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F67E0A" w:rsidRDefault="009A2756" w:rsidP="00F67E0A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7E0A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  <w:r w:rsidR="002A295C" w:rsidRPr="00F67E0A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E22A40">
        <w:rPr>
          <w:rFonts w:ascii="Times New Roman" w:hAnsi="Times New Roman" w:cs="Times New Roman"/>
          <w:b/>
          <w:sz w:val="22"/>
          <w:szCs w:val="22"/>
        </w:rPr>
        <w:t>7</w:t>
      </w:r>
      <w:r w:rsidR="00612768" w:rsidRPr="00F67E0A">
        <w:rPr>
          <w:rFonts w:ascii="Times New Roman" w:hAnsi="Times New Roman" w:cs="Times New Roman"/>
          <w:b/>
          <w:sz w:val="22"/>
          <w:szCs w:val="22"/>
        </w:rPr>
        <w:t xml:space="preserve"> do S</w:t>
      </w:r>
      <w:r w:rsidR="00B71E03" w:rsidRPr="00F67E0A">
        <w:rPr>
          <w:rFonts w:ascii="Times New Roman" w:hAnsi="Times New Roman" w:cs="Times New Roman"/>
          <w:b/>
          <w:sz w:val="22"/>
          <w:szCs w:val="22"/>
        </w:rPr>
        <w:t>WZ</w:t>
      </w:r>
    </w:p>
    <w:p w:rsidR="009A2756" w:rsidRPr="00F67E0A" w:rsidRDefault="009A2756" w:rsidP="00F67E0A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67E0A">
        <w:rPr>
          <w:rFonts w:ascii="Times New Roman" w:hAnsi="Times New Roman" w:cs="Times New Roman"/>
          <w:b/>
          <w:sz w:val="22"/>
          <w:szCs w:val="22"/>
        </w:rPr>
        <w:t xml:space="preserve">Oznaczenie </w:t>
      </w:r>
      <w:r w:rsidR="00B71E03" w:rsidRPr="00F67E0A">
        <w:rPr>
          <w:rFonts w:ascii="Times New Roman" w:hAnsi="Times New Roman" w:cs="Times New Roman"/>
          <w:b/>
          <w:sz w:val="22"/>
          <w:szCs w:val="22"/>
        </w:rPr>
        <w:t xml:space="preserve">sprawy </w:t>
      </w:r>
      <w:r w:rsidR="009C453D" w:rsidRPr="00F67E0A">
        <w:rPr>
          <w:rFonts w:ascii="Times New Roman" w:hAnsi="Times New Roman" w:cs="Times New Roman"/>
          <w:b/>
          <w:sz w:val="22"/>
          <w:szCs w:val="22"/>
        </w:rPr>
        <w:t>ZP/p/</w:t>
      </w:r>
      <w:r w:rsidR="00EE064E">
        <w:rPr>
          <w:rFonts w:ascii="Times New Roman" w:hAnsi="Times New Roman" w:cs="Times New Roman"/>
          <w:b/>
          <w:sz w:val="22"/>
          <w:szCs w:val="22"/>
        </w:rPr>
        <w:t>31</w:t>
      </w:r>
      <w:r w:rsidR="002A59E4" w:rsidRPr="00F67E0A">
        <w:rPr>
          <w:rFonts w:ascii="Times New Roman" w:hAnsi="Times New Roman" w:cs="Times New Roman"/>
          <w:b/>
          <w:sz w:val="22"/>
          <w:szCs w:val="22"/>
        </w:rPr>
        <w:t>/202</w:t>
      </w:r>
      <w:r w:rsidR="00DB36C4" w:rsidRPr="00F67E0A">
        <w:rPr>
          <w:rFonts w:ascii="Times New Roman" w:hAnsi="Times New Roman" w:cs="Times New Roman"/>
          <w:b/>
          <w:sz w:val="22"/>
          <w:szCs w:val="22"/>
        </w:rPr>
        <w:t>3</w:t>
      </w:r>
    </w:p>
    <w:p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41FF" w:rsidRPr="00F67E0A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7E0A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:rsidR="009D41FF" w:rsidRPr="00F67E0A" w:rsidRDefault="009D41F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09F" w:rsidRPr="00F67E0A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Zgodnie z art. 13Rozporządzenia Parlamentu Europejskiego i Rady (UE) 2016/679 z</w:t>
      </w:r>
      <w:r w:rsidR="00EE06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41FF" w:rsidRPr="00F67E0A">
        <w:rPr>
          <w:rFonts w:ascii="Times New Roman" w:eastAsia="Times New Roman" w:hAnsi="Times New Roman" w:cs="Times New Roman"/>
          <w:lang w:eastAsia="pl-PL"/>
        </w:rPr>
        <w:t xml:space="preserve">dnia 27 </w:t>
      </w:r>
      <w:r w:rsidRPr="00F67E0A">
        <w:rPr>
          <w:rFonts w:ascii="Times New Roman" w:eastAsia="Times New Roman" w:hAnsi="Times New Roman" w:cs="Times New Roman"/>
          <w:lang w:eastAsia="pl-PL"/>
        </w:rPr>
        <w:t>kwietnia 2016r. w sprawie ochrony osób fizycznych w związku z</w:t>
      </w:r>
      <w:r w:rsidR="00EE06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95/46/WE(Ogólne rozporządzenie o</w:t>
      </w:r>
      <w:r w:rsidR="00EE06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ochronie danych), podajemy następujące informacje: </w:t>
      </w:r>
    </w:p>
    <w:p w:rsidR="009D41FF" w:rsidRPr="00F67E0A" w:rsidRDefault="009D41F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09F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jest: </w:t>
      </w:r>
    </w:p>
    <w:p w:rsidR="00410207" w:rsidRPr="00F67E0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Ministerstwa Spraw Wewnętrznych </w:t>
      </w:r>
      <w:r w:rsidR="00EC790C" w:rsidRPr="00F67E0A">
        <w:rPr>
          <w:rFonts w:ascii="Times New Roman" w:eastAsia="Times New Roman" w:hAnsi="Times New Roman" w:cs="Times New Roman"/>
          <w:lang w:eastAsia="pl-PL"/>
        </w:rPr>
        <w:br/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i Administracji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w Poznaniu reprezentowany przez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>Dyrektora Naczelnego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w, z którym mogą się Państwo kontaktować w następujący sposób:</w:t>
      </w:r>
    </w:p>
    <w:p w:rsidR="00410207" w:rsidRPr="00F67E0A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listownie na adres siedziby administratora: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ul. Dojazd 34, 60-631 Poznań </w:t>
      </w:r>
    </w:p>
    <w:p w:rsidR="00331694" w:rsidRPr="00F67E0A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67E0A">
        <w:rPr>
          <w:rFonts w:ascii="Times New Roman" w:eastAsia="Times New Roman" w:hAnsi="Times New Roman" w:cs="Times New Roman"/>
          <w:lang w:val="en-US" w:eastAsia="pl-PL"/>
        </w:rPr>
        <w:t>e-</w:t>
      </w:r>
      <w:proofErr w:type="spellStart"/>
      <w:r w:rsidRPr="00F67E0A">
        <w:rPr>
          <w:rFonts w:ascii="Times New Roman" w:eastAsia="Times New Roman" w:hAnsi="Times New Roman" w:cs="Times New Roman"/>
          <w:lang w:val="en-US" w:eastAsia="pl-PL"/>
        </w:rPr>
        <w:t>mailem</w:t>
      </w:r>
      <w:proofErr w:type="spellEnd"/>
      <w:r w:rsidRPr="00F67E0A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hyperlink r:id="rId8" w:history="1">
        <w:r w:rsidR="00F67E0A" w:rsidRPr="00F67E0A">
          <w:rPr>
            <w:rStyle w:val="Hipercze"/>
            <w:rFonts w:ascii="Times New Roman" w:hAnsi="Times New Roman" w:cs="Times New Roman"/>
            <w:lang w:val="en-US"/>
          </w:rPr>
          <w:t>sekretariat@szpitalmswia.poznan.pl</w:t>
        </w:r>
      </w:hyperlink>
    </w:p>
    <w:p w:rsidR="00F67E0A" w:rsidRPr="00F67E0A" w:rsidRDefault="00F67E0A" w:rsidP="00F67E0A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31694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INSPEKTOR OCHRONY DANYCH</w:t>
      </w:r>
    </w:p>
    <w:p w:rsidR="0094509F" w:rsidRPr="00F67E0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 xml:space="preserve">SP ZOZ </w:t>
      </w:r>
      <w:proofErr w:type="spellStart"/>
      <w:r w:rsidR="00331694" w:rsidRPr="00F67E0A">
        <w:rPr>
          <w:rFonts w:ascii="Times New Roman" w:eastAsia="Times New Roman" w:hAnsi="Times New Roman" w:cs="Times New Roman"/>
          <w:lang w:eastAsia="pl-PL"/>
        </w:rPr>
        <w:t>MSWiA</w:t>
      </w:r>
      <w:proofErr w:type="spellEnd"/>
      <w:r w:rsidR="00331694" w:rsidRPr="00F67E0A">
        <w:rPr>
          <w:rFonts w:ascii="Times New Roman" w:eastAsia="Times New Roman" w:hAnsi="Times New Roman" w:cs="Times New Roman"/>
          <w:lang w:eastAsia="pl-PL"/>
        </w:rPr>
        <w:t xml:space="preserve"> w Poznaniu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wyznaczył inspektora ochrony danych do kontaktu </w:t>
      </w:r>
      <w:r w:rsidR="00EC790C" w:rsidRPr="00F67E0A">
        <w:rPr>
          <w:rFonts w:ascii="Times New Roman" w:eastAsia="Times New Roman" w:hAnsi="Times New Roman" w:cs="Times New Roman"/>
          <w:lang w:eastAsia="pl-PL"/>
        </w:rPr>
        <w:br/>
      </w:r>
      <w:r w:rsidRPr="00F67E0A">
        <w:rPr>
          <w:rFonts w:ascii="Times New Roman" w:eastAsia="Times New Roman" w:hAnsi="Times New Roman" w:cs="Times New Roman"/>
          <w:lang w:eastAsia="pl-PL"/>
        </w:rPr>
        <w:t>z Państwem w sprawach dotyczących przetwarzania danych osobowych oraz realizacji praw związanych z przetwarzaniem danych z którym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 xml:space="preserve"> mogą się Państwo kontaktować się listownie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na adres siedziby administratora: 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>ul. Dojazd 34, 60-631 Poznań</w:t>
      </w:r>
      <w:r w:rsidR="0036279A" w:rsidRPr="00F67E0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36279A" w:rsidRPr="00F67E0A">
          <w:rPr>
            <w:rStyle w:val="Hipercze"/>
            <w:rFonts w:ascii="Times New Roman" w:eastAsia="Times New Roman" w:hAnsi="Times New Roman" w:cs="Times New Roman"/>
            <w:lang w:eastAsia="pl-PL"/>
          </w:rPr>
          <w:t>iod@szpitalmswia.poznan.pl</w:t>
        </w:r>
      </w:hyperlink>
    </w:p>
    <w:p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31694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CEL I PODSTAWY PRZETWARZANIA</w:t>
      </w:r>
    </w:p>
    <w:p w:rsidR="0094509F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5646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F67E0A" w:rsidRPr="00F67E0A">
        <w:rPr>
          <w:rFonts w:ascii="Times New Roman" w:hAnsi="Times New Roman" w:cs="Times New Roman"/>
        </w:rPr>
        <w:t>„</w:t>
      </w:r>
      <w:r w:rsidR="005646B2" w:rsidRPr="009F6E45">
        <w:rPr>
          <w:rFonts w:ascii="Arial" w:hAnsi="Arial" w:cs="Arial"/>
          <w:b/>
          <w:bCs/>
          <w:sz w:val="20"/>
          <w:szCs w:val="20"/>
        </w:rPr>
        <w:t>Dostawa implantów ortopedycznych i naczyniowych</w:t>
      </w:r>
      <w:r w:rsidR="00F67E0A" w:rsidRPr="00F67E0A">
        <w:rPr>
          <w:rFonts w:ascii="Times New Roman" w:hAnsi="Times New Roman" w:cs="Times New Roman"/>
        </w:rPr>
        <w:t xml:space="preserve">”  </w:t>
      </w:r>
      <w:r w:rsidR="00F67E0A" w:rsidRPr="00F67E0A">
        <w:rPr>
          <w:rFonts w:ascii="Times New Roman" w:eastAsia="Times New Roman" w:hAnsi="Times New Roman" w:cs="Times New Roman"/>
          <w:lang w:eastAsia="pl-PL"/>
        </w:rPr>
        <w:t>(ZP/p/</w:t>
      </w:r>
      <w:r w:rsidR="00EE064E">
        <w:rPr>
          <w:rFonts w:ascii="Times New Roman" w:eastAsia="Times New Roman" w:hAnsi="Times New Roman" w:cs="Times New Roman"/>
          <w:lang w:eastAsia="pl-PL"/>
        </w:rPr>
        <w:t>31</w:t>
      </w:r>
      <w:r w:rsidR="00F67E0A" w:rsidRPr="00F67E0A">
        <w:rPr>
          <w:rFonts w:ascii="Times New Roman" w:eastAsia="Times New Roman" w:hAnsi="Times New Roman" w:cs="Times New Roman"/>
          <w:lang w:eastAsia="pl-PL"/>
        </w:rPr>
        <w:t xml:space="preserve">/2023). </w:t>
      </w:r>
    </w:p>
    <w:p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9205A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 xml:space="preserve">ODBIORCY DANYCH OSOBOWYCH </w:t>
      </w:r>
    </w:p>
    <w:p w:rsidR="0019205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Odbiorcami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będą osoby lub podmioty, którym udostępniona zostanie dokumentacja postępowania w oparciu o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8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 xml:space="preserve">ust 1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oraz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78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="000E5ACC" w:rsidRPr="00F67E0A">
        <w:rPr>
          <w:rFonts w:ascii="Times New Roman" w:eastAsia="Times New Roman" w:hAnsi="Times New Roman" w:cs="Times New Roman"/>
          <w:lang w:eastAsia="pl-PL"/>
        </w:rPr>
        <w:t>1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września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19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r. –Prawo zamówień publicznych (Dz. U. z </w:t>
      </w:r>
      <w:r w:rsidR="00DB36C4" w:rsidRPr="00F67E0A">
        <w:rPr>
          <w:rFonts w:ascii="Times New Roman" w:eastAsia="Times New Roman" w:hAnsi="Times New Roman" w:cs="Times New Roman"/>
          <w:lang w:eastAsia="pl-PL"/>
        </w:rPr>
        <w:t>2022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B36C4" w:rsidRPr="00F67E0A">
        <w:rPr>
          <w:rFonts w:ascii="Times New Roman" w:eastAsia="Times New Roman" w:hAnsi="Times New Roman" w:cs="Times New Roman"/>
          <w:lang w:eastAsia="pl-PL"/>
        </w:rPr>
        <w:t>1710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),dalej „ustawa </w:t>
      </w:r>
      <w:proofErr w:type="spellStart"/>
      <w:r w:rsidRPr="00F67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E0A">
        <w:rPr>
          <w:rFonts w:ascii="Times New Roman" w:eastAsia="Times New Roman" w:hAnsi="Times New Roman" w:cs="Times New Roman"/>
          <w:lang w:eastAsia="pl-PL"/>
        </w:rPr>
        <w:t>”</w:t>
      </w:r>
    </w:p>
    <w:p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:rsidR="00003AB5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dane osobowe będą przechowywane, zgodnie z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78 ust. 4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94509F" w:rsidRPr="00F67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4509F" w:rsidRPr="00F67E0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DB36C4" w:rsidRPr="00F67E0A" w:rsidRDefault="00DB36C4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PRAWA OSÓB, KTÓRYCH DANE DOTYCZĄ</w:t>
      </w:r>
    </w:p>
    <w:p w:rsidR="0019205A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Posiadają Państwo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>:</w:t>
      </w:r>
    </w:p>
    <w:p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="001466E2" w:rsidRPr="00F67E0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owa w art. 18 ust. 2 RODO</w:t>
      </w:r>
      <w:r w:rsidR="001466E2" w:rsidRPr="00F67E0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:rsidR="0019205A" w:rsidRPr="00F67E0A" w:rsidRDefault="0019205A" w:rsidP="00F67E0A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7E0A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="0094509F" w:rsidRPr="00F67E0A">
        <w:rPr>
          <w:rFonts w:ascii="Times New Roman" w:eastAsia="Times New Roman" w:hAnsi="Times New Roman" w:cs="Times New Roman"/>
          <w:u w:val="single"/>
          <w:lang w:eastAsia="pl-PL"/>
        </w:rPr>
        <w:t xml:space="preserve">ie przysługuje </w:t>
      </w:r>
      <w:r w:rsidRPr="00F67E0A">
        <w:rPr>
          <w:rFonts w:ascii="Times New Roman" w:eastAsia="Times New Roman" w:hAnsi="Times New Roman" w:cs="Times New Roman"/>
          <w:u w:val="single"/>
          <w:lang w:eastAsia="pl-PL"/>
        </w:rPr>
        <w:t>Państwu</w:t>
      </w:r>
      <w:r w:rsidR="0094509F" w:rsidRPr="00F67E0A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19205A" w:rsidRPr="00F67E0A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w związku z art. 17 ust. 3 lit. b, d lub e RODO prawo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 xml:space="preserve"> do usunięcia danych osobowych,</w:t>
      </w:r>
    </w:p>
    <w:p w:rsidR="0019205A" w:rsidRPr="00F67E0A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prawo do przenoszenia danych osobowych, o 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którym mowa w art. 20 RODO,</w:t>
      </w:r>
    </w:p>
    <w:p w:rsidR="0094509F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jest art. 6 ust. 1 lit. c RODO.</w:t>
      </w:r>
    </w:p>
    <w:p w:rsidR="00F67E0A" w:rsidRPr="00F67E0A" w:rsidRDefault="00F67E0A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:rsidR="009D41FF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danych osobowych bezpośrednio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F67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E0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7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E0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67E0A" w:rsidRPr="00F67E0A" w:rsidRDefault="00F67E0A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INFORMACJA W ZAKRESIE</w:t>
      </w:r>
      <w:r w:rsidR="009D41FF" w:rsidRPr="00F67E0A">
        <w:rPr>
          <w:rFonts w:ascii="Times New Roman" w:eastAsia="Times New Roman" w:hAnsi="Times New Roman" w:cs="Times New Roman"/>
          <w:b/>
          <w:lang w:eastAsia="pl-PL"/>
        </w:rPr>
        <w:t xml:space="preserve"> ZAUTOMATYZOWANEGO PODEJMOWANIA     </w:t>
      </w:r>
      <w:r w:rsidRPr="00F67E0A">
        <w:rPr>
          <w:rFonts w:ascii="Times New Roman" w:eastAsia="Times New Roman" w:hAnsi="Times New Roman" w:cs="Times New Roman"/>
          <w:b/>
          <w:lang w:eastAsia="pl-PL"/>
        </w:rPr>
        <w:t xml:space="preserve">DECYZJI ORAZ PROFILOWANIA </w:t>
      </w:r>
    </w:p>
    <w:p w:rsidR="00793458" w:rsidRPr="00F67E0A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W odniesieniu do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decyzje nie będą podejmowane w sposób zautomatyzowany, stosowanie do art. 22 RODO</w:t>
      </w:r>
    </w:p>
    <w:p w:rsidR="001466E2" w:rsidRPr="00F67E0A" w:rsidRDefault="001466E2" w:rsidP="00F67E0A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66E2" w:rsidRPr="00F67E0A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E34B94">
        <w:pPr>
          <w:pStyle w:val="Stopka"/>
          <w:jc w:val="right"/>
        </w:pPr>
        <w:r>
          <w:fldChar w:fldCharType="begin"/>
        </w:r>
        <w:r w:rsidR="00DB36C4">
          <w:instrText xml:space="preserve"> PAGE   \* MERGEFORMAT </w:instrText>
        </w:r>
        <w:r>
          <w:fldChar w:fldCharType="separate"/>
        </w:r>
        <w:r w:rsidR="00EE0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646B2"/>
    <w:rsid w:val="00590E43"/>
    <w:rsid w:val="00591F3A"/>
    <w:rsid w:val="005A6115"/>
    <w:rsid w:val="00612768"/>
    <w:rsid w:val="0062430B"/>
    <w:rsid w:val="00624E42"/>
    <w:rsid w:val="006543D7"/>
    <w:rsid w:val="00665B92"/>
    <w:rsid w:val="007538A1"/>
    <w:rsid w:val="00793458"/>
    <w:rsid w:val="007A6ED6"/>
    <w:rsid w:val="007D4C09"/>
    <w:rsid w:val="00844542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67121"/>
    <w:rsid w:val="00C8042F"/>
    <w:rsid w:val="00C94954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22A40"/>
    <w:rsid w:val="00E34B94"/>
    <w:rsid w:val="00E85224"/>
    <w:rsid w:val="00EC790C"/>
    <w:rsid w:val="00ED5F70"/>
    <w:rsid w:val="00EE064E"/>
    <w:rsid w:val="00F11ACF"/>
    <w:rsid w:val="00F15B87"/>
    <w:rsid w:val="00F15EC2"/>
    <w:rsid w:val="00F27E0F"/>
    <w:rsid w:val="00F53C34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44</cp:revision>
  <cp:lastPrinted>2019-11-27T08:51:00Z</cp:lastPrinted>
  <dcterms:created xsi:type="dcterms:W3CDTF">2019-06-07T06:41:00Z</dcterms:created>
  <dcterms:modified xsi:type="dcterms:W3CDTF">2023-09-27T10:08:00Z</dcterms:modified>
</cp:coreProperties>
</file>