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C7EE" w14:textId="2D6D7241" w:rsidR="00240F06" w:rsidRPr="00240F06" w:rsidRDefault="00240F06" w:rsidP="0024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68182486"/>
      <w:r w:rsidRPr="00240F06">
        <w:rPr>
          <w:rFonts w:ascii="Times New Roman" w:hAnsi="Times New Roman" w:cs="Times New Roman"/>
          <w:sz w:val="24"/>
          <w:szCs w:val="24"/>
        </w:rPr>
        <w:t>Piotrków Tryb., 02.09.2021 r.</w:t>
      </w:r>
    </w:p>
    <w:p w14:paraId="50D307F6" w14:textId="77777777" w:rsidR="00240F06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8CE92" w14:textId="77777777" w:rsidR="00240F06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6B524" w14:textId="77777777" w:rsidR="00240F06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62EAF" w14:textId="77777777" w:rsidR="00240F06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1C787" w14:textId="3C0010ED" w:rsidR="00240F06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nformacja z otwarcia ofert</w:t>
      </w:r>
    </w:p>
    <w:p w14:paraId="0FC03EEB" w14:textId="77777777" w:rsidR="00240F06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podstawie art. 222 ust. 5 ustawy Pzp</w:t>
      </w:r>
    </w:p>
    <w:p w14:paraId="5D3A6BAD" w14:textId="77777777" w:rsidR="00240F06" w:rsidRDefault="00240F06" w:rsidP="00240F0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65835169"/>
    </w:p>
    <w:p w14:paraId="092D1F14" w14:textId="66E8F9BF" w:rsidR="00240F06" w:rsidRPr="00240F06" w:rsidRDefault="00240F06" w:rsidP="00240F0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40F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postępowaniu na </w:t>
      </w:r>
      <w:bookmarkEnd w:id="1"/>
      <w:r w:rsidRPr="00240F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240F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ykonanie </w:t>
      </w:r>
      <w:bookmarkStart w:id="2" w:name="_Hlk79562559"/>
      <w:r w:rsidRPr="00240F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remontu lokalu użytkowego w budynku </w:t>
      </w:r>
    </w:p>
    <w:p w14:paraId="230DF25F" w14:textId="77777777" w:rsidR="00240F06" w:rsidRPr="00240F06" w:rsidRDefault="00240F06" w:rsidP="00240F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 ulicy Rynek Trybunalski 2</w:t>
      </w:r>
      <w:r w:rsidRPr="00240F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"/>
      <w:r w:rsidRPr="00240F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Piotrkowie Trybunalskim</w:t>
      </w:r>
    </w:p>
    <w:p w14:paraId="63F3D1CC" w14:textId="6917F183" w:rsidR="00240F06" w:rsidRDefault="00240F06" w:rsidP="00240F0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459DA" w14:textId="77777777" w:rsidR="00240F06" w:rsidRDefault="00240F06" w:rsidP="00240F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43C15A" w14:textId="1B7B1A91" w:rsidR="00240F06" w:rsidRPr="00240F06" w:rsidRDefault="00240F06" w:rsidP="00240F0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68861466"/>
      <w:r w:rsidRPr="0024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&amp; F Sp. z o.o., 05-090 Raszyn, Aleja Krakowska 66. </w:t>
      </w:r>
    </w:p>
    <w:bookmarkEnd w:id="3"/>
    <w:p w14:paraId="225D92C8" w14:textId="4EC9E2F2" w:rsidR="00240F06" w:rsidRDefault="00240F06" w:rsidP="00240F0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184.627,46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30AA622A" w14:textId="6413E075" w:rsidR="00240F06" w:rsidRDefault="00240F06" w:rsidP="00240F0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p w14:paraId="6996DE84" w14:textId="77777777" w:rsidR="00240F06" w:rsidRDefault="00240F06" w:rsidP="00240F0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65FB0A" w14:textId="45B6CA63" w:rsidR="003D4A6D" w:rsidRPr="00240F06" w:rsidRDefault="003D4A6D" w:rsidP="00240F0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WIELOBRANŻOWE "ABITEL"  </w:t>
      </w:r>
    </w:p>
    <w:p w14:paraId="385CA4B8" w14:textId="77777777" w:rsidR="003D4A6D" w:rsidRPr="003D4A6D" w:rsidRDefault="003D4A6D" w:rsidP="00240F0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6D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SZYMAŃSKI</w:t>
      </w:r>
    </w:p>
    <w:p w14:paraId="55280ADF" w14:textId="77777777" w:rsidR="003D4A6D" w:rsidRPr="003D4A6D" w:rsidRDefault="003D4A6D" w:rsidP="00240F0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A6D">
        <w:rPr>
          <w:rFonts w:ascii="Times New Roman" w:eastAsia="Times New Roman" w:hAnsi="Times New Roman" w:cs="Times New Roman"/>
          <w:sz w:val="24"/>
          <w:szCs w:val="24"/>
          <w:lang w:eastAsia="pl-PL"/>
        </w:rPr>
        <w:t>97-300 Piotrków Trybunalski, ul. Wysoka 19</w:t>
      </w:r>
    </w:p>
    <w:p w14:paraId="5491938F" w14:textId="6641D344" w:rsidR="00240F06" w:rsidRDefault="00240F06" w:rsidP="00240F0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192.994,07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6FD6B348" w14:textId="0C530175" w:rsidR="00240F06" w:rsidRDefault="00240F06" w:rsidP="00240F0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Okres gwarancji: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miesięcy</w:t>
      </w:r>
    </w:p>
    <w:p w14:paraId="7C35F9A8" w14:textId="77777777" w:rsidR="003D4A6D" w:rsidRPr="0067050C" w:rsidRDefault="003D4A6D" w:rsidP="003D4A6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9604D" w14:textId="454592AB" w:rsidR="0067050C" w:rsidRPr="00C63433" w:rsidRDefault="006705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66"/>
        <w:gridCol w:w="66"/>
        <w:gridCol w:w="66"/>
        <w:gridCol w:w="81"/>
      </w:tblGrid>
      <w:tr w:rsidR="0067050C" w:rsidRPr="0067050C" w14:paraId="042F1ECC" w14:textId="77777777" w:rsidTr="00C63433">
        <w:trPr>
          <w:trHeight w:val="3402"/>
          <w:tblCellSpacing w:w="15" w:type="dxa"/>
        </w:trPr>
        <w:tc>
          <w:tcPr>
            <w:tcW w:w="0" w:type="auto"/>
            <w:vAlign w:val="center"/>
            <w:hideMark/>
          </w:tcPr>
          <w:p w14:paraId="4E30AC18" w14:textId="77777777" w:rsidR="00C63433" w:rsidRPr="0067050C" w:rsidRDefault="00C63433" w:rsidP="00C6343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5AF216" w14:textId="0BC15E39" w:rsidR="0067050C" w:rsidRPr="0067050C" w:rsidRDefault="0067050C" w:rsidP="003D4A6D">
            <w:pPr>
              <w:pStyle w:val="Default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0118FE" w14:textId="77777777" w:rsidR="0067050C" w:rsidRDefault="0067050C" w:rsidP="0067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060D48" w14:textId="52694822" w:rsidR="00C63433" w:rsidRPr="0067050C" w:rsidRDefault="00C63433" w:rsidP="0067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164BDE" w14:textId="77777777" w:rsidR="0067050C" w:rsidRPr="0067050C" w:rsidRDefault="0067050C" w:rsidP="0067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69540B" w14:textId="77777777" w:rsidR="0067050C" w:rsidRPr="0067050C" w:rsidRDefault="0067050C" w:rsidP="0067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CA2661" w14:textId="77777777" w:rsidR="0067050C" w:rsidRPr="0067050C" w:rsidRDefault="0067050C" w:rsidP="0067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14:paraId="1EBD3D7F" w14:textId="77777777" w:rsidR="0067050C" w:rsidRPr="0067050C" w:rsidRDefault="0067050C" w:rsidP="00670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672F9"/>
    <w:multiLevelType w:val="hybridMultilevel"/>
    <w:tmpl w:val="C4DE0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240F06"/>
    <w:rsid w:val="00253DF0"/>
    <w:rsid w:val="00390E4F"/>
    <w:rsid w:val="003D4A6D"/>
    <w:rsid w:val="00532CA0"/>
    <w:rsid w:val="0067050C"/>
    <w:rsid w:val="00A55868"/>
    <w:rsid w:val="00C6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40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5</cp:revision>
  <cp:lastPrinted>2021-09-02T09:52:00Z</cp:lastPrinted>
  <dcterms:created xsi:type="dcterms:W3CDTF">2021-04-01T12:54:00Z</dcterms:created>
  <dcterms:modified xsi:type="dcterms:W3CDTF">2021-09-02T09:53:00Z</dcterms:modified>
</cp:coreProperties>
</file>