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1A59" w14:textId="14FBAE8B" w:rsidR="00275D50" w:rsidRPr="00E76134" w:rsidRDefault="00275D50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856625">
        <w:rPr>
          <w:rFonts w:asciiTheme="minorHAnsi" w:hAnsiTheme="minorHAnsi" w:cstheme="minorHAnsi"/>
          <w:b/>
          <w:sz w:val="22"/>
          <w:szCs w:val="22"/>
        </w:rPr>
        <w:t>91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E87164">
        <w:rPr>
          <w:rFonts w:asciiTheme="minorHAnsi" w:hAnsiTheme="minorHAnsi" w:cstheme="minorHAnsi"/>
          <w:b/>
          <w:sz w:val="22"/>
          <w:szCs w:val="22"/>
        </w:rPr>
        <w:t xml:space="preserve">4    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81E9E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6A42A1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C44C329" w14:textId="77777777" w:rsidR="009E15B8" w:rsidRDefault="009E15B8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07A8C" w14:textId="749CC345" w:rsidR="00F4433C" w:rsidRDefault="001E6B89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3CFC31B7" w14:textId="77777777" w:rsidR="00681440" w:rsidRPr="00792185" w:rsidRDefault="0068144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1DDAB" w14:textId="23581EF3" w:rsidR="00B9122F" w:rsidRPr="00E76134" w:rsidRDefault="001B55B2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</w:t>
      </w:r>
      <w:r w:rsidR="00B9122F"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75C3B8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</w:t>
      </w:r>
      <w:r w:rsidR="00B94F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B55B2">
        <w:rPr>
          <w:rFonts w:asciiTheme="minorHAnsi" w:hAnsiTheme="minorHAnsi" w:cstheme="minorHAnsi"/>
          <w:sz w:val="22"/>
          <w:szCs w:val="22"/>
        </w:rPr>
        <w:t>………….</w:t>
      </w:r>
    </w:p>
    <w:p w14:paraId="245A09C6" w14:textId="38B4AED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B87E9B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53864805" w:rsidR="004E1368" w:rsidRPr="00E76134" w:rsidRDefault="00B94F2C" w:rsidP="006A42A1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94F2C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trybie przetargu nieograniczonego ustawy z dnia 11 września 2019 r</w:t>
      </w:r>
      <w:r>
        <w:rPr>
          <w:rFonts w:asciiTheme="minorHAnsi" w:hAnsiTheme="minorHAnsi" w:cstheme="minorHAnsi"/>
          <w:bCs/>
          <w:sz w:val="22"/>
          <w:szCs w:val="22"/>
        </w:rPr>
        <w:t>. Prawo zamówień publicznych na</w:t>
      </w:r>
      <w:r w:rsidR="004E1368" w:rsidRPr="00E76134">
        <w:rPr>
          <w:rFonts w:asciiTheme="minorHAnsi" w:hAnsiTheme="minorHAnsi" w:cstheme="minorHAnsi"/>
          <w:bCs/>
          <w:sz w:val="22"/>
          <w:szCs w:val="22"/>
        </w:rPr>
        <w:t>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020105D4" w14:textId="2D3A607A" w:rsidR="00D161B5" w:rsidRDefault="00856625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Dostawa wraz z instalacją i uruchomieniem</w:t>
      </w:r>
      <w:r w:rsidRPr="00382CE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toru wizyjnego </w:t>
      </w:r>
      <w:r w:rsidRPr="00382CE2">
        <w:rPr>
          <w:rFonts w:asciiTheme="minorHAnsi" w:hAnsiTheme="minorHAnsi" w:cstheme="minorHAnsi"/>
          <w:b/>
          <w:sz w:val="22"/>
          <w:szCs w:val="22"/>
        </w:rPr>
        <w:t xml:space="preserve">w ramach Drugiego Etapu Budowy Centrum Kliniczno-Dydaktycznego Uniwersytetu Medycznego w Łodzi wraz z Akademickim Ośrodkiem Onkologicznym </w:t>
      </w:r>
      <w:r>
        <w:rPr>
          <w:rFonts w:asciiTheme="minorHAnsi" w:hAnsiTheme="minorHAnsi" w:cstheme="minorHAnsi"/>
          <w:b/>
          <w:sz w:val="22"/>
          <w:szCs w:val="22"/>
        </w:rPr>
        <w:t>(CKD2)</w:t>
      </w:r>
      <w:r w:rsidR="00B94F2C">
        <w:rPr>
          <w:rFonts w:asciiTheme="minorHAnsi" w:hAnsiTheme="minorHAnsi" w:cstheme="minorHAnsi"/>
          <w:b/>
          <w:sz w:val="22"/>
          <w:szCs w:val="22"/>
        </w:rPr>
        <w:t>,</w:t>
      </w:r>
    </w:p>
    <w:p w14:paraId="40CD15CE" w14:textId="77777777" w:rsidR="00792185" w:rsidRPr="00E76134" w:rsidRDefault="00792185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A73C72" w:rsidRDefault="00AF1C06" w:rsidP="006A42A1">
      <w:pPr>
        <w:spacing w:beforeLines="0" w:afterLines="0"/>
        <w:rPr>
          <w:rFonts w:asciiTheme="minorHAnsi" w:hAnsiTheme="minorHAnsi" w:cstheme="minorHAnsi"/>
          <w:sz w:val="22"/>
          <w:szCs w:val="22"/>
          <w:u w:val="single"/>
        </w:rPr>
      </w:pPr>
    </w:p>
    <w:p w14:paraId="28D7F8B8" w14:textId="5979D0E9" w:rsidR="00E11A84" w:rsidRPr="00A73C72" w:rsidRDefault="00C26DF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410717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>ena:</w:t>
      </w:r>
    </w:p>
    <w:p w14:paraId="429B6758" w14:textId="7DAC686A" w:rsidR="0011081E" w:rsidRPr="005F19D1" w:rsidRDefault="00E12382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="00B94F2C" w:rsidRPr="005F19D1">
        <w:rPr>
          <w:rFonts w:asciiTheme="minorHAnsi" w:hAnsiTheme="minorHAnsi" w:cstheme="minorHAnsi"/>
          <w:b/>
          <w:sz w:val="22"/>
          <w:szCs w:val="22"/>
        </w:rPr>
        <w:t>ena netto</w:t>
      </w:r>
      <w:r w:rsidR="003B0A3D">
        <w:rPr>
          <w:rFonts w:asciiTheme="minorHAnsi" w:hAnsiTheme="minorHAnsi" w:cstheme="minorHAnsi"/>
          <w:b/>
          <w:sz w:val="22"/>
          <w:szCs w:val="22"/>
        </w:rPr>
        <w:t xml:space="preserve"> (suma pozycji 1-11)</w:t>
      </w:r>
      <w:r w:rsidR="0011081E" w:rsidRPr="005F19D1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>, VAT</w:t>
      </w:r>
      <w:r w:rsidR="0011081E" w:rsidRPr="005F19D1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61CF951A" w:rsidR="00AC5DC5" w:rsidRDefault="00E12382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>ena brutto</w:t>
      </w:r>
      <w:r w:rsidR="003B0A3D">
        <w:rPr>
          <w:rFonts w:asciiTheme="minorHAnsi" w:hAnsiTheme="minorHAnsi" w:cstheme="minorHAnsi"/>
          <w:b/>
          <w:sz w:val="22"/>
          <w:szCs w:val="22"/>
        </w:rPr>
        <w:t xml:space="preserve"> (suma pozycji 1-11)</w:t>
      </w:r>
      <w:r w:rsidR="00830498">
        <w:rPr>
          <w:rFonts w:asciiTheme="minorHAnsi" w:hAnsiTheme="minorHAnsi" w:cstheme="minorHAnsi"/>
          <w:b/>
          <w:sz w:val="22"/>
          <w:szCs w:val="22"/>
        </w:rPr>
        <w:t>: ………………………………… zł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486B9DB3" w14:textId="77777777" w:rsidR="00E12382" w:rsidRDefault="00E12382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2736E937" w14:textId="6F847AE5" w:rsidR="00E12382" w:rsidRDefault="00E12382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874"/>
        <w:gridCol w:w="760"/>
        <w:gridCol w:w="1124"/>
        <w:gridCol w:w="1253"/>
        <w:gridCol w:w="1364"/>
        <w:gridCol w:w="1124"/>
        <w:gridCol w:w="1124"/>
        <w:gridCol w:w="1124"/>
      </w:tblGrid>
      <w:tr w:rsidR="00E12382" w:rsidRPr="005F3D93" w14:paraId="2D9A820C" w14:textId="77777777" w:rsidTr="00CC2D7C">
        <w:trPr>
          <w:trHeight w:val="28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DAFE5C6" w14:textId="77777777" w:rsidR="00E12382" w:rsidRPr="005F3D93" w:rsidRDefault="00E12382" w:rsidP="00CC2D7C">
            <w:pPr>
              <w:spacing w:before="96" w:after="96"/>
              <w:ind w:lef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14:paraId="300EA084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3C30BBA6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349BA506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modelu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5216A93A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4A66EBF0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6976362B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7709039B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Stawka VAT (%)</w:t>
            </w:r>
          </w:p>
          <w:p w14:paraId="2FDC5868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(proszę uzupełnić)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33385471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130C318B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55D567B4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76F845CB" w14:textId="77777777" w:rsidR="00E12382" w:rsidRPr="005F3D93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</w:tr>
      <w:tr w:rsidR="00E12382" w:rsidRPr="00797638" w14:paraId="26C3B4C2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1B7BBF3C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79763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325" w:type="dxa"/>
            <w:shd w:val="clear" w:color="auto" w:fill="auto"/>
          </w:tcPr>
          <w:p w14:paraId="75640F1A" w14:textId="1A917B06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Myjnia dwustanowiskowa do dekontaminacji endoskopów giętkich</w:t>
            </w:r>
          </w:p>
        </w:tc>
        <w:tc>
          <w:tcPr>
            <w:tcW w:w="770" w:type="dxa"/>
          </w:tcPr>
          <w:p w14:paraId="1AA43C07" w14:textId="77777777" w:rsidR="00E12382" w:rsidRPr="00797638" w:rsidRDefault="00E12382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147" w:type="dxa"/>
            <w:vAlign w:val="center"/>
          </w:tcPr>
          <w:p w14:paraId="299F9B75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B1B92D8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BDD6347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736698C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1D7BCFAB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31DA8241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2382" w:rsidRPr="00797638" w14:paraId="4C76DD4D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3CFA3258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25" w:type="dxa"/>
            <w:shd w:val="clear" w:color="auto" w:fill="auto"/>
          </w:tcPr>
          <w:p w14:paraId="656A38D3" w14:textId="2C06C0B5" w:rsidR="00E12382" w:rsidRPr="00FF380E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Procesor obrazu</w:t>
            </w:r>
          </w:p>
        </w:tc>
        <w:tc>
          <w:tcPr>
            <w:tcW w:w="770" w:type="dxa"/>
          </w:tcPr>
          <w:p w14:paraId="3712F535" w14:textId="7BE6D5C3" w:rsidR="00E12382" w:rsidRDefault="00E12382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6D55C413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E4FF43B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C59417E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732523E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6089FBB3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889E084" w14:textId="77777777" w:rsidR="00E12382" w:rsidRPr="00797638" w:rsidRDefault="00E12382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34D" w:rsidRPr="00797638" w14:paraId="1DCDF878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2846401B" w14:textId="038E5D3D" w:rsidR="0046534D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25" w:type="dxa"/>
            <w:shd w:val="clear" w:color="auto" w:fill="auto"/>
          </w:tcPr>
          <w:p w14:paraId="2A161D42" w14:textId="6DB5F4F7" w:rsidR="0046534D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 medyczny</w:t>
            </w:r>
          </w:p>
        </w:tc>
        <w:tc>
          <w:tcPr>
            <w:tcW w:w="770" w:type="dxa"/>
          </w:tcPr>
          <w:p w14:paraId="2D6D3176" w14:textId="0FFBEC84" w:rsidR="0046534D" w:rsidRDefault="0046534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510F5674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4749122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6F09BE6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799722A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44BD8428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3583D6A3" w14:textId="77777777" w:rsidR="0046534D" w:rsidRPr="00797638" w:rsidRDefault="0046534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89D" w:rsidRPr="00797638" w14:paraId="207BB99E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0DDC8552" w14:textId="65C577F5" w:rsidR="005A789D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1325" w:type="dxa"/>
            <w:shd w:val="clear" w:color="auto" w:fill="auto"/>
          </w:tcPr>
          <w:p w14:paraId="5FF348DF" w14:textId="310CC55C" w:rsidR="005A789D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archiwizacji dla 2 stanowisk endoskopowych</w:t>
            </w:r>
          </w:p>
        </w:tc>
        <w:tc>
          <w:tcPr>
            <w:tcW w:w="770" w:type="dxa"/>
          </w:tcPr>
          <w:p w14:paraId="133F6D31" w14:textId="65EA8ACC" w:rsidR="005A789D" w:rsidRDefault="005A789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147" w:type="dxa"/>
            <w:vAlign w:val="center"/>
          </w:tcPr>
          <w:p w14:paraId="034CA840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EDF629D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AD6DFD4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30559ABD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5F1E0C84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ED30536" w14:textId="77777777" w:rsidR="005A789D" w:rsidRPr="00797638" w:rsidRDefault="005A789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4FA" w:rsidRPr="00797638" w14:paraId="30E4A327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0E7BC619" w14:textId="03E545FD" w:rsidR="00F924FA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25" w:type="dxa"/>
            <w:shd w:val="clear" w:color="auto" w:fill="auto"/>
          </w:tcPr>
          <w:p w14:paraId="3D6B67C0" w14:textId="73A5E1F6" w:rsidR="00F924FA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Wózek endoskopowy</w:t>
            </w:r>
          </w:p>
        </w:tc>
        <w:tc>
          <w:tcPr>
            <w:tcW w:w="770" w:type="dxa"/>
          </w:tcPr>
          <w:p w14:paraId="5C781334" w14:textId="420160DA" w:rsidR="00F924FA" w:rsidRDefault="00F924FA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0585A5A9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330E9DB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6886FDE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B38747C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2FD994E9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9327CA5" w14:textId="77777777" w:rsidR="00F924FA" w:rsidRPr="00797638" w:rsidRDefault="00F924FA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EAD" w:rsidRPr="00797638" w14:paraId="7ADC86D1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40F2DDEE" w14:textId="4B23697F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25" w:type="dxa"/>
            <w:shd w:val="clear" w:color="auto" w:fill="auto"/>
          </w:tcPr>
          <w:p w14:paraId="4038CE80" w14:textId="24917890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Ssak endoskopowy</w:t>
            </w:r>
          </w:p>
        </w:tc>
        <w:tc>
          <w:tcPr>
            <w:tcW w:w="770" w:type="dxa"/>
          </w:tcPr>
          <w:p w14:paraId="5E56D293" w14:textId="3C89B8DD" w:rsidR="005D0EAD" w:rsidRDefault="005D0EA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43D93595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EE96958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B7B5B77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670BFDF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4E7D871B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0B50062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EAD" w:rsidRPr="00797638" w14:paraId="34BA8045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4C7FF4ED" w14:textId="78B09CB6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25" w:type="dxa"/>
            <w:shd w:val="clear" w:color="auto" w:fill="auto"/>
          </w:tcPr>
          <w:p w14:paraId="63E3FE43" w14:textId="51A693A0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Waterjet</w:t>
            </w:r>
            <w:proofErr w:type="spellEnd"/>
          </w:p>
        </w:tc>
        <w:tc>
          <w:tcPr>
            <w:tcW w:w="770" w:type="dxa"/>
          </w:tcPr>
          <w:p w14:paraId="3C9E4C32" w14:textId="771F9F7E" w:rsidR="005D0EAD" w:rsidRDefault="005D0EA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1FDDFDAC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2596B5B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B783A8E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E6B31C7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6161711D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23D4CDC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EAD" w:rsidRPr="00797638" w14:paraId="0667CC12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77DB09EE" w14:textId="181DCB85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325" w:type="dxa"/>
            <w:shd w:val="clear" w:color="auto" w:fill="auto"/>
          </w:tcPr>
          <w:p w14:paraId="2918D703" w14:textId="5253CE8B" w:rsidR="005D0EAD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insuflacji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CO2</w:t>
            </w:r>
          </w:p>
        </w:tc>
        <w:tc>
          <w:tcPr>
            <w:tcW w:w="770" w:type="dxa"/>
          </w:tcPr>
          <w:p w14:paraId="38FD6921" w14:textId="43901111" w:rsidR="005D0EAD" w:rsidRDefault="005D0EA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6CB6E510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F7E7AFE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2413691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AD73FC7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3EB68CBC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C41E129" w14:textId="77777777" w:rsidR="005D0EAD" w:rsidRPr="00797638" w:rsidRDefault="005D0EA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425" w:rsidRPr="00797638" w14:paraId="2F4E0F57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06C95A0E" w14:textId="3EA5E6D7" w:rsidR="00E00425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25" w:type="dxa"/>
            <w:shd w:val="clear" w:color="auto" w:fill="auto"/>
          </w:tcPr>
          <w:p w14:paraId="75907C89" w14:textId="547833E8" w:rsidR="00E00425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Wideogastroskop</w:t>
            </w:r>
            <w:proofErr w:type="spellEnd"/>
          </w:p>
        </w:tc>
        <w:tc>
          <w:tcPr>
            <w:tcW w:w="770" w:type="dxa"/>
          </w:tcPr>
          <w:p w14:paraId="43068F7A" w14:textId="2B1627A3" w:rsidR="00E00425" w:rsidRDefault="00E00425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6DBB10F6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C869ECF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874557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77BE1CA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691CB49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230A59B" w14:textId="77777777" w:rsidR="00E00425" w:rsidRPr="00797638" w:rsidRDefault="00E00425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5D" w:rsidRPr="00797638" w14:paraId="00C501A4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0AB0879E" w14:textId="3AF1FB18" w:rsidR="00EC275D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25" w:type="dxa"/>
            <w:shd w:val="clear" w:color="auto" w:fill="auto"/>
          </w:tcPr>
          <w:p w14:paraId="314F5C84" w14:textId="22F5EC70" w:rsidR="00EC275D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Wideokolonoskop</w:t>
            </w:r>
            <w:proofErr w:type="spellEnd"/>
          </w:p>
        </w:tc>
        <w:tc>
          <w:tcPr>
            <w:tcW w:w="770" w:type="dxa"/>
          </w:tcPr>
          <w:p w14:paraId="4C9CFC8F" w14:textId="2C5408DE" w:rsidR="00EC275D" w:rsidRDefault="00EC275D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147" w:type="dxa"/>
            <w:vAlign w:val="center"/>
          </w:tcPr>
          <w:p w14:paraId="3D91D42A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E851D69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3C609ED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F77BF90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FFCB187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C338D6B" w14:textId="77777777" w:rsidR="00EC275D" w:rsidRPr="00797638" w:rsidRDefault="00EC275D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857" w:rsidRPr="00797638" w14:paraId="03346556" w14:textId="77777777" w:rsidTr="00CC2D7C">
        <w:trPr>
          <w:trHeight w:val="480"/>
        </w:trPr>
        <w:tc>
          <w:tcPr>
            <w:tcW w:w="567" w:type="dxa"/>
            <w:shd w:val="clear" w:color="auto" w:fill="auto"/>
          </w:tcPr>
          <w:p w14:paraId="7861DEE4" w14:textId="269747CC" w:rsidR="00C12857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25" w:type="dxa"/>
            <w:shd w:val="clear" w:color="auto" w:fill="auto"/>
          </w:tcPr>
          <w:p w14:paraId="5DB0CC29" w14:textId="6FF155BE" w:rsidR="00C12857" w:rsidRDefault="00C12857" w:rsidP="00BA6BEE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Szafa </w:t>
            </w:r>
            <w:r w:rsidR="00BA6BEE">
              <w:rPr>
                <w:rFonts w:asciiTheme="minorHAnsi" w:hAnsiTheme="minorHAnsi" w:cstheme="minorHAnsi"/>
                <w:sz w:val="22"/>
                <w:szCs w:val="22"/>
              </w:rPr>
              <w:t>endoskopowa z własnym kompresorem, na 8 endoskopów giętkich</w:t>
            </w:r>
            <w:bookmarkStart w:id="1" w:name="_GoBack"/>
            <w:bookmarkEnd w:id="1"/>
          </w:p>
        </w:tc>
        <w:tc>
          <w:tcPr>
            <w:tcW w:w="770" w:type="dxa"/>
          </w:tcPr>
          <w:p w14:paraId="62951A22" w14:textId="5D5CB688" w:rsidR="00C12857" w:rsidRDefault="00C12857" w:rsidP="00CC2D7C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147" w:type="dxa"/>
            <w:vAlign w:val="center"/>
          </w:tcPr>
          <w:p w14:paraId="0D187102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DB4075B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E8B1FA5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3A4A0B3B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459DADE0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D24433D" w14:textId="77777777" w:rsidR="00C12857" w:rsidRPr="00797638" w:rsidRDefault="00C12857" w:rsidP="00CC2D7C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B936AD" w14:textId="00739266" w:rsidR="00830498" w:rsidRDefault="00830498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65A7573" w14:textId="2F23E223" w:rsidR="00A73C72" w:rsidRDefault="00A73C72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321B27" w14:textId="1D25988F" w:rsidR="005018EC" w:rsidRPr="00AF15C8" w:rsidRDefault="005018EC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2C73D7C1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</w:t>
      </w:r>
      <w:r w:rsidR="009F1777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9F1777">
        <w:rPr>
          <w:rFonts w:asciiTheme="minorHAnsi" w:hAnsiTheme="minorHAnsi" w:cstheme="minorHAnsi"/>
          <w:sz w:val="22"/>
          <w:szCs w:val="22"/>
        </w:rPr>
        <w:t>i</w:t>
      </w:r>
      <w:r w:rsidR="009F1777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9F1777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9F1777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5A9B01E4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9F1777">
        <w:rPr>
          <w:rFonts w:asciiTheme="minorHAnsi" w:hAnsiTheme="minorHAnsi" w:cstheme="minorHAnsi"/>
          <w:sz w:val="22"/>
          <w:szCs w:val="22"/>
        </w:rPr>
        <w:t xml:space="preserve">(SWZ)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4CD060D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</w:t>
      </w:r>
      <w:r w:rsidR="007C0925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7C0925">
        <w:rPr>
          <w:rFonts w:asciiTheme="minorHAnsi" w:hAnsiTheme="minorHAnsi" w:cstheme="minorHAnsi"/>
          <w:sz w:val="22"/>
          <w:szCs w:val="22"/>
        </w:rPr>
        <w:t>i</w:t>
      </w:r>
      <w:r w:rsidR="007C0925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7C0925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7C0925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</w:p>
    <w:p w14:paraId="21A9D73B" w14:textId="430BD1D7" w:rsidR="00EB2600" w:rsidRPr="000F6AC6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0F6AC6">
        <w:rPr>
          <w:rFonts w:asciiTheme="minorHAnsi" w:hAnsiTheme="minorHAnsi" w:cstheme="minorHAnsi"/>
          <w:sz w:val="22"/>
          <w:szCs w:val="22"/>
        </w:rPr>
        <w:t>e</w:t>
      </w:r>
      <w:r w:rsidRPr="000F6AC6">
        <w:rPr>
          <w:rFonts w:asciiTheme="minorHAnsi" w:hAnsiTheme="minorHAnsi" w:cstheme="minorHAnsi"/>
          <w:sz w:val="22"/>
          <w:szCs w:val="22"/>
        </w:rPr>
        <w:t xml:space="preserve"> nastąpi na zasadach opisanych we Wzorze umowy</w:t>
      </w:r>
      <w:r w:rsidR="00887114" w:rsidRPr="000F6AC6">
        <w:rPr>
          <w:rFonts w:asciiTheme="minorHAnsi" w:hAnsiTheme="minorHAnsi" w:cstheme="minorHAnsi"/>
          <w:sz w:val="22"/>
          <w:szCs w:val="22"/>
        </w:rPr>
        <w:t>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07A472FB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="009F1777"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06733E" w14:textId="0164AE39" w:rsidR="000917E3" w:rsidRPr="00E76134" w:rsidRDefault="00C40592" w:rsidP="00AF15C8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536B67F9" w14:textId="0488CDE9" w:rsidR="005E3772" w:rsidRDefault="005E3772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F500990" w14:textId="77777777" w:rsidR="00897253" w:rsidRPr="008A0556" w:rsidRDefault="00897253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</w:p>
    <w:p w14:paraId="39A409AA" w14:textId="20FABEAD" w:rsidR="0053719E" w:rsidRPr="00E76134" w:rsidRDefault="0053719E" w:rsidP="00002696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002696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3C76ADB1" w14:textId="246C479A" w:rsidR="00E025CA" w:rsidRPr="00E76134" w:rsidRDefault="00E025CA" w:rsidP="000F6AC6">
      <w:pPr>
        <w:tabs>
          <w:tab w:val="left" w:pos="708"/>
          <w:tab w:val="left" w:pos="851"/>
        </w:tabs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31D8D" w14:textId="7E82269F" w:rsidR="00436843" w:rsidRPr="003341AC" w:rsidRDefault="00E025CA" w:rsidP="003341AC">
      <w:pPr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287CF5">
        <w:rPr>
          <w:rFonts w:asciiTheme="minorHAnsi" w:hAnsiTheme="minorHAnsi" w:cstheme="minorHAnsi"/>
          <w:b/>
          <w:sz w:val="22"/>
          <w:szCs w:val="22"/>
        </w:rPr>
        <w:t xml:space="preserve">owanym podpisem </w:t>
      </w:r>
      <w:r w:rsidR="00735F96">
        <w:rPr>
          <w:rFonts w:asciiTheme="minorHAnsi" w:hAnsiTheme="minorHAnsi" w:cstheme="minorHAnsi"/>
          <w:b/>
          <w:sz w:val="22"/>
          <w:szCs w:val="22"/>
        </w:rPr>
        <w:t>elektronicznym.</w:t>
      </w:r>
    </w:p>
    <w:sectPr w:rsidR="00436843" w:rsidRPr="003341AC" w:rsidSect="00D81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54" w:right="1417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21F7" w14:textId="77777777" w:rsidR="00B94F2C" w:rsidRDefault="00B94F2C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EE35" w14:textId="294DEE2D" w:rsidR="00B94F2C" w:rsidRDefault="00B94F2C" w:rsidP="00F8538B">
    <w:pPr>
      <w:pStyle w:val="Stopka"/>
      <w:spacing w:before="96" w:after="9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7EE" w14:textId="77777777" w:rsidR="00B94F2C" w:rsidRDefault="00B94F2C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bookmarkStart w:id="0" w:name="_Hlk168835489"/>
      <w:bookmarkEnd w:id="0"/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5E7" w14:textId="77777777" w:rsidR="00B94F2C" w:rsidRDefault="00B94F2C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2943" w14:textId="21CA8FF4" w:rsidR="00D81E9E" w:rsidRPr="00382CE2" w:rsidRDefault="00D81E9E" w:rsidP="00D81E9E">
    <w:pPr>
      <w:pStyle w:val="Nagwek"/>
      <w:tabs>
        <w:tab w:val="clear" w:pos="4536"/>
        <w:tab w:val="clear" w:pos="9072"/>
      </w:tabs>
      <w:spacing w:before="96" w:after="96"/>
      <w:ind w:right="141"/>
      <w:rPr>
        <w:rFonts w:asciiTheme="minorHAnsi" w:hAnsiTheme="minorHAnsi" w:cstheme="minorHAnsi"/>
        <w:sz w:val="22"/>
        <w:szCs w:val="22"/>
      </w:rPr>
    </w:pPr>
    <w:r w:rsidRPr="00382CE2">
      <w:rPr>
        <w:rFonts w:asciiTheme="minorHAnsi" w:hAnsiTheme="minorHAnsi" w:cstheme="minorHAnsi"/>
        <w:b/>
        <w:noProof/>
        <w:sz w:val="22"/>
        <w:szCs w:val="22"/>
      </w:rPr>
      <w:t xml:space="preserve">                                                       </w:t>
    </w:r>
    <w:r w:rsidRPr="00382CE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416C234E" wp14:editId="6C934991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306254614" name="Obraz 1306254614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22"/>
        <w:szCs w:val="22"/>
      </w:rPr>
      <w:t xml:space="preserve"> </w:t>
    </w:r>
    <w:r>
      <w:rPr>
        <w:rFonts w:asciiTheme="minorHAnsi" w:hAnsiTheme="minorHAnsi" w:cstheme="minorHAnsi"/>
        <w:b/>
        <w:noProof/>
        <w:sz w:val="22"/>
        <w:szCs w:val="22"/>
      </w:rPr>
      <w:t xml:space="preserve">                                                                                         </w:t>
    </w:r>
    <w:r w:rsidRPr="00382CE2">
      <w:rPr>
        <w:rFonts w:asciiTheme="minorHAnsi" w:hAnsiTheme="minorHAnsi" w:cstheme="minorHAnsi"/>
        <w:b/>
        <w:noProof/>
        <w:sz w:val="22"/>
        <w:szCs w:val="22"/>
      </w:rPr>
      <w:drawing>
        <wp:inline distT="0" distB="0" distL="0" distR="0" wp14:anchorId="5D73CC6C" wp14:editId="3E762872">
          <wp:extent cx="1381318" cy="514422"/>
          <wp:effectExtent l="19050" t="38100" r="28575" b="38100"/>
          <wp:docPr id="1244749235" name="Obraz 124474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7E474" w14:textId="77777777" w:rsidR="00D81E9E" w:rsidRPr="00382CE2" w:rsidRDefault="00D81E9E" w:rsidP="00D81E9E">
    <w:pPr>
      <w:keepNext/>
      <w:autoSpaceDE w:val="0"/>
      <w:autoSpaceDN w:val="0"/>
      <w:adjustRightInd w:val="0"/>
      <w:spacing w:before="96" w:after="96"/>
      <w:outlineLvl w:val="5"/>
      <w:rPr>
        <w:rFonts w:asciiTheme="minorHAnsi" w:eastAsia="Calibri" w:hAnsiTheme="minorHAnsi" w:cstheme="minorHAnsi"/>
        <w:sz w:val="22"/>
        <w:szCs w:val="22"/>
      </w:rPr>
    </w:pPr>
  </w:p>
  <w:p w14:paraId="0B07CAF5" w14:textId="7C9776F9" w:rsidR="00B51FEF" w:rsidRDefault="00B51FEF" w:rsidP="00554A37">
    <w:pPr>
      <w:pStyle w:val="Nagwek"/>
      <w:tabs>
        <w:tab w:val="clear" w:pos="4536"/>
      </w:tabs>
      <w:spacing w:before="96" w:after="96"/>
      <w:ind w:left="-142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2FE9" w14:textId="77777777" w:rsidR="00B94F2C" w:rsidRDefault="00B94F2C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B5F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7AD1"/>
    <w:multiLevelType w:val="hybridMultilevel"/>
    <w:tmpl w:val="0F5C88D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88969D1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2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696"/>
    <w:rsid w:val="0000294F"/>
    <w:rsid w:val="00011C77"/>
    <w:rsid w:val="0001505A"/>
    <w:rsid w:val="0001531C"/>
    <w:rsid w:val="000167AD"/>
    <w:rsid w:val="00017C3B"/>
    <w:rsid w:val="000407B4"/>
    <w:rsid w:val="000436DE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A19"/>
    <w:rsid w:val="00082C88"/>
    <w:rsid w:val="00085EEA"/>
    <w:rsid w:val="0008641B"/>
    <w:rsid w:val="000917E3"/>
    <w:rsid w:val="00093D07"/>
    <w:rsid w:val="00096485"/>
    <w:rsid w:val="000A7335"/>
    <w:rsid w:val="000A745C"/>
    <w:rsid w:val="000B0BDA"/>
    <w:rsid w:val="000B0D3C"/>
    <w:rsid w:val="000B125B"/>
    <w:rsid w:val="000B1766"/>
    <w:rsid w:val="000B19C1"/>
    <w:rsid w:val="000B5FF5"/>
    <w:rsid w:val="000C0FBC"/>
    <w:rsid w:val="000D2B0F"/>
    <w:rsid w:val="000E0103"/>
    <w:rsid w:val="000F6AC6"/>
    <w:rsid w:val="0010005E"/>
    <w:rsid w:val="00102694"/>
    <w:rsid w:val="00107612"/>
    <w:rsid w:val="0011081E"/>
    <w:rsid w:val="0012002E"/>
    <w:rsid w:val="00123396"/>
    <w:rsid w:val="00130494"/>
    <w:rsid w:val="0015524C"/>
    <w:rsid w:val="00162FCC"/>
    <w:rsid w:val="001644A2"/>
    <w:rsid w:val="00173E8E"/>
    <w:rsid w:val="00176AAC"/>
    <w:rsid w:val="0017705D"/>
    <w:rsid w:val="00184136"/>
    <w:rsid w:val="00194B0B"/>
    <w:rsid w:val="001B41E6"/>
    <w:rsid w:val="001B55B2"/>
    <w:rsid w:val="001C3110"/>
    <w:rsid w:val="001C6DBF"/>
    <w:rsid w:val="001D6766"/>
    <w:rsid w:val="001E004D"/>
    <w:rsid w:val="001E2F6D"/>
    <w:rsid w:val="001E6B89"/>
    <w:rsid w:val="001F06FA"/>
    <w:rsid w:val="001F2E3C"/>
    <w:rsid w:val="00201656"/>
    <w:rsid w:val="0021352C"/>
    <w:rsid w:val="002252EB"/>
    <w:rsid w:val="00226F8E"/>
    <w:rsid w:val="00232300"/>
    <w:rsid w:val="0023557F"/>
    <w:rsid w:val="00237E63"/>
    <w:rsid w:val="00241101"/>
    <w:rsid w:val="00246F53"/>
    <w:rsid w:val="00255AF0"/>
    <w:rsid w:val="0025652E"/>
    <w:rsid w:val="00270C13"/>
    <w:rsid w:val="00275CA0"/>
    <w:rsid w:val="00275D50"/>
    <w:rsid w:val="00277856"/>
    <w:rsid w:val="002832AC"/>
    <w:rsid w:val="00287CF5"/>
    <w:rsid w:val="00294A79"/>
    <w:rsid w:val="00294E34"/>
    <w:rsid w:val="002A15BC"/>
    <w:rsid w:val="002B5B5F"/>
    <w:rsid w:val="002B7992"/>
    <w:rsid w:val="002C347F"/>
    <w:rsid w:val="002C6981"/>
    <w:rsid w:val="002C7B39"/>
    <w:rsid w:val="002C7E6A"/>
    <w:rsid w:val="002D0A60"/>
    <w:rsid w:val="002D22A7"/>
    <w:rsid w:val="00301448"/>
    <w:rsid w:val="00306955"/>
    <w:rsid w:val="00322D6E"/>
    <w:rsid w:val="003341AC"/>
    <w:rsid w:val="00341528"/>
    <w:rsid w:val="003518CE"/>
    <w:rsid w:val="00352D67"/>
    <w:rsid w:val="00355B6A"/>
    <w:rsid w:val="00362475"/>
    <w:rsid w:val="00366345"/>
    <w:rsid w:val="003672D7"/>
    <w:rsid w:val="00372A4F"/>
    <w:rsid w:val="00375014"/>
    <w:rsid w:val="003807B2"/>
    <w:rsid w:val="00394C71"/>
    <w:rsid w:val="00396B7D"/>
    <w:rsid w:val="003A1803"/>
    <w:rsid w:val="003A35A2"/>
    <w:rsid w:val="003B0412"/>
    <w:rsid w:val="003B0A3D"/>
    <w:rsid w:val="003B10CB"/>
    <w:rsid w:val="003B5092"/>
    <w:rsid w:val="003C2248"/>
    <w:rsid w:val="003C3CB7"/>
    <w:rsid w:val="003D5614"/>
    <w:rsid w:val="003D6402"/>
    <w:rsid w:val="003D6510"/>
    <w:rsid w:val="003E056C"/>
    <w:rsid w:val="003F5B03"/>
    <w:rsid w:val="003F794C"/>
    <w:rsid w:val="00400D85"/>
    <w:rsid w:val="004023B6"/>
    <w:rsid w:val="00410717"/>
    <w:rsid w:val="00410AC0"/>
    <w:rsid w:val="0042078F"/>
    <w:rsid w:val="004213A8"/>
    <w:rsid w:val="004220CF"/>
    <w:rsid w:val="00423BD3"/>
    <w:rsid w:val="0042595F"/>
    <w:rsid w:val="00426BFF"/>
    <w:rsid w:val="0043036D"/>
    <w:rsid w:val="00430A9F"/>
    <w:rsid w:val="0043292A"/>
    <w:rsid w:val="004350B7"/>
    <w:rsid w:val="00436843"/>
    <w:rsid w:val="00436A63"/>
    <w:rsid w:val="00441215"/>
    <w:rsid w:val="00441959"/>
    <w:rsid w:val="00442ED2"/>
    <w:rsid w:val="0044349F"/>
    <w:rsid w:val="0045547F"/>
    <w:rsid w:val="00463A4E"/>
    <w:rsid w:val="0046534D"/>
    <w:rsid w:val="00467A54"/>
    <w:rsid w:val="0047157C"/>
    <w:rsid w:val="00477C9B"/>
    <w:rsid w:val="00485E1F"/>
    <w:rsid w:val="00485F3F"/>
    <w:rsid w:val="004A4466"/>
    <w:rsid w:val="004A563E"/>
    <w:rsid w:val="004B7C8B"/>
    <w:rsid w:val="004D3A98"/>
    <w:rsid w:val="004D73E6"/>
    <w:rsid w:val="004E1368"/>
    <w:rsid w:val="004E49C0"/>
    <w:rsid w:val="004E7264"/>
    <w:rsid w:val="004E7627"/>
    <w:rsid w:val="004F17D1"/>
    <w:rsid w:val="004F276B"/>
    <w:rsid w:val="005018EC"/>
    <w:rsid w:val="00510AC8"/>
    <w:rsid w:val="005115B0"/>
    <w:rsid w:val="00513FD9"/>
    <w:rsid w:val="00516E07"/>
    <w:rsid w:val="00522DA8"/>
    <w:rsid w:val="00527633"/>
    <w:rsid w:val="0053719E"/>
    <w:rsid w:val="0054478B"/>
    <w:rsid w:val="00545499"/>
    <w:rsid w:val="00550DDD"/>
    <w:rsid w:val="005521DB"/>
    <w:rsid w:val="00552475"/>
    <w:rsid w:val="00554A37"/>
    <w:rsid w:val="005565E2"/>
    <w:rsid w:val="00556737"/>
    <w:rsid w:val="0056346F"/>
    <w:rsid w:val="00570ADD"/>
    <w:rsid w:val="0057237B"/>
    <w:rsid w:val="00572637"/>
    <w:rsid w:val="00573DD6"/>
    <w:rsid w:val="00583BF2"/>
    <w:rsid w:val="00584813"/>
    <w:rsid w:val="005873B5"/>
    <w:rsid w:val="00591177"/>
    <w:rsid w:val="00595167"/>
    <w:rsid w:val="0059555D"/>
    <w:rsid w:val="00595D20"/>
    <w:rsid w:val="00596249"/>
    <w:rsid w:val="005A0061"/>
    <w:rsid w:val="005A1BDD"/>
    <w:rsid w:val="005A1F68"/>
    <w:rsid w:val="005A5434"/>
    <w:rsid w:val="005A69CA"/>
    <w:rsid w:val="005A789D"/>
    <w:rsid w:val="005B4A8F"/>
    <w:rsid w:val="005C1376"/>
    <w:rsid w:val="005D0EAD"/>
    <w:rsid w:val="005E0488"/>
    <w:rsid w:val="005E192B"/>
    <w:rsid w:val="005E2E04"/>
    <w:rsid w:val="005E3772"/>
    <w:rsid w:val="005F19D1"/>
    <w:rsid w:val="00611D6E"/>
    <w:rsid w:val="00614D6C"/>
    <w:rsid w:val="0061551B"/>
    <w:rsid w:val="00622C66"/>
    <w:rsid w:val="0063527F"/>
    <w:rsid w:val="006358A0"/>
    <w:rsid w:val="006433E2"/>
    <w:rsid w:val="006479FD"/>
    <w:rsid w:val="006505AC"/>
    <w:rsid w:val="00664160"/>
    <w:rsid w:val="00665115"/>
    <w:rsid w:val="00681440"/>
    <w:rsid w:val="006817EC"/>
    <w:rsid w:val="00682F17"/>
    <w:rsid w:val="00692855"/>
    <w:rsid w:val="00696D76"/>
    <w:rsid w:val="006A2355"/>
    <w:rsid w:val="006A42A1"/>
    <w:rsid w:val="006A7D66"/>
    <w:rsid w:val="006C1125"/>
    <w:rsid w:val="006C2867"/>
    <w:rsid w:val="006C69EE"/>
    <w:rsid w:val="006D5156"/>
    <w:rsid w:val="006E0A5E"/>
    <w:rsid w:val="006E2712"/>
    <w:rsid w:val="006E3B66"/>
    <w:rsid w:val="006F0234"/>
    <w:rsid w:val="006F38CD"/>
    <w:rsid w:val="007017E8"/>
    <w:rsid w:val="00703B64"/>
    <w:rsid w:val="00705F4B"/>
    <w:rsid w:val="007061C2"/>
    <w:rsid w:val="00710377"/>
    <w:rsid w:val="00720127"/>
    <w:rsid w:val="00721601"/>
    <w:rsid w:val="00724066"/>
    <w:rsid w:val="0072726C"/>
    <w:rsid w:val="00727904"/>
    <w:rsid w:val="00727BF1"/>
    <w:rsid w:val="00730CD7"/>
    <w:rsid w:val="0073156D"/>
    <w:rsid w:val="007357FA"/>
    <w:rsid w:val="00735F96"/>
    <w:rsid w:val="00742BE8"/>
    <w:rsid w:val="00745462"/>
    <w:rsid w:val="00747686"/>
    <w:rsid w:val="0075346B"/>
    <w:rsid w:val="00753540"/>
    <w:rsid w:val="00755E6A"/>
    <w:rsid w:val="007576E6"/>
    <w:rsid w:val="00763836"/>
    <w:rsid w:val="00763DBC"/>
    <w:rsid w:val="00771E0E"/>
    <w:rsid w:val="0077286F"/>
    <w:rsid w:val="007847EF"/>
    <w:rsid w:val="007865F9"/>
    <w:rsid w:val="007916C5"/>
    <w:rsid w:val="00792185"/>
    <w:rsid w:val="00793D27"/>
    <w:rsid w:val="007940B2"/>
    <w:rsid w:val="00794103"/>
    <w:rsid w:val="00797EA8"/>
    <w:rsid w:val="007A7042"/>
    <w:rsid w:val="007B3F23"/>
    <w:rsid w:val="007C0925"/>
    <w:rsid w:val="007C27C2"/>
    <w:rsid w:val="007D0ED6"/>
    <w:rsid w:val="007E0F63"/>
    <w:rsid w:val="007E27BF"/>
    <w:rsid w:val="00802DE2"/>
    <w:rsid w:val="00804188"/>
    <w:rsid w:val="008041ED"/>
    <w:rsid w:val="00805D1F"/>
    <w:rsid w:val="008069CB"/>
    <w:rsid w:val="0080711A"/>
    <w:rsid w:val="00813000"/>
    <w:rsid w:val="00814E33"/>
    <w:rsid w:val="00816B55"/>
    <w:rsid w:val="008206AF"/>
    <w:rsid w:val="00821E94"/>
    <w:rsid w:val="0082301E"/>
    <w:rsid w:val="008271C5"/>
    <w:rsid w:val="00830498"/>
    <w:rsid w:val="00843961"/>
    <w:rsid w:val="00845A41"/>
    <w:rsid w:val="00846ECB"/>
    <w:rsid w:val="00847431"/>
    <w:rsid w:val="00856625"/>
    <w:rsid w:val="0086511B"/>
    <w:rsid w:val="00870205"/>
    <w:rsid w:val="00873FBF"/>
    <w:rsid w:val="00875F68"/>
    <w:rsid w:val="0087692F"/>
    <w:rsid w:val="00884820"/>
    <w:rsid w:val="00887114"/>
    <w:rsid w:val="008940BF"/>
    <w:rsid w:val="0089469A"/>
    <w:rsid w:val="00896C36"/>
    <w:rsid w:val="00897253"/>
    <w:rsid w:val="008A0556"/>
    <w:rsid w:val="008A5511"/>
    <w:rsid w:val="008A56B7"/>
    <w:rsid w:val="008C1847"/>
    <w:rsid w:val="008C26DF"/>
    <w:rsid w:val="008C2CCD"/>
    <w:rsid w:val="008C6F98"/>
    <w:rsid w:val="008D4F6B"/>
    <w:rsid w:val="008D57D6"/>
    <w:rsid w:val="008D76F4"/>
    <w:rsid w:val="008F6B5C"/>
    <w:rsid w:val="0090631C"/>
    <w:rsid w:val="009122E1"/>
    <w:rsid w:val="00922735"/>
    <w:rsid w:val="00927D1C"/>
    <w:rsid w:val="00932587"/>
    <w:rsid w:val="00937BB4"/>
    <w:rsid w:val="0094184A"/>
    <w:rsid w:val="00985801"/>
    <w:rsid w:val="009A0ABC"/>
    <w:rsid w:val="009A360E"/>
    <w:rsid w:val="009A5E39"/>
    <w:rsid w:val="009B3E18"/>
    <w:rsid w:val="009C07C0"/>
    <w:rsid w:val="009C0811"/>
    <w:rsid w:val="009C180E"/>
    <w:rsid w:val="009C3C3A"/>
    <w:rsid w:val="009C402E"/>
    <w:rsid w:val="009C4F53"/>
    <w:rsid w:val="009C4FB8"/>
    <w:rsid w:val="009D2503"/>
    <w:rsid w:val="009D27F8"/>
    <w:rsid w:val="009D6365"/>
    <w:rsid w:val="009D74E4"/>
    <w:rsid w:val="009E15B8"/>
    <w:rsid w:val="009E3DAE"/>
    <w:rsid w:val="009E7ED9"/>
    <w:rsid w:val="009F1777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3C72"/>
    <w:rsid w:val="00A74F7D"/>
    <w:rsid w:val="00A803FA"/>
    <w:rsid w:val="00A820EA"/>
    <w:rsid w:val="00A91193"/>
    <w:rsid w:val="00AA079C"/>
    <w:rsid w:val="00AA0C4D"/>
    <w:rsid w:val="00AA1B91"/>
    <w:rsid w:val="00AB00BF"/>
    <w:rsid w:val="00AB1549"/>
    <w:rsid w:val="00AB2EB5"/>
    <w:rsid w:val="00AB5FAA"/>
    <w:rsid w:val="00AC3FD8"/>
    <w:rsid w:val="00AC5304"/>
    <w:rsid w:val="00AC5DC5"/>
    <w:rsid w:val="00AC68A3"/>
    <w:rsid w:val="00AD20B7"/>
    <w:rsid w:val="00AD309A"/>
    <w:rsid w:val="00AD3D9E"/>
    <w:rsid w:val="00AD5762"/>
    <w:rsid w:val="00AE435E"/>
    <w:rsid w:val="00AE5145"/>
    <w:rsid w:val="00AE757F"/>
    <w:rsid w:val="00AF15C8"/>
    <w:rsid w:val="00AF1C06"/>
    <w:rsid w:val="00AF23AF"/>
    <w:rsid w:val="00AF457C"/>
    <w:rsid w:val="00B06487"/>
    <w:rsid w:val="00B10079"/>
    <w:rsid w:val="00B11054"/>
    <w:rsid w:val="00B11DCB"/>
    <w:rsid w:val="00B13CAE"/>
    <w:rsid w:val="00B144ED"/>
    <w:rsid w:val="00B3248C"/>
    <w:rsid w:val="00B33D25"/>
    <w:rsid w:val="00B374F4"/>
    <w:rsid w:val="00B402BC"/>
    <w:rsid w:val="00B4594E"/>
    <w:rsid w:val="00B45A4D"/>
    <w:rsid w:val="00B5128F"/>
    <w:rsid w:val="00B51FEF"/>
    <w:rsid w:val="00B530D2"/>
    <w:rsid w:val="00B67BB0"/>
    <w:rsid w:val="00B705D5"/>
    <w:rsid w:val="00B71527"/>
    <w:rsid w:val="00B7600F"/>
    <w:rsid w:val="00B81AD5"/>
    <w:rsid w:val="00B856E0"/>
    <w:rsid w:val="00B87E9B"/>
    <w:rsid w:val="00B9122F"/>
    <w:rsid w:val="00B94F2C"/>
    <w:rsid w:val="00B95EAF"/>
    <w:rsid w:val="00B96AE5"/>
    <w:rsid w:val="00BA06F9"/>
    <w:rsid w:val="00BA6BEE"/>
    <w:rsid w:val="00BB1A27"/>
    <w:rsid w:val="00BB6520"/>
    <w:rsid w:val="00BD4650"/>
    <w:rsid w:val="00BE0DE2"/>
    <w:rsid w:val="00BF4725"/>
    <w:rsid w:val="00BF4A87"/>
    <w:rsid w:val="00BF5880"/>
    <w:rsid w:val="00BF71E0"/>
    <w:rsid w:val="00C12857"/>
    <w:rsid w:val="00C1380B"/>
    <w:rsid w:val="00C16614"/>
    <w:rsid w:val="00C21E74"/>
    <w:rsid w:val="00C26DF5"/>
    <w:rsid w:val="00C40592"/>
    <w:rsid w:val="00C40B13"/>
    <w:rsid w:val="00C460BE"/>
    <w:rsid w:val="00C56B05"/>
    <w:rsid w:val="00C57F96"/>
    <w:rsid w:val="00C63A1E"/>
    <w:rsid w:val="00C70F84"/>
    <w:rsid w:val="00C7631D"/>
    <w:rsid w:val="00C769D3"/>
    <w:rsid w:val="00C76AE2"/>
    <w:rsid w:val="00C81508"/>
    <w:rsid w:val="00C96BE6"/>
    <w:rsid w:val="00C96E82"/>
    <w:rsid w:val="00CC1D06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37F85"/>
    <w:rsid w:val="00D406D7"/>
    <w:rsid w:val="00D428F0"/>
    <w:rsid w:val="00D43C6D"/>
    <w:rsid w:val="00D45A53"/>
    <w:rsid w:val="00D5443B"/>
    <w:rsid w:val="00D54664"/>
    <w:rsid w:val="00D65B72"/>
    <w:rsid w:val="00D77AA4"/>
    <w:rsid w:val="00D80C64"/>
    <w:rsid w:val="00D81E9E"/>
    <w:rsid w:val="00DB5775"/>
    <w:rsid w:val="00DC4812"/>
    <w:rsid w:val="00DC5B43"/>
    <w:rsid w:val="00DD3E28"/>
    <w:rsid w:val="00DD6401"/>
    <w:rsid w:val="00DE3BE5"/>
    <w:rsid w:val="00DE5680"/>
    <w:rsid w:val="00DF2554"/>
    <w:rsid w:val="00E00425"/>
    <w:rsid w:val="00E025CA"/>
    <w:rsid w:val="00E038C7"/>
    <w:rsid w:val="00E0432C"/>
    <w:rsid w:val="00E06782"/>
    <w:rsid w:val="00E11A84"/>
    <w:rsid w:val="00E12382"/>
    <w:rsid w:val="00E13A3D"/>
    <w:rsid w:val="00E20F6C"/>
    <w:rsid w:val="00E23A53"/>
    <w:rsid w:val="00E30D9A"/>
    <w:rsid w:val="00E3715D"/>
    <w:rsid w:val="00E4440F"/>
    <w:rsid w:val="00E55796"/>
    <w:rsid w:val="00E56F86"/>
    <w:rsid w:val="00E67C13"/>
    <w:rsid w:val="00E76134"/>
    <w:rsid w:val="00E768E7"/>
    <w:rsid w:val="00E8034A"/>
    <w:rsid w:val="00E82218"/>
    <w:rsid w:val="00E85578"/>
    <w:rsid w:val="00E85621"/>
    <w:rsid w:val="00E87164"/>
    <w:rsid w:val="00E9032A"/>
    <w:rsid w:val="00E96BB5"/>
    <w:rsid w:val="00EA012F"/>
    <w:rsid w:val="00EA11C7"/>
    <w:rsid w:val="00EA5EBE"/>
    <w:rsid w:val="00EA74F7"/>
    <w:rsid w:val="00EB2600"/>
    <w:rsid w:val="00EC0822"/>
    <w:rsid w:val="00EC275D"/>
    <w:rsid w:val="00EC2F38"/>
    <w:rsid w:val="00ED41A1"/>
    <w:rsid w:val="00ED6CEC"/>
    <w:rsid w:val="00ED6ED3"/>
    <w:rsid w:val="00F0385A"/>
    <w:rsid w:val="00F076FE"/>
    <w:rsid w:val="00F21354"/>
    <w:rsid w:val="00F2384E"/>
    <w:rsid w:val="00F253AE"/>
    <w:rsid w:val="00F278EE"/>
    <w:rsid w:val="00F31C44"/>
    <w:rsid w:val="00F32DBF"/>
    <w:rsid w:val="00F36AC1"/>
    <w:rsid w:val="00F36F6D"/>
    <w:rsid w:val="00F4433C"/>
    <w:rsid w:val="00F44FC3"/>
    <w:rsid w:val="00F45C40"/>
    <w:rsid w:val="00F5089B"/>
    <w:rsid w:val="00F5301D"/>
    <w:rsid w:val="00F7476F"/>
    <w:rsid w:val="00F77738"/>
    <w:rsid w:val="00F84F0C"/>
    <w:rsid w:val="00F8538B"/>
    <w:rsid w:val="00F924FA"/>
    <w:rsid w:val="00F9468E"/>
    <w:rsid w:val="00FB00B9"/>
    <w:rsid w:val="00FB0112"/>
    <w:rsid w:val="00FB3F90"/>
    <w:rsid w:val="00FB56D9"/>
    <w:rsid w:val="00FB61BA"/>
    <w:rsid w:val="00FC327C"/>
    <w:rsid w:val="00FC57A9"/>
    <w:rsid w:val="00FD1AC9"/>
    <w:rsid w:val="00FD4406"/>
    <w:rsid w:val="00FE3835"/>
    <w:rsid w:val="00FF4083"/>
    <w:rsid w:val="00FF41F7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D406D7"/>
    <w:pPr>
      <w:spacing w:beforeLines="0" w:before="0" w:afterLines="0" w:after="0" w:line="240" w:lineRule="auto"/>
      <w:ind w:left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1_"/>
    <w:basedOn w:val="Akapitzlist"/>
    <w:link w:val="11Znak"/>
    <w:autoRedefine/>
    <w:qFormat/>
    <w:rsid w:val="009C3C3A"/>
    <w:pPr>
      <w:widowControl w:val="0"/>
      <w:tabs>
        <w:tab w:val="left" w:pos="2460"/>
      </w:tabs>
      <w:suppressAutoHyphens/>
      <w:spacing w:beforeLines="0" w:before="96" w:afterLines="0" w:after="96"/>
      <w:ind w:left="0"/>
      <w:contextualSpacing w:val="0"/>
    </w:pPr>
    <w:rPr>
      <w:rFonts w:ascii="Calibri" w:eastAsia="Calibri" w:hAnsi="Calibri"/>
      <w:b/>
      <w:bCs/>
      <w:strike/>
      <w:sz w:val="22"/>
      <w:szCs w:val="22"/>
      <w:lang w:eastAsia="ar-SA"/>
    </w:rPr>
  </w:style>
  <w:style w:type="character" w:customStyle="1" w:styleId="11Znak">
    <w:name w:val="1_1_ Znak"/>
    <w:basedOn w:val="Domylnaczcionkaakapitu"/>
    <w:link w:val="11"/>
    <w:rsid w:val="009C3C3A"/>
    <w:rPr>
      <w:rFonts w:ascii="Calibri" w:eastAsia="Calibri" w:hAnsi="Calibri" w:cs="Times New Roman"/>
      <w:b/>
      <w:bCs/>
      <w:strike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D882-683D-4528-A526-C4CA7CAB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367</cp:revision>
  <dcterms:created xsi:type="dcterms:W3CDTF">2020-10-06T13:45:00Z</dcterms:created>
  <dcterms:modified xsi:type="dcterms:W3CDTF">2024-08-21T10:38:00Z</dcterms:modified>
</cp:coreProperties>
</file>