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0E1A2B" w:rsidRDefault="0046482F" w:rsidP="000E1A2B">
      <w:pPr>
        <w:pStyle w:val="Nagwek1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0E1A2B">
        <w:rPr>
          <w:rFonts w:ascii="Cambria" w:hAnsi="Cambria"/>
          <w:b/>
          <w:bCs/>
          <w:color w:val="auto"/>
          <w:sz w:val="24"/>
          <w:szCs w:val="24"/>
        </w:rPr>
        <w:t xml:space="preserve">Załącznik nr </w:t>
      </w:r>
      <w:r w:rsidR="00AE0843" w:rsidRPr="000E1A2B">
        <w:rPr>
          <w:rFonts w:ascii="Cambria" w:hAnsi="Cambria"/>
          <w:b/>
          <w:bCs/>
          <w:color w:val="auto"/>
          <w:sz w:val="24"/>
          <w:szCs w:val="24"/>
        </w:rPr>
        <w:t>8</w:t>
      </w:r>
      <w:r w:rsidRPr="000E1A2B">
        <w:rPr>
          <w:rFonts w:ascii="Cambria" w:hAnsi="Cambria"/>
          <w:b/>
          <w:bCs/>
          <w:color w:val="auto"/>
          <w:sz w:val="24"/>
          <w:szCs w:val="24"/>
        </w:rPr>
        <w:t xml:space="preserve"> do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4267FD06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5E40E9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5F5AA4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6C06DE59" w:rsidR="00AE0843" w:rsidRDefault="00A4172A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1584B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A1584B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0ED278E0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33529415" w:rsidR="00446D7E" w:rsidRPr="009B4D70" w:rsidRDefault="00446D7E" w:rsidP="00466E7E">
            <w:pPr>
              <w:jc w:val="center"/>
              <w:rPr>
                <w:rFonts w:ascii="Cambria" w:hAnsi="Cambria" w:cs="Arial"/>
                <w:color w:val="ED0000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 xml:space="preserve">instalacyjnej w zakresie sieci, instalacji i urządzeń </w:t>
            </w:r>
            <w:r w:rsidR="009B4D70" w:rsidRPr="009B4D70">
              <w:rPr>
                <w:rFonts w:ascii="Cambria" w:hAnsi="Cambria" w:cs="ArialNarrow"/>
                <w:color w:val="ED0000"/>
                <w:sz w:val="20"/>
                <w:szCs w:val="20"/>
              </w:rPr>
              <w:t>wodociągowych i kanalizacyjnych</w:t>
            </w:r>
          </w:p>
          <w:p w14:paraId="364C6262" w14:textId="77777777" w:rsidR="00446D7E" w:rsidRPr="009B4D70" w:rsidRDefault="00446D7E" w:rsidP="00466E7E">
            <w:pPr>
              <w:jc w:val="center"/>
              <w:rPr>
                <w:rFonts w:ascii="Cambria" w:hAnsi="Cambria" w:cs="Arial"/>
                <w:color w:val="ED0000"/>
                <w:sz w:val="20"/>
                <w:szCs w:val="20"/>
              </w:rPr>
            </w:pPr>
          </w:p>
          <w:p w14:paraId="2B672AE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4A4362A9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instalacyjnej w zakresie sieci, instalacji i urządzeń </w:t>
            </w:r>
            <w:r w:rsidR="009B4D70" w:rsidRPr="00D1627B">
              <w:rPr>
                <w:rFonts w:ascii="Cambria" w:hAnsi="Cambria" w:cs="ArialNarrow"/>
                <w:color w:val="ED0000"/>
                <w:sz w:val="20"/>
                <w:szCs w:val="20"/>
              </w:rPr>
              <w:t>wodociągowych i kanalizacyjnych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0E1A2B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3A5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0E9"/>
    <w:rsid w:val="005E485A"/>
    <w:rsid w:val="005F06AC"/>
    <w:rsid w:val="005F5AA4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76D1"/>
    <w:rsid w:val="009B4D70"/>
    <w:rsid w:val="009B6D64"/>
    <w:rsid w:val="009D4064"/>
    <w:rsid w:val="009D5770"/>
    <w:rsid w:val="00A1584B"/>
    <w:rsid w:val="00A166AB"/>
    <w:rsid w:val="00A4172A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1627B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D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4172A"/>
  </w:style>
  <w:style w:type="character" w:customStyle="1" w:styleId="Nagwek1Znak">
    <w:name w:val="Nagłówek 1 Znak"/>
    <w:basedOn w:val="Domylnaczcionkaakapitu"/>
    <w:link w:val="Nagwek1"/>
    <w:uiPriority w:val="9"/>
    <w:rsid w:val="009B4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23</cp:revision>
  <cp:lastPrinted>2023-08-29T07:54:00Z</cp:lastPrinted>
  <dcterms:created xsi:type="dcterms:W3CDTF">2021-03-17T16:22:00Z</dcterms:created>
  <dcterms:modified xsi:type="dcterms:W3CDTF">2024-03-20T10:24:00Z</dcterms:modified>
</cp:coreProperties>
</file>