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7232C" w14:textId="77777777" w:rsidR="00AE1BBA" w:rsidRDefault="00AE1BBA" w:rsidP="00206396">
      <w:pPr>
        <w:spacing w:after="0" w:line="329" w:lineRule="atLeast"/>
        <w:rPr>
          <w:rFonts w:eastAsia="Times New Roman" w:cs="Times New Roman"/>
          <w:b/>
          <w:bCs/>
          <w:color w:val="000000"/>
          <w:sz w:val="20"/>
          <w:szCs w:val="20"/>
        </w:rPr>
      </w:pPr>
    </w:p>
    <w:p w14:paraId="523E460B" w14:textId="37573AEC" w:rsidR="00206396" w:rsidRPr="00940869" w:rsidRDefault="00D12BAE" w:rsidP="00206396">
      <w:pPr>
        <w:spacing w:after="0" w:line="329" w:lineRule="atLeast"/>
        <w:rPr>
          <w:rFonts w:eastAsia="Times New Roman" w:cs="Times New Roman"/>
          <w:b/>
          <w:bCs/>
          <w:color w:val="000000"/>
          <w:sz w:val="20"/>
          <w:szCs w:val="20"/>
        </w:rPr>
      </w:pPr>
      <w:r w:rsidRPr="00940869">
        <w:rPr>
          <w:rFonts w:eastAsia="Times New Roman" w:cs="Times New Roman"/>
          <w:b/>
          <w:bCs/>
          <w:color w:val="000000"/>
          <w:sz w:val="20"/>
          <w:szCs w:val="20"/>
        </w:rPr>
        <w:t>W</w:t>
      </w:r>
      <w:r w:rsidR="00206396" w:rsidRPr="00940869">
        <w:rPr>
          <w:rFonts w:eastAsia="Times New Roman" w:cs="Times New Roman"/>
          <w:b/>
          <w:bCs/>
          <w:color w:val="000000"/>
          <w:sz w:val="20"/>
          <w:szCs w:val="20"/>
        </w:rPr>
        <w:t>ZP.27</w:t>
      </w:r>
      <w:r w:rsidR="000C3089" w:rsidRPr="00940869">
        <w:rPr>
          <w:rFonts w:eastAsia="Times New Roman" w:cs="Times New Roman"/>
          <w:b/>
          <w:bCs/>
          <w:color w:val="000000"/>
          <w:sz w:val="20"/>
          <w:szCs w:val="20"/>
        </w:rPr>
        <w:t>1</w:t>
      </w:r>
      <w:r w:rsidR="009241D6">
        <w:rPr>
          <w:rFonts w:eastAsia="Times New Roman" w:cs="Times New Roman"/>
          <w:b/>
          <w:bCs/>
          <w:color w:val="000000"/>
          <w:sz w:val="20"/>
          <w:szCs w:val="20"/>
        </w:rPr>
        <w:t>.</w:t>
      </w:r>
      <w:r w:rsidR="00AE1BBA">
        <w:rPr>
          <w:rFonts w:eastAsia="Times New Roman" w:cs="Times New Roman"/>
          <w:b/>
          <w:bCs/>
          <w:color w:val="000000"/>
          <w:sz w:val="20"/>
          <w:szCs w:val="20"/>
        </w:rPr>
        <w:t>32.</w:t>
      </w:r>
      <w:r w:rsidR="009241D6">
        <w:rPr>
          <w:rFonts w:eastAsia="Times New Roman" w:cs="Times New Roman"/>
          <w:b/>
          <w:bCs/>
          <w:color w:val="000000"/>
          <w:sz w:val="20"/>
          <w:szCs w:val="20"/>
        </w:rPr>
        <w:t>2023</w:t>
      </w:r>
    </w:p>
    <w:p w14:paraId="3A11F661" w14:textId="77777777" w:rsidR="00FB48EE" w:rsidRPr="00940869" w:rsidRDefault="00FB48EE" w:rsidP="00206396">
      <w:pPr>
        <w:spacing w:after="0" w:line="329" w:lineRule="atLeast"/>
        <w:rPr>
          <w:rFonts w:eastAsia="Times New Roman" w:cs="Times New Roman"/>
          <w:sz w:val="20"/>
          <w:szCs w:val="20"/>
        </w:rPr>
      </w:pPr>
    </w:p>
    <w:p w14:paraId="5E25ADAB" w14:textId="77777777" w:rsidR="00206396" w:rsidRPr="00940869" w:rsidRDefault="00206396" w:rsidP="00206396">
      <w:pPr>
        <w:spacing w:after="0" w:line="329" w:lineRule="atLeast"/>
        <w:jc w:val="center"/>
        <w:rPr>
          <w:rFonts w:eastAsia="Times New Roman" w:cstheme="minorHAnsi"/>
          <w:sz w:val="20"/>
          <w:szCs w:val="20"/>
        </w:rPr>
      </w:pPr>
      <w:r w:rsidRPr="00940869">
        <w:rPr>
          <w:rFonts w:eastAsia="Times New Roman" w:cstheme="minorHAnsi"/>
          <w:noProof/>
          <w:sz w:val="20"/>
          <w:szCs w:val="20"/>
        </w:rPr>
        <w:drawing>
          <wp:inline distT="0" distB="0" distL="0" distR="0" wp14:anchorId="4DF5D9E7" wp14:editId="6BB55A64">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6846F6E"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GMINA WOŁÓW</w:t>
      </w:r>
    </w:p>
    <w:p w14:paraId="01B3C7E6"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Rynek 34</w:t>
      </w:r>
    </w:p>
    <w:p w14:paraId="69087C79"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 xml:space="preserve">56-100 Wołów </w:t>
      </w:r>
    </w:p>
    <w:p w14:paraId="059C1776" w14:textId="77777777" w:rsidR="00206396" w:rsidRPr="00940869" w:rsidRDefault="00206396" w:rsidP="00206396">
      <w:pPr>
        <w:spacing w:after="0" w:line="240" w:lineRule="auto"/>
        <w:rPr>
          <w:rFonts w:eastAsia="Times New Roman" w:cstheme="minorHAnsi"/>
          <w:sz w:val="20"/>
          <w:szCs w:val="20"/>
        </w:rPr>
      </w:pPr>
    </w:p>
    <w:p w14:paraId="503CCAC1" w14:textId="77777777" w:rsidR="00206396" w:rsidRPr="00940869" w:rsidRDefault="00206396" w:rsidP="00206396">
      <w:pPr>
        <w:spacing w:after="0" w:line="240" w:lineRule="auto"/>
        <w:jc w:val="center"/>
        <w:rPr>
          <w:rFonts w:eastAsia="Times New Roman" w:cstheme="minorHAnsi"/>
          <w:sz w:val="20"/>
          <w:szCs w:val="20"/>
        </w:rPr>
      </w:pPr>
    </w:p>
    <w:p w14:paraId="473B337E" w14:textId="77777777" w:rsidR="00206396" w:rsidRPr="00940869" w:rsidRDefault="00206396" w:rsidP="00206396">
      <w:pPr>
        <w:spacing w:after="0" w:line="240" w:lineRule="auto"/>
        <w:jc w:val="center"/>
        <w:rPr>
          <w:rFonts w:eastAsia="Times New Roman" w:cstheme="minorHAnsi"/>
          <w:sz w:val="20"/>
          <w:szCs w:val="20"/>
        </w:rPr>
      </w:pPr>
    </w:p>
    <w:p w14:paraId="45333965" w14:textId="77777777" w:rsidR="00206396" w:rsidRPr="00940869" w:rsidRDefault="00206396" w:rsidP="00206396">
      <w:pPr>
        <w:spacing w:after="0" w:line="240" w:lineRule="auto"/>
        <w:jc w:val="center"/>
        <w:rPr>
          <w:rFonts w:eastAsia="Times New Roman" w:cstheme="minorHAnsi"/>
          <w:b/>
          <w:bCs/>
          <w:color w:val="000000"/>
          <w:sz w:val="32"/>
          <w:szCs w:val="32"/>
        </w:rPr>
      </w:pPr>
      <w:r w:rsidRPr="00940869">
        <w:rPr>
          <w:rFonts w:eastAsia="Times New Roman" w:cstheme="minorHAnsi"/>
          <w:b/>
          <w:bCs/>
          <w:color w:val="000000"/>
          <w:sz w:val="32"/>
          <w:szCs w:val="32"/>
        </w:rPr>
        <w:t xml:space="preserve">SPECYFIKACJA WARUNKÓW ZAMÓWIENIA </w:t>
      </w:r>
    </w:p>
    <w:p w14:paraId="592DC29D" w14:textId="77777777" w:rsidR="00286818" w:rsidRPr="00940869" w:rsidRDefault="00286818" w:rsidP="00206396">
      <w:pPr>
        <w:spacing w:after="0" w:line="240" w:lineRule="auto"/>
        <w:jc w:val="center"/>
        <w:rPr>
          <w:rFonts w:eastAsia="Times New Roman" w:cstheme="minorHAnsi"/>
          <w:b/>
          <w:bCs/>
          <w:sz w:val="20"/>
          <w:szCs w:val="20"/>
        </w:rPr>
      </w:pPr>
      <w:r w:rsidRPr="00940869">
        <w:rPr>
          <w:rFonts w:eastAsia="Times New Roman" w:cstheme="minorHAnsi"/>
          <w:b/>
          <w:bCs/>
          <w:sz w:val="20"/>
          <w:szCs w:val="20"/>
        </w:rPr>
        <w:t>(zwana dalej „SWZ”)</w:t>
      </w:r>
    </w:p>
    <w:p w14:paraId="4B8FE297" w14:textId="77777777" w:rsidR="00206396" w:rsidRPr="00940869" w:rsidRDefault="00206396" w:rsidP="00206396">
      <w:pPr>
        <w:spacing w:after="0" w:line="240" w:lineRule="auto"/>
        <w:jc w:val="center"/>
        <w:rPr>
          <w:rFonts w:eastAsia="Times New Roman" w:cstheme="minorHAnsi"/>
          <w:sz w:val="20"/>
          <w:szCs w:val="20"/>
        </w:rPr>
      </w:pPr>
    </w:p>
    <w:p w14:paraId="69F4A7B9" w14:textId="77777777" w:rsidR="00300CF9" w:rsidRPr="00940869" w:rsidRDefault="0062565A" w:rsidP="00206396">
      <w:pPr>
        <w:spacing w:after="0" w:line="240" w:lineRule="auto"/>
        <w:jc w:val="center"/>
        <w:rPr>
          <w:rFonts w:cstheme="minorHAnsi"/>
          <w:b/>
          <w:color w:val="000000"/>
        </w:rPr>
      </w:pPr>
      <w:r w:rsidRPr="00940869">
        <w:rPr>
          <w:rFonts w:eastAsia="Times New Roman" w:cstheme="minorHAnsi"/>
          <w:b/>
          <w:bCs/>
          <w:color w:val="000000"/>
        </w:rPr>
        <w:t xml:space="preserve">prowadzonego w </w:t>
      </w:r>
      <w:r w:rsidR="0000251B" w:rsidRPr="00940869">
        <w:rPr>
          <w:rFonts w:eastAsia="Times New Roman" w:cstheme="minorHAnsi"/>
          <w:b/>
          <w:bCs/>
          <w:color w:val="000000"/>
        </w:rPr>
        <w:t>tryb</w:t>
      </w:r>
      <w:r w:rsidRPr="00940869">
        <w:rPr>
          <w:rFonts w:eastAsia="Times New Roman" w:cstheme="minorHAnsi"/>
          <w:b/>
          <w:bCs/>
          <w:color w:val="000000"/>
        </w:rPr>
        <w:t>ie</w:t>
      </w:r>
      <w:r w:rsidR="0000251B" w:rsidRPr="00940869">
        <w:rPr>
          <w:rFonts w:eastAsia="Times New Roman" w:cstheme="minorHAnsi"/>
          <w:b/>
          <w:bCs/>
          <w:color w:val="000000"/>
        </w:rPr>
        <w:t xml:space="preserve"> podstawowy</w:t>
      </w:r>
      <w:r w:rsidRPr="00940869">
        <w:rPr>
          <w:rFonts w:eastAsia="Times New Roman" w:cstheme="minorHAnsi"/>
          <w:b/>
          <w:bCs/>
          <w:color w:val="000000"/>
        </w:rPr>
        <w:t xml:space="preserve"> bez negocjacji, </w:t>
      </w:r>
      <w:r w:rsidR="00300CF9" w:rsidRPr="00940869">
        <w:rPr>
          <w:rFonts w:cstheme="minorHAnsi"/>
          <w:b/>
          <w:color w:val="000000"/>
        </w:rPr>
        <w:t>o wartości zamówienia nieprzekraczającej progów unijnych</w:t>
      </w:r>
    </w:p>
    <w:p w14:paraId="69D3617C" w14:textId="77777777" w:rsidR="00300CF9" w:rsidRPr="00940869" w:rsidRDefault="00300CF9" w:rsidP="00206396">
      <w:pPr>
        <w:spacing w:after="0" w:line="240" w:lineRule="auto"/>
        <w:jc w:val="center"/>
        <w:rPr>
          <w:rFonts w:cstheme="minorHAnsi"/>
          <w:b/>
          <w:color w:val="000000"/>
        </w:rPr>
      </w:pPr>
      <w:r w:rsidRPr="00940869">
        <w:rPr>
          <w:rFonts w:cstheme="minorHAnsi"/>
          <w:b/>
          <w:color w:val="000000"/>
        </w:rPr>
        <w:t xml:space="preserve"> o </w:t>
      </w:r>
      <w:r w:rsidR="00667D99" w:rsidRPr="00940869">
        <w:rPr>
          <w:rFonts w:cstheme="minorHAnsi"/>
          <w:b/>
          <w:color w:val="000000"/>
        </w:rPr>
        <w:t xml:space="preserve">których mowa w </w:t>
      </w:r>
      <w:r w:rsidRPr="00940869">
        <w:rPr>
          <w:rFonts w:cstheme="minorHAnsi"/>
          <w:b/>
          <w:color w:val="000000"/>
        </w:rPr>
        <w:t xml:space="preserve">art. 3 ustawy z 11 września 2019 r. – </w:t>
      </w:r>
    </w:p>
    <w:p w14:paraId="6D4FC6DC" w14:textId="77777777" w:rsidR="00206396" w:rsidRPr="00940869" w:rsidRDefault="00300CF9" w:rsidP="00206396">
      <w:pPr>
        <w:spacing w:after="0" w:line="240" w:lineRule="auto"/>
        <w:jc w:val="center"/>
        <w:rPr>
          <w:rFonts w:eastAsia="Times New Roman" w:cstheme="minorHAnsi"/>
          <w:b/>
          <w:bCs/>
          <w:color w:val="000000"/>
        </w:rPr>
      </w:pPr>
      <w:r w:rsidRPr="00940869">
        <w:rPr>
          <w:rFonts w:cstheme="minorHAnsi"/>
          <w:b/>
          <w:color w:val="000000"/>
        </w:rPr>
        <w:t>Prawo zamówień publicznych (Dz. U. z 2</w:t>
      </w:r>
      <w:r w:rsidR="00A84A0C" w:rsidRPr="00940869">
        <w:rPr>
          <w:rFonts w:cstheme="minorHAnsi"/>
          <w:b/>
          <w:color w:val="000000"/>
        </w:rPr>
        <w:t>02</w:t>
      </w:r>
      <w:r w:rsidR="00343BDF">
        <w:rPr>
          <w:rFonts w:cstheme="minorHAnsi"/>
          <w:b/>
          <w:color w:val="000000"/>
        </w:rPr>
        <w:t>3</w:t>
      </w:r>
      <w:r w:rsidRPr="00940869">
        <w:rPr>
          <w:rFonts w:cstheme="minorHAnsi"/>
          <w:b/>
          <w:color w:val="000000"/>
        </w:rPr>
        <w:t xml:space="preserve"> r. poz. </w:t>
      </w:r>
      <w:r w:rsidR="00343BDF">
        <w:rPr>
          <w:rFonts w:cstheme="minorHAnsi"/>
          <w:b/>
          <w:color w:val="000000"/>
        </w:rPr>
        <w:t>1605</w:t>
      </w:r>
      <w:r w:rsidRPr="00940869">
        <w:rPr>
          <w:rFonts w:cstheme="minorHAnsi"/>
          <w:b/>
          <w:color w:val="000000"/>
        </w:rPr>
        <w:t>)</w:t>
      </w:r>
    </w:p>
    <w:p w14:paraId="288CC695" w14:textId="77777777" w:rsidR="00206396" w:rsidRPr="00940869" w:rsidRDefault="00206396" w:rsidP="00206396">
      <w:pPr>
        <w:spacing w:after="0" w:line="240" w:lineRule="auto"/>
        <w:jc w:val="right"/>
        <w:rPr>
          <w:rFonts w:eastAsia="Times New Roman" w:cstheme="minorHAnsi"/>
        </w:rPr>
      </w:pPr>
    </w:p>
    <w:p w14:paraId="3BAB01E5" w14:textId="77777777" w:rsidR="00206396" w:rsidRPr="00940869" w:rsidRDefault="00206396" w:rsidP="00206396">
      <w:pPr>
        <w:spacing w:after="0" w:line="102" w:lineRule="atLeast"/>
        <w:jc w:val="center"/>
        <w:rPr>
          <w:rFonts w:eastAsia="Times New Roman" w:cstheme="minorHAnsi"/>
          <w:b/>
        </w:rPr>
      </w:pPr>
    </w:p>
    <w:p w14:paraId="2A7477C6" w14:textId="77777777" w:rsidR="00206396" w:rsidRPr="00940869" w:rsidRDefault="00CA3B31" w:rsidP="00206396">
      <w:pPr>
        <w:keepNext/>
        <w:spacing w:after="0" w:line="102" w:lineRule="atLeast"/>
        <w:jc w:val="center"/>
        <w:outlineLvl w:val="4"/>
        <w:rPr>
          <w:rFonts w:eastAsia="Times New Roman" w:cstheme="minorHAnsi"/>
          <w:bCs/>
        </w:rPr>
      </w:pPr>
      <w:r w:rsidRPr="00940869">
        <w:rPr>
          <w:rFonts w:eastAsia="Times New Roman" w:cstheme="minorHAnsi"/>
          <w:bCs/>
        </w:rPr>
        <w:t xml:space="preserve">na </w:t>
      </w:r>
      <w:r w:rsidR="00206396" w:rsidRPr="00940869">
        <w:rPr>
          <w:rFonts w:eastAsia="Times New Roman" w:cstheme="minorHAnsi"/>
          <w:bCs/>
        </w:rPr>
        <w:t>wykonanie robót budowlanych dla zadania pn</w:t>
      </w:r>
      <w:r w:rsidR="00E70898" w:rsidRPr="00940869">
        <w:rPr>
          <w:rFonts w:eastAsia="Times New Roman" w:cstheme="minorHAnsi"/>
          <w:bCs/>
        </w:rPr>
        <w:t>.</w:t>
      </w:r>
      <w:r w:rsidR="00206396" w:rsidRPr="00940869">
        <w:rPr>
          <w:rFonts w:eastAsia="Times New Roman" w:cstheme="minorHAnsi"/>
          <w:bCs/>
        </w:rPr>
        <w:t>:</w:t>
      </w:r>
    </w:p>
    <w:p w14:paraId="5123A8A4" w14:textId="77777777" w:rsidR="00206396" w:rsidRPr="00940869" w:rsidRDefault="00206396" w:rsidP="00206396">
      <w:pPr>
        <w:spacing w:after="0" w:line="102" w:lineRule="atLeast"/>
        <w:jc w:val="center"/>
        <w:rPr>
          <w:rFonts w:eastAsia="Times New Roman" w:cstheme="minorHAnsi"/>
          <w:b/>
        </w:rPr>
      </w:pPr>
    </w:p>
    <w:p w14:paraId="014F0778" w14:textId="1F31AB21" w:rsidR="00D218C2" w:rsidRPr="00D218C2" w:rsidRDefault="00D218C2" w:rsidP="00D218C2">
      <w:pPr>
        <w:autoSpaceDE w:val="0"/>
        <w:ind w:hanging="15"/>
        <w:jc w:val="center"/>
        <w:rPr>
          <w:rFonts w:ascii="Arial" w:hAnsi="Arial" w:cs="Arial"/>
          <w:b/>
          <w:bCs/>
          <w:sz w:val="28"/>
          <w:szCs w:val="28"/>
        </w:rPr>
      </w:pPr>
      <w:bookmarkStart w:id="0" w:name="_Hlk147132231"/>
      <w:r w:rsidRPr="00D218C2">
        <w:rPr>
          <w:rFonts w:ascii="Arial" w:hAnsi="Arial" w:cs="Arial"/>
          <w:b/>
          <w:bCs/>
          <w:sz w:val="28"/>
          <w:szCs w:val="28"/>
        </w:rPr>
        <w:t xml:space="preserve">„Przebudowa dróg gminnych na terenie Gminy Wołów” - </w:t>
      </w:r>
      <w:r w:rsidRPr="00D218C2">
        <w:rPr>
          <w:rFonts w:ascii="Arial" w:hAnsi="Arial" w:cs="Arial"/>
          <w:b/>
          <w:bCs/>
          <w:color w:val="000000"/>
          <w:sz w:val="28"/>
          <w:szCs w:val="28"/>
        </w:rPr>
        <w:t>wykonanie robót budowlanych dla zadania pn.: „Przebudowa drogi przy ul. Mickiewicza w Lubiążu” – Etap I.</w:t>
      </w:r>
    </w:p>
    <w:p w14:paraId="67A227C1" w14:textId="01184D67" w:rsidR="00133ACF" w:rsidRPr="00443776" w:rsidRDefault="004A4ADD" w:rsidP="00133ACF">
      <w:pPr>
        <w:spacing w:after="0" w:line="240" w:lineRule="auto"/>
        <w:jc w:val="center"/>
        <w:rPr>
          <w:rFonts w:cstheme="minorHAnsi"/>
          <w:b/>
          <w:bCs/>
        </w:rPr>
      </w:pPr>
      <w:r w:rsidRPr="00443776">
        <w:rPr>
          <w:rFonts w:cstheme="minorHAnsi"/>
          <w:b/>
          <w:bCs/>
        </w:rPr>
        <w:t>w ramach dofinansowania z Programu Rządow</w:t>
      </w:r>
      <w:r w:rsidR="002D0993">
        <w:rPr>
          <w:rFonts w:cstheme="minorHAnsi"/>
          <w:b/>
          <w:bCs/>
        </w:rPr>
        <w:t>y</w:t>
      </w:r>
      <w:r w:rsidRPr="00443776">
        <w:rPr>
          <w:rFonts w:cstheme="minorHAnsi"/>
          <w:b/>
          <w:bCs/>
        </w:rPr>
        <w:t xml:space="preserve"> Fundusz Polski Ład: </w:t>
      </w:r>
    </w:p>
    <w:p w14:paraId="52DC0628" w14:textId="77777777" w:rsidR="004A4ADD" w:rsidRPr="00940869" w:rsidRDefault="004A4ADD" w:rsidP="00133ACF">
      <w:pPr>
        <w:spacing w:after="0" w:line="240" w:lineRule="auto"/>
        <w:jc w:val="center"/>
        <w:rPr>
          <w:rFonts w:cstheme="minorHAnsi"/>
          <w:b/>
          <w:bCs/>
        </w:rPr>
      </w:pPr>
      <w:r w:rsidRPr="00443776">
        <w:rPr>
          <w:rFonts w:cstheme="minorHAnsi"/>
          <w:b/>
          <w:bCs/>
        </w:rPr>
        <w:t>Program Inwestycji Strategicznych</w:t>
      </w:r>
    </w:p>
    <w:bookmarkEnd w:id="0"/>
    <w:p w14:paraId="5DE50DB6" w14:textId="77777777" w:rsidR="004A4ADD" w:rsidRPr="00940869" w:rsidRDefault="004A4ADD" w:rsidP="004A4ADD">
      <w:pPr>
        <w:spacing w:after="0" w:line="240" w:lineRule="auto"/>
        <w:jc w:val="center"/>
        <w:rPr>
          <w:rFonts w:cstheme="minorHAnsi"/>
          <w:b/>
          <w:bCs/>
        </w:rPr>
      </w:pPr>
    </w:p>
    <w:p w14:paraId="374BEF83" w14:textId="77777777" w:rsidR="004A4ADD" w:rsidRPr="00940869" w:rsidRDefault="004A4ADD" w:rsidP="004A4ADD">
      <w:pPr>
        <w:spacing w:after="0" w:line="240" w:lineRule="auto"/>
        <w:jc w:val="center"/>
        <w:rPr>
          <w:rFonts w:cstheme="minorHAnsi"/>
          <w:b/>
          <w:bCs/>
        </w:rPr>
      </w:pPr>
    </w:p>
    <w:p w14:paraId="773039BF" w14:textId="77777777" w:rsidR="004A4ADD" w:rsidRPr="00940869" w:rsidRDefault="004A4ADD" w:rsidP="004A4ADD">
      <w:pPr>
        <w:spacing w:after="0" w:line="240" w:lineRule="auto"/>
        <w:jc w:val="center"/>
        <w:rPr>
          <w:rFonts w:eastAsia="Times New Roman" w:cstheme="minorHAnsi"/>
        </w:rPr>
      </w:pPr>
    </w:p>
    <w:p w14:paraId="10244754" w14:textId="77777777" w:rsidR="00206396" w:rsidRPr="00940869" w:rsidRDefault="00206396" w:rsidP="00206396">
      <w:pPr>
        <w:spacing w:after="0" w:line="240" w:lineRule="auto"/>
        <w:rPr>
          <w:rFonts w:eastAsia="Times New Roman" w:cstheme="minorHAnsi"/>
        </w:rPr>
      </w:pPr>
    </w:p>
    <w:p w14:paraId="5AD12D91" w14:textId="77777777" w:rsidR="00206396" w:rsidRPr="00940869" w:rsidRDefault="00206396" w:rsidP="00206396">
      <w:pPr>
        <w:spacing w:after="0" w:line="240" w:lineRule="auto"/>
        <w:ind w:left="5670"/>
        <w:rPr>
          <w:rFonts w:eastAsia="Times New Roman" w:cstheme="minorHAnsi"/>
        </w:rPr>
      </w:pPr>
    </w:p>
    <w:p w14:paraId="25CDFB87" w14:textId="77777777" w:rsidR="00532F66" w:rsidRPr="00940869" w:rsidRDefault="00532F66" w:rsidP="00532F66">
      <w:pPr>
        <w:suppressAutoHyphens/>
        <w:spacing w:after="0" w:line="240" w:lineRule="auto"/>
        <w:ind w:left="6379" w:firstLine="2"/>
        <w:rPr>
          <w:rFonts w:eastAsia="Times New Roman" w:cstheme="minorHAnsi"/>
          <w:b/>
          <w:bCs/>
          <w:color w:val="000000"/>
        </w:rPr>
      </w:pPr>
      <w:r w:rsidRPr="00940869">
        <w:rPr>
          <w:rFonts w:eastAsia="Times New Roman" w:cstheme="minorHAnsi"/>
          <w:b/>
          <w:bCs/>
          <w:color w:val="000000"/>
        </w:rPr>
        <w:t>ZATWIERDZAM:</w:t>
      </w:r>
    </w:p>
    <w:p w14:paraId="63C9D711" w14:textId="77777777" w:rsidR="00FB48EE" w:rsidRPr="00940869" w:rsidRDefault="00FB48EE" w:rsidP="000644E0">
      <w:pPr>
        <w:suppressAutoHyphens/>
        <w:spacing w:after="0" w:line="240" w:lineRule="auto"/>
        <w:rPr>
          <w:rFonts w:eastAsia="Times New Roman" w:cs="Times New Roman"/>
          <w:sz w:val="20"/>
          <w:szCs w:val="20"/>
        </w:rPr>
      </w:pPr>
    </w:p>
    <w:p w14:paraId="514C9518" w14:textId="77777777" w:rsidR="00FB48EE" w:rsidRPr="00940869" w:rsidRDefault="00FB48EE" w:rsidP="00532F66">
      <w:pPr>
        <w:suppressAutoHyphens/>
        <w:spacing w:after="0" w:line="240" w:lineRule="auto"/>
        <w:ind w:left="5670"/>
        <w:rPr>
          <w:rFonts w:eastAsia="Times New Roman" w:cs="Times New Roman"/>
          <w:sz w:val="20"/>
          <w:szCs w:val="20"/>
        </w:rPr>
      </w:pPr>
    </w:p>
    <w:p w14:paraId="3A93CCEF" w14:textId="77777777" w:rsidR="00532F66" w:rsidRPr="00940869" w:rsidRDefault="00532F66" w:rsidP="00D218C2">
      <w:pPr>
        <w:suppressAutoHyphens/>
        <w:spacing w:after="0" w:line="240" w:lineRule="auto"/>
        <w:rPr>
          <w:rFonts w:eastAsia="Times New Roman" w:cs="Times New Roman"/>
          <w:sz w:val="20"/>
          <w:szCs w:val="20"/>
        </w:rPr>
      </w:pPr>
    </w:p>
    <w:p w14:paraId="5329B8CD" w14:textId="77777777" w:rsidR="00AA511B" w:rsidRPr="00940869" w:rsidRDefault="00AA511B" w:rsidP="00532F66">
      <w:pPr>
        <w:suppressAutoHyphens/>
        <w:spacing w:after="0" w:line="240" w:lineRule="auto"/>
        <w:ind w:left="5670"/>
        <w:rPr>
          <w:rFonts w:eastAsia="Times New Roman" w:cs="Times New Roman"/>
          <w:sz w:val="20"/>
          <w:szCs w:val="20"/>
        </w:rPr>
      </w:pPr>
    </w:p>
    <w:p w14:paraId="02A3715C" w14:textId="77777777" w:rsidR="00532F66" w:rsidRPr="00940869" w:rsidRDefault="00532F66" w:rsidP="00532F66">
      <w:pPr>
        <w:suppressAutoHyphens/>
        <w:spacing w:after="0" w:line="240" w:lineRule="auto"/>
        <w:rPr>
          <w:rFonts w:eastAsia="Times New Roman" w:cs="Times New Roman"/>
          <w:b/>
          <w:bCs/>
          <w:color w:val="000000"/>
          <w:sz w:val="20"/>
          <w:szCs w:val="20"/>
        </w:rPr>
      </w:pPr>
    </w:p>
    <w:p w14:paraId="53408494" w14:textId="77777777" w:rsidR="00532F66" w:rsidRPr="00940869" w:rsidRDefault="00532F66" w:rsidP="00532F66">
      <w:pPr>
        <w:spacing w:after="0" w:line="240" w:lineRule="auto"/>
        <w:jc w:val="both"/>
        <w:rPr>
          <w:rFonts w:eastAsia="Times New Roman" w:cs="Times New Roman"/>
          <w:b/>
          <w:bCs/>
          <w:color w:val="000000"/>
          <w:sz w:val="19"/>
          <w:szCs w:val="19"/>
        </w:rPr>
      </w:pPr>
      <w:r w:rsidRPr="00940869">
        <w:rPr>
          <w:rFonts w:eastAsia="Times New Roman" w:cs="Times New Roman"/>
          <w:b/>
          <w:bCs/>
          <w:color w:val="000000"/>
          <w:sz w:val="19"/>
          <w:szCs w:val="19"/>
        </w:rPr>
        <w:t xml:space="preserve">Przedmiotowe postępowanie prowadzone jest przy użyciu środków komunikacji elektronicznej. </w:t>
      </w:r>
    </w:p>
    <w:p w14:paraId="6D2AF769" w14:textId="16F252C1" w:rsidR="00532F66" w:rsidRPr="00940869" w:rsidRDefault="00532F66" w:rsidP="00FB48EE">
      <w:pPr>
        <w:spacing w:after="0" w:line="240" w:lineRule="auto"/>
        <w:rPr>
          <w:rFonts w:eastAsia="Times New Roman" w:cs="Times New Roman"/>
          <w:b/>
          <w:bCs/>
          <w:color w:val="000000"/>
          <w:sz w:val="19"/>
          <w:szCs w:val="19"/>
        </w:rPr>
      </w:pPr>
      <w:r w:rsidRPr="00940869">
        <w:rPr>
          <w:rFonts w:eastAsia="Times New Roman" w:cs="Times New Roman"/>
          <w:b/>
          <w:bCs/>
          <w:color w:val="000000"/>
          <w:sz w:val="19"/>
          <w:szCs w:val="19"/>
        </w:rPr>
        <w:t>Składanie ofert następuje przy użyciu</w:t>
      </w:r>
      <w:r w:rsidR="007D768A">
        <w:rPr>
          <w:rFonts w:eastAsia="Times New Roman" w:cs="Times New Roman"/>
          <w:b/>
          <w:bCs/>
          <w:color w:val="000000"/>
          <w:sz w:val="19"/>
          <w:szCs w:val="19"/>
        </w:rPr>
        <w:t xml:space="preserve"> </w:t>
      </w:r>
      <w:r w:rsidRPr="00940869">
        <w:rPr>
          <w:b/>
          <w:sz w:val="19"/>
          <w:szCs w:val="19"/>
        </w:rPr>
        <w:t>P</w:t>
      </w:r>
      <w:r w:rsidRPr="00940869">
        <w:rPr>
          <w:rFonts w:eastAsia="Times New Roman" w:cs="Times New Roman"/>
          <w:b/>
          <w:bCs/>
          <w:color w:val="000000"/>
          <w:sz w:val="19"/>
          <w:szCs w:val="19"/>
        </w:rPr>
        <w:t xml:space="preserve">latformy zakupowej dostępnej pod adresem internetowym: </w:t>
      </w:r>
      <w:hyperlink r:id="rId9" w:history="1">
        <w:r w:rsidRPr="00940869">
          <w:rPr>
            <w:rFonts w:cstheme="minorHAnsi"/>
            <w:color w:val="0000FF" w:themeColor="hyperlink"/>
            <w:sz w:val="19"/>
            <w:szCs w:val="19"/>
            <w:u w:val="single"/>
          </w:rPr>
          <w:t>https://platformazakupowa.pl/pn/wolow</w:t>
        </w:r>
      </w:hyperlink>
      <w:r w:rsidRPr="00940869">
        <w:rPr>
          <w:rFonts w:cstheme="minorHAnsi"/>
          <w:sz w:val="19"/>
          <w:szCs w:val="19"/>
        </w:rPr>
        <w:t>;</w:t>
      </w:r>
    </w:p>
    <w:p w14:paraId="6C05D711" w14:textId="79821362" w:rsidR="00414B07" w:rsidRDefault="000644E0" w:rsidP="00A14057">
      <w:pPr>
        <w:spacing w:before="100" w:beforeAutospacing="1" w:after="0" w:line="240" w:lineRule="auto"/>
        <w:jc w:val="center"/>
        <w:rPr>
          <w:rFonts w:eastAsia="Times New Roman" w:cs="Times New Roman"/>
          <w:b/>
          <w:bCs/>
          <w:color w:val="000000"/>
          <w:sz w:val="20"/>
          <w:szCs w:val="20"/>
        </w:rPr>
      </w:pPr>
      <w:r w:rsidRPr="00940869">
        <w:rPr>
          <w:rFonts w:eastAsia="Times New Roman" w:cs="Times New Roman"/>
          <w:b/>
          <w:bCs/>
          <w:color w:val="000000"/>
          <w:sz w:val="20"/>
          <w:szCs w:val="20"/>
        </w:rPr>
        <w:t xml:space="preserve">Wołów, dnia </w:t>
      </w:r>
      <w:r w:rsidR="00443776">
        <w:rPr>
          <w:rFonts w:eastAsia="Times New Roman" w:cs="Times New Roman"/>
          <w:b/>
          <w:bCs/>
          <w:color w:val="000000"/>
          <w:sz w:val="20"/>
          <w:szCs w:val="20"/>
        </w:rPr>
        <w:t>02.</w:t>
      </w:r>
      <w:r w:rsidR="00AE1BBA">
        <w:rPr>
          <w:rFonts w:eastAsia="Times New Roman" w:cs="Times New Roman"/>
          <w:b/>
          <w:bCs/>
          <w:color w:val="000000"/>
          <w:sz w:val="20"/>
          <w:szCs w:val="20"/>
        </w:rPr>
        <w:t>10</w:t>
      </w:r>
      <w:r w:rsidR="009241D6">
        <w:rPr>
          <w:rFonts w:eastAsia="Times New Roman" w:cs="Times New Roman"/>
          <w:b/>
          <w:bCs/>
          <w:color w:val="000000"/>
          <w:sz w:val="20"/>
          <w:szCs w:val="20"/>
        </w:rPr>
        <w:t xml:space="preserve">.2023 </w:t>
      </w:r>
      <w:r w:rsidR="00206396" w:rsidRPr="00940869">
        <w:rPr>
          <w:rFonts w:eastAsia="Times New Roman" w:cs="Times New Roman"/>
          <w:b/>
          <w:bCs/>
          <w:color w:val="000000"/>
          <w:sz w:val="20"/>
          <w:szCs w:val="20"/>
        </w:rPr>
        <w:t>r.</w:t>
      </w:r>
    </w:p>
    <w:p w14:paraId="2F834774" w14:textId="77777777" w:rsidR="00863790" w:rsidRPr="00940869" w:rsidRDefault="00863790" w:rsidP="00A14057">
      <w:pPr>
        <w:spacing w:before="100" w:beforeAutospacing="1" w:after="0" w:line="240" w:lineRule="auto"/>
        <w:jc w:val="center"/>
        <w:rPr>
          <w:rFonts w:eastAsia="Times New Roman" w:cs="Times New Roman"/>
          <w:b/>
          <w:bCs/>
          <w:color w:val="000000"/>
          <w:sz w:val="12"/>
          <w:szCs w:val="12"/>
        </w:rPr>
      </w:pPr>
    </w:p>
    <w:p w14:paraId="37188E94" w14:textId="77777777" w:rsidR="0079443A" w:rsidRPr="009241D6" w:rsidRDefault="00980818" w:rsidP="009241D6">
      <w:pPr>
        <w:shd w:val="clear" w:color="auto" w:fill="F2F2F2" w:themeFill="background1" w:themeFillShade="F2"/>
        <w:tabs>
          <w:tab w:val="left" w:pos="851"/>
        </w:tabs>
        <w:spacing w:after="0"/>
        <w:jc w:val="both"/>
        <w:rPr>
          <w:rFonts w:cstheme="minorHAnsi"/>
          <w:b/>
        </w:rPr>
      </w:pPr>
      <w:bookmarkStart w:id="1" w:name="_Hlk97542135"/>
      <w:r w:rsidRPr="007B1817">
        <w:rPr>
          <w:rFonts w:cstheme="minorHAnsi"/>
          <w:b/>
        </w:rPr>
        <w:t xml:space="preserve">I.  </w:t>
      </w:r>
      <w:r w:rsidRPr="009241D6">
        <w:rPr>
          <w:rFonts w:cstheme="minorHAnsi"/>
          <w:b/>
        </w:rPr>
        <w:t>Nazwa (firma) oraz adres zamawiającego:</w:t>
      </w:r>
    </w:p>
    <w:bookmarkEnd w:id="1"/>
    <w:p w14:paraId="442290B8" w14:textId="77777777" w:rsidR="0079443A" w:rsidRPr="009241D6" w:rsidRDefault="00980818" w:rsidP="009241D6">
      <w:pPr>
        <w:tabs>
          <w:tab w:val="left" w:pos="851"/>
        </w:tabs>
        <w:spacing w:after="0"/>
        <w:jc w:val="both"/>
        <w:rPr>
          <w:rFonts w:cstheme="minorHAnsi"/>
        </w:rPr>
      </w:pPr>
      <w:r w:rsidRPr="009241D6">
        <w:rPr>
          <w:rFonts w:cstheme="minorHAnsi"/>
        </w:rPr>
        <w:t xml:space="preserve">Nazwa zamawiającego </w:t>
      </w:r>
      <w:r w:rsidR="008A1E7C" w:rsidRPr="009241D6">
        <w:rPr>
          <w:rFonts w:cstheme="minorHAnsi"/>
        </w:rPr>
        <w:tab/>
      </w:r>
      <w:r w:rsidRPr="009241D6">
        <w:rPr>
          <w:rFonts w:cstheme="minorHAnsi"/>
        </w:rPr>
        <w:tab/>
      </w:r>
      <w:r w:rsidR="0079443A" w:rsidRPr="009241D6">
        <w:rPr>
          <w:rFonts w:cstheme="minorHAnsi"/>
          <w:b/>
        </w:rPr>
        <w:t>GMINA WOŁÓW</w:t>
      </w:r>
      <w:r w:rsidRPr="009241D6">
        <w:rPr>
          <w:rFonts w:cstheme="minorHAnsi"/>
          <w:b/>
        </w:rPr>
        <w:cr/>
      </w:r>
      <w:r w:rsidRPr="009241D6">
        <w:rPr>
          <w:rFonts w:cstheme="minorHAnsi"/>
        </w:rPr>
        <w:t xml:space="preserve">Adres zamawiającego </w:t>
      </w:r>
      <w:r w:rsidRPr="009241D6">
        <w:rPr>
          <w:rFonts w:cstheme="minorHAnsi"/>
        </w:rPr>
        <w:tab/>
      </w:r>
      <w:r w:rsidR="008A1E7C" w:rsidRPr="009241D6">
        <w:rPr>
          <w:rFonts w:cstheme="minorHAnsi"/>
        </w:rPr>
        <w:tab/>
      </w:r>
      <w:r w:rsidR="0079443A" w:rsidRPr="009241D6">
        <w:rPr>
          <w:rFonts w:cstheme="minorHAnsi"/>
          <w:b/>
        </w:rPr>
        <w:t>RYNEK 34</w:t>
      </w:r>
      <w:r w:rsidRPr="009241D6">
        <w:rPr>
          <w:rFonts w:cstheme="minorHAnsi"/>
          <w:b/>
        </w:rPr>
        <w:cr/>
      </w:r>
      <w:r w:rsidRPr="009241D6">
        <w:rPr>
          <w:rFonts w:cstheme="minorHAnsi"/>
        </w:rPr>
        <w:t xml:space="preserve">Kod Miejscowość </w:t>
      </w:r>
      <w:r w:rsidRPr="009241D6">
        <w:rPr>
          <w:rFonts w:cstheme="minorHAnsi"/>
        </w:rPr>
        <w:tab/>
      </w:r>
      <w:r w:rsidR="008A1E7C" w:rsidRPr="009241D6">
        <w:rPr>
          <w:rFonts w:cstheme="minorHAnsi"/>
        </w:rPr>
        <w:tab/>
      </w:r>
      <w:r w:rsidR="0079443A" w:rsidRPr="009241D6">
        <w:rPr>
          <w:rFonts w:cstheme="minorHAnsi"/>
          <w:b/>
        </w:rPr>
        <w:t>56-100 WOŁÓW</w:t>
      </w:r>
    </w:p>
    <w:p w14:paraId="7D16AB39" w14:textId="77777777" w:rsidR="007F7753" w:rsidRPr="009241D6" w:rsidRDefault="00980818" w:rsidP="009241D6">
      <w:pPr>
        <w:tabs>
          <w:tab w:val="left" w:pos="851"/>
        </w:tabs>
        <w:spacing w:after="0"/>
        <w:jc w:val="both"/>
        <w:rPr>
          <w:rFonts w:cstheme="minorHAnsi"/>
        </w:rPr>
      </w:pPr>
      <w:r w:rsidRPr="009241D6">
        <w:rPr>
          <w:rFonts w:cstheme="minorHAnsi"/>
        </w:rPr>
        <w:t xml:space="preserve">Telefon: </w:t>
      </w:r>
      <w:r w:rsidRPr="009241D6">
        <w:rPr>
          <w:rFonts w:cstheme="minorHAnsi"/>
        </w:rPr>
        <w:tab/>
      </w:r>
      <w:r w:rsidR="007F7753" w:rsidRPr="009241D6">
        <w:rPr>
          <w:rFonts w:cstheme="minorHAnsi"/>
        </w:rPr>
        <w:tab/>
      </w:r>
      <w:r w:rsidR="008A1E7C" w:rsidRPr="009241D6">
        <w:rPr>
          <w:rFonts w:cstheme="minorHAnsi"/>
        </w:rPr>
        <w:tab/>
      </w:r>
      <w:r w:rsidR="00815135" w:rsidRPr="009241D6">
        <w:rPr>
          <w:rFonts w:cstheme="minorHAnsi"/>
        </w:rPr>
        <w:tab/>
      </w:r>
      <w:r w:rsidR="007F7753" w:rsidRPr="009241D6">
        <w:rPr>
          <w:rFonts w:cstheme="minorHAnsi"/>
          <w:b/>
        </w:rPr>
        <w:t>71 319 13 05</w:t>
      </w:r>
    </w:p>
    <w:p w14:paraId="69B39560" w14:textId="77777777" w:rsidR="008A1E7C" w:rsidRPr="009241D6" w:rsidRDefault="00980818" w:rsidP="009241D6">
      <w:pPr>
        <w:tabs>
          <w:tab w:val="left" w:pos="851"/>
        </w:tabs>
        <w:spacing w:after="0"/>
        <w:jc w:val="both"/>
        <w:rPr>
          <w:rFonts w:cstheme="minorHAnsi"/>
        </w:rPr>
      </w:pPr>
      <w:r w:rsidRPr="009241D6">
        <w:rPr>
          <w:rFonts w:cstheme="minorHAnsi"/>
        </w:rPr>
        <w:t xml:space="preserve">Faks: </w:t>
      </w:r>
      <w:r w:rsidRPr="009241D6">
        <w:rPr>
          <w:rFonts w:cstheme="minorHAnsi"/>
        </w:rPr>
        <w:tab/>
      </w:r>
      <w:r w:rsidR="007F7753" w:rsidRPr="009241D6">
        <w:rPr>
          <w:rFonts w:cstheme="minorHAnsi"/>
        </w:rPr>
        <w:tab/>
      </w:r>
      <w:r w:rsidR="007F7753" w:rsidRPr="009241D6">
        <w:rPr>
          <w:rFonts w:cstheme="minorHAnsi"/>
        </w:rPr>
        <w:tab/>
      </w:r>
      <w:r w:rsidR="008A1E7C" w:rsidRPr="009241D6">
        <w:rPr>
          <w:rFonts w:cstheme="minorHAnsi"/>
        </w:rPr>
        <w:tab/>
      </w:r>
      <w:r w:rsidR="008A1E7C" w:rsidRPr="009241D6">
        <w:rPr>
          <w:rFonts w:cstheme="minorHAnsi"/>
          <w:b/>
        </w:rPr>
        <w:t>71 319 13 03</w:t>
      </w:r>
      <w:r w:rsidRPr="009241D6">
        <w:rPr>
          <w:rFonts w:cstheme="minorHAnsi"/>
        </w:rPr>
        <w:cr/>
        <w:t xml:space="preserve">adres strony internetowej </w:t>
      </w:r>
      <w:r w:rsidRPr="009241D6">
        <w:rPr>
          <w:rFonts w:cstheme="minorHAnsi"/>
        </w:rPr>
        <w:tab/>
      </w:r>
      <w:hyperlink r:id="rId10" w:history="1">
        <w:r w:rsidR="008A1E7C" w:rsidRPr="009241D6">
          <w:rPr>
            <w:rStyle w:val="Hipercze"/>
            <w:rFonts w:cstheme="minorHAnsi"/>
            <w:b/>
          </w:rPr>
          <w:t>www.wolow.pl</w:t>
        </w:r>
      </w:hyperlink>
    </w:p>
    <w:p w14:paraId="297684D4" w14:textId="77777777" w:rsidR="005D59C6" w:rsidRPr="009241D6" w:rsidRDefault="005D59C6" w:rsidP="009241D6">
      <w:pPr>
        <w:tabs>
          <w:tab w:val="left" w:pos="851"/>
        </w:tabs>
        <w:autoSpaceDE w:val="0"/>
        <w:autoSpaceDN w:val="0"/>
        <w:adjustRightInd w:val="0"/>
        <w:spacing w:after="0"/>
        <w:jc w:val="both"/>
        <w:rPr>
          <w:rFonts w:cstheme="minorHAnsi"/>
          <w:b/>
        </w:rPr>
      </w:pPr>
      <w:r w:rsidRPr="009241D6">
        <w:rPr>
          <w:rFonts w:cstheme="minorHAnsi"/>
        </w:rPr>
        <w:t>Godziny urzędowania:</w:t>
      </w:r>
      <w:r w:rsidRPr="009241D6">
        <w:rPr>
          <w:rFonts w:cstheme="minorHAnsi"/>
        </w:rPr>
        <w:tab/>
      </w:r>
      <w:r w:rsidRPr="009241D6">
        <w:rPr>
          <w:rFonts w:cstheme="minorHAnsi"/>
        </w:rPr>
        <w:tab/>
      </w:r>
      <w:r w:rsidR="008A1E7C" w:rsidRPr="009241D6">
        <w:rPr>
          <w:rFonts w:cstheme="minorHAnsi"/>
          <w:b/>
        </w:rPr>
        <w:t xml:space="preserve">od poniedziałku do piątku w godz. 7:30 – 15:30, </w:t>
      </w:r>
    </w:p>
    <w:p w14:paraId="42D283A5" w14:textId="77777777" w:rsidR="008D25C9" w:rsidRPr="009241D6" w:rsidRDefault="008A1E7C" w:rsidP="009241D6">
      <w:pPr>
        <w:tabs>
          <w:tab w:val="left" w:pos="851"/>
        </w:tabs>
        <w:autoSpaceDE w:val="0"/>
        <w:autoSpaceDN w:val="0"/>
        <w:adjustRightInd w:val="0"/>
        <w:spacing w:after="0"/>
        <w:ind w:left="2127" w:firstLine="709"/>
        <w:jc w:val="both"/>
        <w:rPr>
          <w:rFonts w:cstheme="minorHAnsi"/>
          <w:b/>
        </w:rPr>
      </w:pPr>
      <w:r w:rsidRPr="009241D6">
        <w:rPr>
          <w:rFonts w:cstheme="minorHAnsi"/>
          <w:b/>
        </w:rPr>
        <w:t>we wtorki w godz. 08:00 – 16:00</w:t>
      </w:r>
    </w:p>
    <w:p w14:paraId="2111277C" w14:textId="77777777" w:rsidR="008D25C9" w:rsidRPr="009241D6" w:rsidRDefault="008D25C9" w:rsidP="009241D6">
      <w:pPr>
        <w:tabs>
          <w:tab w:val="left" w:pos="851"/>
        </w:tabs>
        <w:autoSpaceDE w:val="0"/>
        <w:autoSpaceDN w:val="0"/>
        <w:adjustRightInd w:val="0"/>
        <w:spacing w:after="0"/>
        <w:jc w:val="both"/>
        <w:rPr>
          <w:rFonts w:cstheme="minorHAnsi"/>
          <w:b/>
        </w:rPr>
      </w:pPr>
    </w:p>
    <w:p w14:paraId="2A249205" w14:textId="77777777" w:rsidR="009B1A86" w:rsidRPr="009241D6" w:rsidRDefault="00086998" w:rsidP="009241D6">
      <w:pPr>
        <w:shd w:val="clear" w:color="auto" w:fill="F2F2F2" w:themeFill="background1" w:themeFillShade="F2"/>
        <w:tabs>
          <w:tab w:val="left" w:pos="851"/>
        </w:tabs>
        <w:spacing w:after="0"/>
        <w:jc w:val="both"/>
        <w:rPr>
          <w:rFonts w:cstheme="minorHAnsi"/>
          <w:b/>
        </w:rPr>
      </w:pPr>
      <w:bookmarkStart w:id="2" w:name="_Hlk98252248"/>
      <w:r w:rsidRPr="009241D6">
        <w:rPr>
          <w:rFonts w:cstheme="minorHAnsi"/>
          <w:b/>
          <w:shd w:val="clear" w:color="auto" w:fill="F2F2F2" w:themeFill="background1" w:themeFillShade="F2"/>
        </w:rPr>
        <w:t>II. Tryb udzielenia zamówienia</w:t>
      </w:r>
      <w:bookmarkEnd w:id="2"/>
    </w:p>
    <w:p w14:paraId="580298B7" w14:textId="4FE74E52" w:rsidR="009B1A86" w:rsidRPr="009241D6" w:rsidRDefault="009B1A86"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o udzielenie zamówienia publicznego </w:t>
      </w:r>
      <w:r w:rsidR="0000078E" w:rsidRPr="009241D6">
        <w:rPr>
          <w:rFonts w:cstheme="minorHAnsi"/>
        </w:rPr>
        <w:t>prowadzone jest w trybie podstawowym, na podstawie art. 275 pkt 1 ustawy z dnia 11 września 2019 r. – Prawo zamówień publicznych (Dz. U. z 202</w:t>
      </w:r>
      <w:r w:rsidR="000A29E9" w:rsidRPr="009241D6">
        <w:rPr>
          <w:rFonts w:cstheme="minorHAnsi"/>
        </w:rPr>
        <w:t>3</w:t>
      </w:r>
      <w:r w:rsidR="0000078E" w:rsidRPr="009241D6">
        <w:rPr>
          <w:rFonts w:cstheme="minorHAnsi"/>
        </w:rPr>
        <w:t>., poz.</w:t>
      </w:r>
      <w:r w:rsidR="000A29E9" w:rsidRPr="009241D6">
        <w:rPr>
          <w:rFonts w:cstheme="minorHAnsi"/>
        </w:rPr>
        <w:t xml:space="preserve"> 1605</w:t>
      </w:r>
      <w:r w:rsidR="0000078E" w:rsidRPr="009241D6">
        <w:rPr>
          <w:rFonts w:cstheme="minorHAnsi"/>
        </w:rPr>
        <w:t xml:space="preserve"> ze zm.) zwanej dalej „</w:t>
      </w:r>
      <w:proofErr w:type="spellStart"/>
      <w:r w:rsidR="0000078E" w:rsidRPr="009241D6">
        <w:rPr>
          <w:rFonts w:cstheme="minorHAnsi"/>
        </w:rPr>
        <w:t>Pzp</w:t>
      </w:r>
      <w:proofErr w:type="spellEnd"/>
      <w:r w:rsidR="0000078E" w:rsidRPr="009241D6">
        <w:rPr>
          <w:rFonts w:cstheme="minorHAnsi"/>
        </w:rPr>
        <w:t>”</w:t>
      </w:r>
    </w:p>
    <w:p w14:paraId="76A98895" w14:textId="77777777" w:rsidR="00FE1C9E" w:rsidRPr="009241D6" w:rsidRDefault="000B45E8"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Zamawiający</w:t>
      </w:r>
      <w:r w:rsidR="00EC008B" w:rsidRPr="009241D6">
        <w:rPr>
          <w:rFonts w:cstheme="minorHAnsi"/>
        </w:rPr>
        <w:t xml:space="preserve"> nie przewiduje wyboru najkorzystniejszej oferty z możliwością prowadzenia negocjacji. </w:t>
      </w:r>
    </w:p>
    <w:p w14:paraId="60E9AFBE"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Podstawa prawna wyboru trybu udzielenia zamówienia publicznego: art. 266, art. 275 ustawy </w:t>
      </w:r>
      <w:proofErr w:type="spellStart"/>
      <w:r w:rsidRPr="009241D6">
        <w:rPr>
          <w:rFonts w:cstheme="minorHAnsi"/>
        </w:rPr>
        <w:t>Pzp</w:t>
      </w:r>
      <w:proofErr w:type="spellEnd"/>
      <w:r w:rsidRPr="009241D6">
        <w:rPr>
          <w:rFonts w:cstheme="minorHAnsi"/>
        </w:rPr>
        <w:t>.</w:t>
      </w:r>
    </w:p>
    <w:p w14:paraId="0007F05B"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W zakresie nieuregulowanym w niniejszej Specyfikacji Warunków Zamówienia (zwanej dalej </w:t>
      </w:r>
      <w:r w:rsidR="005A1411" w:rsidRPr="009241D6">
        <w:rPr>
          <w:rFonts w:cstheme="minorHAnsi"/>
        </w:rPr>
        <w:t>„</w:t>
      </w:r>
      <w:r w:rsidRPr="009241D6">
        <w:rPr>
          <w:rFonts w:cstheme="minorHAnsi"/>
        </w:rPr>
        <w:t xml:space="preserve">SWZ" lub </w:t>
      </w:r>
      <w:r w:rsidR="005A1411" w:rsidRPr="009241D6">
        <w:rPr>
          <w:rFonts w:cstheme="minorHAnsi"/>
        </w:rPr>
        <w:t>„</w:t>
      </w:r>
      <w:r w:rsidRPr="009241D6">
        <w:rPr>
          <w:rFonts w:cstheme="minorHAnsi"/>
        </w:rPr>
        <w:t xml:space="preserve">specyfikacją"), zastosowanie mają przepisy ustawy </w:t>
      </w:r>
      <w:proofErr w:type="spellStart"/>
      <w:r w:rsidRPr="009241D6">
        <w:rPr>
          <w:rFonts w:cstheme="minorHAnsi"/>
        </w:rPr>
        <w:t>Pzp</w:t>
      </w:r>
      <w:proofErr w:type="spellEnd"/>
      <w:r w:rsidRPr="009241D6">
        <w:rPr>
          <w:rFonts w:cstheme="minorHAnsi"/>
        </w:rPr>
        <w:t>.</w:t>
      </w:r>
    </w:p>
    <w:p w14:paraId="4B9C8EDA"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przewiduje złożenia ofert w postaci katalogów elektronicznych.</w:t>
      </w:r>
    </w:p>
    <w:p w14:paraId="50211916"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zastrzega możliwości ubiegania się o udzielenie zamówienia wyłącznie przez wykonawców, o których mowa w art. 94 ustawy.</w:t>
      </w:r>
    </w:p>
    <w:p w14:paraId="20CC4AF1"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określa dodatkowych wymagań związanych z zatrudnieniem osób, o których mowa w art. 96 ust. 2 pkt 2 ustawy </w:t>
      </w:r>
      <w:proofErr w:type="spellStart"/>
      <w:r w:rsidR="009D1CF1" w:rsidRPr="009241D6">
        <w:rPr>
          <w:rFonts w:cstheme="minorHAnsi"/>
        </w:rPr>
        <w:t>Pzp</w:t>
      </w:r>
      <w:proofErr w:type="spellEnd"/>
      <w:r w:rsidR="009D1CF1" w:rsidRPr="009241D6">
        <w:rPr>
          <w:rFonts w:cstheme="minorHAnsi"/>
        </w:rPr>
        <w:t>.</w:t>
      </w:r>
    </w:p>
    <w:p w14:paraId="5863D33F"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prowadzone jest przy użyciu Platformy zakupowej </w:t>
      </w:r>
      <w:proofErr w:type="spellStart"/>
      <w:r w:rsidR="0090297D" w:rsidRPr="009241D6">
        <w:rPr>
          <w:rFonts w:cstheme="minorHAnsi"/>
        </w:rPr>
        <w:t>OpenNexus</w:t>
      </w:r>
      <w:proofErr w:type="spellEnd"/>
      <w:r w:rsidR="002F2EC3" w:rsidRPr="009241D6">
        <w:rPr>
          <w:rFonts w:cstheme="minorHAnsi"/>
        </w:rPr>
        <w:t>.</w:t>
      </w:r>
      <w:r w:rsidR="002F2BE0" w:rsidRPr="009241D6">
        <w:rPr>
          <w:rFonts w:cstheme="minorHAnsi"/>
        </w:rPr>
        <w:t xml:space="preserve"> </w:t>
      </w:r>
      <w:r w:rsidRPr="009241D6">
        <w:rPr>
          <w:rFonts w:cstheme="minorHAnsi"/>
        </w:rPr>
        <w:t>Ilekroć w niniejszej SWZ lub w przepisach o zamówieniach publicznych mowa jest o stronie internetowej prowadzonego postępowania należy przez to rozumieć także Platformę.</w:t>
      </w:r>
    </w:p>
    <w:p w14:paraId="08ABED9C" w14:textId="4D53C6D9" w:rsidR="00D25ABD"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3" w:name="_Hlk102395399"/>
      <w:r w:rsidRPr="009241D6">
        <w:rPr>
          <w:rFonts w:cstheme="minorHAnsi"/>
          <w:b/>
          <w:bCs/>
        </w:rPr>
        <w:t>Adres strony internetowej prowadzonego postępowania</w:t>
      </w:r>
      <w:r w:rsidRPr="009241D6">
        <w:rPr>
          <w:rFonts w:cstheme="minorHAnsi"/>
        </w:rPr>
        <w:t>, na której udostępniane będą zmiany i wyjaśnienia treści SWZ oraz inne dokumenty zamówienia bezpośrednio związane z postępowaniem o udzielenie zamówienia</w:t>
      </w:r>
      <w:r w:rsidR="00C574F9" w:rsidRPr="009241D6">
        <w:rPr>
          <w:rFonts w:cstheme="minorHAnsi"/>
        </w:rPr>
        <w:t xml:space="preserve">: </w:t>
      </w:r>
      <w:hyperlink r:id="rId11" w:history="1">
        <w:r w:rsidR="00DB1751" w:rsidRPr="009241D6">
          <w:rPr>
            <w:rStyle w:val="Hipercze"/>
            <w:rFonts w:cstheme="minorHAnsi"/>
          </w:rPr>
          <w:t>https://platformazakupowa.pl/pn/wolow</w:t>
        </w:r>
      </w:hyperlink>
      <w:r w:rsidR="00DB1751" w:rsidRPr="009241D6">
        <w:rPr>
          <w:rFonts w:cstheme="minorHAnsi"/>
        </w:rPr>
        <w:t xml:space="preserve">; </w:t>
      </w:r>
      <w:hyperlink r:id="rId12" w:history="1">
        <w:r w:rsidR="00DB1751" w:rsidRPr="009241D6">
          <w:rPr>
            <w:rStyle w:val="Hipercze"/>
            <w:rFonts w:cstheme="minorHAnsi"/>
          </w:rPr>
          <w:t>http://bip.wolow.pl</w:t>
        </w:r>
      </w:hyperlink>
      <w:r w:rsidR="00DB1751" w:rsidRPr="009241D6">
        <w:rPr>
          <w:rFonts w:cstheme="minorHAnsi"/>
        </w:rPr>
        <w:t xml:space="preserve"> zakładka </w:t>
      </w:r>
      <w:r w:rsidR="008D2CF5" w:rsidRPr="009241D6">
        <w:rPr>
          <w:rFonts w:cstheme="minorHAnsi"/>
        </w:rPr>
        <w:t xml:space="preserve">ZAMÓWIENIA PUBLICZNE </w:t>
      </w:r>
      <w:r w:rsidR="001D2455">
        <w:rPr>
          <w:rFonts w:cstheme="minorHAnsi"/>
        </w:rPr>
        <w:t>–</w:t>
      </w:r>
      <w:r w:rsidR="008D2CF5" w:rsidRPr="009241D6">
        <w:rPr>
          <w:rFonts w:cstheme="minorHAnsi"/>
        </w:rPr>
        <w:t xml:space="preserve"> </w:t>
      </w:r>
      <w:r w:rsidR="00086998" w:rsidRPr="009241D6">
        <w:rPr>
          <w:rFonts w:cstheme="minorHAnsi"/>
          <w:i/>
        </w:rPr>
        <w:t>zamówienia</w:t>
      </w:r>
      <w:r w:rsidR="001D2455">
        <w:rPr>
          <w:rFonts w:cstheme="minorHAnsi"/>
          <w:i/>
        </w:rPr>
        <w:t xml:space="preserve"> </w:t>
      </w:r>
      <w:r w:rsidR="00086998" w:rsidRPr="009241D6">
        <w:rPr>
          <w:rFonts w:cstheme="minorHAnsi"/>
          <w:i/>
        </w:rPr>
        <w:t>o wartości równej lub przekraczającej kwotę 130</w:t>
      </w:r>
      <w:r w:rsidR="005A1411" w:rsidRPr="009241D6">
        <w:rPr>
          <w:rFonts w:cstheme="minorHAnsi"/>
          <w:i/>
        </w:rPr>
        <w:t>.</w:t>
      </w:r>
      <w:r w:rsidR="00086998" w:rsidRPr="009241D6">
        <w:rPr>
          <w:rFonts w:cstheme="minorHAnsi"/>
          <w:i/>
        </w:rPr>
        <w:t>000 złotych</w:t>
      </w:r>
      <w:r w:rsidR="005A1411" w:rsidRPr="009241D6">
        <w:rPr>
          <w:rFonts w:cstheme="minorHAnsi"/>
          <w:i/>
        </w:rPr>
        <w:t>.</w:t>
      </w:r>
    </w:p>
    <w:bookmarkEnd w:id="3"/>
    <w:p w14:paraId="46C7255B" w14:textId="77777777" w:rsidR="00BD356A" w:rsidRPr="009241D6" w:rsidRDefault="00BD356A" w:rsidP="009241D6">
      <w:pPr>
        <w:autoSpaceDE w:val="0"/>
        <w:autoSpaceDN w:val="0"/>
        <w:adjustRightInd w:val="0"/>
        <w:spacing w:after="0"/>
        <w:jc w:val="both"/>
        <w:rPr>
          <w:rFonts w:cstheme="minorHAnsi"/>
          <w:b/>
        </w:rPr>
      </w:pPr>
    </w:p>
    <w:p w14:paraId="60F0E9ED" w14:textId="77777777" w:rsidR="004E3CF9" w:rsidRPr="009241D6" w:rsidRDefault="005843AD" w:rsidP="009241D6">
      <w:pPr>
        <w:shd w:val="clear" w:color="auto" w:fill="F2F2F2" w:themeFill="background1" w:themeFillShade="F2"/>
        <w:tabs>
          <w:tab w:val="left" w:pos="851"/>
        </w:tabs>
        <w:spacing w:after="0"/>
        <w:jc w:val="both"/>
        <w:rPr>
          <w:rFonts w:cstheme="minorHAnsi"/>
          <w:b/>
        </w:rPr>
      </w:pPr>
      <w:r w:rsidRPr="009241D6">
        <w:rPr>
          <w:rFonts w:cstheme="minorHAnsi"/>
          <w:b/>
          <w:bCs/>
          <w:shd w:val="clear" w:color="auto" w:fill="F2F2F2" w:themeFill="background1" w:themeFillShade="F2"/>
        </w:rPr>
        <w:t>III. Opis przedmiotu zamówienia</w:t>
      </w:r>
    </w:p>
    <w:p w14:paraId="637278B1" w14:textId="77777777" w:rsidR="00BF4A7C" w:rsidRPr="009241D6" w:rsidRDefault="00BF4A7C" w:rsidP="009241D6">
      <w:pPr>
        <w:autoSpaceDE w:val="0"/>
        <w:autoSpaceDN w:val="0"/>
        <w:adjustRightInd w:val="0"/>
        <w:spacing w:after="0"/>
        <w:jc w:val="both"/>
        <w:rPr>
          <w:rFonts w:cstheme="minorHAnsi"/>
        </w:rPr>
      </w:pPr>
    </w:p>
    <w:p w14:paraId="0D5A3406" w14:textId="77777777" w:rsidR="001D2455" w:rsidRPr="001D2455" w:rsidRDefault="001D2455" w:rsidP="001D2455">
      <w:pPr>
        <w:pStyle w:val="Default"/>
        <w:jc w:val="both"/>
        <w:rPr>
          <w:rFonts w:asciiTheme="minorHAnsi" w:hAnsiTheme="minorHAnsi" w:cstheme="minorHAnsi"/>
          <w:sz w:val="22"/>
          <w:szCs w:val="22"/>
        </w:rPr>
      </w:pPr>
      <w:r>
        <w:rPr>
          <w:sz w:val="20"/>
          <w:szCs w:val="20"/>
        </w:rPr>
        <w:t xml:space="preserve">W </w:t>
      </w:r>
      <w:r w:rsidRPr="001D2455">
        <w:rPr>
          <w:rFonts w:asciiTheme="minorHAnsi" w:hAnsiTheme="minorHAnsi" w:cstheme="minorHAnsi"/>
          <w:sz w:val="22"/>
          <w:szCs w:val="22"/>
        </w:rPr>
        <w:t xml:space="preserve">ramach inwestycji przewidziano przebudowę ul. Mickiewicza na długości ok. 222 </w:t>
      </w:r>
      <w:proofErr w:type="spellStart"/>
      <w:r w:rsidRPr="001D2455">
        <w:rPr>
          <w:rFonts w:asciiTheme="minorHAnsi" w:hAnsiTheme="minorHAnsi" w:cstheme="minorHAnsi"/>
          <w:sz w:val="22"/>
          <w:szCs w:val="22"/>
        </w:rPr>
        <w:t>mb</w:t>
      </w:r>
      <w:proofErr w:type="spellEnd"/>
      <w:r w:rsidRPr="001D2455">
        <w:rPr>
          <w:rFonts w:asciiTheme="minorHAnsi" w:hAnsiTheme="minorHAnsi" w:cstheme="minorHAnsi"/>
          <w:sz w:val="22"/>
          <w:szCs w:val="22"/>
        </w:rPr>
        <w:t xml:space="preserve">. Jezdnię obramowano krawężnikiem granitowym 15x30 cm na ławie betonowej z oporem wystawionym na 12 cm nad nawierzchnię. Zakłada się wykorzystanie istniejących krawężników. </w:t>
      </w:r>
    </w:p>
    <w:p w14:paraId="588A7710"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Zaprojektowano chodnik przyległy do jezdni o szerokości 2,0 m od początku opracowania do skrzyżowania z ul. Wiejską, 3,0 m od skrzyżowania z ul. Chopina do zjazdu w km 0+383,20 oraz 2,5 m od zjazdu w km 0+383,20 do końca opracowania. </w:t>
      </w:r>
    </w:p>
    <w:p w14:paraId="53067315"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Zjazdy indywidualne zaprojektowano z kostki betonowej do granicy pasa drogowego. Przyjęto szerokość zjazdów 3,5 – 4,5 m. Od strony jezdni zaprojektowano krawężnik obniżony o wymiarach 15x22 cm na ławie betonowej z oporem wystawiony na 2 cm nad nawierzchnię. </w:t>
      </w:r>
    </w:p>
    <w:p w14:paraId="3979D767"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lastRenderedPageBreak/>
        <w:t>W celu obsługi terenów i działek przylegających do pasa drogowego zaprojektowano przebudowę zjazdów.</w:t>
      </w:r>
    </w:p>
    <w:p w14:paraId="12495E0B"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Pochylenie poprzeczne jezdni zaprojektowano jako jednostronne o spadku 2% na łuku poziomym w kilometrze 0+070,99 – 0+076,01 i daszkowe o spadku 2% na pozostałym odcinku. Zmianę pochylenia zaprojektowano na długości krzywej przejściowej.</w:t>
      </w:r>
    </w:p>
    <w:p w14:paraId="23A97462"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Chodniki obramowano obrzeżami betonowymi szerokości 8 cm ułożonymi na ławie betonowej                   z oporem. </w:t>
      </w:r>
    </w:p>
    <w:p w14:paraId="36E2A9C5"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Spadek poprzeczny na zjazdach dostosowany jest do konfiguracji terenu. Maksymalne pochylenie na zjazdach wynosi 5%, przy czym w obrębie chodnika należy zachować spadek jak dla chodnika. </w:t>
      </w:r>
    </w:p>
    <w:p w14:paraId="3097C010"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Droga w profilu jest zbliżona do terenu istniejącego ze względu na konieczność zapewnienia powiązania z istniejącymi skrzyżowaniami, zjazdami. Pochylenia niwelety przyjęto w przedziale 0,71 – 3,68%. Załomy wygładzono łukami pionowymi o promieniach łuków 600 – 5 000 m. </w:t>
      </w:r>
    </w:p>
    <w:p w14:paraId="48AFE2F4"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Pochylenie poprzeczne i podłużne dobrano tak, aby wody opadowe z projektowanych nawierzchni odprowadzać powierzchniowo do projektowanej kanalizacji deszczowej w ul. Mickiewicza.</w:t>
      </w:r>
    </w:p>
    <w:p w14:paraId="1EA28CE0"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Komunikacja terenów przyległych pozostaje bez zmian. Pozostawiono istniejące zjazdy z dróg dostosowując nawierzchnię i ukształtowanie do projektowanych ciągów.</w:t>
      </w:r>
    </w:p>
    <w:p w14:paraId="5D0325DF"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Zaprojektowano tereny zielone pełniące funkcję izolacyjną. </w:t>
      </w:r>
    </w:p>
    <w:p w14:paraId="5CD0B433"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Zaprojektowano pas terenu zielonego o szerokości 1,2 – 1,7 m od krawędzi jezdni do granicy pasa drogowego. W pasie tym znajdują się znaki drogowe.</w:t>
      </w:r>
    </w:p>
    <w:p w14:paraId="4D9E00B6"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Na przedmiotowym odcinku występują istniejące parkingi. Przewidziano uzupełnienie nawierzchni parkingów w granicach pasa drogowego.</w:t>
      </w:r>
    </w:p>
    <w:p w14:paraId="418E2D72"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Woda opadowa z terenów utwardzonych zlokalizowanych w pasie drogowym ul. Mickiewicza odprowadzana będzie powierzchniowo do ulicznych wpustów deszczowych i do projektowanej sieci kanalizacji deszczowej, która włączona zostanie do istniejącego systemem kanalizacji deszczowej               w pobliżu skrzyżowania ul. Mickiewicza z ul. Księcia B. Wysokiego.</w:t>
      </w:r>
    </w:p>
    <w:p w14:paraId="06723467" w14:textId="3D9B87BD"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 xml:space="preserve">W celu odwodnienia projektowanego odcinka drogi projektuje się budowę sieci kanalizacji deszczowej o długości ok. 345m. W związku z powyższym do likwidacji przeznaczono ok. 65 m istniejącej sieci kanalizacji deszczowej kd160 – kd300 między skrzyżowaniem ul. Mickiewicza z ul. Wąską i skrzyżowaniem ul. Mickiewicza z ul. Ks. B. Wysokiego. Sieć kanalizacji deszczowej przewidziano wykonać z rur PP klasy SN10 (10 </w:t>
      </w:r>
      <w:proofErr w:type="spellStart"/>
      <w:r w:rsidRPr="001D2455">
        <w:rPr>
          <w:rFonts w:asciiTheme="minorHAnsi" w:hAnsiTheme="minorHAnsi" w:cstheme="minorHAnsi"/>
          <w:sz w:val="22"/>
          <w:szCs w:val="22"/>
        </w:rPr>
        <w:t>kN</w:t>
      </w:r>
      <w:proofErr w:type="spellEnd"/>
      <w:r w:rsidRPr="001D2455">
        <w:rPr>
          <w:rFonts w:asciiTheme="minorHAnsi" w:hAnsiTheme="minorHAnsi" w:cstheme="minorHAnsi"/>
          <w:sz w:val="22"/>
          <w:szCs w:val="22"/>
        </w:rPr>
        <w:t xml:space="preserve">/m2) DN200 ÷ DN600 łączonych na uszczelkę i studni betonowych, szczelnych, prefabrykowanych o średnicy DN1000 oraz DN1200, wyposażonych w włazy żeliwne klasy D400 i stopnie </w:t>
      </w:r>
      <w:proofErr w:type="spellStart"/>
      <w:r w:rsidRPr="001D2455">
        <w:rPr>
          <w:rFonts w:asciiTheme="minorHAnsi" w:hAnsiTheme="minorHAnsi" w:cstheme="minorHAnsi"/>
          <w:sz w:val="22"/>
          <w:szCs w:val="22"/>
        </w:rPr>
        <w:t>złazowe</w:t>
      </w:r>
      <w:proofErr w:type="spellEnd"/>
      <w:r w:rsidRPr="001D2455">
        <w:rPr>
          <w:rFonts w:asciiTheme="minorHAnsi" w:hAnsiTheme="minorHAnsi" w:cstheme="minorHAnsi"/>
          <w:sz w:val="22"/>
          <w:szCs w:val="22"/>
        </w:rPr>
        <w:t xml:space="preserve">. Wody opadowe i roztopowe z pasa drogowego skierowane będą do ulicznych wpustów deszczowych za pomocą systemu pochyleń podłużnych i spadków poprzecznych. Studzienki wpustów deszczowych wyposażone będą w osadniki i kosze do wyłapywania zanieczyszczeń. Studzienki wpustów deszczowych wykonać należy z szczelnych, prefabrykowanych wpustów betowych DN500 i wyposażyć w kraty żeliwne klasy D400. Ze względu na włączenie się projektowaną siecią kanalizacji deszczowej do istniejącej sieci kanalizacji deszczowej kd300 w pobliżu skrzyżowania ul. Mickiewicza z ul. Księcia Bolesława Wysokiego projektuje się wykonanie zbiornika retencyjnego wraz z regulatorem przepływu </w:t>
      </w:r>
      <w:proofErr w:type="spellStart"/>
      <w:r w:rsidRPr="001D2455">
        <w:rPr>
          <w:rFonts w:asciiTheme="minorHAnsi" w:hAnsiTheme="minorHAnsi" w:cstheme="minorHAnsi"/>
          <w:sz w:val="22"/>
          <w:szCs w:val="22"/>
        </w:rPr>
        <w:t>Qo</w:t>
      </w:r>
      <w:proofErr w:type="spellEnd"/>
      <w:r w:rsidRPr="001D2455">
        <w:rPr>
          <w:rFonts w:asciiTheme="minorHAnsi" w:hAnsiTheme="minorHAnsi" w:cstheme="minorHAnsi"/>
          <w:sz w:val="22"/>
          <w:szCs w:val="22"/>
        </w:rPr>
        <w:t xml:space="preserve"> = 15 dm3/s. Zbiornik retencyjny będzie miał na celu przetrzymanie wód deszczowych i roztopowych z części przebudowanej ul. Mickiewicza przed wlotem do istniejącej sieci kanalizacji deszczowej. Do projektowanej sieci kanalizacji deszczowej przepięta zostanie także istniejąca sieć kd300 z ul. Chopina oraz zostanie wykonane odejście do podpięcia ul. Wiejskiej.</w:t>
      </w:r>
    </w:p>
    <w:p w14:paraId="6650F98E" w14:textId="77777777" w:rsidR="001D2455" w:rsidRPr="001D2455" w:rsidRDefault="001D2455" w:rsidP="001D2455">
      <w:pPr>
        <w:autoSpaceDE w:val="0"/>
        <w:jc w:val="both"/>
        <w:rPr>
          <w:rFonts w:cstheme="minorHAnsi"/>
          <w:b/>
          <w:color w:val="000000"/>
        </w:rPr>
      </w:pPr>
    </w:p>
    <w:p w14:paraId="4B82A7E2" w14:textId="77777777" w:rsidR="001D2455" w:rsidRPr="001D2455" w:rsidRDefault="001D2455" w:rsidP="001D2455">
      <w:pPr>
        <w:pStyle w:val="Default"/>
        <w:jc w:val="both"/>
        <w:rPr>
          <w:rFonts w:asciiTheme="minorHAnsi" w:hAnsiTheme="minorHAnsi" w:cstheme="minorHAnsi"/>
          <w:b/>
          <w:bCs/>
          <w:sz w:val="22"/>
          <w:szCs w:val="22"/>
        </w:rPr>
      </w:pPr>
      <w:r w:rsidRPr="001D2455">
        <w:rPr>
          <w:rFonts w:asciiTheme="minorHAnsi" w:hAnsiTheme="minorHAnsi" w:cstheme="minorHAnsi"/>
          <w:b/>
          <w:bCs/>
          <w:sz w:val="22"/>
          <w:szCs w:val="22"/>
        </w:rPr>
        <w:t>UWAGA!</w:t>
      </w:r>
    </w:p>
    <w:p w14:paraId="6E6F6722" w14:textId="77777777" w:rsidR="001D2455" w:rsidRPr="001D2455" w:rsidRDefault="001D2455" w:rsidP="001D2455">
      <w:pPr>
        <w:pStyle w:val="Default"/>
        <w:numPr>
          <w:ilvl w:val="0"/>
          <w:numId w:val="67"/>
        </w:numPr>
        <w:ind w:left="284" w:hanging="284"/>
        <w:jc w:val="both"/>
        <w:rPr>
          <w:rFonts w:asciiTheme="minorHAnsi" w:hAnsiTheme="minorHAnsi" w:cstheme="minorHAnsi"/>
          <w:sz w:val="22"/>
          <w:szCs w:val="22"/>
        </w:rPr>
      </w:pPr>
      <w:r w:rsidRPr="001D2455">
        <w:rPr>
          <w:rFonts w:asciiTheme="minorHAnsi" w:hAnsiTheme="minorHAnsi" w:cstheme="minorHAnsi"/>
          <w:sz w:val="22"/>
          <w:szCs w:val="22"/>
        </w:rPr>
        <w:t>Zakres niniejszego postępowania obejmuje przebudowę ul. Mickiewicza od km 0+165,00 do                 km 0+387,60 (koniec opracowania), zgodnie z kilometrażem zawartym w dokumentacji projektowej.</w:t>
      </w:r>
    </w:p>
    <w:p w14:paraId="42D481FB" w14:textId="77777777" w:rsidR="001D2455" w:rsidRPr="001D2455" w:rsidRDefault="001D2455" w:rsidP="001D2455">
      <w:pPr>
        <w:pStyle w:val="Default"/>
        <w:numPr>
          <w:ilvl w:val="0"/>
          <w:numId w:val="67"/>
        </w:numPr>
        <w:ind w:left="284" w:hanging="284"/>
        <w:jc w:val="both"/>
        <w:rPr>
          <w:rFonts w:asciiTheme="minorHAnsi" w:hAnsiTheme="minorHAnsi" w:cstheme="minorHAnsi"/>
          <w:sz w:val="22"/>
          <w:szCs w:val="22"/>
        </w:rPr>
      </w:pPr>
      <w:r w:rsidRPr="001D2455">
        <w:rPr>
          <w:rFonts w:asciiTheme="minorHAnsi" w:hAnsiTheme="minorHAnsi" w:cstheme="minorHAnsi"/>
          <w:sz w:val="22"/>
          <w:szCs w:val="22"/>
        </w:rPr>
        <w:t>W zakresie postępowania należy również skalkulować wykonanie odcinka przejściowego łączącego nową nawierzchnię jezdni i chodnika ze starą.</w:t>
      </w:r>
    </w:p>
    <w:p w14:paraId="6D8B531F" w14:textId="77777777" w:rsidR="001D2455" w:rsidRPr="001D2455" w:rsidRDefault="001D2455" w:rsidP="001D2455">
      <w:pPr>
        <w:pStyle w:val="Default"/>
        <w:jc w:val="both"/>
        <w:rPr>
          <w:rFonts w:asciiTheme="minorHAnsi" w:hAnsiTheme="minorHAnsi" w:cstheme="minorHAnsi"/>
          <w:sz w:val="22"/>
          <w:szCs w:val="22"/>
        </w:rPr>
      </w:pPr>
    </w:p>
    <w:p w14:paraId="1500BD68" w14:textId="77777777" w:rsidR="001D2455" w:rsidRPr="001D2455" w:rsidRDefault="001D2455" w:rsidP="001D2455">
      <w:pPr>
        <w:pStyle w:val="Default"/>
        <w:jc w:val="both"/>
        <w:rPr>
          <w:rFonts w:asciiTheme="minorHAnsi" w:hAnsiTheme="minorHAnsi" w:cstheme="minorHAnsi"/>
          <w:sz w:val="22"/>
          <w:szCs w:val="22"/>
        </w:rPr>
      </w:pPr>
      <w:r w:rsidRPr="001D2455">
        <w:rPr>
          <w:rFonts w:asciiTheme="minorHAnsi" w:hAnsiTheme="minorHAnsi" w:cstheme="minorHAnsi"/>
          <w:sz w:val="22"/>
          <w:szCs w:val="22"/>
        </w:rPr>
        <w:t>Szczegółowe informacje o projektowanych rozwiązaniach technicznych zawarto w dokumentacji projektowej, która stanowi załączniki do SWZ.</w:t>
      </w:r>
    </w:p>
    <w:p w14:paraId="69A7CC5A" w14:textId="77777777" w:rsidR="002B1CE7" w:rsidRPr="009241D6" w:rsidRDefault="002B1CE7" w:rsidP="009241D6">
      <w:pPr>
        <w:pStyle w:val="Default"/>
        <w:spacing w:line="276" w:lineRule="auto"/>
        <w:jc w:val="both"/>
        <w:rPr>
          <w:rFonts w:asciiTheme="minorHAnsi" w:hAnsiTheme="minorHAnsi" w:cstheme="minorHAnsi"/>
          <w:sz w:val="22"/>
          <w:szCs w:val="22"/>
        </w:rPr>
      </w:pPr>
    </w:p>
    <w:p w14:paraId="7AC6F7BA" w14:textId="77777777" w:rsidR="00830CF0" w:rsidRPr="009241D6" w:rsidRDefault="00830CF0" w:rsidP="009241D6">
      <w:pPr>
        <w:autoSpaceDE w:val="0"/>
        <w:spacing w:after="0"/>
        <w:jc w:val="both"/>
        <w:rPr>
          <w:rFonts w:eastAsia="Times New Roman" w:cstheme="minorHAnsi"/>
          <w:bCs/>
          <w:i/>
          <w:iCs/>
          <w:u w:val="single"/>
        </w:rPr>
      </w:pPr>
    </w:p>
    <w:p w14:paraId="125CA2DA" w14:textId="1A27A561" w:rsidR="009241D6" w:rsidRPr="009241D6" w:rsidRDefault="009241D6" w:rsidP="009241D6">
      <w:pPr>
        <w:autoSpaceDE w:val="0"/>
        <w:spacing w:after="0"/>
        <w:jc w:val="both"/>
        <w:rPr>
          <w:rFonts w:eastAsia="Times New Roman" w:cstheme="minorHAnsi"/>
          <w:bCs/>
          <w:i/>
          <w:iCs/>
          <w:u w:val="single"/>
        </w:rPr>
      </w:pPr>
      <w:r w:rsidRPr="009241D6">
        <w:rPr>
          <w:rFonts w:eastAsia="Times New Roman" w:cstheme="minorHAnsi"/>
          <w:bCs/>
          <w:i/>
          <w:iCs/>
          <w:u w:val="single"/>
        </w:rPr>
        <w:t>Uwaga!</w:t>
      </w:r>
    </w:p>
    <w:p w14:paraId="3301C4FE" w14:textId="77777777" w:rsidR="009241D6" w:rsidRPr="009241D6" w:rsidRDefault="009241D6" w:rsidP="009241D6">
      <w:pPr>
        <w:spacing w:after="0"/>
        <w:contextualSpacing/>
        <w:jc w:val="both"/>
        <w:rPr>
          <w:rFonts w:eastAsia="Times New Roman" w:cstheme="minorHAnsi"/>
          <w:i/>
          <w:iCs/>
        </w:rPr>
      </w:pPr>
      <w:proofErr w:type="spellStart"/>
      <w:r w:rsidRPr="009241D6">
        <w:rPr>
          <w:rFonts w:eastAsia="Times New Roman" w:cstheme="minorHAnsi"/>
          <w:i/>
          <w:iCs/>
        </w:rPr>
        <w:t>Frezowina</w:t>
      </w:r>
      <w:proofErr w:type="spellEnd"/>
      <w:r w:rsidRPr="009241D6">
        <w:rPr>
          <w:rFonts w:eastAsia="Times New Roman" w:cstheme="minorHAnsi"/>
          <w:i/>
          <w:iCs/>
        </w:rPr>
        <w:t xml:space="preserve"> nawierzchni bitumicznej podlega odzyskowi i stanowi własność Zamawiającego. </w:t>
      </w:r>
    </w:p>
    <w:p w14:paraId="6967E236" w14:textId="55FF0222" w:rsidR="009241D6" w:rsidRPr="009241D6" w:rsidRDefault="009241D6" w:rsidP="009241D6">
      <w:pPr>
        <w:spacing w:after="0"/>
        <w:contextualSpacing/>
        <w:jc w:val="both"/>
        <w:rPr>
          <w:rFonts w:eastAsia="Times New Roman" w:cstheme="minorHAnsi"/>
          <w:i/>
          <w:iCs/>
        </w:rPr>
      </w:pPr>
      <w:r w:rsidRPr="009241D6">
        <w:rPr>
          <w:rFonts w:eastAsia="Times New Roman" w:cstheme="minorHAnsi"/>
          <w:i/>
          <w:iCs/>
        </w:rPr>
        <w:t>Gruz betonowy powstały z rozbiórki nawierzchni chodników i krawężników betonowych należy przewidzieć do kruszenia i przekazania Zamawiającemu.</w:t>
      </w:r>
    </w:p>
    <w:p w14:paraId="515E1293" w14:textId="77777777" w:rsidR="009241D6" w:rsidRPr="009241D6" w:rsidRDefault="009241D6" w:rsidP="009241D6">
      <w:pPr>
        <w:spacing w:after="0"/>
        <w:contextualSpacing/>
        <w:jc w:val="both"/>
        <w:rPr>
          <w:rFonts w:eastAsia="Times New Roman" w:cstheme="minorHAnsi"/>
          <w:i/>
          <w:iCs/>
        </w:rPr>
      </w:pPr>
      <w:r w:rsidRPr="009241D6">
        <w:rPr>
          <w:rFonts w:eastAsia="Times New Roman" w:cstheme="minorHAnsi"/>
          <w:i/>
          <w:iCs/>
        </w:rPr>
        <w:t>Wszelkie materiały odzyskowe będą składowane w miejscu wskazanym przez Zamawiającego na terenie miasta Wołowa.</w:t>
      </w:r>
    </w:p>
    <w:p w14:paraId="5BB2F42F" w14:textId="77777777" w:rsidR="009241D6" w:rsidRPr="009241D6" w:rsidRDefault="009241D6" w:rsidP="009241D6">
      <w:pPr>
        <w:autoSpaceDE w:val="0"/>
        <w:spacing w:after="0"/>
        <w:jc w:val="both"/>
        <w:rPr>
          <w:rFonts w:eastAsia="Times New Roman" w:cstheme="minorHAnsi"/>
          <w:b/>
        </w:rPr>
      </w:pPr>
    </w:p>
    <w:p w14:paraId="3E1A9D05" w14:textId="77777777" w:rsidR="00761C64" w:rsidRPr="009241D6" w:rsidRDefault="00761C64" w:rsidP="009241D6">
      <w:pPr>
        <w:tabs>
          <w:tab w:val="left" w:pos="851"/>
        </w:tabs>
        <w:spacing w:after="0"/>
        <w:jc w:val="both"/>
        <w:rPr>
          <w:rFonts w:eastAsia="Times New Roman" w:cstheme="minorHAnsi"/>
          <w:i/>
          <w:u w:val="single"/>
        </w:rPr>
      </w:pPr>
      <w:r w:rsidRPr="009241D6">
        <w:rPr>
          <w:rFonts w:eastAsia="Times New Roman" w:cstheme="minorHAnsi"/>
          <w:i/>
          <w:u w:val="single"/>
        </w:rPr>
        <w:t>Uwaga!</w:t>
      </w:r>
    </w:p>
    <w:p w14:paraId="1E06ABCD" w14:textId="77777777" w:rsidR="00761C64" w:rsidRPr="009241D6" w:rsidRDefault="00761C64" w:rsidP="009241D6">
      <w:pPr>
        <w:tabs>
          <w:tab w:val="left" w:pos="851"/>
        </w:tabs>
        <w:autoSpaceDE w:val="0"/>
        <w:autoSpaceDN w:val="0"/>
        <w:adjustRightInd w:val="0"/>
        <w:spacing w:after="0"/>
        <w:jc w:val="both"/>
        <w:rPr>
          <w:rFonts w:eastAsia="Lucida Sans Unicode" w:cstheme="minorHAnsi"/>
          <w:i/>
        </w:rPr>
      </w:pPr>
      <w:r w:rsidRPr="009241D6">
        <w:rPr>
          <w:rFonts w:eastAsia="Times New Roman" w:cstheme="minorHAnsi"/>
          <w:i/>
        </w:rPr>
        <w:t>W przypadku jakiegokolwiek zastosowania</w:t>
      </w:r>
      <w:r w:rsidR="005C5944" w:rsidRPr="009241D6">
        <w:rPr>
          <w:rFonts w:eastAsia="Times New Roman" w:cstheme="minorHAnsi"/>
          <w:i/>
        </w:rPr>
        <w:t xml:space="preserve"> w</w:t>
      </w:r>
      <w:r w:rsidR="00066522" w:rsidRPr="009241D6">
        <w:rPr>
          <w:rFonts w:eastAsia="Times New Roman" w:cstheme="minorHAnsi"/>
          <w:i/>
        </w:rPr>
        <w:t xml:space="preserve"> dokumentacji projektowej lub</w:t>
      </w:r>
      <w:r w:rsidR="005C5944" w:rsidRPr="009241D6">
        <w:rPr>
          <w:rFonts w:eastAsia="Times New Roman" w:cstheme="minorHAnsi"/>
          <w:i/>
        </w:rPr>
        <w:t xml:space="preserve"> </w:t>
      </w:r>
      <w:r w:rsidR="00E87E2E" w:rsidRPr="009241D6">
        <w:rPr>
          <w:rFonts w:eastAsia="Times New Roman" w:cstheme="minorHAnsi"/>
          <w:i/>
        </w:rPr>
        <w:t xml:space="preserve">PFU </w:t>
      </w:r>
      <w:r w:rsidRPr="009241D6">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00F988EE" w14:textId="77777777" w:rsidR="00761C64" w:rsidRPr="009241D6" w:rsidRDefault="00761C64" w:rsidP="009241D6">
      <w:pPr>
        <w:tabs>
          <w:tab w:val="left" w:pos="851"/>
        </w:tabs>
        <w:autoSpaceDE w:val="0"/>
        <w:autoSpaceDN w:val="0"/>
        <w:adjustRightInd w:val="0"/>
        <w:spacing w:after="0"/>
        <w:jc w:val="both"/>
        <w:rPr>
          <w:rFonts w:cstheme="minorHAnsi"/>
          <w:bCs/>
          <w:i/>
        </w:rPr>
      </w:pPr>
      <w:r w:rsidRPr="009241D6">
        <w:rPr>
          <w:rFonts w:eastAsia="Times New Roman" w:cstheme="minorHAnsi"/>
          <w:i/>
        </w:rPr>
        <w:t>We ws</w:t>
      </w:r>
      <w:r w:rsidR="00B76D93" w:rsidRPr="009241D6">
        <w:rPr>
          <w:rFonts w:eastAsia="Times New Roman" w:cstheme="minorHAnsi"/>
          <w:i/>
        </w:rPr>
        <w:t>zystkich miejscach niniejszej S</w:t>
      </w:r>
      <w:r w:rsidRPr="009241D6">
        <w:rPr>
          <w:rFonts w:eastAsia="Times New Roman" w:cstheme="minorHAnsi"/>
          <w:i/>
        </w:rPr>
        <w:t xml:space="preserve">WZ, w których użyto przykładowego znaku towarowego, patentu lub pochodzenia, jest to uzasadnione specyfiką przedmiotu zamówienia i </w:t>
      </w:r>
      <w:r w:rsidR="000B45E8" w:rsidRPr="009241D6">
        <w:rPr>
          <w:rFonts w:eastAsia="Times New Roman" w:cstheme="minorHAnsi"/>
          <w:i/>
        </w:rPr>
        <w:t>Zamawiający</w:t>
      </w:r>
      <w:r w:rsidRPr="009241D6">
        <w:rPr>
          <w:rFonts w:eastAsia="Times New Roman" w:cstheme="minorHAnsi"/>
          <w:i/>
        </w:rPr>
        <w:t xml:space="preserve"> nie może opisać przedmiotu zamówienia za pomocą dostatecznie dokładnych określeń. </w:t>
      </w:r>
      <w:r w:rsidRPr="009241D6">
        <w:rPr>
          <w:rFonts w:cstheme="minorHAnsi"/>
          <w:bCs/>
          <w:i/>
        </w:rPr>
        <w:t xml:space="preserve">Użyte w dokumentacji technicznej zapisy opisujące przedmiot zamówienia nie mają na celu naruszenia art. </w:t>
      </w:r>
      <w:r w:rsidR="00572DCD" w:rsidRPr="009241D6">
        <w:rPr>
          <w:rFonts w:cstheme="minorHAnsi"/>
          <w:bCs/>
          <w:i/>
        </w:rPr>
        <w:t>99</w:t>
      </w:r>
      <w:r w:rsidRPr="009241D6">
        <w:rPr>
          <w:rFonts w:cstheme="minorHAnsi"/>
          <w:bCs/>
          <w:i/>
        </w:rPr>
        <w:t xml:space="preserve">, </w:t>
      </w:r>
      <w:r w:rsidR="00D9435E" w:rsidRPr="009241D6">
        <w:rPr>
          <w:rFonts w:cstheme="minorHAnsi"/>
          <w:bCs/>
          <w:i/>
        </w:rPr>
        <w:t>101</w:t>
      </w:r>
      <w:r w:rsidRPr="009241D6">
        <w:rPr>
          <w:rFonts w:cstheme="minorHAnsi"/>
          <w:bCs/>
          <w:i/>
        </w:rPr>
        <w:t xml:space="preserve">, </w:t>
      </w:r>
      <w:r w:rsidR="00EC10CD" w:rsidRPr="009241D6">
        <w:rPr>
          <w:rFonts w:cstheme="minorHAnsi"/>
          <w:bCs/>
          <w:i/>
        </w:rPr>
        <w:t>104</w:t>
      </w:r>
      <w:r w:rsidRPr="009241D6">
        <w:rPr>
          <w:rFonts w:cstheme="minorHAnsi"/>
          <w:bCs/>
          <w:i/>
        </w:rPr>
        <w:t xml:space="preserve"> ustawy z dnia </w:t>
      </w:r>
      <w:r w:rsidR="00EC10CD" w:rsidRPr="009241D6">
        <w:rPr>
          <w:rFonts w:cstheme="minorHAnsi"/>
          <w:bCs/>
          <w:i/>
        </w:rPr>
        <w:t>11 września</w:t>
      </w:r>
      <w:r w:rsidR="00B605EB" w:rsidRPr="009241D6">
        <w:rPr>
          <w:rFonts w:cstheme="minorHAnsi"/>
          <w:bCs/>
          <w:i/>
        </w:rPr>
        <w:t xml:space="preserve">2019 </w:t>
      </w:r>
      <w:r w:rsidRPr="009241D6">
        <w:rPr>
          <w:rFonts w:cstheme="minorHAnsi"/>
          <w:bCs/>
          <w:i/>
        </w:rPr>
        <w:t xml:space="preserve">r. </w:t>
      </w:r>
      <w:proofErr w:type="spellStart"/>
      <w:r w:rsidRPr="009241D6">
        <w:rPr>
          <w:rFonts w:cstheme="minorHAnsi"/>
          <w:bCs/>
          <w:i/>
        </w:rPr>
        <w:t>Pzp</w:t>
      </w:r>
      <w:proofErr w:type="spellEnd"/>
      <w:r w:rsidRPr="009241D6">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0006C172" w14:textId="77777777" w:rsidR="00761C64" w:rsidRPr="009241D6" w:rsidRDefault="00761C64" w:rsidP="009241D6">
      <w:pPr>
        <w:tabs>
          <w:tab w:val="left" w:pos="851"/>
        </w:tabs>
        <w:autoSpaceDE w:val="0"/>
        <w:autoSpaceDN w:val="0"/>
        <w:adjustRightInd w:val="0"/>
        <w:spacing w:after="0"/>
        <w:jc w:val="both"/>
        <w:rPr>
          <w:rFonts w:eastAsia="TimesNewRoman" w:cstheme="minorHAnsi"/>
          <w:bCs/>
          <w:i/>
        </w:rPr>
      </w:pPr>
      <w:r w:rsidRPr="009241D6">
        <w:rPr>
          <w:rFonts w:cstheme="minorHAnsi"/>
          <w:bCs/>
          <w:i/>
        </w:rPr>
        <w:t>Wykonawca może zastosować materiały i urządzenia równoważne o parametrach techniczn</w:t>
      </w:r>
      <w:r w:rsidR="00E70898" w:rsidRPr="009241D6">
        <w:rPr>
          <w:rFonts w:cstheme="minorHAnsi"/>
          <w:bCs/>
          <w:i/>
        </w:rPr>
        <w:t>o-</w:t>
      </w:r>
      <w:r w:rsidRPr="009241D6">
        <w:rPr>
          <w:rFonts w:cstheme="minorHAnsi"/>
          <w:bCs/>
          <w:i/>
        </w:rPr>
        <w:t xml:space="preserve">użytkowych odpowiadających co najmniej parametrom materiałów i urządzeń zaproponowanych w dokumentacji projektowej. </w:t>
      </w:r>
      <w:r w:rsidRPr="009241D6">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9241D6">
        <w:rPr>
          <w:rFonts w:eastAsia="Times New Roman" w:cstheme="minorHAnsi"/>
          <w:i/>
        </w:rPr>
        <w:t>105</w:t>
      </w:r>
      <w:r w:rsidRPr="009241D6">
        <w:rPr>
          <w:rFonts w:eastAsia="Times New Roman" w:cstheme="minorHAnsi"/>
          <w:i/>
        </w:rPr>
        <w:t xml:space="preserve"> ust. 1 ustawy, że proponowane rozwiązania w równoważnym stopniu spełniają wymagania określone w opisie przedmiotu zamówienia.</w:t>
      </w:r>
      <w:r w:rsidRPr="009241D6">
        <w:rPr>
          <w:rFonts w:eastAsia="TimesNewRoman" w:cstheme="minorHAnsi"/>
          <w:bCs/>
          <w:i/>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1E37E19F" w14:textId="77777777" w:rsidR="00761C64" w:rsidRPr="009241D6" w:rsidRDefault="00761C64" w:rsidP="009241D6">
      <w:pPr>
        <w:pStyle w:val="Default"/>
        <w:tabs>
          <w:tab w:val="left" w:pos="851"/>
        </w:tabs>
        <w:spacing w:line="276" w:lineRule="auto"/>
        <w:jc w:val="both"/>
        <w:rPr>
          <w:rFonts w:asciiTheme="minorHAnsi" w:hAnsiTheme="minorHAnsi" w:cstheme="minorHAnsi"/>
          <w:b/>
          <w:bCs/>
          <w:i/>
          <w:sz w:val="22"/>
          <w:szCs w:val="22"/>
        </w:rPr>
      </w:pPr>
      <w:r w:rsidRPr="009241D6">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9241D6">
        <w:rPr>
          <w:rFonts w:asciiTheme="minorHAnsi" w:hAnsiTheme="minorHAnsi" w:cstheme="minorHAnsi"/>
          <w:i/>
          <w:sz w:val="22"/>
          <w:szCs w:val="22"/>
        </w:rPr>
        <w:t xml:space="preserve">101 </w:t>
      </w:r>
      <w:r w:rsidRPr="009241D6">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w:t>
      </w:r>
      <w:r w:rsidRPr="009241D6">
        <w:rPr>
          <w:rFonts w:asciiTheme="minorHAnsi" w:hAnsiTheme="minorHAnsi" w:cstheme="minorHAnsi"/>
          <w:i/>
          <w:sz w:val="22"/>
          <w:szCs w:val="22"/>
        </w:rPr>
        <w:lastRenderedPageBreak/>
        <w:t xml:space="preserve">mowa w art. </w:t>
      </w:r>
      <w:r w:rsidR="00EC10CD" w:rsidRPr="009241D6">
        <w:rPr>
          <w:rFonts w:asciiTheme="minorHAnsi" w:hAnsiTheme="minorHAnsi" w:cstheme="minorHAnsi"/>
          <w:i/>
          <w:sz w:val="22"/>
          <w:szCs w:val="22"/>
        </w:rPr>
        <w:t xml:space="preserve">105 </w:t>
      </w:r>
      <w:r w:rsidRPr="009241D6">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9241D6">
        <w:rPr>
          <w:rFonts w:asciiTheme="minorHAnsi" w:hAnsiTheme="minorHAnsi" w:cstheme="minorHAnsi"/>
          <w:b/>
          <w:bCs/>
          <w:i/>
          <w:sz w:val="22"/>
          <w:szCs w:val="22"/>
        </w:rPr>
        <w:t>.</w:t>
      </w:r>
    </w:p>
    <w:p w14:paraId="60D7605F" w14:textId="77777777" w:rsidR="00761C64" w:rsidRPr="009241D6" w:rsidRDefault="00761C64" w:rsidP="009241D6">
      <w:pPr>
        <w:pStyle w:val="Default"/>
        <w:tabs>
          <w:tab w:val="left" w:pos="851"/>
        </w:tabs>
        <w:spacing w:line="276" w:lineRule="auto"/>
        <w:jc w:val="both"/>
        <w:rPr>
          <w:rFonts w:asciiTheme="minorHAnsi" w:hAnsiTheme="minorHAnsi" w:cstheme="minorHAnsi"/>
          <w:b/>
          <w:bCs/>
          <w:sz w:val="22"/>
          <w:szCs w:val="22"/>
        </w:rPr>
      </w:pPr>
    </w:p>
    <w:p w14:paraId="4198F471" w14:textId="77777777" w:rsidR="00761C64" w:rsidRPr="009241D6" w:rsidRDefault="003A2E21" w:rsidP="009241D6">
      <w:pPr>
        <w:tabs>
          <w:tab w:val="left" w:pos="851"/>
        </w:tabs>
        <w:autoSpaceDE w:val="0"/>
        <w:autoSpaceDN w:val="0"/>
        <w:adjustRightInd w:val="0"/>
        <w:spacing w:after="0"/>
        <w:jc w:val="both"/>
        <w:rPr>
          <w:rFonts w:cstheme="minorHAnsi"/>
          <w:color w:val="000000"/>
        </w:rPr>
      </w:pPr>
      <w:r w:rsidRPr="009241D6">
        <w:rPr>
          <w:rFonts w:cstheme="minorHAnsi"/>
          <w:color w:val="000000"/>
        </w:rPr>
        <w:t>Niniejsza S</w:t>
      </w:r>
      <w:r w:rsidR="00761C64" w:rsidRPr="009241D6">
        <w:rPr>
          <w:rFonts w:cstheme="minorHAnsi"/>
          <w:color w:val="000000"/>
        </w:rPr>
        <w:t>WZ ze wszystkimi załącznikami oraz ewentualnymi późniejszymi uzupełnieniami stanowi komplet materiałów niezbędnych do przygotowania oferty.</w:t>
      </w:r>
    </w:p>
    <w:p w14:paraId="23E65FA1" w14:textId="77777777" w:rsidR="002F2BE0" w:rsidRPr="009241D6" w:rsidRDefault="00761C64" w:rsidP="009241D6">
      <w:pPr>
        <w:spacing w:after="0"/>
        <w:jc w:val="both"/>
        <w:rPr>
          <w:rStyle w:val="Hipercze"/>
          <w:rFonts w:cstheme="minorHAnsi"/>
        </w:rPr>
      </w:pPr>
      <w:r w:rsidRPr="009241D6">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25AD0" w:rsidRPr="009241D6">
          <w:rPr>
            <w:rStyle w:val="Hipercze"/>
            <w:rFonts w:cstheme="minorHAnsi"/>
          </w:rPr>
          <w:t>https://platformazakupowa.pl/pn/wolow</w:t>
        </w:r>
      </w:hyperlink>
      <w:r w:rsidR="00625AD0" w:rsidRPr="009241D6">
        <w:rPr>
          <w:rFonts w:cstheme="minorHAnsi"/>
        </w:rPr>
        <w:t xml:space="preserve">; </w:t>
      </w:r>
      <w:hyperlink r:id="rId14" w:history="1">
        <w:r w:rsidR="00625AD0" w:rsidRPr="009241D6">
          <w:rPr>
            <w:rStyle w:val="Hipercze"/>
            <w:rFonts w:cstheme="minorHAnsi"/>
          </w:rPr>
          <w:t>http://bip.wolow.pl</w:t>
        </w:r>
      </w:hyperlink>
      <w:r w:rsidR="00625AD0" w:rsidRPr="009241D6">
        <w:rPr>
          <w:rFonts w:cstheme="minorHAnsi"/>
        </w:rPr>
        <w:t xml:space="preserve"> zakładka ZAMÓWIENIA PUBLICZNE – </w:t>
      </w:r>
      <w:r w:rsidR="00625AD0" w:rsidRPr="009241D6">
        <w:rPr>
          <w:rFonts w:cstheme="minorHAnsi"/>
          <w:i/>
        </w:rPr>
        <w:t>zamówienia o wartości równej lub przekraczającej kwotę 130.000 złotych.</w:t>
      </w:r>
    </w:p>
    <w:p w14:paraId="57EF6F64" w14:textId="77777777" w:rsidR="00BD5173" w:rsidRPr="009241D6" w:rsidRDefault="00BD5173" w:rsidP="009241D6">
      <w:pPr>
        <w:spacing w:after="0"/>
        <w:jc w:val="both"/>
        <w:rPr>
          <w:rStyle w:val="Hipercze"/>
          <w:rFonts w:cstheme="minorHAnsi"/>
        </w:rPr>
      </w:pPr>
    </w:p>
    <w:p w14:paraId="1791293F" w14:textId="77777777" w:rsidR="00943D4D" w:rsidRPr="009241D6" w:rsidRDefault="00F85D29" w:rsidP="009241D6">
      <w:pPr>
        <w:autoSpaceDE w:val="0"/>
        <w:autoSpaceDN w:val="0"/>
        <w:adjustRightInd w:val="0"/>
        <w:spacing w:after="0"/>
        <w:jc w:val="both"/>
        <w:rPr>
          <w:rFonts w:cstheme="minorHAnsi"/>
        </w:rPr>
      </w:pPr>
      <w:r w:rsidRPr="009241D6">
        <w:rPr>
          <w:rFonts w:cstheme="minorHAnsi"/>
          <w:b/>
          <w:bCs/>
        </w:rPr>
        <w:t>Kody Wspólnego Słownika Zamówień (CPV)</w:t>
      </w:r>
    </w:p>
    <w:p w14:paraId="36E8082A"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45233222-1 </w:t>
      </w:r>
      <w:r w:rsidRPr="009241D6">
        <w:rPr>
          <w:rFonts w:cstheme="minorHAnsi"/>
          <w:bCs/>
          <w:color w:val="000000"/>
        </w:rPr>
        <w:t>– roboty budowlane w zakresie układania chodników i asfaltowania,</w:t>
      </w:r>
    </w:p>
    <w:p w14:paraId="7E8E0886" w14:textId="77777777" w:rsidR="00C126C2" w:rsidRPr="009241D6" w:rsidRDefault="00C126C2" w:rsidP="009241D6">
      <w:pPr>
        <w:widowControl w:val="0"/>
        <w:numPr>
          <w:ilvl w:val="0"/>
          <w:numId w:val="57"/>
        </w:numPr>
        <w:suppressAutoHyphens/>
        <w:autoSpaceDE w:val="0"/>
        <w:spacing w:after="0"/>
        <w:jc w:val="both"/>
        <w:rPr>
          <w:rStyle w:val="Hipercze"/>
          <w:rFonts w:cstheme="minorHAnsi"/>
          <w:b/>
          <w:color w:val="000000"/>
          <w:u w:val="none"/>
        </w:rPr>
      </w:pPr>
      <w:r w:rsidRPr="009241D6">
        <w:rPr>
          <w:rStyle w:val="Hipercze"/>
          <w:rFonts w:cstheme="minorHAnsi"/>
          <w:b/>
          <w:color w:val="000000"/>
          <w:u w:val="none"/>
        </w:rPr>
        <w:t>4</w:t>
      </w:r>
      <w:r w:rsidRPr="009241D6">
        <w:rPr>
          <w:rStyle w:val="Hipercze"/>
          <w:rFonts w:cstheme="minorHAnsi"/>
          <w:b/>
          <w:bCs/>
          <w:color w:val="000000"/>
          <w:u w:val="none"/>
        </w:rPr>
        <w:t>5233200-1</w:t>
      </w:r>
      <w:r w:rsidRPr="009241D6">
        <w:rPr>
          <w:rStyle w:val="Hipercze"/>
          <w:rFonts w:cstheme="minorHAnsi"/>
          <w:b/>
          <w:color w:val="000000"/>
          <w:u w:val="none"/>
        </w:rPr>
        <w:t xml:space="preserve"> </w:t>
      </w:r>
      <w:r w:rsidRPr="009241D6">
        <w:rPr>
          <w:rStyle w:val="Hipercze"/>
          <w:rFonts w:cstheme="minorHAnsi"/>
          <w:color w:val="000000"/>
          <w:u w:val="none"/>
        </w:rPr>
        <w:t>– roboty w zakresie różnych nawierzchni,</w:t>
      </w:r>
    </w:p>
    <w:p w14:paraId="29E9F1A5"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45232452-5 </w:t>
      </w:r>
      <w:r w:rsidRPr="009241D6">
        <w:rPr>
          <w:rFonts w:cstheme="minorHAnsi"/>
          <w:bCs/>
          <w:color w:val="000000"/>
        </w:rPr>
        <w:t>– roboty odwadniające i nawierzchniowe,</w:t>
      </w:r>
    </w:p>
    <w:p w14:paraId="0EE80F40"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45233120-6 </w:t>
      </w:r>
      <w:r w:rsidRPr="009241D6">
        <w:rPr>
          <w:rFonts w:cstheme="minorHAnsi"/>
          <w:bCs/>
          <w:color w:val="000000"/>
        </w:rPr>
        <w:t>– roboty w zakresie budowy dróg,</w:t>
      </w:r>
    </w:p>
    <w:p w14:paraId="779DC896"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45112000-5 </w:t>
      </w:r>
      <w:r w:rsidRPr="009241D6">
        <w:rPr>
          <w:rFonts w:cstheme="minorHAnsi"/>
          <w:bCs/>
          <w:color w:val="000000"/>
        </w:rPr>
        <w:t>– roboty w zakresie usuwania gleby,</w:t>
      </w:r>
    </w:p>
    <w:p w14:paraId="7B25277D"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45233000-9 </w:t>
      </w:r>
      <w:r w:rsidRPr="009241D6">
        <w:rPr>
          <w:rFonts w:cstheme="minorHAnsi"/>
          <w:bCs/>
          <w:color w:val="000000"/>
        </w:rPr>
        <w:t>– roboty w zakresie konstruowania, fundamentowania oraz wykonywania nawierzchni autostrad, dróg,</w:t>
      </w:r>
    </w:p>
    <w:p w14:paraId="5B68D022"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45231300-8 </w:t>
      </w:r>
      <w:r w:rsidRPr="009241D6">
        <w:rPr>
          <w:rFonts w:cstheme="minorHAnsi"/>
          <w:bCs/>
          <w:color w:val="000000"/>
        </w:rPr>
        <w:t>– roboty budowlane w zakresie budowy wodociągów i rurociągów do odprowadzania ścieków,</w:t>
      </w:r>
    </w:p>
    <w:p w14:paraId="5F058D94"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45112710-5 </w:t>
      </w:r>
      <w:r w:rsidRPr="009241D6">
        <w:rPr>
          <w:rFonts w:cstheme="minorHAnsi"/>
          <w:bCs/>
          <w:color w:val="000000"/>
        </w:rPr>
        <w:t>– roboty w zakresie kształtowania terenów zielonych,</w:t>
      </w:r>
    </w:p>
    <w:p w14:paraId="73154FD0"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45110000-1 </w:t>
      </w:r>
      <w:r w:rsidRPr="009241D6">
        <w:rPr>
          <w:rFonts w:cstheme="minorHAnsi"/>
          <w:bCs/>
          <w:color w:val="000000"/>
        </w:rPr>
        <w:t>– roboty w zakresie burzenia i rozbiórki obiektów budowlanych; roboty ziemne,</w:t>
      </w:r>
    </w:p>
    <w:p w14:paraId="13A3D1BB"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45111000-8 </w:t>
      </w:r>
      <w:r w:rsidRPr="009241D6">
        <w:rPr>
          <w:rFonts w:cstheme="minorHAnsi"/>
          <w:bCs/>
          <w:color w:val="000000"/>
        </w:rPr>
        <w:t>– roboty w zakresie burzenia, roboty ziemne,</w:t>
      </w:r>
    </w:p>
    <w:p w14:paraId="3A5D9C0A" w14:textId="77777777" w:rsidR="00BD5173" w:rsidRPr="009241D6" w:rsidRDefault="00BD5173" w:rsidP="009241D6">
      <w:pPr>
        <w:widowControl w:val="0"/>
        <w:suppressAutoHyphens/>
        <w:autoSpaceDE w:val="0"/>
        <w:spacing w:after="0"/>
        <w:ind w:left="720"/>
        <w:jc w:val="both"/>
        <w:rPr>
          <w:rFonts w:cstheme="minorHAnsi"/>
          <w:bCs/>
          <w:color w:val="000000"/>
        </w:rPr>
      </w:pPr>
    </w:p>
    <w:p w14:paraId="3437F6B6" w14:textId="7FE1FC31" w:rsidR="00AA3714" w:rsidRPr="009241D6" w:rsidRDefault="000B45E8" w:rsidP="009241D6">
      <w:pPr>
        <w:pStyle w:val="Akapitzlist"/>
        <w:numPr>
          <w:ilvl w:val="0"/>
          <w:numId w:val="49"/>
        </w:numPr>
        <w:autoSpaceDE w:val="0"/>
        <w:autoSpaceDN w:val="0"/>
        <w:adjustRightInd w:val="0"/>
        <w:spacing w:after="0"/>
        <w:jc w:val="both"/>
        <w:rPr>
          <w:rFonts w:cstheme="minorHAnsi"/>
          <w:b/>
          <w:bCs/>
        </w:rPr>
      </w:pPr>
      <w:r w:rsidRPr="009241D6">
        <w:rPr>
          <w:rFonts w:cstheme="minorHAnsi"/>
          <w:b/>
          <w:bCs/>
        </w:rPr>
        <w:t>Zamawiający</w:t>
      </w:r>
      <w:r w:rsidR="00C126C2" w:rsidRPr="009241D6">
        <w:rPr>
          <w:rFonts w:cstheme="minorHAnsi"/>
          <w:b/>
          <w:bCs/>
        </w:rPr>
        <w:t xml:space="preserve"> </w:t>
      </w:r>
      <w:r w:rsidR="007D768A">
        <w:rPr>
          <w:rFonts w:cstheme="minorHAnsi"/>
          <w:b/>
          <w:bCs/>
        </w:rPr>
        <w:t xml:space="preserve"> nie </w:t>
      </w:r>
      <w:r w:rsidR="005843AD" w:rsidRPr="009241D6">
        <w:rPr>
          <w:rFonts w:cstheme="minorHAnsi"/>
          <w:b/>
          <w:bCs/>
          <w:u w:val="single"/>
        </w:rPr>
        <w:t>dopuszcza</w:t>
      </w:r>
      <w:r w:rsidR="00983AC8" w:rsidRPr="009241D6">
        <w:rPr>
          <w:rFonts w:cstheme="minorHAnsi"/>
          <w:b/>
          <w:bCs/>
        </w:rPr>
        <w:t xml:space="preserve"> możliwość</w:t>
      </w:r>
      <w:r w:rsidR="005843AD" w:rsidRPr="009241D6">
        <w:rPr>
          <w:rFonts w:cstheme="minorHAnsi"/>
          <w:b/>
          <w:bCs/>
        </w:rPr>
        <w:t xml:space="preserve"> skła</w:t>
      </w:r>
      <w:r w:rsidR="00E2552C" w:rsidRPr="009241D6">
        <w:rPr>
          <w:rFonts w:cstheme="minorHAnsi"/>
          <w:b/>
          <w:bCs/>
        </w:rPr>
        <w:t>dania ofert częściowych</w:t>
      </w:r>
      <w:r w:rsidR="00CB01E3" w:rsidRPr="009241D6">
        <w:rPr>
          <w:rFonts w:cstheme="minorHAnsi"/>
          <w:b/>
          <w:bCs/>
        </w:rPr>
        <w:t>.</w:t>
      </w:r>
    </w:p>
    <w:p w14:paraId="18BC3203" w14:textId="77777777" w:rsidR="007D768A" w:rsidRPr="000340E9" w:rsidRDefault="007D768A" w:rsidP="007D768A">
      <w:pPr>
        <w:pStyle w:val="Akapitzlist"/>
        <w:spacing w:after="0" w:line="240" w:lineRule="auto"/>
        <w:jc w:val="both"/>
        <w:rPr>
          <w:rFonts w:cstheme="minorHAnsi"/>
        </w:rPr>
      </w:pPr>
      <w:r w:rsidRPr="000340E9">
        <w:rPr>
          <w:rFonts w:cstheme="minorHAnsi"/>
        </w:rPr>
        <w:t>Powody nie dokonania podziału zamówienia na części:</w:t>
      </w:r>
    </w:p>
    <w:p w14:paraId="06D76ACB"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wykonanie zadania w jednej części jest korzystne dla Zamawiającego z punktu ekonomicznego, tj. możliwość obniżenia kosztów robót poprzez wykorzystanie potencjału zgromadzonego na placu budowy jednego Wykonawcę a nie dwóch czy więcej;</w:t>
      </w:r>
    </w:p>
    <w:p w14:paraId="1128AF16"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wykonanie zadania w przypadku podziału na części, wprowadzi nadmierne trudności techniczne (technologiczne), tj. wskazane jest aby roboty wykonywał jeden Wykonawca, ze względu na ściśle ze sobą powiązany zakres prac, stanowiący łącznie jeden element końcowy;</w:t>
      </w:r>
    </w:p>
    <w:p w14:paraId="60D1A174"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udzieloną gwarancję na wykonane roboty budowlane, która obejmuje całość robót, brak odpowiedzialności zrzucania odpowiedzialności pomiędzy Wykonawcami;</w:t>
      </w:r>
    </w:p>
    <w:p w14:paraId="652BBD66"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trudność w koordynacji prowadzenia prac w przypadku dwóch lub więcej firm, potrzeba skoordynowania działań mogłaby zagrozić prawidłowej realizacji całości zamówienia oraz jego terminowego rozliczenia.</w:t>
      </w:r>
    </w:p>
    <w:p w14:paraId="5A0DDF39"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realizacja w przypadku podziału na mniejsze zakresy robót może spowodować brak zainteresowania wykonaniem zlecenia przez firmy;</w:t>
      </w:r>
    </w:p>
    <w:p w14:paraId="6139807F" w14:textId="77777777" w:rsidR="007D768A" w:rsidRPr="000340E9" w:rsidRDefault="007D768A" w:rsidP="007D768A">
      <w:pPr>
        <w:pStyle w:val="Akapitzlist"/>
        <w:numPr>
          <w:ilvl w:val="0"/>
          <w:numId w:val="66"/>
        </w:numPr>
        <w:spacing w:after="0" w:line="240" w:lineRule="auto"/>
        <w:jc w:val="both"/>
        <w:rPr>
          <w:rFonts w:cstheme="minorHAnsi"/>
        </w:rPr>
      </w:pPr>
      <w:r w:rsidRPr="000340E9">
        <w:rPr>
          <w:rFonts w:cstheme="minorHAnsi"/>
        </w:rPr>
        <w:t>zamówienie jest stosunkowo niewielkim zamówieniem i brak podziału na części nie ogranicza w nim udziału mikro, małych, średnich przedsiębiorstw.</w:t>
      </w:r>
    </w:p>
    <w:p w14:paraId="43F4E7A6" w14:textId="77777777" w:rsidR="00813602" w:rsidRDefault="00813602" w:rsidP="009241D6">
      <w:pPr>
        <w:autoSpaceDE w:val="0"/>
        <w:autoSpaceDN w:val="0"/>
        <w:adjustRightInd w:val="0"/>
        <w:spacing w:after="0"/>
        <w:jc w:val="both"/>
        <w:rPr>
          <w:rFonts w:cstheme="minorHAnsi"/>
          <w:b/>
          <w:bCs/>
        </w:rPr>
      </w:pPr>
    </w:p>
    <w:p w14:paraId="373BA2CC" w14:textId="77777777" w:rsidR="007D768A" w:rsidRDefault="007D768A" w:rsidP="009241D6">
      <w:pPr>
        <w:autoSpaceDE w:val="0"/>
        <w:autoSpaceDN w:val="0"/>
        <w:adjustRightInd w:val="0"/>
        <w:spacing w:after="0"/>
        <w:jc w:val="both"/>
        <w:rPr>
          <w:rFonts w:cstheme="minorHAnsi"/>
          <w:b/>
          <w:bCs/>
        </w:rPr>
      </w:pPr>
    </w:p>
    <w:p w14:paraId="2FB81C44" w14:textId="77777777" w:rsidR="007D768A" w:rsidRPr="009241D6" w:rsidRDefault="007D768A" w:rsidP="009241D6">
      <w:pPr>
        <w:autoSpaceDE w:val="0"/>
        <w:autoSpaceDN w:val="0"/>
        <w:adjustRightInd w:val="0"/>
        <w:spacing w:after="0"/>
        <w:jc w:val="both"/>
        <w:rPr>
          <w:rFonts w:cstheme="minorHAnsi"/>
          <w:b/>
          <w:bCs/>
        </w:rPr>
      </w:pPr>
    </w:p>
    <w:p w14:paraId="2567B52E" w14:textId="77777777" w:rsidR="009940E6" w:rsidRPr="009241D6" w:rsidRDefault="005843AD" w:rsidP="009241D6">
      <w:pPr>
        <w:autoSpaceDE w:val="0"/>
        <w:autoSpaceDN w:val="0"/>
        <w:adjustRightInd w:val="0"/>
        <w:spacing w:after="0"/>
        <w:jc w:val="both"/>
        <w:rPr>
          <w:rFonts w:cstheme="minorHAnsi"/>
        </w:rPr>
      </w:pPr>
      <w:r w:rsidRPr="009241D6">
        <w:rPr>
          <w:rFonts w:cstheme="minorHAnsi"/>
          <w:b/>
          <w:bCs/>
        </w:rPr>
        <w:t xml:space="preserve">3. </w:t>
      </w:r>
      <w:r w:rsidR="000B45E8" w:rsidRPr="009241D6">
        <w:rPr>
          <w:rFonts w:cstheme="minorHAnsi"/>
          <w:b/>
          <w:bCs/>
        </w:rPr>
        <w:t>Zamawiający</w:t>
      </w:r>
      <w:r w:rsidR="00625AD0" w:rsidRPr="009241D6">
        <w:rPr>
          <w:rFonts w:cstheme="minorHAnsi"/>
          <w:b/>
          <w:bCs/>
        </w:rPr>
        <w:t xml:space="preserve"> </w:t>
      </w:r>
      <w:r w:rsidRPr="009241D6">
        <w:rPr>
          <w:rFonts w:cstheme="minorHAnsi"/>
          <w:b/>
          <w:bCs/>
          <w:u w:val="single"/>
        </w:rPr>
        <w:t>nie dopuszcza</w:t>
      </w:r>
      <w:r w:rsidRPr="009241D6">
        <w:rPr>
          <w:rFonts w:cstheme="minorHAnsi"/>
          <w:b/>
          <w:bCs/>
        </w:rPr>
        <w:t xml:space="preserve"> możliwośc</w:t>
      </w:r>
      <w:r w:rsidR="0032401C" w:rsidRPr="009241D6">
        <w:rPr>
          <w:rFonts w:cstheme="minorHAnsi"/>
          <w:b/>
          <w:bCs/>
        </w:rPr>
        <w:t>i składania ofert wariantowych.</w:t>
      </w:r>
      <w:r w:rsidRPr="009241D6">
        <w:rPr>
          <w:rFonts w:cstheme="minorHAnsi"/>
          <w:b/>
          <w:bCs/>
        </w:rPr>
        <w:cr/>
      </w:r>
      <w:r w:rsidRPr="009241D6">
        <w:rPr>
          <w:rFonts w:cstheme="minorHAnsi"/>
          <w:b/>
        </w:rPr>
        <w:t>4.</w:t>
      </w:r>
      <w:r w:rsidRPr="009241D6">
        <w:rPr>
          <w:rFonts w:cstheme="minorHAnsi"/>
        </w:rPr>
        <w:t xml:space="preserve"> Przedmiotem niniejszego postępowania </w:t>
      </w:r>
      <w:r w:rsidRPr="009241D6">
        <w:rPr>
          <w:rFonts w:cstheme="minorHAnsi"/>
          <w:u w:val="single"/>
        </w:rPr>
        <w:t>n</w:t>
      </w:r>
      <w:r w:rsidR="00E2552C" w:rsidRPr="009241D6">
        <w:rPr>
          <w:rFonts w:cstheme="minorHAnsi"/>
          <w:u w:val="single"/>
        </w:rPr>
        <w:t>ie jest zawarcie umowy ramowej</w:t>
      </w:r>
      <w:r w:rsidR="009940E6" w:rsidRPr="009241D6">
        <w:rPr>
          <w:rFonts w:cstheme="minorHAnsi"/>
        </w:rPr>
        <w:t>.</w:t>
      </w:r>
    </w:p>
    <w:p w14:paraId="169E7271" w14:textId="77777777" w:rsidR="00D130DC" w:rsidRPr="009241D6" w:rsidRDefault="005843AD" w:rsidP="009241D6">
      <w:pPr>
        <w:autoSpaceDE w:val="0"/>
        <w:autoSpaceDN w:val="0"/>
        <w:adjustRightInd w:val="0"/>
        <w:spacing w:after="0"/>
        <w:jc w:val="both"/>
        <w:rPr>
          <w:rFonts w:cstheme="minorHAnsi"/>
        </w:rPr>
      </w:pPr>
      <w:r w:rsidRPr="009241D6">
        <w:rPr>
          <w:rFonts w:cstheme="minorHAnsi"/>
          <w:b/>
        </w:rPr>
        <w:t>5</w:t>
      </w:r>
      <w:r w:rsidRPr="009241D6">
        <w:rPr>
          <w:rFonts w:cstheme="minorHAnsi"/>
        </w:rPr>
        <w:t xml:space="preserve">. </w:t>
      </w:r>
      <w:r w:rsidR="000B45E8" w:rsidRPr="009241D6">
        <w:rPr>
          <w:rFonts w:cstheme="minorHAnsi"/>
        </w:rPr>
        <w:t>Zamawiający</w:t>
      </w:r>
      <w:r w:rsidR="002F2BE0" w:rsidRPr="009241D6">
        <w:rPr>
          <w:rFonts w:cstheme="minorHAnsi"/>
        </w:rPr>
        <w:t xml:space="preserve"> </w:t>
      </w:r>
      <w:r w:rsidRPr="009241D6">
        <w:rPr>
          <w:rFonts w:cstheme="minorHAnsi"/>
          <w:b/>
          <w:u w:val="single"/>
        </w:rPr>
        <w:t xml:space="preserve">nie </w:t>
      </w:r>
      <w:r w:rsidR="0048333A" w:rsidRPr="009241D6">
        <w:rPr>
          <w:rFonts w:cstheme="minorHAnsi"/>
          <w:b/>
          <w:u w:val="single"/>
        </w:rPr>
        <w:t>przewiduje</w:t>
      </w:r>
      <w:r w:rsidR="002F2BE0" w:rsidRPr="009241D6">
        <w:rPr>
          <w:rFonts w:cstheme="minorHAnsi"/>
          <w:b/>
          <w:u w:val="single"/>
        </w:rPr>
        <w:t xml:space="preserve"> </w:t>
      </w:r>
      <w:r w:rsidRPr="009241D6">
        <w:rPr>
          <w:rFonts w:cstheme="minorHAnsi"/>
        </w:rPr>
        <w:t>udzielenia zamówień, o których mowa w a</w:t>
      </w:r>
      <w:r w:rsidR="00200EEF" w:rsidRPr="009241D6">
        <w:rPr>
          <w:rFonts w:cstheme="minorHAnsi"/>
        </w:rPr>
        <w:t xml:space="preserve">rt. </w:t>
      </w:r>
      <w:r w:rsidR="00E72F6A" w:rsidRPr="009241D6">
        <w:rPr>
          <w:rFonts w:cstheme="minorHAnsi"/>
        </w:rPr>
        <w:t>214 ust. 1 pkt</w:t>
      </w:r>
      <w:r w:rsidR="00200EEF" w:rsidRPr="009241D6">
        <w:rPr>
          <w:rFonts w:cstheme="minorHAnsi"/>
        </w:rPr>
        <w:t xml:space="preserve"> 7 lub 8</w:t>
      </w:r>
      <w:r w:rsidR="00625AD0" w:rsidRPr="009241D6">
        <w:rPr>
          <w:rFonts w:cstheme="minorHAnsi"/>
        </w:rPr>
        <w:t xml:space="preserve"> </w:t>
      </w:r>
      <w:r w:rsidR="005818A2" w:rsidRPr="009241D6">
        <w:rPr>
          <w:rFonts w:cstheme="minorHAnsi"/>
        </w:rPr>
        <w:t xml:space="preserve">ustawy </w:t>
      </w:r>
      <w:proofErr w:type="spellStart"/>
      <w:r w:rsidR="005818A2" w:rsidRPr="009241D6">
        <w:rPr>
          <w:rFonts w:cstheme="minorHAnsi"/>
        </w:rPr>
        <w:t>Pzp</w:t>
      </w:r>
      <w:proofErr w:type="spellEnd"/>
      <w:r w:rsidR="005818A2" w:rsidRPr="009241D6">
        <w:rPr>
          <w:rFonts w:cstheme="minorHAnsi"/>
        </w:rPr>
        <w:t>.</w:t>
      </w:r>
    </w:p>
    <w:p w14:paraId="57990C87" w14:textId="77777777" w:rsidR="006C7BE8" w:rsidRPr="009241D6" w:rsidRDefault="00DB1751" w:rsidP="009241D6">
      <w:pPr>
        <w:autoSpaceDE w:val="0"/>
        <w:autoSpaceDN w:val="0"/>
        <w:adjustRightInd w:val="0"/>
        <w:spacing w:after="0"/>
        <w:jc w:val="both"/>
        <w:rPr>
          <w:rFonts w:cstheme="minorHAnsi"/>
          <w:b/>
          <w:bCs/>
        </w:rPr>
      </w:pPr>
      <w:r w:rsidRPr="009241D6">
        <w:rPr>
          <w:rFonts w:cstheme="minorHAnsi"/>
          <w:b/>
          <w:bCs/>
        </w:rPr>
        <w:t>6.Informacja na temat możliwości powierzenia przez wykonawcę wykonania c</w:t>
      </w:r>
      <w:r w:rsidR="006C7BE8" w:rsidRPr="009241D6">
        <w:rPr>
          <w:rFonts w:cstheme="minorHAnsi"/>
          <w:b/>
          <w:bCs/>
        </w:rPr>
        <w:t>zęści zamówienia podwykonawcom:</w:t>
      </w:r>
    </w:p>
    <w:p w14:paraId="258268B7" w14:textId="77777777" w:rsidR="00414B07" w:rsidRPr="009241D6" w:rsidRDefault="000B45E8"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b/>
          <w:bCs/>
        </w:rPr>
        <w:t>Zamawiający</w:t>
      </w:r>
      <w:r w:rsidR="000572D9" w:rsidRPr="009241D6">
        <w:rPr>
          <w:rFonts w:cstheme="minorHAnsi"/>
          <w:b/>
          <w:bCs/>
        </w:rPr>
        <w:t xml:space="preserve"> </w:t>
      </w:r>
      <w:r w:rsidR="00641D45" w:rsidRPr="009241D6">
        <w:rPr>
          <w:rFonts w:cstheme="minorHAnsi"/>
          <w:b/>
          <w:bCs/>
        </w:rPr>
        <w:t xml:space="preserve">nie </w:t>
      </w:r>
      <w:r w:rsidR="00414B07" w:rsidRPr="009241D6">
        <w:rPr>
          <w:rFonts w:cstheme="minorHAnsi"/>
          <w:b/>
          <w:bCs/>
        </w:rPr>
        <w:t>zastrzega obowiąz</w:t>
      </w:r>
      <w:r w:rsidR="006D5003" w:rsidRPr="009241D6">
        <w:rPr>
          <w:rFonts w:cstheme="minorHAnsi"/>
          <w:b/>
          <w:bCs/>
        </w:rPr>
        <w:t>ku</w:t>
      </w:r>
      <w:r w:rsidR="00414B07" w:rsidRPr="009241D6">
        <w:rPr>
          <w:rFonts w:cstheme="minorHAnsi"/>
          <w:b/>
          <w:bCs/>
        </w:rPr>
        <w:t xml:space="preserve"> osobistego wykonania przez wykonawcę kluczowych </w:t>
      </w:r>
      <w:r w:rsidR="00944222" w:rsidRPr="009241D6">
        <w:rPr>
          <w:rFonts w:cstheme="minorHAnsi"/>
          <w:b/>
          <w:bCs/>
        </w:rPr>
        <w:t>części zamówienia.</w:t>
      </w:r>
    </w:p>
    <w:p w14:paraId="16F80DDF" w14:textId="77777777" w:rsidR="006C7BE8"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W przypadku powierzenia wykonania części zamówienia podwykonawcy, Wykonawca zobowiązany jest do wykazania w formularzu ofertowym części zamówienia, której wykonanie zamierza powierzyć podwykonawcom.</w:t>
      </w:r>
    </w:p>
    <w:p w14:paraId="4538F23D" w14:textId="77777777" w:rsidR="006C7BE8" w:rsidRPr="009241D6" w:rsidRDefault="000B17FF"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W</w:t>
      </w:r>
      <w:r w:rsidR="00DB1751" w:rsidRPr="009241D6">
        <w:rPr>
          <w:rFonts w:cstheme="minorHAnsi"/>
        </w:rPr>
        <w:t xml:space="preserve"> związku z tym, że roboty budowlane, będą wykonywane w miejscu podlegającym bezpośredniemu nadzorowi Zamawiającego, </w:t>
      </w:r>
      <w:r w:rsidR="000B45E8" w:rsidRPr="009241D6">
        <w:rPr>
          <w:rFonts w:cstheme="minorHAnsi"/>
        </w:rPr>
        <w:t>Zamawiający</w:t>
      </w:r>
      <w:r w:rsidR="00DB1751" w:rsidRPr="009241D6">
        <w:rPr>
          <w:rFonts w:cstheme="minorHAnsi"/>
        </w:rPr>
        <w:t xml:space="preserve"> żąda, aby przed przystąpieniem do wykonania zamówienia wykonawca podał nazwy, dane kontaktowe oraz przedstawicieli, podwykonawców zaangażowanych w takie roboty budowlane</w:t>
      </w:r>
      <w:r w:rsidR="00723F34" w:rsidRPr="009241D6">
        <w:rPr>
          <w:rFonts w:cstheme="minorHAnsi"/>
        </w:rPr>
        <w:t xml:space="preserve"> lub usługi, jeżeli </w:t>
      </w:r>
      <w:r w:rsidR="00121003" w:rsidRPr="009241D6">
        <w:rPr>
          <w:rFonts w:cstheme="minorHAnsi"/>
        </w:rPr>
        <w:t>są</w:t>
      </w:r>
      <w:r w:rsidR="00723F34" w:rsidRPr="009241D6">
        <w:rPr>
          <w:rFonts w:cstheme="minorHAnsi"/>
        </w:rPr>
        <w:t xml:space="preserve"> już znani. Wykonawca zawiadamia Zamawiającego o wszelkich zmianach</w:t>
      </w:r>
      <w:r w:rsidR="00BA14E3" w:rsidRPr="009241D6">
        <w:rPr>
          <w:rFonts w:cstheme="minorHAnsi"/>
        </w:rPr>
        <w:t xml:space="preserve"> w odniesieniu do informacji, o których mowa w zdaniu pierwszym, w trakcie realizacji zamówienia, a także przekazuje wymagane informacje na temat  nowych podwykonawcó</w:t>
      </w:r>
      <w:r w:rsidR="001B10C2" w:rsidRPr="009241D6">
        <w:rPr>
          <w:rFonts w:cstheme="minorHAnsi"/>
        </w:rPr>
        <w:t>w</w:t>
      </w:r>
      <w:r w:rsidR="00121003" w:rsidRPr="009241D6">
        <w:rPr>
          <w:rFonts w:cstheme="minorHAnsi"/>
        </w:rPr>
        <w:t>, którym w późniejszym okresie zamierza powierzyć realizację robót budowlanych lub usług.</w:t>
      </w:r>
    </w:p>
    <w:p w14:paraId="34B1D9EA" w14:textId="77777777" w:rsidR="00BD5173"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 xml:space="preserve">Jeżeli zmiana albo rezygnacja z podwykonawcy dotyczy podmiotu, na którego zasoby wykonawca powoływał się, na zasadach określonych w art. 118 ust. 1 ustawy </w:t>
      </w:r>
      <w:proofErr w:type="spellStart"/>
      <w:r w:rsidRPr="009241D6">
        <w:rPr>
          <w:rFonts w:cstheme="minorHAnsi"/>
        </w:rPr>
        <w:t>Pzp</w:t>
      </w:r>
      <w:proofErr w:type="spellEnd"/>
      <w:r w:rsidRPr="009241D6">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9241D6">
        <w:rPr>
          <w:rFonts w:cstheme="minorHAnsi"/>
        </w:rPr>
        <w:t>Zamawiający</w:t>
      </w:r>
      <w:r w:rsidRPr="009241D6">
        <w:rPr>
          <w:rFonts w:cstheme="minorHAnsi"/>
        </w:rPr>
        <w:t xml:space="preserve"> powoływał się w trakcie postępowania o udzielenie zamówienia. </w:t>
      </w:r>
    </w:p>
    <w:p w14:paraId="2601B1FD" w14:textId="77777777" w:rsidR="00AA3714"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Powierzenie wykonania części zamówienia podwykonawcom nie zwalnia wykonawcy z odpowiedzialności za należyte wykonanie zamówienia.</w:t>
      </w:r>
    </w:p>
    <w:p w14:paraId="2A15F16E" w14:textId="77777777" w:rsidR="00BD5173" w:rsidRPr="009241D6" w:rsidRDefault="00BD5173" w:rsidP="009241D6">
      <w:pPr>
        <w:pStyle w:val="Akapitzlist"/>
        <w:autoSpaceDE w:val="0"/>
        <w:autoSpaceDN w:val="0"/>
        <w:adjustRightInd w:val="0"/>
        <w:spacing w:after="0"/>
        <w:contextualSpacing w:val="0"/>
        <w:jc w:val="both"/>
        <w:rPr>
          <w:rFonts w:cstheme="minorHAnsi"/>
        </w:rPr>
      </w:pPr>
    </w:p>
    <w:p w14:paraId="26DBDD7B" w14:textId="77777777" w:rsidR="00EE0F5F" w:rsidRPr="009241D6" w:rsidRDefault="005843AD"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b/>
        </w:rPr>
        <w:t>7. Wymaga</w:t>
      </w:r>
      <w:r w:rsidR="006312F7" w:rsidRPr="009241D6">
        <w:rPr>
          <w:rFonts w:cstheme="minorHAnsi"/>
          <w:b/>
        </w:rPr>
        <w:t>nia stawiane wykonawcy:</w:t>
      </w:r>
    </w:p>
    <w:p w14:paraId="5BCC8D53" w14:textId="77777777" w:rsidR="00F14AE4" w:rsidRPr="009241D6" w:rsidRDefault="00F14AE4"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Roboty budowlane należy wykonać zgodnie z załączoną dokumentacją projektową, wytycznymi określonymi w specyfikacji warunków zamówienia, z wiedzą techniczną i sztuką budowlaną, przepisami BHP i ppoż., przepisami i wytycznymi odnoszącymi się do zapobiegania epidemii COVID – 19 oraz zgodnie z zaleceniami inspektora nadzoru.</w:t>
      </w:r>
    </w:p>
    <w:p w14:paraId="51569A98"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jest odpowiedzialny za jakość, zgodność z warunkami technicznymi i jakościowymi opisanymi dla przedmiotu zamówienia. </w:t>
      </w:r>
    </w:p>
    <w:p w14:paraId="02759336"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ponosi pełną odpowiedzialność odszkodowawczą według zasad określonych Kodeksem cywilnym oraz postanowieniami Zamawiającego zawartymi w treści postanowień umowy,</w:t>
      </w:r>
    </w:p>
    <w:p w14:paraId="739D37DC"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jest odpowiedzialny za całokształt, w tym za przebieg oraz terminowe wykonanie zamówienia do czasu wygaśnięcia zobowiązań Wykonawcy wobec Zamawiającego. </w:t>
      </w:r>
    </w:p>
    <w:p w14:paraId="7174EA6F"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lastRenderedPageBreak/>
        <w:t>Wymagana jest należyta staranność przy realizacji zobowiązań umowy, rozumiana jako staranność profesjonalisty w działalności objętej przedmiotem niniejszego zamówienia,</w:t>
      </w:r>
    </w:p>
    <w:p w14:paraId="2D528A4E"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Ustalenia i decyzje dotyczące wykonywania zamówienia uzgadniane będą przez zamawiającego z ustanowionym przedstawicielem wykonawcy. </w:t>
      </w:r>
    </w:p>
    <w:p w14:paraId="52908E0E"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Określenie przez wykonawcę telefonów kontaktowych i</w:t>
      </w:r>
      <w:r w:rsidR="007540FC" w:rsidRPr="009241D6">
        <w:rPr>
          <w:rFonts w:cstheme="minorHAnsi"/>
        </w:rPr>
        <w:t xml:space="preserve"> </w:t>
      </w:r>
      <w:r w:rsidR="00DA4126" w:rsidRPr="009241D6">
        <w:rPr>
          <w:rFonts w:cstheme="minorHAnsi"/>
        </w:rPr>
        <w:t>e-</w:t>
      </w:r>
      <w:r w:rsidR="0061281E" w:rsidRPr="009241D6">
        <w:rPr>
          <w:rFonts w:cstheme="minorHAnsi"/>
        </w:rPr>
        <w:t>maili</w:t>
      </w:r>
      <w:r w:rsidRPr="009241D6">
        <w:rPr>
          <w:rFonts w:cstheme="minorHAnsi"/>
        </w:rPr>
        <w:t xml:space="preserve"> oraz innych ustaleń niezbędnych dla sprawnego i terminowego wykonania zamówienia. </w:t>
      </w:r>
    </w:p>
    <w:p w14:paraId="0EA68003" w14:textId="77777777" w:rsidR="00EE0F5F" w:rsidRPr="009241D6" w:rsidRDefault="000B45E8"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Zamawiający</w:t>
      </w:r>
      <w:r w:rsidR="00EE0F5F" w:rsidRPr="009241D6">
        <w:rPr>
          <w:rFonts w:cstheme="minorHAnsi"/>
        </w:rPr>
        <w:t xml:space="preserve"> nie ponosi odpowiedzialności za szkody wyrządzone przez wyko</w:t>
      </w:r>
      <w:r w:rsidR="00A00A54" w:rsidRPr="009241D6">
        <w:rPr>
          <w:rFonts w:cstheme="minorHAnsi"/>
        </w:rPr>
        <w:t>nawcę (</w:t>
      </w:r>
      <w:r w:rsidR="00EE0F5F" w:rsidRPr="009241D6">
        <w:rPr>
          <w:rFonts w:cstheme="minorHAnsi"/>
        </w:rPr>
        <w:t>w tym również podwykonawców) podczas wykonywania przedmiotu zamówienia</w:t>
      </w:r>
    </w:p>
    <w:p w14:paraId="2489AD29"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zobowiązany jest do zapoznania się z przedmiotem zamówienia oraz zawarcia w cenie oferty wszystkich kosztów niezbędn</w:t>
      </w:r>
      <w:r w:rsidR="00A416C5" w:rsidRPr="009241D6">
        <w:rPr>
          <w:rFonts w:cstheme="minorHAnsi"/>
        </w:rPr>
        <w:t xml:space="preserve">ych </w:t>
      </w:r>
      <w:r w:rsidRPr="009241D6">
        <w:rPr>
          <w:rFonts w:cstheme="minorHAnsi"/>
        </w:rPr>
        <w:t>do prawidłowego wykonania</w:t>
      </w:r>
      <w:r w:rsidR="00A416C5" w:rsidRPr="009241D6">
        <w:rPr>
          <w:rFonts w:cstheme="minorHAnsi"/>
        </w:rPr>
        <w:t xml:space="preserve"> zmówienia.</w:t>
      </w:r>
    </w:p>
    <w:p w14:paraId="50C4CEF7" w14:textId="77777777" w:rsidR="00670BA9" w:rsidRPr="009241D6" w:rsidRDefault="00670BA9"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2944C81A" w14:textId="77777777" w:rsidR="00FB3796" w:rsidRPr="009241D6" w:rsidRDefault="005843AD" w:rsidP="009241D6">
      <w:pPr>
        <w:pStyle w:val="Default"/>
        <w:spacing w:line="276" w:lineRule="auto"/>
        <w:rPr>
          <w:rFonts w:asciiTheme="minorHAnsi" w:eastAsiaTheme="minorEastAsia" w:hAnsiTheme="minorHAnsi" w:cstheme="minorHAnsi"/>
          <w:sz w:val="22"/>
          <w:szCs w:val="22"/>
        </w:rPr>
      </w:pPr>
      <w:r w:rsidRPr="009241D6">
        <w:rPr>
          <w:rFonts w:asciiTheme="minorHAnsi" w:hAnsiTheme="minorHAnsi" w:cstheme="minorHAnsi"/>
          <w:b/>
          <w:sz w:val="22"/>
          <w:szCs w:val="22"/>
        </w:rPr>
        <w:t>8</w:t>
      </w:r>
      <w:r w:rsidR="00FB3796" w:rsidRPr="009241D6">
        <w:rPr>
          <w:rFonts w:asciiTheme="minorHAnsi" w:hAnsiTheme="minorHAnsi" w:cstheme="minorHAnsi"/>
          <w:sz w:val="22"/>
          <w:szCs w:val="22"/>
        </w:rPr>
        <w:t xml:space="preserve">. Przedmiot zamówienia został opisany z uwzględnieniem wymagań w zakresie dostępności dla osób niepełnosprawnych i z przeznaczeniem dla wszystkich użytkowników. </w:t>
      </w:r>
    </w:p>
    <w:p w14:paraId="4EBD5646" w14:textId="77777777" w:rsidR="008B41E0" w:rsidRPr="009241D6" w:rsidRDefault="008B41E0" w:rsidP="009241D6">
      <w:pPr>
        <w:suppressAutoHyphens/>
        <w:spacing w:after="0"/>
        <w:jc w:val="both"/>
        <w:rPr>
          <w:rFonts w:cstheme="minorHAnsi"/>
          <w:b/>
        </w:rPr>
      </w:pPr>
    </w:p>
    <w:p w14:paraId="50A3AA8C" w14:textId="77777777" w:rsidR="00A26004" w:rsidRPr="009241D6" w:rsidRDefault="00FB3796" w:rsidP="009241D6">
      <w:pPr>
        <w:suppressAutoHyphens/>
        <w:spacing w:after="0"/>
        <w:jc w:val="both"/>
        <w:rPr>
          <w:rFonts w:cstheme="minorHAnsi"/>
        </w:rPr>
      </w:pPr>
      <w:r w:rsidRPr="009241D6">
        <w:rPr>
          <w:rFonts w:cstheme="minorHAnsi"/>
          <w:b/>
        </w:rPr>
        <w:t xml:space="preserve">9. </w:t>
      </w:r>
      <w:r w:rsidR="00B23966" w:rsidRPr="009241D6">
        <w:rPr>
          <w:rFonts w:cstheme="minorHAnsi"/>
        </w:rPr>
        <w:t>Wymagania dot. zatrudnienia osób wykonujących wskazane czynności w zakresie realizacji zamówienia na podstawie umowy o pracę</w:t>
      </w:r>
      <w:r w:rsidR="00A26004" w:rsidRPr="009241D6">
        <w:rPr>
          <w:rFonts w:cstheme="minorHAnsi"/>
        </w:rPr>
        <w:t>:</w:t>
      </w:r>
    </w:p>
    <w:p w14:paraId="31D2A503" w14:textId="77777777" w:rsidR="00B23966" w:rsidRPr="009241D6" w:rsidRDefault="00B23966" w:rsidP="009241D6">
      <w:pPr>
        <w:suppressAutoHyphens/>
        <w:spacing w:after="0"/>
        <w:jc w:val="both"/>
        <w:rPr>
          <w:rFonts w:cstheme="minorHAnsi"/>
          <w:b/>
          <w:bCs/>
        </w:rPr>
      </w:pPr>
      <w:r w:rsidRPr="009241D6">
        <w:rPr>
          <w:rFonts w:cstheme="minorHAnsi"/>
        </w:rPr>
        <w:t xml:space="preserve">Stosownie do art. 95 ustawy, </w:t>
      </w:r>
      <w:r w:rsidR="000B45E8" w:rsidRPr="009241D6">
        <w:rPr>
          <w:rFonts w:cstheme="minorHAnsi"/>
        </w:rPr>
        <w:t>Zamawiający</w:t>
      </w:r>
      <w:r w:rsidR="00633F5F" w:rsidRPr="009241D6">
        <w:rPr>
          <w:rFonts w:cstheme="minorHAnsi"/>
        </w:rPr>
        <w:t xml:space="preserve"> </w:t>
      </w:r>
      <w:r w:rsidRPr="009241D6">
        <w:rPr>
          <w:rFonts w:cstheme="minorHAnsi"/>
          <w:b/>
          <w:bCs/>
        </w:rPr>
        <w:t>wymaga</w:t>
      </w:r>
      <w:r w:rsidR="007540FC" w:rsidRPr="009241D6">
        <w:rPr>
          <w:rFonts w:cstheme="minorHAnsi"/>
          <w:b/>
          <w:bCs/>
        </w:rPr>
        <w:t>,</w:t>
      </w:r>
      <w:r w:rsidRPr="009241D6">
        <w:rPr>
          <w:rFonts w:cstheme="minorHAnsi"/>
          <w:b/>
          <w:bCs/>
        </w:rPr>
        <w:t xml:space="preserve">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9241D6">
        <w:rPr>
          <w:rFonts w:cstheme="minorHAnsi"/>
          <w:b/>
          <w:bCs/>
        </w:rPr>
        <w:t>Zamawiający</w:t>
      </w:r>
      <w:r w:rsidRPr="009241D6">
        <w:rPr>
          <w:rFonts w:cstheme="minorHAnsi"/>
          <w:b/>
          <w:bCs/>
        </w:rPr>
        <w:t xml:space="preserve"> zwraca uwagę, iż do tej grupy kwalifikować się będą wszystkie osoby wykonujące pracę robotniczą tj. taką, która wymaga wysiłku fizycznego oraz ruchu tj.:</w:t>
      </w:r>
    </w:p>
    <w:p w14:paraId="791129FF"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241D6">
        <w:rPr>
          <w:rFonts w:asciiTheme="minorHAnsi" w:hAnsiTheme="minorHAnsi" w:cstheme="minorHAnsi"/>
          <w:b/>
          <w:bCs/>
          <w:sz w:val="22"/>
          <w:szCs w:val="22"/>
        </w:rPr>
        <w:t>wykonanie sposobem mechanicznym i ręcznym wszystkich robót związanych z robotami budowlanymi i montażem obiektó</w:t>
      </w:r>
      <w:r w:rsidR="00117E13" w:rsidRPr="009241D6">
        <w:rPr>
          <w:rFonts w:asciiTheme="minorHAnsi" w:hAnsiTheme="minorHAnsi" w:cstheme="minorHAnsi"/>
          <w:b/>
          <w:bCs/>
          <w:sz w:val="22"/>
          <w:szCs w:val="22"/>
        </w:rPr>
        <w:t>w i urządzeń</w:t>
      </w:r>
      <w:r w:rsidRPr="009241D6">
        <w:rPr>
          <w:rFonts w:asciiTheme="minorHAnsi" w:hAnsiTheme="minorHAnsi" w:cstheme="minorHAnsi"/>
          <w:b/>
          <w:bCs/>
          <w:sz w:val="22"/>
          <w:szCs w:val="22"/>
        </w:rPr>
        <w:t>,</w:t>
      </w:r>
    </w:p>
    <w:p w14:paraId="22850789"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241D6">
        <w:rPr>
          <w:rFonts w:asciiTheme="minorHAnsi" w:hAnsiTheme="minorHAnsi" w:cstheme="minorHAnsi"/>
          <w:b/>
          <w:bCs/>
          <w:sz w:val="22"/>
          <w:szCs w:val="22"/>
        </w:rPr>
        <w:t>wykonanie sposobem mechanicznym i ręcznym wszystkich robót ziemnych i rozbiórkowych,</w:t>
      </w:r>
    </w:p>
    <w:p w14:paraId="647EDBD3"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9241D6">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sidRPr="009241D6">
        <w:rPr>
          <w:rFonts w:asciiTheme="minorHAnsi" w:hAnsiTheme="minorHAnsi" w:cstheme="minorHAnsi"/>
          <w:b/>
          <w:bCs/>
          <w:sz w:val="22"/>
          <w:szCs w:val="22"/>
        </w:rPr>
        <w:t>.</w:t>
      </w:r>
    </w:p>
    <w:p w14:paraId="71C40B4F" w14:textId="77777777" w:rsidR="00C5497C" w:rsidRPr="009241D6" w:rsidRDefault="00C5497C" w:rsidP="009241D6">
      <w:pPr>
        <w:spacing w:after="0"/>
        <w:jc w:val="both"/>
        <w:rPr>
          <w:rFonts w:cstheme="minorHAnsi"/>
          <w:i/>
        </w:rPr>
      </w:pPr>
    </w:p>
    <w:p w14:paraId="08F2D7DA" w14:textId="77777777" w:rsidR="00C5497C" w:rsidRPr="009241D6" w:rsidRDefault="00C5497C" w:rsidP="009241D6">
      <w:pPr>
        <w:spacing w:after="0"/>
        <w:jc w:val="both"/>
        <w:rPr>
          <w:rFonts w:cstheme="minorHAnsi"/>
          <w:i/>
        </w:rPr>
      </w:pPr>
      <w:r w:rsidRPr="009241D6">
        <w:rPr>
          <w:rFonts w:cstheme="minorHAnsi"/>
          <w:i/>
        </w:rPr>
        <w:t>Art. 22 § 1 ustawy z dnia 26 czerwca 1974r. – Kodeks pracy :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674F8D4D" w14:textId="77777777" w:rsidR="00C5497C" w:rsidRPr="009241D6" w:rsidRDefault="00C5497C" w:rsidP="009241D6">
      <w:pPr>
        <w:tabs>
          <w:tab w:val="num" w:pos="720"/>
          <w:tab w:val="left" w:pos="6611"/>
        </w:tabs>
        <w:spacing w:after="0"/>
        <w:jc w:val="both"/>
        <w:rPr>
          <w:rFonts w:cstheme="minorHAnsi"/>
        </w:rPr>
      </w:pPr>
      <w:r w:rsidRPr="009241D6">
        <w:rPr>
          <w:rFonts w:cstheme="minorHAnsi"/>
        </w:rPr>
        <w:t>W przypadku rozwiązania stosunku pracy przed zakończeniem zamówienia, zobowiązuje się do niezwłocznego zatrudnienia na to miejsce innej osoby, jeżeli jest to konieczne, aby zachować ciągłość robót.</w:t>
      </w:r>
    </w:p>
    <w:p w14:paraId="71ECAB45" w14:textId="77777777" w:rsidR="00BE5D44" w:rsidRPr="009241D6" w:rsidRDefault="00BE5D44" w:rsidP="009241D6">
      <w:pPr>
        <w:pStyle w:val="NormalnyWeb"/>
        <w:spacing w:before="0" w:beforeAutospacing="0" w:line="276" w:lineRule="auto"/>
        <w:jc w:val="both"/>
        <w:rPr>
          <w:rFonts w:asciiTheme="minorHAnsi" w:hAnsiTheme="minorHAnsi" w:cstheme="minorHAnsi"/>
          <w:bCs/>
          <w:sz w:val="22"/>
          <w:szCs w:val="22"/>
        </w:rPr>
      </w:pPr>
      <w:r w:rsidRPr="009241D6">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t>
      </w:r>
      <w:r w:rsidR="008E7C51" w:rsidRPr="009241D6">
        <w:rPr>
          <w:rFonts w:asciiTheme="minorHAnsi" w:hAnsiTheme="minorHAnsi" w:cstheme="minorHAnsi"/>
          <w:bCs/>
          <w:sz w:val="22"/>
          <w:szCs w:val="22"/>
        </w:rPr>
        <w:t>osób samodzielnie wykonujących daną czynność w ramach jednoosobowej  działalności gospodarczej</w:t>
      </w:r>
      <w:r w:rsidR="004D0FDC" w:rsidRPr="009241D6">
        <w:rPr>
          <w:rFonts w:asciiTheme="minorHAnsi" w:hAnsiTheme="minorHAnsi" w:cstheme="minorHAnsi"/>
          <w:bCs/>
          <w:sz w:val="22"/>
          <w:szCs w:val="22"/>
        </w:rPr>
        <w:t>,</w:t>
      </w:r>
      <w:r w:rsidR="003D56C4" w:rsidRPr="009241D6">
        <w:rPr>
          <w:rFonts w:asciiTheme="minorHAnsi" w:hAnsiTheme="minorHAnsi" w:cstheme="minorHAnsi"/>
          <w:bCs/>
          <w:sz w:val="22"/>
          <w:szCs w:val="22"/>
        </w:rPr>
        <w:t xml:space="preserve"> </w:t>
      </w:r>
      <w:r w:rsidRPr="009241D6">
        <w:rPr>
          <w:rFonts w:asciiTheme="minorHAnsi" w:hAnsiTheme="minorHAnsi" w:cstheme="minorHAnsi"/>
          <w:bCs/>
          <w:sz w:val="22"/>
          <w:szCs w:val="22"/>
        </w:rPr>
        <w:t>w stosunku do których Wykonawca wykaże, że czynności przez nie realizowane nie polegają na wykonywaniu pracy w sposób określony w §22 ust. 1 ustawy z dnia 26 czerwca 1974 r. Kodeks pracy.</w:t>
      </w:r>
    </w:p>
    <w:p w14:paraId="1F737047" w14:textId="77777777" w:rsidR="006B535C" w:rsidRPr="009241D6" w:rsidRDefault="006B535C" w:rsidP="009241D6">
      <w:pPr>
        <w:spacing w:after="0"/>
        <w:jc w:val="both"/>
        <w:rPr>
          <w:rFonts w:cstheme="minorHAnsi"/>
        </w:rPr>
      </w:pPr>
      <w:r w:rsidRPr="009241D6">
        <w:rPr>
          <w:rFonts w:cstheme="minorHAnsi"/>
        </w:rPr>
        <w:lastRenderedPageBreak/>
        <w:t xml:space="preserve">Obowiązek określony </w:t>
      </w:r>
      <w:r w:rsidR="00015E3C" w:rsidRPr="009241D6">
        <w:rPr>
          <w:rFonts w:cstheme="minorHAnsi"/>
        </w:rPr>
        <w:t xml:space="preserve">powyżej </w:t>
      </w:r>
      <w:r w:rsidRPr="009241D6">
        <w:rPr>
          <w:rFonts w:cstheme="minorHAnsi"/>
        </w:rPr>
        <w:t>dotyczy r</w:t>
      </w:r>
      <w:r w:rsidR="000C720F" w:rsidRPr="009241D6">
        <w:rPr>
          <w:rFonts w:cstheme="minorHAnsi"/>
        </w:rPr>
        <w:t xml:space="preserve">ównież podwykonawców. Wykonawca </w:t>
      </w:r>
      <w:r w:rsidRPr="009241D6">
        <w:rPr>
          <w:rFonts w:cstheme="minorHAnsi"/>
        </w:rPr>
        <w:t>zobowiązany jest zawrzeć w każdej umowie o podwykonawstwo stosowne klauzule</w:t>
      </w:r>
      <w:r w:rsidR="009E1FC0" w:rsidRPr="009241D6">
        <w:rPr>
          <w:rFonts w:cstheme="minorHAnsi"/>
        </w:rPr>
        <w:t xml:space="preserve"> </w:t>
      </w:r>
      <w:r w:rsidRPr="009241D6">
        <w:rPr>
          <w:rFonts w:cstheme="minorHAnsi"/>
        </w:rPr>
        <w:t>zobowiązujące podwykonawców do zatrudnienia na umowę o pracę wszystkich osób</w:t>
      </w:r>
      <w:r w:rsidR="009E1FC0" w:rsidRPr="009241D6">
        <w:rPr>
          <w:rFonts w:cstheme="minorHAnsi"/>
        </w:rPr>
        <w:t xml:space="preserve"> w</w:t>
      </w:r>
      <w:r w:rsidRPr="009241D6">
        <w:rPr>
          <w:rFonts w:cstheme="minorHAnsi"/>
        </w:rPr>
        <w:t xml:space="preserve">ykonujących czynności wskazane </w:t>
      </w:r>
      <w:r w:rsidR="00015E3C" w:rsidRPr="009241D6">
        <w:rPr>
          <w:rFonts w:cstheme="minorHAnsi"/>
        </w:rPr>
        <w:t>powyżej.</w:t>
      </w:r>
      <w:r w:rsidR="009E1FC0" w:rsidRPr="009241D6">
        <w:rPr>
          <w:rFonts w:cstheme="minorHAnsi"/>
        </w:rPr>
        <w:t xml:space="preserve"> </w:t>
      </w:r>
      <w:r w:rsidRPr="009241D6">
        <w:rPr>
          <w:rFonts w:cstheme="minorHAnsi"/>
        </w:rPr>
        <w:t xml:space="preserve">Pozostałe wymagania dotyczące zatrudnienia na podstawie umowy o pracę, tj. sposób udokumentowania zatrudnienia osób zgodnie z art. 95 ust. 1 ustawy </w:t>
      </w:r>
      <w:proofErr w:type="spellStart"/>
      <w:r w:rsidRPr="009241D6">
        <w:rPr>
          <w:rFonts w:cstheme="minorHAnsi"/>
        </w:rPr>
        <w:t>Pzp</w:t>
      </w:r>
      <w:proofErr w:type="spellEnd"/>
      <w:r w:rsidRPr="009241D6">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9241D6">
        <w:rPr>
          <w:rFonts w:cstheme="minorHAnsi"/>
        </w:rPr>
        <w:t>.</w:t>
      </w:r>
    </w:p>
    <w:p w14:paraId="2AA71129" w14:textId="77777777" w:rsidR="00BD5173" w:rsidRPr="009241D6" w:rsidRDefault="00BD5173" w:rsidP="009241D6">
      <w:pPr>
        <w:spacing w:after="0"/>
        <w:jc w:val="both"/>
        <w:rPr>
          <w:rFonts w:cstheme="minorHAnsi"/>
        </w:rPr>
      </w:pPr>
    </w:p>
    <w:p w14:paraId="664A22AA" w14:textId="77777777" w:rsidR="00AA3714" w:rsidRPr="009241D6" w:rsidRDefault="00AA3714" w:rsidP="009241D6">
      <w:pPr>
        <w:spacing w:after="0"/>
        <w:jc w:val="both"/>
        <w:rPr>
          <w:rFonts w:cstheme="minorHAnsi"/>
        </w:rPr>
      </w:pPr>
    </w:p>
    <w:p w14:paraId="4520CC9E" w14:textId="77777777" w:rsidR="002332FB" w:rsidRPr="009241D6" w:rsidRDefault="005843AD" w:rsidP="009241D6">
      <w:pPr>
        <w:pStyle w:val="Akapitzlist"/>
        <w:numPr>
          <w:ilvl w:val="0"/>
          <w:numId w:val="45"/>
        </w:numPr>
        <w:tabs>
          <w:tab w:val="left" w:pos="-7371"/>
        </w:tabs>
        <w:spacing w:after="0"/>
        <w:ind w:left="284" w:firstLine="0"/>
        <w:jc w:val="both"/>
        <w:rPr>
          <w:rFonts w:eastAsia="Times New Roman" w:cstheme="minorHAnsi"/>
        </w:rPr>
      </w:pPr>
      <w:r w:rsidRPr="009241D6">
        <w:rPr>
          <w:rFonts w:cstheme="minorHAnsi"/>
          <w:b/>
        </w:rPr>
        <w:t>Wymagania dot. gwarancji</w:t>
      </w:r>
      <w:r w:rsidRPr="009241D6">
        <w:rPr>
          <w:rFonts w:cstheme="minorHAnsi"/>
          <w:b/>
        </w:rPr>
        <w:cr/>
      </w:r>
      <w:r w:rsidR="002332FB" w:rsidRPr="009241D6">
        <w:rPr>
          <w:rFonts w:eastAsia="Times New Roman" w:cstheme="minorHAnsi"/>
        </w:rPr>
        <w:t xml:space="preserve">Wykonawca udziela gwarancji na wykonane roboty budowlane. Minimalny okres gwarancji ustala się na </w:t>
      </w:r>
      <w:r w:rsidR="009345B7" w:rsidRPr="009241D6">
        <w:rPr>
          <w:rFonts w:eastAsia="Times New Roman" w:cstheme="minorHAnsi"/>
          <w:b/>
        </w:rPr>
        <w:t>60</w:t>
      </w:r>
      <w:r w:rsidR="00C61DA5" w:rsidRPr="009241D6">
        <w:rPr>
          <w:rFonts w:eastAsia="Times New Roman" w:cstheme="minorHAnsi"/>
          <w:b/>
        </w:rPr>
        <w:t xml:space="preserve"> miesięcy </w:t>
      </w:r>
      <w:r w:rsidR="00C61DA5" w:rsidRPr="009241D6">
        <w:rPr>
          <w:rFonts w:eastAsia="Times New Roman" w:cstheme="minorHAnsi"/>
        </w:rPr>
        <w:t>a</w:t>
      </w:r>
      <w:r w:rsidR="001E794A" w:rsidRPr="009241D6">
        <w:rPr>
          <w:rFonts w:eastAsia="Times New Roman" w:cstheme="minorHAnsi"/>
        </w:rPr>
        <w:t xml:space="preserve"> </w:t>
      </w:r>
      <w:r w:rsidR="002332FB" w:rsidRPr="009241D6">
        <w:rPr>
          <w:rFonts w:eastAsia="Times New Roman" w:cstheme="minorHAnsi"/>
        </w:rPr>
        <w:t xml:space="preserve">maksymalny okres gwarancji </w:t>
      </w:r>
      <w:r w:rsidR="00C61DA5" w:rsidRPr="009241D6">
        <w:rPr>
          <w:rFonts w:eastAsia="Times New Roman" w:cstheme="minorHAnsi"/>
        </w:rPr>
        <w:t>na</w:t>
      </w:r>
      <w:r w:rsidR="001E794A" w:rsidRPr="009241D6">
        <w:rPr>
          <w:rFonts w:eastAsia="Times New Roman" w:cstheme="minorHAnsi"/>
        </w:rPr>
        <w:t xml:space="preserve"> </w:t>
      </w:r>
      <w:r w:rsidR="00240F13" w:rsidRPr="009241D6">
        <w:rPr>
          <w:rFonts w:eastAsia="Times New Roman" w:cstheme="minorHAnsi"/>
          <w:b/>
        </w:rPr>
        <w:t>84</w:t>
      </w:r>
      <w:r w:rsidR="002332FB" w:rsidRPr="009241D6">
        <w:rPr>
          <w:rFonts w:eastAsia="Times New Roman" w:cstheme="minorHAnsi"/>
          <w:b/>
        </w:rPr>
        <w:t xml:space="preserve"> miesięcy.</w:t>
      </w:r>
    </w:p>
    <w:p w14:paraId="1656A2B7" w14:textId="77777777" w:rsidR="002332FB" w:rsidRPr="009241D6" w:rsidRDefault="002332FB" w:rsidP="009241D6">
      <w:pPr>
        <w:tabs>
          <w:tab w:val="left" w:pos="851"/>
        </w:tabs>
        <w:spacing w:after="0"/>
        <w:ind w:left="284"/>
        <w:jc w:val="both"/>
        <w:rPr>
          <w:rFonts w:eastAsia="Times New Roman" w:cstheme="minorHAnsi"/>
          <w:i/>
        </w:rPr>
      </w:pPr>
      <w:r w:rsidRPr="009241D6">
        <w:rPr>
          <w:rFonts w:eastAsia="Times New Roman" w:cstheme="minorHAnsi"/>
          <w:i/>
        </w:rPr>
        <w:t>Okres gwarancji będzie punktowany zgodnie z opisem kryteriów oceny ofert zawartym w Rozdziale XIV SWZ.</w:t>
      </w:r>
    </w:p>
    <w:p w14:paraId="14AD0DBE" w14:textId="77777777" w:rsidR="00481C69" w:rsidRPr="009241D6" w:rsidRDefault="00481C69" w:rsidP="009241D6">
      <w:pPr>
        <w:tabs>
          <w:tab w:val="left" w:pos="851"/>
        </w:tabs>
        <w:spacing w:after="0"/>
        <w:ind w:left="284"/>
        <w:jc w:val="both"/>
        <w:rPr>
          <w:rFonts w:eastAsia="Times New Roman" w:cstheme="minorHAnsi"/>
          <w:i/>
        </w:rPr>
      </w:pPr>
      <w:r w:rsidRPr="009241D6">
        <w:rPr>
          <w:rFonts w:eastAsia="Times New Roman" w:cstheme="minorHAnsi"/>
          <w:i/>
        </w:rPr>
        <w:t>W kryterium gwarancja ocenie poddany zostanie okres gwarancji na roboty budowlane zaoferowane przez Wykonawcę na formularzu ofertowym.</w:t>
      </w:r>
    </w:p>
    <w:p w14:paraId="4DF4DB88" w14:textId="77777777" w:rsidR="00BD5173" w:rsidRPr="009241D6" w:rsidRDefault="00BD5173" w:rsidP="009241D6">
      <w:pPr>
        <w:tabs>
          <w:tab w:val="left" w:pos="851"/>
        </w:tabs>
        <w:spacing w:after="0"/>
        <w:ind w:left="360"/>
        <w:jc w:val="both"/>
        <w:rPr>
          <w:rFonts w:eastAsia="Times New Roman" w:cstheme="minorHAnsi"/>
          <w:i/>
        </w:rPr>
      </w:pPr>
    </w:p>
    <w:p w14:paraId="4596E25F" w14:textId="77777777" w:rsidR="00F57F69" w:rsidRPr="009241D6" w:rsidRDefault="00F57F69" w:rsidP="009241D6">
      <w:pPr>
        <w:shd w:val="clear" w:color="auto" w:fill="F2F2F2" w:themeFill="background1" w:themeFillShade="F2"/>
        <w:tabs>
          <w:tab w:val="left" w:pos="851"/>
        </w:tabs>
        <w:spacing w:after="0"/>
        <w:jc w:val="both"/>
        <w:rPr>
          <w:rFonts w:cstheme="minorHAnsi"/>
          <w:b/>
        </w:rPr>
      </w:pPr>
      <w:bookmarkStart w:id="4" w:name="_Hlk98252289"/>
      <w:r w:rsidRPr="009241D6">
        <w:rPr>
          <w:rFonts w:cstheme="minorHAnsi"/>
          <w:b/>
          <w:shd w:val="clear" w:color="auto" w:fill="F2F2F2" w:themeFill="background1" w:themeFillShade="F2"/>
        </w:rPr>
        <w:t>IV. Termin wykonania zamówienia</w:t>
      </w:r>
    </w:p>
    <w:bookmarkEnd w:id="4"/>
    <w:p w14:paraId="48773AEA" w14:textId="77777777" w:rsidR="00DE5286" w:rsidRPr="009241D6" w:rsidRDefault="00DE5286" w:rsidP="009241D6">
      <w:pPr>
        <w:tabs>
          <w:tab w:val="left" w:pos="851"/>
        </w:tabs>
        <w:autoSpaceDE w:val="0"/>
        <w:autoSpaceDN w:val="0"/>
        <w:adjustRightInd w:val="0"/>
        <w:spacing w:after="0"/>
        <w:jc w:val="both"/>
        <w:rPr>
          <w:rFonts w:cstheme="minorHAnsi"/>
          <w:b/>
        </w:rPr>
      </w:pPr>
      <w:r w:rsidRPr="009241D6">
        <w:rPr>
          <w:rFonts w:cstheme="minorHAnsi"/>
        </w:rPr>
        <w:t xml:space="preserve">Wymagany termin wykonania (realizacji) zamówienia: </w:t>
      </w:r>
      <w:r w:rsidR="00A54C17" w:rsidRPr="009241D6">
        <w:rPr>
          <w:rFonts w:cstheme="minorHAnsi"/>
          <w:b/>
        </w:rPr>
        <w:t>1</w:t>
      </w:r>
      <w:r w:rsidR="00D61C48" w:rsidRPr="009241D6">
        <w:rPr>
          <w:rFonts w:cstheme="minorHAnsi"/>
          <w:b/>
        </w:rPr>
        <w:t>2</w:t>
      </w:r>
      <w:r w:rsidR="00AA6993" w:rsidRPr="009241D6">
        <w:rPr>
          <w:rFonts w:cstheme="minorHAnsi"/>
          <w:b/>
        </w:rPr>
        <w:t xml:space="preserve"> </w:t>
      </w:r>
      <w:r w:rsidR="00D61C48" w:rsidRPr="009241D6">
        <w:rPr>
          <w:rFonts w:cstheme="minorHAnsi"/>
          <w:b/>
        </w:rPr>
        <w:t>miesięcy</w:t>
      </w:r>
      <w:r w:rsidR="00AC191C" w:rsidRPr="009241D6">
        <w:rPr>
          <w:rFonts w:cstheme="minorHAnsi"/>
          <w:b/>
        </w:rPr>
        <w:t xml:space="preserve"> </w:t>
      </w:r>
      <w:r w:rsidR="00B53256" w:rsidRPr="009241D6">
        <w:rPr>
          <w:rFonts w:cstheme="minorHAnsi"/>
          <w:b/>
        </w:rPr>
        <w:t xml:space="preserve">od daty </w:t>
      </w:r>
      <w:r w:rsidR="00BD4809" w:rsidRPr="009241D6">
        <w:rPr>
          <w:rFonts w:cstheme="minorHAnsi"/>
          <w:b/>
        </w:rPr>
        <w:t>p</w:t>
      </w:r>
      <w:r w:rsidR="00B23966" w:rsidRPr="009241D6">
        <w:rPr>
          <w:rFonts w:cstheme="minorHAnsi"/>
          <w:b/>
        </w:rPr>
        <w:t>odpisania umowy.</w:t>
      </w:r>
    </w:p>
    <w:p w14:paraId="211C0C22" w14:textId="77777777" w:rsidR="00197BB0" w:rsidRPr="009241D6" w:rsidRDefault="00197BB0" w:rsidP="009241D6">
      <w:pPr>
        <w:tabs>
          <w:tab w:val="left" w:pos="851"/>
        </w:tabs>
        <w:spacing w:after="0"/>
        <w:jc w:val="both"/>
        <w:rPr>
          <w:rFonts w:eastAsia="Times New Roman" w:cstheme="minorHAnsi"/>
          <w:i/>
        </w:rPr>
      </w:pPr>
      <w:r w:rsidRPr="009241D6">
        <w:rPr>
          <w:rFonts w:eastAsia="Times New Roman" w:cstheme="minorHAnsi"/>
          <w:i/>
        </w:rPr>
        <w:t>Termin wykonania zamówienia  będzie punktowany zgodnie z opisem kryteriów oceny ofert zawartym w Rozdziale XIV SWZ.</w:t>
      </w:r>
    </w:p>
    <w:p w14:paraId="4C0A481F" w14:textId="77777777" w:rsidR="007711EB" w:rsidRPr="009241D6" w:rsidRDefault="00197BB0" w:rsidP="009241D6">
      <w:pPr>
        <w:tabs>
          <w:tab w:val="left" w:pos="851"/>
        </w:tabs>
        <w:spacing w:after="0"/>
        <w:jc w:val="both"/>
        <w:rPr>
          <w:rFonts w:eastAsia="Times New Roman" w:cstheme="minorHAnsi"/>
          <w:i/>
        </w:rPr>
      </w:pPr>
      <w:r w:rsidRPr="009241D6">
        <w:rPr>
          <w:rFonts w:eastAsia="Times New Roman" w:cstheme="minorHAnsi"/>
          <w:i/>
        </w:rPr>
        <w:t>W kryterium termin wykonania zamówienia ocenie poddany zostanie termin wykonania zamówienia  zaoferowany przez Wykonawcę na formularzu ofertowym.</w:t>
      </w:r>
    </w:p>
    <w:p w14:paraId="417DA9F3" w14:textId="77777777" w:rsidR="00BD5173" w:rsidRPr="009241D6" w:rsidRDefault="00BD5173" w:rsidP="009241D6">
      <w:pPr>
        <w:tabs>
          <w:tab w:val="left" w:pos="851"/>
        </w:tabs>
        <w:spacing w:after="0"/>
        <w:jc w:val="both"/>
        <w:rPr>
          <w:rFonts w:eastAsia="Times New Roman" w:cstheme="minorHAnsi"/>
          <w:i/>
        </w:rPr>
      </w:pPr>
    </w:p>
    <w:p w14:paraId="0CED9D35" w14:textId="77777777" w:rsidR="00F57F69" w:rsidRPr="009241D6" w:rsidRDefault="00F57F69" w:rsidP="009241D6">
      <w:pPr>
        <w:shd w:val="clear" w:color="auto" w:fill="F2F2F2" w:themeFill="background1" w:themeFillShade="F2"/>
        <w:tabs>
          <w:tab w:val="left" w:pos="851"/>
        </w:tabs>
        <w:spacing w:after="0"/>
        <w:jc w:val="both"/>
        <w:rPr>
          <w:rFonts w:cstheme="minorHAnsi"/>
          <w:b/>
        </w:rPr>
      </w:pPr>
      <w:bookmarkStart w:id="5" w:name="_Hlk98311535"/>
      <w:r w:rsidRPr="009241D6">
        <w:rPr>
          <w:rFonts w:cstheme="minorHAnsi"/>
          <w:b/>
          <w:shd w:val="clear" w:color="auto" w:fill="F2F2F2" w:themeFill="background1" w:themeFillShade="F2"/>
        </w:rPr>
        <w:t xml:space="preserve">V. </w:t>
      </w:r>
      <w:r w:rsidRPr="009241D6">
        <w:rPr>
          <w:rFonts w:cstheme="minorHAnsi"/>
          <w:b/>
        </w:rPr>
        <w:t>Podstawy wykluczenia</w:t>
      </w:r>
    </w:p>
    <w:bookmarkEnd w:id="5"/>
    <w:p w14:paraId="12B4AA23" w14:textId="77777777" w:rsidR="00036540" w:rsidRPr="009241D6" w:rsidRDefault="00036540" w:rsidP="009241D6">
      <w:pPr>
        <w:pStyle w:val="Akapitzlist"/>
        <w:numPr>
          <w:ilvl w:val="0"/>
          <w:numId w:val="46"/>
        </w:numPr>
        <w:spacing w:after="0"/>
        <w:jc w:val="both"/>
        <w:rPr>
          <w:rFonts w:cstheme="minorHAnsi"/>
        </w:rPr>
      </w:pPr>
      <w:r w:rsidRPr="009241D6">
        <w:rPr>
          <w:rFonts w:cstheme="minorHAnsi"/>
        </w:rPr>
        <w:t xml:space="preserve">Z postępowania o udzielenie zamówienia wyklucza się Wykonawców, </w:t>
      </w:r>
      <w:r w:rsidR="00653DD2" w:rsidRPr="009241D6">
        <w:rPr>
          <w:rFonts w:cstheme="minorHAnsi"/>
        </w:rPr>
        <w:t>z zastrzeżeniem art. 110 ust 2,</w:t>
      </w:r>
      <w:r w:rsidRPr="009241D6">
        <w:rPr>
          <w:rFonts w:cstheme="minorHAnsi"/>
        </w:rPr>
        <w:t>w stosunku do których zachodzi którakolwiek z okoliczności wskazanych:</w:t>
      </w:r>
    </w:p>
    <w:p w14:paraId="37EFB6D0" w14:textId="77777777" w:rsidR="00036540" w:rsidRPr="009241D6" w:rsidRDefault="00036540" w:rsidP="009241D6">
      <w:pPr>
        <w:pStyle w:val="Akapitzlist"/>
        <w:numPr>
          <w:ilvl w:val="1"/>
          <w:numId w:val="46"/>
        </w:numPr>
        <w:spacing w:after="0"/>
        <w:jc w:val="both"/>
        <w:rPr>
          <w:rFonts w:cstheme="minorHAnsi"/>
        </w:rPr>
      </w:pPr>
      <w:r w:rsidRPr="009241D6">
        <w:rPr>
          <w:rFonts w:cstheme="minorHAnsi"/>
        </w:rPr>
        <w:t>w art. 108 ust. 1 ustawy</w:t>
      </w:r>
      <w:r w:rsidR="001E794A" w:rsidRPr="009241D6">
        <w:rPr>
          <w:rFonts w:cstheme="minorHAnsi"/>
        </w:rPr>
        <w:t xml:space="preserve"> </w:t>
      </w:r>
      <w:proofErr w:type="spellStart"/>
      <w:r w:rsidR="0074483A" w:rsidRPr="009241D6">
        <w:rPr>
          <w:rFonts w:cstheme="minorHAnsi"/>
        </w:rPr>
        <w:t>Pzp</w:t>
      </w:r>
      <w:proofErr w:type="spellEnd"/>
      <w:r w:rsidRPr="009241D6">
        <w:rPr>
          <w:rFonts w:cstheme="minorHAnsi"/>
        </w:rPr>
        <w:t>;</w:t>
      </w:r>
    </w:p>
    <w:p w14:paraId="024528F3" w14:textId="77777777" w:rsidR="00036540" w:rsidRPr="009241D6" w:rsidRDefault="00207885" w:rsidP="009241D6">
      <w:pPr>
        <w:spacing w:after="0"/>
        <w:ind w:left="350"/>
        <w:jc w:val="both"/>
        <w:rPr>
          <w:rFonts w:cstheme="minorHAnsi"/>
        </w:rPr>
      </w:pPr>
      <w:r w:rsidRPr="009241D6">
        <w:rPr>
          <w:rFonts w:cstheme="minorHAnsi"/>
        </w:rPr>
        <w:t xml:space="preserve">2) </w:t>
      </w:r>
      <w:r w:rsidR="00653DD2" w:rsidRPr="009241D6">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3240AE85" w14:textId="77777777" w:rsidR="00634AD9" w:rsidRPr="009241D6" w:rsidRDefault="00634AD9" w:rsidP="009241D6">
      <w:pPr>
        <w:pStyle w:val="Akapitzlist"/>
        <w:numPr>
          <w:ilvl w:val="0"/>
          <w:numId w:val="46"/>
        </w:numPr>
        <w:spacing w:after="0"/>
        <w:jc w:val="both"/>
        <w:rPr>
          <w:rFonts w:cstheme="minorHAnsi"/>
        </w:rPr>
      </w:pPr>
      <w:r w:rsidRPr="009241D6">
        <w:rPr>
          <w:rFonts w:cstheme="minorHAnsi"/>
        </w:rPr>
        <w:t xml:space="preserve">Zamawiający nie przewiduje wykluczenia wykonawcy z udziału w postępowaniu na podstawie art. 109 ustawy </w:t>
      </w:r>
      <w:proofErr w:type="spellStart"/>
      <w:r w:rsidRPr="009241D6">
        <w:rPr>
          <w:rFonts w:cstheme="minorHAnsi"/>
        </w:rPr>
        <w:t>Pzp</w:t>
      </w:r>
      <w:proofErr w:type="spellEnd"/>
      <w:r w:rsidRPr="009241D6">
        <w:rPr>
          <w:rFonts w:cstheme="minorHAnsi"/>
        </w:rPr>
        <w:t xml:space="preserve">. </w:t>
      </w:r>
    </w:p>
    <w:p w14:paraId="7673FFA7" w14:textId="77777777" w:rsidR="00D25BA9" w:rsidRPr="009241D6" w:rsidRDefault="00036540" w:rsidP="009241D6">
      <w:pPr>
        <w:pStyle w:val="Akapitzlist"/>
        <w:numPr>
          <w:ilvl w:val="0"/>
          <w:numId w:val="46"/>
        </w:numPr>
        <w:spacing w:after="0"/>
        <w:jc w:val="both"/>
        <w:rPr>
          <w:rFonts w:cstheme="minorHAnsi"/>
        </w:rPr>
      </w:pPr>
      <w:r w:rsidRPr="009241D6">
        <w:rPr>
          <w:rFonts w:cstheme="minorHAnsi"/>
        </w:rPr>
        <w:t>Wykluczenie Wykonawcy następuje zgodnie z art. 111 ustawy.</w:t>
      </w:r>
    </w:p>
    <w:p w14:paraId="5B23AA9E" w14:textId="77777777" w:rsidR="00B6367A" w:rsidRPr="009241D6" w:rsidRDefault="000B45E8" w:rsidP="009241D6">
      <w:pPr>
        <w:pStyle w:val="Akapitzlist"/>
        <w:numPr>
          <w:ilvl w:val="0"/>
          <w:numId w:val="46"/>
        </w:numPr>
        <w:spacing w:after="0"/>
        <w:jc w:val="both"/>
        <w:rPr>
          <w:rFonts w:cstheme="minorHAnsi"/>
        </w:rPr>
      </w:pPr>
      <w:r w:rsidRPr="009241D6">
        <w:rPr>
          <w:rFonts w:cstheme="minorHAnsi"/>
        </w:rPr>
        <w:t>Zamawiający</w:t>
      </w:r>
      <w:r w:rsidR="00407B06" w:rsidRPr="009241D6">
        <w:rPr>
          <w:rFonts w:cstheme="minorHAnsi"/>
        </w:rPr>
        <w:t xml:space="preserve"> może wykluczyć Wykonawcę na każdym etapie postęp</w:t>
      </w:r>
      <w:r w:rsidR="00D25BA9" w:rsidRPr="009241D6">
        <w:rPr>
          <w:rFonts w:cstheme="minorHAnsi"/>
        </w:rPr>
        <w:t>owania o udzielenie zamówienia.</w:t>
      </w:r>
    </w:p>
    <w:p w14:paraId="02556078" w14:textId="77777777" w:rsidR="0050567A" w:rsidRPr="009241D6" w:rsidRDefault="00407B06" w:rsidP="009241D6">
      <w:pPr>
        <w:pStyle w:val="Akapitzlist"/>
        <w:numPr>
          <w:ilvl w:val="0"/>
          <w:numId w:val="46"/>
        </w:numPr>
        <w:spacing w:after="0"/>
        <w:jc w:val="both"/>
        <w:rPr>
          <w:rFonts w:cstheme="minorHAnsi"/>
        </w:rPr>
      </w:pPr>
      <w:r w:rsidRPr="009241D6">
        <w:rPr>
          <w:rFonts w:cstheme="minorHAnsi"/>
        </w:rPr>
        <w:t>Ocena spełnienia warunków udziału w postępowaniu oraz niepodleganie wykluczeniu dokonywana będzie w oparciu o złożone przez wykonawcę w niniejszym postępowaniu oświadczenia oraz dokumenty.</w:t>
      </w:r>
      <w:r w:rsidRPr="009241D6">
        <w:rPr>
          <w:rFonts w:cstheme="minorHAnsi"/>
        </w:rPr>
        <w:cr/>
      </w:r>
    </w:p>
    <w:p w14:paraId="206292BE" w14:textId="77777777" w:rsidR="00001511" w:rsidRPr="009241D6" w:rsidRDefault="00001511"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VI. </w:t>
      </w:r>
      <w:r w:rsidRPr="009241D6">
        <w:rPr>
          <w:rFonts w:cstheme="minorHAnsi"/>
          <w:b/>
        </w:rPr>
        <w:t>Warunki udziału w postępowaniu</w:t>
      </w:r>
    </w:p>
    <w:p w14:paraId="00A450E1" w14:textId="77777777" w:rsidR="00370CE6" w:rsidRPr="009241D6" w:rsidRDefault="00C50196" w:rsidP="009241D6">
      <w:pPr>
        <w:pStyle w:val="Akapitzlist"/>
        <w:tabs>
          <w:tab w:val="left" w:pos="851"/>
        </w:tabs>
        <w:autoSpaceDE w:val="0"/>
        <w:autoSpaceDN w:val="0"/>
        <w:adjustRightInd w:val="0"/>
        <w:spacing w:after="0"/>
        <w:ind w:left="0"/>
        <w:jc w:val="both"/>
        <w:rPr>
          <w:rFonts w:cstheme="minorHAnsi"/>
        </w:rPr>
      </w:pPr>
      <w:r w:rsidRPr="009241D6">
        <w:rPr>
          <w:rFonts w:cstheme="minorHAnsi"/>
        </w:rPr>
        <w:t>1. O udzielenie niniejszego zamówienia mogą ubiegać się wykonawcy, którzy:</w:t>
      </w:r>
    </w:p>
    <w:p w14:paraId="3ABF87A7" w14:textId="77777777" w:rsidR="00370CE6" w:rsidRPr="009241D6"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9241D6">
        <w:rPr>
          <w:rFonts w:cstheme="minorHAnsi"/>
        </w:rPr>
        <w:t xml:space="preserve">nie podlegają wykluczeniu; </w:t>
      </w:r>
    </w:p>
    <w:p w14:paraId="60C3E92F" w14:textId="77777777" w:rsidR="00370CE6" w:rsidRPr="009241D6"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9241D6">
        <w:rPr>
          <w:rFonts w:cstheme="minorHAnsi"/>
        </w:rPr>
        <w:lastRenderedPageBreak/>
        <w:t>spełniają warunki udziału w postępowaniu, określone w ogłoszeniu o zamówieniu oraz niniejszej specyfikacji warunków zamówienia.</w:t>
      </w:r>
      <w:r w:rsidRPr="009241D6">
        <w:rPr>
          <w:rFonts w:cstheme="minorHAnsi"/>
        </w:rPr>
        <w:cr/>
      </w:r>
    </w:p>
    <w:p w14:paraId="56D59B5F" w14:textId="77777777" w:rsidR="00370CE6" w:rsidRPr="009241D6" w:rsidRDefault="00C50196" w:rsidP="009241D6">
      <w:pPr>
        <w:tabs>
          <w:tab w:val="left" w:pos="851"/>
        </w:tabs>
        <w:autoSpaceDE w:val="0"/>
        <w:autoSpaceDN w:val="0"/>
        <w:adjustRightInd w:val="0"/>
        <w:spacing w:after="0"/>
        <w:jc w:val="both"/>
        <w:rPr>
          <w:rFonts w:cstheme="minorHAnsi"/>
        </w:rPr>
      </w:pPr>
      <w:r w:rsidRPr="009241D6">
        <w:rPr>
          <w:rFonts w:cstheme="minorHAnsi"/>
        </w:rPr>
        <w:t>2. Warunki udziału w postępowani</w:t>
      </w:r>
      <w:r w:rsidR="00363120" w:rsidRPr="009241D6">
        <w:rPr>
          <w:rFonts w:cstheme="minorHAnsi"/>
        </w:rPr>
        <w:t>u dotyczą:</w:t>
      </w:r>
    </w:p>
    <w:p w14:paraId="5BB6698C" w14:textId="77777777" w:rsidR="00370CE6" w:rsidRPr="009241D6"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241D6">
        <w:rPr>
          <w:rFonts w:cstheme="minorHAnsi"/>
          <w:u w:val="single"/>
        </w:rPr>
        <w:t>zdolności do występowania w obrocie gospodarczym</w:t>
      </w:r>
      <w:r w:rsidR="00370CE6" w:rsidRPr="009241D6">
        <w:rPr>
          <w:rFonts w:cstheme="minorHAnsi"/>
          <w:u w:val="single"/>
        </w:rPr>
        <w:t>:</w:t>
      </w:r>
      <w:r w:rsidRPr="009241D6">
        <w:rPr>
          <w:rFonts w:cstheme="minorHAnsi"/>
          <w:u w:val="single"/>
        </w:rPr>
        <w:cr/>
      </w:r>
      <w:r w:rsidR="000B45E8" w:rsidRPr="009241D6">
        <w:rPr>
          <w:rFonts w:cstheme="minorHAnsi"/>
        </w:rPr>
        <w:t>Zamawiający</w:t>
      </w:r>
      <w:r w:rsidRPr="009241D6">
        <w:rPr>
          <w:rFonts w:cstheme="minorHAnsi"/>
        </w:rPr>
        <w:t xml:space="preserve"> nie wyznacza szczegółowego warunku w tym zakresie.</w:t>
      </w:r>
    </w:p>
    <w:p w14:paraId="7FFBF81F" w14:textId="77777777" w:rsidR="00370CE6" w:rsidRPr="009241D6"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241D6">
        <w:rPr>
          <w:rFonts w:cstheme="minorHAnsi"/>
          <w:u w:val="single"/>
        </w:rPr>
        <w:t>uprawnień do prowadzenia określonej działalności gospodarczej lub zawodowej</w:t>
      </w:r>
      <w:r w:rsidR="00370CE6" w:rsidRPr="009241D6">
        <w:rPr>
          <w:rFonts w:cstheme="minorHAnsi"/>
          <w:u w:val="single"/>
        </w:rPr>
        <w:t>:</w:t>
      </w:r>
      <w:r w:rsidRPr="009241D6">
        <w:rPr>
          <w:rFonts w:cstheme="minorHAnsi"/>
          <w:u w:val="single"/>
        </w:rPr>
        <w:cr/>
      </w:r>
      <w:r w:rsidR="000B45E8" w:rsidRPr="009241D6">
        <w:rPr>
          <w:rFonts w:cstheme="minorHAnsi"/>
        </w:rPr>
        <w:t>Zamawiający</w:t>
      </w:r>
      <w:r w:rsidRPr="009241D6">
        <w:rPr>
          <w:rFonts w:cstheme="minorHAnsi"/>
        </w:rPr>
        <w:t xml:space="preserve"> nie wyznacza szczegółowego warunku w tym zakresie.</w:t>
      </w:r>
    </w:p>
    <w:p w14:paraId="006ABC6B" w14:textId="77777777" w:rsidR="00D25BA9" w:rsidRPr="009241D6" w:rsidRDefault="00C50196" w:rsidP="009241D6">
      <w:pPr>
        <w:pStyle w:val="Akapitzlist"/>
        <w:numPr>
          <w:ilvl w:val="0"/>
          <w:numId w:val="41"/>
        </w:numPr>
        <w:tabs>
          <w:tab w:val="left" w:pos="851"/>
        </w:tabs>
        <w:autoSpaceDE w:val="0"/>
        <w:autoSpaceDN w:val="0"/>
        <w:adjustRightInd w:val="0"/>
        <w:spacing w:after="0"/>
        <w:contextualSpacing w:val="0"/>
        <w:jc w:val="both"/>
        <w:rPr>
          <w:rFonts w:cstheme="minorHAnsi"/>
        </w:rPr>
      </w:pPr>
      <w:r w:rsidRPr="009241D6">
        <w:rPr>
          <w:rFonts w:cstheme="minorHAnsi"/>
          <w:u w:val="single"/>
        </w:rPr>
        <w:t>sytuac</w:t>
      </w:r>
      <w:r w:rsidR="00896BA0" w:rsidRPr="009241D6">
        <w:rPr>
          <w:rFonts w:cstheme="minorHAnsi"/>
          <w:u w:val="single"/>
        </w:rPr>
        <w:t>ji ekonomicznej lub finansowej</w:t>
      </w:r>
      <w:r w:rsidR="00370CE6" w:rsidRPr="009241D6">
        <w:rPr>
          <w:rFonts w:cstheme="minorHAnsi"/>
          <w:u w:val="single"/>
        </w:rPr>
        <w:t>:</w:t>
      </w:r>
    </w:p>
    <w:p w14:paraId="19CB11CA" w14:textId="77777777" w:rsidR="004F4759" w:rsidRPr="009241D6" w:rsidRDefault="000B45E8" w:rsidP="009241D6">
      <w:pPr>
        <w:pStyle w:val="Akapitzlist"/>
        <w:tabs>
          <w:tab w:val="left" w:pos="851"/>
        </w:tabs>
        <w:autoSpaceDE w:val="0"/>
        <w:autoSpaceDN w:val="0"/>
        <w:adjustRightInd w:val="0"/>
        <w:spacing w:after="0"/>
        <w:contextualSpacing w:val="0"/>
        <w:jc w:val="both"/>
        <w:rPr>
          <w:rFonts w:cstheme="minorHAnsi"/>
        </w:rPr>
      </w:pPr>
      <w:r w:rsidRPr="009241D6">
        <w:rPr>
          <w:rFonts w:cstheme="minorHAnsi"/>
        </w:rPr>
        <w:t>Zamawiający</w:t>
      </w:r>
      <w:r w:rsidR="004F4759" w:rsidRPr="009241D6">
        <w:rPr>
          <w:rFonts w:cstheme="minorHAnsi"/>
        </w:rPr>
        <w:t xml:space="preserve"> nie wyznacza szczegółowego warunku w tym zakresie.</w:t>
      </w:r>
    </w:p>
    <w:p w14:paraId="1E763FB6" w14:textId="77777777" w:rsidR="001759BC" w:rsidRPr="009241D6" w:rsidRDefault="00C50196" w:rsidP="009241D6">
      <w:pPr>
        <w:pStyle w:val="Akapitzlist"/>
        <w:numPr>
          <w:ilvl w:val="0"/>
          <w:numId w:val="41"/>
        </w:numPr>
        <w:spacing w:after="0"/>
        <w:contextualSpacing w:val="0"/>
        <w:jc w:val="both"/>
        <w:rPr>
          <w:rFonts w:cstheme="minorHAnsi"/>
          <w:b/>
          <w:kern w:val="2"/>
          <w:lang w:eastAsia="en-US" w:bidi="hi-IN"/>
        </w:rPr>
      </w:pPr>
      <w:r w:rsidRPr="009241D6">
        <w:rPr>
          <w:rFonts w:cstheme="minorHAnsi"/>
          <w:u w:val="single"/>
        </w:rPr>
        <w:t>zdolności technicznej lub zawodowej</w:t>
      </w:r>
      <w:r w:rsidR="00370CE6" w:rsidRPr="009241D6">
        <w:rPr>
          <w:rFonts w:cstheme="minorHAnsi"/>
          <w:u w:val="single"/>
        </w:rPr>
        <w:t>:</w:t>
      </w:r>
    </w:p>
    <w:p w14:paraId="40535D09" w14:textId="7FF9ABB7" w:rsidR="000B39D0" w:rsidRPr="004F13D8" w:rsidRDefault="0005090C" w:rsidP="004F13D8">
      <w:pPr>
        <w:pStyle w:val="Akapitzlist"/>
        <w:tabs>
          <w:tab w:val="left" w:pos="851"/>
        </w:tabs>
        <w:autoSpaceDE w:val="0"/>
        <w:autoSpaceDN w:val="0"/>
        <w:adjustRightInd w:val="0"/>
        <w:spacing w:after="0"/>
        <w:contextualSpacing w:val="0"/>
        <w:jc w:val="both"/>
        <w:rPr>
          <w:rFonts w:cstheme="minorHAnsi"/>
          <w:color w:val="FF0000"/>
        </w:rPr>
      </w:pPr>
      <w:r w:rsidRPr="009241D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79282404" w14:textId="77777777" w:rsidR="000B39D0" w:rsidRDefault="000B39D0" w:rsidP="009241D6">
      <w:pPr>
        <w:pStyle w:val="NormalnyWeb"/>
        <w:spacing w:before="0" w:beforeAutospacing="0" w:line="276" w:lineRule="auto"/>
        <w:ind w:right="-108"/>
        <w:rPr>
          <w:rFonts w:asciiTheme="minorHAnsi" w:hAnsiTheme="minorHAnsi" w:cstheme="minorHAnsi"/>
          <w:b/>
          <w:sz w:val="22"/>
          <w:szCs w:val="22"/>
          <w:u w:val="single"/>
        </w:rPr>
      </w:pPr>
    </w:p>
    <w:p w14:paraId="6B1102F2" w14:textId="283D8817" w:rsidR="0061031D" w:rsidRPr="004F13D8" w:rsidRDefault="008E0FAB" w:rsidP="004F13D8">
      <w:pPr>
        <w:pStyle w:val="NormalnyWeb"/>
        <w:spacing w:before="0" w:beforeAutospacing="0" w:line="276" w:lineRule="auto"/>
        <w:ind w:right="-108"/>
        <w:rPr>
          <w:rFonts w:asciiTheme="minorHAnsi" w:hAnsiTheme="minorHAnsi" w:cstheme="minorHAnsi"/>
          <w:b/>
          <w:sz w:val="22"/>
          <w:szCs w:val="22"/>
          <w:u w:val="single"/>
        </w:rPr>
      </w:pPr>
      <w:r w:rsidRPr="009241D6">
        <w:rPr>
          <w:rFonts w:asciiTheme="minorHAnsi" w:hAnsiTheme="minorHAnsi" w:cstheme="minorHAnsi"/>
          <w:b/>
          <w:sz w:val="22"/>
          <w:szCs w:val="22"/>
          <w:u w:val="single"/>
        </w:rPr>
        <w:t xml:space="preserve">a) </w:t>
      </w:r>
      <w:r w:rsidR="0061031D" w:rsidRPr="009241D6">
        <w:rPr>
          <w:rFonts w:asciiTheme="minorHAnsi" w:hAnsiTheme="minorHAnsi" w:cstheme="minorHAnsi"/>
          <w:b/>
          <w:sz w:val="22"/>
          <w:szCs w:val="22"/>
          <w:u w:val="single"/>
        </w:rPr>
        <w:t>Wiedza i doświadczenie:</w:t>
      </w:r>
    </w:p>
    <w:p w14:paraId="671D6B14" w14:textId="77777777" w:rsidR="00363120" w:rsidRPr="009241D6" w:rsidRDefault="00363120" w:rsidP="009241D6">
      <w:pPr>
        <w:spacing w:after="0"/>
        <w:ind w:left="705"/>
        <w:jc w:val="both"/>
        <w:rPr>
          <w:rFonts w:cstheme="minorHAnsi"/>
        </w:rPr>
      </w:pPr>
      <w:r w:rsidRPr="009241D6">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6EA1BD92" w14:textId="245115E1" w:rsidR="00412D1C" w:rsidRPr="009241D6" w:rsidRDefault="00412D1C"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4F13D8">
        <w:rPr>
          <w:rFonts w:asciiTheme="minorHAnsi" w:hAnsiTheme="minorHAnsi" w:cstheme="minorHAnsi"/>
          <w:sz w:val="22"/>
          <w:szCs w:val="22"/>
          <w:u w:val="single"/>
        </w:rPr>
        <w:t>dwóch</w:t>
      </w:r>
      <w:r w:rsidRPr="009241D6">
        <w:rPr>
          <w:rFonts w:asciiTheme="minorHAnsi" w:hAnsiTheme="minorHAnsi" w:cstheme="minorHAnsi"/>
          <w:sz w:val="22"/>
          <w:szCs w:val="22"/>
        </w:rPr>
        <w:t xml:space="preserve"> zadań inwestycyjnych lub remontowych – budowy, przebudowy lub remontu dróg/ulic  o jezdni z nawierzchnią bitumiczną, wraz z infrastrukturą towarzyszącą, o wartości umownej min. </w:t>
      </w:r>
      <w:r w:rsidR="004F13D8">
        <w:rPr>
          <w:rFonts w:asciiTheme="minorHAnsi" w:hAnsiTheme="minorHAnsi" w:cstheme="minorHAnsi"/>
          <w:sz w:val="22"/>
          <w:szCs w:val="22"/>
        </w:rPr>
        <w:t>700</w:t>
      </w:r>
      <w:r w:rsidRPr="009241D6">
        <w:rPr>
          <w:rFonts w:asciiTheme="minorHAnsi" w:hAnsiTheme="minorHAnsi" w:cstheme="minorHAnsi"/>
          <w:sz w:val="22"/>
          <w:szCs w:val="22"/>
        </w:rPr>
        <w:t>.000,00 zł brutto każda.</w:t>
      </w:r>
    </w:p>
    <w:p w14:paraId="1459C012" w14:textId="77777777" w:rsidR="009241D6" w:rsidRDefault="009241D6" w:rsidP="009241D6">
      <w:pPr>
        <w:spacing w:after="0"/>
        <w:jc w:val="both"/>
        <w:rPr>
          <w:rFonts w:cstheme="minorHAnsi"/>
          <w:b/>
          <w:kern w:val="2"/>
          <w:lang w:eastAsia="en-US" w:bidi="hi-IN"/>
        </w:rPr>
      </w:pPr>
    </w:p>
    <w:p w14:paraId="3596DDE9" w14:textId="77777777" w:rsidR="009241D6" w:rsidRPr="009241D6" w:rsidRDefault="009241D6" w:rsidP="009241D6">
      <w:pPr>
        <w:spacing w:after="0"/>
        <w:jc w:val="both"/>
        <w:rPr>
          <w:rFonts w:cstheme="minorHAnsi"/>
          <w:b/>
          <w:kern w:val="2"/>
          <w:lang w:eastAsia="en-US" w:bidi="hi-IN"/>
        </w:rPr>
      </w:pPr>
    </w:p>
    <w:p w14:paraId="64C9E65F" w14:textId="5B9A9087" w:rsidR="007B1817" w:rsidRPr="004F13D8" w:rsidRDefault="008E0FAB" w:rsidP="009241D6">
      <w:pPr>
        <w:spacing w:after="0"/>
        <w:jc w:val="both"/>
        <w:rPr>
          <w:rFonts w:cstheme="minorHAnsi"/>
          <w:u w:val="single"/>
        </w:rPr>
      </w:pPr>
      <w:r w:rsidRPr="009241D6">
        <w:rPr>
          <w:rFonts w:cstheme="minorHAnsi"/>
          <w:b/>
          <w:kern w:val="2"/>
          <w:u w:val="single"/>
          <w:lang w:eastAsia="en-US" w:bidi="hi-IN"/>
        </w:rPr>
        <w:t xml:space="preserve">b) </w:t>
      </w:r>
      <w:r w:rsidR="00A0410D" w:rsidRPr="009241D6">
        <w:rPr>
          <w:rFonts w:cstheme="minorHAnsi"/>
          <w:b/>
          <w:kern w:val="2"/>
          <w:u w:val="single"/>
          <w:lang w:eastAsia="en-US" w:bidi="hi-IN"/>
        </w:rPr>
        <w:t>Kwalifikacje zawodowe i doświadczenie osób skierowanych do realizacji zamówienia, odpowiednie do funkcji jaka zostanie im powierzona</w:t>
      </w:r>
      <w:r w:rsidR="0061031D" w:rsidRPr="009241D6">
        <w:rPr>
          <w:rFonts w:cstheme="minorHAnsi"/>
          <w:u w:val="single"/>
        </w:rPr>
        <w:t>:</w:t>
      </w:r>
    </w:p>
    <w:p w14:paraId="3CBA73A3" w14:textId="77777777" w:rsidR="0061031D" w:rsidRPr="009241D6" w:rsidRDefault="0061031D" w:rsidP="009241D6">
      <w:pPr>
        <w:spacing w:after="0"/>
        <w:ind w:left="705" w:right="15"/>
        <w:jc w:val="both"/>
        <w:rPr>
          <w:rFonts w:cstheme="minorHAnsi"/>
        </w:rPr>
      </w:pPr>
      <w:r w:rsidRPr="009241D6">
        <w:rPr>
          <w:rFonts w:cstheme="minorHAnsi"/>
        </w:rPr>
        <w:t>Za spełnienie warunku dysponowania osobami zdolnymi do wykonania zamówienia Zamawiający uzna dysponowanie:</w:t>
      </w:r>
    </w:p>
    <w:p w14:paraId="57F31399" w14:textId="77777777" w:rsidR="0002430D" w:rsidRPr="009241D6" w:rsidRDefault="0002430D"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2343B731" w14:textId="77777777" w:rsidR="002D42E8" w:rsidRPr="009241D6" w:rsidRDefault="0002430D"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hAnsiTheme="minorHAnsi" w:cstheme="minorHAnsi"/>
          <w:sz w:val="22"/>
          <w:szCs w:val="22"/>
        </w:rPr>
        <w:t>posiada uprawnienia budowlane</w:t>
      </w:r>
      <w:r w:rsidR="0061031D" w:rsidRPr="009241D6">
        <w:rPr>
          <w:rFonts w:asciiTheme="minorHAnsi" w:hAnsiTheme="minorHAnsi" w:cstheme="minorHAnsi"/>
          <w:sz w:val="22"/>
          <w:szCs w:val="22"/>
        </w:rPr>
        <w:t xml:space="preserve"> do kierowania robotami budowlanymi  bez ograniczeń w specjalności drogowej lub odpowiadającymi im uprawnieniami budowlanymi wydanymi na podstawie wcześniej obowiązujących przepisów, </w:t>
      </w:r>
    </w:p>
    <w:p w14:paraId="4119EBF4" w14:textId="4E3AA263" w:rsidR="008E0FAB" w:rsidRPr="00C22F15" w:rsidRDefault="002D42E8"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pełniła funkcję kierownika budowy przy co najmniej</w:t>
      </w:r>
      <w:r w:rsidRPr="004F13D8">
        <w:rPr>
          <w:rFonts w:asciiTheme="minorHAnsi" w:eastAsia="SimSun" w:hAnsiTheme="minorHAnsi" w:cstheme="minorHAnsi"/>
          <w:kern w:val="1"/>
          <w:sz w:val="22"/>
          <w:szCs w:val="22"/>
          <w:u w:val="single"/>
          <w:lang w:eastAsia="hi-IN" w:bidi="hi-IN"/>
        </w:rPr>
        <w:t xml:space="preserve"> dwóch</w:t>
      </w:r>
      <w:r w:rsidRPr="009241D6">
        <w:rPr>
          <w:rFonts w:asciiTheme="minorHAnsi" w:eastAsia="SimSun" w:hAnsiTheme="minorHAnsi" w:cstheme="minorHAnsi"/>
          <w:kern w:val="1"/>
          <w:sz w:val="22"/>
          <w:szCs w:val="22"/>
          <w:lang w:eastAsia="hi-IN" w:bidi="hi-IN"/>
        </w:rPr>
        <w:t xml:space="preserve"> zadaniach </w:t>
      </w:r>
      <w:r w:rsidRPr="009241D6">
        <w:rPr>
          <w:rFonts w:asciiTheme="minorHAnsi" w:hAnsiTheme="minorHAnsi" w:cstheme="minorHAnsi"/>
          <w:sz w:val="22"/>
          <w:szCs w:val="22"/>
        </w:rPr>
        <w:t>inwestycyjnych lub remontowych – budowy, przebudowy lub remontu dróg/ulic o jezdni z nawierzchnią bitumiczną, wraz z infrastrukturą towarzy</w:t>
      </w:r>
      <w:r w:rsidR="00694CA6" w:rsidRPr="009241D6">
        <w:rPr>
          <w:rFonts w:asciiTheme="minorHAnsi" w:hAnsiTheme="minorHAnsi" w:cstheme="minorHAnsi"/>
          <w:sz w:val="22"/>
          <w:szCs w:val="22"/>
        </w:rPr>
        <w:t xml:space="preserve">szącą, o wartości umownej min. </w:t>
      </w:r>
      <w:r w:rsidR="004F13D8">
        <w:rPr>
          <w:rFonts w:asciiTheme="minorHAnsi" w:hAnsiTheme="minorHAnsi" w:cstheme="minorHAnsi"/>
          <w:sz w:val="22"/>
          <w:szCs w:val="22"/>
        </w:rPr>
        <w:t>700</w:t>
      </w:r>
      <w:r w:rsidRPr="009241D6">
        <w:rPr>
          <w:rFonts w:asciiTheme="minorHAnsi" w:hAnsiTheme="minorHAnsi" w:cstheme="minorHAnsi"/>
          <w:sz w:val="22"/>
          <w:szCs w:val="22"/>
        </w:rPr>
        <w:t>.000,00 zł brutto każda.</w:t>
      </w:r>
    </w:p>
    <w:p w14:paraId="1A7DB913" w14:textId="77777777" w:rsidR="008E0FAB" w:rsidRPr="009241D6" w:rsidRDefault="008E0FAB"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6431C1AD" w14:textId="77777777" w:rsidR="00514CF4" w:rsidRPr="009241D6" w:rsidRDefault="00A0410D"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9241D6">
        <w:rPr>
          <w:rFonts w:asciiTheme="minorHAnsi" w:eastAsia="SimSun" w:hAnsiTheme="minorHAnsi" w:cstheme="minorHAnsi"/>
          <w:b/>
          <w:kern w:val="1"/>
          <w:sz w:val="22"/>
          <w:szCs w:val="22"/>
          <w:lang w:eastAsia="hi-IN" w:bidi="hi-IN"/>
        </w:rPr>
        <w:t xml:space="preserve">Postanowienia dotyczące </w:t>
      </w:r>
      <w:r w:rsidR="00514CF4" w:rsidRPr="009241D6">
        <w:rPr>
          <w:rFonts w:asciiTheme="minorHAnsi" w:eastAsia="SimSun" w:hAnsiTheme="minorHAnsi" w:cstheme="minorHAnsi"/>
          <w:b/>
          <w:kern w:val="1"/>
          <w:sz w:val="22"/>
          <w:szCs w:val="22"/>
          <w:lang w:eastAsia="hi-IN" w:bidi="hi-IN"/>
        </w:rPr>
        <w:t>warunków udziału w postępowaniu:</w:t>
      </w:r>
    </w:p>
    <w:p w14:paraId="63DFF764"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9241D6">
        <w:rPr>
          <w:rFonts w:asciiTheme="minorHAnsi" w:eastAsia="SimSun" w:hAnsiTheme="minorHAnsi" w:cstheme="minorHAnsi"/>
          <w:b/>
          <w:kern w:val="1"/>
          <w:sz w:val="22"/>
          <w:szCs w:val="22"/>
          <w:lang w:eastAsia="hi-IN" w:bidi="hi-IN"/>
        </w:rPr>
        <w:t>Uwaga 1</w:t>
      </w:r>
    </w:p>
    <w:p w14:paraId="2222A699"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Za budowę lub przebudowę lub remont Zamawiający uzna budowę</w:t>
      </w:r>
      <w:r w:rsidRPr="009241D6">
        <w:rPr>
          <w:rFonts w:asciiTheme="minorHAnsi" w:hAnsiTheme="minorHAnsi" w:cstheme="minorHAnsi"/>
          <w:sz w:val="22"/>
          <w:szCs w:val="22"/>
        </w:rPr>
        <w:t>,</w:t>
      </w:r>
      <w:r w:rsidRPr="009241D6">
        <w:rPr>
          <w:rFonts w:asciiTheme="minorHAnsi" w:eastAsia="SimSun" w:hAnsiTheme="minorHAnsi" w:cstheme="minorHAnsi"/>
          <w:kern w:val="1"/>
          <w:sz w:val="22"/>
          <w:szCs w:val="22"/>
          <w:lang w:eastAsia="hi-IN" w:bidi="hi-IN"/>
        </w:rPr>
        <w:t xml:space="preserve"> przebudowę</w:t>
      </w:r>
      <w:r w:rsidRPr="009241D6">
        <w:rPr>
          <w:rFonts w:asciiTheme="minorHAnsi" w:hAnsiTheme="minorHAnsi" w:cstheme="minorHAnsi"/>
          <w:sz w:val="22"/>
          <w:szCs w:val="22"/>
        </w:rPr>
        <w:t xml:space="preserve"> l</w:t>
      </w:r>
      <w:r w:rsidRPr="009241D6">
        <w:rPr>
          <w:rFonts w:asciiTheme="minorHAnsi" w:eastAsia="SimSun" w:hAnsiTheme="minorHAnsi" w:cstheme="minorHAnsi"/>
          <w:kern w:val="1"/>
          <w:sz w:val="22"/>
          <w:szCs w:val="22"/>
          <w:lang w:eastAsia="hi-IN" w:bidi="hi-IN"/>
        </w:rPr>
        <w:t xml:space="preserve">ub remont </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w rozumieniu przepisów ustawy z dnia 7 lipca 199</w:t>
      </w:r>
      <w:r w:rsidRPr="009241D6">
        <w:rPr>
          <w:rFonts w:asciiTheme="minorHAnsi" w:hAnsiTheme="minorHAnsi" w:cstheme="minorHAnsi"/>
          <w:sz w:val="22"/>
          <w:szCs w:val="22"/>
        </w:rPr>
        <w:t xml:space="preserve">4r. Prawo Budowlane (tekst jednolity: </w:t>
      </w:r>
      <w:hyperlink r:id="rId15" w:history="1">
        <w:r w:rsidRPr="009241D6">
          <w:rPr>
            <w:rFonts w:asciiTheme="minorHAnsi" w:hAnsiTheme="minorHAnsi" w:cstheme="minorHAnsi"/>
            <w:sz w:val="22"/>
            <w:szCs w:val="22"/>
          </w:rPr>
          <w:t>Dz.U. 2021 poz. 2351</w:t>
        </w:r>
      </w:hyperlink>
      <w:r w:rsidRPr="009241D6">
        <w:rPr>
          <w:rFonts w:asciiTheme="minorHAnsi" w:eastAsia="SimSun" w:hAnsiTheme="minorHAnsi" w:cstheme="minorHAnsi"/>
          <w:kern w:val="1"/>
          <w:sz w:val="22"/>
          <w:szCs w:val="22"/>
          <w:lang w:eastAsia="hi-IN" w:bidi="hi-IN"/>
        </w:rPr>
        <w:t xml:space="preserve"> z </w:t>
      </w:r>
      <w:proofErr w:type="spellStart"/>
      <w:r w:rsidRPr="009241D6">
        <w:rPr>
          <w:rFonts w:asciiTheme="minorHAnsi" w:eastAsia="SimSun" w:hAnsiTheme="minorHAnsi" w:cstheme="minorHAnsi"/>
          <w:kern w:val="1"/>
          <w:sz w:val="22"/>
          <w:szCs w:val="22"/>
          <w:lang w:eastAsia="hi-IN" w:bidi="hi-IN"/>
        </w:rPr>
        <w:t>późn</w:t>
      </w:r>
      <w:proofErr w:type="spellEnd"/>
      <w:r w:rsidRPr="009241D6">
        <w:rPr>
          <w:rFonts w:asciiTheme="minorHAnsi" w:eastAsia="SimSun" w:hAnsiTheme="minorHAnsi" w:cstheme="minorHAnsi"/>
          <w:kern w:val="1"/>
          <w:sz w:val="22"/>
          <w:szCs w:val="22"/>
          <w:lang w:eastAsia="hi-IN" w:bidi="hi-IN"/>
        </w:rPr>
        <w:t>. zm.).</w:t>
      </w:r>
    </w:p>
    <w:p w14:paraId="265E0B4F"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9241D6">
        <w:rPr>
          <w:rFonts w:asciiTheme="minorHAnsi" w:hAnsiTheme="minorHAnsi" w:cstheme="minorHAnsi"/>
          <w:b/>
          <w:sz w:val="22"/>
          <w:szCs w:val="22"/>
        </w:rPr>
        <w:lastRenderedPageBreak/>
        <w:t>Uwaga 2</w:t>
      </w:r>
    </w:p>
    <w:p w14:paraId="00E4935F" w14:textId="52938246" w:rsidR="00A0410D" w:rsidRPr="009241D6" w:rsidRDefault="00AC73BB" w:rsidP="009241D6">
      <w:pPr>
        <w:pStyle w:val="Akapitzlist"/>
        <w:spacing w:after="0"/>
        <w:ind w:left="709"/>
        <w:contextualSpacing w:val="0"/>
        <w:jc w:val="both"/>
        <w:rPr>
          <w:rFonts w:cstheme="minorHAnsi"/>
        </w:rPr>
      </w:pPr>
      <w:r w:rsidRPr="009241D6">
        <w:rPr>
          <w:rFonts w:cstheme="minorHAns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9241D6">
        <w:rPr>
          <w:rFonts w:cstheme="minorHAnsi"/>
        </w:rPr>
        <w:t>Pzp</w:t>
      </w:r>
      <w:proofErr w:type="spellEnd"/>
      <w:r w:rsidRPr="009241D6">
        <w:rPr>
          <w:rFonts w:cstheme="minorHAnsi"/>
        </w:rPr>
        <w:t xml:space="preserve">, </w:t>
      </w:r>
      <w:r w:rsidRPr="009241D6">
        <w:rPr>
          <w:rFonts w:cstheme="minorHAnsi"/>
          <w:u w:val="single"/>
        </w:rPr>
        <w:t xml:space="preserve">w celu </w:t>
      </w:r>
      <w:r w:rsidR="00B5483A" w:rsidRPr="009241D6">
        <w:rPr>
          <w:rFonts w:cstheme="minorHAnsi"/>
          <w:u w:val="single"/>
        </w:rPr>
        <w:t xml:space="preserve">potwierdzenia </w:t>
      </w:r>
      <w:r w:rsidRPr="009241D6">
        <w:rPr>
          <w:rFonts w:cstheme="minorHAnsi"/>
          <w:u w:val="single"/>
        </w:rPr>
        <w:t>spełnienia warunku</w:t>
      </w:r>
      <w:r w:rsidRPr="009241D6">
        <w:rPr>
          <w:rFonts w:cstheme="minorHAnsi"/>
        </w:rPr>
        <w:t xml:space="preserve"> </w:t>
      </w:r>
      <w:r w:rsidR="00B5483A" w:rsidRPr="009241D6">
        <w:rPr>
          <w:rFonts w:cstheme="minorHAnsi"/>
          <w:u w:val="single"/>
        </w:rPr>
        <w:t>udziału w postępowaniu w zakresie posiadanej przez Wykonawcę</w:t>
      </w:r>
      <w:r w:rsidR="00B5483A" w:rsidRPr="009241D6">
        <w:rPr>
          <w:rFonts w:cstheme="minorHAnsi"/>
        </w:rPr>
        <w:t xml:space="preserve"> wiedzy i doświadczenia </w:t>
      </w:r>
      <w:r w:rsidRPr="009241D6">
        <w:rPr>
          <w:rFonts w:cstheme="minorHAnsi"/>
        </w:rPr>
        <w:t xml:space="preserve">co najmniej jeden podmiot musi wykazać się realizacją wymaganych dwóch robót lub usług. </w:t>
      </w:r>
      <w:r w:rsidRPr="009241D6">
        <w:rPr>
          <w:rFonts w:cstheme="minorHAnsi"/>
          <w:u w:val="single"/>
        </w:rPr>
        <w:t>Niniejszy warunek nie podlega sumowaniu (</w:t>
      </w:r>
      <w:r w:rsidR="00A0410D" w:rsidRPr="009241D6">
        <w:rPr>
          <w:rFonts w:eastAsia="SimSun" w:cstheme="minorHAnsi"/>
          <w:kern w:val="1"/>
          <w:lang w:eastAsia="hi-IN" w:bidi="hi-IN"/>
        </w:rPr>
        <w:t>Warunek nie będzie spełniony, jeżeli wszyscy Wykonawcy wspólnie ubiegający się o</w:t>
      </w:r>
      <w:r w:rsidR="00A0410D" w:rsidRPr="009241D6">
        <w:rPr>
          <w:rFonts w:cstheme="minorHAnsi"/>
        </w:rPr>
        <w:t xml:space="preserve"> </w:t>
      </w:r>
      <w:r w:rsidR="00A0410D" w:rsidRPr="009241D6">
        <w:rPr>
          <w:rFonts w:eastAsia="SimSun" w:cstheme="minorHAnsi"/>
          <w:kern w:val="1"/>
          <w:lang w:eastAsia="hi-IN" w:bidi="hi-IN"/>
        </w:rPr>
        <w:t>udzielenie zamówienia</w:t>
      </w:r>
      <w:r w:rsidR="004F13D8">
        <w:rPr>
          <w:rFonts w:eastAsia="SimSun" w:cstheme="minorHAnsi"/>
          <w:kern w:val="1"/>
          <w:lang w:eastAsia="hi-IN" w:bidi="hi-IN"/>
        </w:rPr>
        <w:t xml:space="preserve"> lub Wykonawca razem z podmiotem trzecim</w:t>
      </w:r>
      <w:r w:rsidR="00A0410D" w:rsidRPr="009241D6">
        <w:rPr>
          <w:rFonts w:eastAsia="SimSun" w:cstheme="minorHAnsi"/>
          <w:kern w:val="1"/>
          <w:lang w:eastAsia="hi-IN" w:bidi="hi-IN"/>
        </w:rPr>
        <w:t xml:space="preserve"> w sumie wykażą się wymaganym doświadczeniem, ale żaden z nich</w:t>
      </w:r>
      <w:r w:rsidR="00A0410D" w:rsidRPr="009241D6">
        <w:rPr>
          <w:rFonts w:cstheme="minorHAnsi"/>
        </w:rPr>
        <w:t xml:space="preserve"> </w:t>
      </w:r>
      <w:r w:rsidR="00A0410D" w:rsidRPr="009241D6">
        <w:rPr>
          <w:rFonts w:eastAsia="SimSun" w:cstheme="minorHAnsi"/>
          <w:kern w:val="1"/>
          <w:lang w:eastAsia="hi-IN" w:bidi="hi-IN"/>
        </w:rPr>
        <w:t>indywidualnie nie wykazał się całym wymaganym doświadczeniem opisanym powyżej</w:t>
      </w:r>
      <w:r w:rsidR="004F412D" w:rsidRPr="009241D6">
        <w:rPr>
          <w:rFonts w:eastAsia="SimSun" w:cstheme="minorHAnsi"/>
          <w:kern w:val="1"/>
          <w:lang w:eastAsia="hi-IN" w:bidi="hi-IN"/>
        </w:rPr>
        <w:t>)</w:t>
      </w:r>
      <w:r w:rsidR="00A0410D" w:rsidRPr="009241D6">
        <w:rPr>
          <w:rFonts w:eastAsia="SimSun" w:cstheme="minorHAnsi"/>
          <w:kern w:val="1"/>
          <w:lang w:eastAsia="hi-IN" w:bidi="hi-IN"/>
        </w:rPr>
        <w:t>.</w:t>
      </w:r>
    </w:p>
    <w:p w14:paraId="5BF6436E" w14:textId="77777777" w:rsidR="004F412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sz w:val="22"/>
          <w:szCs w:val="22"/>
        </w:rPr>
        <w:t xml:space="preserve">Oferent załączy wykaz wykonanych usług, z podaniem ich wartości, przedmiotu, dat wykonania i odbiorców wraz z załączeniem dokumentów potwierdzających, że te usługi zostały wykonane należycie. </w:t>
      </w:r>
    </w:p>
    <w:p w14:paraId="1185BB57" w14:textId="77777777" w:rsidR="004F412D" w:rsidRPr="009241D6" w:rsidRDefault="004F412D" w:rsidP="009241D6">
      <w:pPr>
        <w:spacing w:after="0"/>
        <w:ind w:left="720"/>
        <w:jc w:val="both"/>
        <w:rPr>
          <w:rFonts w:cstheme="minorHAnsi"/>
          <w:i/>
          <w:kern w:val="2"/>
          <w:lang w:eastAsia="en-US" w:bidi="hi-IN"/>
        </w:rPr>
      </w:pPr>
      <w:r w:rsidRPr="009241D6">
        <w:rPr>
          <w:rFonts w:cstheme="minorHAnsi"/>
          <w:i/>
          <w:kern w:val="2"/>
          <w:lang w:eastAsia="en-US" w:bidi="hi-IN"/>
        </w:rPr>
        <w:t>Wykonawca musi być w stanie wykazać i udowodnić zrealizowanie wskazanych w warunku robót  oraz zadań projektowych na wezwanie Zamawiającego.</w:t>
      </w:r>
    </w:p>
    <w:p w14:paraId="5270B885"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sz w:val="22"/>
          <w:szCs w:val="22"/>
        </w:rPr>
        <w:t>Sprawdzenie ww. warunku udziału w postępowaniu odbywać się będzie na podstawie przedłożonych przez Wykonawcę dokumentów i oświadczeń wg zasady spełnia / nie spełnia.</w:t>
      </w:r>
    </w:p>
    <w:p w14:paraId="49639DD5" w14:textId="77777777" w:rsidR="00A0410D" w:rsidRPr="009241D6" w:rsidRDefault="00514CF4" w:rsidP="009241D6">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r w:rsidRPr="009241D6">
        <w:rPr>
          <w:rFonts w:asciiTheme="minorHAnsi" w:eastAsia="SimSun" w:hAnsiTheme="minorHAnsi" w:cstheme="minorHAnsi"/>
          <w:b/>
          <w:kern w:val="1"/>
          <w:sz w:val="22"/>
          <w:szCs w:val="22"/>
          <w:lang w:eastAsia="hi-IN" w:bidi="hi-IN"/>
        </w:rPr>
        <w:t xml:space="preserve">Uwaga </w:t>
      </w:r>
      <w:r w:rsidR="004F412D" w:rsidRPr="009241D6">
        <w:rPr>
          <w:rFonts w:asciiTheme="minorHAnsi" w:eastAsia="SimSun" w:hAnsiTheme="minorHAnsi" w:cstheme="minorHAnsi"/>
          <w:b/>
          <w:kern w:val="1"/>
          <w:sz w:val="22"/>
          <w:szCs w:val="22"/>
          <w:lang w:eastAsia="hi-IN" w:bidi="hi-IN"/>
        </w:rPr>
        <w:t>3</w:t>
      </w:r>
    </w:p>
    <w:p w14:paraId="0DAAD437" w14:textId="77777777" w:rsidR="0061031D" w:rsidRPr="009241D6" w:rsidRDefault="0061031D" w:rsidP="009241D6">
      <w:pPr>
        <w:spacing w:after="0"/>
        <w:ind w:left="709"/>
        <w:jc w:val="both"/>
        <w:rPr>
          <w:rFonts w:cstheme="minorHAnsi"/>
          <w:u w:val="single"/>
        </w:rPr>
      </w:pPr>
      <w:r w:rsidRPr="009241D6">
        <w:rPr>
          <w:rFonts w:eastAsia="SimSun" w:cstheme="minorHAnsi"/>
          <w:kern w:val="1"/>
          <w:lang w:eastAsia="hi-IN" w:bidi="hi-IN"/>
        </w:rPr>
        <w:t>Zamawiający, określając wymogi</w:t>
      </w:r>
      <w:r w:rsidR="00B5483A" w:rsidRPr="009241D6">
        <w:rPr>
          <w:rFonts w:eastAsia="SimSun" w:cstheme="minorHAnsi"/>
          <w:kern w:val="1"/>
          <w:lang w:eastAsia="hi-IN" w:bidi="hi-IN"/>
        </w:rPr>
        <w:t xml:space="preserve"> w zakresie </w:t>
      </w:r>
      <w:r w:rsidR="00B5483A" w:rsidRPr="009241D6">
        <w:rPr>
          <w:rFonts w:cstheme="minorHAnsi"/>
          <w:kern w:val="2"/>
          <w:u w:val="single"/>
          <w:lang w:eastAsia="en-US" w:bidi="hi-IN"/>
        </w:rPr>
        <w:t>Kwalifikacj</w:t>
      </w:r>
      <w:r w:rsidR="00780027" w:rsidRPr="009241D6">
        <w:rPr>
          <w:rFonts w:cstheme="minorHAnsi"/>
          <w:kern w:val="2"/>
          <w:u w:val="single"/>
          <w:lang w:eastAsia="en-US" w:bidi="hi-IN"/>
        </w:rPr>
        <w:t>i</w:t>
      </w:r>
      <w:r w:rsidR="00B5483A" w:rsidRPr="009241D6">
        <w:rPr>
          <w:rFonts w:cstheme="minorHAnsi"/>
          <w:kern w:val="2"/>
          <w:u w:val="single"/>
          <w:lang w:eastAsia="en-US" w:bidi="hi-IN"/>
        </w:rPr>
        <w:t xml:space="preserve"> zawodowe</w:t>
      </w:r>
      <w:r w:rsidR="00780027" w:rsidRPr="009241D6">
        <w:rPr>
          <w:rFonts w:cstheme="minorHAnsi"/>
          <w:kern w:val="2"/>
          <w:u w:val="single"/>
          <w:lang w:eastAsia="en-US" w:bidi="hi-IN"/>
        </w:rPr>
        <w:t>j i doświadczenia</w:t>
      </w:r>
      <w:r w:rsidR="00B5483A" w:rsidRPr="009241D6">
        <w:rPr>
          <w:rFonts w:cstheme="minorHAnsi"/>
          <w:kern w:val="2"/>
          <w:u w:val="single"/>
          <w:lang w:eastAsia="en-US" w:bidi="hi-IN"/>
        </w:rPr>
        <w:t xml:space="preserve"> osób skierowanych do realizacji zamówienia, odpowiednie do funkcji jaka zostanie im powierzona</w:t>
      </w:r>
      <w:r w:rsidR="00780027" w:rsidRPr="009241D6">
        <w:rPr>
          <w:rFonts w:cstheme="minorHAnsi"/>
          <w:u w:val="single"/>
        </w:rPr>
        <w:t xml:space="preserve"> </w:t>
      </w:r>
      <w:r w:rsidRPr="009241D6">
        <w:rPr>
          <w:rFonts w:eastAsia="SimSun" w:cstheme="minorHAnsi"/>
          <w:kern w:val="1"/>
          <w:lang w:eastAsia="hi-IN" w:bidi="hi-IN"/>
        </w:rPr>
        <w:t>dla każdej osoby w zakresie posiadanych uprawnień</w:t>
      </w:r>
      <w:r w:rsidRPr="009241D6">
        <w:rPr>
          <w:rFonts w:cstheme="minorHAnsi"/>
        </w:rPr>
        <w:t xml:space="preserve"> </w:t>
      </w:r>
      <w:r w:rsidRPr="009241D6">
        <w:rPr>
          <w:rFonts w:eastAsia="SimSun" w:cstheme="minorHAnsi"/>
          <w:kern w:val="1"/>
          <w:lang w:eastAsia="hi-IN" w:bidi="hi-IN"/>
        </w:rPr>
        <w:t>budowlanych wymaga uprawnień w rozumieniu ust</w:t>
      </w:r>
      <w:r w:rsidRPr="009241D6">
        <w:rPr>
          <w:rFonts w:cstheme="minorHAnsi"/>
        </w:rPr>
        <w:t xml:space="preserve">awy z dnia 7 lipca 1994 r Prawo </w:t>
      </w:r>
      <w:r w:rsidRPr="009241D6">
        <w:rPr>
          <w:rFonts w:eastAsia="SimSun" w:cstheme="minorHAnsi"/>
          <w:kern w:val="1"/>
          <w:lang w:eastAsia="hi-IN" w:bidi="hi-IN"/>
        </w:rPr>
        <w:t>budowlane</w:t>
      </w:r>
      <w:r w:rsidRPr="009241D6">
        <w:rPr>
          <w:rFonts w:cstheme="minorHAnsi"/>
        </w:rPr>
        <w:t xml:space="preserve"> (tekst jednolity: </w:t>
      </w:r>
      <w:hyperlink r:id="rId16" w:history="1">
        <w:r w:rsidRPr="009241D6">
          <w:rPr>
            <w:rFonts w:cstheme="minorHAnsi"/>
          </w:rPr>
          <w:t>Dz.U. 2021 poz. 2351</w:t>
        </w:r>
      </w:hyperlink>
      <w:r w:rsidRPr="009241D6">
        <w:rPr>
          <w:rFonts w:eastAsia="SimSun" w:cstheme="minorHAnsi"/>
          <w:kern w:val="1"/>
          <w:lang w:eastAsia="hi-IN" w:bidi="hi-IN"/>
        </w:rPr>
        <w:t xml:space="preserve"> z </w:t>
      </w:r>
      <w:proofErr w:type="spellStart"/>
      <w:r w:rsidRPr="009241D6">
        <w:rPr>
          <w:rFonts w:eastAsia="SimSun" w:cstheme="minorHAnsi"/>
          <w:kern w:val="1"/>
          <w:lang w:eastAsia="hi-IN" w:bidi="hi-IN"/>
        </w:rPr>
        <w:t>późn</w:t>
      </w:r>
      <w:proofErr w:type="spellEnd"/>
      <w:r w:rsidRPr="009241D6">
        <w:rPr>
          <w:rFonts w:eastAsia="SimSun" w:cstheme="minorHAnsi"/>
          <w:kern w:val="1"/>
          <w:lang w:eastAsia="hi-IN" w:bidi="hi-IN"/>
        </w:rPr>
        <w:t xml:space="preserve">. zm.) oraz </w:t>
      </w:r>
      <w:r w:rsidRPr="009241D6">
        <w:rPr>
          <w:rFonts w:cstheme="minorHAnsi"/>
        </w:rPr>
        <w:t>Rozporządzenia Ministra Inwestycji i Rozwoju z dnia 29 kwietnia 2019 r. w sprawie przygotowania zawodowego do wykonywania sam</w:t>
      </w:r>
      <w:r w:rsidR="006F6166" w:rsidRPr="009241D6">
        <w:rPr>
          <w:rFonts w:cstheme="minorHAnsi"/>
        </w:rPr>
        <w:t xml:space="preserve">odzielnych funkcji technicznych </w:t>
      </w:r>
      <w:r w:rsidRPr="009241D6">
        <w:rPr>
          <w:rFonts w:cstheme="minorHAnsi"/>
        </w:rPr>
        <w:t xml:space="preserve">w budownictwie </w:t>
      </w:r>
      <w:r w:rsidRPr="009241D6">
        <w:rPr>
          <w:rFonts w:eastAsia="SimSun" w:cstheme="minorHAnsi"/>
          <w:kern w:val="1"/>
          <w:lang w:eastAsia="hi-IN" w:bidi="hi-IN"/>
        </w:rPr>
        <w:t>(</w:t>
      </w:r>
      <w:r w:rsidRPr="009241D6">
        <w:rPr>
          <w:rFonts w:cstheme="minorHAnsi"/>
        </w:rPr>
        <w:t xml:space="preserve">tekst jednolity: Dz.U. 2019 poz. 831 </w:t>
      </w:r>
      <w:r w:rsidRPr="009241D6">
        <w:rPr>
          <w:rFonts w:eastAsia="SimSun" w:cstheme="minorHAnsi"/>
          <w:kern w:val="1"/>
          <w:lang w:eastAsia="hi-IN" w:bidi="hi-IN"/>
        </w:rPr>
        <w:t xml:space="preserve">z </w:t>
      </w:r>
      <w:proofErr w:type="spellStart"/>
      <w:r w:rsidRPr="009241D6">
        <w:rPr>
          <w:rFonts w:eastAsia="SimSun" w:cstheme="minorHAnsi"/>
          <w:kern w:val="1"/>
          <w:lang w:eastAsia="hi-IN" w:bidi="hi-IN"/>
        </w:rPr>
        <w:t>późn</w:t>
      </w:r>
      <w:proofErr w:type="spellEnd"/>
      <w:r w:rsidRPr="009241D6">
        <w:rPr>
          <w:rFonts w:eastAsia="SimSun" w:cstheme="minorHAnsi"/>
          <w:kern w:val="1"/>
          <w:lang w:eastAsia="hi-IN" w:bidi="hi-IN"/>
        </w:rPr>
        <w:t xml:space="preserve">. </w:t>
      </w:r>
      <w:r w:rsidRPr="009241D6">
        <w:rPr>
          <w:rFonts w:cstheme="minorHAnsi"/>
        </w:rPr>
        <w:t>z</w:t>
      </w:r>
      <w:r w:rsidRPr="009241D6">
        <w:rPr>
          <w:rFonts w:eastAsia="SimSun" w:cstheme="minorHAnsi"/>
          <w:kern w:val="1"/>
          <w:lang w:eastAsia="hi-IN" w:bidi="hi-IN"/>
        </w:rPr>
        <w:t>m.).</w:t>
      </w:r>
    </w:p>
    <w:p w14:paraId="6D9C01AB" w14:textId="77777777" w:rsidR="004F412D" w:rsidRPr="009241D6" w:rsidRDefault="0061031D" w:rsidP="009241D6">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9241D6">
        <w:rPr>
          <w:rFonts w:asciiTheme="minorHAnsi" w:eastAsia="SimSun" w:hAnsiTheme="minorHAnsi" w:cstheme="minorHAnsi"/>
          <w:kern w:val="1"/>
          <w:sz w:val="22"/>
          <w:szCs w:val="22"/>
          <w:lang w:eastAsia="hi-IN" w:bidi="hi-IN"/>
        </w:rPr>
        <w:t>Zamawiający zaakceptuje uprawnienia budowlane odpowiadające wymaganym</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uprawnieniom, które zostały wydane na podstawie wcześniej obowiązujących przepisów oraz</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odpowiadające im uprawnienia wydane obywatelom państw Europejskiego Obszaru</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Gospodarczego oraz Konfederacji Szwajcarskiej, z zastrzeżeniem art. 12a oraz innych</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przepisów ustawy Prawo budowlane oraz ustawy z dnia 22 grudnia 2015 r o zasadach</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uznawania kwalifikacji zawodowych nabytych w państwach członkowskich Unii Europejskiej</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w:t>
      </w:r>
      <w:r w:rsidRPr="009241D6">
        <w:rPr>
          <w:rFonts w:asciiTheme="minorHAnsi" w:hAnsiTheme="minorHAnsi" w:cstheme="minorHAnsi"/>
          <w:sz w:val="22"/>
          <w:szCs w:val="22"/>
        </w:rPr>
        <w:t xml:space="preserve">tekst jednolity: </w:t>
      </w:r>
      <w:hyperlink r:id="rId17" w:history="1">
        <w:r w:rsidRPr="009241D6">
          <w:rPr>
            <w:rFonts w:asciiTheme="minorHAnsi" w:hAnsiTheme="minorHAnsi" w:cstheme="minorHAnsi"/>
            <w:sz w:val="22"/>
            <w:szCs w:val="22"/>
          </w:rPr>
          <w:t>Dz.U. 2021 poz. 1646</w:t>
        </w:r>
      </w:hyperlink>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 xml:space="preserve">z </w:t>
      </w:r>
      <w:proofErr w:type="spellStart"/>
      <w:r w:rsidRPr="009241D6">
        <w:rPr>
          <w:rFonts w:asciiTheme="minorHAnsi" w:eastAsia="SimSun" w:hAnsiTheme="minorHAnsi" w:cstheme="minorHAnsi"/>
          <w:kern w:val="1"/>
          <w:sz w:val="22"/>
          <w:szCs w:val="22"/>
          <w:lang w:eastAsia="hi-IN" w:bidi="hi-IN"/>
        </w:rPr>
        <w:t>późn</w:t>
      </w:r>
      <w:proofErr w:type="spellEnd"/>
      <w:r w:rsidRPr="009241D6">
        <w:rPr>
          <w:rFonts w:asciiTheme="minorHAnsi" w:eastAsia="SimSun" w:hAnsiTheme="minorHAnsi" w:cstheme="minorHAnsi"/>
          <w:kern w:val="1"/>
          <w:sz w:val="22"/>
          <w:szCs w:val="22"/>
          <w:lang w:eastAsia="hi-IN" w:bidi="hi-IN"/>
        </w:rPr>
        <w:t xml:space="preserve">. </w:t>
      </w:r>
      <w:r w:rsidRPr="009241D6">
        <w:rPr>
          <w:rFonts w:asciiTheme="minorHAnsi" w:hAnsiTheme="minorHAnsi" w:cstheme="minorHAnsi"/>
          <w:sz w:val="22"/>
          <w:szCs w:val="22"/>
        </w:rPr>
        <w:t>z</w:t>
      </w:r>
      <w:r w:rsidRPr="009241D6">
        <w:rPr>
          <w:rFonts w:asciiTheme="minorHAnsi" w:eastAsia="SimSun" w:hAnsiTheme="minorHAnsi" w:cstheme="minorHAnsi"/>
          <w:kern w:val="1"/>
          <w:sz w:val="22"/>
          <w:szCs w:val="22"/>
          <w:lang w:eastAsia="hi-IN" w:bidi="hi-IN"/>
        </w:rPr>
        <w:t>m.).</w:t>
      </w:r>
      <w:bookmarkStart w:id="6" w:name="_Hlk98330924"/>
    </w:p>
    <w:p w14:paraId="14F8E619" w14:textId="77777777" w:rsidR="00A666C8" w:rsidRPr="009241D6" w:rsidRDefault="00A666C8"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i/>
          <w:sz w:val="22"/>
          <w:szCs w:val="22"/>
        </w:rPr>
        <w:t xml:space="preserve">Wykonawca przedstawi wykaz osób na wezwanie Zamawiającego. </w:t>
      </w:r>
    </w:p>
    <w:p w14:paraId="2BA012FE" w14:textId="77777777" w:rsidR="009940E6" w:rsidRPr="009241D6" w:rsidRDefault="009940E6" w:rsidP="009241D6">
      <w:pPr>
        <w:pStyle w:val="Akapitzlist"/>
        <w:spacing w:after="0"/>
        <w:ind w:left="1066" w:right="15"/>
        <w:contextualSpacing w:val="0"/>
        <w:jc w:val="both"/>
        <w:rPr>
          <w:rFonts w:cstheme="minorHAnsi"/>
          <w:i/>
        </w:rPr>
      </w:pPr>
    </w:p>
    <w:bookmarkEnd w:id="6"/>
    <w:p w14:paraId="37055FCF" w14:textId="77777777" w:rsidR="008C1E5B" w:rsidRPr="009241D6" w:rsidRDefault="004D3E58" w:rsidP="009241D6">
      <w:pPr>
        <w:spacing w:after="0"/>
        <w:ind w:left="709"/>
        <w:jc w:val="both"/>
        <w:rPr>
          <w:rFonts w:cstheme="minorHAnsi"/>
          <w:color w:val="000000"/>
        </w:rPr>
      </w:pPr>
      <w:r w:rsidRPr="009241D6">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9241D6">
        <w:rPr>
          <w:rFonts w:cstheme="minorHAnsi"/>
          <w:color w:val="000000"/>
        </w:rPr>
        <w:t>SWZ</w:t>
      </w:r>
      <w:r w:rsidRPr="009241D6">
        <w:rPr>
          <w:rFonts w:cstheme="minorHAnsi"/>
          <w:color w:val="000000"/>
        </w:rPr>
        <w:t>.</w:t>
      </w:r>
    </w:p>
    <w:p w14:paraId="64395141" w14:textId="77777777" w:rsidR="0005090C" w:rsidRPr="009241D6" w:rsidRDefault="0005090C" w:rsidP="009241D6">
      <w:pPr>
        <w:spacing w:after="0"/>
        <w:ind w:left="709"/>
        <w:jc w:val="both"/>
        <w:rPr>
          <w:rFonts w:cstheme="minorHAnsi"/>
          <w:color w:val="000000"/>
        </w:rPr>
      </w:pPr>
    </w:p>
    <w:p w14:paraId="05EF0847" w14:textId="77777777" w:rsidR="00171C58" w:rsidRPr="009241D6" w:rsidRDefault="00171C58" w:rsidP="009241D6">
      <w:pPr>
        <w:autoSpaceDE w:val="0"/>
        <w:autoSpaceDN w:val="0"/>
        <w:adjustRightInd w:val="0"/>
        <w:spacing w:after="0"/>
        <w:jc w:val="both"/>
        <w:rPr>
          <w:rFonts w:cstheme="minorHAnsi"/>
        </w:rPr>
      </w:pPr>
    </w:p>
    <w:p w14:paraId="3E1D4138" w14:textId="77777777" w:rsidR="00CE6C16" w:rsidRPr="009241D6" w:rsidRDefault="00C50196" w:rsidP="009241D6">
      <w:pPr>
        <w:autoSpaceDE w:val="0"/>
        <w:autoSpaceDN w:val="0"/>
        <w:adjustRightInd w:val="0"/>
        <w:spacing w:after="0"/>
        <w:jc w:val="both"/>
        <w:rPr>
          <w:rFonts w:cstheme="minorHAnsi"/>
          <w:b/>
        </w:rPr>
      </w:pPr>
      <w:r w:rsidRPr="009241D6">
        <w:rPr>
          <w:rFonts w:cstheme="minorHAnsi"/>
          <w:b/>
        </w:rPr>
        <w:t>3. Postanowienia dotyczące Podmiotów udostępni</w:t>
      </w:r>
      <w:r w:rsidR="00CE6C16" w:rsidRPr="009241D6">
        <w:rPr>
          <w:rFonts w:cstheme="minorHAnsi"/>
          <w:b/>
        </w:rPr>
        <w:t>ających zasoby:</w:t>
      </w:r>
    </w:p>
    <w:p w14:paraId="035BC861" w14:textId="77777777" w:rsidR="00CE6C16"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322EC34" w14:textId="77777777" w:rsidR="00CE6C16"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DCC8539" w14:textId="77777777" w:rsidR="00D106C7"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9241D6">
        <w:rPr>
          <w:rFonts w:cstheme="minorHAnsi"/>
        </w:rPr>
        <w:t xml:space="preserve">mi zasobami tego podmiotów. </w:t>
      </w:r>
    </w:p>
    <w:p w14:paraId="4A1F98C6" w14:textId="77777777" w:rsidR="00D106C7"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9241D6">
        <w:rPr>
          <w:rFonts w:cstheme="minorHAnsi"/>
        </w:rPr>
        <w:t>oraz określa w sz</w:t>
      </w:r>
      <w:r w:rsidR="00D106C7" w:rsidRPr="009241D6">
        <w:rPr>
          <w:rFonts w:cstheme="minorHAnsi"/>
        </w:rPr>
        <w:t xml:space="preserve">czególności: </w:t>
      </w:r>
    </w:p>
    <w:p w14:paraId="3934BF31"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 xml:space="preserve"> zakres dostępnych wykonawcy zasobów podm</w:t>
      </w:r>
      <w:r w:rsidR="00D106C7" w:rsidRPr="009241D6">
        <w:rPr>
          <w:rFonts w:cstheme="minorHAnsi"/>
        </w:rPr>
        <w:t xml:space="preserve">iotu udostępniającego zasoby; </w:t>
      </w:r>
    </w:p>
    <w:p w14:paraId="37979DC8"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sposób i okres udostępnienia wykonawcy i wykorzystania przez niego zasobów podmiotu udostępniającego te zasoby</w:t>
      </w:r>
      <w:r w:rsidR="00D106C7" w:rsidRPr="009241D6">
        <w:rPr>
          <w:rFonts w:cstheme="minorHAnsi"/>
        </w:rPr>
        <w:t xml:space="preserve"> przy wykonywaniu zamówienia; </w:t>
      </w:r>
    </w:p>
    <w:p w14:paraId="4E8CD979"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9241D6">
        <w:rPr>
          <w:rFonts w:cstheme="minorHAnsi"/>
        </w:rPr>
        <w:t xml:space="preserve">azane zdolności dotyczą. </w:t>
      </w:r>
    </w:p>
    <w:p w14:paraId="0C7FCC4E" w14:textId="77777777" w:rsidR="00D106C7" w:rsidRPr="009241D6" w:rsidRDefault="000B45E8"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color w:val="000000"/>
        </w:rPr>
        <w:t>Zamawiający</w:t>
      </w:r>
      <w:r w:rsidR="00D106C7" w:rsidRPr="009241D6">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DCD7B8B" w14:textId="77777777" w:rsidR="00866B92" w:rsidRPr="009241D6" w:rsidRDefault="00866B92"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9241D6">
        <w:rPr>
          <w:rFonts w:eastAsia="Times New Roman" w:cstheme="minorHAnsi"/>
          <w:color w:val="000000"/>
        </w:rPr>
        <w:t>Zamawiający</w:t>
      </w:r>
      <w:r w:rsidRPr="009241D6">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6F09479A" w14:textId="77777777" w:rsidR="00866B92" w:rsidRPr="009241D6" w:rsidRDefault="00866B92"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b/>
          <w:bCs/>
          <w:color w:val="000000"/>
        </w:rPr>
        <w:t xml:space="preserve">UWAGA: </w:t>
      </w:r>
      <w:r w:rsidRPr="009241D6">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20CE36B" w14:textId="77777777" w:rsidR="00866B92" w:rsidRPr="009241D6" w:rsidRDefault="00912FC5" w:rsidP="009241D6">
      <w:pPr>
        <w:numPr>
          <w:ilvl w:val="0"/>
          <w:numId w:val="9"/>
        </w:numPr>
        <w:autoSpaceDE w:val="0"/>
        <w:autoSpaceDN w:val="0"/>
        <w:adjustRightInd w:val="0"/>
        <w:spacing w:after="0"/>
        <w:ind w:right="20"/>
        <w:jc w:val="both"/>
        <w:textAlignment w:val="baseline"/>
        <w:rPr>
          <w:rFonts w:cstheme="minorHAnsi"/>
        </w:rPr>
      </w:pPr>
      <w:r w:rsidRPr="009241D6">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37D5F1B" w14:textId="77777777" w:rsidR="00866B92" w:rsidRPr="009241D6" w:rsidRDefault="00866B92" w:rsidP="009241D6">
      <w:pPr>
        <w:autoSpaceDE w:val="0"/>
        <w:autoSpaceDN w:val="0"/>
        <w:adjustRightInd w:val="0"/>
        <w:spacing w:after="0"/>
        <w:ind w:right="20"/>
        <w:jc w:val="both"/>
        <w:textAlignment w:val="baseline"/>
        <w:rPr>
          <w:rFonts w:cstheme="minorHAnsi"/>
        </w:rPr>
      </w:pPr>
    </w:p>
    <w:p w14:paraId="0BB6637B" w14:textId="77777777" w:rsidR="00674751" w:rsidRPr="009241D6" w:rsidRDefault="00C50196" w:rsidP="009241D6">
      <w:pPr>
        <w:autoSpaceDE w:val="0"/>
        <w:autoSpaceDN w:val="0"/>
        <w:adjustRightInd w:val="0"/>
        <w:spacing w:after="0"/>
        <w:ind w:right="20"/>
        <w:jc w:val="both"/>
        <w:textAlignment w:val="baseline"/>
        <w:rPr>
          <w:rFonts w:cstheme="minorHAnsi"/>
        </w:rPr>
      </w:pPr>
      <w:r w:rsidRPr="009241D6">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9241D6">
        <w:rPr>
          <w:rFonts w:cstheme="minorHAnsi"/>
        </w:rPr>
        <w:t xml:space="preserve">Oferty </w:t>
      </w:r>
      <w:r w:rsidRPr="009241D6">
        <w:rPr>
          <w:rFonts w:cstheme="minorHAnsi"/>
        </w:rPr>
        <w:lastRenderedPageBreak/>
        <w:t>Wykonawc</w:t>
      </w:r>
      <w:r w:rsidR="0032107B" w:rsidRPr="009241D6">
        <w:rPr>
          <w:rFonts w:cstheme="minorHAnsi"/>
        </w:rPr>
        <w:t>ów</w:t>
      </w:r>
      <w:r w:rsidRPr="009241D6">
        <w:rPr>
          <w:rFonts w:cstheme="minorHAnsi"/>
        </w:rPr>
        <w:t xml:space="preserve">, którzy nie wykażą spełnienia warunków udziału w postępowaniu podlegać będą </w:t>
      </w:r>
      <w:r w:rsidR="0032107B" w:rsidRPr="009241D6">
        <w:rPr>
          <w:rFonts w:cstheme="minorHAnsi"/>
        </w:rPr>
        <w:t>odrzuceniu</w:t>
      </w:r>
      <w:r w:rsidRPr="009241D6">
        <w:rPr>
          <w:rFonts w:cstheme="minorHAnsi"/>
        </w:rPr>
        <w:t>.</w:t>
      </w:r>
    </w:p>
    <w:p w14:paraId="6F1322E6" w14:textId="77777777" w:rsidR="00674751" w:rsidRPr="009241D6" w:rsidRDefault="00804952" w:rsidP="009241D6">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9241D6">
        <w:rPr>
          <w:rFonts w:eastAsia="Times New Roman" w:cstheme="minorHAnsi"/>
          <w:color w:val="000000"/>
        </w:rPr>
        <w:t>W</w:t>
      </w:r>
      <w:r w:rsidR="00674751" w:rsidRPr="009241D6">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9241D6">
        <w:rPr>
          <w:rFonts w:eastAsia="Times New Roman" w:cstheme="minorHAnsi"/>
          <w:color w:val="000000"/>
        </w:rPr>
        <w:t>Pełnomocnictwowinno</w:t>
      </w:r>
      <w:proofErr w:type="spellEnd"/>
      <w:r w:rsidR="00674751" w:rsidRPr="009241D6">
        <w:rPr>
          <w:rFonts w:eastAsia="Times New Roman" w:cstheme="minorHAnsi"/>
          <w:color w:val="000000"/>
        </w:rPr>
        <w:t xml:space="preserve"> być załączone do oferty. </w:t>
      </w:r>
    </w:p>
    <w:p w14:paraId="4C2EBAC1" w14:textId="77777777" w:rsidR="00674751" w:rsidRPr="009241D6" w:rsidRDefault="00403D97" w:rsidP="009241D6">
      <w:pPr>
        <w:spacing w:after="0"/>
        <w:jc w:val="both"/>
        <w:textAlignment w:val="baseline"/>
        <w:rPr>
          <w:rFonts w:eastAsia="Times New Roman" w:cstheme="minorHAnsi"/>
          <w:color w:val="000000"/>
        </w:rPr>
      </w:pPr>
      <w:r w:rsidRPr="009241D6">
        <w:rPr>
          <w:rFonts w:eastAsia="Times New Roman" w:cstheme="minorHAnsi"/>
          <w:color w:val="000000"/>
        </w:rPr>
        <w:t>7.</w:t>
      </w:r>
      <w:r w:rsidR="00674751" w:rsidRPr="009241D6">
        <w:rPr>
          <w:rFonts w:eastAsia="Times New Roman" w:cstheme="minorHAnsi"/>
          <w:color w:val="000000"/>
        </w:rPr>
        <w:t>W przypadku Wykonawców wspólnie ubiegających się o udziel</w:t>
      </w:r>
      <w:r w:rsidR="009E245E" w:rsidRPr="009241D6">
        <w:rPr>
          <w:rFonts w:eastAsia="Times New Roman" w:cstheme="minorHAnsi"/>
          <w:color w:val="000000"/>
        </w:rPr>
        <w:t xml:space="preserve">enie zamówienia, oświadczenia, </w:t>
      </w:r>
      <w:r w:rsidR="009E245E" w:rsidRPr="009241D6">
        <w:rPr>
          <w:rFonts w:cstheme="minorHAnsi"/>
          <w:color w:val="000000"/>
        </w:rPr>
        <w:t>o spełnianiu warunków udziału w postępowaniu oraz o braku podstaw do wykluczenia z postępowania</w:t>
      </w:r>
      <w:r w:rsidR="00674751" w:rsidRPr="009241D6">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37BF58DA" w14:textId="77777777" w:rsidR="00674751" w:rsidRPr="009241D6" w:rsidRDefault="00403D97" w:rsidP="009241D6">
      <w:pPr>
        <w:spacing w:after="0"/>
        <w:jc w:val="both"/>
        <w:textAlignment w:val="baseline"/>
        <w:rPr>
          <w:rFonts w:eastAsia="Times New Roman" w:cstheme="minorHAnsi"/>
          <w:color w:val="000000"/>
        </w:rPr>
      </w:pPr>
      <w:r w:rsidRPr="009241D6">
        <w:rPr>
          <w:rFonts w:eastAsia="Times New Roman" w:cstheme="minorHAnsi"/>
          <w:color w:val="000000"/>
        </w:rPr>
        <w:t>8.</w:t>
      </w:r>
      <w:r w:rsidR="00674751" w:rsidRPr="009241D6">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2C07BC3" w14:textId="77777777" w:rsidR="00674751" w:rsidRPr="009241D6" w:rsidRDefault="00674751" w:rsidP="009241D6">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9241D6">
        <w:rPr>
          <w:rFonts w:eastAsia="Times New Roman" w:cstheme="minorHAnsi"/>
          <w:color w:val="000000"/>
        </w:rPr>
        <w:t>Oświadczenia i dokumenty potwierdzające brak podstaw do wykluczenia z postępowania składa każdy z Wykonawców wspólnie ubiegających się o zamówienie.</w:t>
      </w:r>
    </w:p>
    <w:p w14:paraId="6D58B623" w14:textId="77777777" w:rsidR="00ED1C57" w:rsidRPr="009241D6" w:rsidRDefault="00ED1C57" w:rsidP="009241D6">
      <w:pPr>
        <w:pStyle w:val="Akapitzlist"/>
        <w:tabs>
          <w:tab w:val="left" w:pos="284"/>
          <w:tab w:val="left" w:pos="851"/>
        </w:tabs>
        <w:spacing w:after="0"/>
        <w:ind w:left="0"/>
        <w:jc w:val="both"/>
        <w:textAlignment w:val="baseline"/>
        <w:rPr>
          <w:rFonts w:eastAsia="Times New Roman" w:cstheme="minorHAnsi"/>
          <w:color w:val="000000"/>
        </w:rPr>
      </w:pPr>
    </w:p>
    <w:p w14:paraId="7F5055CC" w14:textId="77777777" w:rsidR="00001511" w:rsidRPr="009241D6" w:rsidRDefault="00001511" w:rsidP="009241D6">
      <w:pPr>
        <w:shd w:val="clear" w:color="auto" w:fill="F2F2F2" w:themeFill="background1" w:themeFillShade="F2"/>
        <w:tabs>
          <w:tab w:val="left" w:pos="851"/>
        </w:tabs>
        <w:spacing w:after="0"/>
        <w:jc w:val="both"/>
        <w:rPr>
          <w:rFonts w:cstheme="minorHAnsi"/>
          <w:b/>
          <w:color w:val="FF0000"/>
        </w:rPr>
      </w:pPr>
      <w:bookmarkStart w:id="7" w:name="_Hlk98311739"/>
      <w:r w:rsidRPr="009241D6">
        <w:rPr>
          <w:rFonts w:cstheme="minorHAnsi"/>
          <w:b/>
          <w:shd w:val="clear" w:color="auto" w:fill="F2F2F2" w:themeFill="background1" w:themeFillShade="F2"/>
        </w:rPr>
        <w:t>V</w:t>
      </w:r>
      <w:r w:rsidR="00A22617" w:rsidRPr="009241D6">
        <w:rPr>
          <w:rFonts w:cstheme="minorHAnsi"/>
          <w:b/>
          <w:shd w:val="clear" w:color="auto" w:fill="F2F2F2" w:themeFill="background1" w:themeFillShade="F2"/>
        </w:rPr>
        <w:t>II</w:t>
      </w:r>
      <w:r w:rsidRPr="009241D6">
        <w:rPr>
          <w:rFonts w:cstheme="minorHAnsi"/>
          <w:b/>
          <w:shd w:val="clear" w:color="auto" w:fill="F2F2F2" w:themeFill="background1" w:themeFillShade="F2"/>
        </w:rPr>
        <w:t xml:space="preserve">. </w:t>
      </w:r>
      <w:r w:rsidR="00BA4E9D" w:rsidRPr="009241D6">
        <w:rPr>
          <w:rFonts w:cstheme="minorHAnsi"/>
          <w:b/>
        </w:rPr>
        <w:t>Wymagania formalne dotyczące składanych oświadczeń i dokumentów</w:t>
      </w:r>
    </w:p>
    <w:bookmarkEnd w:id="7"/>
    <w:p w14:paraId="1EBAB4DA" w14:textId="77777777" w:rsidR="00475667" w:rsidRPr="009241D6" w:rsidRDefault="00A331EA" w:rsidP="009241D6">
      <w:pPr>
        <w:pStyle w:val="Akapitzlist"/>
        <w:numPr>
          <w:ilvl w:val="0"/>
          <w:numId w:val="52"/>
        </w:numPr>
        <w:autoSpaceDE w:val="0"/>
        <w:autoSpaceDN w:val="0"/>
        <w:adjustRightInd w:val="0"/>
        <w:spacing w:after="0"/>
        <w:jc w:val="both"/>
        <w:rPr>
          <w:rFonts w:cstheme="minorHAnsi"/>
        </w:rPr>
      </w:pPr>
      <w:r w:rsidRPr="009241D6">
        <w:rPr>
          <w:rFonts w:cstheme="minorHAnsi"/>
        </w:rPr>
        <w:t>Na ofertę składają się nastę</w:t>
      </w:r>
      <w:r w:rsidR="00475667" w:rsidRPr="009241D6">
        <w:rPr>
          <w:rFonts w:cstheme="minorHAnsi"/>
        </w:rPr>
        <w:t>pujące dokumenty i załączniki:</w:t>
      </w:r>
    </w:p>
    <w:p w14:paraId="7BB8C0C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b/>
        </w:rPr>
        <w:t>Formularz ofertowy</w:t>
      </w:r>
      <w:r w:rsidR="00A26004" w:rsidRPr="009241D6">
        <w:rPr>
          <w:rFonts w:cstheme="minorHAnsi"/>
        </w:rPr>
        <w:t>–</w:t>
      </w:r>
      <w:r w:rsidRPr="009241D6">
        <w:rPr>
          <w:rFonts w:cstheme="minorHAnsi"/>
        </w:rPr>
        <w:t xml:space="preserve"> wypełniony</w:t>
      </w:r>
      <w:r w:rsidR="00B15505" w:rsidRPr="009241D6">
        <w:rPr>
          <w:rFonts w:cstheme="minorHAnsi"/>
        </w:rPr>
        <w:t xml:space="preserve"> </w:t>
      </w:r>
      <w:r w:rsidRPr="009241D6">
        <w:rPr>
          <w:rFonts w:cstheme="minorHAnsi"/>
        </w:rPr>
        <w:t>i podpisany przez wykonawcę.</w:t>
      </w:r>
    </w:p>
    <w:p w14:paraId="79C93563"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color w:val="000000" w:themeColor="text1"/>
        </w:rPr>
      </w:pPr>
      <w:r w:rsidRPr="009241D6">
        <w:rPr>
          <w:rFonts w:cstheme="minorHAnsi"/>
          <w:b/>
        </w:rPr>
        <w:t>Oświadczenie Wykonawcy o spełnieniu warunków udziału w postępowaniu</w:t>
      </w:r>
      <w:r w:rsidRPr="009241D6">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9241D6">
        <w:rPr>
          <w:rFonts w:cstheme="minorHAnsi"/>
          <w:color w:val="000000" w:themeColor="text1"/>
        </w:rPr>
        <w:t>tymczasowo zastępujący wymagane przez zamawiającego podmiotowe środki dowodowe.</w:t>
      </w:r>
    </w:p>
    <w:p w14:paraId="37120AB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Wykonawca, w przypadku polegania na zdolnościach lub sytuacji podmiotów udostępniających zasoby, przedstawia, wraz z własnym oświadczeniem, o którym mowa w pkt</w:t>
      </w:r>
      <w:r w:rsidR="00121054" w:rsidRPr="009241D6">
        <w:rPr>
          <w:rFonts w:cstheme="minorHAnsi"/>
        </w:rPr>
        <w:t>.2</w:t>
      </w:r>
      <w:r w:rsidRPr="009241D6">
        <w:rPr>
          <w:rFonts w:cstheme="minorHAnsi"/>
        </w:rPr>
        <w:t xml:space="preserve">, także </w:t>
      </w:r>
      <w:r w:rsidRPr="009241D6">
        <w:rPr>
          <w:rFonts w:cstheme="minorHAnsi"/>
          <w:u w:val="single"/>
        </w:rPr>
        <w:t>oświadczenie podmiotu udostępniającego zasoby</w:t>
      </w:r>
      <w:r w:rsidRPr="009241D6">
        <w:rPr>
          <w:rFonts w:cstheme="minorHAnsi"/>
        </w:rPr>
        <w:t>, potwierdzające brak podstaw wykluczenia tego podmiotu oraz odpowiednio spełnianie warunków udziału w postępowaniu w zakresie, w jakim wykonawca powołuje się na jego zasoby.</w:t>
      </w:r>
    </w:p>
    <w:p w14:paraId="4A3273D6"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W przypadku wspólnego ubiegania się o zamówienie przez wykonawców, oświadczenie, o którym mowa w pkt</w:t>
      </w:r>
      <w:r w:rsidR="00121054" w:rsidRPr="009241D6">
        <w:rPr>
          <w:rFonts w:cstheme="minorHAnsi"/>
        </w:rPr>
        <w:t>.2</w:t>
      </w:r>
      <w:r w:rsidRPr="009241D6">
        <w:rPr>
          <w:rFonts w:cstheme="minorHAnsi"/>
        </w:rPr>
        <w:t xml:space="preserve"> składa każdy z wykonawców w zakresie, w jakim każdy z wykonawców wykazuje spełnianie warunków udziału w postępowaniu. </w:t>
      </w:r>
    </w:p>
    <w:p w14:paraId="0C92B2A9"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 xml:space="preserve">W przypadku wspólnego ubiegania się o zamówienie przez wykonawców w przypadku o którym mowa w art. 117 ust. 2 i 3 ustawy </w:t>
      </w:r>
      <w:proofErr w:type="spellStart"/>
      <w:r w:rsidRPr="009241D6">
        <w:rPr>
          <w:rFonts w:cstheme="minorHAnsi"/>
        </w:rPr>
        <w:t>Pzp</w:t>
      </w:r>
      <w:proofErr w:type="spellEnd"/>
      <w:r w:rsidRPr="009241D6">
        <w:rPr>
          <w:rFonts w:cstheme="minorHAnsi"/>
        </w:rPr>
        <w:t>, Wykonawcy składają oświadczenie, z którego wynika, które roboty budowlane, dostawy lub usługi wykonują poszczególni wykonawcy.</w:t>
      </w:r>
    </w:p>
    <w:p w14:paraId="72DCAFA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bCs/>
          <w:u w:val="single"/>
        </w:rPr>
        <w:t>ZOBOWIĄZANIE</w:t>
      </w:r>
      <w:r w:rsidRPr="009241D6">
        <w:rPr>
          <w:rFonts w:cstheme="minorHAnsi"/>
          <w:bCs/>
        </w:rPr>
        <w:t xml:space="preserve"> do oddania do dyspozycji niezbędnych zasobów  na potrzeby realizacji </w:t>
      </w:r>
      <w:proofErr w:type="spellStart"/>
      <w:r w:rsidRPr="009241D6">
        <w:rPr>
          <w:rFonts w:cstheme="minorHAnsi"/>
          <w:bCs/>
        </w:rPr>
        <w:t>zamówienia</w:t>
      </w:r>
      <w:r w:rsidRPr="009241D6">
        <w:rPr>
          <w:rFonts w:cstheme="minorHAnsi"/>
        </w:rPr>
        <w:t>jeżeli</w:t>
      </w:r>
      <w:proofErr w:type="spellEnd"/>
      <w:r w:rsidRPr="009241D6">
        <w:rPr>
          <w:rFonts w:cstheme="minorHAnsi"/>
        </w:rPr>
        <w:t xml:space="preserve"> Wykonawca w celu potwierdzenia spełniania warunków udziału w postępowaniu polega na zdolnościach lub sytuacji podmiotów udostępniających zasoby.</w:t>
      </w:r>
    </w:p>
    <w:p w14:paraId="174C2EC1" w14:textId="77777777" w:rsidR="00096D97" w:rsidRPr="009241D6" w:rsidRDefault="00096D97" w:rsidP="009241D6">
      <w:pPr>
        <w:pStyle w:val="Akapitzlist"/>
        <w:numPr>
          <w:ilvl w:val="0"/>
          <w:numId w:val="53"/>
        </w:numPr>
        <w:shd w:val="clear" w:color="auto" w:fill="FFFFFF" w:themeFill="background1"/>
        <w:autoSpaceDE w:val="0"/>
        <w:autoSpaceDN w:val="0"/>
        <w:adjustRightInd w:val="0"/>
        <w:spacing w:after="0"/>
        <w:jc w:val="both"/>
        <w:rPr>
          <w:rFonts w:cstheme="minorHAnsi"/>
        </w:rPr>
      </w:pPr>
      <w:r w:rsidRPr="009241D6">
        <w:rPr>
          <w:rFonts w:cstheme="minorHAnsi"/>
          <w:u w:val="single"/>
        </w:rPr>
        <w:t>Pełnomocnictwo</w:t>
      </w:r>
      <w:r w:rsidRPr="009241D6">
        <w:rPr>
          <w:rFonts w:cstheme="minorHAnsi"/>
        </w:rPr>
        <w:t xml:space="preserve"> upoważniające do złożenia oferty, o ile ofertę składa pełnomocnik/ doreprezentowaniawpostępowaniuWykonawcówwspólnieubiegającychsięoudzieleniezamówienia – dotyczyofertskładanychprzezWykonawcówwspólnieubiegającychsięoudzieleniezamówienia.</w:t>
      </w:r>
    </w:p>
    <w:p w14:paraId="60AA70DC"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u w:val="single"/>
        </w:rPr>
        <w:t>Uzasadnienie</w:t>
      </w:r>
      <w:r w:rsidRPr="009241D6">
        <w:rPr>
          <w:rFonts w:cstheme="minorHAnsi"/>
        </w:rPr>
        <w:t xml:space="preserve"> zastrzeżenia dokumentów wskazanych w formularzu ofertowym jako tajemnicy przedsiębiorstwa (jeżeli dotyczy).</w:t>
      </w:r>
    </w:p>
    <w:p w14:paraId="05B8A475" w14:textId="77777777" w:rsidR="00FA1C44" w:rsidRPr="009241D6" w:rsidRDefault="00FA1C44" w:rsidP="009241D6">
      <w:pPr>
        <w:autoSpaceDE w:val="0"/>
        <w:autoSpaceDN w:val="0"/>
        <w:adjustRightInd w:val="0"/>
        <w:spacing w:after="0"/>
        <w:jc w:val="both"/>
        <w:rPr>
          <w:rFonts w:cstheme="minorHAnsi"/>
        </w:rPr>
      </w:pPr>
    </w:p>
    <w:p w14:paraId="1789CBA3" w14:textId="77777777" w:rsidR="00C57A17" w:rsidRPr="009241D6" w:rsidRDefault="0089451A" w:rsidP="009241D6">
      <w:pPr>
        <w:autoSpaceDE w:val="0"/>
        <w:autoSpaceDN w:val="0"/>
        <w:adjustRightInd w:val="0"/>
        <w:spacing w:after="0"/>
        <w:jc w:val="both"/>
        <w:rPr>
          <w:rFonts w:cstheme="minorHAnsi"/>
        </w:rPr>
      </w:pPr>
      <w:r w:rsidRPr="009241D6">
        <w:rPr>
          <w:rFonts w:cstheme="minorHAnsi"/>
        </w:rPr>
        <w:lastRenderedPageBreak/>
        <w:t>2.</w:t>
      </w:r>
      <w:r w:rsidR="007632C3" w:rsidRPr="009241D6">
        <w:rPr>
          <w:rFonts w:cstheme="minorHAnsi"/>
        </w:rPr>
        <w:t xml:space="preserve"> W sytuacjach określonych w art. 128 ustawy </w:t>
      </w:r>
      <w:proofErr w:type="spellStart"/>
      <w:r w:rsidR="007632C3" w:rsidRPr="009241D6">
        <w:rPr>
          <w:rFonts w:cstheme="minorHAnsi"/>
        </w:rPr>
        <w:t>Pzp</w:t>
      </w:r>
      <w:proofErr w:type="spellEnd"/>
      <w:r w:rsidR="009C51AA" w:rsidRPr="009241D6">
        <w:rPr>
          <w:rFonts w:cstheme="minorHAnsi"/>
        </w:rPr>
        <w:t xml:space="preserve"> </w:t>
      </w:r>
      <w:r w:rsidR="000B45E8" w:rsidRPr="009241D6">
        <w:rPr>
          <w:rFonts w:cstheme="minorHAnsi"/>
        </w:rPr>
        <w:t>Zamawiający</w:t>
      </w:r>
      <w:r w:rsidR="007632C3" w:rsidRPr="009241D6">
        <w:rPr>
          <w:rFonts w:cstheme="minorHAnsi"/>
        </w:rPr>
        <w:t xml:space="preserve"> może wezwać do złożenia, poprawienia lub uzupełnienia w wyznaczonym terminie: </w:t>
      </w:r>
      <w:r w:rsidR="007632C3" w:rsidRPr="009241D6">
        <w:rPr>
          <w:rFonts w:cstheme="minorHAnsi"/>
        </w:rPr>
        <w:cr/>
        <w:t>- oświadczenia</w:t>
      </w:r>
      <w:r w:rsidR="00C774A8" w:rsidRPr="009241D6">
        <w:rPr>
          <w:rFonts w:cstheme="minorHAnsi"/>
        </w:rPr>
        <w:t>, o którym mowa w a</w:t>
      </w:r>
      <w:r w:rsidR="00D86767" w:rsidRPr="009241D6">
        <w:rPr>
          <w:rFonts w:cstheme="minorHAnsi"/>
        </w:rPr>
        <w:t>rt</w:t>
      </w:r>
      <w:r w:rsidR="00C774A8" w:rsidRPr="009241D6">
        <w:rPr>
          <w:rFonts w:cstheme="minorHAnsi"/>
        </w:rPr>
        <w:t xml:space="preserve">. 125 ust.1 ustawy </w:t>
      </w:r>
      <w:proofErr w:type="spellStart"/>
      <w:r w:rsidR="00C774A8" w:rsidRPr="009241D6">
        <w:rPr>
          <w:rFonts w:cstheme="minorHAnsi"/>
        </w:rPr>
        <w:t>Pzp</w:t>
      </w:r>
      <w:proofErr w:type="spellEnd"/>
      <w:r w:rsidR="007632C3" w:rsidRPr="009241D6">
        <w:rPr>
          <w:rFonts w:cstheme="minorHAnsi"/>
        </w:rPr>
        <w:t xml:space="preserve">, </w:t>
      </w:r>
      <w:r w:rsidR="007632C3" w:rsidRPr="009241D6">
        <w:rPr>
          <w:rFonts w:cstheme="minorHAnsi"/>
        </w:rPr>
        <w:cr/>
        <w:t xml:space="preserve">- podmiotowych środków dowodowych, </w:t>
      </w:r>
      <w:r w:rsidR="007632C3" w:rsidRPr="009241D6">
        <w:rPr>
          <w:rFonts w:cstheme="minorHAnsi"/>
        </w:rPr>
        <w:cr/>
        <w:t>- innych dokumentów lub oświa</w:t>
      </w:r>
      <w:r w:rsidR="00D86767" w:rsidRPr="009241D6">
        <w:rPr>
          <w:rFonts w:cstheme="minorHAnsi"/>
        </w:rPr>
        <w:t>dczeń składanych w postępowaniu.</w:t>
      </w:r>
      <w:r w:rsidR="007632C3" w:rsidRPr="009241D6">
        <w:rPr>
          <w:rFonts w:cstheme="minorHAnsi"/>
        </w:rPr>
        <w:cr/>
      </w:r>
      <w:r w:rsidR="003B2BA0" w:rsidRPr="009241D6">
        <w:rPr>
          <w:rFonts w:cstheme="minorHAnsi"/>
        </w:rPr>
        <w:t>3.</w:t>
      </w:r>
      <w:r w:rsidR="000B45E8" w:rsidRPr="009241D6">
        <w:rPr>
          <w:rFonts w:cstheme="minorHAnsi"/>
        </w:rPr>
        <w:t>Zamawiający</w:t>
      </w:r>
      <w:r w:rsidR="007632C3" w:rsidRPr="009241D6">
        <w:rPr>
          <w:rFonts w:cstheme="minorHAnsi"/>
        </w:rPr>
        <w:t xml:space="preserve"> może żądać od wykonawców wyjaśnień dotyczących treści oświadczenia</w:t>
      </w:r>
      <w:r w:rsidR="00ED1C57" w:rsidRPr="009241D6">
        <w:rPr>
          <w:rFonts w:cstheme="minorHAnsi"/>
        </w:rPr>
        <w:t>,</w:t>
      </w:r>
      <w:r w:rsidR="00D86767" w:rsidRPr="009241D6">
        <w:rPr>
          <w:rFonts w:cstheme="minorHAnsi"/>
        </w:rPr>
        <w:t xml:space="preserve"> o którym mowa w art. 125 ust.1 ustawy </w:t>
      </w:r>
      <w:proofErr w:type="spellStart"/>
      <w:r w:rsidR="00D86767" w:rsidRPr="009241D6">
        <w:rPr>
          <w:rFonts w:cstheme="minorHAnsi"/>
        </w:rPr>
        <w:t>Pzp</w:t>
      </w:r>
      <w:proofErr w:type="spellEnd"/>
      <w:r w:rsidR="007632C3" w:rsidRPr="009241D6">
        <w:rPr>
          <w:rFonts w:cstheme="minorHAnsi"/>
        </w:rPr>
        <w:t xml:space="preserve"> lub złożonych podmiotowych środków dowodowych lub innych dokumentów lub oświad</w:t>
      </w:r>
      <w:r w:rsidR="00C57A17" w:rsidRPr="009241D6">
        <w:rPr>
          <w:rFonts w:cstheme="minorHAnsi"/>
        </w:rPr>
        <w:t>czeń składanych w postępowaniu.</w:t>
      </w:r>
    </w:p>
    <w:p w14:paraId="1C55E95C" w14:textId="77777777" w:rsidR="004C567E" w:rsidRPr="009241D6" w:rsidRDefault="004C567E" w:rsidP="009241D6">
      <w:pPr>
        <w:autoSpaceDE w:val="0"/>
        <w:autoSpaceDN w:val="0"/>
        <w:adjustRightInd w:val="0"/>
        <w:spacing w:after="0"/>
        <w:jc w:val="both"/>
        <w:rPr>
          <w:rFonts w:cstheme="minorHAnsi"/>
        </w:rPr>
      </w:pPr>
    </w:p>
    <w:p w14:paraId="26E62A4B" w14:textId="77777777" w:rsidR="00C57A17" w:rsidRPr="009241D6" w:rsidRDefault="00C57A17" w:rsidP="009241D6">
      <w:pPr>
        <w:autoSpaceDE w:val="0"/>
        <w:autoSpaceDN w:val="0"/>
        <w:adjustRightInd w:val="0"/>
        <w:spacing w:after="0"/>
        <w:jc w:val="both"/>
        <w:rPr>
          <w:rFonts w:cstheme="minorHAnsi"/>
          <w:b/>
          <w:u w:val="single"/>
        </w:rPr>
      </w:pPr>
      <w:r w:rsidRPr="009241D6">
        <w:rPr>
          <w:rFonts w:cstheme="minorHAnsi"/>
        </w:rPr>
        <w:t xml:space="preserve">4. </w:t>
      </w:r>
      <w:r w:rsidRPr="009241D6">
        <w:rPr>
          <w:rFonts w:cstheme="minorHAnsi"/>
          <w:b/>
        </w:rPr>
        <w:t xml:space="preserve">W celu oceny spełnienia przez wykonawcę warunków, o których mowa w </w:t>
      </w:r>
      <w:r w:rsidR="004B4FAC" w:rsidRPr="009241D6">
        <w:rPr>
          <w:rFonts w:cstheme="minorHAnsi"/>
          <w:b/>
        </w:rPr>
        <w:t>R</w:t>
      </w:r>
      <w:r w:rsidR="00D251A6" w:rsidRPr="009241D6">
        <w:rPr>
          <w:rFonts w:cstheme="minorHAnsi"/>
          <w:b/>
        </w:rPr>
        <w:t xml:space="preserve">ozdziale </w:t>
      </w:r>
      <w:r w:rsidRPr="009241D6">
        <w:rPr>
          <w:rFonts w:cstheme="minorHAnsi"/>
          <w:b/>
        </w:rPr>
        <w:t>VI</w:t>
      </w:r>
      <w:r w:rsidR="00CB67B7" w:rsidRPr="009241D6">
        <w:rPr>
          <w:rFonts w:cstheme="minorHAnsi"/>
          <w:b/>
        </w:rPr>
        <w:t xml:space="preserve"> ust. </w:t>
      </w:r>
      <w:r w:rsidRPr="009241D6">
        <w:rPr>
          <w:rFonts w:cstheme="minorHAnsi"/>
          <w:b/>
        </w:rPr>
        <w:t>2 SWZ</w:t>
      </w:r>
      <w:r w:rsidRPr="009241D6">
        <w:rPr>
          <w:rFonts w:cstheme="minorHAnsi"/>
        </w:rPr>
        <w:t xml:space="preserve">, należy na wezwanie </w:t>
      </w:r>
      <w:r w:rsidR="00FD064A" w:rsidRPr="009241D6">
        <w:rPr>
          <w:rFonts w:cstheme="minorHAnsi"/>
        </w:rPr>
        <w:t>Z</w:t>
      </w:r>
      <w:r w:rsidRPr="009241D6">
        <w:rPr>
          <w:rFonts w:cstheme="minorHAnsi"/>
        </w:rPr>
        <w:t xml:space="preserve">amawiającego, złożyć w wyznaczonym przez Zamawiającego terminie </w:t>
      </w:r>
      <w:r w:rsidRPr="009241D6">
        <w:rPr>
          <w:rFonts w:cstheme="minorHAnsi"/>
          <w:b/>
          <w:u w:val="single"/>
        </w:rPr>
        <w:t xml:space="preserve">następujące podmiotowe środki dowodowe: </w:t>
      </w:r>
    </w:p>
    <w:p w14:paraId="66F137BD" w14:textId="77777777" w:rsidR="000D5BDD" w:rsidRPr="009241D6" w:rsidRDefault="000D5BDD" w:rsidP="009241D6">
      <w:pPr>
        <w:autoSpaceDE w:val="0"/>
        <w:autoSpaceDN w:val="0"/>
        <w:adjustRightInd w:val="0"/>
        <w:spacing w:after="0"/>
        <w:jc w:val="both"/>
        <w:rPr>
          <w:rFonts w:cstheme="minorHAnsi"/>
          <w:b/>
          <w:u w:val="single"/>
        </w:rPr>
      </w:pPr>
    </w:p>
    <w:p w14:paraId="0D1CABCE" w14:textId="0BB2E95C" w:rsidR="00300C96" w:rsidRPr="009241D6"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9241D6">
        <w:rPr>
          <w:rFonts w:cstheme="minorHAnsi"/>
          <w:b/>
        </w:rPr>
        <w:t>wykaz robót budowlanych</w:t>
      </w:r>
      <w:r w:rsidR="000D5BDD" w:rsidRPr="009241D6">
        <w:rPr>
          <w:rFonts w:cstheme="minorHAnsi"/>
          <w:b/>
        </w:rPr>
        <w:t xml:space="preserve"> </w:t>
      </w:r>
      <w:r w:rsidR="00595DCC" w:rsidRPr="009241D6">
        <w:rPr>
          <w:rFonts w:eastAsia="Calibri" w:cstheme="minorHAnsi"/>
          <w:lang w:eastAsia="zh-CN"/>
        </w:rPr>
        <w:t xml:space="preserve">odpowiadających opisowi warunku określonemu w </w:t>
      </w:r>
      <w:r w:rsidR="00006D29" w:rsidRPr="009241D6">
        <w:rPr>
          <w:rFonts w:eastAsia="Calibri" w:cstheme="minorHAnsi"/>
          <w:lang w:eastAsia="zh-CN"/>
        </w:rPr>
        <w:t>R</w:t>
      </w:r>
      <w:r w:rsidR="00D251A6" w:rsidRPr="009241D6">
        <w:rPr>
          <w:rFonts w:eastAsia="Calibri" w:cstheme="minorHAnsi"/>
          <w:lang w:eastAsia="zh-CN"/>
        </w:rPr>
        <w:t>ozdziale</w:t>
      </w:r>
      <w:r w:rsidR="00300C96" w:rsidRPr="009241D6">
        <w:rPr>
          <w:rFonts w:eastAsia="Calibri" w:cstheme="minorHAnsi"/>
          <w:lang w:eastAsia="zh-CN"/>
        </w:rPr>
        <w:t xml:space="preserve"> </w:t>
      </w:r>
      <w:r w:rsidR="00595DCC" w:rsidRPr="009241D6">
        <w:rPr>
          <w:rFonts w:eastAsia="Calibri" w:cstheme="minorHAnsi"/>
          <w:b/>
          <w:lang w:eastAsia="zh-CN"/>
        </w:rPr>
        <w:t xml:space="preserve">VI ust. 2 pkt 4 </w:t>
      </w:r>
      <w:r w:rsidRPr="009241D6">
        <w:rPr>
          <w:rFonts w:cstheme="minorHAnsi"/>
        </w:rPr>
        <w:t>wykonanych nie wcześniej niż w okresie ostatnich 5 lat przed upływem terminu składania ofert, a jeżeli okres prowadzenia działalności jest krótszy w tym okresie,</w:t>
      </w:r>
      <w:r w:rsidR="00C22F15">
        <w:rPr>
          <w:rFonts w:cstheme="minorHAnsi"/>
        </w:rPr>
        <w:t xml:space="preserve"> </w:t>
      </w:r>
      <w:r w:rsidRPr="009241D6">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9241D6">
        <w:rPr>
          <w:rFonts w:cstheme="minorHAnsi"/>
        </w:rPr>
        <w:t>.</w:t>
      </w:r>
      <w:bookmarkStart w:id="8" w:name="_Hlk98329024"/>
      <w:r w:rsidR="00C22F15">
        <w:rPr>
          <w:rFonts w:cstheme="minorHAnsi"/>
        </w:rPr>
        <w:t xml:space="preserve"> </w:t>
      </w:r>
      <w:r w:rsidR="007C6B20" w:rsidRPr="009241D6">
        <w:rPr>
          <w:rFonts w:eastAsia="Calibri" w:cstheme="minorHAnsi"/>
          <w:lang w:eastAsia="zh-CN"/>
        </w:rPr>
        <w:t xml:space="preserve">Wzór wykazu stanowi </w:t>
      </w:r>
      <w:r w:rsidR="007C6B20" w:rsidRPr="009241D6">
        <w:rPr>
          <w:rFonts w:eastAsia="Calibri" w:cstheme="minorHAnsi"/>
          <w:b/>
          <w:lang w:eastAsia="zh-CN"/>
        </w:rPr>
        <w:t xml:space="preserve">załącznik nr </w:t>
      </w:r>
      <w:r w:rsidR="00FA3BC0" w:rsidRPr="009241D6">
        <w:rPr>
          <w:rFonts w:eastAsia="Calibri" w:cstheme="minorHAnsi"/>
          <w:b/>
          <w:lang w:eastAsia="zh-CN"/>
        </w:rPr>
        <w:t xml:space="preserve">6 </w:t>
      </w:r>
      <w:r w:rsidR="007C6B20" w:rsidRPr="009241D6">
        <w:rPr>
          <w:rFonts w:eastAsia="Calibri" w:cstheme="minorHAnsi"/>
          <w:b/>
          <w:lang w:eastAsia="zh-CN"/>
        </w:rPr>
        <w:t>do SWZ</w:t>
      </w:r>
      <w:r w:rsidR="00673D03" w:rsidRPr="009241D6">
        <w:rPr>
          <w:rFonts w:eastAsia="Calibri" w:cstheme="minorHAnsi"/>
          <w:b/>
          <w:i/>
          <w:lang w:eastAsia="zh-CN"/>
        </w:rPr>
        <w:t>.</w:t>
      </w:r>
      <w:bookmarkEnd w:id="8"/>
    </w:p>
    <w:p w14:paraId="1FF7BECD" w14:textId="25B77FEA" w:rsidR="000D5BDD" w:rsidRPr="009241D6"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9241D6">
        <w:rPr>
          <w:rFonts w:cstheme="minorHAnsi"/>
          <w:b/>
        </w:rPr>
        <w:t>wykaz osób</w:t>
      </w:r>
      <w:r w:rsidRPr="009241D6">
        <w:rPr>
          <w:rFonts w:cstheme="minorHAnsi"/>
        </w:rPr>
        <w:t xml:space="preserve">, </w:t>
      </w:r>
      <w:bookmarkStart w:id="9" w:name="_Hlk98329434"/>
      <w:r w:rsidR="00160058" w:rsidRPr="009241D6">
        <w:rPr>
          <w:rFonts w:eastAsia="Calibri" w:cstheme="minorHAnsi"/>
          <w:lang w:eastAsia="zh-CN"/>
        </w:rPr>
        <w:t xml:space="preserve">odpowiadających opisowi warunku określonemu w </w:t>
      </w:r>
      <w:r w:rsidR="00006D29" w:rsidRPr="009241D6">
        <w:rPr>
          <w:rFonts w:eastAsia="Calibri" w:cstheme="minorHAnsi"/>
          <w:lang w:eastAsia="zh-CN"/>
        </w:rPr>
        <w:t>R</w:t>
      </w:r>
      <w:r w:rsidR="00D251A6" w:rsidRPr="009241D6">
        <w:rPr>
          <w:rFonts w:eastAsia="Calibri" w:cstheme="minorHAnsi"/>
          <w:lang w:eastAsia="zh-CN"/>
        </w:rPr>
        <w:t>ozdziale</w:t>
      </w:r>
      <w:r w:rsidR="00300C96" w:rsidRPr="009241D6">
        <w:rPr>
          <w:rFonts w:eastAsia="Calibri" w:cstheme="minorHAnsi"/>
          <w:lang w:eastAsia="zh-CN"/>
        </w:rPr>
        <w:t xml:space="preserve"> </w:t>
      </w:r>
      <w:r w:rsidR="00160058" w:rsidRPr="009241D6">
        <w:rPr>
          <w:rFonts w:eastAsia="Calibri" w:cstheme="minorHAnsi"/>
          <w:b/>
          <w:lang w:eastAsia="zh-CN"/>
        </w:rPr>
        <w:t xml:space="preserve">VI ust. 2 pkt 4 </w:t>
      </w:r>
      <w:bookmarkEnd w:id="9"/>
      <w:r w:rsidRPr="009241D6">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niezbędnych do wykonania zamówienia publicznego, a także zakresu wykonywanych przez nie czynności oraz informacją o podstawi</w:t>
      </w:r>
      <w:r w:rsidR="0063667B" w:rsidRPr="009241D6">
        <w:rPr>
          <w:rFonts w:cstheme="minorHAnsi"/>
        </w:rPr>
        <w:t>e do dysponowania tymi osobami</w:t>
      </w:r>
      <w:r w:rsidR="00FA3BC0" w:rsidRPr="009241D6">
        <w:rPr>
          <w:rFonts w:cstheme="minorHAnsi"/>
        </w:rPr>
        <w:t xml:space="preserve">. </w:t>
      </w:r>
      <w:r w:rsidR="00ED1C57" w:rsidRPr="009241D6">
        <w:rPr>
          <w:rFonts w:eastAsia="Calibri" w:cstheme="minorHAnsi"/>
          <w:lang w:eastAsia="zh-CN"/>
        </w:rPr>
        <w:t xml:space="preserve">Wzór wykazu stanowi </w:t>
      </w:r>
      <w:r w:rsidR="00595DCC" w:rsidRPr="009241D6">
        <w:rPr>
          <w:rFonts w:eastAsia="Calibri" w:cstheme="minorHAnsi"/>
          <w:b/>
          <w:lang w:eastAsia="zh-CN"/>
        </w:rPr>
        <w:t xml:space="preserve">załącznik nr </w:t>
      </w:r>
      <w:r w:rsidR="002D38D2">
        <w:rPr>
          <w:rFonts w:eastAsia="Calibri" w:cstheme="minorHAnsi"/>
          <w:b/>
          <w:lang w:eastAsia="zh-CN"/>
        </w:rPr>
        <w:t>7</w:t>
      </w:r>
      <w:r w:rsidR="00300C96" w:rsidRPr="009241D6">
        <w:rPr>
          <w:rFonts w:eastAsia="Calibri" w:cstheme="minorHAnsi"/>
          <w:b/>
          <w:lang w:eastAsia="zh-CN"/>
        </w:rPr>
        <w:t xml:space="preserve"> </w:t>
      </w:r>
      <w:r w:rsidR="00595DCC" w:rsidRPr="009241D6">
        <w:rPr>
          <w:rFonts w:eastAsia="Calibri" w:cstheme="minorHAnsi"/>
          <w:b/>
          <w:lang w:eastAsia="zh-CN"/>
        </w:rPr>
        <w:t>do SWZ</w:t>
      </w:r>
      <w:r w:rsidR="00673D03" w:rsidRPr="009241D6">
        <w:rPr>
          <w:rFonts w:eastAsia="Calibri" w:cstheme="minorHAnsi"/>
          <w:b/>
          <w:i/>
          <w:lang w:eastAsia="zh-CN"/>
        </w:rPr>
        <w:t>.</w:t>
      </w:r>
    </w:p>
    <w:p w14:paraId="71E91D67" w14:textId="77777777" w:rsidR="00DE271B" w:rsidRPr="009241D6" w:rsidRDefault="00DE271B" w:rsidP="009241D6">
      <w:pPr>
        <w:autoSpaceDE w:val="0"/>
        <w:autoSpaceDN w:val="0"/>
        <w:adjustRightInd w:val="0"/>
        <w:spacing w:after="0"/>
        <w:jc w:val="both"/>
        <w:rPr>
          <w:rFonts w:cstheme="minorHAnsi"/>
          <w:b/>
        </w:rPr>
      </w:pPr>
    </w:p>
    <w:p w14:paraId="1719FD45" w14:textId="77777777" w:rsidR="005151AF" w:rsidRPr="009241D6" w:rsidRDefault="00210561" w:rsidP="009241D6">
      <w:pPr>
        <w:autoSpaceDE w:val="0"/>
        <w:autoSpaceDN w:val="0"/>
        <w:adjustRightInd w:val="0"/>
        <w:spacing w:after="0"/>
        <w:jc w:val="both"/>
        <w:rPr>
          <w:rFonts w:eastAsia="Calibri" w:cstheme="minorHAnsi"/>
          <w:b/>
          <w:i/>
          <w:lang w:eastAsia="zh-CN"/>
        </w:rPr>
      </w:pPr>
      <w:r w:rsidRPr="009241D6">
        <w:rPr>
          <w:rFonts w:cstheme="minorHAnsi"/>
          <w:b/>
        </w:rPr>
        <w:t>5</w:t>
      </w:r>
      <w:r w:rsidR="00C57A17" w:rsidRPr="009241D6">
        <w:rPr>
          <w:rFonts w:cstheme="minorHAnsi"/>
          <w:b/>
        </w:rPr>
        <w:t>. Postanowienia dot. podmiotowych środków dowodowy</w:t>
      </w:r>
      <w:r w:rsidR="005151AF" w:rsidRPr="009241D6">
        <w:rPr>
          <w:rFonts w:cstheme="minorHAnsi"/>
          <w:b/>
        </w:rPr>
        <w:t>ch</w:t>
      </w:r>
    </w:p>
    <w:p w14:paraId="5B15F57D" w14:textId="77777777" w:rsidR="00F46E44" w:rsidRPr="009241D6" w:rsidRDefault="00C57A17" w:rsidP="009241D6">
      <w:pPr>
        <w:pStyle w:val="Akapitzlist"/>
        <w:numPr>
          <w:ilvl w:val="0"/>
          <w:numId w:val="54"/>
        </w:numPr>
        <w:autoSpaceDE w:val="0"/>
        <w:autoSpaceDN w:val="0"/>
        <w:adjustRightInd w:val="0"/>
        <w:spacing w:after="0"/>
        <w:jc w:val="both"/>
        <w:rPr>
          <w:rFonts w:cstheme="minorHAnsi"/>
          <w:u w:val="single"/>
        </w:rPr>
      </w:pPr>
      <w:r w:rsidRPr="009241D6">
        <w:rPr>
          <w:rFonts w:cstheme="minorHAnsi"/>
          <w:u w:val="single"/>
        </w:rPr>
        <w:t xml:space="preserve">Podmiotowe środki dowodowe wymienione w </w:t>
      </w:r>
      <w:r w:rsidR="00D251A6" w:rsidRPr="009241D6">
        <w:rPr>
          <w:rFonts w:cstheme="minorHAnsi"/>
          <w:u w:val="single"/>
        </w:rPr>
        <w:t xml:space="preserve">Rozdziale </w:t>
      </w:r>
      <w:r w:rsidRPr="009241D6">
        <w:rPr>
          <w:rFonts w:cstheme="minorHAnsi"/>
          <w:u w:val="single"/>
        </w:rPr>
        <w:t>VII</w:t>
      </w:r>
      <w:r w:rsidR="00D251A6" w:rsidRPr="009241D6">
        <w:rPr>
          <w:rFonts w:cstheme="minorHAnsi"/>
          <w:u w:val="single"/>
        </w:rPr>
        <w:t xml:space="preserve"> ust. </w:t>
      </w:r>
      <w:r w:rsidRPr="009241D6">
        <w:rPr>
          <w:rFonts w:cstheme="minorHAnsi"/>
          <w:u w:val="single"/>
        </w:rPr>
        <w:t>4 nie są dołączane do oferty.</w:t>
      </w:r>
    </w:p>
    <w:p w14:paraId="7477A9CD" w14:textId="77777777" w:rsidR="005151AF" w:rsidRPr="009241D6" w:rsidRDefault="000B45E8" w:rsidP="009241D6">
      <w:pPr>
        <w:pStyle w:val="Akapitzlist"/>
        <w:autoSpaceDE w:val="0"/>
        <w:autoSpaceDN w:val="0"/>
        <w:adjustRightInd w:val="0"/>
        <w:spacing w:after="0"/>
        <w:jc w:val="both"/>
        <w:rPr>
          <w:rFonts w:cstheme="minorHAnsi"/>
        </w:rPr>
      </w:pPr>
      <w:r w:rsidRPr="009241D6">
        <w:rPr>
          <w:rFonts w:cstheme="minorHAnsi"/>
          <w:b/>
        </w:rPr>
        <w:t>Zamawiający</w:t>
      </w:r>
      <w:r w:rsidR="00C57A17" w:rsidRPr="009241D6">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9241D6">
        <w:rPr>
          <w:rFonts w:cstheme="minorHAnsi"/>
          <w:b/>
        </w:rPr>
        <w:t xml:space="preserve">dmiotowych środków dowodowych. </w:t>
      </w:r>
    </w:p>
    <w:p w14:paraId="2DBA252B" w14:textId="77777777" w:rsidR="005151AF" w:rsidRPr="009241D6" w:rsidRDefault="00C57A17" w:rsidP="009241D6">
      <w:pPr>
        <w:pStyle w:val="Akapitzlist"/>
        <w:numPr>
          <w:ilvl w:val="0"/>
          <w:numId w:val="54"/>
        </w:numPr>
        <w:autoSpaceDE w:val="0"/>
        <w:autoSpaceDN w:val="0"/>
        <w:adjustRightInd w:val="0"/>
        <w:spacing w:after="0"/>
        <w:jc w:val="both"/>
        <w:rPr>
          <w:rFonts w:cstheme="minorHAnsi"/>
        </w:rPr>
      </w:pPr>
      <w:r w:rsidRPr="009241D6">
        <w:rPr>
          <w:rFonts w:cstheme="minorHAnsi"/>
        </w:rPr>
        <w:t xml:space="preserve">Jeżeli jest to niezbędne do zapewnienia odpowiedniego przebiegu postępowania o udzielenie zamówienia, </w:t>
      </w:r>
      <w:r w:rsidR="000B45E8" w:rsidRPr="009241D6">
        <w:rPr>
          <w:rFonts w:cstheme="minorHAnsi"/>
        </w:rPr>
        <w:t>Zamawiający</w:t>
      </w:r>
      <w:r w:rsidRPr="009241D6">
        <w:rPr>
          <w:rFonts w:cstheme="minorHAnsi"/>
        </w:rPr>
        <w:t xml:space="preserve"> może na każdym etapie postępowania wezwać wykonawców do złożenia wszystkich lub niektórych podmiotowych środków dowodowych akt</w:t>
      </w:r>
      <w:r w:rsidR="005151AF" w:rsidRPr="009241D6">
        <w:rPr>
          <w:rFonts w:cstheme="minorHAnsi"/>
        </w:rPr>
        <w:t xml:space="preserve">ualnych na dzień ich złożenia. </w:t>
      </w:r>
    </w:p>
    <w:p w14:paraId="5930BAA9" w14:textId="77777777" w:rsidR="005151AF" w:rsidRPr="009241D6" w:rsidRDefault="00C57A17" w:rsidP="009241D6">
      <w:pPr>
        <w:pStyle w:val="Akapitzlist"/>
        <w:numPr>
          <w:ilvl w:val="0"/>
          <w:numId w:val="54"/>
        </w:numPr>
        <w:autoSpaceDE w:val="0"/>
        <w:autoSpaceDN w:val="0"/>
        <w:adjustRightInd w:val="0"/>
        <w:spacing w:after="0"/>
        <w:jc w:val="both"/>
        <w:rPr>
          <w:rFonts w:cstheme="minorHAnsi"/>
        </w:rPr>
      </w:pPr>
      <w:r w:rsidRPr="009241D6">
        <w:rPr>
          <w:rFonts w:cstheme="minorHAnsi"/>
        </w:rPr>
        <w:t xml:space="preserve">Jeżeli zachodzą uzasadnione podstawy do uznania, że złożone uprzednio podmiotowe środki dowodowe nie są już aktualne, </w:t>
      </w:r>
      <w:r w:rsidR="000B45E8" w:rsidRPr="009241D6">
        <w:rPr>
          <w:rFonts w:cstheme="minorHAnsi"/>
        </w:rPr>
        <w:t>Zamawiający</w:t>
      </w:r>
      <w:r w:rsidRPr="009241D6">
        <w:rPr>
          <w:rFonts w:cstheme="minorHAnsi"/>
        </w:rPr>
        <w:t xml:space="preserve"> może w każdym czasie wezwać wykonawcę lub wykonawców do złożenia wszystkich lub niektórych podmiotowych środków dowodowych akt</w:t>
      </w:r>
      <w:r w:rsidR="0010208F" w:rsidRPr="009241D6">
        <w:rPr>
          <w:rFonts w:cstheme="minorHAnsi"/>
        </w:rPr>
        <w:t>ualnych na dzień ich złożenia.</w:t>
      </w:r>
    </w:p>
    <w:p w14:paraId="3D75CFA5" w14:textId="77777777" w:rsidR="00E37147" w:rsidRPr="009241D6" w:rsidRDefault="00E37147" w:rsidP="009241D6">
      <w:pPr>
        <w:pStyle w:val="Akapitzlist"/>
        <w:autoSpaceDE w:val="0"/>
        <w:autoSpaceDN w:val="0"/>
        <w:adjustRightInd w:val="0"/>
        <w:spacing w:after="0"/>
        <w:jc w:val="both"/>
        <w:rPr>
          <w:rFonts w:cstheme="minorHAnsi"/>
        </w:rPr>
      </w:pPr>
    </w:p>
    <w:p w14:paraId="6BABB625"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VIII. </w:t>
      </w:r>
      <w:r w:rsidRPr="009241D6">
        <w:rPr>
          <w:rFonts w:cstheme="minorHAnsi"/>
          <w:b/>
        </w:rPr>
        <w:t>Informacja o sposobie porozumiewania się zamawiającego z wykonawcami</w:t>
      </w:r>
    </w:p>
    <w:p w14:paraId="3577950A" w14:textId="77777777" w:rsidR="00775E9E"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Osobą uprawnioną do kontaktu z Wykonawcami jest: </w:t>
      </w:r>
    </w:p>
    <w:p w14:paraId="479D742D" w14:textId="77777777" w:rsidR="0010208F" w:rsidRPr="009241D6"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241D6">
        <w:rPr>
          <w:rFonts w:asciiTheme="minorHAnsi" w:hAnsiTheme="minorHAnsi" w:cstheme="minorHAnsi"/>
          <w:sz w:val="22"/>
          <w:szCs w:val="22"/>
        </w:rPr>
        <w:t>w</w:t>
      </w:r>
      <w:r w:rsidR="0010208F" w:rsidRPr="009241D6">
        <w:rPr>
          <w:rFonts w:asciiTheme="minorHAnsi" w:hAnsiTheme="minorHAnsi" w:cstheme="minorHAnsi"/>
          <w:sz w:val="22"/>
          <w:szCs w:val="22"/>
        </w:rPr>
        <w:t xml:space="preserve"> sprawach formalnych: </w:t>
      </w:r>
      <w:r w:rsidR="00837389" w:rsidRPr="009241D6">
        <w:rPr>
          <w:rFonts w:asciiTheme="minorHAnsi" w:hAnsiTheme="minorHAnsi" w:cstheme="minorHAnsi"/>
          <w:sz w:val="22"/>
          <w:szCs w:val="22"/>
        </w:rPr>
        <w:t xml:space="preserve">Karolina Pasek </w:t>
      </w:r>
      <w:r w:rsidR="0010208F" w:rsidRPr="009241D6">
        <w:rPr>
          <w:rFonts w:asciiTheme="minorHAnsi" w:hAnsiTheme="minorHAnsi" w:cstheme="minorHAnsi"/>
          <w:sz w:val="22"/>
          <w:szCs w:val="22"/>
        </w:rPr>
        <w:t>– Wydzia</w:t>
      </w:r>
      <w:r w:rsidR="00006D29" w:rsidRPr="009241D6">
        <w:rPr>
          <w:rFonts w:asciiTheme="minorHAnsi" w:hAnsiTheme="minorHAnsi" w:cstheme="minorHAnsi"/>
          <w:sz w:val="22"/>
          <w:szCs w:val="22"/>
        </w:rPr>
        <w:t>ł</w:t>
      </w:r>
      <w:r w:rsidR="0010208F" w:rsidRPr="009241D6">
        <w:rPr>
          <w:rFonts w:asciiTheme="minorHAnsi" w:hAnsiTheme="minorHAnsi" w:cstheme="minorHAnsi"/>
          <w:sz w:val="22"/>
          <w:szCs w:val="22"/>
        </w:rPr>
        <w:t xml:space="preserve"> Zamówień Publicznych</w:t>
      </w:r>
    </w:p>
    <w:p w14:paraId="7E7ED07D" w14:textId="77777777" w:rsidR="0010208F" w:rsidRPr="009241D6"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241D6">
        <w:rPr>
          <w:rFonts w:asciiTheme="minorHAnsi" w:hAnsiTheme="minorHAnsi" w:cstheme="minorHAnsi"/>
          <w:sz w:val="22"/>
          <w:szCs w:val="22"/>
        </w:rPr>
        <w:t>w</w:t>
      </w:r>
      <w:r w:rsidR="0010208F" w:rsidRPr="009241D6">
        <w:rPr>
          <w:rFonts w:asciiTheme="minorHAnsi" w:hAnsiTheme="minorHAnsi" w:cstheme="minorHAnsi"/>
          <w:sz w:val="22"/>
          <w:szCs w:val="22"/>
        </w:rPr>
        <w:t xml:space="preserve"> sprawach merytorycznych: </w:t>
      </w:r>
      <w:r w:rsidR="009D5D4C" w:rsidRPr="009241D6">
        <w:rPr>
          <w:rFonts w:asciiTheme="minorHAnsi" w:hAnsiTheme="minorHAnsi" w:cstheme="minorHAnsi"/>
          <w:sz w:val="22"/>
          <w:szCs w:val="22"/>
        </w:rPr>
        <w:t xml:space="preserve">Aleksander Korcz </w:t>
      </w:r>
      <w:r w:rsidR="0010208F" w:rsidRPr="009241D6">
        <w:rPr>
          <w:rFonts w:asciiTheme="minorHAnsi" w:hAnsiTheme="minorHAnsi" w:cstheme="minorHAnsi"/>
          <w:sz w:val="22"/>
          <w:szCs w:val="22"/>
        </w:rPr>
        <w:t>– Wydzia</w:t>
      </w:r>
      <w:r w:rsidR="00006D29" w:rsidRPr="009241D6">
        <w:rPr>
          <w:rFonts w:asciiTheme="minorHAnsi" w:hAnsiTheme="minorHAnsi" w:cstheme="minorHAnsi"/>
          <w:sz w:val="22"/>
          <w:szCs w:val="22"/>
        </w:rPr>
        <w:t>ł</w:t>
      </w:r>
      <w:r w:rsidR="0010208F" w:rsidRPr="009241D6">
        <w:rPr>
          <w:rFonts w:asciiTheme="minorHAnsi" w:hAnsiTheme="minorHAnsi" w:cstheme="minorHAnsi"/>
          <w:sz w:val="22"/>
          <w:szCs w:val="22"/>
        </w:rPr>
        <w:t xml:space="preserve"> Infrastruktury </w:t>
      </w:r>
      <w:r w:rsidR="00191624" w:rsidRPr="009241D6">
        <w:rPr>
          <w:rFonts w:asciiTheme="minorHAnsi" w:hAnsiTheme="minorHAnsi" w:cstheme="minorHAnsi"/>
          <w:sz w:val="22"/>
          <w:szCs w:val="22"/>
        </w:rPr>
        <w:t>T</w:t>
      </w:r>
      <w:r w:rsidR="0010208F" w:rsidRPr="009241D6">
        <w:rPr>
          <w:rFonts w:asciiTheme="minorHAnsi" w:hAnsiTheme="minorHAnsi" w:cstheme="minorHAnsi"/>
          <w:sz w:val="22"/>
          <w:szCs w:val="22"/>
        </w:rPr>
        <w:t>echnicznej i Inwestycji</w:t>
      </w:r>
    </w:p>
    <w:p w14:paraId="62114C0F" w14:textId="77777777" w:rsidR="001E28A7"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t>Postępowanie prowadzone jest w języku polskim w formie elektronicznej za pośrednictwem</w:t>
      </w:r>
      <w:r w:rsidR="00837389" w:rsidRPr="009241D6">
        <w:rPr>
          <w:rFonts w:asciiTheme="minorHAnsi" w:hAnsiTheme="minorHAnsi" w:cstheme="minorHAnsi"/>
          <w:sz w:val="22"/>
          <w:szCs w:val="22"/>
        </w:rPr>
        <w:t xml:space="preserve"> </w:t>
      </w:r>
      <w:hyperlink r:id="rId18"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pod adresem</w:t>
      </w:r>
      <w:r w:rsidR="00837389" w:rsidRPr="009241D6">
        <w:rPr>
          <w:rFonts w:asciiTheme="minorHAnsi" w:hAnsiTheme="minorHAnsi" w:cstheme="minorHAnsi"/>
          <w:color w:val="000000"/>
          <w:sz w:val="22"/>
          <w:szCs w:val="22"/>
        </w:rPr>
        <w:t xml:space="preserve"> </w:t>
      </w:r>
      <w:hyperlink r:id="rId19" w:history="1">
        <w:r w:rsidR="001E28A7" w:rsidRPr="009241D6">
          <w:rPr>
            <w:rStyle w:val="Hipercze"/>
            <w:rFonts w:asciiTheme="minorHAnsi" w:hAnsiTheme="minorHAnsi" w:cstheme="minorHAnsi"/>
            <w:sz w:val="22"/>
            <w:szCs w:val="22"/>
          </w:rPr>
          <w:t>https://platformazakupowa.pl/pn/wolow</w:t>
        </w:r>
      </w:hyperlink>
    </w:p>
    <w:p w14:paraId="4C9FD701" w14:textId="77777777" w:rsidR="001E28A7"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celu </w:t>
      </w:r>
      <w:r w:rsidR="001A212B" w:rsidRPr="009241D6">
        <w:rPr>
          <w:rFonts w:asciiTheme="minorHAnsi" w:hAnsiTheme="minorHAnsi" w:cstheme="minorHAnsi"/>
          <w:color w:val="000000"/>
          <w:sz w:val="22"/>
          <w:szCs w:val="22"/>
        </w:rPr>
        <w:t xml:space="preserve">skrócenia </w:t>
      </w:r>
      <w:r w:rsidRPr="009241D6">
        <w:rPr>
          <w:rFonts w:asciiTheme="minorHAnsi" w:hAnsiTheme="minorHAnsi" w:cstheme="minorHAnsi"/>
          <w:color w:val="000000"/>
          <w:sz w:val="22"/>
          <w:szCs w:val="22"/>
        </w:rPr>
        <w:t xml:space="preserve">czasu udzielenia odpowiedzi na pytania preferuje się, aby komunikacja między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0"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i formularza „</w:t>
      </w:r>
      <w:r w:rsidRPr="009241D6">
        <w:rPr>
          <w:rFonts w:asciiTheme="minorHAnsi" w:hAnsiTheme="minorHAnsi" w:cstheme="minorHAnsi"/>
          <w:b/>
          <w:bCs/>
          <w:color w:val="000000"/>
          <w:sz w:val="22"/>
          <w:szCs w:val="22"/>
        </w:rPr>
        <w:t>Wyślij wiadomość do zamawiającego</w:t>
      </w:r>
      <w:r w:rsidRPr="009241D6">
        <w:rPr>
          <w:rFonts w:asciiTheme="minorHAnsi" w:hAnsiTheme="minorHAnsi" w:cstheme="minorHAnsi"/>
          <w:color w:val="000000"/>
          <w:sz w:val="22"/>
          <w:szCs w:val="22"/>
        </w:rPr>
        <w:t>”. </w:t>
      </w:r>
    </w:p>
    <w:p w14:paraId="2B082F5C" w14:textId="77777777" w:rsidR="003C7B05"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1"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740DA8C5" w14:textId="77777777" w:rsidR="003C7B05"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2" w:history="1">
        <w:r w:rsidR="0010208F" w:rsidRPr="009241D6">
          <w:rPr>
            <w:rStyle w:val="Hipercze"/>
            <w:rFonts w:asciiTheme="minorHAnsi" w:hAnsiTheme="minorHAnsi" w:cstheme="minorHAnsi"/>
            <w:sz w:val="22"/>
            <w:szCs w:val="22"/>
          </w:rPr>
          <w:t>zp@wolow.pl</w:t>
        </w:r>
      </w:hyperlink>
    </w:p>
    <w:p w14:paraId="4B10914A" w14:textId="77777777" w:rsidR="003C7B05"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będzie przekazywał wykonawcom informacje za pośrednictwem </w:t>
      </w:r>
      <w:hyperlink r:id="rId23"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Informacje dotyczące odpowiedzi na pytania, zmiany specyfikacji, zmiany terminu składania i otwarcia ofert </w:t>
      </w: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4"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do konkretnego wykonawcy.</w:t>
      </w:r>
    </w:p>
    <w:p w14:paraId="55A2AA4F" w14:textId="77777777" w:rsidR="003C7B05"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C6C7E27" w14:textId="77777777" w:rsidR="00775E9E"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5"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tj.:</w:t>
      </w:r>
    </w:p>
    <w:p w14:paraId="493075C2"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stały dostęp do sieci Internet o gwarantowanej przepustowości nie mniejszej niż 512 </w:t>
      </w:r>
      <w:proofErr w:type="spellStart"/>
      <w:r w:rsidRPr="009241D6">
        <w:rPr>
          <w:rFonts w:asciiTheme="minorHAnsi" w:hAnsiTheme="minorHAnsi" w:cstheme="minorHAnsi"/>
          <w:color w:val="000000"/>
          <w:sz w:val="22"/>
          <w:szCs w:val="22"/>
        </w:rPr>
        <w:t>kb</w:t>
      </w:r>
      <w:proofErr w:type="spellEnd"/>
      <w:r w:rsidRPr="009241D6">
        <w:rPr>
          <w:rFonts w:asciiTheme="minorHAnsi" w:hAnsiTheme="minorHAnsi" w:cstheme="minorHAnsi"/>
          <w:color w:val="000000"/>
          <w:sz w:val="22"/>
          <w:szCs w:val="22"/>
        </w:rPr>
        <w:t>/s,</w:t>
      </w:r>
    </w:p>
    <w:p w14:paraId="63227A47"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3CB9D7BA"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zainstalowana dowolna przeglądarka internetowa, w przypadku Internet Explorer minimalnie wersja 10 0.,</w:t>
      </w:r>
    </w:p>
    <w:p w14:paraId="4095BD8E"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włączona obsługa JavaScript,</w:t>
      </w:r>
    </w:p>
    <w:p w14:paraId="4B95D943"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zainstalowany program Adobe </w:t>
      </w:r>
      <w:proofErr w:type="spellStart"/>
      <w:r w:rsidRPr="009241D6">
        <w:rPr>
          <w:rFonts w:asciiTheme="minorHAnsi" w:hAnsiTheme="minorHAnsi" w:cstheme="minorHAnsi"/>
          <w:color w:val="000000"/>
          <w:sz w:val="22"/>
          <w:szCs w:val="22"/>
        </w:rPr>
        <w:t>Acrobat</w:t>
      </w:r>
      <w:proofErr w:type="spellEnd"/>
      <w:r w:rsidRPr="009241D6">
        <w:rPr>
          <w:rFonts w:asciiTheme="minorHAnsi" w:hAnsiTheme="minorHAnsi" w:cstheme="minorHAnsi"/>
          <w:color w:val="000000"/>
          <w:sz w:val="22"/>
          <w:szCs w:val="22"/>
        </w:rPr>
        <w:t xml:space="preserve"> Reader lub inny obsługujący format plików .pdf,</w:t>
      </w:r>
    </w:p>
    <w:p w14:paraId="4EBCAFAA"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Platformazakupowa.pl działa według standardu przyjętego w komunikacji sieciowej - kodowanie UTF8,</w:t>
      </w:r>
    </w:p>
    <w:p w14:paraId="37ABDBCF" w14:textId="77777777" w:rsidR="003C7B05"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9241D6">
        <w:rPr>
          <w:rFonts w:asciiTheme="minorHAnsi" w:hAnsiTheme="minorHAnsi" w:cstheme="minorHAnsi"/>
          <w:color w:val="000000"/>
          <w:sz w:val="22"/>
          <w:szCs w:val="22"/>
        </w:rPr>
        <w:t>hh:mm:ss</w:t>
      </w:r>
      <w:proofErr w:type="spellEnd"/>
      <w:r w:rsidRPr="009241D6">
        <w:rPr>
          <w:rFonts w:asciiTheme="minorHAnsi" w:hAnsiTheme="minorHAnsi" w:cstheme="minorHAnsi"/>
          <w:color w:val="000000"/>
          <w:sz w:val="22"/>
          <w:szCs w:val="22"/>
        </w:rPr>
        <w:t>) generowany wg. czasu lokalnego serwera synchronizowanego z zegarem Głównego Urzędu Miar.</w:t>
      </w:r>
    </w:p>
    <w:p w14:paraId="571C5FE0" w14:textId="77777777" w:rsidR="002959C9" w:rsidRPr="009241D6" w:rsidRDefault="00775E9E"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Wykonawca, przystępując do niniejszego postępowania o udzielenie zamówienia </w:t>
      </w:r>
      <w:proofErr w:type="spellStart"/>
      <w:r w:rsidRPr="009241D6">
        <w:rPr>
          <w:rFonts w:asciiTheme="minorHAnsi" w:hAnsiTheme="minorHAnsi" w:cstheme="minorHAnsi"/>
          <w:color w:val="000000"/>
          <w:sz w:val="22"/>
          <w:szCs w:val="22"/>
        </w:rPr>
        <w:t>publicznego:akceptuje</w:t>
      </w:r>
      <w:proofErr w:type="spellEnd"/>
      <w:r w:rsidRPr="009241D6">
        <w:rPr>
          <w:rFonts w:asciiTheme="minorHAnsi" w:hAnsiTheme="minorHAnsi" w:cstheme="minorHAnsi"/>
          <w:color w:val="000000"/>
          <w:sz w:val="22"/>
          <w:szCs w:val="22"/>
        </w:rPr>
        <w:t xml:space="preserve"> warunki korzystania z </w:t>
      </w:r>
      <w:hyperlink r:id="rId26"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określone w Regulaminie zamieszczonym na stronie internetowej </w:t>
      </w:r>
      <w:hyperlink r:id="rId27" w:history="1">
        <w:r w:rsidRPr="009241D6">
          <w:rPr>
            <w:rStyle w:val="Hipercze"/>
            <w:rFonts w:asciiTheme="minorHAnsi" w:hAnsiTheme="minorHAnsi" w:cstheme="minorHAnsi"/>
            <w:color w:val="000000"/>
            <w:sz w:val="22"/>
            <w:szCs w:val="22"/>
            <w:u w:val="none"/>
          </w:rPr>
          <w:t>pod linkiem</w:t>
        </w:r>
      </w:hyperlink>
      <w:r w:rsidRPr="009241D6">
        <w:rPr>
          <w:rFonts w:asciiTheme="minorHAnsi" w:hAnsiTheme="minorHAnsi" w:cstheme="minorHAnsi"/>
          <w:color w:val="000000"/>
          <w:sz w:val="22"/>
          <w:szCs w:val="22"/>
        </w:rPr>
        <w:t xml:space="preserve">  w zakładce „Regulamin" oraz uznaje go za </w:t>
      </w:r>
      <w:proofErr w:type="spellStart"/>
      <w:r w:rsidRPr="009241D6">
        <w:rPr>
          <w:rFonts w:asciiTheme="minorHAnsi" w:hAnsiTheme="minorHAnsi" w:cstheme="minorHAnsi"/>
          <w:color w:val="000000"/>
          <w:sz w:val="22"/>
          <w:szCs w:val="22"/>
        </w:rPr>
        <w:t>wiążący,zapoznał</w:t>
      </w:r>
      <w:proofErr w:type="spellEnd"/>
      <w:r w:rsidRPr="009241D6">
        <w:rPr>
          <w:rFonts w:asciiTheme="minorHAnsi" w:hAnsiTheme="minorHAnsi" w:cstheme="minorHAnsi"/>
          <w:color w:val="000000"/>
          <w:sz w:val="22"/>
          <w:szCs w:val="22"/>
        </w:rPr>
        <w:t xml:space="preserve"> i stosuje się do Instrukcji składania ofert/wniosków dostępnej </w:t>
      </w:r>
      <w:hyperlink r:id="rId28" w:history="1">
        <w:r w:rsidRPr="009241D6">
          <w:rPr>
            <w:rStyle w:val="Hipercze"/>
            <w:rFonts w:asciiTheme="minorHAnsi" w:hAnsiTheme="minorHAnsi" w:cstheme="minorHAnsi"/>
            <w:color w:val="1155CC"/>
            <w:sz w:val="22"/>
            <w:szCs w:val="22"/>
          </w:rPr>
          <w:t>pod linkiem</w:t>
        </w:r>
      </w:hyperlink>
      <w:r w:rsidRPr="009241D6">
        <w:rPr>
          <w:rFonts w:asciiTheme="minorHAnsi" w:hAnsiTheme="minorHAnsi" w:cstheme="minorHAnsi"/>
          <w:color w:val="000000"/>
          <w:sz w:val="22"/>
          <w:szCs w:val="22"/>
        </w:rPr>
        <w:t>. </w:t>
      </w:r>
    </w:p>
    <w:p w14:paraId="7696FFBF" w14:textId="77777777" w:rsidR="002959C9" w:rsidRPr="009241D6"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b/>
          <w:bCs/>
          <w:color w:val="000000"/>
          <w:sz w:val="22"/>
          <w:szCs w:val="22"/>
        </w:rPr>
        <w:t>Zamawiający</w:t>
      </w:r>
      <w:r w:rsidR="00775E9E" w:rsidRPr="009241D6">
        <w:rPr>
          <w:rFonts w:asciiTheme="minorHAnsi" w:hAnsiTheme="minorHAnsi" w:cstheme="minorHAnsi"/>
          <w:b/>
          <w:bCs/>
          <w:color w:val="000000"/>
          <w:sz w:val="22"/>
          <w:szCs w:val="22"/>
        </w:rPr>
        <w:t xml:space="preserve"> nie ponosi odpowiedzialności za złożenie oferty w sposób niezgodny z Instrukcją korzystania z </w:t>
      </w:r>
      <w:hyperlink r:id="rId29" w:history="1">
        <w:r w:rsidR="00775E9E" w:rsidRPr="009241D6">
          <w:rPr>
            <w:rStyle w:val="Hipercze"/>
            <w:rFonts w:asciiTheme="minorHAnsi" w:hAnsiTheme="minorHAnsi" w:cstheme="minorHAnsi"/>
            <w:b/>
            <w:bCs/>
            <w:color w:val="1155CC"/>
            <w:sz w:val="22"/>
            <w:szCs w:val="22"/>
          </w:rPr>
          <w:t>platformazakupowa.pl</w:t>
        </w:r>
      </w:hyperlink>
      <w:r w:rsidR="00775E9E" w:rsidRPr="009241D6">
        <w:rPr>
          <w:rFonts w:asciiTheme="minorHAnsi" w:hAnsiTheme="minorHAnsi" w:cstheme="minorHAnsi"/>
          <w:color w:val="000000"/>
          <w:sz w:val="22"/>
          <w:szCs w:val="22"/>
        </w:rPr>
        <w:t xml:space="preserve">, w szczególności za sytuację, gdy </w:t>
      </w: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9DE2765" w14:textId="77777777" w:rsidR="00775E9E" w:rsidRPr="009241D6"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informuje, że instrukcje korzystania z </w:t>
      </w:r>
      <w:hyperlink r:id="rId30"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1"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znajdują się w zakładce „Instrukcje dla Wykonawców" na stronie internetowej pod adresem: </w:t>
      </w:r>
      <w:hyperlink r:id="rId32" w:history="1">
        <w:r w:rsidR="00775E9E" w:rsidRPr="009241D6">
          <w:rPr>
            <w:rStyle w:val="Hipercze"/>
            <w:rFonts w:asciiTheme="minorHAnsi" w:hAnsiTheme="minorHAnsi" w:cstheme="minorHAnsi"/>
            <w:color w:val="1155CC"/>
            <w:sz w:val="22"/>
            <w:szCs w:val="22"/>
          </w:rPr>
          <w:t>https://platformazakupowa.pl/strona/45-instrukcje</w:t>
        </w:r>
      </w:hyperlink>
    </w:p>
    <w:p w14:paraId="7A99FB78" w14:textId="77777777" w:rsidR="0050567A" w:rsidRPr="009241D6" w:rsidRDefault="0050567A" w:rsidP="009241D6">
      <w:pPr>
        <w:autoSpaceDE w:val="0"/>
        <w:autoSpaceDN w:val="0"/>
        <w:adjustRightInd w:val="0"/>
        <w:spacing w:after="0"/>
        <w:ind w:hanging="294"/>
        <w:jc w:val="both"/>
        <w:rPr>
          <w:rFonts w:cstheme="minorHAnsi"/>
          <w:b/>
        </w:rPr>
      </w:pPr>
    </w:p>
    <w:p w14:paraId="00512A20" w14:textId="77777777" w:rsidR="005F0FDB" w:rsidRPr="009241D6" w:rsidRDefault="00392E52" w:rsidP="009241D6">
      <w:pPr>
        <w:autoSpaceDE w:val="0"/>
        <w:autoSpaceDN w:val="0"/>
        <w:adjustRightInd w:val="0"/>
        <w:spacing w:after="0"/>
        <w:jc w:val="both"/>
        <w:rPr>
          <w:rFonts w:cstheme="minorHAnsi"/>
        </w:rPr>
      </w:pPr>
      <w:r w:rsidRPr="009241D6">
        <w:rPr>
          <w:rFonts w:cstheme="minorHAnsi"/>
        </w:rPr>
        <w:t>12</w:t>
      </w:r>
      <w:r w:rsidR="00A17F27" w:rsidRPr="009241D6">
        <w:rPr>
          <w:rFonts w:cstheme="minorHAnsi"/>
        </w:rPr>
        <w:t>. Modyfikacja treści specyfikacji warunków zamó</w:t>
      </w:r>
      <w:r w:rsidR="005F0FDB" w:rsidRPr="009241D6">
        <w:rPr>
          <w:rFonts w:cstheme="minorHAnsi"/>
        </w:rPr>
        <w:t>wienia:</w:t>
      </w:r>
      <w:r w:rsidR="005F0FDB" w:rsidRPr="009241D6">
        <w:rPr>
          <w:rFonts w:cstheme="minorHAnsi"/>
        </w:rPr>
        <w:cr/>
      </w:r>
    </w:p>
    <w:p w14:paraId="44C9C718" w14:textId="77777777" w:rsidR="005F0FDB" w:rsidRPr="009241D6" w:rsidRDefault="00A17F27" w:rsidP="009241D6">
      <w:pPr>
        <w:pStyle w:val="Akapitzlist"/>
        <w:numPr>
          <w:ilvl w:val="0"/>
          <w:numId w:val="48"/>
        </w:numPr>
        <w:autoSpaceDE w:val="0"/>
        <w:autoSpaceDN w:val="0"/>
        <w:adjustRightInd w:val="0"/>
        <w:spacing w:after="0"/>
        <w:contextualSpacing w:val="0"/>
        <w:jc w:val="both"/>
        <w:rPr>
          <w:rFonts w:cstheme="minorHAnsi"/>
        </w:rPr>
      </w:pPr>
      <w:r w:rsidRPr="009241D6">
        <w:rPr>
          <w:rFonts w:cstheme="minorHAnsi"/>
        </w:rPr>
        <w:t xml:space="preserve">W uzasadnionych przypadkach </w:t>
      </w:r>
      <w:r w:rsidR="000B45E8" w:rsidRPr="009241D6">
        <w:rPr>
          <w:rFonts w:cstheme="minorHAnsi"/>
        </w:rPr>
        <w:t>Zamawiający</w:t>
      </w:r>
      <w:r w:rsidRPr="009241D6">
        <w:rPr>
          <w:rFonts w:cstheme="minorHAnsi"/>
        </w:rPr>
        <w:t xml:space="preserve"> może przed upływem terminu składania ofert zmodyfikować treść specy</w:t>
      </w:r>
      <w:r w:rsidR="005F0FDB" w:rsidRPr="009241D6">
        <w:rPr>
          <w:rFonts w:cstheme="minorHAnsi"/>
        </w:rPr>
        <w:t xml:space="preserve">fikacji </w:t>
      </w:r>
      <w:proofErr w:type="spellStart"/>
      <w:r w:rsidR="005F0FDB" w:rsidRPr="009241D6">
        <w:rPr>
          <w:rFonts w:cstheme="minorHAnsi"/>
        </w:rPr>
        <w:t>warunkówzamówienia</w:t>
      </w:r>
      <w:proofErr w:type="spellEnd"/>
      <w:r w:rsidR="005F0FDB" w:rsidRPr="009241D6">
        <w:rPr>
          <w:rFonts w:cstheme="minorHAnsi"/>
        </w:rPr>
        <w:t>.</w:t>
      </w:r>
    </w:p>
    <w:p w14:paraId="0BE7C9C7" w14:textId="77777777" w:rsidR="00310167" w:rsidRPr="009241D6" w:rsidRDefault="00A17F27" w:rsidP="009241D6">
      <w:pPr>
        <w:pStyle w:val="Akapitzlist"/>
        <w:numPr>
          <w:ilvl w:val="0"/>
          <w:numId w:val="48"/>
        </w:numPr>
        <w:autoSpaceDE w:val="0"/>
        <w:autoSpaceDN w:val="0"/>
        <w:adjustRightInd w:val="0"/>
        <w:spacing w:after="0"/>
        <w:contextualSpacing w:val="0"/>
        <w:rPr>
          <w:rStyle w:val="Hipercze"/>
          <w:rFonts w:cstheme="minorHAnsi"/>
          <w:color w:val="auto"/>
          <w:u w:val="none"/>
        </w:rPr>
      </w:pPr>
      <w:r w:rsidRPr="009241D6">
        <w:rPr>
          <w:rFonts w:cstheme="minorHAnsi"/>
        </w:rPr>
        <w:t>Wprowadzone w ten sposób modyfikacje, uzupełnienia i ustalenia lub zmiany, w tym zmiany terminów zamieszczone zostaną na stronie internetowej</w:t>
      </w:r>
      <w:r w:rsidR="004D62AF" w:rsidRPr="009241D6">
        <w:rPr>
          <w:rFonts w:cstheme="minorHAnsi"/>
        </w:rPr>
        <w:t xml:space="preserve"> pod adresem: </w:t>
      </w:r>
      <w:hyperlink r:id="rId33" w:history="1">
        <w:r w:rsidR="0073397B" w:rsidRPr="009241D6">
          <w:rPr>
            <w:rStyle w:val="Hipercze"/>
            <w:rFonts w:cstheme="minorHAnsi"/>
          </w:rPr>
          <w:t>https://platformazakupowa.pl/pn/wolow</w:t>
        </w:r>
      </w:hyperlink>
    </w:p>
    <w:p w14:paraId="563481ED" w14:textId="77777777" w:rsidR="0050567A" w:rsidRPr="009241D6" w:rsidRDefault="00A17F27" w:rsidP="009241D6">
      <w:pPr>
        <w:pStyle w:val="Akapitzlist"/>
        <w:numPr>
          <w:ilvl w:val="0"/>
          <w:numId w:val="48"/>
        </w:numPr>
        <w:autoSpaceDE w:val="0"/>
        <w:autoSpaceDN w:val="0"/>
        <w:adjustRightInd w:val="0"/>
        <w:spacing w:after="0"/>
        <w:contextualSpacing w:val="0"/>
        <w:rPr>
          <w:rFonts w:cstheme="minorHAnsi"/>
        </w:rPr>
      </w:pPr>
      <w:r w:rsidRPr="009241D6">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241D6">
        <w:rPr>
          <w:rFonts w:cstheme="minorHAnsi"/>
        </w:rPr>
        <w:cr/>
      </w:r>
    </w:p>
    <w:p w14:paraId="37694880"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bookmarkStart w:id="10" w:name="_Hlk98311834"/>
      <w:r w:rsidRPr="009241D6">
        <w:rPr>
          <w:rFonts w:cstheme="minorHAnsi"/>
          <w:b/>
          <w:shd w:val="clear" w:color="auto" w:fill="F2F2F2" w:themeFill="background1" w:themeFillShade="F2"/>
        </w:rPr>
        <w:t xml:space="preserve">IX. </w:t>
      </w:r>
      <w:r w:rsidRPr="009241D6">
        <w:rPr>
          <w:rFonts w:cstheme="minorHAnsi"/>
          <w:b/>
        </w:rPr>
        <w:t>Wymagania dotyczące wadium</w:t>
      </w:r>
    </w:p>
    <w:bookmarkEnd w:id="10"/>
    <w:p w14:paraId="5D0F2373" w14:textId="77777777" w:rsidR="00A22617" w:rsidRPr="009241D6" w:rsidRDefault="00A22617" w:rsidP="009241D6">
      <w:pPr>
        <w:autoSpaceDE w:val="0"/>
        <w:autoSpaceDN w:val="0"/>
        <w:adjustRightInd w:val="0"/>
        <w:spacing w:after="0"/>
        <w:jc w:val="both"/>
        <w:rPr>
          <w:rFonts w:cstheme="minorHAnsi"/>
          <w:b/>
        </w:rPr>
      </w:pPr>
    </w:p>
    <w:p w14:paraId="28CFE186" w14:textId="53E5FCA8" w:rsidR="000D2197" w:rsidRPr="009241D6" w:rsidRDefault="00A616B0" w:rsidP="009241D6">
      <w:pPr>
        <w:autoSpaceDE w:val="0"/>
        <w:autoSpaceDN w:val="0"/>
        <w:adjustRightInd w:val="0"/>
        <w:spacing w:after="0"/>
        <w:jc w:val="both"/>
        <w:rPr>
          <w:rFonts w:cstheme="minorHAnsi"/>
        </w:rPr>
      </w:pPr>
      <w:r w:rsidRPr="009241D6">
        <w:rPr>
          <w:rFonts w:cstheme="minorHAnsi"/>
        </w:rPr>
        <w:t xml:space="preserve">1. </w:t>
      </w:r>
      <w:r w:rsidR="000B45E8" w:rsidRPr="009241D6">
        <w:rPr>
          <w:rFonts w:cstheme="minorHAnsi"/>
        </w:rPr>
        <w:t>Zamawiający</w:t>
      </w:r>
      <w:r w:rsidR="003E468A">
        <w:rPr>
          <w:rFonts w:cstheme="minorHAnsi"/>
        </w:rPr>
        <w:t xml:space="preserve"> </w:t>
      </w:r>
      <w:r w:rsidR="0010208F" w:rsidRPr="009241D6">
        <w:rPr>
          <w:rFonts w:cstheme="minorHAnsi"/>
        </w:rPr>
        <w:t xml:space="preserve">nie </w:t>
      </w:r>
      <w:r w:rsidRPr="009241D6">
        <w:rPr>
          <w:rFonts w:cstheme="minorHAnsi"/>
        </w:rPr>
        <w:t xml:space="preserve">wymaga wniesienia wadium. </w:t>
      </w:r>
      <w:r w:rsidRPr="009241D6">
        <w:rPr>
          <w:rFonts w:cstheme="minorHAnsi"/>
        </w:rPr>
        <w:cr/>
      </w:r>
    </w:p>
    <w:p w14:paraId="4A0B96FD"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bookmarkStart w:id="11" w:name="_Hlk98311892"/>
      <w:r w:rsidRPr="009241D6">
        <w:rPr>
          <w:rFonts w:cstheme="minorHAnsi"/>
          <w:b/>
          <w:shd w:val="clear" w:color="auto" w:fill="F2F2F2" w:themeFill="background1" w:themeFillShade="F2"/>
        </w:rPr>
        <w:t xml:space="preserve">X. </w:t>
      </w:r>
      <w:r w:rsidRPr="009241D6">
        <w:rPr>
          <w:rFonts w:cstheme="minorHAnsi"/>
          <w:b/>
        </w:rPr>
        <w:t>Termin związania ofertą</w:t>
      </w:r>
    </w:p>
    <w:bookmarkEnd w:id="11"/>
    <w:p w14:paraId="39AC426D" w14:textId="77777777" w:rsidR="00A22617" w:rsidRPr="009241D6" w:rsidRDefault="00A22617" w:rsidP="009241D6">
      <w:pPr>
        <w:autoSpaceDE w:val="0"/>
        <w:autoSpaceDN w:val="0"/>
        <w:adjustRightInd w:val="0"/>
        <w:spacing w:after="0"/>
        <w:jc w:val="both"/>
        <w:rPr>
          <w:rFonts w:cstheme="minorHAnsi"/>
          <w:b/>
        </w:rPr>
      </w:pPr>
    </w:p>
    <w:p w14:paraId="207D1343"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Bieg terminu związania ofertą rozpoczyna się wraz z upły</w:t>
      </w:r>
      <w:r w:rsidR="000D2197" w:rsidRPr="009241D6">
        <w:rPr>
          <w:rFonts w:cstheme="minorHAnsi"/>
        </w:rPr>
        <w:t>wem terminu składania ofert.</w:t>
      </w:r>
    </w:p>
    <w:p w14:paraId="7958A5A3" w14:textId="32486ACD"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Wykonawca pozostaje związany ofertą przez okres 30 dni od upływu terminu składania ofert, tj. do dnia</w:t>
      </w:r>
      <w:r w:rsidR="007F6CDF" w:rsidRPr="009241D6">
        <w:rPr>
          <w:rFonts w:cstheme="minorHAnsi"/>
        </w:rPr>
        <w:t xml:space="preserve"> </w:t>
      </w:r>
      <w:r w:rsidR="000D7F9D">
        <w:rPr>
          <w:rFonts w:cstheme="minorHAnsi"/>
          <w:b/>
        </w:rPr>
        <w:t>1</w:t>
      </w:r>
      <w:r w:rsidR="00117950">
        <w:rPr>
          <w:rFonts w:cstheme="minorHAnsi"/>
          <w:b/>
        </w:rPr>
        <w:t>6</w:t>
      </w:r>
      <w:r w:rsidR="000D7F9D">
        <w:rPr>
          <w:rFonts w:cstheme="minorHAnsi"/>
          <w:b/>
        </w:rPr>
        <w:t>.11.</w:t>
      </w:r>
      <w:r w:rsidR="000A43D5">
        <w:rPr>
          <w:rFonts w:cstheme="minorHAnsi"/>
          <w:b/>
        </w:rPr>
        <w:t>2023</w:t>
      </w:r>
      <w:r w:rsidR="00812C56" w:rsidRPr="009241D6">
        <w:rPr>
          <w:rFonts w:cstheme="minorHAnsi"/>
          <w:b/>
        </w:rPr>
        <w:t xml:space="preserve"> </w:t>
      </w:r>
      <w:r w:rsidR="00A14057" w:rsidRPr="009241D6">
        <w:rPr>
          <w:rFonts w:cstheme="minorHAnsi"/>
          <w:b/>
        </w:rPr>
        <w:t>r.</w:t>
      </w:r>
    </w:p>
    <w:p w14:paraId="58D7562D"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 xml:space="preserve">W przypadku gdy wybór najkorzystniejszej oferty nie nastąpi przed upływem terminu związania ofertą </w:t>
      </w:r>
      <w:r w:rsidR="000B45E8" w:rsidRPr="009241D6">
        <w:rPr>
          <w:rFonts w:cstheme="minorHAnsi"/>
        </w:rPr>
        <w:t>Zamawiający</w:t>
      </w:r>
      <w:r w:rsidRPr="009241D6">
        <w:rPr>
          <w:rFonts w:cstheme="minorHAnsi"/>
        </w:rPr>
        <w:t xml:space="preserve"> przed upływem terminu związania ofertą, zwraca się jednokrotnie do </w:t>
      </w:r>
      <w:r w:rsidRPr="009241D6">
        <w:rPr>
          <w:rFonts w:cstheme="minorHAnsi"/>
        </w:rPr>
        <w:lastRenderedPageBreak/>
        <w:t>wykonawców o wyrażenie zgody na przedłużenie tego terminu o wskazywany ok</w:t>
      </w:r>
      <w:r w:rsidR="000D2197" w:rsidRPr="009241D6">
        <w:rPr>
          <w:rFonts w:cstheme="minorHAnsi"/>
        </w:rPr>
        <w:t>res, nie dłuższy niż 30 dni.</w:t>
      </w:r>
    </w:p>
    <w:p w14:paraId="5811CED8"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Przedłużenie terminu związania ofertą, o którym mowa w ust. 2, wymaga złożenia przez wykonawcę pisemnego oświadczenia o wyrażeniu zgody na przedłu</w:t>
      </w:r>
      <w:r w:rsidR="000D2197" w:rsidRPr="009241D6">
        <w:rPr>
          <w:rFonts w:cstheme="minorHAnsi"/>
        </w:rPr>
        <w:t>żenie terminu związania ofertą.</w:t>
      </w:r>
    </w:p>
    <w:p w14:paraId="3E390DC9" w14:textId="77777777" w:rsidR="0031016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9241D6">
        <w:rPr>
          <w:rFonts w:cstheme="minorHAnsi"/>
        </w:rPr>
        <w:t>ofertą.</w:t>
      </w:r>
    </w:p>
    <w:p w14:paraId="2DD29F47" w14:textId="77777777" w:rsidR="00FA6AED" w:rsidRPr="009241D6" w:rsidRDefault="00FA6AED" w:rsidP="009241D6">
      <w:pPr>
        <w:autoSpaceDE w:val="0"/>
        <w:autoSpaceDN w:val="0"/>
        <w:adjustRightInd w:val="0"/>
        <w:spacing w:after="0"/>
        <w:jc w:val="both"/>
        <w:rPr>
          <w:rFonts w:cstheme="minorHAnsi"/>
          <w:b/>
        </w:rPr>
      </w:pPr>
    </w:p>
    <w:p w14:paraId="043536AC"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XI. </w:t>
      </w:r>
      <w:r w:rsidRPr="009241D6">
        <w:rPr>
          <w:rFonts w:cstheme="minorHAnsi"/>
          <w:b/>
        </w:rPr>
        <w:t>Opis sposobu przygotowania oferty</w:t>
      </w:r>
    </w:p>
    <w:p w14:paraId="087F09BA" w14:textId="77777777" w:rsidR="00A22617" w:rsidRPr="009241D6" w:rsidRDefault="00A22617" w:rsidP="009241D6">
      <w:pPr>
        <w:autoSpaceDE w:val="0"/>
        <w:autoSpaceDN w:val="0"/>
        <w:adjustRightInd w:val="0"/>
        <w:spacing w:after="0"/>
        <w:jc w:val="both"/>
        <w:rPr>
          <w:rFonts w:cstheme="minorHAnsi"/>
        </w:rPr>
      </w:pPr>
    </w:p>
    <w:p w14:paraId="0CA4E29D" w14:textId="77777777" w:rsidR="00590AFE" w:rsidRPr="009241D6" w:rsidRDefault="004E60D4" w:rsidP="009241D6">
      <w:pPr>
        <w:autoSpaceDE w:val="0"/>
        <w:autoSpaceDN w:val="0"/>
        <w:adjustRightInd w:val="0"/>
        <w:spacing w:after="0"/>
        <w:jc w:val="both"/>
        <w:rPr>
          <w:rFonts w:cstheme="minorHAnsi"/>
          <w:color w:val="000000"/>
        </w:rPr>
      </w:pPr>
      <w:r w:rsidRPr="009241D6">
        <w:rPr>
          <w:rFonts w:cstheme="minorHAnsi"/>
        </w:rPr>
        <w:t>1</w:t>
      </w:r>
      <w:r w:rsidR="003170BF" w:rsidRPr="009241D6">
        <w:rPr>
          <w:rFonts w:cstheme="minorHAnsi"/>
        </w:rPr>
        <w:t xml:space="preserve">. </w:t>
      </w:r>
      <w:r w:rsidR="00453628" w:rsidRPr="009241D6">
        <w:rPr>
          <w:rFonts w:cstheme="minorHAnsi"/>
        </w:rPr>
        <w:t>Forma oferty oraz oświadczenia:</w:t>
      </w:r>
      <w:r w:rsidR="00453628" w:rsidRPr="009241D6">
        <w:rPr>
          <w:rFonts w:cstheme="minorHAnsi"/>
        </w:rPr>
        <w:cr/>
      </w:r>
      <w:r w:rsidR="00432B90" w:rsidRPr="009241D6">
        <w:rPr>
          <w:rFonts w:cstheme="minorHAnsi"/>
          <w:color w:val="000000"/>
        </w:rPr>
        <w:t xml:space="preserve">Oferta </w:t>
      </w:r>
      <w:r w:rsidR="00590AFE" w:rsidRPr="009241D6">
        <w:rPr>
          <w:rFonts w:cstheme="minorHAnsi"/>
          <w:color w:val="000000"/>
        </w:rPr>
        <w:t xml:space="preserve">oraz przedmiotowe środki dowodowe (jeżeli były wymagane) składane elektronicznie muszą zostać podpisane </w:t>
      </w:r>
      <w:r w:rsidR="00590AFE" w:rsidRPr="009241D6">
        <w:rPr>
          <w:rFonts w:cstheme="minorHAnsi"/>
          <w:b/>
          <w:bCs/>
          <w:color w:val="000000"/>
        </w:rPr>
        <w:t>elektronicznym kwalifikowanym podpisem</w:t>
      </w:r>
      <w:r w:rsidR="00590AFE" w:rsidRPr="009241D6">
        <w:rPr>
          <w:rFonts w:cstheme="minorHAnsi"/>
          <w:color w:val="000000"/>
        </w:rPr>
        <w:t xml:space="preserve"> lub </w:t>
      </w:r>
      <w:r w:rsidR="00590AFE" w:rsidRPr="009241D6">
        <w:rPr>
          <w:rFonts w:cstheme="minorHAnsi"/>
          <w:b/>
          <w:bCs/>
          <w:color w:val="000000"/>
        </w:rPr>
        <w:t>podpisem zaufanym</w:t>
      </w:r>
      <w:r w:rsidR="00590AFE" w:rsidRPr="009241D6">
        <w:rPr>
          <w:rFonts w:cstheme="minorHAnsi"/>
          <w:color w:val="000000"/>
        </w:rPr>
        <w:t xml:space="preserve"> lub </w:t>
      </w:r>
      <w:r w:rsidR="00590AFE" w:rsidRPr="009241D6">
        <w:rPr>
          <w:rFonts w:cstheme="minorHAnsi"/>
          <w:b/>
          <w:bCs/>
          <w:color w:val="000000"/>
        </w:rPr>
        <w:t>podpisem osobistym</w:t>
      </w:r>
      <w:r w:rsidR="00590AFE" w:rsidRPr="009241D6">
        <w:rPr>
          <w:rFonts w:cstheme="minorHAnsi"/>
          <w:color w:val="000000"/>
        </w:rPr>
        <w:t xml:space="preserve">. W procesie składania oferty, wniosku w tym przedmiotowych środków dowodowych na platformie, </w:t>
      </w:r>
      <w:r w:rsidR="00590AFE" w:rsidRPr="009241D6">
        <w:rPr>
          <w:rFonts w:cstheme="minorHAnsi"/>
          <w:b/>
          <w:bCs/>
          <w:color w:val="000000"/>
        </w:rPr>
        <w:t>kwalifikowany podpis elektroniczny</w:t>
      </w:r>
      <w:r w:rsidR="00590AFE" w:rsidRPr="009241D6">
        <w:rPr>
          <w:rFonts w:cstheme="minorHAnsi"/>
          <w:color w:val="000000"/>
        </w:rPr>
        <w:t xml:space="preserve"> lub </w:t>
      </w:r>
      <w:r w:rsidR="00590AFE" w:rsidRPr="009241D6">
        <w:rPr>
          <w:rFonts w:cstheme="minorHAnsi"/>
          <w:b/>
          <w:bCs/>
          <w:color w:val="000000"/>
        </w:rPr>
        <w:t>podpis zaufany</w:t>
      </w:r>
      <w:r w:rsidR="00590AFE" w:rsidRPr="009241D6">
        <w:rPr>
          <w:rFonts w:cstheme="minorHAnsi"/>
          <w:color w:val="000000"/>
        </w:rPr>
        <w:t xml:space="preserve"> lub </w:t>
      </w:r>
      <w:r w:rsidR="00590AFE" w:rsidRPr="009241D6">
        <w:rPr>
          <w:rFonts w:cstheme="minorHAnsi"/>
          <w:b/>
          <w:bCs/>
          <w:color w:val="000000"/>
        </w:rPr>
        <w:t>podpis osobisty</w:t>
      </w:r>
      <w:r w:rsidR="00590AFE" w:rsidRPr="009241D6">
        <w:rPr>
          <w:rFonts w:cstheme="minorHAnsi"/>
          <w:color w:val="000000"/>
        </w:rPr>
        <w:t xml:space="preserve"> Wykonawca składa bezpośrednio na dokumencie, który następnie przesyła do systemu.</w:t>
      </w:r>
    </w:p>
    <w:p w14:paraId="2C9663CC" w14:textId="77777777" w:rsidR="00C51372" w:rsidRPr="009241D6" w:rsidRDefault="00C51372" w:rsidP="009241D6">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207F5CE2" w14:textId="77777777" w:rsidR="00590AFE" w:rsidRPr="009241D6" w:rsidRDefault="00590AFE"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9241D6">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9241D6">
        <w:rPr>
          <w:rFonts w:asciiTheme="minorHAnsi" w:hAnsiTheme="minorHAnsi" w:cstheme="minorHAnsi"/>
          <w:color w:val="000000"/>
          <w:sz w:val="22"/>
          <w:szCs w:val="22"/>
        </w:rPr>
        <w:t>kwalifikowanym podpisem elektronicznym</w:t>
      </w:r>
      <w:r w:rsidRPr="009241D6">
        <w:rPr>
          <w:rFonts w:asciiTheme="minorHAnsi" w:hAnsiTheme="minorHAnsi" w:cstheme="minorHAnsi"/>
          <w:b w:val="0"/>
          <w:bCs w:val="0"/>
          <w:color w:val="000000"/>
          <w:sz w:val="22"/>
          <w:szCs w:val="22"/>
        </w:rPr>
        <w:t xml:space="preserve"> lub </w:t>
      </w:r>
      <w:r w:rsidRPr="009241D6">
        <w:rPr>
          <w:rFonts w:asciiTheme="minorHAnsi" w:hAnsiTheme="minorHAnsi" w:cstheme="minorHAnsi"/>
          <w:color w:val="000000"/>
          <w:sz w:val="22"/>
          <w:szCs w:val="22"/>
        </w:rPr>
        <w:t>podpisem zaufanym</w:t>
      </w:r>
      <w:r w:rsidRPr="009241D6">
        <w:rPr>
          <w:rFonts w:asciiTheme="minorHAnsi" w:hAnsiTheme="minorHAnsi" w:cstheme="minorHAnsi"/>
          <w:b w:val="0"/>
          <w:bCs w:val="0"/>
          <w:color w:val="000000"/>
          <w:sz w:val="22"/>
          <w:szCs w:val="22"/>
        </w:rPr>
        <w:t xml:space="preserve"> lub </w:t>
      </w:r>
      <w:r w:rsidRPr="009241D6">
        <w:rPr>
          <w:rFonts w:asciiTheme="minorHAnsi" w:hAnsiTheme="minorHAnsi" w:cstheme="minorHAnsi"/>
          <w:color w:val="000000"/>
          <w:sz w:val="22"/>
          <w:szCs w:val="22"/>
        </w:rPr>
        <w:t>podpisem osobistym</w:t>
      </w:r>
      <w:r w:rsidRPr="009241D6">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1B006D" w14:textId="77777777" w:rsidR="000F1326" w:rsidRPr="009241D6" w:rsidRDefault="009D73E3"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241D6">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13EC2387" w14:textId="77777777" w:rsidR="000F1326" w:rsidRPr="009241D6" w:rsidRDefault="000F1326"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241D6">
        <w:rPr>
          <w:rFonts w:asciiTheme="minorHAnsi" w:hAnsiTheme="minorHAnsi" w:cstheme="minorHAnsi"/>
          <w:b w:val="0"/>
          <w:sz w:val="22"/>
          <w:szCs w:val="22"/>
        </w:rPr>
        <w:t xml:space="preserve">W celu potwierdzenia, że osoba działająca w imieniu wykonawcy jest umocowana do jego reprezentowania, </w:t>
      </w:r>
      <w:r w:rsidR="000B45E8" w:rsidRPr="009241D6">
        <w:rPr>
          <w:rFonts w:asciiTheme="minorHAnsi" w:hAnsiTheme="minorHAnsi" w:cstheme="minorHAnsi"/>
          <w:b w:val="0"/>
          <w:sz w:val="22"/>
          <w:szCs w:val="22"/>
        </w:rPr>
        <w:t>Zamawiający</w:t>
      </w:r>
      <w:r w:rsidRPr="009241D6">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9241D6">
        <w:rPr>
          <w:rFonts w:asciiTheme="minorHAnsi" w:hAnsiTheme="minorHAnsi" w:cstheme="minorHAnsi"/>
          <w:b w:val="0"/>
          <w:sz w:val="22"/>
          <w:szCs w:val="22"/>
        </w:rPr>
        <w:t>Zamawiający</w:t>
      </w:r>
      <w:r w:rsidRPr="009241D6">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651BA1EC"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Oferta powinna być:</w:t>
      </w:r>
    </w:p>
    <w:p w14:paraId="701FB731"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sporządzona na podstawie załączników niniejszej SWZ w języku polskim,</w:t>
      </w:r>
    </w:p>
    <w:p w14:paraId="0BC3D88D"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złożona przy użyciu środków komunikacji elektronicznej tzn. za pośrednictwem </w:t>
      </w:r>
      <w:hyperlink r:id="rId34" w:history="1">
        <w:r w:rsidRPr="009241D6">
          <w:rPr>
            <w:rStyle w:val="Hipercze"/>
            <w:rFonts w:asciiTheme="minorHAnsi" w:hAnsiTheme="minorHAnsi" w:cstheme="minorHAnsi"/>
            <w:color w:val="auto"/>
            <w:sz w:val="22"/>
            <w:szCs w:val="22"/>
            <w:u w:val="none"/>
          </w:rPr>
          <w:t>platformazakupowa.pl</w:t>
        </w:r>
      </w:hyperlink>
      <w:r w:rsidRPr="009241D6">
        <w:rPr>
          <w:rFonts w:asciiTheme="minorHAnsi" w:hAnsiTheme="minorHAnsi" w:cstheme="minorHAnsi"/>
          <w:sz w:val="22"/>
          <w:szCs w:val="22"/>
        </w:rPr>
        <w:t>,</w:t>
      </w:r>
    </w:p>
    <w:p w14:paraId="7357558A"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podpisana </w:t>
      </w:r>
      <w:hyperlink r:id="rId35" w:history="1">
        <w:r w:rsidRPr="009241D6">
          <w:rPr>
            <w:rStyle w:val="Hipercze"/>
            <w:rFonts w:asciiTheme="minorHAnsi" w:hAnsiTheme="minorHAnsi" w:cstheme="minorHAnsi"/>
            <w:b/>
            <w:bCs/>
            <w:color w:val="auto"/>
            <w:sz w:val="22"/>
            <w:szCs w:val="22"/>
            <w:u w:val="none"/>
          </w:rPr>
          <w:t>kwalifikowanym podpisem elektronicznym</w:t>
        </w:r>
      </w:hyperlink>
      <w:r w:rsidRPr="009241D6">
        <w:rPr>
          <w:rFonts w:asciiTheme="minorHAnsi" w:hAnsiTheme="minorHAnsi" w:cstheme="minorHAnsi"/>
          <w:sz w:val="22"/>
          <w:szCs w:val="22"/>
        </w:rPr>
        <w:t xml:space="preserve"> lub </w:t>
      </w:r>
      <w:hyperlink r:id="rId36" w:history="1">
        <w:r w:rsidRPr="009241D6">
          <w:rPr>
            <w:rStyle w:val="Hipercze"/>
            <w:rFonts w:asciiTheme="minorHAnsi" w:hAnsiTheme="minorHAnsi" w:cstheme="minorHAnsi"/>
            <w:b/>
            <w:bCs/>
            <w:color w:val="auto"/>
            <w:sz w:val="22"/>
            <w:szCs w:val="22"/>
            <w:u w:val="none"/>
          </w:rPr>
          <w:t>podpisem zaufanym</w:t>
        </w:r>
      </w:hyperlink>
      <w:r w:rsidRPr="009241D6">
        <w:rPr>
          <w:rFonts w:asciiTheme="minorHAnsi" w:hAnsiTheme="minorHAnsi" w:cstheme="minorHAnsi"/>
          <w:sz w:val="22"/>
          <w:szCs w:val="22"/>
        </w:rPr>
        <w:t xml:space="preserve"> lub </w:t>
      </w:r>
      <w:hyperlink r:id="rId37" w:history="1">
        <w:r w:rsidRPr="009241D6">
          <w:rPr>
            <w:rStyle w:val="Hipercze"/>
            <w:rFonts w:asciiTheme="minorHAnsi" w:hAnsiTheme="minorHAnsi" w:cstheme="minorHAnsi"/>
            <w:b/>
            <w:bCs/>
            <w:color w:val="auto"/>
            <w:sz w:val="22"/>
            <w:szCs w:val="22"/>
            <w:u w:val="none"/>
          </w:rPr>
          <w:t>podpisem osobistym</w:t>
        </w:r>
      </w:hyperlink>
      <w:r w:rsidRPr="009241D6">
        <w:rPr>
          <w:rFonts w:asciiTheme="minorHAnsi" w:hAnsiTheme="minorHAnsi" w:cstheme="minorHAnsi"/>
          <w:sz w:val="22"/>
          <w:szCs w:val="22"/>
        </w:rPr>
        <w:t xml:space="preserve"> przez osobę/osoby upoważnioną/upoważnione.</w:t>
      </w:r>
    </w:p>
    <w:p w14:paraId="78797170"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241D6">
        <w:rPr>
          <w:rFonts w:asciiTheme="minorHAnsi" w:hAnsiTheme="minorHAnsi" w:cstheme="minorHAnsi"/>
          <w:color w:val="000000"/>
          <w:sz w:val="22"/>
          <w:szCs w:val="22"/>
        </w:rPr>
        <w:t>eIDAS</w:t>
      </w:r>
      <w:proofErr w:type="spellEnd"/>
      <w:r w:rsidRPr="009241D6">
        <w:rPr>
          <w:rFonts w:asciiTheme="minorHAnsi" w:hAnsiTheme="minorHAnsi" w:cstheme="minorHAnsi"/>
          <w:color w:val="000000"/>
          <w:sz w:val="22"/>
          <w:szCs w:val="22"/>
        </w:rPr>
        <w:t>) (UE) nr 910/2014 - od 1 lipca 2016 roku”.</w:t>
      </w:r>
    </w:p>
    <w:p w14:paraId="6601BB83"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przypadku wykorzystania formatu podpisu </w:t>
      </w:r>
      <w:proofErr w:type="spellStart"/>
      <w:r w:rsidRPr="009241D6">
        <w:rPr>
          <w:rFonts w:asciiTheme="minorHAnsi" w:hAnsiTheme="minorHAnsi" w:cstheme="minorHAnsi"/>
          <w:color w:val="000000"/>
          <w:sz w:val="22"/>
          <w:szCs w:val="22"/>
        </w:rPr>
        <w:t>XAdES</w:t>
      </w:r>
      <w:proofErr w:type="spellEnd"/>
      <w:r w:rsidRPr="009241D6">
        <w:rPr>
          <w:rFonts w:asciiTheme="minorHAnsi" w:hAnsiTheme="minorHAnsi" w:cstheme="minorHAnsi"/>
          <w:color w:val="000000"/>
          <w:sz w:val="22"/>
          <w:szCs w:val="22"/>
        </w:rPr>
        <w:t xml:space="preserve"> zewnętrzny.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9241D6">
        <w:rPr>
          <w:rFonts w:asciiTheme="minorHAnsi" w:hAnsiTheme="minorHAnsi" w:cstheme="minorHAnsi"/>
          <w:color w:val="000000"/>
          <w:sz w:val="22"/>
          <w:szCs w:val="22"/>
        </w:rPr>
        <w:t>XAdES</w:t>
      </w:r>
      <w:proofErr w:type="spellEnd"/>
      <w:r w:rsidRPr="009241D6">
        <w:rPr>
          <w:rFonts w:asciiTheme="minorHAnsi" w:hAnsiTheme="minorHAnsi" w:cstheme="minorHAnsi"/>
          <w:color w:val="000000"/>
          <w:sz w:val="22"/>
          <w:szCs w:val="22"/>
        </w:rPr>
        <w:t>.</w:t>
      </w:r>
    </w:p>
    <w:p w14:paraId="6B838B18"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Zgodnie z art. 18 ust. 3 ustawy </w:t>
      </w:r>
      <w:proofErr w:type="spellStart"/>
      <w:r w:rsidRPr="009241D6">
        <w:rPr>
          <w:rFonts w:asciiTheme="minorHAnsi" w:hAnsiTheme="minorHAnsi" w:cstheme="minorHAnsi"/>
          <w:color w:val="000000"/>
          <w:sz w:val="22"/>
          <w:szCs w:val="22"/>
        </w:rPr>
        <w:t>Pzp</w:t>
      </w:r>
      <w:proofErr w:type="spellEnd"/>
      <w:r w:rsidRPr="009241D6">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07C173F"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9241D6">
        <w:rPr>
          <w:rFonts w:asciiTheme="minorHAnsi" w:hAnsiTheme="minorHAnsi" w:cstheme="minorHAnsi"/>
          <w:sz w:val="22"/>
          <w:szCs w:val="22"/>
        </w:rPr>
        <w:t xml:space="preserve">. </w:t>
      </w:r>
      <w:r w:rsidRPr="009241D6">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9241D6">
        <w:rPr>
          <w:rFonts w:asciiTheme="minorHAnsi" w:hAnsiTheme="minorHAnsi" w:cstheme="minorHAnsi"/>
          <w:sz w:val="22"/>
          <w:szCs w:val="22"/>
        </w:rPr>
        <w:t>Pzp</w:t>
      </w:r>
      <w:proofErr w:type="spellEnd"/>
      <w:r w:rsidRPr="009241D6">
        <w:rPr>
          <w:rFonts w:asciiTheme="minorHAnsi" w:hAnsiTheme="minorHAnsi" w:cstheme="minorHAnsi"/>
          <w:sz w:val="22"/>
          <w:szCs w:val="22"/>
        </w:rPr>
        <w:t>.</w:t>
      </w:r>
    </w:p>
    <w:p w14:paraId="2394ABB9" w14:textId="77777777" w:rsidR="000F1326" w:rsidRPr="009241D6" w:rsidRDefault="00590AFE" w:rsidP="009241D6">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Wykonawca, za pośrednictwem </w:t>
      </w:r>
      <w:hyperlink r:id="rId38"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w:t>
      </w:r>
      <w:proofErr w:type="spellStart"/>
      <w:r w:rsidRPr="009241D6">
        <w:rPr>
          <w:rFonts w:asciiTheme="minorHAnsi" w:hAnsiTheme="minorHAnsi" w:cstheme="minorHAnsi"/>
          <w:color w:val="000000"/>
          <w:sz w:val="22"/>
          <w:szCs w:val="22"/>
        </w:rPr>
        <w:t>adresem:</w:t>
      </w:r>
      <w:hyperlink r:id="rId39" w:history="1">
        <w:r w:rsidR="003170BF" w:rsidRPr="009241D6">
          <w:rPr>
            <w:rStyle w:val="Hipercze"/>
            <w:rFonts w:asciiTheme="minorHAnsi" w:hAnsiTheme="minorHAnsi" w:cstheme="minorHAnsi"/>
            <w:sz w:val="22"/>
            <w:szCs w:val="22"/>
          </w:rPr>
          <w:t>https</w:t>
        </w:r>
        <w:proofErr w:type="spellEnd"/>
        <w:r w:rsidR="003170BF" w:rsidRPr="009241D6">
          <w:rPr>
            <w:rStyle w:val="Hipercze"/>
            <w:rFonts w:asciiTheme="minorHAnsi" w:hAnsiTheme="minorHAnsi" w:cstheme="minorHAnsi"/>
            <w:sz w:val="22"/>
            <w:szCs w:val="22"/>
          </w:rPr>
          <w:t>://platformazakupowa.pl/strona/45-instrukcje</w:t>
        </w:r>
      </w:hyperlink>
    </w:p>
    <w:p w14:paraId="198C97E6"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1AC152B"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01B4D875" w14:textId="77777777" w:rsidR="00A0622B"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Dokumenty i oświadczenia składane przez wykonawc</w:t>
      </w:r>
      <w:r w:rsidR="00A0622B" w:rsidRPr="009241D6">
        <w:rPr>
          <w:rFonts w:asciiTheme="minorHAnsi" w:hAnsiTheme="minorHAnsi" w:cstheme="minorHAnsi"/>
          <w:color w:val="000000"/>
          <w:sz w:val="22"/>
          <w:szCs w:val="22"/>
        </w:rPr>
        <w:t>ę powinny być w języku polskim.</w:t>
      </w:r>
    </w:p>
    <w:p w14:paraId="11E0BF12"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Zgodnie z definicją dokumentu elektronicznego z art.</w:t>
      </w:r>
      <w:r w:rsidR="00A0622B" w:rsidRPr="009241D6">
        <w:rPr>
          <w:rFonts w:asciiTheme="minorHAnsi" w:hAnsiTheme="minorHAnsi" w:cstheme="minorHAnsi"/>
          <w:color w:val="000000"/>
          <w:sz w:val="22"/>
          <w:szCs w:val="22"/>
        </w:rPr>
        <w:t xml:space="preserve"> 3 ust.</w:t>
      </w:r>
      <w:r w:rsidRPr="009241D6">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60EE2B7"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41C7AC5"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b/>
          <w:bCs/>
          <w:color w:val="000000"/>
          <w:sz w:val="22"/>
          <w:szCs w:val="22"/>
        </w:rPr>
        <w:t>Rozszerzenia plików wykorzystywanych przez Wykonawców powinny być zgodne z</w:t>
      </w:r>
      <w:r w:rsidRPr="009241D6">
        <w:rPr>
          <w:rFonts w:asciiTheme="minorHAnsi" w:hAnsiTheme="minorHAnsi" w:cstheme="minorHAnsi"/>
          <w:color w:val="000000"/>
          <w:sz w:val="22"/>
          <w:szCs w:val="22"/>
        </w:rPr>
        <w:t xml:space="preserve"> Załącznikiem nr 2 do “Rozporządzenia Rady Ministrów w sprawie Krajowych Ram Interoperacyjności, minimalnych </w:t>
      </w:r>
      <w:r w:rsidRPr="009241D6">
        <w:rPr>
          <w:rFonts w:asciiTheme="minorHAnsi" w:hAnsiTheme="minorHAnsi" w:cstheme="minorHAnsi"/>
          <w:color w:val="000000"/>
          <w:sz w:val="22"/>
          <w:szCs w:val="22"/>
        </w:rPr>
        <w:lastRenderedPageBreak/>
        <w:t>wymagań dla rejestrów publicznych i wymiany informacji w postaci elektronicznej oraz minimalnych wymagań dla systemów teleinformatycznych”, zwanego dalej Rozporządzeniem KRI.</w:t>
      </w:r>
    </w:p>
    <w:p w14:paraId="439EADCF" w14:textId="77777777" w:rsidR="000F1326"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rekomenduje wykorzystanie formatów: .pdf .</w:t>
      </w:r>
      <w:proofErr w:type="spellStart"/>
      <w:r w:rsidR="00590AFE" w:rsidRPr="009241D6">
        <w:rPr>
          <w:rFonts w:asciiTheme="minorHAnsi" w:hAnsiTheme="minorHAnsi" w:cstheme="minorHAnsi"/>
          <w:color w:val="000000"/>
          <w:sz w:val="22"/>
          <w:szCs w:val="22"/>
        </w:rPr>
        <w:t>doc</w:t>
      </w:r>
      <w:proofErr w:type="spellEnd"/>
      <w:r w:rsidR="00590AFE" w:rsidRPr="009241D6">
        <w:rPr>
          <w:rFonts w:asciiTheme="minorHAnsi" w:hAnsiTheme="minorHAnsi" w:cstheme="minorHAnsi"/>
          <w:color w:val="000000"/>
          <w:sz w:val="22"/>
          <w:szCs w:val="22"/>
        </w:rPr>
        <w:t xml:space="preserve"> .</w:t>
      </w:r>
      <w:proofErr w:type="spellStart"/>
      <w:r w:rsidR="00590AFE" w:rsidRPr="009241D6">
        <w:rPr>
          <w:rFonts w:asciiTheme="minorHAnsi" w:hAnsiTheme="minorHAnsi" w:cstheme="minorHAnsi"/>
          <w:color w:val="000000"/>
          <w:sz w:val="22"/>
          <w:szCs w:val="22"/>
        </w:rPr>
        <w:t>docx</w:t>
      </w:r>
      <w:proofErr w:type="spellEnd"/>
      <w:r w:rsidR="00590AFE" w:rsidRPr="009241D6">
        <w:rPr>
          <w:rFonts w:asciiTheme="minorHAnsi" w:hAnsiTheme="minorHAnsi" w:cstheme="minorHAnsi"/>
          <w:color w:val="000000"/>
          <w:sz w:val="22"/>
          <w:szCs w:val="22"/>
        </w:rPr>
        <w:t xml:space="preserve"> .xls .</w:t>
      </w:r>
      <w:proofErr w:type="spellStart"/>
      <w:r w:rsidR="00590AFE" w:rsidRPr="009241D6">
        <w:rPr>
          <w:rFonts w:asciiTheme="minorHAnsi" w:hAnsiTheme="minorHAnsi" w:cstheme="minorHAnsi"/>
          <w:color w:val="000000"/>
          <w:sz w:val="22"/>
          <w:szCs w:val="22"/>
        </w:rPr>
        <w:t>xlsx</w:t>
      </w:r>
      <w:proofErr w:type="spellEnd"/>
      <w:r w:rsidR="00590AFE" w:rsidRPr="009241D6">
        <w:rPr>
          <w:rFonts w:asciiTheme="minorHAnsi" w:hAnsiTheme="minorHAnsi" w:cstheme="minorHAnsi"/>
          <w:color w:val="000000"/>
          <w:sz w:val="22"/>
          <w:szCs w:val="22"/>
        </w:rPr>
        <w:t xml:space="preserve"> .jpg (.</w:t>
      </w:r>
      <w:proofErr w:type="spellStart"/>
      <w:r w:rsidR="00590AFE" w:rsidRPr="009241D6">
        <w:rPr>
          <w:rFonts w:asciiTheme="minorHAnsi" w:hAnsiTheme="minorHAnsi" w:cstheme="minorHAnsi"/>
          <w:color w:val="000000"/>
          <w:sz w:val="22"/>
          <w:szCs w:val="22"/>
        </w:rPr>
        <w:t>jpeg</w:t>
      </w:r>
      <w:proofErr w:type="spellEnd"/>
      <w:r w:rsidR="00590AFE" w:rsidRPr="009241D6">
        <w:rPr>
          <w:rFonts w:asciiTheme="minorHAnsi" w:hAnsiTheme="minorHAnsi" w:cstheme="minorHAnsi"/>
          <w:color w:val="000000"/>
          <w:sz w:val="22"/>
          <w:szCs w:val="22"/>
        </w:rPr>
        <w:t xml:space="preserve">) </w:t>
      </w:r>
      <w:r w:rsidR="00590AFE" w:rsidRPr="009241D6">
        <w:rPr>
          <w:rFonts w:asciiTheme="minorHAnsi" w:hAnsiTheme="minorHAnsi" w:cstheme="minorHAnsi"/>
          <w:b/>
          <w:bCs/>
          <w:color w:val="000000"/>
          <w:sz w:val="22"/>
          <w:szCs w:val="22"/>
          <w:u w:val="single"/>
        </w:rPr>
        <w:t>ze szczególnym wskazaniem na .pdf</w:t>
      </w:r>
    </w:p>
    <w:p w14:paraId="397EBAA9"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celu ewentualnej kompresji danych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rekomenduje wykorzystanie jednego z rozszerzeń:</w:t>
      </w:r>
    </w:p>
    <w:p w14:paraId="4DCBC4C7" w14:textId="77777777" w:rsidR="007B058D" w:rsidRPr="009241D6"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.zip</w:t>
      </w:r>
    </w:p>
    <w:p w14:paraId="1D48E8E7" w14:textId="77777777" w:rsidR="007B058D" w:rsidRPr="009241D6"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.7Z</w:t>
      </w:r>
    </w:p>
    <w:p w14:paraId="111B9AE5"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Wśród rozszerzeń powszechnych a </w:t>
      </w:r>
      <w:r w:rsidRPr="009241D6">
        <w:rPr>
          <w:rFonts w:asciiTheme="minorHAnsi" w:hAnsiTheme="minorHAnsi" w:cstheme="minorHAnsi"/>
          <w:b/>
          <w:bCs/>
          <w:sz w:val="22"/>
          <w:szCs w:val="22"/>
        </w:rPr>
        <w:t>niewystępujących</w:t>
      </w:r>
      <w:r w:rsidRPr="009241D6">
        <w:rPr>
          <w:rFonts w:asciiTheme="minorHAnsi" w:hAnsiTheme="minorHAnsi" w:cstheme="minorHAnsi"/>
          <w:sz w:val="22"/>
          <w:szCs w:val="22"/>
        </w:rPr>
        <w:t xml:space="preserve"> w Rozporządzeniu KRI występują: .</w:t>
      </w:r>
      <w:proofErr w:type="spellStart"/>
      <w:r w:rsidRPr="009241D6">
        <w:rPr>
          <w:rFonts w:asciiTheme="minorHAnsi" w:hAnsiTheme="minorHAnsi" w:cstheme="minorHAnsi"/>
          <w:sz w:val="22"/>
          <w:szCs w:val="22"/>
        </w:rPr>
        <w:t>rar</w:t>
      </w:r>
      <w:proofErr w:type="spellEnd"/>
      <w:r w:rsidRPr="009241D6">
        <w:rPr>
          <w:rFonts w:asciiTheme="minorHAnsi" w:hAnsiTheme="minorHAnsi" w:cstheme="minorHAnsi"/>
          <w:sz w:val="22"/>
          <w:szCs w:val="22"/>
        </w:rPr>
        <w:t xml:space="preserve"> .gif .</w:t>
      </w:r>
      <w:proofErr w:type="spellStart"/>
      <w:r w:rsidRPr="009241D6">
        <w:rPr>
          <w:rFonts w:asciiTheme="minorHAnsi" w:hAnsiTheme="minorHAnsi" w:cstheme="minorHAnsi"/>
          <w:sz w:val="22"/>
          <w:szCs w:val="22"/>
        </w:rPr>
        <w:t>bmp</w:t>
      </w:r>
      <w:proofErr w:type="spellEnd"/>
      <w:r w:rsidRPr="009241D6">
        <w:rPr>
          <w:rFonts w:asciiTheme="minorHAnsi" w:hAnsiTheme="minorHAnsi" w:cstheme="minorHAnsi"/>
          <w:sz w:val="22"/>
          <w:szCs w:val="22"/>
        </w:rPr>
        <w:t xml:space="preserve"> .</w:t>
      </w:r>
      <w:proofErr w:type="spellStart"/>
      <w:r w:rsidRPr="009241D6">
        <w:rPr>
          <w:rFonts w:asciiTheme="minorHAnsi" w:hAnsiTheme="minorHAnsi" w:cstheme="minorHAnsi"/>
          <w:sz w:val="22"/>
          <w:szCs w:val="22"/>
        </w:rPr>
        <w:t>numbers</w:t>
      </w:r>
      <w:proofErr w:type="spellEnd"/>
      <w:r w:rsidRPr="009241D6">
        <w:rPr>
          <w:rFonts w:asciiTheme="minorHAnsi" w:hAnsiTheme="minorHAnsi" w:cstheme="minorHAnsi"/>
          <w:sz w:val="22"/>
          <w:szCs w:val="22"/>
        </w:rPr>
        <w:t xml:space="preserve"> .</w:t>
      </w:r>
      <w:proofErr w:type="spellStart"/>
      <w:r w:rsidRPr="009241D6">
        <w:rPr>
          <w:rFonts w:asciiTheme="minorHAnsi" w:hAnsiTheme="minorHAnsi" w:cstheme="minorHAnsi"/>
          <w:sz w:val="22"/>
          <w:szCs w:val="22"/>
        </w:rPr>
        <w:t>pages</w:t>
      </w:r>
      <w:proofErr w:type="spellEnd"/>
      <w:r w:rsidRPr="009241D6">
        <w:rPr>
          <w:rFonts w:asciiTheme="minorHAnsi" w:hAnsiTheme="minorHAnsi" w:cstheme="minorHAnsi"/>
          <w:sz w:val="22"/>
          <w:szCs w:val="22"/>
        </w:rPr>
        <w:t xml:space="preserve">. </w:t>
      </w:r>
      <w:proofErr w:type="spellStart"/>
      <w:r w:rsidR="000B45E8" w:rsidRPr="009241D6">
        <w:rPr>
          <w:rFonts w:asciiTheme="minorHAnsi" w:hAnsiTheme="minorHAnsi" w:cstheme="minorHAnsi"/>
          <w:sz w:val="22"/>
          <w:szCs w:val="22"/>
        </w:rPr>
        <w:t>Zamawiający</w:t>
      </w:r>
      <w:r w:rsidR="00E13C3E" w:rsidRPr="009241D6">
        <w:rPr>
          <w:rFonts w:asciiTheme="minorHAnsi" w:hAnsiTheme="minorHAnsi" w:cstheme="minorHAnsi"/>
          <w:sz w:val="22"/>
          <w:szCs w:val="22"/>
        </w:rPr>
        <w:t>jeżeli</w:t>
      </w:r>
      <w:proofErr w:type="spellEnd"/>
      <w:r w:rsidR="00E13C3E" w:rsidRPr="009241D6">
        <w:rPr>
          <w:rFonts w:asciiTheme="minorHAnsi" w:hAnsiTheme="minorHAnsi" w:cstheme="minorHAnsi"/>
          <w:sz w:val="22"/>
          <w:szCs w:val="22"/>
        </w:rPr>
        <w:t xml:space="preserve"> będzie mieć</w:t>
      </w:r>
      <w:r w:rsidR="00A0622B" w:rsidRPr="009241D6">
        <w:rPr>
          <w:rFonts w:asciiTheme="minorHAnsi" w:hAnsiTheme="minorHAnsi" w:cstheme="minorHAnsi"/>
          <w:sz w:val="22"/>
          <w:szCs w:val="22"/>
        </w:rPr>
        <w:t xml:space="preserve"> możliwość pobrania </w:t>
      </w:r>
      <w:r w:rsidR="00E13C3E" w:rsidRPr="009241D6">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9241D6">
        <w:rPr>
          <w:rFonts w:asciiTheme="minorHAnsi" w:hAnsiTheme="minorHAnsi" w:cstheme="minorHAnsi"/>
          <w:b/>
          <w:sz w:val="22"/>
          <w:szCs w:val="22"/>
        </w:rPr>
        <w:t>d</w:t>
      </w:r>
      <w:r w:rsidRPr="009241D6">
        <w:rPr>
          <w:rFonts w:asciiTheme="minorHAnsi" w:hAnsiTheme="minorHAnsi" w:cstheme="minorHAnsi"/>
          <w:b/>
          <w:bCs/>
          <w:sz w:val="22"/>
          <w:szCs w:val="22"/>
        </w:rPr>
        <w:t>okumenty złożone w takich plikach zostaną uznane za złożone nieskutecznie.</w:t>
      </w:r>
    </w:p>
    <w:p w14:paraId="6B1206C6"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zwraca uwagę na ograniczenia wielkości plików podpisywanych profilem zaufanym, który wynosi </w:t>
      </w:r>
      <w:r w:rsidR="00590AFE" w:rsidRPr="009241D6">
        <w:rPr>
          <w:rFonts w:asciiTheme="minorHAnsi" w:hAnsiTheme="minorHAnsi" w:cstheme="minorHAnsi"/>
          <w:b/>
          <w:bCs/>
          <w:color w:val="000000"/>
          <w:sz w:val="22"/>
          <w:szCs w:val="22"/>
        </w:rPr>
        <w:t>maksymalnie 10MB</w:t>
      </w:r>
      <w:r w:rsidR="00590AFE" w:rsidRPr="009241D6">
        <w:rPr>
          <w:rFonts w:asciiTheme="minorHAnsi" w:hAnsiTheme="minorHAnsi" w:cstheme="minorHAnsi"/>
          <w:color w:val="000000"/>
          <w:sz w:val="22"/>
          <w:szCs w:val="22"/>
        </w:rPr>
        <w:t xml:space="preserve">, oraz na ograniczenie wielkości plików podpisywanych w aplikacji </w:t>
      </w:r>
      <w:proofErr w:type="spellStart"/>
      <w:r w:rsidR="00590AFE" w:rsidRPr="009241D6">
        <w:rPr>
          <w:rFonts w:asciiTheme="minorHAnsi" w:hAnsiTheme="minorHAnsi" w:cstheme="minorHAnsi"/>
          <w:color w:val="000000"/>
          <w:sz w:val="22"/>
          <w:szCs w:val="22"/>
        </w:rPr>
        <w:t>eDoApp</w:t>
      </w:r>
      <w:proofErr w:type="spellEnd"/>
      <w:r w:rsidR="00590AFE" w:rsidRPr="009241D6">
        <w:rPr>
          <w:rFonts w:asciiTheme="minorHAnsi" w:hAnsiTheme="minorHAnsi" w:cstheme="minorHAnsi"/>
          <w:color w:val="000000"/>
          <w:sz w:val="22"/>
          <w:szCs w:val="22"/>
        </w:rPr>
        <w:t xml:space="preserve"> służącej do składania podpisu osobistego, który wynosi </w:t>
      </w:r>
      <w:r w:rsidR="00590AFE" w:rsidRPr="009241D6">
        <w:rPr>
          <w:rFonts w:asciiTheme="minorHAnsi" w:hAnsiTheme="minorHAnsi" w:cstheme="minorHAnsi"/>
          <w:b/>
          <w:bCs/>
          <w:color w:val="000000"/>
          <w:sz w:val="22"/>
          <w:szCs w:val="22"/>
        </w:rPr>
        <w:t>maksymalnie 5MB</w:t>
      </w:r>
      <w:r w:rsidR="00590AFE" w:rsidRPr="009241D6">
        <w:rPr>
          <w:rFonts w:asciiTheme="minorHAnsi" w:hAnsiTheme="minorHAnsi" w:cstheme="minorHAnsi"/>
          <w:color w:val="000000"/>
          <w:sz w:val="22"/>
          <w:szCs w:val="22"/>
        </w:rPr>
        <w:t>.</w:t>
      </w:r>
    </w:p>
    <w:p w14:paraId="2D9AD3FD"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 przypadku stosowania przez wykonawcę kwalifikowanego podpisu elektronicznego:</w:t>
      </w:r>
    </w:p>
    <w:p w14:paraId="27C366B4"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Ze względu na niskie ryzyko naruszenia integralności pliku oraz łatwiejszą weryfikację podpisu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zaleca, w miarę możliwości, </w:t>
      </w:r>
      <w:r w:rsidRPr="009241D6">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9241D6">
        <w:rPr>
          <w:rFonts w:asciiTheme="minorHAnsi" w:hAnsiTheme="minorHAnsi" w:cstheme="minorHAnsi"/>
          <w:b/>
          <w:bCs/>
          <w:color w:val="000000"/>
          <w:sz w:val="22"/>
          <w:szCs w:val="22"/>
        </w:rPr>
        <w:t>PAdES</w:t>
      </w:r>
      <w:proofErr w:type="spellEnd"/>
      <w:r w:rsidRPr="009241D6">
        <w:rPr>
          <w:rFonts w:asciiTheme="minorHAnsi" w:hAnsiTheme="minorHAnsi" w:cstheme="minorHAnsi"/>
          <w:b/>
          <w:bCs/>
          <w:color w:val="000000"/>
          <w:sz w:val="22"/>
          <w:szCs w:val="22"/>
        </w:rPr>
        <w:t>. </w:t>
      </w:r>
    </w:p>
    <w:p w14:paraId="0E47E069"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Pliki w innych formatach niż PDF </w:t>
      </w:r>
      <w:r w:rsidRPr="009241D6">
        <w:rPr>
          <w:rFonts w:asciiTheme="minorHAnsi" w:hAnsiTheme="minorHAnsi" w:cstheme="minorHAnsi"/>
          <w:b/>
          <w:bCs/>
          <w:color w:val="000000"/>
          <w:sz w:val="22"/>
          <w:szCs w:val="22"/>
        </w:rPr>
        <w:t xml:space="preserve">zaleca się opatrzyć podpisem w formacie </w:t>
      </w:r>
      <w:proofErr w:type="spellStart"/>
      <w:r w:rsidRPr="009241D6">
        <w:rPr>
          <w:rFonts w:asciiTheme="minorHAnsi" w:hAnsiTheme="minorHAnsi" w:cstheme="minorHAnsi"/>
          <w:b/>
          <w:bCs/>
          <w:color w:val="000000"/>
          <w:sz w:val="22"/>
          <w:szCs w:val="22"/>
        </w:rPr>
        <w:t>XAdES</w:t>
      </w:r>
      <w:proofErr w:type="spellEnd"/>
      <w:r w:rsidRPr="009241D6">
        <w:rPr>
          <w:rFonts w:asciiTheme="minorHAnsi" w:hAnsiTheme="minorHAnsi" w:cstheme="minorHAnsi"/>
          <w:b/>
          <w:bCs/>
          <w:color w:val="000000"/>
          <w:sz w:val="22"/>
          <w:szCs w:val="22"/>
        </w:rPr>
        <w:t xml:space="preserve"> o typie zewnętrznym</w:t>
      </w:r>
      <w:r w:rsidRPr="009241D6">
        <w:rPr>
          <w:rFonts w:asciiTheme="minorHAnsi" w:hAnsiTheme="minorHAnsi" w:cstheme="minorHAnsi"/>
          <w:color w:val="000000"/>
          <w:sz w:val="22"/>
          <w:szCs w:val="22"/>
        </w:rPr>
        <w:t>. Wykonawca powinien pamiętać, aby plik z podpisem przekazywać łącznie z dokumentem podpisywanym.</w:t>
      </w:r>
    </w:p>
    <w:p w14:paraId="7678C786"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rekomenduje wykorzystanie podpisu z kwalifikowanym znacznikiem czasu.</w:t>
      </w:r>
    </w:p>
    <w:p w14:paraId="128B6667"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 aby</w:t>
      </w:r>
      <w:r w:rsidR="00590AFE" w:rsidRPr="009241D6">
        <w:rPr>
          <w:rFonts w:asciiTheme="minorHAnsi" w:hAnsiTheme="minorHAnsi" w:cstheme="minorHAnsi"/>
          <w:b/>
          <w:bCs/>
          <w:color w:val="000000"/>
          <w:sz w:val="22"/>
          <w:szCs w:val="22"/>
        </w:rPr>
        <w:t xml:space="preserve"> w przypadku podpisywania pliku przez kilka osób, stosować podpisy tego samego rodzaju.</w:t>
      </w:r>
      <w:r w:rsidR="00590AFE" w:rsidRPr="009241D6">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08E447AD"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389E6B8D"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Osobą składającą ofertę powinna być osoba kontaktowa podawana w dokumentacji.</w:t>
      </w:r>
    </w:p>
    <w:p w14:paraId="3090C070" w14:textId="77777777" w:rsidR="009F6E1E"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C3355B7"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86C1CD5" w14:textId="77777777" w:rsidR="00590AFE"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w:t>
      </w:r>
      <w:r w:rsidR="00CF51CF" w:rsidRPr="009241D6">
        <w:rPr>
          <w:rFonts w:asciiTheme="minorHAnsi" w:hAnsiTheme="minorHAnsi" w:cstheme="minorHAnsi"/>
          <w:color w:val="000000"/>
          <w:sz w:val="22"/>
          <w:szCs w:val="22"/>
        </w:rPr>
        <w:t>,</w:t>
      </w:r>
      <w:r w:rsidR="00590AFE" w:rsidRPr="009241D6">
        <w:rPr>
          <w:rFonts w:asciiTheme="minorHAnsi" w:hAnsiTheme="minorHAnsi" w:cstheme="minorHAnsi"/>
          <w:color w:val="000000"/>
          <w:sz w:val="22"/>
          <w:szCs w:val="22"/>
        </w:rPr>
        <w:t xml:space="preserve"> aby </w:t>
      </w:r>
      <w:proofErr w:type="spellStart"/>
      <w:r w:rsidR="00590AFE" w:rsidRPr="009241D6">
        <w:rPr>
          <w:rFonts w:asciiTheme="minorHAnsi" w:hAnsiTheme="minorHAnsi" w:cstheme="minorHAnsi"/>
          <w:b/>
          <w:bCs/>
          <w:color w:val="000000"/>
          <w:sz w:val="22"/>
          <w:szCs w:val="22"/>
          <w:u w:val="single"/>
        </w:rPr>
        <w:t>nie</w:t>
      </w:r>
      <w:r w:rsidR="00590AFE" w:rsidRPr="009241D6">
        <w:rPr>
          <w:rFonts w:asciiTheme="minorHAnsi" w:hAnsiTheme="minorHAnsi" w:cstheme="minorHAnsi"/>
          <w:b/>
          <w:color w:val="000000"/>
          <w:sz w:val="22"/>
          <w:szCs w:val="22"/>
          <w:u w:val="single"/>
        </w:rPr>
        <w:t>wprowadzać</w:t>
      </w:r>
      <w:proofErr w:type="spellEnd"/>
      <w:r w:rsidR="00590AFE" w:rsidRPr="009241D6">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069AD892" w14:textId="77777777" w:rsidR="006205B0" w:rsidRPr="009241D6" w:rsidRDefault="006205B0" w:rsidP="009241D6">
      <w:pPr>
        <w:autoSpaceDE w:val="0"/>
        <w:autoSpaceDN w:val="0"/>
        <w:adjustRightInd w:val="0"/>
        <w:spacing w:after="0"/>
        <w:jc w:val="both"/>
        <w:rPr>
          <w:rFonts w:cstheme="minorHAnsi"/>
          <w:b/>
        </w:rPr>
      </w:pPr>
    </w:p>
    <w:p w14:paraId="7D730D8F" w14:textId="77777777" w:rsidR="009F6E1E" w:rsidRPr="009241D6" w:rsidRDefault="003170BF" w:rsidP="009241D6">
      <w:pPr>
        <w:autoSpaceDE w:val="0"/>
        <w:autoSpaceDN w:val="0"/>
        <w:adjustRightInd w:val="0"/>
        <w:spacing w:after="0"/>
        <w:jc w:val="both"/>
        <w:rPr>
          <w:rFonts w:cstheme="minorHAnsi"/>
        </w:rPr>
      </w:pPr>
      <w:r w:rsidRPr="009241D6">
        <w:rPr>
          <w:rFonts w:cstheme="minorHAnsi"/>
        </w:rPr>
        <w:t xml:space="preserve">2. </w:t>
      </w:r>
      <w:r w:rsidR="009F6E1E" w:rsidRPr="009241D6">
        <w:rPr>
          <w:rFonts w:cstheme="minorHAnsi"/>
        </w:rPr>
        <w:t>Przygotowanie oferty:</w:t>
      </w:r>
    </w:p>
    <w:p w14:paraId="41DC33D1" w14:textId="77777777" w:rsidR="009F6E1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 xml:space="preserve">Na ofertę składają się wszystkie oświadczenia i załączniki wymienione w </w:t>
      </w:r>
      <w:r w:rsidR="004B4FAC" w:rsidRPr="009241D6">
        <w:rPr>
          <w:rFonts w:cstheme="minorHAnsi"/>
        </w:rPr>
        <w:t xml:space="preserve">Rozdziale </w:t>
      </w:r>
      <w:r w:rsidRPr="009241D6">
        <w:rPr>
          <w:rFonts w:cstheme="minorHAnsi"/>
        </w:rPr>
        <w:t>VII</w:t>
      </w:r>
      <w:r w:rsidR="003170BF" w:rsidRPr="009241D6">
        <w:rPr>
          <w:rFonts w:cstheme="minorHAnsi"/>
        </w:rPr>
        <w:t xml:space="preserve"> ust. 1</w:t>
      </w:r>
      <w:r w:rsidRPr="009241D6">
        <w:rPr>
          <w:rFonts w:cstheme="minorHAnsi"/>
        </w:rPr>
        <w:t xml:space="preserve"> niniejszej specyfikacji. </w:t>
      </w:r>
    </w:p>
    <w:p w14:paraId="37BC9EFC" w14:textId="77777777" w:rsidR="009F6E1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Wykona</w:t>
      </w:r>
      <w:r w:rsidR="009F6E1E" w:rsidRPr="009241D6">
        <w:rPr>
          <w:rFonts w:cstheme="minorHAnsi"/>
        </w:rPr>
        <w:t>wca może złożyć jedną ofertę.</w:t>
      </w:r>
    </w:p>
    <w:p w14:paraId="5A2BFD04"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Koszty związane z przygotowaniem ofe</w:t>
      </w:r>
      <w:r w:rsidR="000C7525" w:rsidRPr="009241D6">
        <w:rPr>
          <w:rFonts w:cstheme="minorHAnsi"/>
        </w:rPr>
        <w:t>rty ponosi składający ofertę.</w:t>
      </w:r>
    </w:p>
    <w:p w14:paraId="649669A1"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9241D6">
        <w:rPr>
          <w:rFonts w:cstheme="minorHAnsi"/>
        </w:rPr>
        <w:t>cyjnym oraz przepisami prawa.</w:t>
      </w:r>
    </w:p>
    <w:p w14:paraId="795F23E5"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Oferta podpisana przez upoważnionego przedstawiciela wykonawcy wymaga załączenia właściwego pełnomocnictwa lub umocowania p</w:t>
      </w:r>
      <w:r w:rsidR="000C7525" w:rsidRPr="009241D6">
        <w:rPr>
          <w:rFonts w:cstheme="minorHAnsi"/>
        </w:rPr>
        <w:t>rawnego.</w:t>
      </w:r>
    </w:p>
    <w:p w14:paraId="51F1034C"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Oferta powinna zawierać wszystkie wymagane dokumenty, oświadczenia, załączniki i inne dokumenty, o których mowa w tr</w:t>
      </w:r>
      <w:r w:rsidR="000C7525" w:rsidRPr="009241D6">
        <w:rPr>
          <w:rFonts w:cstheme="minorHAnsi"/>
        </w:rPr>
        <w:t>eści niniejszej specyfikacji.</w:t>
      </w:r>
    </w:p>
    <w:p w14:paraId="2618653C"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 xml:space="preserve">Dokumenty winny być sporządzone zgodnie z zaleceniami oraz przedstawionymi przez zamawiającego wzorcami (załącznikami), zawierać informacje i dane </w:t>
      </w:r>
      <w:r w:rsidR="000C7525" w:rsidRPr="009241D6">
        <w:rPr>
          <w:rFonts w:cstheme="minorHAnsi"/>
        </w:rPr>
        <w:t>określone w tych dokumentach.</w:t>
      </w:r>
    </w:p>
    <w:p w14:paraId="10F0747C" w14:textId="77777777" w:rsidR="00B61AA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W przypadku określonym w art. 225 wykonawca, składając ofertę, informuje zamawiającego, że</w:t>
      </w:r>
      <w:r w:rsidR="00B61AAE" w:rsidRPr="009241D6">
        <w:rPr>
          <w:rFonts w:cstheme="minorHAnsi"/>
        </w:rPr>
        <w:t>, zgodnie z Rozdziałem XIII SWZ „Opis sposobu obliczenia ceny” pkt 7</w:t>
      </w:r>
      <w:r w:rsidR="00D251A6" w:rsidRPr="009241D6">
        <w:rPr>
          <w:rFonts w:cstheme="minorHAnsi"/>
        </w:rPr>
        <w:t>.</w:t>
      </w:r>
    </w:p>
    <w:p w14:paraId="73B169AC" w14:textId="77777777" w:rsidR="00B61AAE" w:rsidRPr="009241D6" w:rsidRDefault="00B61AAE" w:rsidP="009241D6">
      <w:pPr>
        <w:autoSpaceDE w:val="0"/>
        <w:autoSpaceDN w:val="0"/>
        <w:adjustRightInd w:val="0"/>
        <w:spacing w:after="0"/>
        <w:jc w:val="both"/>
        <w:rPr>
          <w:rFonts w:cstheme="minorHAnsi"/>
        </w:rPr>
      </w:pPr>
    </w:p>
    <w:p w14:paraId="782FE743" w14:textId="77777777" w:rsidR="00C82B1C" w:rsidRPr="009241D6" w:rsidRDefault="003170BF" w:rsidP="009241D6">
      <w:pPr>
        <w:autoSpaceDE w:val="0"/>
        <w:autoSpaceDN w:val="0"/>
        <w:adjustRightInd w:val="0"/>
        <w:spacing w:after="0"/>
        <w:jc w:val="both"/>
        <w:rPr>
          <w:rFonts w:cstheme="minorHAnsi"/>
        </w:rPr>
      </w:pPr>
      <w:r w:rsidRPr="009241D6">
        <w:rPr>
          <w:rFonts w:cstheme="minorHAnsi"/>
        </w:rPr>
        <w:t xml:space="preserve">3. </w:t>
      </w:r>
      <w:r w:rsidR="00590AFE" w:rsidRPr="009241D6">
        <w:rPr>
          <w:rFonts w:cstheme="minorHAnsi"/>
        </w:rPr>
        <w:t>Postanowienia dotyczące wnoszenia oferty wspólnej przez dwa lub więcej podmioty gospodarcze</w:t>
      </w:r>
      <w:r w:rsidR="00C82B1C" w:rsidRPr="009241D6">
        <w:rPr>
          <w:rFonts w:cstheme="minorHAnsi"/>
        </w:rPr>
        <w:t xml:space="preserve"> (konsorcja/ spółki cywilne):</w:t>
      </w:r>
    </w:p>
    <w:p w14:paraId="60C7F83D"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Wykonawcy mogą wspólnie ubiegać</w:t>
      </w:r>
      <w:r w:rsidR="00C82B1C" w:rsidRPr="009241D6">
        <w:rPr>
          <w:rFonts w:cstheme="minorHAnsi"/>
        </w:rPr>
        <w:t xml:space="preserve"> się o udzielenie zamówienia.</w:t>
      </w:r>
    </w:p>
    <w:p w14:paraId="728B2296"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9241D6">
        <w:rPr>
          <w:rFonts w:cstheme="minorHAnsi"/>
        </w:rPr>
        <w:t>ie należy załączyć do oferty.</w:t>
      </w:r>
    </w:p>
    <w:p w14:paraId="5EBAB9F2"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Oferta winna być podpisana przez każdego z wykonawców występujących wspólnie lub przez up</w:t>
      </w:r>
      <w:r w:rsidR="00C82B1C" w:rsidRPr="009241D6">
        <w:rPr>
          <w:rFonts w:cstheme="minorHAnsi"/>
        </w:rPr>
        <w:t>oważnionego przedstawiciela.</w:t>
      </w:r>
    </w:p>
    <w:p w14:paraId="3C7C50A8"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Wykonawcy wspólnie ubiegający się o udzielenie zamówienia ponoszą solidarną odpowie</w:t>
      </w:r>
      <w:r w:rsidR="00C82B1C" w:rsidRPr="009241D6">
        <w:rPr>
          <w:rFonts w:cstheme="minorHAnsi"/>
        </w:rPr>
        <w:t>dzialność za wykonanie umowy.</w:t>
      </w:r>
    </w:p>
    <w:p w14:paraId="082F0B69"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 xml:space="preserve">Jeżeli oferta wspólna złożona przez dwóch lub więcej wykonawców zostanie wyłoniona w prowadzonym postępowaniu jako najkorzystniejsza przed podpisaniem umowy </w:t>
      </w:r>
      <w:r w:rsidR="000B45E8" w:rsidRPr="009241D6">
        <w:rPr>
          <w:rFonts w:cstheme="minorHAnsi"/>
        </w:rPr>
        <w:t>Zamawiający</w:t>
      </w:r>
      <w:r w:rsidRPr="009241D6">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9241D6">
        <w:rPr>
          <w:rFonts w:cstheme="minorHAnsi"/>
        </w:rPr>
        <w:t>min realizacji zamówienia.</w:t>
      </w:r>
    </w:p>
    <w:p w14:paraId="0FD56E79" w14:textId="77777777" w:rsidR="00C82B1C" w:rsidRPr="009241D6" w:rsidRDefault="00C82B1C" w:rsidP="009241D6">
      <w:pPr>
        <w:autoSpaceDE w:val="0"/>
        <w:autoSpaceDN w:val="0"/>
        <w:adjustRightInd w:val="0"/>
        <w:spacing w:after="0"/>
        <w:jc w:val="both"/>
        <w:rPr>
          <w:rFonts w:cstheme="minorHAnsi"/>
        </w:rPr>
      </w:pPr>
    </w:p>
    <w:p w14:paraId="09FBDBB2" w14:textId="77777777" w:rsidR="000F3EFF" w:rsidRPr="009241D6" w:rsidRDefault="004E60D4" w:rsidP="009241D6">
      <w:pPr>
        <w:autoSpaceDE w:val="0"/>
        <w:autoSpaceDN w:val="0"/>
        <w:adjustRightInd w:val="0"/>
        <w:spacing w:after="0"/>
        <w:jc w:val="both"/>
        <w:rPr>
          <w:rFonts w:cstheme="minorHAnsi"/>
        </w:rPr>
      </w:pPr>
      <w:r w:rsidRPr="009241D6">
        <w:rPr>
          <w:rFonts w:cstheme="minorHAnsi"/>
        </w:rPr>
        <w:t>4</w:t>
      </w:r>
      <w:r w:rsidR="003170BF" w:rsidRPr="009241D6">
        <w:rPr>
          <w:rFonts w:cstheme="minorHAnsi"/>
        </w:rPr>
        <w:t xml:space="preserve">. </w:t>
      </w:r>
      <w:r w:rsidR="00590AFE" w:rsidRPr="009241D6">
        <w:rPr>
          <w:rFonts w:cstheme="minorHAnsi"/>
        </w:rPr>
        <w:t xml:space="preserve">Postanowienia dotyczące prowadzenia przez Zamawiającego wyjaśnień </w:t>
      </w:r>
      <w:r w:rsidR="000F3EFF" w:rsidRPr="009241D6">
        <w:rPr>
          <w:rFonts w:cstheme="minorHAnsi"/>
        </w:rPr>
        <w:t>w toku badania i oceny ofert:</w:t>
      </w:r>
    </w:p>
    <w:p w14:paraId="1E27F6EF"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9241D6">
        <w:rPr>
          <w:rFonts w:cstheme="minorHAnsi"/>
        </w:rPr>
        <w:t xml:space="preserve">lonych w art. 128 ustawy </w:t>
      </w:r>
      <w:proofErr w:type="spellStart"/>
      <w:r w:rsidR="000F3EFF" w:rsidRPr="009241D6">
        <w:rPr>
          <w:rFonts w:cstheme="minorHAnsi"/>
        </w:rPr>
        <w:t>Pzp</w:t>
      </w:r>
      <w:proofErr w:type="spellEnd"/>
      <w:r w:rsidR="000F3EFF" w:rsidRPr="009241D6">
        <w:rPr>
          <w:rFonts w:cstheme="minorHAnsi"/>
        </w:rPr>
        <w:t>.</w:t>
      </w:r>
    </w:p>
    <w:p w14:paraId="7E38FC4C"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9241D6">
        <w:rPr>
          <w:rFonts w:cstheme="minorHAnsi"/>
        </w:rPr>
        <w:t>go oferta została poprawiona.</w:t>
      </w:r>
    </w:p>
    <w:p w14:paraId="6B33E8C4"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w:t>
      </w:r>
      <w:r w:rsidR="00590AFE" w:rsidRPr="009241D6">
        <w:rPr>
          <w:rFonts w:cstheme="minorHAnsi"/>
        </w:rPr>
        <w:lastRenderedPageBreak/>
        <w:t>sposobu jej poprawienia. Brak odpowiedzi w wyznaczonym terminie uznaje się za wyrażenie</w:t>
      </w:r>
      <w:r w:rsidR="000F3EFF" w:rsidRPr="009241D6">
        <w:rPr>
          <w:rFonts w:cstheme="minorHAnsi"/>
        </w:rPr>
        <w:t xml:space="preserve"> zgody na poprawienie omyłki.</w:t>
      </w:r>
    </w:p>
    <w:p w14:paraId="41759C77" w14:textId="77777777" w:rsidR="007F6CDF" w:rsidRPr="009241D6" w:rsidRDefault="00590AFE"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9241D6">
        <w:rPr>
          <w:rFonts w:cstheme="minorHAnsi"/>
        </w:rPr>
        <w:t>Zamawiający</w:t>
      </w:r>
      <w:r w:rsidRPr="009241D6">
        <w:rPr>
          <w:rFonts w:cstheme="minorHAnsi"/>
        </w:rPr>
        <w:t xml:space="preserve"> zażąda od wykonawcy wyjaśnień, w tym złożenia dowodów w zakresie wyliczenia ceny lub kosztu, lub ich istotnych części składowych. </w:t>
      </w:r>
      <w:r w:rsidRPr="009241D6">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9241D6">
        <w:rPr>
          <w:rFonts w:cstheme="minorHAnsi"/>
        </w:rPr>
        <w:t>ej ceny lub kosztu tej oferty.</w:t>
      </w:r>
    </w:p>
    <w:p w14:paraId="052EA2D1" w14:textId="77777777" w:rsidR="009241D6" w:rsidRPr="009241D6" w:rsidRDefault="009241D6" w:rsidP="009241D6">
      <w:pPr>
        <w:pStyle w:val="Akapitzlist"/>
        <w:autoSpaceDE w:val="0"/>
        <w:autoSpaceDN w:val="0"/>
        <w:adjustRightInd w:val="0"/>
        <w:spacing w:after="0"/>
        <w:jc w:val="both"/>
        <w:rPr>
          <w:rFonts w:cstheme="minorHAnsi"/>
          <w:strike/>
        </w:rPr>
      </w:pPr>
    </w:p>
    <w:p w14:paraId="223F415E" w14:textId="77777777" w:rsidR="00510276" w:rsidRPr="009241D6" w:rsidRDefault="00356E54" w:rsidP="009241D6">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r w:rsidRPr="009241D6">
        <w:rPr>
          <w:rFonts w:asciiTheme="minorHAnsi" w:hAnsiTheme="minorHAnsi" w:cstheme="minorHAnsi"/>
          <w:b/>
          <w:sz w:val="22"/>
          <w:szCs w:val="22"/>
        </w:rPr>
        <w:t>XII. Miejsce i termin składania i otwarcia ofert</w:t>
      </w:r>
    </w:p>
    <w:p w14:paraId="6FBB6CEA" w14:textId="77777777" w:rsidR="00EA1808" w:rsidRPr="009241D6" w:rsidRDefault="00CC0D26" w:rsidP="009241D6">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Ofertę wraz z wymaganymi dokumentami należy umieścić na </w:t>
      </w:r>
      <w:hyperlink r:id="rId40"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pod adresem: </w:t>
      </w:r>
      <w:r w:rsidR="004B0FC4" w:rsidRPr="009241D6">
        <w:rPr>
          <w:rFonts w:asciiTheme="minorHAnsi" w:hAnsiTheme="minorHAnsi" w:cstheme="minorHAnsi"/>
          <w:sz w:val="22"/>
          <w:szCs w:val="22"/>
        </w:rPr>
        <w:t> </w:t>
      </w:r>
      <w:hyperlink r:id="rId41" w:history="1">
        <w:r w:rsidR="004B0FC4" w:rsidRPr="009241D6">
          <w:rPr>
            <w:rStyle w:val="Hipercze"/>
            <w:rFonts w:asciiTheme="minorHAnsi" w:hAnsiTheme="minorHAnsi" w:cstheme="minorHAnsi"/>
            <w:sz w:val="22"/>
            <w:szCs w:val="22"/>
          </w:rPr>
          <w:t>https://platformazakupowa.pl/pn/wolow</w:t>
        </w:r>
      </w:hyperlink>
      <w:r w:rsidRPr="009241D6">
        <w:rPr>
          <w:rFonts w:asciiTheme="minorHAnsi" w:hAnsiTheme="minorHAnsi" w:cstheme="minorHAnsi"/>
          <w:color w:val="000000"/>
          <w:sz w:val="22"/>
          <w:szCs w:val="22"/>
        </w:rPr>
        <w:t xml:space="preserve">w myśl </w:t>
      </w:r>
      <w:r w:rsidR="005E3AD1" w:rsidRPr="009241D6">
        <w:rPr>
          <w:rFonts w:asciiTheme="minorHAnsi" w:hAnsiTheme="minorHAnsi" w:cstheme="minorHAnsi"/>
          <w:color w:val="000000"/>
          <w:sz w:val="22"/>
          <w:szCs w:val="22"/>
        </w:rPr>
        <w:t>u</w:t>
      </w:r>
      <w:r w:rsidRPr="009241D6">
        <w:rPr>
          <w:rFonts w:asciiTheme="minorHAnsi" w:hAnsiTheme="minorHAnsi" w:cstheme="minorHAnsi"/>
          <w:color w:val="000000"/>
          <w:sz w:val="22"/>
          <w:szCs w:val="22"/>
        </w:rPr>
        <w:t xml:space="preserve">stawy </w:t>
      </w:r>
      <w:proofErr w:type="spellStart"/>
      <w:r w:rsidRPr="009241D6">
        <w:rPr>
          <w:rFonts w:asciiTheme="minorHAnsi" w:hAnsiTheme="minorHAnsi" w:cstheme="minorHAnsi"/>
          <w:color w:val="000000"/>
          <w:sz w:val="22"/>
          <w:szCs w:val="22"/>
        </w:rPr>
        <w:t>P</w:t>
      </w:r>
      <w:r w:rsidR="005E3AD1" w:rsidRPr="009241D6">
        <w:rPr>
          <w:rFonts w:asciiTheme="minorHAnsi" w:hAnsiTheme="minorHAnsi" w:cstheme="minorHAnsi"/>
          <w:color w:val="000000"/>
          <w:sz w:val="22"/>
          <w:szCs w:val="22"/>
        </w:rPr>
        <w:t>zp</w:t>
      </w:r>
      <w:proofErr w:type="spellEnd"/>
      <w:r w:rsidRPr="009241D6">
        <w:rPr>
          <w:rFonts w:asciiTheme="minorHAnsi" w:hAnsiTheme="minorHAnsi" w:cstheme="minorHAnsi"/>
          <w:color w:val="000000"/>
          <w:sz w:val="22"/>
          <w:szCs w:val="22"/>
        </w:rPr>
        <w:t xml:space="preserve"> na stronie internetowej prowadzonego postępowania.</w:t>
      </w:r>
    </w:p>
    <w:p w14:paraId="044E4EF0" w14:textId="472B4856" w:rsidR="00EA1808" w:rsidRPr="009241D6" w:rsidRDefault="00CC0D26"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9241D6">
        <w:rPr>
          <w:rFonts w:asciiTheme="minorHAnsi" w:hAnsiTheme="minorHAnsi" w:cstheme="minorHAnsi"/>
          <w:sz w:val="22"/>
          <w:szCs w:val="22"/>
        </w:rPr>
        <w:t>Oferty należy składać do dnia</w:t>
      </w:r>
      <w:r w:rsidR="007F6CDF" w:rsidRPr="009241D6">
        <w:rPr>
          <w:rFonts w:asciiTheme="minorHAnsi" w:hAnsiTheme="minorHAnsi" w:cstheme="minorHAnsi"/>
          <w:sz w:val="22"/>
          <w:szCs w:val="22"/>
        </w:rPr>
        <w:t>:</w:t>
      </w:r>
      <w:r w:rsidR="000A43D5">
        <w:rPr>
          <w:rFonts w:asciiTheme="minorHAnsi" w:hAnsiTheme="minorHAnsi" w:cstheme="minorHAnsi"/>
          <w:sz w:val="22"/>
          <w:szCs w:val="22"/>
        </w:rPr>
        <w:t xml:space="preserve"> </w:t>
      </w:r>
      <w:r w:rsidR="000D7F9D">
        <w:rPr>
          <w:rFonts w:asciiTheme="minorHAnsi" w:hAnsiTheme="minorHAnsi" w:cstheme="minorHAnsi"/>
          <w:b/>
          <w:bCs/>
          <w:sz w:val="22"/>
          <w:szCs w:val="22"/>
        </w:rPr>
        <w:t>1</w:t>
      </w:r>
      <w:r w:rsidR="00117950">
        <w:rPr>
          <w:rFonts w:asciiTheme="minorHAnsi" w:hAnsiTheme="minorHAnsi" w:cstheme="minorHAnsi"/>
          <w:b/>
          <w:bCs/>
          <w:sz w:val="22"/>
          <w:szCs w:val="22"/>
        </w:rPr>
        <w:t>8</w:t>
      </w:r>
      <w:r w:rsidR="000D7F9D">
        <w:rPr>
          <w:rFonts w:asciiTheme="minorHAnsi" w:hAnsiTheme="minorHAnsi" w:cstheme="minorHAnsi"/>
          <w:b/>
          <w:bCs/>
          <w:sz w:val="22"/>
          <w:szCs w:val="22"/>
        </w:rPr>
        <w:t>.</w:t>
      </w:r>
      <w:r w:rsidR="003E468A">
        <w:rPr>
          <w:rFonts w:asciiTheme="minorHAnsi" w:hAnsiTheme="minorHAnsi" w:cstheme="minorHAnsi"/>
          <w:b/>
          <w:bCs/>
          <w:sz w:val="22"/>
          <w:szCs w:val="22"/>
        </w:rPr>
        <w:t>10</w:t>
      </w:r>
      <w:r w:rsidR="000A43D5" w:rsidRPr="000A43D5">
        <w:rPr>
          <w:rFonts w:asciiTheme="minorHAnsi" w:hAnsiTheme="minorHAnsi" w:cstheme="minorHAnsi"/>
          <w:b/>
          <w:bCs/>
          <w:sz w:val="22"/>
          <w:szCs w:val="22"/>
        </w:rPr>
        <w:t>.2023</w:t>
      </w:r>
      <w:r w:rsidR="007F6CDF" w:rsidRPr="000A43D5">
        <w:rPr>
          <w:rFonts w:asciiTheme="minorHAnsi" w:hAnsiTheme="minorHAnsi" w:cstheme="minorHAnsi"/>
          <w:b/>
          <w:bCs/>
          <w:sz w:val="22"/>
          <w:szCs w:val="22"/>
        </w:rPr>
        <w:t xml:space="preserve"> </w:t>
      </w:r>
      <w:r w:rsidR="00457CD9" w:rsidRPr="000A43D5">
        <w:rPr>
          <w:rFonts w:asciiTheme="minorHAnsi" w:hAnsiTheme="minorHAnsi" w:cstheme="minorHAnsi"/>
          <w:b/>
          <w:bCs/>
          <w:sz w:val="22"/>
          <w:szCs w:val="22"/>
        </w:rPr>
        <w:t>r</w:t>
      </w:r>
      <w:r w:rsidR="00EA1808" w:rsidRPr="000A43D5">
        <w:rPr>
          <w:rFonts w:asciiTheme="minorHAnsi" w:hAnsiTheme="minorHAnsi" w:cstheme="minorHAnsi"/>
          <w:b/>
          <w:bCs/>
          <w:sz w:val="22"/>
          <w:szCs w:val="22"/>
        </w:rPr>
        <w:t>.</w:t>
      </w:r>
      <w:r w:rsidR="00EA1808" w:rsidRPr="009241D6">
        <w:rPr>
          <w:rFonts w:asciiTheme="minorHAnsi" w:hAnsiTheme="minorHAnsi" w:cstheme="minorHAnsi"/>
          <w:sz w:val="22"/>
          <w:szCs w:val="22"/>
        </w:rPr>
        <w:t xml:space="preserve"> do godz. </w:t>
      </w:r>
      <w:r w:rsidR="00457CD9" w:rsidRPr="009241D6">
        <w:rPr>
          <w:rFonts w:asciiTheme="minorHAnsi" w:hAnsiTheme="minorHAnsi" w:cstheme="minorHAnsi"/>
          <w:sz w:val="22"/>
          <w:szCs w:val="22"/>
        </w:rPr>
        <w:t>9:00</w:t>
      </w:r>
      <w:r w:rsidR="00ED689B" w:rsidRPr="009241D6">
        <w:rPr>
          <w:rFonts w:asciiTheme="minorHAnsi" w:hAnsiTheme="minorHAnsi" w:cstheme="minorHAnsi"/>
          <w:sz w:val="22"/>
          <w:szCs w:val="22"/>
        </w:rPr>
        <w:t>.</w:t>
      </w:r>
    </w:p>
    <w:p w14:paraId="4B36FF77" w14:textId="535E9F81" w:rsidR="00146BBB" w:rsidRPr="009241D6" w:rsidRDefault="00DF420E"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Oferty zostaną otwarte dnia: </w:t>
      </w:r>
      <w:r w:rsidR="000D7F9D">
        <w:rPr>
          <w:rFonts w:asciiTheme="minorHAnsi" w:hAnsiTheme="minorHAnsi" w:cstheme="minorHAnsi"/>
          <w:b/>
          <w:sz w:val="22"/>
          <w:szCs w:val="22"/>
        </w:rPr>
        <w:t>1</w:t>
      </w:r>
      <w:r w:rsidR="00117950">
        <w:rPr>
          <w:rFonts w:asciiTheme="minorHAnsi" w:hAnsiTheme="minorHAnsi" w:cstheme="minorHAnsi"/>
          <w:b/>
          <w:sz w:val="22"/>
          <w:szCs w:val="22"/>
        </w:rPr>
        <w:t>8</w:t>
      </w:r>
      <w:r w:rsidR="000D7F9D">
        <w:rPr>
          <w:rFonts w:asciiTheme="minorHAnsi" w:hAnsiTheme="minorHAnsi" w:cstheme="minorHAnsi"/>
          <w:b/>
          <w:sz w:val="22"/>
          <w:szCs w:val="22"/>
        </w:rPr>
        <w:t>.</w:t>
      </w:r>
      <w:r w:rsidR="003E468A">
        <w:rPr>
          <w:rFonts w:asciiTheme="minorHAnsi" w:hAnsiTheme="minorHAnsi" w:cstheme="minorHAnsi"/>
          <w:b/>
          <w:sz w:val="22"/>
          <w:szCs w:val="22"/>
        </w:rPr>
        <w:t>10</w:t>
      </w:r>
      <w:r w:rsidR="000A43D5">
        <w:rPr>
          <w:rFonts w:asciiTheme="minorHAnsi" w:hAnsiTheme="minorHAnsi" w:cstheme="minorHAnsi"/>
          <w:b/>
          <w:sz w:val="22"/>
          <w:szCs w:val="22"/>
        </w:rPr>
        <w:t xml:space="preserve">.2023 </w:t>
      </w:r>
      <w:r w:rsidR="00457CD9" w:rsidRPr="009241D6">
        <w:rPr>
          <w:rFonts w:asciiTheme="minorHAnsi" w:hAnsiTheme="minorHAnsi" w:cstheme="minorHAnsi"/>
          <w:b/>
          <w:sz w:val="22"/>
          <w:szCs w:val="22"/>
        </w:rPr>
        <w:t>r</w:t>
      </w:r>
      <w:r w:rsidR="00457CD9" w:rsidRPr="009241D6">
        <w:rPr>
          <w:rFonts w:asciiTheme="minorHAnsi" w:hAnsiTheme="minorHAnsi" w:cstheme="minorHAnsi"/>
          <w:sz w:val="22"/>
          <w:szCs w:val="22"/>
        </w:rPr>
        <w:t>.</w:t>
      </w:r>
      <w:r w:rsidRPr="009241D6">
        <w:rPr>
          <w:rFonts w:asciiTheme="minorHAnsi" w:hAnsiTheme="minorHAnsi" w:cstheme="minorHAnsi"/>
          <w:sz w:val="22"/>
          <w:szCs w:val="22"/>
        </w:rPr>
        <w:t xml:space="preserve">, o godz. </w:t>
      </w:r>
      <w:r w:rsidR="00457CD9" w:rsidRPr="009241D6">
        <w:rPr>
          <w:rFonts w:asciiTheme="minorHAnsi" w:hAnsiTheme="minorHAnsi" w:cstheme="minorHAnsi"/>
          <w:sz w:val="22"/>
          <w:szCs w:val="22"/>
        </w:rPr>
        <w:t>9:</w:t>
      </w:r>
      <w:r w:rsidR="00A416C5" w:rsidRPr="009241D6">
        <w:rPr>
          <w:rFonts w:asciiTheme="minorHAnsi" w:hAnsiTheme="minorHAnsi" w:cstheme="minorHAnsi"/>
          <w:sz w:val="22"/>
          <w:szCs w:val="22"/>
        </w:rPr>
        <w:t>1</w:t>
      </w:r>
      <w:r w:rsidR="00457CD9" w:rsidRPr="009241D6">
        <w:rPr>
          <w:rFonts w:asciiTheme="minorHAnsi" w:hAnsiTheme="minorHAnsi" w:cstheme="minorHAnsi"/>
          <w:sz w:val="22"/>
          <w:szCs w:val="22"/>
        </w:rPr>
        <w:t>0</w:t>
      </w:r>
      <w:r w:rsidR="00ED689B" w:rsidRPr="009241D6">
        <w:rPr>
          <w:rFonts w:asciiTheme="minorHAnsi" w:hAnsiTheme="minorHAnsi" w:cstheme="minorHAnsi"/>
          <w:sz w:val="22"/>
          <w:szCs w:val="22"/>
        </w:rPr>
        <w:t>.</w:t>
      </w:r>
    </w:p>
    <w:p w14:paraId="17F34D80" w14:textId="77777777" w:rsidR="00C054DF" w:rsidRPr="009241D6"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Do oferty należy dołączyć wszystkie wymagane w SWZ dokumenty.</w:t>
      </w:r>
    </w:p>
    <w:p w14:paraId="6BF0F619" w14:textId="77777777" w:rsidR="00CC0D26" w:rsidRPr="009241D6"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Po wypełnieniu Formularza </w:t>
      </w:r>
      <w:r w:rsidR="00146BBB" w:rsidRPr="009241D6">
        <w:rPr>
          <w:rFonts w:asciiTheme="minorHAnsi" w:hAnsiTheme="minorHAnsi" w:cstheme="minorHAnsi"/>
          <w:color w:val="000000"/>
          <w:sz w:val="22"/>
          <w:szCs w:val="22"/>
        </w:rPr>
        <w:t>ofertowego</w:t>
      </w:r>
      <w:r w:rsidRPr="009241D6">
        <w:rPr>
          <w:rFonts w:asciiTheme="minorHAnsi" w:hAnsiTheme="minorHAnsi" w:cstheme="minorHAnsi"/>
          <w:color w:val="000000"/>
          <w:sz w:val="22"/>
          <w:szCs w:val="22"/>
        </w:rPr>
        <w:t xml:space="preserve"> i dołączeni</w:t>
      </w:r>
      <w:r w:rsidR="00146BBB" w:rsidRPr="009241D6">
        <w:rPr>
          <w:rFonts w:asciiTheme="minorHAnsi" w:hAnsiTheme="minorHAnsi" w:cstheme="minorHAnsi"/>
          <w:color w:val="000000"/>
          <w:sz w:val="22"/>
          <w:szCs w:val="22"/>
        </w:rPr>
        <w:t>u</w:t>
      </w:r>
      <w:r w:rsidRPr="009241D6">
        <w:rPr>
          <w:rFonts w:asciiTheme="minorHAnsi" w:hAnsiTheme="minorHAnsi" w:cstheme="minorHAnsi"/>
          <w:color w:val="000000"/>
          <w:sz w:val="22"/>
          <w:szCs w:val="22"/>
        </w:rPr>
        <w:t>  wszystkich wymaganych załączników należy kliknąć przycisk „Przejdź do podsumowania”.</w:t>
      </w:r>
    </w:p>
    <w:p w14:paraId="161E0BAE"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2"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Wykonawca powinien złożyć podpis bezpośrednio na dokumentach przesłanych za pośrednictwem </w:t>
      </w:r>
      <w:hyperlink r:id="rId43"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9241D6">
        <w:rPr>
          <w:rFonts w:asciiTheme="minorHAnsi" w:hAnsiTheme="minorHAnsi" w:cstheme="minorHAnsi"/>
          <w:color w:val="000000"/>
          <w:sz w:val="22"/>
          <w:szCs w:val="22"/>
        </w:rPr>
        <w:t>Pzp</w:t>
      </w:r>
      <w:proofErr w:type="spellEnd"/>
      <w:r w:rsidRPr="009241D6">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9B2C996"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AEC3BE2"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4" w:history="1">
        <w:r w:rsidR="009774E2" w:rsidRPr="009241D6">
          <w:rPr>
            <w:rStyle w:val="Hipercze"/>
            <w:rFonts w:asciiTheme="minorHAnsi" w:hAnsiTheme="minorHAnsi" w:cstheme="minorHAnsi"/>
            <w:sz w:val="22"/>
            <w:szCs w:val="22"/>
          </w:rPr>
          <w:t>https://platformazakupowa.pl/strona/45-instrukcje</w:t>
        </w:r>
      </w:hyperlink>
    </w:p>
    <w:p w14:paraId="53C23660" w14:textId="77777777" w:rsidR="00A85B6F" w:rsidRPr="009241D6" w:rsidRDefault="00971C5E"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w:t>
      </w:r>
      <w:r w:rsidR="00A85B6F" w:rsidRPr="009241D6">
        <w:rPr>
          <w:rFonts w:asciiTheme="minorHAnsi" w:hAnsiTheme="minorHAnsi" w:cstheme="minorHAnsi"/>
          <w:color w:val="000000"/>
          <w:sz w:val="22"/>
          <w:szCs w:val="22"/>
        </w:rPr>
        <w:t xml:space="preserve"> przypadku awarii systemu</w:t>
      </w:r>
      <w:r w:rsidRPr="009241D6">
        <w:rPr>
          <w:rFonts w:asciiTheme="minorHAnsi" w:hAnsiTheme="minorHAnsi" w:cstheme="minorHAnsi"/>
          <w:color w:val="000000"/>
          <w:sz w:val="22"/>
          <w:szCs w:val="22"/>
        </w:rPr>
        <w:t xml:space="preserve"> teleinformatycznego</w:t>
      </w:r>
      <w:r w:rsidR="008203C8" w:rsidRPr="009241D6">
        <w:rPr>
          <w:rFonts w:asciiTheme="minorHAnsi" w:hAnsiTheme="minorHAnsi" w:cstheme="minorHAnsi"/>
          <w:color w:val="000000"/>
          <w:sz w:val="22"/>
          <w:szCs w:val="22"/>
        </w:rPr>
        <w:t xml:space="preserve">, </w:t>
      </w:r>
      <w:r w:rsidR="00A85B6F" w:rsidRPr="009241D6">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CACE2A8" w14:textId="77777777" w:rsidR="00A85B6F"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A85B6F" w:rsidRPr="009241D6">
        <w:rPr>
          <w:rFonts w:asciiTheme="minorHAnsi" w:hAnsiTheme="minorHAnsi" w:cstheme="minorHAnsi"/>
          <w:color w:val="000000"/>
          <w:sz w:val="22"/>
          <w:szCs w:val="22"/>
        </w:rPr>
        <w:t xml:space="preserve"> poinformuje o zmianie terminu otwarcia ofert na stronie internetowej prowadzonego postępowania.</w:t>
      </w:r>
    </w:p>
    <w:p w14:paraId="6F802271" w14:textId="77777777" w:rsidR="00A85B6F"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A85B6F" w:rsidRPr="009241D6">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21B639F8" w14:textId="77777777" w:rsidR="009774E2"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lastRenderedPageBreak/>
        <w:t>Zamawiający</w:t>
      </w:r>
      <w:r w:rsidR="00A85B6F" w:rsidRPr="009241D6">
        <w:rPr>
          <w:rFonts w:asciiTheme="minorHAnsi" w:hAnsiTheme="minorHAnsi" w:cstheme="minorHAnsi"/>
          <w:color w:val="000000"/>
          <w:sz w:val="22"/>
          <w:szCs w:val="22"/>
        </w:rPr>
        <w:t>, niezwłocznie po otwarciu ofert, udostępnia na stronie internetowej prowadzonego postępowania informacje o:</w:t>
      </w:r>
    </w:p>
    <w:p w14:paraId="66DAAEBE" w14:textId="77777777" w:rsidR="009774E2" w:rsidRPr="009241D6"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E6E8C15" w14:textId="77777777" w:rsidR="009774E2" w:rsidRPr="009241D6"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cenach lub kosztach zawartych w ofertach.</w:t>
      </w:r>
    </w:p>
    <w:p w14:paraId="2200F266" w14:textId="77777777" w:rsidR="00A85B6F" w:rsidRPr="009241D6" w:rsidRDefault="00A85B6F" w:rsidP="009241D6">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Informacja zostanie opublikowana na stronie postępowania na</w:t>
      </w:r>
      <w:r w:rsidR="00812C56" w:rsidRPr="009241D6">
        <w:rPr>
          <w:rFonts w:asciiTheme="minorHAnsi" w:hAnsiTheme="minorHAnsi" w:cstheme="minorHAnsi"/>
          <w:color w:val="000000"/>
          <w:sz w:val="22"/>
          <w:szCs w:val="22"/>
        </w:rPr>
        <w:t xml:space="preserve"> </w:t>
      </w:r>
      <w:hyperlink r:id="rId45" w:history="1">
        <w:r w:rsidR="006205B0" w:rsidRPr="009241D6">
          <w:rPr>
            <w:rStyle w:val="Hipercze"/>
            <w:rFonts w:asciiTheme="minorHAnsi" w:hAnsiTheme="minorHAnsi" w:cstheme="minorHAnsi"/>
            <w:sz w:val="22"/>
            <w:szCs w:val="22"/>
          </w:rPr>
          <w:t>https://platformazakupowa.pl/pn/wolow</w:t>
        </w:r>
      </w:hyperlink>
      <w:r w:rsidR="00B40F7D" w:rsidRPr="009241D6">
        <w:rPr>
          <w:rFonts w:asciiTheme="minorHAnsi" w:hAnsiTheme="minorHAnsi" w:cstheme="minorHAnsi"/>
          <w:color w:val="000000"/>
          <w:sz w:val="22"/>
          <w:szCs w:val="22"/>
        </w:rPr>
        <w:t>.</w:t>
      </w:r>
    </w:p>
    <w:p w14:paraId="195FF4C5" w14:textId="77777777" w:rsidR="00A85B6F" w:rsidRPr="009241D6" w:rsidRDefault="00A85B6F" w:rsidP="009241D6">
      <w:pPr>
        <w:autoSpaceDE w:val="0"/>
        <w:autoSpaceDN w:val="0"/>
        <w:adjustRightInd w:val="0"/>
        <w:spacing w:after="0"/>
        <w:jc w:val="both"/>
        <w:rPr>
          <w:rFonts w:cstheme="minorHAnsi"/>
        </w:rPr>
      </w:pPr>
    </w:p>
    <w:p w14:paraId="113DE882" w14:textId="77777777" w:rsidR="007B351E" w:rsidRPr="009241D6" w:rsidRDefault="00EB446D"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XII</w:t>
      </w:r>
      <w:r w:rsidR="007B351E" w:rsidRPr="009241D6">
        <w:rPr>
          <w:rFonts w:cstheme="minorHAnsi"/>
          <w:b/>
        </w:rPr>
        <w:t>I. Opis sposobu obliczenia ceny</w:t>
      </w:r>
    </w:p>
    <w:p w14:paraId="0F0D8CE2"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oferty uwzględnia wszystkie zobowiązania, musi być podana w PLN cyfrowo</w:t>
      </w:r>
      <w:r w:rsidR="00531D5F" w:rsidRPr="009241D6">
        <w:rPr>
          <w:rFonts w:cstheme="minorHAnsi"/>
        </w:rPr>
        <w:t xml:space="preserve"> (z dokładnością do dwóch miejsc po przecinku)</w:t>
      </w:r>
      <w:r w:rsidRPr="009241D6">
        <w:rPr>
          <w:rFonts w:cstheme="minorHAnsi"/>
        </w:rPr>
        <w:t xml:space="preserve"> i słownie, z wyodrębnieniem należnego podatk</w:t>
      </w:r>
      <w:r w:rsidR="007B351E" w:rsidRPr="009241D6">
        <w:rPr>
          <w:rFonts w:cstheme="minorHAnsi"/>
        </w:rPr>
        <w:t>u VAT - jeżeli występuje.</w:t>
      </w:r>
    </w:p>
    <w:p w14:paraId="15E282C9"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podana w ofercie winna obejmować wszystkie koszty i składniki związane z wykonaniem zamówienia oraz warunkami s</w:t>
      </w:r>
      <w:r w:rsidR="007B351E" w:rsidRPr="009241D6">
        <w:rPr>
          <w:rFonts w:cstheme="minorHAnsi"/>
        </w:rPr>
        <w:t xml:space="preserve">tawianymi przez zamawiającego. </w:t>
      </w:r>
    </w:p>
    <w:p w14:paraId="2DC013D7" w14:textId="77777777" w:rsidR="00310167" w:rsidRPr="009241D6" w:rsidRDefault="00310167" w:rsidP="009241D6">
      <w:pPr>
        <w:autoSpaceDE w:val="0"/>
        <w:spacing w:after="0"/>
        <w:ind w:left="356"/>
        <w:jc w:val="both"/>
        <w:rPr>
          <w:rFonts w:eastAsia="Times New Roman" w:cstheme="minorHAnsi"/>
          <w:b/>
        </w:rPr>
      </w:pPr>
    </w:p>
    <w:p w14:paraId="3CC5E923" w14:textId="77777777" w:rsidR="00E7740F" w:rsidRPr="009241D6" w:rsidRDefault="00E7740F"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b/>
          <w:color w:val="000000"/>
        </w:rPr>
        <w:t>Prawidłowe</w:t>
      </w:r>
      <w:r w:rsidR="00BD5173" w:rsidRPr="009241D6">
        <w:rPr>
          <w:rFonts w:eastAsia="Times New Roman" w:cstheme="minorHAnsi"/>
          <w:b/>
          <w:color w:val="000000"/>
        </w:rPr>
        <w:t xml:space="preserve"> </w:t>
      </w:r>
      <w:r w:rsidRPr="009241D6">
        <w:rPr>
          <w:rFonts w:eastAsia="Times New Roman" w:cstheme="minorHAnsi"/>
          <w:b/>
          <w:color w:val="000000"/>
        </w:rPr>
        <w:t>ustalenie podatku VAT</w:t>
      </w:r>
      <w:r w:rsidRPr="009241D6">
        <w:rPr>
          <w:rFonts w:eastAsia="Times New Roman" w:cstheme="minorHAnsi"/>
          <w:color w:val="000000"/>
        </w:rPr>
        <w:t xml:space="preserve"> należy do obowiązków Wykonawcy zgodnie z przepisami ustawy o podatku od towarów i usług oraz podatku akcyzowym</w:t>
      </w:r>
      <w:r w:rsidR="008D3788" w:rsidRPr="009241D6">
        <w:rPr>
          <w:rFonts w:eastAsia="Times New Roman" w:cstheme="minorHAnsi"/>
          <w:color w:val="000000"/>
        </w:rPr>
        <w:t>.</w:t>
      </w:r>
    </w:p>
    <w:p w14:paraId="0F8DA8E0"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może być tylko jedna za oferowany przedmiot zamówienia, nie d</w:t>
      </w:r>
      <w:r w:rsidR="007B351E" w:rsidRPr="009241D6">
        <w:rPr>
          <w:rFonts w:cstheme="minorHAnsi"/>
        </w:rPr>
        <w:t>opuszcza się wariantowości cen.</w:t>
      </w:r>
    </w:p>
    <w:p w14:paraId="489465F4"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nie ulega zmianie przez okres ważn</w:t>
      </w:r>
      <w:r w:rsidR="007B351E" w:rsidRPr="009241D6">
        <w:rPr>
          <w:rFonts w:cstheme="minorHAnsi"/>
        </w:rPr>
        <w:t>ości oferty (związania ofertą).</w:t>
      </w:r>
    </w:p>
    <w:p w14:paraId="00180D8C"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Cenę za wykonanie przedmiotu zamówienia należy przedstawić w "Formularzu ofertowym" stanowiącym załączni</w:t>
      </w:r>
      <w:r w:rsidR="009D5D4C" w:rsidRPr="009241D6">
        <w:rPr>
          <w:rFonts w:cstheme="minorHAnsi"/>
        </w:rPr>
        <w:t xml:space="preserve">k do niniejszej specyfikacji </w:t>
      </w:r>
      <w:r w:rsidR="007B351E" w:rsidRPr="009241D6">
        <w:rPr>
          <w:rFonts w:cstheme="minorHAnsi"/>
        </w:rPr>
        <w:t xml:space="preserve"> warunków zamówienia. </w:t>
      </w:r>
    </w:p>
    <w:p w14:paraId="35CC6769" w14:textId="77777777" w:rsidR="007B351E" w:rsidRPr="009241D6"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9241D6">
        <w:rPr>
          <w:rFonts w:eastAsia="Times New Roman" w:cstheme="minorHAnsi"/>
          <w:color w:val="000000"/>
        </w:rPr>
        <w:t>21</w:t>
      </w:r>
      <w:r w:rsidRPr="009241D6">
        <w:rPr>
          <w:rFonts w:eastAsia="Times New Roman" w:cstheme="minorHAnsi"/>
          <w:color w:val="000000"/>
        </w:rPr>
        <w:t xml:space="preserve"> r. poz. </w:t>
      </w:r>
      <w:r w:rsidR="00BB5B4E" w:rsidRPr="009241D6">
        <w:rPr>
          <w:rFonts w:eastAsia="Times New Roman" w:cstheme="minorHAnsi"/>
          <w:color w:val="000000"/>
        </w:rPr>
        <w:t>685</w:t>
      </w:r>
      <w:r w:rsidRPr="009241D6">
        <w:rPr>
          <w:rFonts w:eastAsia="Times New Roman" w:cstheme="minorHAnsi"/>
          <w:color w:val="000000"/>
        </w:rPr>
        <w:t xml:space="preserve">, z </w:t>
      </w:r>
      <w:proofErr w:type="spellStart"/>
      <w:r w:rsidRPr="009241D6">
        <w:rPr>
          <w:rFonts w:eastAsia="Times New Roman" w:cstheme="minorHAnsi"/>
          <w:color w:val="000000"/>
        </w:rPr>
        <w:t>późn</w:t>
      </w:r>
      <w:proofErr w:type="spellEnd"/>
      <w:r w:rsidRPr="009241D6">
        <w:rPr>
          <w:rFonts w:eastAsia="Times New Roman" w:cstheme="minorHAnsi"/>
          <w:color w:val="000000"/>
        </w:rPr>
        <w:t xml:space="preserve">. zm.), dla celów zastosowania kryterium ceny lub kosztu </w:t>
      </w:r>
      <w:r w:rsidR="000B45E8" w:rsidRPr="009241D6">
        <w:rPr>
          <w:rFonts w:eastAsia="Times New Roman" w:cstheme="minorHAnsi"/>
          <w:color w:val="000000"/>
        </w:rPr>
        <w:t>Zamawiający</w:t>
      </w:r>
      <w:r w:rsidRPr="009241D6">
        <w:rPr>
          <w:rFonts w:eastAsia="Times New Roman" w:cstheme="minorHAnsi"/>
          <w:color w:val="000000"/>
        </w:rPr>
        <w:t xml:space="preserve"> dolicza do przedstawionej w tej ofercie ceny kwotę podatku od towarów i usług, którą miałby obowiązek </w:t>
      </w:r>
      <w:proofErr w:type="spellStart"/>
      <w:r w:rsidRPr="009241D6">
        <w:rPr>
          <w:rFonts w:eastAsia="Times New Roman" w:cstheme="minorHAnsi"/>
          <w:color w:val="000000"/>
        </w:rPr>
        <w:t>rozliczyć.W</w:t>
      </w:r>
      <w:proofErr w:type="spellEnd"/>
      <w:r w:rsidRPr="009241D6">
        <w:rPr>
          <w:rFonts w:eastAsia="Times New Roman" w:cstheme="minorHAnsi"/>
          <w:color w:val="000000"/>
        </w:rPr>
        <w:t xml:space="preserve"> ofercie, o której mowa w ust. 1, Wykonawca ma obowiązek:</w:t>
      </w:r>
    </w:p>
    <w:p w14:paraId="7DA7FFC8" w14:textId="77777777" w:rsidR="007B351E" w:rsidRPr="009241D6" w:rsidRDefault="00E7740F" w:rsidP="009241D6">
      <w:pPr>
        <w:pStyle w:val="Akapitzlist"/>
        <w:numPr>
          <w:ilvl w:val="0"/>
          <w:numId w:val="51"/>
        </w:numPr>
        <w:autoSpaceDE w:val="0"/>
        <w:autoSpaceDN w:val="0"/>
        <w:adjustRightInd w:val="0"/>
        <w:spacing w:after="0"/>
        <w:contextualSpacing w:val="0"/>
        <w:jc w:val="both"/>
        <w:rPr>
          <w:rFonts w:eastAsia="Times New Roman" w:cstheme="minorHAnsi"/>
          <w:color w:val="000000"/>
        </w:rPr>
      </w:pPr>
      <w:r w:rsidRPr="009241D6">
        <w:rPr>
          <w:rFonts w:eastAsia="Times New Roman" w:cstheme="minorHAnsi"/>
          <w:color w:val="000000"/>
        </w:rPr>
        <w:t>poinformowania Z</w:t>
      </w:r>
      <w:r w:rsidR="00A92994" w:rsidRPr="009241D6">
        <w:rPr>
          <w:rFonts w:eastAsia="Times New Roman" w:cstheme="minorHAnsi"/>
          <w:color w:val="000000"/>
        </w:rPr>
        <w:t xml:space="preserve">amawiającego, że wybór jego oferty będzie prowadził do powstania u </w:t>
      </w:r>
      <w:r w:rsidRPr="009241D6">
        <w:rPr>
          <w:rFonts w:eastAsia="Times New Roman" w:cstheme="minorHAnsi"/>
          <w:color w:val="000000"/>
        </w:rPr>
        <w:t>Z</w:t>
      </w:r>
      <w:r w:rsidR="00A92994" w:rsidRPr="009241D6">
        <w:rPr>
          <w:rFonts w:eastAsia="Times New Roman" w:cstheme="minorHAnsi"/>
          <w:color w:val="000000"/>
        </w:rPr>
        <w:t>amawiającego obowiązku podatkowego;</w:t>
      </w:r>
    </w:p>
    <w:p w14:paraId="310CA4ED"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nazwy (rodzaju) towaru lub usługi, których dostawa lub świadczenie będą prowadziły do powstania obowiązku podatkowego;</w:t>
      </w:r>
    </w:p>
    <w:p w14:paraId="4D1FE8F2"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wartości towaru lub usługi o</w:t>
      </w:r>
      <w:r w:rsidR="00E7740F" w:rsidRPr="009241D6">
        <w:rPr>
          <w:rFonts w:eastAsia="Times New Roman" w:cstheme="minorHAnsi"/>
          <w:color w:val="000000"/>
        </w:rPr>
        <w:t>bjętego obowiązkiem podatkowym Z</w:t>
      </w:r>
      <w:r w:rsidRPr="009241D6">
        <w:rPr>
          <w:rFonts w:eastAsia="Times New Roman" w:cstheme="minorHAnsi"/>
          <w:color w:val="000000"/>
        </w:rPr>
        <w:t>amawiającego, bez kwoty podatku;</w:t>
      </w:r>
    </w:p>
    <w:p w14:paraId="5C386561"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stawki podatku od towarów i usług, która zgodnie z wiedzą wykonawcy, będzie miała zastosowanie.</w:t>
      </w:r>
    </w:p>
    <w:p w14:paraId="7A960F6E" w14:textId="77777777" w:rsidR="00A92994" w:rsidRPr="009241D6"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9DADCF4" w14:textId="77777777" w:rsidR="002D75B0" w:rsidRPr="009241D6" w:rsidRDefault="002D75B0" w:rsidP="009241D6">
      <w:pPr>
        <w:autoSpaceDE w:val="0"/>
        <w:autoSpaceDN w:val="0"/>
        <w:adjustRightInd w:val="0"/>
        <w:spacing w:after="0"/>
        <w:jc w:val="both"/>
        <w:rPr>
          <w:rFonts w:eastAsia="Times New Roman" w:cstheme="minorHAnsi"/>
          <w:color w:val="000000"/>
        </w:rPr>
      </w:pPr>
    </w:p>
    <w:p w14:paraId="2ACBD36C" w14:textId="77777777" w:rsidR="007B351E" w:rsidRPr="009241D6" w:rsidRDefault="005B7940"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XIV. Opis kryter</w:t>
      </w:r>
      <w:r w:rsidR="00C337B9" w:rsidRPr="009241D6">
        <w:rPr>
          <w:rFonts w:cstheme="minorHAnsi"/>
          <w:b/>
        </w:rPr>
        <w:t xml:space="preserve">iów, którymi </w:t>
      </w:r>
      <w:r w:rsidR="000B45E8" w:rsidRPr="009241D6">
        <w:rPr>
          <w:rFonts w:cstheme="minorHAnsi"/>
          <w:b/>
        </w:rPr>
        <w:t>Zamawiający</w:t>
      </w:r>
      <w:r w:rsidRPr="009241D6">
        <w:rPr>
          <w:rFonts w:cstheme="minorHAnsi"/>
          <w:b/>
        </w:rPr>
        <w:t xml:space="preserve"> będzie si</w:t>
      </w:r>
      <w:r w:rsidR="007B351E" w:rsidRPr="009241D6">
        <w:rPr>
          <w:rFonts w:cstheme="minorHAnsi"/>
          <w:b/>
        </w:rPr>
        <w:t>ę kierował przy wyborze oferty</w:t>
      </w:r>
    </w:p>
    <w:p w14:paraId="687A9625" w14:textId="77777777" w:rsidR="007B351E" w:rsidRPr="009241D6" w:rsidRDefault="00CF32F3"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 xml:space="preserve">Kryteria oceny ofert - </w:t>
      </w:r>
      <w:r w:rsidR="000B45E8" w:rsidRPr="009241D6">
        <w:rPr>
          <w:rFonts w:cstheme="minorHAnsi"/>
        </w:rPr>
        <w:t>Zamawiający</w:t>
      </w:r>
      <w:r w:rsidR="005B7940" w:rsidRPr="009241D6">
        <w:rPr>
          <w:rFonts w:cstheme="minorHAnsi"/>
        </w:rPr>
        <w:t xml:space="preserve"> uzna oferty za spełniające wymagania i przyjmie do szczegółowego rozpatrywania, jeżeli:</w:t>
      </w:r>
    </w:p>
    <w:p w14:paraId="41DF0752"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t>oferta, spełnia wymagania ok</w:t>
      </w:r>
      <w:r w:rsidR="007B351E" w:rsidRPr="009241D6">
        <w:rPr>
          <w:rFonts w:cstheme="minorHAnsi"/>
        </w:rPr>
        <w:t>reślone niniejszą specyfikacją,</w:t>
      </w:r>
    </w:p>
    <w:p w14:paraId="2428B4A0"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lastRenderedPageBreak/>
        <w:t>oferta została złożona, w określony</w:t>
      </w:r>
      <w:r w:rsidR="00CF32F3" w:rsidRPr="009241D6">
        <w:rPr>
          <w:rFonts w:cstheme="minorHAnsi"/>
        </w:rPr>
        <w:t>m przez Z</w:t>
      </w:r>
      <w:r w:rsidR="007B351E" w:rsidRPr="009241D6">
        <w:rPr>
          <w:rFonts w:cstheme="minorHAnsi"/>
        </w:rPr>
        <w:t>amawiającego terminie,</w:t>
      </w:r>
    </w:p>
    <w:p w14:paraId="48A61DD0"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t>wykonawca przedstawił ofertę zgodną co do treści z wy</w:t>
      </w:r>
      <w:r w:rsidR="000B45E8" w:rsidRPr="009241D6">
        <w:rPr>
          <w:rFonts w:cstheme="minorHAnsi"/>
        </w:rPr>
        <w:t>maganiami Z</w:t>
      </w:r>
      <w:r w:rsidR="007B1FD4" w:rsidRPr="009241D6">
        <w:rPr>
          <w:rFonts w:cstheme="minorHAnsi"/>
        </w:rPr>
        <w:t>amawiającego,</w:t>
      </w:r>
    </w:p>
    <w:p w14:paraId="27D29D8A" w14:textId="77777777" w:rsidR="007B351E" w:rsidRPr="009241D6" w:rsidRDefault="0078091F" w:rsidP="009241D6">
      <w:pPr>
        <w:pStyle w:val="Akapitzlist"/>
        <w:numPr>
          <w:ilvl w:val="1"/>
          <w:numId w:val="29"/>
        </w:numPr>
        <w:autoSpaceDE w:val="0"/>
        <w:autoSpaceDN w:val="0"/>
        <w:adjustRightInd w:val="0"/>
        <w:spacing w:after="0"/>
        <w:jc w:val="both"/>
        <w:rPr>
          <w:rFonts w:cstheme="minorHAnsi"/>
        </w:rPr>
      </w:pPr>
      <w:r w:rsidRPr="009241D6">
        <w:rPr>
          <w:rFonts w:cstheme="minorHAnsi"/>
        </w:rPr>
        <w:t>wniesiono poprawnie wadium (jeżeli było wymagane)</w:t>
      </w:r>
      <w:r w:rsidR="007B1FD4" w:rsidRPr="009241D6">
        <w:rPr>
          <w:rFonts w:cstheme="minorHAnsi"/>
        </w:rPr>
        <w:t>.</w:t>
      </w:r>
    </w:p>
    <w:p w14:paraId="55F27CF7" w14:textId="77777777" w:rsidR="007B351E"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52B0F4A8" w14:textId="77777777" w:rsidR="00310167"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9241D6">
        <w:rPr>
          <w:rFonts w:cstheme="minorHAnsi"/>
        </w:rPr>
        <w:t>punktacja 0-100 (100%=100pkt).</w:t>
      </w:r>
    </w:p>
    <w:p w14:paraId="69A6C492" w14:textId="77777777" w:rsidR="00994621"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Wybór oferty zostanie dokonany w oparciu o przyjęte w niniejszym postępowaniu kryteria oceny</w:t>
      </w:r>
      <w:r w:rsidR="00777B54" w:rsidRPr="009241D6">
        <w:rPr>
          <w:rFonts w:cstheme="minorHAnsi"/>
        </w:rPr>
        <w:t xml:space="preserve"> ofert przedstawione poniżej. </w:t>
      </w:r>
      <w:r w:rsidR="00777B54" w:rsidRPr="009241D6">
        <w:rPr>
          <w:rFonts w:cstheme="minorHAnsi"/>
        </w:rPr>
        <w:cr/>
      </w:r>
    </w:p>
    <w:p w14:paraId="3DCFF253" w14:textId="77777777" w:rsidR="00633F5F" w:rsidRPr="009241D6" w:rsidRDefault="00633F5F" w:rsidP="009241D6">
      <w:pPr>
        <w:autoSpaceDE w:val="0"/>
        <w:autoSpaceDN w:val="0"/>
        <w:adjustRightInd w:val="0"/>
        <w:spacing w:after="0"/>
        <w:ind w:left="66"/>
        <w:jc w:val="both"/>
        <w:rPr>
          <w:rFonts w:cstheme="minorHAnsi"/>
        </w:rPr>
      </w:pP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9241D6" w14:paraId="38DDC6E5" w14:textId="77777777" w:rsidTr="00A41C57">
        <w:trPr>
          <w:trHeight w:val="256"/>
          <w:tblCellSpacing w:w="0" w:type="dxa"/>
          <w:jc w:val="center"/>
        </w:trPr>
        <w:tc>
          <w:tcPr>
            <w:tcW w:w="517" w:type="dxa"/>
            <w:shd w:val="clear" w:color="auto" w:fill="F2F2F2" w:themeFill="background1" w:themeFillShade="F2"/>
            <w:hideMark/>
          </w:tcPr>
          <w:p w14:paraId="6D903975" w14:textId="77777777" w:rsidR="00160058" w:rsidRPr="009241D6" w:rsidRDefault="00160058" w:rsidP="009241D6">
            <w:pPr>
              <w:tabs>
                <w:tab w:val="left" w:pos="851"/>
              </w:tabs>
              <w:spacing w:after="0"/>
              <w:rPr>
                <w:rFonts w:eastAsia="Times New Roman" w:cstheme="minorHAnsi"/>
                <w:b/>
              </w:rPr>
            </w:pPr>
            <w:r w:rsidRPr="009241D6">
              <w:rPr>
                <w:rFonts w:eastAsia="Times New Roman" w:cstheme="minorHAnsi"/>
                <w:b/>
              </w:rPr>
              <w:t>Lp.</w:t>
            </w:r>
          </w:p>
        </w:tc>
        <w:tc>
          <w:tcPr>
            <w:tcW w:w="4622" w:type="dxa"/>
            <w:shd w:val="clear" w:color="auto" w:fill="F2F2F2" w:themeFill="background1" w:themeFillShade="F2"/>
            <w:hideMark/>
          </w:tcPr>
          <w:p w14:paraId="50F93F81" w14:textId="77777777" w:rsidR="00160058" w:rsidRPr="009241D6" w:rsidRDefault="00160058" w:rsidP="009241D6">
            <w:pPr>
              <w:tabs>
                <w:tab w:val="left" w:pos="851"/>
              </w:tabs>
              <w:spacing w:after="0"/>
              <w:rPr>
                <w:rFonts w:eastAsia="Times New Roman" w:cstheme="minorHAnsi"/>
                <w:b/>
              </w:rPr>
            </w:pPr>
            <w:r w:rsidRPr="009241D6">
              <w:rPr>
                <w:rFonts w:eastAsia="Times New Roman" w:cstheme="minorHAnsi"/>
                <w:b/>
              </w:rPr>
              <w:t>Nazwa kryterium</w:t>
            </w:r>
          </w:p>
        </w:tc>
        <w:tc>
          <w:tcPr>
            <w:tcW w:w="1984" w:type="dxa"/>
            <w:shd w:val="clear" w:color="auto" w:fill="F2F2F2" w:themeFill="background1" w:themeFillShade="F2"/>
            <w:hideMark/>
          </w:tcPr>
          <w:p w14:paraId="05061767"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Waga kryterium</w:t>
            </w:r>
          </w:p>
        </w:tc>
        <w:tc>
          <w:tcPr>
            <w:tcW w:w="1516" w:type="dxa"/>
            <w:shd w:val="clear" w:color="auto" w:fill="F2F2F2" w:themeFill="background1" w:themeFillShade="F2"/>
          </w:tcPr>
          <w:p w14:paraId="55BC6E3C"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Symbol</w:t>
            </w:r>
          </w:p>
        </w:tc>
      </w:tr>
      <w:tr w:rsidR="00160058" w:rsidRPr="009241D6" w14:paraId="198D8354" w14:textId="77777777" w:rsidTr="00A41C57">
        <w:trPr>
          <w:trHeight w:val="256"/>
          <w:tblCellSpacing w:w="0" w:type="dxa"/>
          <w:jc w:val="center"/>
        </w:trPr>
        <w:tc>
          <w:tcPr>
            <w:tcW w:w="517" w:type="dxa"/>
            <w:hideMark/>
          </w:tcPr>
          <w:p w14:paraId="2F240387" w14:textId="77777777" w:rsidR="00160058" w:rsidRPr="009241D6" w:rsidRDefault="00160058" w:rsidP="009241D6">
            <w:pPr>
              <w:tabs>
                <w:tab w:val="left" w:pos="851"/>
              </w:tabs>
              <w:spacing w:after="0"/>
              <w:rPr>
                <w:rFonts w:eastAsia="Times New Roman" w:cstheme="minorHAnsi"/>
              </w:rPr>
            </w:pPr>
            <w:r w:rsidRPr="009241D6">
              <w:rPr>
                <w:rFonts w:eastAsia="Times New Roman" w:cstheme="minorHAnsi"/>
              </w:rPr>
              <w:t>1</w:t>
            </w:r>
          </w:p>
        </w:tc>
        <w:tc>
          <w:tcPr>
            <w:tcW w:w="4622" w:type="dxa"/>
            <w:hideMark/>
          </w:tcPr>
          <w:p w14:paraId="13A81EB3" w14:textId="77777777" w:rsidR="00160058" w:rsidRPr="009241D6" w:rsidRDefault="00160058" w:rsidP="009241D6">
            <w:pPr>
              <w:tabs>
                <w:tab w:val="left" w:pos="851"/>
              </w:tabs>
              <w:spacing w:after="0"/>
              <w:rPr>
                <w:rFonts w:eastAsia="Times New Roman" w:cstheme="minorHAnsi"/>
              </w:rPr>
            </w:pPr>
            <w:r w:rsidRPr="009241D6">
              <w:rPr>
                <w:rFonts w:eastAsia="Times New Roman" w:cstheme="minorHAnsi"/>
              </w:rPr>
              <w:t>cena</w:t>
            </w:r>
          </w:p>
        </w:tc>
        <w:tc>
          <w:tcPr>
            <w:tcW w:w="1984" w:type="dxa"/>
            <w:hideMark/>
          </w:tcPr>
          <w:p w14:paraId="33AE6589" w14:textId="77777777" w:rsidR="00160058" w:rsidRPr="009241D6" w:rsidRDefault="008A5E18" w:rsidP="009241D6">
            <w:pPr>
              <w:tabs>
                <w:tab w:val="left" w:pos="851"/>
              </w:tabs>
              <w:spacing w:after="0"/>
              <w:jc w:val="center"/>
              <w:rPr>
                <w:rFonts w:eastAsia="Times New Roman" w:cstheme="minorHAnsi"/>
              </w:rPr>
            </w:pPr>
            <w:r w:rsidRPr="009241D6">
              <w:rPr>
                <w:rFonts w:eastAsia="Times New Roman" w:cstheme="minorHAnsi"/>
              </w:rPr>
              <w:t>60% = 60 pkt</w:t>
            </w:r>
          </w:p>
        </w:tc>
        <w:tc>
          <w:tcPr>
            <w:tcW w:w="1516" w:type="dxa"/>
          </w:tcPr>
          <w:p w14:paraId="447A0E90"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C</w:t>
            </w:r>
          </w:p>
        </w:tc>
      </w:tr>
      <w:tr w:rsidR="008A5E18" w:rsidRPr="009241D6" w14:paraId="0F8BF104" w14:textId="77777777" w:rsidTr="00A41C57">
        <w:trPr>
          <w:trHeight w:val="256"/>
          <w:tblCellSpacing w:w="0" w:type="dxa"/>
          <w:jc w:val="center"/>
        </w:trPr>
        <w:tc>
          <w:tcPr>
            <w:tcW w:w="517" w:type="dxa"/>
          </w:tcPr>
          <w:p w14:paraId="64F3FF43" w14:textId="77777777" w:rsidR="008A5E18" w:rsidRPr="009241D6" w:rsidRDefault="008A5E18" w:rsidP="009241D6">
            <w:pPr>
              <w:tabs>
                <w:tab w:val="left" w:pos="851"/>
              </w:tabs>
              <w:spacing w:after="0"/>
              <w:rPr>
                <w:rFonts w:eastAsia="Times New Roman" w:cstheme="minorHAnsi"/>
              </w:rPr>
            </w:pPr>
            <w:r w:rsidRPr="009241D6">
              <w:rPr>
                <w:rFonts w:eastAsia="Times New Roman" w:cstheme="minorHAnsi"/>
              </w:rPr>
              <w:t>2</w:t>
            </w:r>
          </w:p>
        </w:tc>
        <w:tc>
          <w:tcPr>
            <w:tcW w:w="4622" w:type="dxa"/>
          </w:tcPr>
          <w:p w14:paraId="7F948DB2" w14:textId="77777777" w:rsidR="008A5E18" w:rsidRPr="009241D6" w:rsidRDefault="009C7A12" w:rsidP="009241D6">
            <w:pPr>
              <w:tabs>
                <w:tab w:val="left" w:pos="851"/>
              </w:tabs>
              <w:spacing w:after="0"/>
              <w:rPr>
                <w:rFonts w:eastAsia="Times New Roman" w:cstheme="minorHAnsi"/>
              </w:rPr>
            </w:pPr>
            <w:r w:rsidRPr="009241D6">
              <w:rPr>
                <w:rFonts w:eastAsia="Times New Roman" w:cstheme="minorHAnsi"/>
              </w:rPr>
              <w:t>Termin realizacji</w:t>
            </w:r>
          </w:p>
        </w:tc>
        <w:tc>
          <w:tcPr>
            <w:tcW w:w="1984" w:type="dxa"/>
          </w:tcPr>
          <w:p w14:paraId="010CD623" w14:textId="77777777" w:rsidR="008A5E18" w:rsidRPr="009241D6" w:rsidRDefault="009C7A12" w:rsidP="009241D6">
            <w:pPr>
              <w:tabs>
                <w:tab w:val="left" w:pos="851"/>
              </w:tabs>
              <w:spacing w:after="0"/>
              <w:jc w:val="center"/>
              <w:rPr>
                <w:rFonts w:eastAsia="Times New Roman" w:cstheme="minorHAnsi"/>
              </w:rPr>
            </w:pPr>
            <w:r w:rsidRPr="009241D6">
              <w:rPr>
                <w:rFonts w:eastAsia="Times New Roman" w:cstheme="minorHAnsi"/>
              </w:rPr>
              <w:t>20% = 20 pkt</w:t>
            </w:r>
          </w:p>
        </w:tc>
        <w:tc>
          <w:tcPr>
            <w:tcW w:w="1516" w:type="dxa"/>
          </w:tcPr>
          <w:p w14:paraId="647FA28D" w14:textId="77777777" w:rsidR="008A5E18" w:rsidRPr="009241D6" w:rsidRDefault="009C7A12" w:rsidP="009241D6">
            <w:pPr>
              <w:tabs>
                <w:tab w:val="left" w:pos="851"/>
              </w:tabs>
              <w:spacing w:after="0"/>
              <w:jc w:val="center"/>
              <w:rPr>
                <w:rFonts w:eastAsia="Times New Roman" w:cstheme="minorHAnsi"/>
                <w:b/>
              </w:rPr>
            </w:pPr>
            <w:r w:rsidRPr="009241D6">
              <w:rPr>
                <w:rFonts w:eastAsia="Times New Roman" w:cstheme="minorHAnsi"/>
                <w:b/>
              </w:rPr>
              <w:t>T</w:t>
            </w:r>
          </w:p>
        </w:tc>
      </w:tr>
      <w:tr w:rsidR="00A41C57" w:rsidRPr="009241D6" w14:paraId="46482873" w14:textId="77777777" w:rsidTr="00A41C57">
        <w:trPr>
          <w:trHeight w:val="256"/>
          <w:tblCellSpacing w:w="0" w:type="dxa"/>
          <w:jc w:val="center"/>
        </w:trPr>
        <w:tc>
          <w:tcPr>
            <w:tcW w:w="517" w:type="dxa"/>
          </w:tcPr>
          <w:p w14:paraId="06A9D3B7" w14:textId="77777777" w:rsidR="00A41C57" w:rsidRPr="009241D6" w:rsidRDefault="002D75B0" w:rsidP="009241D6">
            <w:pPr>
              <w:tabs>
                <w:tab w:val="left" w:pos="851"/>
              </w:tabs>
              <w:spacing w:after="0"/>
              <w:rPr>
                <w:rFonts w:eastAsia="Times New Roman" w:cstheme="minorHAnsi"/>
              </w:rPr>
            </w:pPr>
            <w:r w:rsidRPr="009241D6">
              <w:rPr>
                <w:rFonts w:eastAsia="Times New Roman" w:cstheme="minorHAnsi"/>
              </w:rPr>
              <w:t>3</w:t>
            </w:r>
          </w:p>
        </w:tc>
        <w:tc>
          <w:tcPr>
            <w:tcW w:w="4622" w:type="dxa"/>
          </w:tcPr>
          <w:p w14:paraId="3C2BBBDE" w14:textId="77777777" w:rsidR="00A41C57" w:rsidRPr="009241D6" w:rsidRDefault="009C7A12" w:rsidP="009241D6">
            <w:pPr>
              <w:tabs>
                <w:tab w:val="left" w:pos="851"/>
              </w:tabs>
              <w:spacing w:after="0"/>
              <w:rPr>
                <w:rFonts w:eastAsia="Times New Roman" w:cstheme="minorHAnsi"/>
              </w:rPr>
            </w:pPr>
            <w:r w:rsidRPr="009241D6">
              <w:rPr>
                <w:rFonts w:eastAsia="Times New Roman" w:cstheme="minorHAnsi"/>
              </w:rPr>
              <w:t>gwarancja</w:t>
            </w:r>
          </w:p>
        </w:tc>
        <w:tc>
          <w:tcPr>
            <w:tcW w:w="1984" w:type="dxa"/>
          </w:tcPr>
          <w:p w14:paraId="74D309D0" w14:textId="77777777" w:rsidR="00A41C57" w:rsidRPr="009241D6" w:rsidRDefault="0032001A" w:rsidP="009241D6">
            <w:pPr>
              <w:tabs>
                <w:tab w:val="left" w:pos="851"/>
              </w:tabs>
              <w:spacing w:after="0"/>
              <w:jc w:val="center"/>
              <w:rPr>
                <w:rFonts w:cstheme="minorHAnsi"/>
              </w:rPr>
            </w:pPr>
            <w:r w:rsidRPr="009241D6">
              <w:rPr>
                <w:rFonts w:cstheme="minorHAnsi"/>
              </w:rPr>
              <w:t>20% = 2</w:t>
            </w:r>
            <w:r w:rsidR="009C7A12" w:rsidRPr="009241D6">
              <w:rPr>
                <w:rFonts w:cstheme="minorHAnsi"/>
              </w:rPr>
              <w:t>0 pkt</w:t>
            </w:r>
          </w:p>
        </w:tc>
        <w:tc>
          <w:tcPr>
            <w:tcW w:w="1516" w:type="dxa"/>
          </w:tcPr>
          <w:p w14:paraId="5F2C6C6B" w14:textId="77777777" w:rsidR="00A41C57" w:rsidRPr="009241D6" w:rsidRDefault="006924C7" w:rsidP="009241D6">
            <w:pPr>
              <w:tabs>
                <w:tab w:val="left" w:pos="851"/>
              </w:tabs>
              <w:spacing w:after="0"/>
              <w:jc w:val="center"/>
              <w:rPr>
                <w:rFonts w:eastAsia="Times New Roman" w:cstheme="minorHAnsi"/>
                <w:b/>
              </w:rPr>
            </w:pPr>
            <w:r w:rsidRPr="009241D6">
              <w:rPr>
                <w:rFonts w:eastAsia="Times New Roman" w:cstheme="minorHAnsi"/>
                <w:b/>
              </w:rPr>
              <w:t>G</w:t>
            </w:r>
          </w:p>
        </w:tc>
      </w:tr>
    </w:tbl>
    <w:p w14:paraId="5944ACFA" w14:textId="77777777" w:rsidR="00673D03" w:rsidRPr="009241D6" w:rsidRDefault="00673D03" w:rsidP="009241D6">
      <w:pPr>
        <w:spacing w:after="0"/>
        <w:rPr>
          <w:rFonts w:cstheme="minorHAnsi"/>
        </w:rPr>
      </w:pPr>
    </w:p>
    <w:p w14:paraId="3AACCD8F" w14:textId="77777777" w:rsidR="00862638" w:rsidRPr="009241D6" w:rsidRDefault="00862638" w:rsidP="009241D6">
      <w:pPr>
        <w:spacing w:after="0"/>
        <w:rPr>
          <w:rFonts w:cstheme="minorHAnsi"/>
          <w:u w:val="single"/>
        </w:rPr>
      </w:pPr>
      <w:r w:rsidRPr="009241D6">
        <w:rPr>
          <w:rFonts w:cstheme="minorHAnsi"/>
          <w:u w:val="single"/>
        </w:rPr>
        <w:t xml:space="preserve">5. </w:t>
      </w:r>
      <w:r w:rsidR="00C3772B" w:rsidRPr="009241D6">
        <w:rPr>
          <w:rFonts w:cstheme="minorHAnsi"/>
          <w:u w:val="single"/>
        </w:rPr>
        <w:t>P</w:t>
      </w:r>
      <w:r w:rsidRPr="009241D6">
        <w:rPr>
          <w:rFonts w:cstheme="minorHAnsi"/>
          <w:u w:val="single"/>
        </w:rPr>
        <w:t xml:space="preserve">ostanowienia dot. kryterium </w:t>
      </w:r>
      <w:r w:rsidRPr="009241D6">
        <w:rPr>
          <w:rFonts w:cstheme="minorHAnsi"/>
          <w:b/>
          <w:u w:val="single"/>
        </w:rPr>
        <w:t>cena</w:t>
      </w:r>
      <w:r w:rsidRPr="009241D6">
        <w:rPr>
          <w:rFonts w:cstheme="minorHAnsi"/>
          <w:u w:val="single"/>
        </w:rPr>
        <w:t>:</w:t>
      </w:r>
    </w:p>
    <w:p w14:paraId="1256BF84"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Punkty w tym kryterium zostaną przyznane </w:t>
      </w:r>
      <w:r w:rsidR="00C337B9" w:rsidRPr="009241D6">
        <w:rPr>
          <w:rFonts w:cstheme="minorHAnsi"/>
        </w:rPr>
        <w:t xml:space="preserve">(dla wszystkich części) </w:t>
      </w:r>
      <w:r w:rsidRPr="009241D6">
        <w:rPr>
          <w:rFonts w:cstheme="minorHAnsi"/>
        </w:rPr>
        <w:t>według wzoru:</w:t>
      </w:r>
    </w:p>
    <w:p w14:paraId="24FDF941"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3E500556" w14:textId="77777777" w:rsidR="00862638" w:rsidRPr="009241D6" w:rsidRDefault="006C5B6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241D6">
        <w:rPr>
          <w:rFonts w:cstheme="minorHAnsi"/>
          <w:b/>
        </w:rPr>
        <w:t xml:space="preserve">C = (C min/C o) x </w:t>
      </w:r>
      <w:r w:rsidR="00F878EF" w:rsidRPr="009241D6">
        <w:rPr>
          <w:rFonts w:cstheme="minorHAnsi"/>
          <w:b/>
        </w:rPr>
        <w:t>6</w:t>
      </w:r>
      <w:r w:rsidR="00862638" w:rsidRPr="009241D6">
        <w:rPr>
          <w:rFonts w:cstheme="minorHAnsi"/>
          <w:b/>
        </w:rPr>
        <w:t>0 pkt</w:t>
      </w:r>
    </w:p>
    <w:p w14:paraId="1EE97C1A"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E4AAC56"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9241D6">
        <w:rPr>
          <w:rFonts w:cstheme="minorHAnsi"/>
          <w:i/>
        </w:rPr>
        <w:t>gdzie:</w:t>
      </w:r>
    </w:p>
    <w:p w14:paraId="11C2569B"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C min- najniższa cena brutto z ocenianych ofert (zł)</w:t>
      </w:r>
    </w:p>
    <w:p w14:paraId="6781396B"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C o - cena brutto określona w ocenianej ofercie (zł)</w:t>
      </w:r>
    </w:p>
    <w:p w14:paraId="6384B827" w14:textId="77777777" w:rsidR="003F7653" w:rsidRPr="009241D6"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5999ACA" w14:textId="77777777" w:rsidR="003F7653" w:rsidRPr="009241D6"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Oferta może otrzymać maksymalnie 60 pkt (1% = 1 pkt) w zakresie kryterium ceny.</w:t>
      </w:r>
      <w:r w:rsidRPr="009241D6">
        <w:rPr>
          <w:rFonts w:cstheme="minorHAnsi"/>
        </w:rPr>
        <w:cr/>
      </w:r>
    </w:p>
    <w:p w14:paraId="20D4236F" w14:textId="77777777" w:rsidR="0032109F" w:rsidRPr="009241D6" w:rsidRDefault="0032109F" w:rsidP="009241D6">
      <w:pPr>
        <w:spacing w:after="0"/>
        <w:rPr>
          <w:rFonts w:cstheme="minorHAnsi"/>
          <w:u w:val="single"/>
        </w:rPr>
      </w:pPr>
      <w:r w:rsidRPr="009241D6">
        <w:rPr>
          <w:rFonts w:cstheme="minorHAnsi"/>
          <w:u w:val="single"/>
        </w:rPr>
        <w:t xml:space="preserve">6. Postanowienia dot. kryterium </w:t>
      </w:r>
      <w:r w:rsidRPr="009241D6">
        <w:rPr>
          <w:rFonts w:cstheme="minorHAnsi"/>
          <w:b/>
          <w:u w:val="single"/>
        </w:rPr>
        <w:t>Termin realizacji</w:t>
      </w:r>
      <w:r w:rsidRPr="009241D6">
        <w:rPr>
          <w:rFonts w:cstheme="minorHAnsi"/>
          <w:u w:val="single"/>
        </w:rPr>
        <w:t>:</w:t>
      </w:r>
    </w:p>
    <w:p w14:paraId="05600A1B"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Liczba punktów w kryterium termin realizacji zostanie przyznany w oparciu o zadeklarowany przez Wykonawcę termin wykonania niniejszego zamówienia.</w:t>
      </w:r>
    </w:p>
    <w:p w14:paraId="50706ACD"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3BE0EC5"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wskaże termin wykonania w formularzu ofertowym.</w:t>
      </w:r>
    </w:p>
    <w:p w14:paraId="2D495C4E"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266F3C6"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może zadeklarować termin wykonania zamówienia w następującym przedziale: </w:t>
      </w:r>
    </w:p>
    <w:p w14:paraId="72A2F22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030D2DA"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lastRenderedPageBreak/>
        <w:t>Maksymalny, ustalony przez Zamawiającego, termin wykonania zamówienia nastąpić ma</w:t>
      </w:r>
      <w:r w:rsidRPr="009241D6">
        <w:rPr>
          <w:rFonts w:cstheme="minorHAnsi"/>
          <w:b/>
        </w:rPr>
        <w:t xml:space="preserve"> </w:t>
      </w:r>
      <w:r w:rsidR="00E7062E" w:rsidRPr="009241D6">
        <w:rPr>
          <w:rFonts w:cstheme="minorHAnsi"/>
          <w:b/>
        </w:rPr>
        <w:t>w terminie 12 miesięcy od daty zawarcia umowy.</w:t>
      </w:r>
      <w:r w:rsidRPr="009241D6">
        <w:rPr>
          <w:rFonts w:cstheme="minorHAnsi"/>
          <w:b/>
        </w:rPr>
        <w:t xml:space="preserve"> </w:t>
      </w:r>
      <w:r w:rsidRPr="009241D6">
        <w:rPr>
          <w:rFonts w:cstheme="minorHAnsi"/>
        </w:rPr>
        <w:t xml:space="preserve">Wykonawca oferując maksymalny termin realizacji zamówienia  otrzyma </w:t>
      </w:r>
      <w:r w:rsidRPr="009241D6">
        <w:rPr>
          <w:rFonts w:cstheme="minorHAnsi"/>
          <w:b/>
        </w:rPr>
        <w:t>0 pkt.</w:t>
      </w:r>
    </w:p>
    <w:p w14:paraId="1C15EBCF" w14:textId="77777777" w:rsidR="00122DF7" w:rsidRPr="009241D6" w:rsidRDefault="00122DF7" w:rsidP="009241D6">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10042C5C"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oferując termin realizacji zamówienia </w:t>
      </w:r>
      <w:r w:rsidR="0070273F" w:rsidRPr="009241D6">
        <w:rPr>
          <w:rFonts w:cstheme="minorHAnsi"/>
        </w:rPr>
        <w:t xml:space="preserve">11 miesięcy od daty zawarcia umowy otrzyma </w:t>
      </w:r>
      <w:r w:rsidR="00862CDF" w:rsidRPr="009241D6">
        <w:rPr>
          <w:rFonts w:cstheme="minorHAnsi"/>
        </w:rPr>
        <w:t>10</w:t>
      </w:r>
      <w:r w:rsidR="004346BC" w:rsidRPr="009241D6">
        <w:rPr>
          <w:rFonts w:cstheme="minorHAnsi"/>
          <w:b/>
        </w:rPr>
        <w:t> </w:t>
      </w:r>
      <w:r w:rsidRPr="009241D6">
        <w:rPr>
          <w:rFonts w:cstheme="minorHAnsi"/>
          <w:b/>
        </w:rPr>
        <w:t>pkt</w:t>
      </w:r>
    </w:p>
    <w:p w14:paraId="0B2675D4" w14:textId="77777777" w:rsidR="00122DF7" w:rsidRPr="009241D6" w:rsidRDefault="00122DF7" w:rsidP="009241D6">
      <w:pPr>
        <w:pStyle w:val="Akapitzlist"/>
        <w:spacing w:after="0"/>
        <w:rPr>
          <w:rFonts w:cstheme="minorHAnsi"/>
        </w:rPr>
      </w:pPr>
    </w:p>
    <w:p w14:paraId="5D830687"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oferując termin realizacji zamówienia </w:t>
      </w:r>
      <w:r w:rsidR="0070273F" w:rsidRPr="009241D6">
        <w:rPr>
          <w:rFonts w:cstheme="minorHAnsi"/>
        </w:rPr>
        <w:t xml:space="preserve">10 miesięcy od daty zawarcia umowy otrzyma </w:t>
      </w:r>
      <w:r w:rsidR="00862CDF" w:rsidRPr="009241D6">
        <w:rPr>
          <w:rFonts w:cstheme="minorHAnsi"/>
          <w:b/>
        </w:rPr>
        <w:t>20</w:t>
      </w:r>
      <w:r w:rsidR="004346BC" w:rsidRPr="009241D6">
        <w:rPr>
          <w:rFonts w:cstheme="minorHAnsi"/>
          <w:b/>
        </w:rPr>
        <w:t> </w:t>
      </w:r>
      <w:r w:rsidRPr="009241D6">
        <w:rPr>
          <w:rFonts w:cstheme="minorHAnsi"/>
          <w:b/>
        </w:rPr>
        <w:t>pkt</w:t>
      </w:r>
    </w:p>
    <w:p w14:paraId="069E51F2"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BA6FC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Sposób przyznawania punktów:</w:t>
      </w:r>
    </w:p>
    <w:p w14:paraId="455F0E5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1)</w:t>
      </w:r>
      <w:r w:rsidRPr="009241D6">
        <w:rPr>
          <w:rFonts w:cstheme="minorHAnsi"/>
        </w:rPr>
        <w:tab/>
        <w:t>Wykonawcy punktowani będą według powyższego opisu.</w:t>
      </w:r>
    </w:p>
    <w:p w14:paraId="6AB612C5"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65FB0760" w14:textId="77777777" w:rsidR="0082684D"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9241D6">
        <w:rPr>
          <w:rFonts w:cstheme="minorHAnsi"/>
          <w:b/>
        </w:rPr>
        <w:t>Oferta zostanie odrzucona jeśli</w:t>
      </w:r>
      <w:r w:rsidR="00F72773" w:rsidRPr="009241D6">
        <w:rPr>
          <w:rFonts w:cstheme="minorHAnsi"/>
          <w:b/>
        </w:rPr>
        <w:t xml:space="preserve"> </w:t>
      </w:r>
      <w:r w:rsidRPr="009241D6">
        <w:rPr>
          <w:rFonts w:cstheme="minorHAnsi"/>
          <w:b/>
        </w:rPr>
        <w:t>Wykonawca</w:t>
      </w:r>
      <w:r w:rsidR="00F72773" w:rsidRPr="009241D6">
        <w:rPr>
          <w:rFonts w:cstheme="minorHAnsi"/>
          <w:b/>
        </w:rPr>
        <w:t xml:space="preserve"> w formularzu ofertowym zaoferuje więcej niż </w:t>
      </w:r>
      <w:r w:rsidR="00272C46" w:rsidRPr="009241D6">
        <w:rPr>
          <w:rFonts w:cstheme="minorHAnsi"/>
          <w:b/>
        </w:rPr>
        <w:t xml:space="preserve">jeden termin realizacji zamówienia tj. </w:t>
      </w:r>
      <w:r w:rsidRPr="009241D6">
        <w:rPr>
          <w:rFonts w:cstheme="minorHAnsi"/>
          <w:b/>
        </w:rPr>
        <w:t xml:space="preserve"> </w:t>
      </w:r>
      <w:r w:rsidR="0082684D" w:rsidRPr="009241D6">
        <w:rPr>
          <w:rFonts w:cstheme="minorHAnsi"/>
          <w:b/>
        </w:rPr>
        <w:t>zaznaczy więcej niż jeden termi</w:t>
      </w:r>
      <w:r w:rsidR="0074386A" w:rsidRPr="009241D6">
        <w:rPr>
          <w:rFonts w:cstheme="minorHAnsi"/>
          <w:b/>
        </w:rPr>
        <w:t>n realizacji zamówienia.</w:t>
      </w:r>
      <w:r w:rsidR="00272C46" w:rsidRPr="009241D6">
        <w:rPr>
          <w:rFonts w:cstheme="minorHAnsi"/>
          <w:b/>
        </w:rPr>
        <w:t xml:space="preserve"> </w:t>
      </w:r>
    </w:p>
    <w:p w14:paraId="6A56D8B8"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20C50BCC"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9241D6">
        <w:rPr>
          <w:rFonts w:cstheme="minorHAnsi"/>
          <w:b/>
        </w:rPr>
        <w:t xml:space="preserve">W przypadku, gdy Wykonawca </w:t>
      </w:r>
      <w:r w:rsidR="00F72773" w:rsidRPr="009241D6">
        <w:rPr>
          <w:rFonts w:cstheme="minorHAnsi"/>
          <w:b/>
        </w:rPr>
        <w:t xml:space="preserve">nie wskaże w formularzu ofertowym tj. </w:t>
      </w:r>
      <w:r w:rsidRPr="009241D6">
        <w:rPr>
          <w:rFonts w:cstheme="minorHAnsi"/>
          <w:b/>
        </w:rPr>
        <w:t>nie zaznaczy żadnego terminu realizacji zamówienia, Zamawiający przyjmie iż Wykonawca zrealizuje przedmiot zamówienia w maksymalnym terminie tj. w terminie 12 miesięcy od daty zawarcia umowy.</w:t>
      </w:r>
      <w:r w:rsidR="00F72773" w:rsidRPr="009241D6">
        <w:rPr>
          <w:rFonts w:cstheme="minorHAnsi"/>
          <w:b/>
        </w:rPr>
        <w:t xml:space="preserve"> Wykonawca w takim przypadku nie otrzyma punktów w ramach kryterium oceny ofert. </w:t>
      </w:r>
    </w:p>
    <w:p w14:paraId="42625BBD"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52663834" w14:textId="77777777" w:rsidR="00F72773" w:rsidRPr="009241D6" w:rsidRDefault="00F72773" w:rsidP="009241D6">
      <w:pPr>
        <w:spacing w:after="0"/>
        <w:rPr>
          <w:rFonts w:cstheme="minorHAnsi"/>
          <w:b/>
        </w:rPr>
      </w:pPr>
    </w:p>
    <w:p w14:paraId="3686F4DD" w14:textId="77777777" w:rsidR="00E84BD0" w:rsidRPr="009241D6" w:rsidRDefault="0032001A"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241D6">
        <w:rPr>
          <w:rFonts w:cstheme="minorHAnsi"/>
          <w:u w:val="single"/>
        </w:rPr>
        <w:t>7</w:t>
      </w:r>
      <w:r w:rsidR="00E84BD0" w:rsidRPr="009241D6">
        <w:rPr>
          <w:rFonts w:cstheme="minorHAnsi"/>
          <w:u w:val="single"/>
        </w:rPr>
        <w:t xml:space="preserve">. </w:t>
      </w:r>
      <w:r w:rsidR="00C3772B" w:rsidRPr="009241D6">
        <w:rPr>
          <w:rFonts w:cstheme="minorHAnsi"/>
          <w:u w:val="single"/>
        </w:rPr>
        <w:t>P</w:t>
      </w:r>
      <w:r w:rsidR="00E84BD0" w:rsidRPr="009241D6">
        <w:rPr>
          <w:rFonts w:cstheme="minorHAnsi"/>
          <w:u w:val="single"/>
        </w:rPr>
        <w:t xml:space="preserve">ostanowienia dot. kryterium </w:t>
      </w:r>
      <w:r w:rsidR="00160058" w:rsidRPr="009241D6">
        <w:rPr>
          <w:rFonts w:cstheme="minorHAnsi"/>
          <w:b/>
          <w:u w:val="single"/>
        </w:rPr>
        <w:t>g</w:t>
      </w:r>
      <w:r w:rsidR="00E84BD0" w:rsidRPr="009241D6">
        <w:rPr>
          <w:rFonts w:cstheme="minorHAnsi"/>
          <w:b/>
          <w:u w:val="single"/>
        </w:rPr>
        <w:t>warancja</w:t>
      </w:r>
      <w:r w:rsidR="00E84BD0" w:rsidRPr="009241D6">
        <w:rPr>
          <w:rFonts w:cstheme="minorHAnsi"/>
          <w:u w:val="single"/>
        </w:rPr>
        <w:t>:</w:t>
      </w:r>
    </w:p>
    <w:p w14:paraId="726C912F" w14:textId="77777777" w:rsidR="00C337B9" w:rsidRPr="009241D6"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14:paraId="4A0A9C2E" w14:textId="77777777" w:rsidR="00E84BD0" w:rsidRPr="009241D6"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Liczba punktów w kryterium gwarancja jakości zostanie przyznany w oparciu o zadeklarowany przez Wykonawcę okres gwarancji. </w:t>
      </w:r>
    </w:p>
    <w:p w14:paraId="391F8A9F" w14:textId="77777777" w:rsidR="00C337B9" w:rsidRPr="009241D6"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A15D0F4" w14:textId="602098A4" w:rsidR="00C337B9" w:rsidRPr="009241D6"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9241D6">
        <w:rPr>
          <w:rFonts w:cstheme="minorHAnsi"/>
        </w:rPr>
        <w:t>Wykonawca może zadeklarować okres gwaran</w:t>
      </w:r>
      <w:r w:rsidR="006C5B60" w:rsidRPr="009241D6">
        <w:rPr>
          <w:rFonts w:cstheme="minorHAnsi"/>
        </w:rPr>
        <w:t xml:space="preserve">cji w następującym przedziale </w:t>
      </w:r>
      <w:r w:rsidR="006924C7" w:rsidRPr="009241D6">
        <w:rPr>
          <w:rFonts w:cstheme="minorHAnsi"/>
          <w:b/>
        </w:rPr>
        <w:t>60</w:t>
      </w:r>
      <w:r w:rsidR="001A6727">
        <w:rPr>
          <w:rFonts w:cstheme="minorHAnsi"/>
          <w:b/>
        </w:rPr>
        <w:t xml:space="preserve"> </w:t>
      </w:r>
      <w:r w:rsidR="00D14E4A" w:rsidRPr="009241D6">
        <w:rPr>
          <w:rFonts w:cstheme="minorHAnsi"/>
          <w:b/>
        </w:rPr>
        <w:t>-</w:t>
      </w:r>
      <w:r w:rsidR="001A6727">
        <w:rPr>
          <w:rFonts w:cstheme="minorHAnsi"/>
          <w:b/>
        </w:rPr>
        <w:t xml:space="preserve"> </w:t>
      </w:r>
      <w:r w:rsidR="00524AD4" w:rsidRPr="009241D6">
        <w:rPr>
          <w:rFonts w:cstheme="minorHAnsi"/>
          <w:b/>
        </w:rPr>
        <w:t>84</w:t>
      </w:r>
      <w:r w:rsidR="001A6727">
        <w:rPr>
          <w:rFonts w:cstheme="minorHAnsi"/>
          <w:b/>
        </w:rPr>
        <w:t xml:space="preserve"> </w:t>
      </w:r>
      <w:r w:rsidRPr="009241D6">
        <w:rPr>
          <w:rFonts w:cstheme="minorHAnsi"/>
          <w:b/>
        </w:rPr>
        <w:t>miesięcy</w:t>
      </w:r>
      <w:r w:rsidR="00C439B1" w:rsidRPr="009241D6">
        <w:rPr>
          <w:rFonts w:cstheme="minorHAnsi"/>
        </w:rPr>
        <w:t>.</w:t>
      </w:r>
    </w:p>
    <w:p w14:paraId="01FDD64B" w14:textId="77777777" w:rsidR="00F04C1E" w:rsidRPr="009241D6" w:rsidRDefault="00F04C1E" w:rsidP="009241D6">
      <w:pPr>
        <w:spacing w:after="0"/>
        <w:jc w:val="both"/>
        <w:rPr>
          <w:rFonts w:eastAsia="Times New Roman" w:cstheme="minorHAnsi"/>
          <w:lang w:eastAsia="en-US"/>
        </w:rPr>
      </w:pPr>
    </w:p>
    <w:p w14:paraId="0212B0D3" w14:textId="77777777" w:rsidR="009966E9" w:rsidRPr="009241D6" w:rsidRDefault="009966E9" w:rsidP="009241D6">
      <w:pPr>
        <w:spacing w:after="0"/>
        <w:jc w:val="both"/>
        <w:rPr>
          <w:rFonts w:cstheme="minorHAnsi"/>
        </w:rPr>
      </w:pPr>
      <w:r w:rsidRPr="009241D6">
        <w:rPr>
          <w:rFonts w:cstheme="minorHAnsi"/>
        </w:rPr>
        <w:t xml:space="preserve">Wykonawca udzieli </w:t>
      </w:r>
      <w:r w:rsidR="006924C7" w:rsidRPr="009241D6">
        <w:rPr>
          <w:rFonts w:cstheme="minorHAnsi"/>
          <w:b/>
        </w:rPr>
        <w:t>minimum 60</w:t>
      </w:r>
      <w:r w:rsidRPr="009241D6">
        <w:rPr>
          <w:rFonts w:cstheme="minorHAnsi"/>
          <w:b/>
        </w:rPr>
        <w:t xml:space="preserve"> miesięcy gwarancji, maksymalnie </w:t>
      </w:r>
      <w:r w:rsidR="00524AD4" w:rsidRPr="009241D6">
        <w:rPr>
          <w:rFonts w:cstheme="minorHAnsi"/>
          <w:b/>
        </w:rPr>
        <w:t>84</w:t>
      </w:r>
      <w:r w:rsidRPr="009241D6">
        <w:rPr>
          <w:rFonts w:cstheme="minorHAnsi"/>
          <w:b/>
        </w:rPr>
        <w:t xml:space="preserve"> miesięcy</w:t>
      </w:r>
      <w:r w:rsidRPr="009241D6">
        <w:rPr>
          <w:rFonts w:cstheme="minorHAnsi"/>
        </w:rPr>
        <w:t xml:space="preserve"> gwarancji licząc od daty dokonania odbioru końcowego</w:t>
      </w:r>
      <w:r w:rsidR="00830F01" w:rsidRPr="009241D6">
        <w:rPr>
          <w:rFonts w:cstheme="minorHAnsi"/>
        </w:rPr>
        <w:t xml:space="preserve"> przedmiotu zamówienia przez Za</w:t>
      </w:r>
      <w:r w:rsidRPr="009241D6">
        <w:rPr>
          <w:rFonts w:cstheme="minorHAnsi"/>
        </w:rPr>
        <w:t>mawiającego.</w:t>
      </w:r>
    </w:p>
    <w:p w14:paraId="22163D43" w14:textId="77777777" w:rsidR="009966E9" w:rsidRPr="009241D6" w:rsidRDefault="009966E9" w:rsidP="009241D6">
      <w:pPr>
        <w:spacing w:after="0"/>
        <w:jc w:val="both"/>
        <w:rPr>
          <w:rFonts w:cstheme="minorHAnsi"/>
        </w:rPr>
      </w:pPr>
    </w:p>
    <w:p w14:paraId="4A38FD10" w14:textId="55074C23" w:rsidR="009966E9" w:rsidRPr="009241D6" w:rsidRDefault="009966E9" w:rsidP="009241D6">
      <w:pPr>
        <w:spacing w:after="0"/>
        <w:jc w:val="both"/>
        <w:rPr>
          <w:rFonts w:cstheme="minorHAnsi"/>
        </w:rPr>
      </w:pPr>
      <w:r w:rsidRPr="009241D6">
        <w:rPr>
          <w:rFonts w:cstheme="minorHAnsi"/>
        </w:rPr>
        <w:t xml:space="preserve">Jeżeli Wykonawca zaoferuje okres gwarancji dłuższy niż </w:t>
      </w:r>
      <w:r w:rsidR="004C24FD" w:rsidRPr="009241D6">
        <w:rPr>
          <w:rFonts w:cstheme="minorHAnsi"/>
        </w:rPr>
        <w:t>84</w:t>
      </w:r>
      <w:r w:rsidRPr="009241D6">
        <w:rPr>
          <w:rFonts w:cstheme="minorHAnsi"/>
        </w:rPr>
        <w:t xml:space="preserve"> miesi</w:t>
      </w:r>
      <w:r w:rsidR="00D14E4A" w:rsidRPr="009241D6">
        <w:rPr>
          <w:rFonts w:cstheme="minorHAnsi"/>
        </w:rPr>
        <w:t>ęcy</w:t>
      </w:r>
      <w:r w:rsidRPr="009241D6">
        <w:rPr>
          <w:rFonts w:cstheme="minorHAnsi"/>
        </w:rPr>
        <w:t xml:space="preserve">, </w:t>
      </w:r>
      <w:r w:rsidR="000B45E8" w:rsidRPr="009241D6">
        <w:rPr>
          <w:rFonts w:cstheme="minorHAnsi"/>
        </w:rPr>
        <w:t>Zamawiający</w:t>
      </w:r>
      <w:r w:rsidRPr="009241D6">
        <w:rPr>
          <w:rFonts w:cstheme="minorHAnsi"/>
        </w:rPr>
        <w:t xml:space="preserve"> do oceny ofert przyjmie okres </w:t>
      </w:r>
      <w:r w:rsidR="004C24FD" w:rsidRPr="009241D6">
        <w:rPr>
          <w:rFonts w:cstheme="minorHAnsi"/>
        </w:rPr>
        <w:t>84</w:t>
      </w:r>
      <w:r w:rsidRPr="009241D6">
        <w:rPr>
          <w:rFonts w:cstheme="minorHAnsi"/>
        </w:rPr>
        <w:t xml:space="preserve"> miesi</w:t>
      </w:r>
      <w:r w:rsidR="00D14E4A" w:rsidRPr="009241D6">
        <w:rPr>
          <w:rFonts w:cstheme="minorHAnsi"/>
        </w:rPr>
        <w:t>ęcy</w:t>
      </w:r>
      <w:r w:rsidRPr="009241D6">
        <w:rPr>
          <w:rFonts w:cstheme="minorHAnsi"/>
        </w:rPr>
        <w:t>, a w przypadku wyboru oferty Wykonawcy, do umowy zostanie przyjęty okres gwarancji zgodnie ze złożoną ofertą.</w:t>
      </w:r>
      <w:r w:rsidR="006651F2">
        <w:rPr>
          <w:rFonts w:cstheme="minorHAnsi"/>
        </w:rPr>
        <w:t xml:space="preserve"> Jeżeli Wykonawca zaoferuje okres gwarancji krótszy niż 60 miesięcy Zamawiający odrzuci ofertę Wykonawcy.</w:t>
      </w:r>
    </w:p>
    <w:p w14:paraId="07513D30" w14:textId="77777777" w:rsidR="009966E9" w:rsidRPr="009241D6" w:rsidRDefault="009966E9" w:rsidP="009241D6">
      <w:pPr>
        <w:spacing w:after="0"/>
        <w:jc w:val="both"/>
        <w:rPr>
          <w:rFonts w:cstheme="minorHAnsi"/>
        </w:rPr>
      </w:pPr>
    </w:p>
    <w:p w14:paraId="52A4FCE7" w14:textId="075171F9" w:rsidR="00F04C1E" w:rsidRPr="009241D6" w:rsidRDefault="009966E9" w:rsidP="009241D6">
      <w:pPr>
        <w:spacing w:after="0"/>
        <w:jc w:val="both"/>
        <w:rPr>
          <w:rFonts w:cstheme="minorHAnsi"/>
        </w:rPr>
      </w:pPr>
      <w:r w:rsidRPr="009241D6">
        <w:rPr>
          <w:rFonts w:cstheme="minorHAnsi"/>
        </w:rPr>
        <w:t xml:space="preserve">W przypadku, gdy Wykonawca nie poda (nie wpisze) w formularzu oferty okresu gwarancji, </w:t>
      </w:r>
      <w:r w:rsidR="000B45E8" w:rsidRPr="009241D6">
        <w:rPr>
          <w:rFonts w:cstheme="minorHAnsi"/>
        </w:rPr>
        <w:t>Zamawiający</w:t>
      </w:r>
      <w:r w:rsidRPr="009241D6">
        <w:rPr>
          <w:rFonts w:cstheme="minorHAnsi"/>
        </w:rPr>
        <w:t xml:space="preserve"> przyjmie do oceny minimalny (wymagany) </w:t>
      </w:r>
      <w:r w:rsidR="006651F2">
        <w:rPr>
          <w:rFonts w:cstheme="minorHAnsi"/>
        </w:rPr>
        <w:t xml:space="preserve">60 </w:t>
      </w:r>
      <w:r w:rsidRPr="009241D6">
        <w:rPr>
          <w:rFonts w:cstheme="minorHAnsi"/>
        </w:rPr>
        <w:t>miesięczny okres gwarancji, a w przypadku wyboru oferty Wykonawcy okres ten zostanie uwzględniony w umowie.</w:t>
      </w:r>
    </w:p>
    <w:p w14:paraId="1E87190A" w14:textId="77777777" w:rsidR="00954049" w:rsidRPr="009241D6" w:rsidRDefault="00954049" w:rsidP="009241D6">
      <w:pPr>
        <w:tabs>
          <w:tab w:val="left" w:pos="851"/>
        </w:tabs>
        <w:spacing w:after="0"/>
        <w:jc w:val="center"/>
        <w:rPr>
          <w:rFonts w:eastAsia="Times New Roman" w:cstheme="minorHAnsi"/>
        </w:rPr>
      </w:pPr>
    </w:p>
    <w:p w14:paraId="3FD8566C" w14:textId="1400B2E9" w:rsidR="00E84BD0" w:rsidRPr="009241D6" w:rsidRDefault="00E84BD0" w:rsidP="009241D6">
      <w:pPr>
        <w:tabs>
          <w:tab w:val="left" w:pos="851"/>
        </w:tabs>
        <w:spacing w:after="0"/>
        <w:rPr>
          <w:rFonts w:eastAsia="Times New Roman" w:cstheme="minorHAnsi"/>
        </w:rPr>
      </w:pPr>
      <w:r w:rsidRPr="009241D6">
        <w:rPr>
          <w:rFonts w:eastAsia="Times New Roman" w:cstheme="minorHAnsi"/>
        </w:rPr>
        <w:t>W kryterium gwarancja ocenie poddany zostanie okres gwarancji</w:t>
      </w:r>
      <w:r w:rsidR="00E2614B" w:rsidRPr="009241D6">
        <w:rPr>
          <w:rFonts w:eastAsia="Times New Roman" w:cstheme="minorHAnsi"/>
        </w:rPr>
        <w:t xml:space="preserve"> na roboty budowlane zaoferowany</w:t>
      </w:r>
      <w:r w:rsidRPr="009241D6">
        <w:rPr>
          <w:rFonts w:eastAsia="Times New Roman" w:cstheme="minorHAnsi"/>
        </w:rPr>
        <w:t xml:space="preserve"> przez Wykonawcę na formularzu ofertowym</w:t>
      </w:r>
      <w:r w:rsidR="00F04C1E" w:rsidRPr="009241D6">
        <w:rPr>
          <w:rFonts w:eastAsia="Times New Roman" w:cstheme="minorHAnsi"/>
        </w:rPr>
        <w:t xml:space="preserve"> a </w:t>
      </w:r>
      <w:r w:rsidR="000B45E8" w:rsidRPr="009241D6">
        <w:rPr>
          <w:rFonts w:eastAsia="Times New Roman" w:cstheme="minorHAnsi"/>
        </w:rPr>
        <w:t>Zamawiający</w:t>
      </w:r>
      <w:r w:rsidR="006651F2">
        <w:rPr>
          <w:rFonts w:eastAsia="Times New Roman" w:cstheme="minorHAnsi"/>
        </w:rPr>
        <w:t xml:space="preserve"> </w:t>
      </w:r>
      <w:r w:rsidR="00E26736" w:rsidRPr="009241D6">
        <w:rPr>
          <w:rFonts w:eastAsia="Times New Roman" w:cstheme="minorHAnsi"/>
        </w:rPr>
        <w:t>przyzna</w:t>
      </w:r>
      <w:r w:rsidR="00F04C1E" w:rsidRPr="009241D6">
        <w:rPr>
          <w:rFonts w:eastAsia="Times New Roman" w:cstheme="minorHAnsi"/>
        </w:rPr>
        <w:t xml:space="preserve"> punkty w następujący sposób:</w:t>
      </w:r>
    </w:p>
    <w:p w14:paraId="69783324" w14:textId="77777777" w:rsidR="00DF6FBA" w:rsidRPr="009241D6" w:rsidRDefault="00DF6FBA" w:rsidP="009241D6">
      <w:pPr>
        <w:spacing w:after="0"/>
        <w:rPr>
          <w:rFonts w:cstheme="minorHAnsi"/>
        </w:rPr>
      </w:pPr>
    </w:p>
    <w:p w14:paraId="434ED7FA" w14:textId="77777777" w:rsidR="00DF6FBA" w:rsidRPr="009241D6" w:rsidRDefault="00DF6FBA" w:rsidP="009241D6">
      <w:pPr>
        <w:spacing w:after="0"/>
        <w:rPr>
          <w:rFonts w:cstheme="minorHAnsi"/>
        </w:rPr>
      </w:pPr>
      <w:r w:rsidRPr="009241D6">
        <w:rPr>
          <w:rFonts w:cstheme="minorHAnsi"/>
        </w:rPr>
        <w:t xml:space="preserve">Wykonawca, który zaoferuje termin gwarancji w wysokości </w:t>
      </w:r>
      <w:r w:rsidR="00D56C0B" w:rsidRPr="009241D6">
        <w:rPr>
          <w:rFonts w:cstheme="minorHAnsi"/>
        </w:rPr>
        <w:t xml:space="preserve">co najmniej </w:t>
      </w:r>
      <w:r w:rsidR="004C24FD" w:rsidRPr="009241D6">
        <w:rPr>
          <w:rFonts w:cstheme="minorHAnsi"/>
          <w:b/>
        </w:rPr>
        <w:t>60</w:t>
      </w:r>
      <w:r w:rsidRPr="009241D6">
        <w:rPr>
          <w:rFonts w:cstheme="minorHAnsi"/>
          <w:b/>
        </w:rPr>
        <w:t xml:space="preserve"> miesięcy</w:t>
      </w:r>
      <w:r w:rsidRPr="009241D6">
        <w:rPr>
          <w:rFonts w:cstheme="minorHAnsi"/>
        </w:rPr>
        <w:t xml:space="preserve"> otrzyma</w:t>
      </w:r>
      <w:r w:rsidR="00D251A6" w:rsidRPr="009241D6">
        <w:rPr>
          <w:rFonts w:cstheme="minorHAnsi"/>
          <w:b/>
        </w:rPr>
        <w:t>0</w:t>
      </w:r>
      <w:r w:rsidRPr="009241D6">
        <w:rPr>
          <w:rFonts w:cstheme="minorHAnsi"/>
          <w:b/>
        </w:rPr>
        <w:t xml:space="preserve"> pkt</w:t>
      </w:r>
      <w:r w:rsidRPr="009241D6">
        <w:rPr>
          <w:rFonts w:cstheme="minorHAnsi"/>
        </w:rPr>
        <w:t>.</w:t>
      </w:r>
    </w:p>
    <w:p w14:paraId="42C05AE0" w14:textId="77777777" w:rsidR="00DF6FBA" w:rsidRPr="009241D6" w:rsidRDefault="00DF6FBA" w:rsidP="009241D6">
      <w:pPr>
        <w:spacing w:after="0"/>
        <w:rPr>
          <w:rFonts w:cstheme="minorHAnsi"/>
          <w:b/>
        </w:rPr>
      </w:pPr>
      <w:r w:rsidRPr="009241D6">
        <w:rPr>
          <w:rFonts w:cstheme="minorHAnsi"/>
        </w:rPr>
        <w:t xml:space="preserve">Wykonawca, który zaoferuje termin gwarancji w wysokości </w:t>
      </w:r>
      <w:r w:rsidR="00D56C0B" w:rsidRPr="009241D6">
        <w:rPr>
          <w:rFonts w:cstheme="minorHAnsi"/>
        </w:rPr>
        <w:t xml:space="preserve">co najmniej </w:t>
      </w:r>
      <w:r w:rsidR="004C24FD" w:rsidRPr="009241D6">
        <w:rPr>
          <w:rFonts w:cstheme="minorHAnsi"/>
          <w:b/>
          <w:bCs/>
        </w:rPr>
        <w:t>72</w:t>
      </w:r>
      <w:r w:rsidRPr="009241D6">
        <w:rPr>
          <w:rFonts w:cstheme="minorHAnsi"/>
          <w:b/>
        </w:rPr>
        <w:t>miesięcy</w:t>
      </w:r>
      <w:r w:rsidRPr="009241D6">
        <w:rPr>
          <w:rFonts w:cstheme="minorHAnsi"/>
        </w:rPr>
        <w:t xml:space="preserve"> otrzyma </w:t>
      </w:r>
      <w:r w:rsidR="0032001A" w:rsidRPr="009241D6">
        <w:rPr>
          <w:rFonts w:cstheme="minorHAnsi"/>
          <w:b/>
        </w:rPr>
        <w:t>10</w:t>
      </w:r>
      <w:r w:rsidR="006924C7" w:rsidRPr="009241D6">
        <w:rPr>
          <w:rFonts w:cstheme="minorHAnsi"/>
          <w:b/>
        </w:rPr>
        <w:t xml:space="preserve"> </w:t>
      </w:r>
      <w:r w:rsidRPr="009241D6">
        <w:rPr>
          <w:rFonts w:cstheme="minorHAnsi"/>
          <w:b/>
        </w:rPr>
        <w:t>pkt.</w:t>
      </w:r>
    </w:p>
    <w:p w14:paraId="686B2109" w14:textId="77777777" w:rsidR="0016523D" w:rsidRPr="009241D6" w:rsidRDefault="0016523D" w:rsidP="009241D6">
      <w:pPr>
        <w:spacing w:after="0"/>
        <w:rPr>
          <w:rFonts w:cstheme="minorHAnsi"/>
          <w:b/>
        </w:rPr>
      </w:pPr>
      <w:r w:rsidRPr="009241D6">
        <w:rPr>
          <w:rFonts w:cstheme="minorHAnsi"/>
        </w:rPr>
        <w:t xml:space="preserve">Wykonawca, który zaoferuje termin gwarancji w wysokości co najmniej </w:t>
      </w:r>
      <w:r w:rsidR="004C24FD" w:rsidRPr="009241D6">
        <w:rPr>
          <w:rFonts w:cstheme="minorHAnsi"/>
          <w:b/>
          <w:bCs/>
        </w:rPr>
        <w:t>84</w:t>
      </w:r>
      <w:r w:rsidR="006A5CC7" w:rsidRPr="009241D6">
        <w:rPr>
          <w:rFonts w:cstheme="minorHAnsi"/>
          <w:b/>
          <w:bCs/>
        </w:rPr>
        <w:t xml:space="preserve"> </w:t>
      </w:r>
      <w:r w:rsidRPr="009241D6">
        <w:rPr>
          <w:rFonts w:cstheme="minorHAnsi"/>
          <w:b/>
        </w:rPr>
        <w:t>miesięcy</w:t>
      </w:r>
      <w:r w:rsidRPr="009241D6">
        <w:rPr>
          <w:rFonts w:cstheme="minorHAnsi"/>
        </w:rPr>
        <w:t xml:space="preserve"> otrzyma</w:t>
      </w:r>
      <w:r w:rsidR="0032001A" w:rsidRPr="009241D6">
        <w:rPr>
          <w:rFonts w:cstheme="minorHAnsi"/>
          <w:b/>
        </w:rPr>
        <w:t xml:space="preserve"> 20 </w:t>
      </w:r>
      <w:r w:rsidRPr="009241D6">
        <w:rPr>
          <w:rFonts w:cstheme="minorHAnsi"/>
          <w:b/>
        </w:rPr>
        <w:t>pkt.</w:t>
      </w:r>
    </w:p>
    <w:p w14:paraId="70DF320E" w14:textId="77777777" w:rsidR="0016523D" w:rsidRPr="009241D6" w:rsidRDefault="0016523D" w:rsidP="009241D6">
      <w:pPr>
        <w:spacing w:after="0"/>
        <w:rPr>
          <w:rFonts w:cstheme="minorHAnsi"/>
          <w:b/>
        </w:rPr>
      </w:pPr>
    </w:p>
    <w:p w14:paraId="3D90307B" w14:textId="77777777" w:rsidR="00DF6FBA" w:rsidRPr="009241D6" w:rsidRDefault="003F7653"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241D6">
        <w:rPr>
          <w:rFonts w:cstheme="minorHAnsi"/>
          <w:u w:val="single"/>
        </w:rPr>
        <w:t xml:space="preserve">Maksymalnie w kryterium okres gwarancji </w:t>
      </w:r>
      <w:r w:rsidR="000B45E8" w:rsidRPr="009241D6">
        <w:rPr>
          <w:rFonts w:cstheme="minorHAnsi"/>
          <w:u w:val="single"/>
        </w:rPr>
        <w:t>Zamawiający</w:t>
      </w:r>
      <w:r w:rsidRPr="009241D6">
        <w:rPr>
          <w:rFonts w:cstheme="minorHAnsi"/>
          <w:u w:val="single"/>
        </w:rPr>
        <w:t xml:space="preserve"> przyzna ofercie </w:t>
      </w:r>
      <w:r w:rsidR="0032001A" w:rsidRPr="009241D6">
        <w:rPr>
          <w:rFonts w:cstheme="minorHAnsi"/>
          <w:b/>
          <w:u w:val="single"/>
        </w:rPr>
        <w:t>2</w:t>
      </w:r>
      <w:r w:rsidRPr="009241D6">
        <w:rPr>
          <w:rFonts w:cstheme="minorHAnsi"/>
          <w:b/>
          <w:u w:val="single"/>
        </w:rPr>
        <w:t>0 punktów.</w:t>
      </w:r>
    </w:p>
    <w:p w14:paraId="5FA0C004" w14:textId="77777777" w:rsidR="00CE3FB6" w:rsidRPr="009241D6" w:rsidRDefault="00CE3FB6" w:rsidP="009241D6">
      <w:pPr>
        <w:tabs>
          <w:tab w:val="left" w:pos="851"/>
        </w:tabs>
        <w:spacing w:after="0"/>
        <w:ind w:left="360"/>
        <w:jc w:val="both"/>
        <w:rPr>
          <w:rFonts w:eastAsia="Times New Roman" w:cstheme="minorHAnsi"/>
          <w:b/>
        </w:rPr>
      </w:pPr>
    </w:p>
    <w:p w14:paraId="70BBB926" w14:textId="77777777" w:rsidR="003F7653" w:rsidRPr="009241D6" w:rsidRDefault="003F7653" w:rsidP="009241D6">
      <w:pPr>
        <w:tabs>
          <w:tab w:val="left" w:pos="851"/>
        </w:tabs>
        <w:spacing w:after="0"/>
        <w:jc w:val="center"/>
        <w:rPr>
          <w:rFonts w:eastAsia="Times New Roman" w:cstheme="minorHAnsi"/>
          <w:b/>
        </w:rPr>
      </w:pPr>
      <w:r w:rsidRPr="009241D6">
        <w:rPr>
          <w:rFonts w:eastAsia="Times New Roman" w:cstheme="minorHAnsi"/>
          <w:b/>
          <w:color w:val="000000"/>
        </w:rPr>
        <w:t>Łączna liczba punktów zostanie obliczona według następującego wzoru:</w:t>
      </w:r>
    </w:p>
    <w:p w14:paraId="6CBADA7E" w14:textId="77777777" w:rsidR="003F7653" w:rsidRPr="009241D6" w:rsidRDefault="0032001A" w:rsidP="009241D6">
      <w:pPr>
        <w:tabs>
          <w:tab w:val="left" w:pos="851"/>
        </w:tabs>
        <w:spacing w:after="0"/>
        <w:jc w:val="center"/>
        <w:rPr>
          <w:rFonts w:eastAsia="Times New Roman" w:cstheme="minorHAnsi"/>
          <w:b/>
          <w:color w:val="000000"/>
        </w:rPr>
      </w:pPr>
      <w:r w:rsidRPr="009241D6">
        <w:rPr>
          <w:rFonts w:eastAsia="Times New Roman" w:cstheme="minorHAnsi"/>
          <w:b/>
          <w:color w:val="000000"/>
        </w:rPr>
        <w:t>P = C +T</w:t>
      </w:r>
      <w:r w:rsidR="006924C7" w:rsidRPr="009241D6">
        <w:rPr>
          <w:rFonts w:eastAsia="Times New Roman" w:cstheme="minorHAnsi"/>
          <w:b/>
          <w:color w:val="000000"/>
        </w:rPr>
        <w:t>+G</w:t>
      </w:r>
    </w:p>
    <w:p w14:paraId="575CFEFF" w14:textId="77777777" w:rsidR="009E5C45" w:rsidRPr="009241D6" w:rsidRDefault="009E5C45" w:rsidP="009241D6">
      <w:pPr>
        <w:tabs>
          <w:tab w:val="left" w:pos="851"/>
        </w:tabs>
        <w:spacing w:after="0"/>
        <w:rPr>
          <w:rFonts w:cstheme="minorHAnsi"/>
          <w:b/>
        </w:rPr>
      </w:pPr>
    </w:p>
    <w:p w14:paraId="25AF53C8" w14:textId="77777777" w:rsidR="00510276" w:rsidRPr="009241D6" w:rsidRDefault="0032001A" w:rsidP="009241D6">
      <w:pPr>
        <w:autoSpaceDE w:val="0"/>
        <w:autoSpaceDN w:val="0"/>
        <w:adjustRightInd w:val="0"/>
        <w:spacing w:after="0"/>
        <w:jc w:val="both"/>
        <w:rPr>
          <w:rFonts w:cstheme="minorHAnsi"/>
        </w:rPr>
      </w:pPr>
      <w:r w:rsidRPr="009241D6">
        <w:rPr>
          <w:rFonts w:cstheme="minorHAnsi"/>
        </w:rPr>
        <w:t>8</w:t>
      </w:r>
      <w:r w:rsidR="005B7940" w:rsidRPr="009241D6">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9241D6">
        <w:rPr>
          <w:rFonts w:cstheme="minorHAnsi"/>
        </w:rPr>
        <w:cr/>
      </w:r>
      <w:r w:rsidRPr="009241D6">
        <w:rPr>
          <w:rFonts w:cstheme="minorHAnsi"/>
        </w:rPr>
        <w:t>9</w:t>
      </w:r>
      <w:r w:rsidR="005B7940" w:rsidRPr="009241D6">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9241D6">
        <w:rPr>
          <w:rFonts w:cstheme="minorHAnsi"/>
        </w:rPr>
        <w:t xml:space="preserve">cią uzyskanych punktów. </w:t>
      </w:r>
      <w:r w:rsidR="005B7940" w:rsidRPr="009241D6">
        <w:rPr>
          <w:rFonts w:cstheme="minorHAnsi"/>
        </w:rPr>
        <w:t>Realizacja zamówienia zostanie powierzona wykonawcy, którego oferta uzys</w:t>
      </w:r>
      <w:r w:rsidR="00510276" w:rsidRPr="009241D6">
        <w:rPr>
          <w:rFonts w:cstheme="minorHAnsi"/>
        </w:rPr>
        <w:t xml:space="preserve">ka najwyższą ilość punktów </w:t>
      </w:r>
    </w:p>
    <w:p w14:paraId="522DDCA6" w14:textId="77777777" w:rsidR="00D56C0B" w:rsidRPr="009241D6" w:rsidRDefault="0032001A" w:rsidP="009241D6">
      <w:pPr>
        <w:autoSpaceDE w:val="0"/>
        <w:autoSpaceDN w:val="0"/>
        <w:adjustRightInd w:val="0"/>
        <w:spacing w:after="0"/>
        <w:jc w:val="both"/>
        <w:rPr>
          <w:rFonts w:cstheme="minorHAnsi"/>
        </w:rPr>
      </w:pPr>
      <w:r w:rsidRPr="009241D6">
        <w:rPr>
          <w:rFonts w:cstheme="minorHAnsi"/>
        </w:rPr>
        <w:t>10</w:t>
      </w:r>
      <w:r w:rsidR="005B7940" w:rsidRPr="009241D6">
        <w:rPr>
          <w:rFonts w:cstheme="minorHAnsi"/>
        </w:rPr>
        <w:t xml:space="preserve">. </w:t>
      </w:r>
      <w:r w:rsidR="000B45E8" w:rsidRPr="009241D6">
        <w:rPr>
          <w:rFonts w:cstheme="minorHAnsi"/>
        </w:rPr>
        <w:t>Zamawiający</w:t>
      </w:r>
      <w:r w:rsidR="005B7940" w:rsidRPr="009241D6">
        <w:rPr>
          <w:rFonts w:cstheme="minorHAnsi"/>
        </w:rPr>
        <w:t xml:space="preserve"> nie przewiduje przeprowadzenia aukcji elektronicznej w celu wyboru najkorzystniejszej spośród ofert uznanych za ważne</w:t>
      </w:r>
      <w:r w:rsidR="00D56C0B" w:rsidRPr="009241D6">
        <w:rPr>
          <w:rFonts w:cstheme="minorHAnsi"/>
        </w:rPr>
        <w:t>.</w:t>
      </w:r>
    </w:p>
    <w:p w14:paraId="4476A099" w14:textId="77777777" w:rsidR="00670536" w:rsidRPr="009241D6" w:rsidRDefault="005B7940" w:rsidP="009241D6">
      <w:pPr>
        <w:autoSpaceDE w:val="0"/>
        <w:autoSpaceDN w:val="0"/>
        <w:adjustRightInd w:val="0"/>
        <w:spacing w:after="0"/>
        <w:jc w:val="both"/>
        <w:rPr>
          <w:rFonts w:cstheme="minorHAnsi"/>
        </w:rPr>
      </w:pPr>
      <w:r w:rsidRPr="009241D6">
        <w:rPr>
          <w:rFonts w:cstheme="minorHAnsi"/>
        </w:rPr>
        <w:cr/>
      </w:r>
      <w:r w:rsidR="00CF51D5" w:rsidRPr="009241D6">
        <w:rPr>
          <w:rFonts w:cstheme="minorHAnsi"/>
          <w:b/>
          <w:shd w:val="clear" w:color="auto" w:fill="F2F2F2" w:themeFill="background1" w:themeFillShade="F2"/>
        </w:rPr>
        <w:t xml:space="preserve">XV. Informacja o formalnościach, jakie powinny zostać dopełnione po wyborze oferty w celu zawarcia umowy w </w:t>
      </w:r>
      <w:r w:rsidR="00670536" w:rsidRPr="009241D6">
        <w:rPr>
          <w:rFonts w:cstheme="minorHAnsi"/>
          <w:b/>
          <w:shd w:val="clear" w:color="auto" w:fill="F2F2F2" w:themeFill="background1" w:themeFillShade="F2"/>
        </w:rPr>
        <w:t>sprawie zamówienia publicznego</w:t>
      </w:r>
    </w:p>
    <w:p w14:paraId="15FBF4B0" w14:textId="77777777" w:rsidR="00670536" w:rsidRPr="009241D6" w:rsidRDefault="000B45E8"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Zamawiający</w:t>
      </w:r>
      <w:r w:rsidR="00CF51D5" w:rsidRPr="009241D6">
        <w:rPr>
          <w:rFonts w:cstheme="minorHAnsi"/>
        </w:rPr>
        <w:t xml:space="preserve"> podpisze umowę z wykonawcą, który przedłoż</w:t>
      </w:r>
      <w:r w:rsidR="00670536" w:rsidRPr="009241D6">
        <w:rPr>
          <w:rFonts w:cstheme="minorHAnsi"/>
        </w:rPr>
        <w:t xml:space="preserve">y najkorzystniejszą ofertę. </w:t>
      </w:r>
    </w:p>
    <w:p w14:paraId="7DE6B503" w14:textId="77777777" w:rsidR="00184DB6" w:rsidRPr="009241D6" w:rsidRDefault="000B45E8"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Zamawiający</w:t>
      </w:r>
      <w:r w:rsidR="00CF51D5" w:rsidRPr="009241D6">
        <w:rPr>
          <w:rFonts w:cstheme="minorHAnsi"/>
        </w:rPr>
        <w:t xml:space="preserve"> niezwłocznie poinformuje wszystkich wykonawców o wyborze najkorzystniejszej of</w:t>
      </w:r>
      <w:r w:rsidR="00184DB6" w:rsidRPr="009241D6">
        <w:rPr>
          <w:rFonts w:cstheme="minorHAnsi"/>
        </w:rPr>
        <w:t xml:space="preserve">erty, podając w szczególności: </w:t>
      </w:r>
    </w:p>
    <w:p w14:paraId="16BB3352" w14:textId="77777777" w:rsidR="00184DB6" w:rsidRPr="009241D6" w:rsidRDefault="00CF51D5" w:rsidP="009241D6">
      <w:pPr>
        <w:pStyle w:val="Akapitzlist"/>
        <w:numPr>
          <w:ilvl w:val="0"/>
          <w:numId w:val="33"/>
        </w:numPr>
        <w:autoSpaceDE w:val="0"/>
        <w:autoSpaceDN w:val="0"/>
        <w:adjustRightInd w:val="0"/>
        <w:spacing w:after="0"/>
        <w:jc w:val="both"/>
        <w:rPr>
          <w:rFonts w:cstheme="minorHAnsi"/>
        </w:rPr>
      </w:pPr>
      <w:r w:rsidRPr="009241D6">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9241D6">
        <w:rPr>
          <w:rFonts w:cstheme="minorHAnsi"/>
        </w:rPr>
        <w:t xml:space="preserve">ceny ofert i łączną punktację. </w:t>
      </w:r>
    </w:p>
    <w:p w14:paraId="26AC94C0" w14:textId="77777777" w:rsidR="00670536" w:rsidRPr="009241D6" w:rsidRDefault="00CF51D5" w:rsidP="009241D6">
      <w:pPr>
        <w:pStyle w:val="Akapitzlist"/>
        <w:numPr>
          <w:ilvl w:val="0"/>
          <w:numId w:val="33"/>
        </w:numPr>
        <w:autoSpaceDE w:val="0"/>
        <w:autoSpaceDN w:val="0"/>
        <w:adjustRightInd w:val="0"/>
        <w:spacing w:after="0"/>
        <w:jc w:val="both"/>
        <w:rPr>
          <w:rFonts w:cstheme="minorHAnsi"/>
        </w:rPr>
      </w:pPr>
      <w:r w:rsidRPr="009241D6">
        <w:rPr>
          <w:rFonts w:cstheme="minorHAnsi"/>
        </w:rPr>
        <w:t>informację o wykonawcach, których ofer</w:t>
      </w:r>
      <w:r w:rsidR="00670536" w:rsidRPr="009241D6">
        <w:rPr>
          <w:rFonts w:cstheme="minorHAnsi"/>
        </w:rPr>
        <w:t xml:space="preserve">ty zostały odrzucone, </w:t>
      </w:r>
    </w:p>
    <w:p w14:paraId="45D359EC" w14:textId="77777777" w:rsidR="00CE4F64" w:rsidRPr="009241D6" w:rsidRDefault="00CF51D5" w:rsidP="009241D6">
      <w:pPr>
        <w:pStyle w:val="Akapitzlist"/>
        <w:numPr>
          <w:ilvl w:val="0"/>
          <w:numId w:val="30"/>
        </w:numPr>
        <w:autoSpaceDE w:val="0"/>
        <w:autoSpaceDN w:val="0"/>
        <w:adjustRightInd w:val="0"/>
        <w:spacing w:after="0"/>
        <w:ind w:left="426"/>
        <w:rPr>
          <w:rFonts w:cstheme="minorHAnsi"/>
        </w:rPr>
      </w:pPr>
      <w:r w:rsidRPr="009241D6">
        <w:rPr>
          <w:rFonts w:cstheme="minorHAnsi"/>
        </w:rPr>
        <w:t xml:space="preserve">Zawiadomienie o wyborze najkorzystniejszej oferty zawierać będzie uzasadnienie faktyczne i prawne oraz zamieszczone zostanie na stronie </w:t>
      </w:r>
      <w:proofErr w:type="spellStart"/>
      <w:r w:rsidRPr="009241D6">
        <w:rPr>
          <w:rFonts w:cstheme="minorHAnsi"/>
        </w:rPr>
        <w:t>internetowej</w:t>
      </w:r>
      <w:r w:rsidR="00481BC7" w:rsidRPr="009241D6">
        <w:rPr>
          <w:rFonts w:cstheme="minorHAnsi"/>
        </w:rPr>
        <w:t>:</w:t>
      </w:r>
      <w:hyperlink r:id="rId46" w:history="1">
        <w:r w:rsidR="0070286F" w:rsidRPr="009241D6">
          <w:rPr>
            <w:rStyle w:val="Hipercze"/>
            <w:rFonts w:cstheme="minorHAnsi"/>
          </w:rPr>
          <w:t>https</w:t>
        </w:r>
        <w:proofErr w:type="spellEnd"/>
        <w:r w:rsidR="0070286F" w:rsidRPr="009241D6">
          <w:rPr>
            <w:rStyle w:val="Hipercze"/>
            <w:rFonts w:cstheme="minorHAnsi"/>
          </w:rPr>
          <w:t>://platformazakupowa.pl/</w:t>
        </w:r>
        <w:proofErr w:type="spellStart"/>
        <w:r w:rsidR="0070286F" w:rsidRPr="009241D6">
          <w:rPr>
            <w:rStyle w:val="Hipercze"/>
            <w:rFonts w:cstheme="minorHAnsi"/>
          </w:rPr>
          <w:t>pn</w:t>
        </w:r>
        <w:proofErr w:type="spellEnd"/>
        <w:r w:rsidR="0070286F" w:rsidRPr="009241D6">
          <w:rPr>
            <w:rStyle w:val="Hipercze"/>
            <w:rFonts w:cstheme="minorHAnsi"/>
          </w:rPr>
          <w:t>/</w:t>
        </w:r>
        <w:proofErr w:type="spellStart"/>
        <w:r w:rsidR="0070286F" w:rsidRPr="009241D6">
          <w:rPr>
            <w:rStyle w:val="Hipercze"/>
            <w:rFonts w:cstheme="minorHAnsi"/>
          </w:rPr>
          <w:t>wolow</w:t>
        </w:r>
        <w:proofErr w:type="spellEnd"/>
      </w:hyperlink>
    </w:p>
    <w:p w14:paraId="582D9A36"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Informacja zamieszczona na stronie internetowej zawierać będzie informacje</w:t>
      </w:r>
      <w:r w:rsidR="00D56C0B" w:rsidRPr="009241D6">
        <w:rPr>
          <w:rFonts w:cstheme="minorHAnsi"/>
        </w:rPr>
        <w:t>,</w:t>
      </w:r>
      <w:r w:rsidRPr="009241D6">
        <w:rPr>
          <w:rFonts w:cstheme="minorHAnsi"/>
        </w:rPr>
        <w:t xml:space="preserve"> o k</w:t>
      </w:r>
      <w:r w:rsidR="00054CC9" w:rsidRPr="009241D6">
        <w:rPr>
          <w:rFonts w:cstheme="minorHAnsi"/>
        </w:rPr>
        <w:t xml:space="preserve">tórych mowa w pkt. 2 </w:t>
      </w:r>
      <w:proofErr w:type="spellStart"/>
      <w:r w:rsidR="00054CC9" w:rsidRPr="009241D6">
        <w:rPr>
          <w:rFonts w:cstheme="minorHAnsi"/>
        </w:rPr>
        <w:t>ppkt</w:t>
      </w:r>
      <w:proofErr w:type="spellEnd"/>
      <w:r w:rsidR="00670536" w:rsidRPr="009241D6">
        <w:rPr>
          <w:rFonts w:cstheme="minorHAnsi"/>
        </w:rPr>
        <w:t xml:space="preserve"> 1) </w:t>
      </w:r>
    </w:p>
    <w:p w14:paraId="6881DD89" w14:textId="77777777" w:rsidR="00B30A23"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O unieważnieniu postępowania o udzielenie zamówienia publicznego </w:t>
      </w:r>
      <w:r w:rsidR="000B45E8" w:rsidRPr="009241D6">
        <w:rPr>
          <w:rFonts w:cstheme="minorHAnsi"/>
        </w:rPr>
        <w:t>Zamawiający</w:t>
      </w:r>
      <w:r w:rsidRPr="009241D6">
        <w:rPr>
          <w:rFonts w:cstheme="minorHAnsi"/>
        </w:rPr>
        <w:t xml:space="preserve"> zawiadomi równocześnie wszystkich wykonawców, którzy złożyli oferty podając uzasadnienie faktyczne i prawne.</w:t>
      </w:r>
    </w:p>
    <w:p w14:paraId="591CBB64"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Informacja o unieważnieniu postępowania zamieszczona </w:t>
      </w:r>
      <w:r w:rsidR="00D56C0B" w:rsidRPr="009241D6">
        <w:rPr>
          <w:rFonts w:cstheme="minorHAnsi"/>
        </w:rPr>
        <w:t xml:space="preserve">zostanie </w:t>
      </w:r>
      <w:r w:rsidRPr="009241D6">
        <w:rPr>
          <w:rFonts w:cstheme="minorHAnsi"/>
        </w:rPr>
        <w:t xml:space="preserve">również zostanie na </w:t>
      </w:r>
      <w:r w:rsidR="000421A9" w:rsidRPr="009241D6">
        <w:rPr>
          <w:rFonts w:cstheme="minorHAnsi"/>
        </w:rPr>
        <w:t xml:space="preserve">stronie internetowej </w:t>
      </w:r>
      <w:hyperlink r:id="rId47" w:history="1">
        <w:r w:rsidR="001B604B" w:rsidRPr="009241D6">
          <w:rPr>
            <w:rStyle w:val="Hipercze"/>
            <w:rFonts w:cstheme="minorHAnsi"/>
          </w:rPr>
          <w:t>https://platformazakupowa.pl/pn/wolow</w:t>
        </w:r>
      </w:hyperlink>
    </w:p>
    <w:p w14:paraId="3E4DD760"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 przypadku unieważnienia postępowania o udzielenie zamówienia, </w:t>
      </w:r>
      <w:r w:rsidR="000B45E8" w:rsidRPr="009241D6">
        <w:rPr>
          <w:rFonts w:cstheme="minorHAnsi"/>
        </w:rPr>
        <w:t>Zamawiający</w:t>
      </w:r>
      <w:r w:rsidRPr="009241D6">
        <w:rPr>
          <w:rFonts w:cstheme="minorHAnsi"/>
        </w:rPr>
        <w:t xml:space="preserve"> na wniosek wykonawcy, który ubiegał się o udzielenie zamówienia, zawiadomi o wszczęciu kolejnego </w:t>
      </w:r>
      <w:r w:rsidRPr="009241D6">
        <w:rPr>
          <w:rFonts w:cstheme="minorHAnsi"/>
        </w:rPr>
        <w:lastRenderedPageBreak/>
        <w:t>postępowania, które dotyczy tego samego przedmiotu zamówienia lub obejmuj</w:t>
      </w:r>
      <w:r w:rsidR="00670536" w:rsidRPr="009241D6">
        <w:rPr>
          <w:rFonts w:cstheme="minorHAnsi"/>
        </w:rPr>
        <w:t>e ten sam przedmiot zamówienia.</w:t>
      </w:r>
    </w:p>
    <w:p w14:paraId="4B4C54DE"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Umowa zostanie zawarta w formie pisemn</w:t>
      </w:r>
      <w:r w:rsidR="00FC7405" w:rsidRPr="009241D6">
        <w:rPr>
          <w:rFonts w:cstheme="minorHAnsi"/>
        </w:rPr>
        <w:t>ej w terminie nie krótszym niż:</w:t>
      </w:r>
    </w:p>
    <w:p w14:paraId="4A609E11" w14:textId="77777777" w:rsidR="00FC7405"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5 dni od dnia przesłania zawiadomienia o wyborze najkorzystniejszej oferty, jeżeli zostało ono przesłane przy użyciu środków k</w:t>
      </w:r>
      <w:r w:rsidR="00FC7405" w:rsidRPr="009241D6">
        <w:rPr>
          <w:rFonts w:cstheme="minorHAnsi"/>
        </w:rPr>
        <w:t>omunikacji elektronicznej , lub</w:t>
      </w:r>
    </w:p>
    <w:p w14:paraId="779CCEB6" w14:textId="77777777" w:rsidR="00FC7405"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10 dni od dnia przesłania zawiadomienia o wyborze najkorzystniejszej oferty, jeżeli zostało ono przesłane w inny s</w:t>
      </w:r>
      <w:r w:rsidR="00FC7405" w:rsidRPr="009241D6">
        <w:rPr>
          <w:rFonts w:cstheme="minorHAnsi"/>
        </w:rPr>
        <w:t xml:space="preserve">posób niż określono w </w:t>
      </w:r>
      <w:proofErr w:type="spellStart"/>
      <w:r w:rsidR="00FC7405" w:rsidRPr="009241D6">
        <w:rPr>
          <w:rFonts w:cstheme="minorHAnsi"/>
        </w:rPr>
        <w:t>ppkt</w:t>
      </w:r>
      <w:proofErr w:type="spellEnd"/>
      <w:r w:rsidR="00FC7405" w:rsidRPr="009241D6">
        <w:rPr>
          <w:rFonts w:cstheme="minorHAnsi"/>
        </w:rPr>
        <w:t>. 1),</w:t>
      </w:r>
    </w:p>
    <w:p w14:paraId="55B30278" w14:textId="77777777" w:rsidR="00670536"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w przypadku gdy, w postępowaniu złoż</w:t>
      </w:r>
      <w:r w:rsidR="00670536" w:rsidRPr="009241D6">
        <w:rPr>
          <w:rFonts w:cstheme="minorHAnsi"/>
        </w:rPr>
        <w:t>ona została tylko jedna oferta.</w:t>
      </w:r>
    </w:p>
    <w:p w14:paraId="4F72943A"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O miejscu i terminie podpisania umowy </w:t>
      </w:r>
      <w:r w:rsidR="000B45E8" w:rsidRPr="009241D6">
        <w:rPr>
          <w:rFonts w:cstheme="minorHAnsi"/>
        </w:rPr>
        <w:t>Zamawiający</w:t>
      </w:r>
      <w:r w:rsidR="00670536" w:rsidRPr="009241D6">
        <w:rPr>
          <w:rFonts w:cstheme="minorHAnsi"/>
        </w:rPr>
        <w:t xml:space="preserve"> powiadomi wybranego wykonawcę.</w:t>
      </w:r>
    </w:p>
    <w:p w14:paraId="79AD5EB7"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 przypadku, gdy okaże się, że wykonawca, którego oferta została wybrana będzie uchylał się od zawarcia umowy </w:t>
      </w:r>
      <w:r w:rsidR="000B45E8" w:rsidRPr="009241D6">
        <w:rPr>
          <w:rFonts w:cstheme="minorHAnsi"/>
        </w:rPr>
        <w:t>Zamawiający</w:t>
      </w:r>
      <w:r w:rsidRPr="009241D6">
        <w:rPr>
          <w:rFonts w:cstheme="minorHAnsi"/>
        </w:rPr>
        <w:t xml:space="preserve"> może wybrać ofertę najkorzystniejszą spośród pozostałych ofert, bez przeprowadzania ich ponownej oceny, chyba, że zachodzi jedna z przesła</w:t>
      </w:r>
      <w:r w:rsidR="00FC7405" w:rsidRPr="009241D6">
        <w:rPr>
          <w:rFonts w:cstheme="minorHAnsi"/>
        </w:rPr>
        <w:t>nek unieważnienia postępowania.</w:t>
      </w:r>
    </w:p>
    <w:p w14:paraId="0B179708"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Wyłoniony </w:t>
      </w:r>
      <w:r w:rsidRPr="009241D6">
        <w:rPr>
          <w:rFonts w:cstheme="minorHAnsi"/>
          <w:b/>
        </w:rPr>
        <w:t>Wykonawca przed podpisaniem umowy zobowiązany będzie dostarczyć</w:t>
      </w:r>
      <w:r w:rsidRPr="009241D6">
        <w:rPr>
          <w:rFonts w:cstheme="minorHAnsi"/>
        </w:rPr>
        <w:t xml:space="preserve"> na wezw</w:t>
      </w:r>
      <w:r w:rsidR="008117D7" w:rsidRPr="009241D6">
        <w:rPr>
          <w:rFonts w:cstheme="minorHAnsi"/>
        </w:rPr>
        <w:t>anie zamawiającego</w:t>
      </w:r>
      <w:r w:rsidR="00FC7405" w:rsidRPr="009241D6">
        <w:rPr>
          <w:rFonts w:cstheme="minorHAnsi"/>
        </w:rPr>
        <w:t>:</w:t>
      </w:r>
    </w:p>
    <w:p w14:paraId="2309CDD2" w14:textId="734C74AA" w:rsidR="000F791B" w:rsidRPr="009241D6" w:rsidRDefault="00194BD6" w:rsidP="009241D6">
      <w:pPr>
        <w:pStyle w:val="Akapitzlist"/>
        <w:numPr>
          <w:ilvl w:val="0"/>
          <w:numId w:val="32"/>
        </w:numPr>
        <w:spacing w:after="0"/>
        <w:jc w:val="both"/>
        <w:rPr>
          <w:rFonts w:cstheme="minorHAnsi"/>
          <w:color w:val="000000"/>
        </w:rPr>
      </w:pPr>
      <w:r w:rsidRPr="009241D6">
        <w:rPr>
          <w:rFonts w:cstheme="minorHAnsi"/>
          <w:u w:val="single"/>
        </w:rPr>
        <w:t>dokumenty potwierdzające uprzednie oświadczenia wykonawcy tj. kserokopie potwierdzone za zgodność z oryginałem uprawnień</w:t>
      </w:r>
      <w:r w:rsidR="00B9547C">
        <w:rPr>
          <w:rFonts w:cstheme="minorHAnsi"/>
          <w:u w:val="single"/>
        </w:rPr>
        <w:t xml:space="preserve"> </w:t>
      </w:r>
      <w:r w:rsidR="006D0A89" w:rsidRPr="009241D6">
        <w:rPr>
          <w:rFonts w:cstheme="minorHAnsi"/>
          <w:u w:val="single"/>
        </w:rPr>
        <w:t xml:space="preserve">kierownika budowy </w:t>
      </w:r>
      <w:r w:rsidR="00774F9B" w:rsidRPr="009241D6">
        <w:rPr>
          <w:rFonts w:cstheme="minorHAnsi"/>
          <w:u w:val="single"/>
        </w:rPr>
        <w:t xml:space="preserve">oraz projektanta </w:t>
      </w:r>
      <w:r w:rsidRPr="009241D6">
        <w:rPr>
          <w:rFonts w:cstheme="minorHAnsi"/>
          <w:u w:val="single"/>
        </w:rPr>
        <w:t>wraz z aktualnymi zaświadczeniami o przynależności do właściwej izby samorządu zawodowego</w:t>
      </w:r>
      <w:r w:rsidRPr="009241D6">
        <w:rPr>
          <w:rFonts w:cstheme="minorHAnsi"/>
        </w:rPr>
        <w:t xml:space="preserve">, </w:t>
      </w:r>
      <w:r w:rsidR="000B45E8" w:rsidRPr="009241D6">
        <w:rPr>
          <w:rFonts w:cstheme="minorHAnsi"/>
          <w:color w:val="000000"/>
        </w:rPr>
        <w:t>Zamawiający</w:t>
      </w:r>
      <w:r w:rsidR="008117D7" w:rsidRPr="009241D6">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9241D6">
        <w:rPr>
          <w:rFonts w:cstheme="minorHAnsi"/>
          <w:color w:val="000000"/>
        </w:rPr>
        <w:t>późn</w:t>
      </w:r>
      <w:proofErr w:type="spellEnd"/>
      <w:r w:rsidR="008117D7" w:rsidRPr="009241D6">
        <w:rPr>
          <w:rFonts w:cstheme="minorHAnsi"/>
          <w:color w:val="000000"/>
        </w:rPr>
        <w:t xml:space="preserve">. zm.) oraz ustawy o zasadach uznawania kwalifikacji zawodowych nabytych w państwach członkowskich Unii Europejskiej (Dz.U. 2016 poz. 65 z </w:t>
      </w:r>
      <w:proofErr w:type="spellStart"/>
      <w:r w:rsidR="008117D7" w:rsidRPr="009241D6">
        <w:rPr>
          <w:rFonts w:cstheme="minorHAnsi"/>
          <w:color w:val="000000"/>
        </w:rPr>
        <w:t>późn</w:t>
      </w:r>
      <w:proofErr w:type="spellEnd"/>
      <w:r w:rsidR="008117D7" w:rsidRPr="009241D6">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9241D6">
        <w:rPr>
          <w:rFonts w:cstheme="minorHAnsi"/>
          <w:color w:val="000000"/>
        </w:rPr>
        <w:t>SWZ</w:t>
      </w:r>
      <w:r w:rsidR="008117D7" w:rsidRPr="009241D6">
        <w:rPr>
          <w:rFonts w:cstheme="minorHAnsi"/>
          <w:color w:val="000000"/>
        </w:rPr>
        <w:t>.</w:t>
      </w:r>
    </w:p>
    <w:p w14:paraId="4A29C8CE" w14:textId="77777777" w:rsidR="003077EB" w:rsidRPr="009241D6" w:rsidRDefault="00C728C3" w:rsidP="009241D6">
      <w:pPr>
        <w:pStyle w:val="Akapitzlist"/>
        <w:numPr>
          <w:ilvl w:val="0"/>
          <w:numId w:val="32"/>
        </w:numPr>
        <w:autoSpaceDE w:val="0"/>
        <w:autoSpaceDN w:val="0"/>
        <w:adjustRightInd w:val="0"/>
        <w:spacing w:after="0"/>
        <w:jc w:val="both"/>
        <w:rPr>
          <w:rFonts w:cstheme="minorHAnsi"/>
          <w:strike/>
        </w:rPr>
      </w:pPr>
      <w:r w:rsidRPr="009241D6">
        <w:rPr>
          <w:rFonts w:cstheme="minorHAnsi"/>
        </w:rPr>
        <w:t>k</w:t>
      </w:r>
      <w:r w:rsidR="003077EB" w:rsidRPr="009241D6">
        <w:rPr>
          <w:rFonts w:cstheme="minorHAnsi"/>
        </w:rPr>
        <w:t>serokopię aktualnego ubezpieczenia od odpowiedzialności cywilnej kontraktowej i deliktowej</w:t>
      </w:r>
      <w:r w:rsidR="003422CC" w:rsidRPr="009241D6">
        <w:rPr>
          <w:rFonts w:cstheme="minorHAnsi"/>
        </w:rPr>
        <w:t xml:space="preserve"> z tytułu prowadzonej działalności gospodarczej obowiązującego </w:t>
      </w:r>
      <w:r w:rsidR="008F3FAD" w:rsidRPr="009241D6">
        <w:rPr>
          <w:rFonts w:cstheme="minorHAnsi"/>
        </w:rPr>
        <w:t xml:space="preserve">przez cały okres realizacji umowy począwszy od dnia podpisania umowy </w:t>
      </w:r>
      <w:r w:rsidR="00A46FDD" w:rsidRPr="009241D6">
        <w:rPr>
          <w:rFonts w:cstheme="minorHAnsi"/>
        </w:rPr>
        <w:t xml:space="preserve">o wartości </w:t>
      </w:r>
      <w:r w:rsidRPr="009241D6">
        <w:rPr>
          <w:rFonts w:cstheme="minorHAnsi"/>
        </w:rPr>
        <w:t>nie mniejszej niż</w:t>
      </w:r>
      <w:r w:rsidR="00A46FDD" w:rsidRPr="009241D6">
        <w:rPr>
          <w:rFonts w:cstheme="minorHAnsi"/>
        </w:rPr>
        <w:t xml:space="preserve"> wartoś</w:t>
      </w:r>
      <w:r w:rsidR="0075726C" w:rsidRPr="009241D6">
        <w:rPr>
          <w:rFonts w:cstheme="minorHAnsi"/>
        </w:rPr>
        <w:t>ć</w:t>
      </w:r>
      <w:r w:rsidR="00A46FDD" w:rsidRPr="009241D6">
        <w:rPr>
          <w:rFonts w:cstheme="minorHAnsi"/>
        </w:rPr>
        <w:t xml:space="preserve"> ofertow</w:t>
      </w:r>
      <w:r w:rsidR="0075726C" w:rsidRPr="009241D6">
        <w:rPr>
          <w:rFonts w:cstheme="minorHAnsi"/>
        </w:rPr>
        <w:t xml:space="preserve">a </w:t>
      </w:r>
      <w:r w:rsidR="004E550D" w:rsidRPr="009241D6">
        <w:rPr>
          <w:rFonts w:cstheme="minorHAnsi"/>
        </w:rPr>
        <w:t>brutto.</w:t>
      </w:r>
    </w:p>
    <w:p w14:paraId="400966AB" w14:textId="77777777" w:rsidR="00194BD6" w:rsidRPr="009241D6" w:rsidRDefault="00194BD6" w:rsidP="009241D6">
      <w:pPr>
        <w:pStyle w:val="Akapitzlist"/>
        <w:numPr>
          <w:ilvl w:val="0"/>
          <w:numId w:val="32"/>
        </w:numPr>
        <w:autoSpaceDE w:val="0"/>
        <w:autoSpaceDN w:val="0"/>
        <w:adjustRightInd w:val="0"/>
        <w:spacing w:after="0"/>
        <w:jc w:val="both"/>
        <w:rPr>
          <w:rFonts w:cstheme="minorHAnsi"/>
        </w:rPr>
      </w:pPr>
      <w:r w:rsidRPr="009241D6">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43B4942C" w14:textId="77777777" w:rsidR="00FC7405" w:rsidRPr="009241D6" w:rsidRDefault="00653E83" w:rsidP="009241D6">
      <w:pPr>
        <w:pStyle w:val="Akapitzlist"/>
        <w:numPr>
          <w:ilvl w:val="0"/>
          <w:numId w:val="30"/>
        </w:numPr>
        <w:autoSpaceDE w:val="0"/>
        <w:autoSpaceDN w:val="0"/>
        <w:adjustRightInd w:val="0"/>
        <w:spacing w:after="0"/>
        <w:ind w:left="426"/>
        <w:jc w:val="both"/>
        <w:rPr>
          <w:rFonts w:cstheme="minorHAnsi"/>
        </w:rPr>
      </w:pPr>
      <w:r w:rsidRPr="009241D6">
        <w:rPr>
          <w:rFonts w:eastAsia="Times New Roman" w:cstheme="minorHAnsi"/>
          <w:color w:val="000000"/>
        </w:rPr>
        <w:t xml:space="preserve">W przypadku wyboru oferty złożonej przez Wykonawców wspólnie ubiegających się o udzielenie zamówienia </w:t>
      </w:r>
      <w:r w:rsidR="000B45E8" w:rsidRPr="009241D6">
        <w:rPr>
          <w:rFonts w:eastAsia="Times New Roman" w:cstheme="minorHAnsi"/>
          <w:color w:val="000000"/>
        </w:rPr>
        <w:t>Zamawiający</w:t>
      </w:r>
      <w:r w:rsidRPr="009241D6">
        <w:rPr>
          <w:rFonts w:eastAsia="Times New Roman" w:cstheme="minorHAnsi"/>
          <w:color w:val="000000"/>
        </w:rPr>
        <w:t xml:space="preserve"> zastrzega sobie prawo żądania przed zawarciem umowy w sprawie zamówienia publicznego umowy regulującej współpracę tych Wykonawców.</w:t>
      </w:r>
    </w:p>
    <w:p w14:paraId="01A544F7" w14:textId="77777777" w:rsidR="00B444BD" w:rsidRPr="009241D6" w:rsidRDefault="00653E83" w:rsidP="009241D6">
      <w:pPr>
        <w:pStyle w:val="Akapitzlist"/>
        <w:numPr>
          <w:ilvl w:val="0"/>
          <w:numId w:val="30"/>
        </w:numPr>
        <w:autoSpaceDE w:val="0"/>
        <w:autoSpaceDN w:val="0"/>
        <w:adjustRightInd w:val="0"/>
        <w:spacing w:after="0"/>
        <w:ind w:left="426"/>
        <w:jc w:val="both"/>
        <w:rPr>
          <w:rFonts w:cstheme="minorHAnsi"/>
        </w:rPr>
      </w:pPr>
      <w:r w:rsidRPr="009241D6">
        <w:rPr>
          <w:rFonts w:eastAsia="Times New Roman" w:cstheme="minorHAnsi"/>
          <w:color w:val="000000"/>
        </w:rPr>
        <w:t>Wykonawca będzie zobowiązany do podpisania umowy w miejscu i terminie wskazanym przez Zamawiającego.</w:t>
      </w:r>
    </w:p>
    <w:p w14:paraId="3C535733" w14:textId="77777777" w:rsidR="00BD5173" w:rsidRPr="009241D6" w:rsidRDefault="00BD5173" w:rsidP="009241D6">
      <w:pPr>
        <w:pStyle w:val="Akapitzlist"/>
        <w:autoSpaceDE w:val="0"/>
        <w:autoSpaceDN w:val="0"/>
        <w:adjustRightInd w:val="0"/>
        <w:spacing w:after="0"/>
        <w:ind w:left="426"/>
        <w:jc w:val="both"/>
        <w:rPr>
          <w:rFonts w:cstheme="minorHAnsi"/>
        </w:rPr>
      </w:pPr>
    </w:p>
    <w:p w14:paraId="64452474" w14:textId="77777777" w:rsidR="0003695D" w:rsidRPr="009241D6" w:rsidRDefault="001324D4"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XVI. Wymagania dotyczące zabezpieczen</w:t>
      </w:r>
      <w:r w:rsidR="006C2FAA" w:rsidRPr="009241D6">
        <w:rPr>
          <w:rFonts w:cstheme="minorHAnsi"/>
          <w:b/>
        </w:rPr>
        <w:t>ia należytego wykonania umowy.</w:t>
      </w:r>
    </w:p>
    <w:p w14:paraId="4B947525" w14:textId="77777777" w:rsidR="00B47551" w:rsidRPr="009241D6" w:rsidRDefault="000B45E8"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Zamawiający</w:t>
      </w:r>
      <w:r w:rsidR="00B47551" w:rsidRPr="009241D6">
        <w:rPr>
          <w:rFonts w:cstheme="minorHAnsi"/>
        </w:rPr>
        <w:t xml:space="preserve"> przewiduje wniesienie zabezpieczenia należytego wykonania umowy, które służyć będzie pokryciu roszczeń z tytułu niewykonania lub nienależytego wykonania umowy.</w:t>
      </w:r>
    </w:p>
    <w:p w14:paraId="195EE1B6"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lastRenderedPageBreak/>
        <w:t>Od wykonawcy, którego oferta zostanie uznana jako najkorzystniejsza wymagane będzie wniesienie, w określonym terminie, przed zawarciem umowy</w:t>
      </w:r>
      <w:r w:rsidR="008E446B" w:rsidRPr="009241D6">
        <w:rPr>
          <w:rFonts w:cstheme="minorHAnsi"/>
        </w:rPr>
        <w:t>,</w:t>
      </w:r>
      <w:r w:rsidRPr="009241D6">
        <w:rPr>
          <w:rFonts w:cstheme="minorHAnsi"/>
        </w:rPr>
        <w:t xml:space="preserve"> zabezpieczenia należytego wykonania umowy w wysokości: </w:t>
      </w:r>
      <w:r w:rsidR="000F1C9E" w:rsidRPr="009241D6">
        <w:rPr>
          <w:rFonts w:cstheme="minorHAnsi"/>
          <w:b/>
        </w:rPr>
        <w:t xml:space="preserve">5 </w:t>
      </w:r>
      <w:r w:rsidRPr="009241D6">
        <w:rPr>
          <w:rFonts w:cstheme="minorHAnsi"/>
          <w:b/>
        </w:rPr>
        <w:t>% ceny całkowitej podanej w ofercie</w:t>
      </w:r>
      <w:r w:rsidR="00347D43" w:rsidRPr="009241D6">
        <w:rPr>
          <w:rFonts w:cstheme="minorHAnsi"/>
        </w:rPr>
        <w:t>.</w:t>
      </w:r>
    </w:p>
    <w:p w14:paraId="6805D1B7" w14:textId="77777777" w:rsidR="00B47551" w:rsidRPr="00113274"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 xml:space="preserve">Zabezpieczenie należytego wykonania umowy wnoszone jest w jednej lub kilku następujących </w:t>
      </w:r>
      <w:r w:rsidRPr="00113274">
        <w:rPr>
          <w:rFonts w:cstheme="minorHAnsi"/>
        </w:rPr>
        <w:t>formach:</w:t>
      </w:r>
    </w:p>
    <w:p w14:paraId="4AA41AA6" w14:textId="26F1A5B2" w:rsidR="00113274" w:rsidRPr="00113274" w:rsidRDefault="00B47551" w:rsidP="00113274">
      <w:pPr>
        <w:pStyle w:val="Akapitzlist"/>
        <w:numPr>
          <w:ilvl w:val="0"/>
          <w:numId w:val="47"/>
        </w:numPr>
        <w:autoSpaceDE w:val="0"/>
        <w:autoSpaceDN w:val="0"/>
        <w:adjustRightInd w:val="0"/>
        <w:spacing w:after="0"/>
        <w:jc w:val="both"/>
        <w:rPr>
          <w:rFonts w:cstheme="minorHAnsi"/>
        </w:rPr>
      </w:pPr>
      <w:r w:rsidRPr="00113274">
        <w:rPr>
          <w:rFonts w:cstheme="minorHAnsi"/>
        </w:rPr>
        <w:t>w pieniądzu, przelewem na rachunek bankowy:</w:t>
      </w:r>
      <w:r w:rsidRPr="00113274">
        <w:rPr>
          <w:rFonts w:cstheme="minorHAnsi"/>
        </w:rPr>
        <w:cr/>
        <w:t>dane i numer rachunku bankowego zamawiającego dla zabezpieczenia</w:t>
      </w:r>
      <w:r w:rsidRPr="00113274">
        <w:rPr>
          <w:rFonts w:cstheme="minorHAnsi"/>
        </w:rPr>
        <w:cr/>
        <w:t xml:space="preserve">z adnotacją "zabezpieczenie należytego wykonania umowy - </w:t>
      </w:r>
      <w:r w:rsidR="00113274" w:rsidRPr="00113274">
        <w:rPr>
          <w:rFonts w:ascii="Arial" w:hAnsi="Arial" w:cs="Arial"/>
          <w:b/>
          <w:bCs/>
          <w:sz w:val="20"/>
          <w:szCs w:val="20"/>
        </w:rPr>
        <w:t xml:space="preserve">„Przebudowa dróg gminnych na terenie Gminy Wołów” - </w:t>
      </w:r>
      <w:r w:rsidR="00113274" w:rsidRPr="00113274">
        <w:rPr>
          <w:rFonts w:ascii="Arial" w:hAnsi="Arial" w:cs="Arial"/>
          <w:b/>
          <w:bCs/>
          <w:color w:val="000000"/>
          <w:sz w:val="20"/>
          <w:szCs w:val="20"/>
        </w:rPr>
        <w:t>wykonanie robót budowlanych dla zadania pn.: „Przebudowa drogi przy ul. Mickiewicza w Lubiążu” – Etap I.</w:t>
      </w:r>
    </w:p>
    <w:p w14:paraId="5D18DEA3"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poręczeniach bankowych lub poręczeniach spółdzielczej kasy oszczędnościowo - kredytowej, z tym, że zobowiązanie kasy jest zobowiązaniem pieniężnym,</w:t>
      </w:r>
    </w:p>
    <w:p w14:paraId="1E21F5F9"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gwarancjach bankowych,</w:t>
      </w:r>
    </w:p>
    <w:p w14:paraId="17E6145F"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gwarancjach ubezpieczeniowych,</w:t>
      </w:r>
    </w:p>
    <w:p w14:paraId="70A83BDA"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poręczeniach udzielanych przez podmioty, o których mowa w art. 6b ust. 5 pkt 2 ustawy z dnia 9 listopada 2000 r. o utworzeniu Polskiej Agencji Rozwoju Przedsiębiorczości.</w:t>
      </w:r>
    </w:p>
    <w:p w14:paraId="010D1502"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Sposób przekazania zabezpieczenia w formie innej niż pieniądz: oryginał.</w:t>
      </w:r>
    </w:p>
    <w:p w14:paraId="6DEB961C"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01EAACB5"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Jeżeli o udzielenie zamówienia ubiegają się wykonawcy występujący wspólnie, ponoszą oni solidarną odpowiedzialność za wniesienie zabezpieczenia należytego wykonania umowy.</w:t>
      </w:r>
    </w:p>
    <w:p w14:paraId="22F0566D"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 xml:space="preserve">Jeżeli wyłoniony wykonawca nie wniesie w określonym terminie zabezpieczenia należytego wykonania umowy </w:t>
      </w:r>
      <w:r w:rsidR="000B45E8" w:rsidRPr="009241D6">
        <w:rPr>
          <w:rFonts w:cstheme="minorHAnsi"/>
        </w:rPr>
        <w:t>Zamawiający</w:t>
      </w:r>
      <w:r w:rsidRPr="009241D6">
        <w:rPr>
          <w:rFonts w:cstheme="minorHAnsi"/>
        </w:rPr>
        <w:t xml:space="preserve"> może wybrać ofertę najkorzystniejszą spośród pozostałych ofert, bez przeprowadzania ich ponownej oceny, chyba, że zachodzi jedna z przesłanek unieważnienia postępowania.</w:t>
      </w:r>
    </w:p>
    <w:p w14:paraId="79304FB0"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W zakresie zabezpieczenia należytego wykonania umowy obowiązują uregulowania Prawa zamówień publicznych zawarte w art. od 449 do 453.</w:t>
      </w:r>
    </w:p>
    <w:p w14:paraId="4D6E1DB4" w14:textId="77777777" w:rsidR="00612C0C" w:rsidRPr="009241D6" w:rsidRDefault="00612C0C" w:rsidP="009241D6">
      <w:pPr>
        <w:autoSpaceDE w:val="0"/>
        <w:autoSpaceDN w:val="0"/>
        <w:adjustRightInd w:val="0"/>
        <w:spacing w:after="0"/>
        <w:jc w:val="both"/>
        <w:rPr>
          <w:rFonts w:cstheme="minorHAnsi"/>
        </w:rPr>
      </w:pPr>
    </w:p>
    <w:p w14:paraId="14766B85" w14:textId="77777777" w:rsidR="009F31BB" w:rsidRPr="009241D6" w:rsidRDefault="00405315" w:rsidP="009241D6">
      <w:pPr>
        <w:shd w:val="clear" w:color="auto" w:fill="F2F2F2" w:themeFill="background1" w:themeFillShade="F2"/>
        <w:autoSpaceDE w:val="0"/>
        <w:autoSpaceDN w:val="0"/>
        <w:adjustRightInd w:val="0"/>
        <w:spacing w:after="0"/>
        <w:jc w:val="both"/>
        <w:rPr>
          <w:rFonts w:cstheme="minorHAnsi"/>
        </w:rPr>
      </w:pPr>
      <w:r w:rsidRPr="009241D6">
        <w:rPr>
          <w:rFonts w:cstheme="minorHAnsi"/>
          <w:b/>
        </w:rPr>
        <w:t>XVI. Istotne dla stro</w:t>
      </w:r>
      <w:r w:rsidRPr="009241D6">
        <w:rPr>
          <w:rFonts w:cstheme="minorHAnsi"/>
          <w:b/>
          <w:shd w:val="clear" w:color="auto" w:fill="F2F2F2" w:themeFill="background1" w:themeFillShade="F2"/>
        </w:rPr>
        <w:t>n</w:t>
      </w:r>
      <w:r w:rsidRPr="009241D6">
        <w:rPr>
          <w:rFonts w:cstheme="minorHAnsi"/>
          <w:b/>
        </w:rPr>
        <w:t xml:space="preserve"> postanowienia, które zostaną wprowad</w:t>
      </w:r>
      <w:r w:rsidR="00E61E5B" w:rsidRPr="009241D6">
        <w:rPr>
          <w:rFonts w:cstheme="minorHAnsi"/>
          <w:b/>
        </w:rPr>
        <w:t>zone do treści zawieranej umowy.</w:t>
      </w:r>
    </w:p>
    <w:p w14:paraId="1E077ABA" w14:textId="77777777" w:rsidR="009F31BB" w:rsidRPr="009241D6" w:rsidRDefault="009F31BB" w:rsidP="009241D6">
      <w:pPr>
        <w:pStyle w:val="Akapitzlist"/>
        <w:numPr>
          <w:ilvl w:val="0"/>
          <w:numId w:val="43"/>
        </w:numPr>
        <w:autoSpaceDE w:val="0"/>
        <w:autoSpaceDN w:val="0"/>
        <w:adjustRightInd w:val="0"/>
        <w:spacing w:after="0"/>
        <w:jc w:val="both"/>
        <w:rPr>
          <w:rFonts w:cstheme="minorHAnsi"/>
        </w:rPr>
      </w:pPr>
      <w:r w:rsidRPr="009241D6">
        <w:rPr>
          <w:rFonts w:cstheme="minorHAnsi"/>
        </w:rPr>
        <w:t>Umowa w sprawie realizacji zamówienia publicznego zawarta zostanie z uwzględnieniem postanowień wynikających z treści niniejszej specyfikacji warunków zamówienia oraz danych zawartych w ofercie.</w:t>
      </w:r>
    </w:p>
    <w:p w14:paraId="1FFBE7E5" w14:textId="16B9D3E4" w:rsidR="008D7C15" w:rsidRPr="009241D6" w:rsidRDefault="00405315" w:rsidP="009241D6">
      <w:pPr>
        <w:pStyle w:val="Akapitzlist"/>
        <w:numPr>
          <w:ilvl w:val="0"/>
          <w:numId w:val="43"/>
        </w:numPr>
        <w:autoSpaceDE w:val="0"/>
        <w:autoSpaceDN w:val="0"/>
        <w:adjustRightInd w:val="0"/>
        <w:spacing w:after="0"/>
        <w:jc w:val="both"/>
        <w:rPr>
          <w:rFonts w:cstheme="minorHAnsi"/>
        </w:rPr>
      </w:pPr>
      <w:r w:rsidRPr="009241D6">
        <w:rPr>
          <w:rFonts w:cstheme="minorHAnsi"/>
        </w:rPr>
        <w:t>Postanowien</w:t>
      </w:r>
      <w:r w:rsidR="000105ED" w:rsidRPr="009241D6">
        <w:rPr>
          <w:rFonts w:cstheme="minorHAnsi"/>
        </w:rPr>
        <w:t xml:space="preserve">ia umowy zawarto we </w:t>
      </w:r>
      <w:r w:rsidRPr="009241D6">
        <w:rPr>
          <w:rFonts w:cstheme="minorHAnsi"/>
        </w:rPr>
        <w:t xml:space="preserve">wzorze umowy, który stanowi </w:t>
      </w:r>
      <w:r w:rsidRPr="009241D6">
        <w:rPr>
          <w:rFonts w:cstheme="minorHAnsi"/>
          <w:b/>
        </w:rPr>
        <w:t>załącznik</w:t>
      </w:r>
      <w:r w:rsidR="006A5CC7" w:rsidRPr="009241D6">
        <w:rPr>
          <w:rFonts w:cstheme="minorHAnsi"/>
          <w:b/>
        </w:rPr>
        <w:t xml:space="preserve"> </w:t>
      </w:r>
      <w:r w:rsidR="00BC65D1" w:rsidRPr="009241D6">
        <w:rPr>
          <w:rFonts w:cstheme="minorHAnsi"/>
          <w:b/>
        </w:rPr>
        <w:t>nr</w:t>
      </w:r>
      <w:r w:rsidR="00471DF9" w:rsidRPr="009241D6">
        <w:rPr>
          <w:rFonts w:cstheme="minorHAnsi"/>
          <w:b/>
        </w:rPr>
        <w:t xml:space="preserve"> </w:t>
      </w:r>
      <w:r w:rsidR="002D38D2">
        <w:rPr>
          <w:rFonts w:cstheme="minorHAnsi"/>
          <w:b/>
        </w:rPr>
        <w:t>8</w:t>
      </w:r>
      <w:r w:rsidR="006A5CC7" w:rsidRPr="009241D6">
        <w:rPr>
          <w:rFonts w:cstheme="minorHAnsi"/>
          <w:b/>
        </w:rPr>
        <w:t xml:space="preserve"> </w:t>
      </w:r>
      <w:r w:rsidR="000105ED" w:rsidRPr="009241D6">
        <w:rPr>
          <w:rFonts w:cstheme="minorHAnsi"/>
        </w:rPr>
        <w:t>do SWZ.</w:t>
      </w:r>
    </w:p>
    <w:p w14:paraId="1DFC0A1F" w14:textId="6508DB48" w:rsidR="00184C5B" w:rsidRPr="009241D6" w:rsidRDefault="008D2D6F" w:rsidP="009241D6">
      <w:pPr>
        <w:pStyle w:val="Akapitzlist"/>
        <w:numPr>
          <w:ilvl w:val="0"/>
          <w:numId w:val="43"/>
        </w:numPr>
        <w:autoSpaceDE w:val="0"/>
        <w:autoSpaceDN w:val="0"/>
        <w:adjustRightInd w:val="0"/>
        <w:spacing w:after="0"/>
        <w:jc w:val="both"/>
        <w:rPr>
          <w:rFonts w:cstheme="minorHAnsi"/>
        </w:rPr>
      </w:pPr>
      <w:r w:rsidRPr="009241D6">
        <w:rPr>
          <w:rFonts w:eastAsia="Times New Roman" w:cstheme="minorHAnsi"/>
        </w:rPr>
        <w:t xml:space="preserve">Zakres zmian umowy został </w:t>
      </w:r>
      <w:r w:rsidRPr="009241D6">
        <w:rPr>
          <w:rFonts w:cstheme="minorHAnsi"/>
        </w:rPr>
        <w:t>szczegółowo</w:t>
      </w:r>
      <w:r w:rsidR="00184C5B" w:rsidRPr="009241D6">
        <w:rPr>
          <w:rFonts w:cstheme="minorHAnsi"/>
        </w:rPr>
        <w:t xml:space="preserve"> opis</w:t>
      </w:r>
      <w:r w:rsidRPr="009241D6">
        <w:rPr>
          <w:rFonts w:cstheme="minorHAnsi"/>
        </w:rPr>
        <w:t>any</w:t>
      </w:r>
      <w:r w:rsidR="00184C5B" w:rsidRPr="009241D6">
        <w:rPr>
          <w:rFonts w:cstheme="minorHAnsi"/>
        </w:rPr>
        <w:t xml:space="preserve"> we wzorze umowy stanowiącym </w:t>
      </w:r>
      <w:r w:rsidR="00184C5B" w:rsidRPr="009241D6">
        <w:rPr>
          <w:rFonts w:cstheme="minorHAnsi"/>
          <w:b/>
        </w:rPr>
        <w:t xml:space="preserve">załącznik </w:t>
      </w:r>
      <w:r w:rsidRPr="009241D6">
        <w:rPr>
          <w:rFonts w:cstheme="minorHAnsi"/>
          <w:b/>
        </w:rPr>
        <w:t xml:space="preserve">nr </w:t>
      </w:r>
      <w:r w:rsidR="002D38D2">
        <w:rPr>
          <w:rFonts w:cstheme="minorHAnsi"/>
          <w:b/>
        </w:rPr>
        <w:t>8</w:t>
      </w:r>
      <w:r w:rsidR="006A5CC7" w:rsidRPr="009241D6">
        <w:rPr>
          <w:rFonts w:cstheme="minorHAnsi"/>
          <w:b/>
        </w:rPr>
        <w:t xml:space="preserve"> </w:t>
      </w:r>
      <w:r w:rsidR="00184C5B" w:rsidRPr="009241D6">
        <w:rPr>
          <w:rFonts w:cstheme="minorHAnsi"/>
        </w:rPr>
        <w:t>do SWZ.</w:t>
      </w:r>
    </w:p>
    <w:p w14:paraId="691CF724" w14:textId="77777777" w:rsidR="00BD5173" w:rsidRPr="009241D6" w:rsidRDefault="00BD5173" w:rsidP="009241D6">
      <w:pPr>
        <w:autoSpaceDE w:val="0"/>
        <w:autoSpaceDN w:val="0"/>
        <w:adjustRightInd w:val="0"/>
        <w:spacing w:after="0"/>
        <w:jc w:val="both"/>
        <w:rPr>
          <w:rFonts w:cstheme="minorHAnsi"/>
          <w:b/>
        </w:rPr>
      </w:pPr>
    </w:p>
    <w:p w14:paraId="1741FC8B" w14:textId="77777777" w:rsidR="007132BB" w:rsidRPr="009241D6" w:rsidRDefault="00405315"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XVIII. Poucze</w:t>
      </w:r>
      <w:r w:rsidR="007132BB" w:rsidRPr="009241D6">
        <w:rPr>
          <w:rFonts w:cstheme="minorHAnsi"/>
          <w:b/>
        </w:rPr>
        <w:t>nie o środkach ochrony prawnej.</w:t>
      </w:r>
    </w:p>
    <w:p w14:paraId="59821984"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9241D6">
        <w:rPr>
          <w:rFonts w:cstheme="minorHAnsi"/>
        </w:rPr>
        <w:t xml:space="preserve"> Prawo zamówień publicznych.</w:t>
      </w:r>
    </w:p>
    <w:p w14:paraId="6F19BF8E"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lastRenderedPageBreak/>
        <w:t>Wobec ogłoszenia o zamówieniu oraz dokumentów zamówienia środki ochrony prawnej przysługują również organizacjom wpisanym na listę organizacji uprawnionych do wnoszenia środków ochrony prawnej prowadzoną przez Prezesa</w:t>
      </w:r>
      <w:r w:rsidR="007132BB" w:rsidRPr="009241D6">
        <w:rPr>
          <w:rFonts w:cstheme="minorHAnsi"/>
        </w:rPr>
        <w:t xml:space="preserve"> Urzędu Zamówień Publicznych.</w:t>
      </w:r>
    </w:p>
    <w:p w14:paraId="49D6AC49" w14:textId="77777777" w:rsidR="007132BB" w:rsidRPr="009241D6" w:rsidRDefault="007132BB"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przysługuje od:</w:t>
      </w:r>
    </w:p>
    <w:p w14:paraId="4B9C568B"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niezgodnej z przepisami ustawy czynności zamawiającego, podjętej w postępowaniu o udzielenie zamówienia, w tym na pro</w:t>
      </w:r>
      <w:r w:rsidR="007132BB" w:rsidRPr="009241D6">
        <w:rPr>
          <w:rFonts w:cstheme="minorHAnsi"/>
        </w:rPr>
        <w:t xml:space="preserve">jektowane postanowienie umowy; </w:t>
      </w:r>
    </w:p>
    <w:p w14:paraId="47B0ED29"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 xml:space="preserve">zaniechanie czynności w postępowaniu o udzielenie zamówienia do której </w:t>
      </w:r>
      <w:r w:rsidR="000B45E8" w:rsidRPr="009241D6">
        <w:rPr>
          <w:rFonts w:cstheme="minorHAnsi"/>
        </w:rPr>
        <w:t>Zamawiający</w:t>
      </w:r>
      <w:r w:rsidRPr="009241D6">
        <w:rPr>
          <w:rFonts w:cstheme="minorHAnsi"/>
        </w:rPr>
        <w:t xml:space="preserve"> był o</w:t>
      </w:r>
      <w:r w:rsidR="007132BB" w:rsidRPr="009241D6">
        <w:rPr>
          <w:rFonts w:cstheme="minorHAnsi"/>
        </w:rPr>
        <w:t xml:space="preserve">bowiązany na podstawie ustawy; </w:t>
      </w:r>
    </w:p>
    <w:p w14:paraId="69870F7D"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 xml:space="preserve">zaniechanie przeprowadzenia postępowania o udzielenie zamówienia mimo że </w:t>
      </w:r>
      <w:r w:rsidR="000B45E8" w:rsidRPr="009241D6">
        <w:rPr>
          <w:rFonts w:cstheme="minorHAnsi"/>
        </w:rPr>
        <w:t>Zamawiający</w:t>
      </w:r>
      <w:r w:rsidR="007132BB" w:rsidRPr="009241D6">
        <w:rPr>
          <w:rFonts w:cstheme="minorHAnsi"/>
        </w:rPr>
        <w:t xml:space="preserve"> był do tego obowiązany. </w:t>
      </w:r>
    </w:p>
    <w:p w14:paraId="7D6A2731"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9241D6">
        <w:rPr>
          <w:rFonts w:cstheme="minorHAnsi"/>
        </w:rPr>
        <w:t>iające wniesienie odwołania.</w:t>
      </w:r>
    </w:p>
    <w:p w14:paraId="6C6E7B82"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9241D6">
        <w:rPr>
          <w:rFonts w:cstheme="minorHAnsi"/>
        </w:rPr>
        <w:t xml:space="preserve"> przed upływem tego terminu.</w:t>
      </w:r>
    </w:p>
    <w:p w14:paraId="65851C0A" w14:textId="77777777" w:rsidR="007132BB" w:rsidRPr="009241D6" w:rsidRDefault="007132BB"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w terminie:</w:t>
      </w:r>
    </w:p>
    <w:p w14:paraId="3E91A88A" w14:textId="77777777" w:rsidR="007132BB" w:rsidRPr="009241D6" w:rsidRDefault="00405315" w:rsidP="009241D6">
      <w:pPr>
        <w:pStyle w:val="Akapitzlist"/>
        <w:numPr>
          <w:ilvl w:val="0"/>
          <w:numId w:val="36"/>
        </w:numPr>
        <w:autoSpaceDE w:val="0"/>
        <w:autoSpaceDN w:val="0"/>
        <w:adjustRightInd w:val="0"/>
        <w:spacing w:after="0"/>
        <w:jc w:val="both"/>
        <w:rPr>
          <w:rFonts w:cstheme="minorHAnsi"/>
        </w:rPr>
      </w:pPr>
      <w:r w:rsidRPr="009241D6">
        <w:rPr>
          <w:rFonts w:cstheme="minorHAnsi"/>
        </w:rPr>
        <w:t xml:space="preserve">5 dni od dnia przesłania informacji o czynności zamawiającego stanowiącej podstawę jego wniesienia, jeżeli zostało ono przesłane przy użyciu środków </w:t>
      </w:r>
      <w:r w:rsidR="007132BB" w:rsidRPr="009241D6">
        <w:rPr>
          <w:rFonts w:cstheme="minorHAnsi"/>
        </w:rPr>
        <w:t>komunikacji elektronicznej, lub</w:t>
      </w:r>
    </w:p>
    <w:p w14:paraId="74FB881A" w14:textId="77777777" w:rsidR="007132BB" w:rsidRPr="009241D6" w:rsidRDefault="00405315" w:rsidP="009241D6">
      <w:pPr>
        <w:pStyle w:val="Akapitzlist"/>
        <w:numPr>
          <w:ilvl w:val="0"/>
          <w:numId w:val="36"/>
        </w:numPr>
        <w:autoSpaceDE w:val="0"/>
        <w:autoSpaceDN w:val="0"/>
        <w:adjustRightInd w:val="0"/>
        <w:spacing w:after="0"/>
        <w:jc w:val="both"/>
        <w:rPr>
          <w:rFonts w:cstheme="minorHAnsi"/>
        </w:rPr>
      </w:pPr>
      <w:r w:rsidRPr="009241D6">
        <w:rPr>
          <w:rFonts w:cstheme="minorHAnsi"/>
        </w:rPr>
        <w:t>10 dni od dnia przesłania informacji o czynności zamawiającego stanowiącej podstawę jego wniesienia, jeżeli zostało ono przesłane w inny spos</w:t>
      </w:r>
      <w:r w:rsidR="007132BB" w:rsidRPr="009241D6">
        <w:rPr>
          <w:rFonts w:cstheme="minorHAnsi"/>
        </w:rPr>
        <w:t xml:space="preserve">ób niż określono w </w:t>
      </w:r>
      <w:proofErr w:type="spellStart"/>
      <w:r w:rsidR="007132BB" w:rsidRPr="009241D6">
        <w:rPr>
          <w:rFonts w:cstheme="minorHAnsi"/>
        </w:rPr>
        <w:t>ppkt</w:t>
      </w:r>
      <w:proofErr w:type="spellEnd"/>
      <w:r w:rsidR="007132BB" w:rsidRPr="009241D6">
        <w:rPr>
          <w:rFonts w:cstheme="minorHAnsi"/>
        </w:rPr>
        <w:t>. 1),</w:t>
      </w:r>
    </w:p>
    <w:p w14:paraId="70A142B5"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9241D6">
        <w:rPr>
          <w:rFonts w:cstheme="minorHAnsi"/>
        </w:rPr>
        <w:t xml:space="preserve"> zamawiającego -  </w:t>
      </w:r>
      <w:hyperlink r:id="rId48" w:history="1">
        <w:r w:rsidR="007132BB" w:rsidRPr="009241D6">
          <w:rPr>
            <w:rStyle w:val="Hipercze"/>
            <w:rFonts w:cstheme="minorHAnsi"/>
          </w:rPr>
          <w:t>https://platformazakupowa.pl/pn/wolow</w:t>
        </w:r>
      </w:hyperlink>
      <w:r w:rsidR="007132BB" w:rsidRPr="009241D6">
        <w:rPr>
          <w:rFonts w:cstheme="minorHAnsi"/>
        </w:rPr>
        <w:t>.</w:t>
      </w:r>
    </w:p>
    <w:p w14:paraId="7588FDEE"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9241D6">
        <w:rPr>
          <w:rFonts w:cstheme="minorHAnsi"/>
        </w:rPr>
        <w:t>ch podstawę jego wniesienia.</w:t>
      </w:r>
    </w:p>
    <w:p w14:paraId="23828E1F"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 xml:space="preserve">Jeżeli </w:t>
      </w:r>
      <w:r w:rsidR="000B45E8" w:rsidRPr="009241D6">
        <w:rPr>
          <w:rFonts w:cstheme="minorHAnsi"/>
        </w:rPr>
        <w:t>Zamawiający</w:t>
      </w:r>
      <w:r w:rsidRPr="009241D6">
        <w:rPr>
          <w:rFonts w:cstheme="minorHAnsi"/>
        </w:rPr>
        <w:t xml:space="preserve"> mimo takiego obowiązku nie przesłał wykonawcy zawiadomienia o wyborze oferty najkorzystniejszej odwołanie wnosi się nie później niż w </w:t>
      </w:r>
      <w:r w:rsidR="007132BB" w:rsidRPr="009241D6">
        <w:rPr>
          <w:rFonts w:cstheme="minorHAnsi"/>
        </w:rPr>
        <w:t>terminie:</w:t>
      </w:r>
    </w:p>
    <w:p w14:paraId="6292FC13" w14:textId="77777777" w:rsidR="007132BB" w:rsidRPr="009241D6" w:rsidRDefault="00405315" w:rsidP="009241D6">
      <w:pPr>
        <w:pStyle w:val="Akapitzlist"/>
        <w:numPr>
          <w:ilvl w:val="0"/>
          <w:numId w:val="37"/>
        </w:numPr>
        <w:autoSpaceDE w:val="0"/>
        <w:autoSpaceDN w:val="0"/>
        <w:adjustRightInd w:val="0"/>
        <w:spacing w:after="0"/>
        <w:jc w:val="both"/>
        <w:rPr>
          <w:rFonts w:cstheme="minorHAnsi"/>
        </w:rPr>
      </w:pPr>
      <w:r w:rsidRPr="009241D6">
        <w:rPr>
          <w:rFonts w:cstheme="minorHAnsi"/>
        </w:rPr>
        <w:t>15 dni od dnia zamieszczenia w Biuletynie Zamówień Publicznych ogło</w:t>
      </w:r>
      <w:r w:rsidR="007132BB" w:rsidRPr="009241D6">
        <w:rPr>
          <w:rFonts w:cstheme="minorHAnsi"/>
        </w:rPr>
        <w:t>szenia o udzieleniu zamówienia.</w:t>
      </w:r>
    </w:p>
    <w:p w14:paraId="3BDD4350" w14:textId="77777777" w:rsidR="007132BB" w:rsidRPr="009241D6" w:rsidRDefault="00405315" w:rsidP="009241D6">
      <w:pPr>
        <w:pStyle w:val="Akapitzlist"/>
        <w:numPr>
          <w:ilvl w:val="0"/>
          <w:numId w:val="37"/>
        </w:numPr>
        <w:autoSpaceDE w:val="0"/>
        <w:autoSpaceDN w:val="0"/>
        <w:adjustRightInd w:val="0"/>
        <w:spacing w:after="0"/>
        <w:jc w:val="both"/>
        <w:rPr>
          <w:rFonts w:cstheme="minorHAnsi"/>
        </w:rPr>
      </w:pPr>
      <w:r w:rsidRPr="009241D6">
        <w:rPr>
          <w:rFonts w:cstheme="minorHAnsi"/>
        </w:rPr>
        <w:t xml:space="preserve">1 miesiąca od dnia zawarcia umowy, jeżeli </w:t>
      </w:r>
      <w:r w:rsidR="000B45E8" w:rsidRPr="009241D6">
        <w:rPr>
          <w:rFonts w:cstheme="minorHAnsi"/>
        </w:rPr>
        <w:t>Zamawiający</w:t>
      </w:r>
      <w:r w:rsidRPr="009241D6">
        <w:rPr>
          <w:rFonts w:cstheme="minorHAnsi"/>
        </w:rPr>
        <w:t xml:space="preserve"> nie zamieścił w Biuletynie Zamówień Publicznych ogłosze</w:t>
      </w:r>
      <w:r w:rsidR="007132BB" w:rsidRPr="009241D6">
        <w:rPr>
          <w:rFonts w:cstheme="minorHAnsi"/>
        </w:rPr>
        <w:t>nia o udzieleniu zamówienia.</w:t>
      </w:r>
    </w:p>
    <w:p w14:paraId="326C28CF"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9241D6">
        <w:rPr>
          <w:rFonts w:cstheme="minorHAnsi"/>
        </w:rPr>
        <w:t>ej</w:t>
      </w:r>
      <w:r w:rsidR="00E61E5B" w:rsidRPr="009241D6">
        <w:rPr>
          <w:rFonts w:cstheme="minorHAnsi"/>
        </w:rPr>
        <w:t>.</w:t>
      </w:r>
    </w:p>
    <w:p w14:paraId="7A665161" w14:textId="77777777" w:rsidR="003428F3"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Pozostałe informacje dotyczące środków ochrony prawnej znajdują się w Dziale IX Prawa zamówień publicznych "Środki ochrony prawnej", art. od 505 do 59</w:t>
      </w:r>
      <w:r w:rsidR="003428F3" w:rsidRPr="009241D6">
        <w:rPr>
          <w:rFonts w:cstheme="minorHAnsi"/>
        </w:rPr>
        <w:t>0.</w:t>
      </w:r>
    </w:p>
    <w:p w14:paraId="424D01AE" w14:textId="77777777" w:rsidR="00CB01E3" w:rsidRPr="009241D6" w:rsidRDefault="00CB01E3" w:rsidP="009241D6">
      <w:pPr>
        <w:autoSpaceDE w:val="0"/>
        <w:autoSpaceDN w:val="0"/>
        <w:adjustRightInd w:val="0"/>
        <w:spacing w:after="0"/>
        <w:jc w:val="both"/>
        <w:rPr>
          <w:rFonts w:cstheme="minorHAnsi"/>
          <w:b/>
        </w:rPr>
      </w:pPr>
    </w:p>
    <w:p w14:paraId="1F464B67" w14:textId="77777777" w:rsidR="00067C70" w:rsidRPr="009241D6" w:rsidRDefault="003428F3" w:rsidP="009241D6">
      <w:pPr>
        <w:shd w:val="clear" w:color="auto" w:fill="F2F2F2" w:themeFill="background1" w:themeFillShade="F2"/>
        <w:autoSpaceDE w:val="0"/>
        <w:autoSpaceDN w:val="0"/>
        <w:adjustRightInd w:val="0"/>
        <w:spacing w:after="0"/>
        <w:jc w:val="both"/>
        <w:rPr>
          <w:rFonts w:cstheme="minorHAnsi"/>
        </w:rPr>
      </w:pPr>
      <w:r w:rsidRPr="009241D6">
        <w:rPr>
          <w:rFonts w:cstheme="minorHAnsi"/>
          <w:b/>
        </w:rPr>
        <w:lastRenderedPageBreak/>
        <w:t xml:space="preserve">XIX. </w:t>
      </w:r>
      <w:r w:rsidR="00067C70" w:rsidRPr="009241D6">
        <w:rPr>
          <w:rFonts w:cstheme="minorHAnsi"/>
          <w:b/>
        </w:rPr>
        <w:t>Postanowienia dotyczące przetwarzania danych osobowych:</w:t>
      </w:r>
    </w:p>
    <w:p w14:paraId="66C76411" w14:textId="77777777" w:rsidR="00067C70" w:rsidRPr="009241D6" w:rsidRDefault="000B45E8" w:rsidP="009241D6">
      <w:pPr>
        <w:autoSpaceDE w:val="0"/>
        <w:autoSpaceDN w:val="0"/>
        <w:adjustRightInd w:val="0"/>
        <w:spacing w:after="0"/>
        <w:jc w:val="both"/>
        <w:rPr>
          <w:rFonts w:cstheme="minorHAnsi"/>
          <w:strike/>
        </w:rPr>
      </w:pPr>
      <w:r w:rsidRPr="009241D6">
        <w:rPr>
          <w:rFonts w:cstheme="minorHAnsi"/>
        </w:rPr>
        <w:t>Zamawiający</w:t>
      </w:r>
      <w:r w:rsidR="00067C70" w:rsidRPr="009241D6">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A56BC1E"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Administratorem danych osobowych jest </w:t>
      </w:r>
      <w:r w:rsidR="000B45E8" w:rsidRPr="009241D6">
        <w:rPr>
          <w:rFonts w:cstheme="minorHAnsi"/>
        </w:rPr>
        <w:t>Zamawiający</w:t>
      </w:r>
      <w:r w:rsidRPr="009241D6">
        <w:rPr>
          <w:rFonts w:cstheme="minorHAnsi"/>
        </w:rPr>
        <w:t>. Podstawą prawną przetwarzania danych osobowych stanowi ustawa Prawo zamówień publicznych wydane na jej podstawie akty wykonawcze, a także ustawa o narodowym zasobie archiwalnym i arc</w:t>
      </w:r>
      <w:r w:rsidR="00E61E5B" w:rsidRPr="009241D6">
        <w:rPr>
          <w:rFonts w:cstheme="minorHAnsi"/>
        </w:rPr>
        <w:t>hiwach oraz rozporządzenie RODO.</w:t>
      </w:r>
    </w:p>
    <w:p w14:paraId="3C7B7981"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Dane osobowe będą przetwarzane, z uwzględnieniem przepisów prawa, w celu: </w:t>
      </w:r>
    </w:p>
    <w:p w14:paraId="67F122F3"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przeprowadzenie postępowania o udzielenie zamówienia publicznego,</w:t>
      </w:r>
    </w:p>
    <w:p w14:paraId="28D6C35C"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zawarcia i realizacji umowy z wyłonionym w niniejszym postępowaniu wykonawcą,</w:t>
      </w:r>
    </w:p>
    <w:p w14:paraId="5211564B"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dokonania rozliczenia i płatności związanych z realizacją umowy,</w:t>
      </w:r>
    </w:p>
    <w:p w14:paraId="7E286C16"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przeprowadzenie ewentualnych postępowań kontrolnych i / lub audytu przez komórki Zamawiającego i inne uprawnione podmioty,</w:t>
      </w:r>
    </w:p>
    <w:p w14:paraId="6FC776F5"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udostępnienie dokumentacji postępowania i zawartej umowy jako informacji publicznej,</w:t>
      </w:r>
    </w:p>
    <w:p w14:paraId="522B95A8"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archiwizacji postępowania.</w:t>
      </w:r>
    </w:p>
    <w:p w14:paraId="6D192339"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Dane osobowe będą ujawniane wykonawcom oraz wszystkim zainteresowanym.</w:t>
      </w:r>
    </w:p>
    <w:p w14:paraId="78692FB3"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Dane osobowe będą przechowywane przez okres obowiązywania umowy a następnie przez okres co najmniej 5 lat zgodnie z przepisami dotyczącymi archiwizacji. Dotyczy to wszystkich uczestników postępowania.</w:t>
      </w:r>
    </w:p>
    <w:p w14:paraId="7657D8BD"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Osobie, której dane dotyczą przysługuje na warunkach określonych w przepisach Rozporządzenia RODO: </w:t>
      </w:r>
    </w:p>
    <w:p w14:paraId="2322CE76"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dostępu do danych (art. 15), </w:t>
      </w:r>
    </w:p>
    <w:p w14:paraId="09574BD4"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prawo sprostowania danych (art. 16),</w:t>
      </w:r>
    </w:p>
    <w:p w14:paraId="7504B803"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prawo do usunięcia danych (art. 17),</w:t>
      </w:r>
    </w:p>
    <w:p w14:paraId="51144D8A"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do ograniczenia przetwarzania danych (art. 18). </w:t>
      </w:r>
    </w:p>
    <w:p w14:paraId="12EF8A1E"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wniesienia skargi do organu nadzorczego. </w:t>
      </w:r>
    </w:p>
    <w:p w14:paraId="0A92525B"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Osobie, której dane dotyczą nie przysługuje:</w:t>
      </w:r>
    </w:p>
    <w:p w14:paraId="2A6E1C0A"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do usunięcia danych osobowych, "prawo do bycia zapomnianym" w związku z art. 17 ust. 3 lit. b, d lub e Rozporządzenia RODO,</w:t>
      </w:r>
    </w:p>
    <w:p w14:paraId="5D368133"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do przenoszenia danych osobowych, o którym mowa w art. 20 Rozporządzenia RODO,</w:t>
      </w:r>
    </w:p>
    <w:p w14:paraId="0F076C01"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sprzeciwu, o którym mowa</w:t>
      </w:r>
      <w:r w:rsidR="00E61E5B" w:rsidRPr="009241D6">
        <w:rPr>
          <w:rFonts w:cstheme="minorHAnsi"/>
        </w:rPr>
        <w:t xml:space="preserve"> w art. 21 Rozporządzenia RODO.</w:t>
      </w:r>
    </w:p>
    <w:p w14:paraId="2AC71A1D"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3418368"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Wystąpienie z żądaniem o którym mowa w pkt. 6 lub 7, nie ogranicza przetwarzania danych osobowych do czasu zakończenia niniejszego postępowania. </w:t>
      </w:r>
      <w:r w:rsidR="000B45E8" w:rsidRPr="009241D6">
        <w:rPr>
          <w:rFonts w:cstheme="minorHAnsi"/>
        </w:rPr>
        <w:t>Zamawiający</w:t>
      </w:r>
      <w:r w:rsidRPr="009241D6">
        <w:rPr>
          <w:rFonts w:cstheme="minorHAnsi"/>
        </w:rPr>
        <w:t xml:space="preserve"> może żądać od osoby, </w:t>
      </w:r>
      <w:r w:rsidRPr="009241D6">
        <w:rPr>
          <w:rFonts w:cstheme="minorHAnsi"/>
        </w:rPr>
        <w:lastRenderedPageBreak/>
        <w:t>której dane dotyczą, wskazania dodatkowych informacji mających na celu sprecyzowanie żądania, w szczególności podania nazwy lub daty postępowania lub umowy.</w:t>
      </w:r>
    </w:p>
    <w:p w14:paraId="735B0173"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5537C5C" w14:textId="77777777" w:rsidR="00067C70" w:rsidRPr="009241D6" w:rsidRDefault="00067C70" w:rsidP="009241D6">
      <w:pPr>
        <w:numPr>
          <w:ilvl w:val="0"/>
          <w:numId w:val="42"/>
        </w:numPr>
        <w:autoSpaceDN w:val="0"/>
        <w:spacing w:after="0"/>
        <w:jc w:val="both"/>
        <w:rPr>
          <w:rFonts w:cstheme="minorHAnsi"/>
        </w:rPr>
      </w:pPr>
      <w:r w:rsidRPr="009241D6">
        <w:rPr>
          <w:rFonts w:eastAsia="Calibri" w:cstheme="minorHAnsi"/>
        </w:rPr>
        <w:t>Dane osobowe pozyskane w postępowaniu nie podlegają zautomatyzowanemu podejmowan</w:t>
      </w:r>
      <w:r w:rsidR="00E61E5B" w:rsidRPr="009241D6">
        <w:rPr>
          <w:rFonts w:eastAsia="Calibri" w:cstheme="minorHAnsi"/>
        </w:rPr>
        <w:t>iu decyzji, w tym profilowaniu.</w:t>
      </w:r>
    </w:p>
    <w:p w14:paraId="6ED69855" w14:textId="77777777" w:rsidR="00067C70" w:rsidRPr="009241D6" w:rsidRDefault="00067C70" w:rsidP="009241D6">
      <w:pPr>
        <w:numPr>
          <w:ilvl w:val="0"/>
          <w:numId w:val="42"/>
        </w:numPr>
        <w:autoSpaceDN w:val="0"/>
        <w:spacing w:after="0"/>
        <w:jc w:val="both"/>
        <w:rPr>
          <w:rFonts w:cstheme="minorHAnsi"/>
        </w:rPr>
      </w:pPr>
      <w:r w:rsidRPr="009241D6">
        <w:rPr>
          <w:rFonts w:cstheme="minorHAnsi"/>
        </w:rPr>
        <w:t xml:space="preserve">Dane osobowe </w:t>
      </w:r>
      <w:r w:rsidRPr="009241D6">
        <w:rPr>
          <w:rFonts w:eastAsia="Calibri" w:cstheme="minorHAnsi"/>
        </w:rPr>
        <w:t xml:space="preserve">pozyskane w postępowaniu  </w:t>
      </w:r>
      <w:r w:rsidRPr="009241D6">
        <w:rPr>
          <w:rFonts w:cstheme="minorHAnsi"/>
        </w:rPr>
        <w:t>nie będą przekazywane do Państw trzecich oraz instytucji międzynarodowych.</w:t>
      </w:r>
    </w:p>
    <w:p w14:paraId="399ED696" w14:textId="77777777" w:rsidR="00862CDF" w:rsidRPr="009241D6" w:rsidRDefault="00862CDF" w:rsidP="009241D6">
      <w:pPr>
        <w:autoSpaceDN w:val="0"/>
        <w:spacing w:after="0"/>
        <w:ind w:left="720"/>
        <w:jc w:val="both"/>
        <w:rPr>
          <w:rFonts w:cstheme="minorHAnsi"/>
        </w:rPr>
      </w:pPr>
    </w:p>
    <w:p w14:paraId="604C21DC" w14:textId="77777777" w:rsidR="003428F3" w:rsidRPr="009241D6" w:rsidRDefault="005818A2"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 xml:space="preserve">XX. </w:t>
      </w:r>
      <w:r w:rsidR="003428F3" w:rsidRPr="009241D6">
        <w:rPr>
          <w:rFonts w:cstheme="minorHAnsi"/>
          <w:b/>
        </w:rPr>
        <w:t>Postanowienia końcowe</w:t>
      </w:r>
    </w:p>
    <w:p w14:paraId="63BBEA7C"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Uczestnicy postępowania mają prawo wglądu do treści protokołu postępowania oraz do załączników do protokołu. Protokół postępowania jest j</w:t>
      </w:r>
      <w:r w:rsidR="003428F3" w:rsidRPr="009241D6">
        <w:rPr>
          <w:rFonts w:cstheme="minorHAnsi"/>
        </w:rPr>
        <w:t>awny i udostępniany na wniosek.</w:t>
      </w:r>
    </w:p>
    <w:p w14:paraId="3B1F70A9"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9241D6">
        <w:rPr>
          <w:rFonts w:cstheme="minorHAnsi"/>
        </w:rPr>
        <w:t>sprawie zamówienia publicznego.</w:t>
      </w:r>
    </w:p>
    <w:p w14:paraId="4031E686"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9241D6">
        <w:rPr>
          <w:rFonts w:cstheme="minorHAnsi"/>
        </w:rPr>
        <w:t>nie 3 dni od dnia ich otwarcia.</w:t>
      </w:r>
    </w:p>
    <w:p w14:paraId="5565886E"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Udostępnienie dokumentów odbywać się będzi</w:t>
      </w:r>
      <w:r w:rsidR="003428F3" w:rsidRPr="009241D6">
        <w:rPr>
          <w:rFonts w:cstheme="minorHAnsi"/>
        </w:rPr>
        <w:t>e wg poniższych zasad:</w:t>
      </w:r>
    </w:p>
    <w:p w14:paraId="332FD76D" w14:textId="77777777" w:rsidR="003428F3" w:rsidRPr="009241D6" w:rsidRDefault="000B45E8" w:rsidP="009241D6">
      <w:pPr>
        <w:pStyle w:val="Akapitzlist"/>
        <w:numPr>
          <w:ilvl w:val="0"/>
          <w:numId w:val="14"/>
        </w:numPr>
        <w:autoSpaceDE w:val="0"/>
        <w:autoSpaceDN w:val="0"/>
        <w:adjustRightInd w:val="0"/>
        <w:spacing w:after="0"/>
        <w:ind w:left="993"/>
        <w:jc w:val="both"/>
        <w:rPr>
          <w:rFonts w:cstheme="minorHAnsi"/>
        </w:rPr>
      </w:pPr>
      <w:r w:rsidRPr="009241D6">
        <w:rPr>
          <w:rFonts w:cstheme="minorHAnsi"/>
        </w:rPr>
        <w:t>Zamawiający</w:t>
      </w:r>
      <w:r w:rsidR="00405315" w:rsidRPr="009241D6">
        <w:rPr>
          <w:rFonts w:cstheme="minorHAnsi"/>
        </w:rPr>
        <w:t xml:space="preserve"> udostępnia</w:t>
      </w:r>
      <w:r w:rsidR="003428F3" w:rsidRPr="009241D6">
        <w:rPr>
          <w:rFonts w:cstheme="minorHAnsi"/>
        </w:rPr>
        <w:t xml:space="preserve"> wskazane dokumenty na wniosek,</w:t>
      </w:r>
    </w:p>
    <w:p w14:paraId="4D6846EA" w14:textId="77777777" w:rsidR="003428F3" w:rsidRPr="009241D6" w:rsidRDefault="00405315" w:rsidP="009241D6">
      <w:pPr>
        <w:pStyle w:val="Akapitzlist"/>
        <w:numPr>
          <w:ilvl w:val="0"/>
          <w:numId w:val="14"/>
        </w:numPr>
        <w:autoSpaceDE w:val="0"/>
        <w:autoSpaceDN w:val="0"/>
        <w:adjustRightInd w:val="0"/>
        <w:spacing w:after="0"/>
        <w:ind w:left="993"/>
        <w:jc w:val="both"/>
        <w:rPr>
          <w:rFonts w:cstheme="minorHAnsi"/>
        </w:rPr>
      </w:pPr>
      <w:r w:rsidRPr="009241D6">
        <w:rPr>
          <w:rFonts w:cstheme="minorHAnsi"/>
        </w:rPr>
        <w:t>udostępnianie protokołu postępowania lub załączników do protokołu postępowania następuje, co do zasady, przy użyciu środk</w:t>
      </w:r>
      <w:r w:rsidR="003428F3" w:rsidRPr="009241D6">
        <w:rPr>
          <w:rFonts w:cstheme="minorHAnsi"/>
        </w:rPr>
        <w:t>ów komunikacji elektronicznej.</w:t>
      </w:r>
    </w:p>
    <w:p w14:paraId="34756270" w14:textId="77777777" w:rsidR="00184DB6"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W sprawach nieuregulowanych zastosowanie mają przepisy ustawy Prawo zamówień publicznych oraz Rozporządzenia Ministra Rozwoju, Pracy i Technologii z dnia 18</w:t>
      </w:r>
      <w:r w:rsidR="002C68F9" w:rsidRPr="009241D6">
        <w:rPr>
          <w:rFonts w:cstheme="minorHAnsi"/>
        </w:rPr>
        <w:t>.</w:t>
      </w:r>
      <w:r w:rsidRPr="009241D6">
        <w:rPr>
          <w:rFonts w:cstheme="minorHAnsi"/>
        </w:rPr>
        <w:t xml:space="preserve">12.2020 w sprawie protokołów postępowania oraz dokumentacji postępowania o udzielenie zamówienia publicznego </w:t>
      </w:r>
      <w:r w:rsidR="00184DB6" w:rsidRPr="009241D6">
        <w:rPr>
          <w:rFonts w:cstheme="minorHAnsi"/>
        </w:rPr>
        <w:t>(Dz. U. z 2020 r. poz. 2434).</w:t>
      </w:r>
    </w:p>
    <w:p w14:paraId="164E3DF4" w14:textId="77777777" w:rsidR="0050567A" w:rsidRPr="009241D6" w:rsidRDefault="000B45E8" w:rsidP="009241D6">
      <w:pPr>
        <w:pStyle w:val="Akapitzlist"/>
        <w:numPr>
          <w:ilvl w:val="0"/>
          <w:numId w:val="13"/>
        </w:numPr>
        <w:autoSpaceDE w:val="0"/>
        <w:autoSpaceDN w:val="0"/>
        <w:adjustRightInd w:val="0"/>
        <w:spacing w:after="0"/>
        <w:jc w:val="both"/>
        <w:rPr>
          <w:rFonts w:cstheme="minorHAnsi"/>
        </w:rPr>
      </w:pPr>
      <w:r w:rsidRPr="009241D6">
        <w:rPr>
          <w:rFonts w:cstheme="minorHAnsi"/>
        </w:rPr>
        <w:t>Zamawiający</w:t>
      </w:r>
      <w:r w:rsidR="00405315" w:rsidRPr="009241D6">
        <w:rPr>
          <w:rFonts w:cstheme="minorHAnsi"/>
        </w:rPr>
        <w:t xml:space="preserve"> nie przewiduje zwrotu </w:t>
      </w:r>
      <w:r w:rsidR="003428F3" w:rsidRPr="009241D6">
        <w:rPr>
          <w:rFonts w:cstheme="minorHAnsi"/>
        </w:rPr>
        <w:t>kosztów udziału w postępowaniu.</w:t>
      </w:r>
    </w:p>
    <w:p w14:paraId="52AB7642" w14:textId="77777777" w:rsidR="00CA1B53" w:rsidRPr="009241D6" w:rsidRDefault="00CA1B53" w:rsidP="009241D6">
      <w:pPr>
        <w:autoSpaceDE w:val="0"/>
        <w:autoSpaceDN w:val="0"/>
        <w:adjustRightInd w:val="0"/>
        <w:spacing w:after="0"/>
        <w:jc w:val="both"/>
        <w:rPr>
          <w:rFonts w:cstheme="minorHAnsi"/>
          <w:b/>
        </w:rPr>
      </w:pPr>
    </w:p>
    <w:p w14:paraId="16E499CC" w14:textId="77777777" w:rsidR="005F766F" w:rsidRPr="009241D6" w:rsidRDefault="005F766F"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XX</w:t>
      </w:r>
      <w:r w:rsidR="005818A2" w:rsidRPr="009241D6">
        <w:rPr>
          <w:rFonts w:cstheme="minorHAnsi"/>
          <w:b/>
        </w:rPr>
        <w:t>I</w:t>
      </w:r>
      <w:r w:rsidRPr="009241D6">
        <w:rPr>
          <w:rFonts w:cstheme="minorHAnsi"/>
          <w:b/>
        </w:rPr>
        <w:t>. Załączniki</w:t>
      </w:r>
      <w:r w:rsidR="005818A2" w:rsidRPr="009241D6">
        <w:rPr>
          <w:rFonts w:cstheme="minorHAnsi"/>
          <w:b/>
        </w:rPr>
        <w:t xml:space="preserve"> do SWZ</w:t>
      </w:r>
    </w:p>
    <w:p w14:paraId="5AECD617" w14:textId="77777777" w:rsidR="005F766F" w:rsidRPr="009241D6" w:rsidRDefault="005F766F" w:rsidP="009241D6">
      <w:pPr>
        <w:autoSpaceDE w:val="0"/>
        <w:autoSpaceDN w:val="0"/>
        <w:adjustRightInd w:val="0"/>
        <w:spacing w:after="0"/>
        <w:jc w:val="both"/>
        <w:rPr>
          <w:rFonts w:cstheme="minorHAnsi"/>
        </w:rPr>
      </w:pPr>
      <w:r w:rsidRPr="009241D6">
        <w:rPr>
          <w:rFonts w:cstheme="minorHAnsi"/>
        </w:rPr>
        <w:t>Załączniki składające się na integralną cześć specyfikacji:</w:t>
      </w:r>
    </w:p>
    <w:p w14:paraId="4ADE05EC" w14:textId="77777777" w:rsidR="002A5ED4"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F</w:t>
      </w:r>
      <w:r w:rsidR="005F766F" w:rsidRPr="009241D6">
        <w:rPr>
          <w:rFonts w:cstheme="minorHAnsi"/>
        </w:rPr>
        <w:t>ormularz ofertowy</w:t>
      </w:r>
    </w:p>
    <w:p w14:paraId="42961935" w14:textId="77777777" w:rsidR="002A5ED4" w:rsidRPr="009241D6" w:rsidRDefault="002A5ED4" w:rsidP="009241D6">
      <w:pPr>
        <w:spacing w:after="0"/>
        <w:ind w:left="426"/>
        <w:jc w:val="both"/>
        <w:rPr>
          <w:rFonts w:cstheme="minorHAnsi"/>
        </w:rPr>
      </w:pPr>
      <w:r w:rsidRPr="009241D6">
        <w:rPr>
          <w:rFonts w:cstheme="minorHAnsi"/>
        </w:rPr>
        <w:t xml:space="preserve">Załącznik nr 1A - </w:t>
      </w:r>
      <w:r w:rsidRPr="009241D6">
        <w:rPr>
          <w:rFonts w:cstheme="minorHAnsi"/>
          <w:i/>
        </w:rPr>
        <w:t>Doświadczenie Kierownika Budowy</w:t>
      </w:r>
      <w:r w:rsidRPr="009241D6">
        <w:rPr>
          <w:rFonts w:cstheme="minorHAnsi"/>
        </w:rPr>
        <w:t xml:space="preserve">– składany w celu uzyskania punktów w </w:t>
      </w:r>
    </w:p>
    <w:p w14:paraId="1351E45E" w14:textId="77777777" w:rsidR="002A5ED4" w:rsidRPr="009241D6" w:rsidRDefault="002A5ED4" w:rsidP="009241D6">
      <w:pPr>
        <w:spacing w:after="0"/>
        <w:ind w:left="1560" w:firstLine="283"/>
        <w:jc w:val="both"/>
        <w:rPr>
          <w:rFonts w:cstheme="minorHAnsi"/>
        </w:rPr>
      </w:pPr>
      <w:r w:rsidRPr="009241D6">
        <w:rPr>
          <w:rFonts w:cstheme="minorHAnsi"/>
        </w:rPr>
        <w:t>kryterium doświadczenie Kierownika Budowy. – przedmiotowy środek dowodowy</w:t>
      </w:r>
    </w:p>
    <w:p w14:paraId="47B2A305" w14:textId="77777777" w:rsidR="005F766F"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O</w:t>
      </w:r>
      <w:r w:rsidR="005F766F" w:rsidRPr="009241D6">
        <w:rPr>
          <w:rFonts w:cstheme="minorHAnsi"/>
        </w:rPr>
        <w:t>świadczenie Wykonawcy o spełnianiu warunków udziału w postępowaniu oraz niepodleganiu wykluczeniu</w:t>
      </w:r>
    </w:p>
    <w:p w14:paraId="2B24CB7D" w14:textId="77777777" w:rsidR="001D28D1" w:rsidRPr="009241D6" w:rsidRDefault="000B0615" w:rsidP="009241D6">
      <w:pPr>
        <w:pStyle w:val="Akapitzlist"/>
        <w:numPr>
          <w:ilvl w:val="0"/>
          <w:numId w:val="1"/>
        </w:numPr>
        <w:spacing w:after="0"/>
        <w:ind w:left="1843" w:hanging="1417"/>
        <w:jc w:val="both"/>
        <w:rPr>
          <w:rFonts w:cstheme="minorHAnsi"/>
        </w:rPr>
      </w:pPr>
      <w:r w:rsidRPr="009241D6">
        <w:rPr>
          <w:rFonts w:cstheme="minorHAnsi"/>
        </w:rPr>
        <w:t xml:space="preserve">Oświadczenie podmiotu udostepniającego zasoby </w:t>
      </w:r>
      <w:r w:rsidRPr="009241D6">
        <w:rPr>
          <w:rFonts w:cstheme="minorHAnsi"/>
          <w:i/>
          <w:color w:val="548DD4" w:themeColor="text2" w:themeTint="99"/>
        </w:rPr>
        <w:t>(jeśli dotyczy złożyć wraz z ofertą)</w:t>
      </w:r>
    </w:p>
    <w:p w14:paraId="3D9F37A1" w14:textId="77777777" w:rsidR="005F766F"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Z</w:t>
      </w:r>
      <w:r w:rsidR="005F766F" w:rsidRPr="009241D6">
        <w:rPr>
          <w:rFonts w:cstheme="minorHAnsi"/>
        </w:rPr>
        <w:t>obowiązanie podmiotu trzeciego</w:t>
      </w:r>
      <w:bookmarkStart w:id="12" w:name="_Hlk98500247"/>
      <w:r w:rsidR="006A5CC7" w:rsidRPr="009241D6">
        <w:rPr>
          <w:rFonts w:cstheme="minorHAnsi"/>
        </w:rPr>
        <w:t xml:space="preserve"> </w:t>
      </w:r>
      <w:r w:rsidR="008D7C15" w:rsidRPr="009241D6">
        <w:rPr>
          <w:rFonts w:cstheme="minorHAnsi"/>
          <w:i/>
          <w:color w:val="548DD4" w:themeColor="text2" w:themeTint="99"/>
        </w:rPr>
        <w:t>(jeśli dotyczy złożyć wraz z ofertą)</w:t>
      </w:r>
      <w:bookmarkEnd w:id="12"/>
    </w:p>
    <w:p w14:paraId="2025DE54" w14:textId="77777777" w:rsidR="00FF1679" w:rsidRPr="009241D6" w:rsidRDefault="00F77951"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O</w:t>
      </w:r>
      <w:r w:rsidR="000542E2" w:rsidRPr="009241D6">
        <w:rPr>
          <w:rFonts w:cstheme="minorHAnsi"/>
        </w:rPr>
        <w:t>świadczeni</w:t>
      </w:r>
      <w:r w:rsidRPr="009241D6">
        <w:rPr>
          <w:rFonts w:cstheme="minorHAnsi"/>
        </w:rPr>
        <w:t>e</w:t>
      </w:r>
      <w:r w:rsidR="000542E2" w:rsidRPr="009241D6">
        <w:rPr>
          <w:rFonts w:cstheme="minorHAnsi"/>
        </w:rPr>
        <w:t xml:space="preserve"> wykonawców wspólnie ubiegających się o udzielenie zamówienia na podstawie art. 117 ust. 4 ustawy </w:t>
      </w:r>
      <w:proofErr w:type="spellStart"/>
      <w:r w:rsidR="00AD5B28" w:rsidRPr="009241D6">
        <w:rPr>
          <w:rFonts w:cstheme="minorHAnsi"/>
        </w:rPr>
        <w:t>P</w:t>
      </w:r>
      <w:r w:rsidR="000542E2" w:rsidRPr="009241D6">
        <w:rPr>
          <w:rFonts w:cstheme="minorHAnsi"/>
        </w:rPr>
        <w:t>zp</w:t>
      </w:r>
      <w:proofErr w:type="spellEnd"/>
      <w:r w:rsidR="006A5CC7" w:rsidRPr="009241D6">
        <w:rPr>
          <w:rFonts w:cstheme="minorHAnsi"/>
        </w:rPr>
        <w:t xml:space="preserve"> </w:t>
      </w:r>
      <w:r w:rsidR="008D7C15" w:rsidRPr="009241D6">
        <w:rPr>
          <w:rFonts w:cstheme="minorHAnsi"/>
          <w:i/>
          <w:color w:val="548DD4" w:themeColor="text2" w:themeTint="99"/>
        </w:rPr>
        <w:t>(jeśli dotyczy złożyć wraz z ofertą)</w:t>
      </w:r>
    </w:p>
    <w:p w14:paraId="67CEF0E3" w14:textId="77777777" w:rsidR="000F791B" w:rsidRPr="009241D6" w:rsidRDefault="00312C72"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W</w:t>
      </w:r>
      <w:r w:rsidR="005F766F" w:rsidRPr="009241D6">
        <w:rPr>
          <w:rFonts w:cstheme="minorHAnsi"/>
        </w:rPr>
        <w:t>ykaz robót budowlanych</w:t>
      </w:r>
    </w:p>
    <w:p w14:paraId="4E4C77FE" w14:textId="77777777" w:rsidR="005F766F" w:rsidRPr="009241D6" w:rsidRDefault="00312C72"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W</w:t>
      </w:r>
      <w:r w:rsidR="005F766F" w:rsidRPr="009241D6">
        <w:rPr>
          <w:rFonts w:cstheme="minorHAnsi"/>
        </w:rPr>
        <w:t>ykaz osób</w:t>
      </w:r>
    </w:p>
    <w:p w14:paraId="66A41DFE" w14:textId="77777777" w:rsidR="00C7310C" w:rsidRPr="009241D6" w:rsidRDefault="008D7C15"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lastRenderedPageBreak/>
        <w:t>Wzór umowy</w:t>
      </w:r>
    </w:p>
    <w:p w14:paraId="411F877E" w14:textId="77777777" w:rsidR="004A6482" w:rsidRPr="009241D6" w:rsidRDefault="00D80405"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Dokumentacja projektowa</w:t>
      </w:r>
    </w:p>
    <w:p w14:paraId="719DCE07" w14:textId="77777777" w:rsidR="006F332C" w:rsidRPr="009241D6" w:rsidRDefault="006F332C" w:rsidP="009241D6">
      <w:pPr>
        <w:autoSpaceDE w:val="0"/>
        <w:autoSpaceDN w:val="0"/>
        <w:adjustRightInd w:val="0"/>
        <w:spacing w:after="0"/>
        <w:jc w:val="both"/>
        <w:rPr>
          <w:rFonts w:cstheme="minorHAnsi"/>
        </w:rPr>
      </w:pPr>
    </w:p>
    <w:sectPr w:rsidR="006F332C" w:rsidRPr="009241D6" w:rsidSect="00A41C57">
      <w:headerReference w:type="default" r:id="rId49"/>
      <w:footerReference w:type="default" r:id="rId50"/>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0D95" w14:textId="77777777" w:rsidR="0032001A" w:rsidRDefault="0032001A" w:rsidP="00FC7EDE">
      <w:pPr>
        <w:spacing w:after="0" w:line="240" w:lineRule="auto"/>
      </w:pPr>
      <w:r>
        <w:separator/>
      </w:r>
    </w:p>
  </w:endnote>
  <w:endnote w:type="continuationSeparator" w:id="0">
    <w:p w14:paraId="72A44752" w14:textId="77777777" w:rsidR="0032001A" w:rsidRDefault="0032001A"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505185813"/>
      <w:docPartObj>
        <w:docPartGallery w:val="Page Numbers (Bottom of Page)"/>
        <w:docPartUnique/>
      </w:docPartObj>
    </w:sdtPr>
    <w:sdtEndPr>
      <w:rPr>
        <w:sz w:val="18"/>
        <w:szCs w:val="16"/>
      </w:rPr>
    </w:sdtEndPr>
    <w:sdtContent>
      <w:p w14:paraId="4AA04FE5" w14:textId="07459DF7" w:rsidR="00B6760F" w:rsidRPr="00B6760F" w:rsidRDefault="00B6760F" w:rsidP="00B6760F">
        <w:pPr>
          <w:autoSpaceDE w:val="0"/>
          <w:ind w:hanging="15"/>
          <w:jc w:val="center"/>
          <w:rPr>
            <w:rFonts w:cstheme="minorHAnsi"/>
            <w:sz w:val="16"/>
            <w:szCs w:val="16"/>
          </w:rPr>
        </w:pPr>
      </w:p>
      <w:p w14:paraId="6B831F25" w14:textId="77777777" w:rsidR="008A2342" w:rsidRPr="00B60E5C" w:rsidRDefault="008A2342" w:rsidP="008A2342">
        <w:pPr>
          <w:autoSpaceDE w:val="0"/>
          <w:spacing w:after="0" w:line="240" w:lineRule="auto"/>
          <w:ind w:hanging="15"/>
          <w:jc w:val="center"/>
          <w:rPr>
            <w:rFonts w:ascii="Arial" w:hAnsi="Arial" w:cs="Arial"/>
            <w:sz w:val="12"/>
            <w:szCs w:val="12"/>
          </w:rPr>
        </w:pPr>
        <w:r>
          <w:rPr>
            <w:rFonts w:ascii="Arial" w:hAnsi="Arial" w:cs="Arial"/>
            <w:sz w:val="12"/>
            <w:szCs w:val="12"/>
          </w:rPr>
          <w:t xml:space="preserve">Zadanie </w:t>
        </w:r>
        <w:r w:rsidRPr="00B60E5C">
          <w:rPr>
            <w:rFonts w:ascii="Arial" w:hAnsi="Arial" w:cs="Arial"/>
            <w:sz w:val="12"/>
            <w:szCs w:val="12"/>
          </w:rPr>
          <w:t xml:space="preserve">„Przebudowa dróg gminnych na terenie Gminy Wołów” - </w:t>
        </w:r>
        <w:r w:rsidRPr="00B60E5C">
          <w:rPr>
            <w:rFonts w:ascii="Arial" w:hAnsi="Arial" w:cs="Arial"/>
            <w:color w:val="000000"/>
            <w:sz w:val="12"/>
            <w:szCs w:val="12"/>
          </w:rPr>
          <w:t>wykonanie robót budowlanych dla zadania pn.: „Przebudowa drogi przy ul. Mickiewicza w Lubiążu” – Etap I</w:t>
        </w:r>
        <w:r>
          <w:rPr>
            <w:rFonts w:ascii="Arial" w:hAnsi="Arial" w:cs="Arial"/>
            <w:color w:val="000000"/>
            <w:sz w:val="12"/>
            <w:szCs w:val="12"/>
          </w:rPr>
          <w:t xml:space="preserve"> realizowane</w:t>
        </w:r>
        <w:r>
          <w:rPr>
            <w:rFonts w:ascii="Arial" w:hAnsi="Arial" w:cs="Arial"/>
            <w:sz w:val="12"/>
            <w:szCs w:val="12"/>
          </w:rPr>
          <w:t xml:space="preserve"> </w:t>
        </w:r>
        <w:r w:rsidRPr="00B60E5C">
          <w:rPr>
            <w:rFonts w:cstheme="minorHAnsi"/>
            <w:sz w:val="12"/>
            <w:szCs w:val="12"/>
          </w:rPr>
          <w:t>w ramach dofinansowania z Programu Rządowy Fundusz Polski Ład: Program Inwestycji Strategicznych</w:t>
        </w:r>
      </w:p>
      <w:p w14:paraId="63F1623F" w14:textId="0325E60D" w:rsidR="0032001A" w:rsidRPr="00BF3E4B" w:rsidRDefault="0032001A" w:rsidP="00BF3E4B">
        <w:pPr>
          <w:pStyle w:val="Stopka"/>
          <w:jc w:val="right"/>
          <w:rPr>
            <w:sz w:val="18"/>
            <w:szCs w:val="16"/>
          </w:rPr>
        </w:pPr>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206803">
          <w:rPr>
            <w:noProof/>
            <w:sz w:val="18"/>
            <w:szCs w:val="16"/>
          </w:rPr>
          <w:t>32</w:t>
        </w:r>
        <w:r w:rsidRPr="00BF3E4B">
          <w:rPr>
            <w:sz w:val="18"/>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A89D" w14:textId="77777777" w:rsidR="0032001A" w:rsidRDefault="0032001A" w:rsidP="00FC7EDE">
      <w:pPr>
        <w:spacing w:after="0" w:line="240" w:lineRule="auto"/>
      </w:pPr>
      <w:r>
        <w:separator/>
      </w:r>
    </w:p>
  </w:footnote>
  <w:footnote w:type="continuationSeparator" w:id="0">
    <w:p w14:paraId="48D6504B" w14:textId="77777777" w:rsidR="0032001A" w:rsidRDefault="0032001A"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1DBD" w14:textId="77777777" w:rsidR="0032001A" w:rsidRDefault="0032001A" w:rsidP="00BF3E4B">
    <w:pPr>
      <w:pStyle w:val="Nagwek"/>
      <w:tabs>
        <w:tab w:val="clear" w:pos="4536"/>
        <w:tab w:val="clear" w:pos="9072"/>
        <w:tab w:val="left" w:pos="6005"/>
      </w:tabs>
    </w:pPr>
    <w:r>
      <w:tab/>
    </w:r>
    <w:r>
      <w:rPr>
        <w:noProof/>
      </w:rPr>
      <w:drawing>
        <wp:inline distT="0" distB="0" distL="0" distR="0" wp14:anchorId="4A0FE93B" wp14:editId="5F7367BB">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1E1CE72E" w14:textId="77777777" w:rsidR="0032001A" w:rsidRDefault="003200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8"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9"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3"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AA231E"/>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B60850"/>
    <w:multiLevelType w:val="hybridMultilevel"/>
    <w:tmpl w:val="5E72AD1A"/>
    <w:lvl w:ilvl="0" w:tplc="6BA6304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BE38B3"/>
    <w:multiLevelType w:val="hybridMultilevel"/>
    <w:tmpl w:val="C46AAD5C"/>
    <w:lvl w:ilvl="0" w:tplc="8DBE421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081A5E"/>
    <w:multiLevelType w:val="hybridMultilevel"/>
    <w:tmpl w:val="958204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1"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388785B"/>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6" w15:restartNumberingAfterBreak="0">
    <w:nsid w:val="495F0F38"/>
    <w:multiLevelType w:val="hybridMultilevel"/>
    <w:tmpl w:val="012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8"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3A2997"/>
    <w:multiLevelType w:val="hybridMultilevel"/>
    <w:tmpl w:val="925C5B58"/>
    <w:lvl w:ilvl="0" w:tplc="BA08580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A016D4"/>
    <w:multiLevelType w:val="hybridMultilevel"/>
    <w:tmpl w:val="CEC60720"/>
    <w:lvl w:ilvl="0" w:tplc="A59E2712">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2604664">
    <w:abstractNumId w:val="55"/>
  </w:num>
  <w:num w:numId="2" w16cid:durableId="1963920557">
    <w:abstractNumId w:val="13"/>
  </w:num>
  <w:num w:numId="3" w16cid:durableId="1154222356">
    <w:abstractNumId w:val="21"/>
  </w:num>
  <w:num w:numId="4" w16cid:durableId="1991906379">
    <w:abstractNumId w:val="40"/>
  </w:num>
  <w:num w:numId="5" w16cid:durableId="578758177">
    <w:abstractNumId w:val="34"/>
  </w:num>
  <w:num w:numId="6" w16cid:durableId="380403537">
    <w:abstractNumId w:val="23"/>
  </w:num>
  <w:num w:numId="7" w16cid:durableId="1273050651">
    <w:abstractNumId w:val="58"/>
  </w:num>
  <w:num w:numId="8" w16cid:durableId="572158991">
    <w:abstractNumId w:val="35"/>
  </w:num>
  <w:num w:numId="9" w16cid:durableId="1154221610">
    <w:abstractNumId w:val="37"/>
  </w:num>
  <w:num w:numId="10" w16cid:durableId="1568682606">
    <w:abstractNumId w:val="69"/>
  </w:num>
  <w:num w:numId="11" w16cid:durableId="710422999">
    <w:abstractNumId w:val="25"/>
  </w:num>
  <w:num w:numId="12" w16cid:durableId="1027095511">
    <w:abstractNumId w:val="62"/>
  </w:num>
  <w:num w:numId="13" w16cid:durableId="853421728">
    <w:abstractNumId w:val="33"/>
  </w:num>
  <w:num w:numId="14" w16cid:durableId="811603968">
    <w:abstractNumId w:val="61"/>
  </w:num>
  <w:num w:numId="15" w16cid:durableId="1011100690">
    <w:abstractNumId w:val="18"/>
  </w:num>
  <w:num w:numId="16" w16cid:durableId="1438596864">
    <w:abstractNumId w:val="64"/>
  </w:num>
  <w:num w:numId="17" w16cid:durableId="182596736">
    <w:abstractNumId w:val="72"/>
  </w:num>
  <w:num w:numId="18" w16cid:durableId="459036628">
    <w:abstractNumId w:val="77"/>
  </w:num>
  <w:num w:numId="19" w16cid:durableId="1744839645">
    <w:abstractNumId w:val="74"/>
  </w:num>
  <w:num w:numId="20" w16cid:durableId="102384801">
    <w:abstractNumId w:val="67"/>
  </w:num>
  <w:num w:numId="21" w16cid:durableId="2134783571">
    <w:abstractNumId w:val="75"/>
  </w:num>
  <w:num w:numId="22" w16cid:durableId="401803551">
    <w:abstractNumId w:val="16"/>
  </w:num>
  <w:num w:numId="23" w16cid:durableId="625694664">
    <w:abstractNumId w:val="66"/>
  </w:num>
  <w:num w:numId="24" w16cid:durableId="1840150202">
    <w:abstractNumId w:val="46"/>
  </w:num>
  <w:num w:numId="25" w16cid:durableId="704597814">
    <w:abstractNumId w:val="14"/>
  </w:num>
  <w:num w:numId="26" w16cid:durableId="453913365">
    <w:abstractNumId w:val="39"/>
  </w:num>
  <w:num w:numId="27" w16cid:durableId="1997223296">
    <w:abstractNumId w:val="19"/>
  </w:num>
  <w:num w:numId="28" w16cid:durableId="2050105447">
    <w:abstractNumId w:val="47"/>
  </w:num>
  <w:num w:numId="29" w16cid:durableId="296304223">
    <w:abstractNumId w:val="76"/>
  </w:num>
  <w:num w:numId="30" w16cid:durableId="13849550">
    <w:abstractNumId w:val="68"/>
  </w:num>
  <w:num w:numId="31" w16cid:durableId="1531142362">
    <w:abstractNumId w:val="29"/>
  </w:num>
  <w:num w:numId="32" w16cid:durableId="2144695698">
    <w:abstractNumId w:val="59"/>
  </w:num>
  <w:num w:numId="33" w16cid:durableId="1943369149">
    <w:abstractNumId w:val="41"/>
  </w:num>
  <w:num w:numId="34" w16cid:durableId="384061434">
    <w:abstractNumId w:val="27"/>
  </w:num>
  <w:num w:numId="35" w16cid:durableId="477692356">
    <w:abstractNumId w:val="32"/>
  </w:num>
  <w:num w:numId="36" w16cid:durableId="1015693917">
    <w:abstractNumId w:val="78"/>
  </w:num>
  <w:num w:numId="37" w16cid:durableId="1190680461">
    <w:abstractNumId w:val="42"/>
  </w:num>
  <w:num w:numId="38" w16cid:durableId="78716929">
    <w:abstractNumId w:val="38"/>
  </w:num>
  <w:num w:numId="39" w16cid:durableId="1503928353">
    <w:abstractNumId w:val="52"/>
  </w:num>
  <w:num w:numId="40" w16cid:durableId="1001540826">
    <w:abstractNumId w:val="48"/>
  </w:num>
  <w:num w:numId="41" w16cid:durableId="1960453659">
    <w:abstractNumId w:val="44"/>
  </w:num>
  <w:num w:numId="42" w16cid:durableId="1078865762">
    <w:abstractNumId w:val="73"/>
  </w:num>
  <w:num w:numId="43" w16cid:durableId="1886984393">
    <w:abstractNumId w:val="43"/>
  </w:num>
  <w:num w:numId="44" w16cid:durableId="1936668462">
    <w:abstractNumId w:val="60"/>
  </w:num>
  <w:num w:numId="45" w16cid:durableId="369958124">
    <w:abstractNumId w:val="28"/>
  </w:num>
  <w:num w:numId="46" w16cid:durableId="1811747696">
    <w:abstractNumId w:val="57"/>
  </w:num>
  <w:num w:numId="47" w16cid:durableId="888498640">
    <w:abstractNumId w:val="24"/>
  </w:num>
  <w:num w:numId="48" w16cid:durableId="1375808181">
    <w:abstractNumId w:val="65"/>
  </w:num>
  <w:num w:numId="49" w16cid:durableId="115563356">
    <w:abstractNumId w:val="51"/>
  </w:num>
  <w:num w:numId="50" w16cid:durableId="1785076826">
    <w:abstractNumId w:val="49"/>
  </w:num>
  <w:num w:numId="51" w16cid:durableId="796879131">
    <w:abstractNumId w:val="50"/>
  </w:num>
  <w:num w:numId="52" w16cid:durableId="622226387">
    <w:abstractNumId w:val="17"/>
  </w:num>
  <w:num w:numId="53" w16cid:durableId="772358434">
    <w:abstractNumId w:val="26"/>
  </w:num>
  <w:num w:numId="54" w16cid:durableId="344719723">
    <w:abstractNumId w:val="70"/>
  </w:num>
  <w:num w:numId="55" w16cid:durableId="1522013331">
    <w:abstractNumId w:val="31"/>
  </w:num>
  <w:num w:numId="56" w16cid:durableId="1297839013">
    <w:abstractNumId w:val="56"/>
  </w:num>
  <w:num w:numId="57" w16cid:durableId="303236258">
    <w:abstractNumId w:val="20"/>
  </w:num>
  <w:num w:numId="58" w16cid:durableId="479422828">
    <w:abstractNumId w:val="15"/>
  </w:num>
  <w:num w:numId="59" w16cid:durableId="1751079745">
    <w:abstractNumId w:val="53"/>
  </w:num>
  <w:num w:numId="60" w16cid:durableId="1299723464">
    <w:abstractNumId w:val="1"/>
  </w:num>
  <w:num w:numId="61" w16cid:durableId="570041293">
    <w:abstractNumId w:val="36"/>
  </w:num>
  <w:num w:numId="62" w16cid:durableId="1455909018">
    <w:abstractNumId w:val="63"/>
  </w:num>
  <w:num w:numId="63" w16cid:durableId="125006633">
    <w:abstractNumId w:val="54"/>
  </w:num>
  <w:num w:numId="64" w16cid:durableId="1208957060">
    <w:abstractNumId w:val="22"/>
  </w:num>
  <w:num w:numId="65" w16cid:durableId="1424184679">
    <w:abstractNumId w:val="30"/>
  </w:num>
  <w:num w:numId="66" w16cid:durableId="442727596">
    <w:abstractNumId w:val="71"/>
  </w:num>
  <w:num w:numId="67" w16cid:durableId="1420711145">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430D"/>
    <w:rsid w:val="000261E6"/>
    <w:rsid w:val="00026C48"/>
    <w:rsid w:val="00026EDF"/>
    <w:rsid w:val="000306EF"/>
    <w:rsid w:val="00030FDC"/>
    <w:rsid w:val="000335F8"/>
    <w:rsid w:val="000352A0"/>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572D9"/>
    <w:rsid w:val="000606C4"/>
    <w:rsid w:val="00060F66"/>
    <w:rsid w:val="0006107D"/>
    <w:rsid w:val="00061EE4"/>
    <w:rsid w:val="00064036"/>
    <w:rsid w:val="000644E0"/>
    <w:rsid w:val="000657BC"/>
    <w:rsid w:val="00066522"/>
    <w:rsid w:val="00067C70"/>
    <w:rsid w:val="00071E03"/>
    <w:rsid w:val="000727E3"/>
    <w:rsid w:val="00072BDA"/>
    <w:rsid w:val="000743BF"/>
    <w:rsid w:val="00074899"/>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9E9"/>
    <w:rsid w:val="000A2AC8"/>
    <w:rsid w:val="000A344A"/>
    <w:rsid w:val="000A43D5"/>
    <w:rsid w:val="000A601D"/>
    <w:rsid w:val="000A65E7"/>
    <w:rsid w:val="000B03AF"/>
    <w:rsid w:val="000B0615"/>
    <w:rsid w:val="000B07E1"/>
    <w:rsid w:val="000B17FF"/>
    <w:rsid w:val="000B39D0"/>
    <w:rsid w:val="000B39E6"/>
    <w:rsid w:val="000B43D2"/>
    <w:rsid w:val="000B45E8"/>
    <w:rsid w:val="000B4BEC"/>
    <w:rsid w:val="000B5E79"/>
    <w:rsid w:val="000B7B00"/>
    <w:rsid w:val="000C3089"/>
    <w:rsid w:val="000C61D5"/>
    <w:rsid w:val="000C720F"/>
    <w:rsid w:val="000C7525"/>
    <w:rsid w:val="000D2197"/>
    <w:rsid w:val="000D2748"/>
    <w:rsid w:val="000D5BDD"/>
    <w:rsid w:val="000D5DC0"/>
    <w:rsid w:val="000D79F4"/>
    <w:rsid w:val="000D7F9D"/>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3274"/>
    <w:rsid w:val="00114BAE"/>
    <w:rsid w:val="00117950"/>
    <w:rsid w:val="00117E13"/>
    <w:rsid w:val="00117F9C"/>
    <w:rsid w:val="00120891"/>
    <w:rsid w:val="00120ED1"/>
    <w:rsid w:val="00121003"/>
    <w:rsid w:val="00121054"/>
    <w:rsid w:val="00122BCC"/>
    <w:rsid w:val="00122DF7"/>
    <w:rsid w:val="00125202"/>
    <w:rsid w:val="00126E7D"/>
    <w:rsid w:val="00131A0E"/>
    <w:rsid w:val="001324D4"/>
    <w:rsid w:val="00133ACF"/>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861"/>
    <w:rsid w:val="00186C92"/>
    <w:rsid w:val="00191624"/>
    <w:rsid w:val="00191E6B"/>
    <w:rsid w:val="001923CF"/>
    <w:rsid w:val="0019345C"/>
    <w:rsid w:val="00194BD6"/>
    <w:rsid w:val="00197BB0"/>
    <w:rsid w:val="00197C05"/>
    <w:rsid w:val="001A2008"/>
    <w:rsid w:val="001A212B"/>
    <w:rsid w:val="001A249D"/>
    <w:rsid w:val="001A251C"/>
    <w:rsid w:val="001A4A90"/>
    <w:rsid w:val="001A5B32"/>
    <w:rsid w:val="001A6727"/>
    <w:rsid w:val="001B0AA1"/>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455"/>
    <w:rsid w:val="001D28D1"/>
    <w:rsid w:val="001D4E5F"/>
    <w:rsid w:val="001D4F26"/>
    <w:rsid w:val="001D50B9"/>
    <w:rsid w:val="001D7E3F"/>
    <w:rsid w:val="001E28A7"/>
    <w:rsid w:val="001E30C1"/>
    <w:rsid w:val="001E3CF9"/>
    <w:rsid w:val="001E794A"/>
    <w:rsid w:val="001E7A86"/>
    <w:rsid w:val="001F2F87"/>
    <w:rsid w:val="001F309F"/>
    <w:rsid w:val="00200EEF"/>
    <w:rsid w:val="00201482"/>
    <w:rsid w:val="002017E8"/>
    <w:rsid w:val="002025BC"/>
    <w:rsid w:val="00202F25"/>
    <w:rsid w:val="00203EF5"/>
    <w:rsid w:val="00204A2F"/>
    <w:rsid w:val="002054C4"/>
    <w:rsid w:val="00206396"/>
    <w:rsid w:val="00206803"/>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8DE"/>
    <w:rsid w:val="002616CB"/>
    <w:rsid w:val="00263413"/>
    <w:rsid w:val="00264D48"/>
    <w:rsid w:val="00265573"/>
    <w:rsid w:val="002704EB"/>
    <w:rsid w:val="00272C46"/>
    <w:rsid w:val="00273156"/>
    <w:rsid w:val="00273938"/>
    <w:rsid w:val="00277A54"/>
    <w:rsid w:val="002824CE"/>
    <w:rsid w:val="00282C2E"/>
    <w:rsid w:val="0028311D"/>
    <w:rsid w:val="00284B3E"/>
    <w:rsid w:val="00286818"/>
    <w:rsid w:val="00287AAA"/>
    <w:rsid w:val="00291D90"/>
    <w:rsid w:val="002946F8"/>
    <w:rsid w:val="002955E8"/>
    <w:rsid w:val="002959C9"/>
    <w:rsid w:val="00295DF1"/>
    <w:rsid w:val="002967B8"/>
    <w:rsid w:val="002A1331"/>
    <w:rsid w:val="002A5ED4"/>
    <w:rsid w:val="002A7E61"/>
    <w:rsid w:val="002B1CE7"/>
    <w:rsid w:val="002B7A91"/>
    <w:rsid w:val="002C0E92"/>
    <w:rsid w:val="002C3157"/>
    <w:rsid w:val="002C3F68"/>
    <w:rsid w:val="002C56E0"/>
    <w:rsid w:val="002C5C66"/>
    <w:rsid w:val="002C68F9"/>
    <w:rsid w:val="002D0993"/>
    <w:rsid w:val="002D0AA5"/>
    <w:rsid w:val="002D22D0"/>
    <w:rsid w:val="002D38D2"/>
    <w:rsid w:val="002D42E8"/>
    <w:rsid w:val="002D75B0"/>
    <w:rsid w:val="002D79FE"/>
    <w:rsid w:val="002E0885"/>
    <w:rsid w:val="002E09DB"/>
    <w:rsid w:val="002E6AFE"/>
    <w:rsid w:val="002E7AC5"/>
    <w:rsid w:val="002F16DB"/>
    <w:rsid w:val="002F2BE0"/>
    <w:rsid w:val="002F2EC3"/>
    <w:rsid w:val="002F7A2D"/>
    <w:rsid w:val="00300C96"/>
    <w:rsid w:val="00300CF9"/>
    <w:rsid w:val="00301BD0"/>
    <w:rsid w:val="003030BA"/>
    <w:rsid w:val="003057CA"/>
    <w:rsid w:val="00305C07"/>
    <w:rsid w:val="00307055"/>
    <w:rsid w:val="003077EB"/>
    <w:rsid w:val="00310167"/>
    <w:rsid w:val="00310AC5"/>
    <w:rsid w:val="00312C72"/>
    <w:rsid w:val="00312E2E"/>
    <w:rsid w:val="003146F1"/>
    <w:rsid w:val="0031672D"/>
    <w:rsid w:val="003170BF"/>
    <w:rsid w:val="0032001A"/>
    <w:rsid w:val="0032107B"/>
    <w:rsid w:val="0032109F"/>
    <w:rsid w:val="00322F0B"/>
    <w:rsid w:val="0032401C"/>
    <w:rsid w:val="003265EC"/>
    <w:rsid w:val="00326A40"/>
    <w:rsid w:val="00337710"/>
    <w:rsid w:val="003422CC"/>
    <w:rsid w:val="003428F3"/>
    <w:rsid w:val="00342C14"/>
    <w:rsid w:val="00343BDF"/>
    <w:rsid w:val="0034607E"/>
    <w:rsid w:val="003468AE"/>
    <w:rsid w:val="00347D43"/>
    <w:rsid w:val="003518A7"/>
    <w:rsid w:val="00355811"/>
    <w:rsid w:val="00356E54"/>
    <w:rsid w:val="00360BBC"/>
    <w:rsid w:val="00360DA1"/>
    <w:rsid w:val="0036162B"/>
    <w:rsid w:val="00363120"/>
    <w:rsid w:val="003650F3"/>
    <w:rsid w:val="003654CE"/>
    <w:rsid w:val="00366576"/>
    <w:rsid w:val="00370CE6"/>
    <w:rsid w:val="0037147E"/>
    <w:rsid w:val="00373B00"/>
    <w:rsid w:val="003751D9"/>
    <w:rsid w:val="00375A8C"/>
    <w:rsid w:val="00376A31"/>
    <w:rsid w:val="003773E1"/>
    <w:rsid w:val="00381A53"/>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6C4"/>
    <w:rsid w:val="003D5A9C"/>
    <w:rsid w:val="003E0E20"/>
    <w:rsid w:val="003E16CA"/>
    <w:rsid w:val="003E1AD1"/>
    <w:rsid w:val="003E269A"/>
    <w:rsid w:val="003E2A32"/>
    <w:rsid w:val="003E468A"/>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2D1C"/>
    <w:rsid w:val="00414B07"/>
    <w:rsid w:val="00420F8B"/>
    <w:rsid w:val="00421CC8"/>
    <w:rsid w:val="00422102"/>
    <w:rsid w:val="00432B90"/>
    <w:rsid w:val="004346BC"/>
    <w:rsid w:val="00443776"/>
    <w:rsid w:val="004447D4"/>
    <w:rsid w:val="0044514E"/>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22"/>
    <w:rsid w:val="00481BC7"/>
    <w:rsid w:val="00481C69"/>
    <w:rsid w:val="0048333A"/>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4FAC"/>
    <w:rsid w:val="004B6D93"/>
    <w:rsid w:val="004B7550"/>
    <w:rsid w:val="004C0BE3"/>
    <w:rsid w:val="004C24FD"/>
    <w:rsid w:val="004C567E"/>
    <w:rsid w:val="004C674B"/>
    <w:rsid w:val="004C6BC4"/>
    <w:rsid w:val="004D0FDC"/>
    <w:rsid w:val="004D18E7"/>
    <w:rsid w:val="004D3E58"/>
    <w:rsid w:val="004D62AF"/>
    <w:rsid w:val="004E3CF9"/>
    <w:rsid w:val="004E5358"/>
    <w:rsid w:val="004E550D"/>
    <w:rsid w:val="004E60D4"/>
    <w:rsid w:val="004E7826"/>
    <w:rsid w:val="004F13D8"/>
    <w:rsid w:val="004F30F7"/>
    <w:rsid w:val="004F412D"/>
    <w:rsid w:val="004F4759"/>
    <w:rsid w:val="004F6527"/>
    <w:rsid w:val="004F782D"/>
    <w:rsid w:val="00505671"/>
    <w:rsid w:val="0050567A"/>
    <w:rsid w:val="00506EBD"/>
    <w:rsid w:val="00510276"/>
    <w:rsid w:val="00511760"/>
    <w:rsid w:val="00512A78"/>
    <w:rsid w:val="00514B8D"/>
    <w:rsid w:val="00514CF4"/>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33C1"/>
    <w:rsid w:val="005443A5"/>
    <w:rsid w:val="00545244"/>
    <w:rsid w:val="00546F3B"/>
    <w:rsid w:val="00547424"/>
    <w:rsid w:val="00551EDB"/>
    <w:rsid w:val="00562C64"/>
    <w:rsid w:val="00563BF6"/>
    <w:rsid w:val="005665E2"/>
    <w:rsid w:val="00566752"/>
    <w:rsid w:val="00566D49"/>
    <w:rsid w:val="00566F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31D"/>
    <w:rsid w:val="00610A23"/>
    <w:rsid w:val="0061281E"/>
    <w:rsid w:val="00612C0C"/>
    <w:rsid w:val="00614364"/>
    <w:rsid w:val="00616506"/>
    <w:rsid w:val="00616C42"/>
    <w:rsid w:val="0061766A"/>
    <w:rsid w:val="006205B0"/>
    <w:rsid w:val="006215F1"/>
    <w:rsid w:val="006221BF"/>
    <w:rsid w:val="0062565A"/>
    <w:rsid w:val="00625AD0"/>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72A9"/>
    <w:rsid w:val="00660A93"/>
    <w:rsid w:val="00661EC1"/>
    <w:rsid w:val="00661F0A"/>
    <w:rsid w:val="006651F2"/>
    <w:rsid w:val="00666A69"/>
    <w:rsid w:val="00667D99"/>
    <w:rsid w:val="00670536"/>
    <w:rsid w:val="00670BA9"/>
    <w:rsid w:val="00672F14"/>
    <w:rsid w:val="00673D03"/>
    <w:rsid w:val="00674751"/>
    <w:rsid w:val="006809FA"/>
    <w:rsid w:val="00680A50"/>
    <w:rsid w:val="00683531"/>
    <w:rsid w:val="00684258"/>
    <w:rsid w:val="00687D6E"/>
    <w:rsid w:val="00691A53"/>
    <w:rsid w:val="006924C7"/>
    <w:rsid w:val="00692CA7"/>
    <w:rsid w:val="006933F8"/>
    <w:rsid w:val="00694CA6"/>
    <w:rsid w:val="006953C5"/>
    <w:rsid w:val="006A126B"/>
    <w:rsid w:val="006A2417"/>
    <w:rsid w:val="006A26F7"/>
    <w:rsid w:val="006A305C"/>
    <w:rsid w:val="006A5CC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24C1"/>
    <w:rsid w:val="006F332C"/>
    <w:rsid w:val="006F5CF5"/>
    <w:rsid w:val="006F6166"/>
    <w:rsid w:val="006F784A"/>
    <w:rsid w:val="00700675"/>
    <w:rsid w:val="0070251F"/>
    <w:rsid w:val="0070273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386A"/>
    <w:rsid w:val="0074483A"/>
    <w:rsid w:val="00750243"/>
    <w:rsid w:val="00751D6A"/>
    <w:rsid w:val="0075306E"/>
    <w:rsid w:val="007540FC"/>
    <w:rsid w:val="00755E13"/>
    <w:rsid w:val="0075726C"/>
    <w:rsid w:val="00760388"/>
    <w:rsid w:val="00760413"/>
    <w:rsid w:val="00761637"/>
    <w:rsid w:val="00761C64"/>
    <w:rsid w:val="00761E0C"/>
    <w:rsid w:val="0076271E"/>
    <w:rsid w:val="007632C3"/>
    <w:rsid w:val="00767550"/>
    <w:rsid w:val="0077015C"/>
    <w:rsid w:val="007711EB"/>
    <w:rsid w:val="00774F9B"/>
    <w:rsid w:val="007755C7"/>
    <w:rsid w:val="00775E9E"/>
    <w:rsid w:val="00777B54"/>
    <w:rsid w:val="00780027"/>
    <w:rsid w:val="00780413"/>
    <w:rsid w:val="0078091F"/>
    <w:rsid w:val="00780DBD"/>
    <w:rsid w:val="007815F6"/>
    <w:rsid w:val="0078188E"/>
    <w:rsid w:val="00781DF6"/>
    <w:rsid w:val="00782113"/>
    <w:rsid w:val="0078488A"/>
    <w:rsid w:val="00785013"/>
    <w:rsid w:val="00791F0C"/>
    <w:rsid w:val="0079251E"/>
    <w:rsid w:val="0079439A"/>
    <w:rsid w:val="0079443A"/>
    <w:rsid w:val="00794559"/>
    <w:rsid w:val="00794DB7"/>
    <w:rsid w:val="00797CCC"/>
    <w:rsid w:val="007A705A"/>
    <w:rsid w:val="007B058D"/>
    <w:rsid w:val="007B1817"/>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D768A"/>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2D61"/>
    <w:rsid w:val="00804952"/>
    <w:rsid w:val="00804A01"/>
    <w:rsid w:val="00807B7D"/>
    <w:rsid w:val="00807FC0"/>
    <w:rsid w:val="0081031F"/>
    <w:rsid w:val="00811343"/>
    <w:rsid w:val="008117D7"/>
    <w:rsid w:val="00812C56"/>
    <w:rsid w:val="00812CA9"/>
    <w:rsid w:val="008135EA"/>
    <w:rsid w:val="00813602"/>
    <w:rsid w:val="00815135"/>
    <w:rsid w:val="008203C8"/>
    <w:rsid w:val="0082266F"/>
    <w:rsid w:val="00824AF7"/>
    <w:rsid w:val="008267E0"/>
    <w:rsid w:val="0082684D"/>
    <w:rsid w:val="00830CF0"/>
    <w:rsid w:val="00830F01"/>
    <w:rsid w:val="008319AE"/>
    <w:rsid w:val="00831FB9"/>
    <w:rsid w:val="00834712"/>
    <w:rsid w:val="0083698F"/>
    <w:rsid w:val="00837389"/>
    <w:rsid w:val="0084487A"/>
    <w:rsid w:val="00845073"/>
    <w:rsid w:val="00845916"/>
    <w:rsid w:val="0085068A"/>
    <w:rsid w:val="00850944"/>
    <w:rsid w:val="00854463"/>
    <w:rsid w:val="00855E71"/>
    <w:rsid w:val="0086016F"/>
    <w:rsid w:val="00862638"/>
    <w:rsid w:val="00862CDF"/>
    <w:rsid w:val="00862CFF"/>
    <w:rsid w:val="00863790"/>
    <w:rsid w:val="00864D74"/>
    <w:rsid w:val="00866B92"/>
    <w:rsid w:val="00867764"/>
    <w:rsid w:val="00872805"/>
    <w:rsid w:val="0087323F"/>
    <w:rsid w:val="00874167"/>
    <w:rsid w:val="008758CF"/>
    <w:rsid w:val="008808D7"/>
    <w:rsid w:val="00881DCB"/>
    <w:rsid w:val="00882374"/>
    <w:rsid w:val="00882D3F"/>
    <w:rsid w:val="00882DD1"/>
    <w:rsid w:val="00884BD4"/>
    <w:rsid w:val="008872B0"/>
    <w:rsid w:val="0089091F"/>
    <w:rsid w:val="00893A0A"/>
    <w:rsid w:val="0089438A"/>
    <w:rsid w:val="0089451A"/>
    <w:rsid w:val="008950C9"/>
    <w:rsid w:val="00896BA0"/>
    <w:rsid w:val="008A1E7C"/>
    <w:rsid w:val="008A2342"/>
    <w:rsid w:val="008A2AFE"/>
    <w:rsid w:val="008A427D"/>
    <w:rsid w:val="008A5060"/>
    <w:rsid w:val="008A5248"/>
    <w:rsid w:val="008A5E18"/>
    <w:rsid w:val="008B16F8"/>
    <w:rsid w:val="008B1986"/>
    <w:rsid w:val="008B41E0"/>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0FAB"/>
    <w:rsid w:val="008E251B"/>
    <w:rsid w:val="008E446B"/>
    <w:rsid w:val="008E47C1"/>
    <w:rsid w:val="008E7C5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1D6"/>
    <w:rsid w:val="00924FAF"/>
    <w:rsid w:val="00927BF5"/>
    <w:rsid w:val="00931960"/>
    <w:rsid w:val="00933C6D"/>
    <w:rsid w:val="00933F41"/>
    <w:rsid w:val="009345B7"/>
    <w:rsid w:val="009373BA"/>
    <w:rsid w:val="00937420"/>
    <w:rsid w:val="00937D13"/>
    <w:rsid w:val="00940869"/>
    <w:rsid w:val="00940A7D"/>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3AC8"/>
    <w:rsid w:val="00985054"/>
    <w:rsid w:val="009862B6"/>
    <w:rsid w:val="00990283"/>
    <w:rsid w:val="0099064B"/>
    <w:rsid w:val="00990E0B"/>
    <w:rsid w:val="00991623"/>
    <w:rsid w:val="009940E6"/>
    <w:rsid w:val="00994621"/>
    <w:rsid w:val="009966E9"/>
    <w:rsid w:val="009978F9"/>
    <w:rsid w:val="009A0339"/>
    <w:rsid w:val="009A03B3"/>
    <w:rsid w:val="009A0607"/>
    <w:rsid w:val="009A0BC7"/>
    <w:rsid w:val="009A2845"/>
    <w:rsid w:val="009A4283"/>
    <w:rsid w:val="009A6273"/>
    <w:rsid w:val="009A6FC8"/>
    <w:rsid w:val="009B057C"/>
    <w:rsid w:val="009B1425"/>
    <w:rsid w:val="009B1A86"/>
    <w:rsid w:val="009B1B05"/>
    <w:rsid w:val="009B3C5C"/>
    <w:rsid w:val="009B46DD"/>
    <w:rsid w:val="009B4813"/>
    <w:rsid w:val="009C152A"/>
    <w:rsid w:val="009C297B"/>
    <w:rsid w:val="009C4517"/>
    <w:rsid w:val="009C4EC8"/>
    <w:rsid w:val="009C51AA"/>
    <w:rsid w:val="009C51D4"/>
    <w:rsid w:val="009C785A"/>
    <w:rsid w:val="009C7A12"/>
    <w:rsid w:val="009D1CF1"/>
    <w:rsid w:val="009D5D4C"/>
    <w:rsid w:val="009D73E3"/>
    <w:rsid w:val="009E1FC0"/>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410D"/>
    <w:rsid w:val="00A05268"/>
    <w:rsid w:val="00A0622B"/>
    <w:rsid w:val="00A102B7"/>
    <w:rsid w:val="00A114E0"/>
    <w:rsid w:val="00A137ED"/>
    <w:rsid w:val="00A14057"/>
    <w:rsid w:val="00A16DD3"/>
    <w:rsid w:val="00A17F27"/>
    <w:rsid w:val="00A20BF8"/>
    <w:rsid w:val="00A21DD5"/>
    <w:rsid w:val="00A22617"/>
    <w:rsid w:val="00A23E8C"/>
    <w:rsid w:val="00A25A92"/>
    <w:rsid w:val="00A25BC3"/>
    <w:rsid w:val="00A26004"/>
    <w:rsid w:val="00A27BEB"/>
    <w:rsid w:val="00A31F5F"/>
    <w:rsid w:val="00A331DC"/>
    <w:rsid w:val="00A331EA"/>
    <w:rsid w:val="00A3450D"/>
    <w:rsid w:val="00A348B4"/>
    <w:rsid w:val="00A4042B"/>
    <w:rsid w:val="00A41200"/>
    <w:rsid w:val="00A416C5"/>
    <w:rsid w:val="00A41C57"/>
    <w:rsid w:val="00A4413D"/>
    <w:rsid w:val="00A4417F"/>
    <w:rsid w:val="00A44C16"/>
    <w:rsid w:val="00A45E41"/>
    <w:rsid w:val="00A4644C"/>
    <w:rsid w:val="00A466B1"/>
    <w:rsid w:val="00A46FDD"/>
    <w:rsid w:val="00A5207E"/>
    <w:rsid w:val="00A538BB"/>
    <w:rsid w:val="00A54C17"/>
    <w:rsid w:val="00A555A9"/>
    <w:rsid w:val="00A5637D"/>
    <w:rsid w:val="00A57CE1"/>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3714"/>
    <w:rsid w:val="00AA511B"/>
    <w:rsid w:val="00AA62B7"/>
    <w:rsid w:val="00AA6993"/>
    <w:rsid w:val="00AA79B3"/>
    <w:rsid w:val="00AB1B7B"/>
    <w:rsid w:val="00AB21A0"/>
    <w:rsid w:val="00AB45E2"/>
    <w:rsid w:val="00AB621F"/>
    <w:rsid w:val="00AC191C"/>
    <w:rsid w:val="00AC1F52"/>
    <w:rsid w:val="00AC5A06"/>
    <w:rsid w:val="00AC6AD4"/>
    <w:rsid w:val="00AC7002"/>
    <w:rsid w:val="00AC73BB"/>
    <w:rsid w:val="00AD134E"/>
    <w:rsid w:val="00AD2578"/>
    <w:rsid w:val="00AD5B28"/>
    <w:rsid w:val="00AD5E6A"/>
    <w:rsid w:val="00AE02DA"/>
    <w:rsid w:val="00AE1BBA"/>
    <w:rsid w:val="00AE731D"/>
    <w:rsid w:val="00B019A9"/>
    <w:rsid w:val="00B06932"/>
    <w:rsid w:val="00B11B5A"/>
    <w:rsid w:val="00B15505"/>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19E7"/>
    <w:rsid w:val="00B52F7A"/>
    <w:rsid w:val="00B53256"/>
    <w:rsid w:val="00B53681"/>
    <w:rsid w:val="00B53B22"/>
    <w:rsid w:val="00B5483A"/>
    <w:rsid w:val="00B6044C"/>
    <w:rsid w:val="00B60554"/>
    <w:rsid w:val="00B605EB"/>
    <w:rsid w:val="00B61AAE"/>
    <w:rsid w:val="00B622F8"/>
    <w:rsid w:val="00B6367A"/>
    <w:rsid w:val="00B64CB4"/>
    <w:rsid w:val="00B6760F"/>
    <w:rsid w:val="00B70E76"/>
    <w:rsid w:val="00B719CE"/>
    <w:rsid w:val="00B76D93"/>
    <w:rsid w:val="00B82503"/>
    <w:rsid w:val="00B83CC8"/>
    <w:rsid w:val="00B85AED"/>
    <w:rsid w:val="00B85F01"/>
    <w:rsid w:val="00B90239"/>
    <w:rsid w:val="00B90349"/>
    <w:rsid w:val="00B93A30"/>
    <w:rsid w:val="00B93A67"/>
    <w:rsid w:val="00B94577"/>
    <w:rsid w:val="00B946C1"/>
    <w:rsid w:val="00B9547C"/>
    <w:rsid w:val="00B96A58"/>
    <w:rsid w:val="00B97FA3"/>
    <w:rsid w:val="00BA14E3"/>
    <w:rsid w:val="00BA3A79"/>
    <w:rsid w:val="00BA4E9D"/>
    <w:rsid w:val="00BA575B"/>
    <w:rsid w:val="00BB3A53"/>
    <w:rsid w:val="00BB5B4E"/>
    <w:rsid w:val="00BB7227"/>
    <w:rsid w:val="00BC1779"/>
    <w:rsid w:val="00BC210C"/>
    <w:rsid w:val="00BC220E"/>
    <w:rsid w:val="00BC5AE4"/>
    <w:rsid w:val="00BC65D1"/>
    <w:rsid w:val="00BC7D9C"/>
    <w:rsid w:val="00BD08B8"/>
    <w:rsid w:val="00BD356A"/>
    <w:rsid w:val="00BD4809"/>
    <w:rsid w:val="00BD5173"/>
    <w:rsid w:val="00BD7BC6"/>
    <w:rsid w:val="00BE1A4A"/>
    <w:rsid w:val="00BE4243"/>
    <w:rsid w:val="00BE556B"/>
    <w:rsid w:val="00BE5D44"/>
    <w:rsid w:val="00BE6ED5"/>
    <w:rsid w:val="00BE7E52"/>
    <w:rsid w:val="00BF27EC"/>
    <w:rsid w:val="00BF3E4B"/>
    <w:rsid w:val="00BF4A7C"/>
    <w:rsid w:val="00BF543B"/>
    <w:rsid w:val="00BF6882"/>
    <w:rsid w:val="00C0049D"/>
    <w:rsid w:val="00C00BF3"/>
    <w:rsid w:val="00C01302"/>
    <w:rsid w:val="00C054DF"/>
    <w:rsid w:val="00C10238"/>
    <w:rsid w:val="00C120FD"/>
    <w:rsid w:val="00C126C2"/>
    <w:rsid w:val="00C13F9D"/>
    <w:rsid w:val="00C14EF3"/>
    <w:rsid w:val="00C1623D"/>
    <w:rsid w:val="00C17F08"/>
    <w:rsid w:val="00C22F15"/>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497C"/>
    <w:rsid w:val="00C55B7E"/>
    <w:rsid w:val="00C56394"/>
    <w:rsid w:val="00C56A91"/>
    <w:rsid w:val="00C574F9"/>
    <w:rsid w:val="00C57A17"/>
    <w:rsid w:val="00C60DEE"/>
    <w:rsid w:val="00C61DA5"/>
    <w:rsid w:val="00C64DF4"/>
    <w:rsid w:val="00C6796B"/>
    <w:rsid w:val="00C70C9F"/>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347"/>
    <w:rsid w:val="00CF5D17"/>
    <w:rsid w:val="00D009D8"/>
    <w:rsid w:val="00D045F5"/>
    <w:rsid w:val="00D05649"/>
    <w:rsid w:val="00D106C7"/>
    <w:rsid w:val="00D11417"/>
    <w:rsid w:val="00D11C80"/>
    <w:rsid w:val="00D12574"/>
    <w:rsid w:val="00D12BAE"/>
    <w:rsid w:val="00D130DC"/>
    <w:rsid w:val="00D14E4A"/>
    <w:rsid w:val="00D169E2"/>
    <w:rsid w:val="00D173E3"/>
    <w:rsid w:val="00D2079E"/>
    <w:rsid w:val="00D218C2"/>
    <w:rsid w:val="00D23D98"/>
    <w:rsid w:val="00D251A6"/>
    <w:rsid w:val="00D25734"/>
    <w:rsid w:val="00D25ABD"/>
    <w:rsid w:val="00D25BA9"/>
    <w:rsid w:val="00D25CE1"/>
    <w:rsid w:val="00D25DE9"/>
    <w:rsid w:val="00D27E4B"/>
    <w:rsid w:val="00D332EF"/>
    <w:rsid w:val="00D44F93"/>
    <w:rsid w:val="00D4531C"/>
    <w:rsid w:val="00D460DF"/>
    <w:rsid w:val="00D51CB7"/>
    <w:rsid w:val="00D528FC"/>
    <w:rsid w:val="00D5312B"/>
    <w:rsid w:val="00D5424D"/>
    <w:rsid w:val="00D54372"/>
    <w:rsid w:val="00D56C0B"/>
    <w:rsid w:val="00D60A0B"/>
    <w:rsid w:val="00D61C48"/>
    <w:rsid w:val="00D620B8"/>
    <w:rsid w:val="00D63854"/>
    <w:rsid w:val="00D63F52"/>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2060"/>
    <w:rsid w:val="00DC478E"/>
    <w:rsid w:val="00DC50E9"/>
    <w:rsid w:val="00DC546E"/>
    <w:rsid w:val="00DC5A39"/>
    <w:rsid w:val="00DC6E32"/>
    <w:rsid w:val="00DD0769"/>
    <w:rsid w:val="00DD3AF8"/>
    <w:rsid w:val="00DD4331"/>
    <w:rsid w:val="00DE03A6"/>
    <w:rsid w:val="00DE06BA"/>
    <w:rsid w:val="00DE0DE6"/>
    <w:rsid w:val="00DE1173"/>
    <w:rsid w:val="00DE1437"/>
    <w:rsid w:val="00DE271B"/>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37147"/>
    <w:rsid w:val="00E41B78"/>
    <w:rsid w:val="00E43631"/>
    <w:rsid w:val="00E46DE2"/>
    <w:rsid w:val="00E476C8"/>
    <w:rsid w:val="00E52015"/>
    <w:rsid w:val="00E53723"/>
    <w:rsid w:val="00E54A43"/>
    <w:rsid w:val="00E60F60"/>
    <w:rsid w:val="00E61AC0"/>
    <w:rsid w:val="00E61E5B"/>
    <w:rsid w:val="00E63B0B"/>
    <w:rsid w:val="00E651D4"/>
    <w:rsid w:val="00E6619C"/>
    <w:rsid w:val="00E672D4"/>
    <w:rsid w:val="00E7039B"/>
    <w:rsid w:val="00E7062E"/>
    <w:rsid w:val="00E70898"/>
    <w:rsid w:val="00E70A4D"/>
    <w:rsid w:val="00E71F00"/>
    <w:rsid w:val="00E72F6A"/>
    <w:rsid w:val="00E72FB3"/>
    <w:rsid w:val="00E7740F"/>
    <w:rsid w:val="00E774AE"/>
    <w:rsid w:val="00E8408F"/>
    <w:rsid w:val="00E84BD0"/>
    <w:rsid w:val="00E85371"/>
    <w:rsid w:val="00E85F82"/>
    <w:rsid w:val="00E87E2E"/>
    <w:rsid w:val="00E91009"/>
    <w:rsid w:val="00EA1808"/>
    <w:rsid w:val="00EA59F9"/>
    <w:rsid w:val="00EB2188"/>
    <w:rsid w:val="00EB284A"/>
    <w:rsid w:val="00EB356C"/>
    <w:rsid w:val="00EB446D"/>
    <w:rsid w:val="00EC008B"/>
    <w:rsid w:val="00EC10CD"/>
    <w:rsid w:val="00EC2EB6"/>
    <w:rsid w:val="00EC5031"/>
    <w:rsid w:val="00EC5CA5"/>
    <w:rsid w:val="00ED0E16"/>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E6AC9"/>
    <w:rsid w:val="00EF2D4C"/>
    <w:rsid w:val="00EF51B0"/>
    <w:rsid w:val="00EF56AD"/>
    <w:rsid w:val="00EF58F1"/>
    <w:rsid w:val="00EF5E32"/>
    <w:rsid w:val="00F01826"/>
    <w:rsid w:val="00F01BC0"/>
    <w:rsid w:val="00F03011"/>
    <w:rsid w:val="00F04C1E"/>
    <w:rsid w:val="00F04E90"/>
    <w:rsid w:val="00F05B9F"/>
    <w:rsid w:val="00F06A20"/>
    <w:rsid w:val="00F06FE4"/>
    <w:rsid w:val="00F10E6B"/>
    <w:rsid w:val="00F112E9"/>
    <w:rsid w:val="00F14687"/>
    <w:rsid w:val="00F1488A"/>
    <w:rsid w:val="00F14AE4"/>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773"/>
    <w:rsid w:val="00F7293F"/>
    <w:rsid w:val="00F736D2"/>
    <w:rsid w:val="00F74149"/>
    <w:rsid w:val="00F74BFE"/>
    <w:rsid w:val="00F7750E"/>
    <w:rsid w:val="00F77951"/>
    <w:rsid w:val="00F80199"/>
    <w:rsid w:val="00F8559F"/>
    <w:rsid w:val="00F85697"/>
    <w:rsid w:val="00F85D29"/>
    <w:rsid w:val="00F878EF"/>
    <w:rsid w:val="00F87EC2"/>
    <w:rsid w:val="00F91B8D"/>
    <w:rsid w:val="00F91DD1"/>
    <w:rsid w:val="00F93DE8"/>
    <w:rsid w:val="00F94276"/>
    <w:rsid w:val="00F94BF6"/>
    <w:rsid w:val="00F96A5F"/>
    <w:rsid w:val="00F97B69"/>
    <w:rsid w:val="00F97C3A"/>
    <w:rsid w:val="00FA1C44"/>
    <w:rsid w:val="00FA2BB3"/>
    <w:rsid w:val="00FA3452"/>
    <w:rsid w:val="00FA3BC0"/>
    <w:rsid w:val="00FA4B13"/>
    <w:rsid w:val="00FA6AED"/>
    <w:rsid w:val="00FB24AB"/>
    <w:rsid w:val="00FB3796"/>
    <w:rsid w:val="00FB48EE"/>
    <w:rsid w:val="00FB54EA"/>
    <w:rsid w:val="00FC14EA"/>
    <w:rsid w:val="00FC20E8"/>
    <w:rsid w:val="00FC225A"/>
    <w:rsid w:val="00FC6CD9"/>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0865585D"/>
  <w15:docId w15:val="{F039E93F-01A0-451A-9232-1655B02B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271742365">
      <w:bodyDiv w:val="1"/>
      <w:marLeft w:val="0"/>
      <w:marRight w:val="0"/>
      <w:marTop w:val="0"/>
      <w:marBottom w:val="0"/>
      <w:divBdr>
        <w:top w:val="none" w:sz="0" w:space="0" w:color="auto"/>
        <w:left w:val="none" w:sz="0" w:space="0" w:color="auto"/>
        <w:bottom w:val="none" w:sz="0" w:space="0" w:color="auto"/>
        <w:right w:val="none" w:sz="0" w:space="0" w:color="auto"/>
      </w:divBdr>
    </w:div>
    <w:div w:id="41119779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04064896">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8756556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87657696">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18150338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wolow"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9" Type="http://schemas.openxmlformats.org/officeDocument/2006/relationships/hyperlink" Target="http://platformazakupowa.pl" TargetMode="Externa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www.gov.pl/web/mswia/oprogramowanie-do-pobrania"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10002351" TargetMode="External"/><Relationship Id="rId23" Type="http://schemas.openxmlformats.org/officeDocument/2006/relationships/hyperlink" Target="http://platformazakupowa.pl" TargetMode="External"/><Relationship Id="rId28" Type="http://schemas.openxmlformats.org/officeDocument/2006/relationships/hyperlink" Target="https://drive.google.com/file/d/1Kd1DttbBeiNWt4q4slS4t76lZVKPbkyD/view" TargetMode="External"/><Relationship Id="rId36" Type="http://schemas.openxmlformats.org/officeDocument/2006/relationships/hyperlink" Target="https://moj.gov.pl/nforms/signer/upload?xFormsAppName=SIGNER" TargetMode="External"/><Relationship Id="rId49" Type="http://schemas.openxmlformats.org/officeDocument/2006/relationships/header" Target="header1.xml"/><Relationship Id="rId10" Type="http://schemas.openxmlformats.org/officeDocument/2006/relationships/hyperlink" Target="http://www.wolow.pl" TargetMode="External"/><Relationship Id="rId19" Type="http://schemas.openxmlformats.org/officeDocument/2006/relationships/hyperlink" Target="https://platformazakupowa.pl/pn/wolow" TargetMode="External"/><Relationship Id="rId31" Type="http://schemas.openxmlformats.org/officeDocument/2006/relationships/hyperlink" Target="http://platformazakupowa.pl" TargetMode="External"/><Relationship Id="rId44" Type="http://schemas.openxmlformats.org/officeDocument/2006/relationships/hyperlink" Target="https://platformazakupowa.pl/strona/45-instrukcj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mailto:zp@wolow.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www.nccert.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1646"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pn/wolow"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326C1C-967B-4EC9-9628-32BCD367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30</Pages>
  <Words>12080</Words>
  <Characters>72484</Characters>
  <Application>Microsoft Office Word</Application>
  <DocSecurity>0</DocSecurity>
  <Lines>604</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Pasek</dc:creator>
  <cp:lastModifiedBy>Anna Mykowska</cp:lastModifiedBy>
  <cp:revision>107</cp:revision>
  <cp:lastPrinted>2023-02-22T08:01:00Z</cp:lastPrinted>
  <dcterms:created xsi:type="dcterms:W3CDTF">2022-06-30T12:40:00Z</dcterms:created>
  <dcterms:modified xsi:type="dcterms:W3CDTF">2023-10-03T06:19:00Z</dcterms:modified>
</cp:coreProperties>
</file>