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Nr postępowania: </w:t>
      </w:r>
      <w:r>
        <w:rPr>
          <w:b/>
          <w:sz w:val="22"/>
          <w:szCs w:val="22"/>
        </w:rPr>
        <w:t>IMOL/ZP/11/2023</w:t>
      </w:r>
    </w:p>
    <w:p w:rsidR="001D14BB" w:rsidRDefault="00F30036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F30036">
      <w:pPr>
        <w:pStyle w:val="Nagwek2"/>
        <w:spacing w:line="276" w:lineRule="auto"/>
        <w:ind w:left="2832" w:hanging="2832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FORMULARZ OFERTY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1D14BB">
      <w:pPr>
        <w:spacing w:line="276" w:lineRule="auto"/>
        <w:rPr>
          <w:b/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My/Ja*  niżej podpisani ...............................................................................................................................  </w:t>
      </w:r>
    </w:p>
    <w:p w:rsidR="001D14BB" w:rsidRDefault="00F30036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nazwisko/</w:t>
      </w:r>
    </w:p>
    <w:p w:rsidR="001D14BB" w:rsidRDefault="001D14BB">
      <w:pPr>
        <w:spacing w:line="276" w:lineRule="auto"/>
        <w:jc w:val="center"/>
        <w:rPr>
          <w:i/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reprezentując ............................................................................................................................................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1D14BB" w:rsidRDefault="00F30036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/pełna nazwa i adres wykonawcy/</w:t>
      </w:r>
    </w:p>
    <w:p w:rsidR="001D14BB" w:rsidRDefault="00F30036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sz w:val="22"/>
          <w:szCs w:val="22"/>
        </w:rPr>
        <w:t>NIP:…………………</w:t>
      </w:r>
      <w:r>
        <w:rPr>
          <w:sz w:val="22"/>
          <w:szCs w:val="22"/>
        </w:rPr>
        <w:t>…………………………………………………</w:t>
      </w:r>
    </w:p>
    <w:p w:rsidR="001D14BB" w:rsidRDefault="00F30036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sz w:val="22"/>
          <w:szCs w:val="22"/>
        </w:rPr>
        <w:t>REGON:…………………………………………………………….</w:t>
      </w:r>
    </w:p>
    <w:p w:rsidR="001D14BB" w:rsidRDefault="001D14BB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</w:p>
    <w:p w:rsidR="001D14BB" w:rsidRDefault="00F3003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prowadzonego w trybie podstawowym bez negocjacji na podstawie art. 275 pkt 1) ustawy z dnia 11 września 2019 r. -  Prawo zamówień publiczny</w:t>
      </w:r>
      <w:r>
        <w:rPr>
          <w:sz w:val="22"/>
          <w:szCs w:val="22"/>
        </w:rPr>
        <w:t>ch (dalej: Pzp) przez Międzynarodowego Instytutu Mechanizmów i Maszyn Molekularnych Polskiej Akademii Nauk pn.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Sprzedaż i dostarczenie komory izolacyjnej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po zapoznaniu się z opisem przedmiotu zamówienia: 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F300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b/>
          <w:i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OFERUJEMY </w:t>
      </w:r>
      <w:r>
        <w:rPr>
          <w:color w:val="00000A"/>
          <w:sz w:val="22"/>
          <w:szCs w:val="22"/>
        </w:rPr>
        <w:t xml:space="preserve">wykonanie przedmiotu zamówienia w pełnym zakresie rzeczowym </w:t>
      </w: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następujących warunkach:</w:t>
      </w:r>
    </w:p>
    <w:p w:rsidR="001D14BB" w:rsidRDefault="001D14BB">
      <w:pPr>
        <w:spacing w:line="276" w:lineRule="auto"/>
        <w:rPr>
          <w:b/>
          <w:sz w:val="22"/>
          <w:szCs w:val="22"/>
          <w:u w:val="single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Łączną cenę ofertową brutto:………………………………………….. złotych (słownie…………………………………………………………………….)</w:t>
      </w: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VAT……………………………………….złotych</w:t>
      </w: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Cenę netto: ………………………………………….. złotych (słownie:……………………………………………………………….)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1D1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A"/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Oferujemy termin dostawy……..tygodni od zawarcia umowy*</w:t>
      </w:r>
    </w:p>
    <w:p w:rsidR="001D14BB" w:rsidRDefault="001D14BB">
      <w:pPr>
        <w:spacing w:line="276" w:lineRule="auto"/>
        <w:rPr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Oferujemy okres gwarancji…………….miesięcy**</w:t>
      </w:r>
    </w:p>
    <w:p w:rsidR="001D14BB" w:rsidRDefault="001D1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A"/>
          <w:sz w:val="22"/>
          <w:szCs w:val="22"/>
        </w:rPr>
      </w:pP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Oferujemy następujący model urządzenia:</w:t>
      </w:r>
    </w:p>
    <w:p w:rsidR="001D14BB" w:rsidRDefault="00F300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1D14BB" w:rsidRDefault="001D1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A"/>
          <w:sz w:val="22"/>
          <w:szCs w:val="22"/>
        </w:rPr>
      </w:pPr>
    </w:p>
    <w:p w:rsidR="001D14BB" w:rsidRDefault="00F30036">
      <w:pPr>
        <w:spacing w:line="276" w:lineRule="auto"/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* Oświadczenie o terminie dostawy musi zostać złożone przez Wykonawcę w formularzu ofertowym dla każdego z elementów zamówienia poprzez podanie terminu dostawy od dnia zawarcia umowy w pełnych tygodniach.</w:t>
      </w:r>
    </w:p>
    <w:p w:rsidR="001D14BB" w:rsidRDefault="00F3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 przypadku gdy Wykonawca w formularzu ofertowym nie wskaże terminu dostawy, wskaże 16 tygodni lub dłuższy lub wskaże go niejednoznacznie, Zamawiający uzna, że termin dostawy wynosi 16 tygodni, a oferta otrzyma 0 pkt. w tym kryterium oceny ofert.</w:t>
      </w:r>
    </w:p>
    <w:p w:rsidR="001D14BB" w:rsidRDefault="001D14BB">
      <w:pPr>
        <w:spacing w:line="276" w:lineRule="auto"/>
        <w:ind w:left="851"/>
        <w:jc w:val="both"/>
        <w:rPr>
          <w:i/>
          <w:sz w:val="22"/>
          <w:szCs w:val="22"/>
        </w:rPr>
      </w:pPr>
    </w:p>
    <w:p w:rsidR="001D14BB" w:rsidRDefault="00F30036">
      <w:pPr>
        <w:spacing w:line="276" w:lineRule="auto"/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** Oświa</w:t>
      </w:r>
      <w:r>
        <w:rPr>
          <w:i/>
          <w:sz w:val="22"/>
          <w:szCs w:val="22"/>
        </w:rPr>
        <w:t>dczenie o oferowanym okresie gwarancji musi zostać złożone przez Wykonawcę                 w formularzu ofertowym dla każdego z elementów zamówienia poprzez podanie okresu gwarancji w pełnych miesiącach.</w:t>
      </w:r>
    </w:p>
    <w:p w:rsidR="001D14BB" w:rsidRDefault="00F30036">
      <w:pPr>
        <w:spacing w:line="276" w:lineRule="auto"/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Minimalny okres gwarancji wymagany przez Zamawiające</w:t>
      </w:r>
      <w:r>
        <w:rPr>
          <w:i/>
          <w:sz w:val="22"/>
          <w:szCs w:val="22"/>
        </w:rPr>
        <w:t xml:space="preserve">go to 12 miesięcy. Maksymalny okres gwarancji, jaki może zaoferować Wykonawca to 24 miesiące. </w:t>
      </w:r>
    </w:p>
    <w:p w:rsidR="001D14BB" w:rsidRDefault="00F30036">
      <w:pPr>
        <w:spacing w:line="276" w:lineRule="auto"/>
        <w:ind w:left="79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przypadku, gdy Wykonawca nie wskaże w ofercie wydłużonego okresu gwarancji lub wskaże go niejednoznacznie, Zamawiający przyjmie, że oferowany okres gwarancji t</w:t>
      </w:r>
      <w:r>
        <w:rPr>
          <w:i/>
          <w:sz w:val="22"/>
          <w:szCs w:val="22"/>
        </w:rPr>
        <w:t>o 12 miesięcy, a oferta otrzyma 0 punktów w tym kryterium oceny ofert.</w:t>
      </w:r>
    </w:p>
    <w:p w:rsidR="001D14BB" w:rsidRDefault="00F30036">
      <w:pPr>
        <w:spacing w:line="276" w:lineRule="auto"/>
        <w:ind w:left="79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przypadku, gdy Wykonawca zaoferuje okres gwarancji dłuższy, niż 24 miesiące, Zamawiający przyjmie, że zaoferowany okres gwarancji to 24 miesiące i przyzna ofercie 20 punktów w tym kry</w:t>
      </w:r>
      <w:r>
        <w:rPr>
          <w:i/>
          <w:sz w:val="22"/>
          <w:szCs w:val="22"/>
        </w:rPr>
        <w:t>terium oceny ofert.</w:t>
      </w:r>
    </w:p>
    <w:p w:rsidR="001D14BB" w:rsidRDefault="001D14BB">
      <w:pPr>
        <w:spacing w:line="276" w:lineRule="auto"/>
        <w:ind w:left="720" w:firstLine="10"/>
        <w:jc w:val="both"/>
        <w:rPr>
          <w:i/>
          <w:sz w:val="22"/>
          <w:szCs w:val="22"/>
        </w:rPr>
      </w:pPr>
    </w:p>
    <w:p w:rsidR="001D14BB" w:rsidRDefault="001D14BB">
      <w:pPr>
        <w:spacing w:line="276" w:lineRule="auto"/>
        <w:ind w:left="851"/>
        <w:jc w:val="both"/>
        <w:rPr>
          <w:i/>
          <w:sz w:val="22"/>
          <w:szCs w:val="22"/>
        </w:rPr>
      </w:pPr>
    </w:p>
    <w:p w:rsidR="001D14BB" w:rsidRDefault="001D14BB">
      <w:pPr>
        <w:rPr>
          <w:b/>
          <w:sz w:val="22"/>
          <w:szCs w:val="22"/>
        </w:rPr>
      </w:pPr>
    </w:p>
    <w:p w:rsidR="001D14BB" w:rsidRDefault="00F300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OŚWIADCZAMY, </w:t>
      </w:r>
      <w:r>
        <w:rPr>
          <w:color w:val="00000A"/>
          <w:sz w:val="22"/>
          <w:szCs w:val="22"/>
        </w:rPr>
        <w:t xml:space="preserve">że oferowany przez nas przedmiot zamówienia odpowiada specyfikacji                  i minimalnym wymaganiom określonym w opisie przedmiotu zamówienia </w:t>
      </w:r>
    </w:p>
    <w:p w:rsidR="001D14BB" w:rsidRDefault="00F300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b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Podstawa faktyczna i prawna zastosowania zwolnienia z VAT lub stosowania zmniejszonej stawki podatku VAT </w:t>
      </w:r>
      <w:r>
        <w:rPr>
          <w:i/>
          <w:color w:val="00000A"/>
          <w:sz w:val="22"/>
          <w:szCs w:val="22"/>
        </w:rPr>
        <w:t>(Wykonawca wskazuje powód faktyczny oraz podstawę prawną):</w:t>
      </w:r>
    </w:p>
    <w:p w:rsidR="001D14BB" w:rsidRDefault="001D14B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A"/>
          <w:sz w:val="22"/>
          <w:szCs w:val="22"/>
        </w:rPr>
      </w:pPr>
    </w:p>
    <w:p w:rsidR="001D14BB" w:rsidRDefault="00F300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…………………………………………………………………………………………………………..</w:t>
      </w:r>
    </w:p>
    <w:p w:rsidR="001D14BB" w:rsidRDefault="001D14BB">
      <w:pPr>
        <w:spacing w:line="276" w:lineRule="auto"/>
        <w:rPr>
          <w:b/>
          <w:sz w:val="22"/>
          <w:szCs w:val="22"/>
        </w:rPr>
      </w:pPr>
    </w:p>
    <w:p w:rsidR="001D14BB" w:rsidRDefault="001D14BB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1D14BB" w:rsidRDefault="00F30036">
      <w:pPr>
        <w:tabs>
          <w:tab w:val="left" w:pos="0"/>
        </w:tabs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ŻE: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Zapoznaliśmy się z treścią Specyfikacji Warunków Zamówienia wraz z załącznikami i nie wnosimy do nich zastrzeżeń.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Oświadczam(y), że w cenie brutto oferty zostały uwzględnione wszystkie koszty wykonania zamówienia.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2"/>
          <w:szCs w:val="2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2"/>
          <w:szCs w:val="22"/>
        </w:rPr>
        <w:t>Uważamy się za związanych niniejszą ofertą</w:t>
      </w:r>
      <w:r>
        <w:rPr>
          <w:sz w:val="22"/>
          <w:szCs w:val="22"/>
        </w:rPr>
        <w:t xml:space="preserve"> do dnia </w:t>
      </w:r>
      <w:r w:rsidR="00FA51FA" w:rsidRPr="00FA51FA">
        <w:rPr>
          <w:color w:val="FF0000"/>
          <w:sz w:val="22"/>
          <w:szCs w:val="22"/>
        </w:rPr>
        <w:t>4</w:t>
      </w:r>
      <w:r w:rsidRPr="00FA51FA">
        <w:rPr>
          <w:color w:val="FF0000"/>
          <w:sz w:val="22"/>
          <w:szCs w:val="22"/>
        </w:rPr>
        <w:t xml:space="preserve"> listopada 2023 r.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Akceptujemy dołączone do SWZ „Projektowane postanowienia umowy w sprawie zamówienia publicznego”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 zobowiązujemy się w przypadku wyboru naszej oferty do zawarcia umowy na warunkach tam określonych, a także w miejscu i terminie </w:t>
      </w:r>
      <w:r>
        <w:rPr>
          <w:sz w:val="22"/>
          <w:szCs w:val="22"/>
        </w:rPr>
        <w:t xml:space="preserve">wyznaczonym przez Zamawiającego. 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lastRenderedPageBreak/>
        <w:t xml:space="preserve">Zobowiązujemy się do złożenia przed zawarciem umowy dokumentów niezbędnych do jej zawarcia. 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Akceptujemy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warunki płatności określone przez Zamawiającego w treści Projektowanych postanowień umowy w sprawie zamówienia publicznego</w:t>
      </w:r>
      <w:r>
        <w:rPr>
          <w:b/>
          <w:sz w:val="22"/>
          <w:szCs w:val="22"/>
        </w:rPr>
        <w:t>.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Oświadczam(y), że podany numer rachunku bankowego wskazany do płatności jest rachunkiem rozliczeniowym uwidoczniony na tzw. białej l</w:t>
      </w:r>
      <w:r>
        <w:rPr>
          <w:sz w:val="22"/>
          <w:szCs w:val="22"/>
        </w:rPr>
        <w:t>iście: …………………………………………………..…………………………………… .</w:t>
      </w:r>
    </w:p>
    <w:p w:rsidR="001D14BB" w:rsidRDefault="00F30036">
      <w:pPr>
        <w:numPr>
          <w:ilvl w:val="0"/>
          <w:numId w:val="2"/>
        </w:num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Stosownie do treści art. 225 Pzp oświadczam/y, że wybór przedmiotowej oferty:</w:t>
      </w:r>
    </w:p>
    <w:p w:rsidR="001D14BB" w:rsidRDefault="00F30036">
      <w:pPr>
        <w:numPr>
          <w:ilvl w:val="0"/>
          <w:numId w:val="3"/>
        </w:numPr>
        <w:spacing w:line="360" w:lineRule="auto"/>
        <w:ind w:left="993" w:hanging="283"/>
        <w:rPr>
          <w:sz w:val="22"/>
          <w:szCs w:val="22"/>
        </w:rPr>
      </w:pPr>
      <w:r>
        <w:rPr>
          <w:sz w:val="22"/>
          <w:szCs w:val="22"/>
        </w:rPr>
        <w:t>nie będzie prowadzić do powstania u Zamawiającego obowiązku podatkowego, zgodnie z przepisami o podatku od towarowi usług (*)</w:t>
      </w:r>
    </w:p>
    <w:p w:rsidR="001D14BB" w:rsidRDefault="00F30036">
      <w:pPr>
        <w:numPr>
          <w:ilvl w:val="0"/>
          <w:numId w:val="3"/>
        </w:numPr>
        <w:spacing w:line="360" w:lineRule="auto"/>
        <w:ind w:left="99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będzie </w:t>
      </w:r>
      <w:r>
        <w:rPr>
          <w:sz w:val="22"/>
          <w:szCs w:val="22"/>
        </w:rPr>
        <w:t>prowadzić do powstania u Zamawiającego obowiązek podatkowy, zgodnie z przepisami o podatku od towarów i usług, w poniżej wskazanym zakresie(rodzaju) i wartości(*):</w:t>
      </w:r>
    </w:p>
    <w:p w:rsidR="001D14BB" w:rsidRDefault="00F30036">
      <w:pPr>
        <w:spacing w:line="360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towaru/usługi: ……………………… - wartość (bez VAT) …………………… złotych</w:t>
      </w:r>
    </w:p>
    <w:p w:rsidR="001D14BB" w:rsidRDefault="00F30036">
      <w:pPr>
        <w:spacing w:line="360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nazwa towaru/usługi:</w:t>
      </w:r>
      <w:r>
        <w:rPr>
          <w:color w:val="000000"/>
          <w:sz w:val="22"/>
          <w:szCs w:val="22"/>
        </w:rPr>
        <w:t xml:space="preserve"> ……………………… - wartość (bez VAT) …………………… złotych</w:t>
      </w:r>
    </w:p>
    <w:p w:rsidR="001D14BB" w:rsidRDefault="00F30036">
      <w:pPr>
        <w:tabs>
          <w:tab w:val="left" w:pos="284"/>
        </w:tabs>
        <w:spacing w:line="360" w:lineRule="auto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>Niepotrzebne skreślić</w:t>
      </w:r>
      <w:r>
        <w:rPr>
          <w:sz w:val="22"/>
          <w:szCs w:val="22"/>
        </w:rPr>
        <w:t>. Jeżeli zachodzi przypadek o którym mowa w pkt 8 lit. b) należy wskazać: nazwę (rodzaj) i wartość towaru/usług, których dostawa/świadczenie będzie prowadzić do powstania u Zamawiająceg</w:t>
      </w:r>
      <w:r>
        <w:rPr>
          <w:sz w:val="22"/>
          <w:szCs w:val="22"/>
        </w:rPr>
        <w:t>o obowiązku podatkowego w zakresie VAT, tj. zgodnie z obowiązującymi przepisami to Zamawiający będzie płatnikiem podatku od towarów i usług (VAT) oraz będzie zobowiązany do przekazania go na rachunek właściwego urzędu skarbowego, a nie Wykonawca. Jeżeli wy</w:t>
      </w:r>
      <w:r>
        <w:rPr>
          <w:sz w:val="22"/>
          <w:szCs w:val="22"/>
        </w:rPr>
        <w:t>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:rsidR="001D14BB" w:rsidRDefault="00F30036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oferta: </w:t>
      </w:r>
    </w:p>
    <w:p w:rsidR="001D14BB" w:rsidRDefault="00F300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nie zawiera informacji</w:t>
      </w:r>
      <w:r>
        <w:rPr>
          <w:sz w:val="22"/>
          <w:szCs w:val="22"/>
        </w:rPr>
        <w:t xml:space="preserve"> stanowiących tajemnicę przedsiębiorstwa w rozumieniu przepisów </w:t>
      </w:r>
      <w:r>
        <w:rPr>
          <w:sz w:val="22"/>
          <w:szCs w:val="22"/>
        </w:rPr>
        <w:br/>
        <w:t>o zwalczaniu nieuczciwej konkurencji*;</w:t>
      </w:r>
    </w:p>
    <w:p w:rsidR="001D14BB" w:rsidRDefault="00F3003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zawiera informacje</w:t>
      </w:r>
      <w:r>
        <w:rPr>
          <w:sz w:val="22"/>
          <w:szCs w:val="22"/>
        </w:rPr>
        <w:t xml:space="preserve"> stanowiące tajemnicę przedsiębiorstwa w rozumieniu przepisów o zwalczaniu nieuczciwej </w:t>
      </w:r>
      <w:r>
        <w:rPr>
          <w:sz w:val="22"/>
          <w:szCs w:val="22"/>
        </w:rPr>
        <w:t>konkurencji. Informacje takie zawarte są w następujących dokumentach*: ..………………………………..…………………..</w:t>
      </w:r>
    </w:p>
    <w:p w:rsidR="001D14BB" w:rsidRDefault="00F30036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* Zamawiający nie ujawnia informacji stanowiących tajemnicę przedsiębiorstwa w rozumieniu przepisów ustawy z 16 kwietnia 1993 o zwalczaniu nieuczciwej konkuren</w:t>
      </w:r>
      <w:r>
        <w:rPr>
          <w:i/>
          <w:sz w:val="22"/>
          <w:szCs w:val="22"/>
        </w:rPr>
        <w:t xml:space="preserve">cji (Dz. U. z 2020 r. poz. 1913, dalej: „tajemnica przedsiębiorstwa”), jeżeli Wykonawca, wraz z przekazaniem takich informacji, </w:t>
      </w:r>
      <w:r>
        <w:rPr>
          <w:i/>
          <w:sz w:val="22"/>
          <w:szCs w:val="22"/>
        </w:rPr>
        <w:lastRenderedPageBreak/>
        <w:t>zastrzegł, że nie mogą być one udostępniane oraz wykazał, że zastrzeżone informacje stanowią tajemnicę przedsiębiorstwa. Wykonaw</w:t>
      </w:r>
      <w:r>
        <w:rPr>
          <w:i/>
          <w:sz w:val="22"/>
          <w:szCs w:val="22"/>
        </w:rPr>
        <w:t>ca nie może zastrzec informacji, o których mowa w art. 222 ust. 5 ustawy. Jeśli oferta zawiera informacje stanowiące tajemnicę przedsiębiorstwa Wykonawca powinien nie później niż w terminie składania ofert, zastrzec, że nie mogą one być udostępnione oraz w</w:t>
      </w:r>
      <w:r>
        <w:rPr>
          <w:i/>
          <w:sz w:val="22"/>
          <w:szCs w:val="22"/>
        </w:rPr>
        <w:t>ykazać, iż zastrzeżone informacje stanowią tajemnicę przedsiębiorstwa.</w:t>
      </w:r>
    </w:p>
    <w:p w:rsidR="001D14BB" w:rsidRDefault="001D14BB">
      <w:pPr>
        <w:spacing w:line="360" w:lineRule="auto"/>
        <w:jc w:val="both"/>
        <w:rPr>
          <w:sz w:val="22"/>
          <w:szCs w:val="22"/>
        </w:rPr>
      </w:pPr>
    </w:p>
    <w:p w:rsidR="001D14BB" w:rsidRDefault="00F30036">
      <w:pPr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1D14BB" w:rsidRDefault="00F30036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adres e-mail:……………………………………………………………………</w:t>
      </w:r>
    </w:p>
    <w:p w:rsidR="001D14BB" w:rsidRDefault="00F30036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…………………………………………………………………………</w:t>
      </w:r>
    </w:p>
    <w:p w:rsidR="001D14BB" w:rsidRDefault="001D14BB">
      <w:pPr>
        <w:spacing w:line="360" w:lineRule="auto"/>
        <w:ind w:left="426"/>
        <w:jc w:val="both"/>
        <w:rPr>
          <w:sz w:val="22"/>
          <w:szCs w:val="22"/>
        </w:rPr>
      </w:pPr>
    </w:p>
    <w:p w:rsidR="001D14BB" w:rsidRDefault="00F300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Czy Wykonawca jest mikroprzedsiębiorstwem bądź małym lub średnim przedsiębior</w:t>
      </w:r>
      <w:r>
        <w:rPr>
          <w:color w:val="00000A"/>
          <w:sz w:val="22"/>
          <w:szCs w:val="22"/>
        </w:rPr>
        <w:t>stwem?</w:t>
      </w:r>
    </w:p>
    <w:p w:rsidR="001D14BB" w:rsidRDefault="00F30036">
      <w:p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Proszę zaznaczyć odpowiednio:</w:t>
      </w:r>
    </w:p>
    <w:tbl>
      <w:tblPr>
        <w:tblStyle w:val="a"/>
        <w:tblW w:w="7676" w:type="dxa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7125"/>
      </w:tblGrid>
      <w:tr w:rsidR="001D14BB">
        <w:trPr>
          <w:trHeight w:val="57"/>
        </w:trPr>
        <w:tc>
          <w:tcPr>
            <w:tcW w:w="551" w:type="dxa"/>
            <w:vAlign w:val="center"/>
          </w:tcPr>
          <w:p w:rsidR="001D14BB" w:rsidRDefault="001D14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:rsidR="001D14BB" w:rsidRDefault="00F3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mikroprzedsiębiorstwem</w:t>
            </w:r>
          </w:p>
        </w:tc>
      </w:tr>
      <w:tr w:rsidR="001D14BB">
        <w:trPr>
          <w:trHeight w:val="57"/>
        </w:trPr>
        <w:tc>
          <w:tcPr>
            <w:tcW w:w="551" w:type="dxa"/>
            <w:vAlign w:val="center"/>
          </w:tcPr>
          <w:p w:rsidR="001D14BB" w:rsidRDefault="001D14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:rsidR="001D14BB" w:rsidRDefault="00F3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małym przedsiębiorstwem</w:t>
            </w:r>
          </w:p>
        </w:tc>
      </w:tr>
      <w:tr w:rsidR="001D14BB">
        <w:trPr>
          <w:trHeight w:val="57"/>
        </w:trPr>
        <w:tc>
          <w:tcPr>
            <w:tcW w:w="551" w:type="dxa"/>
            <w:vAlign w:val="center"/>
          </w:tcPr>
          <w:p w:rsidR="001D14BB" w:rsidRDefault="001D14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:rsidR="001D14BB" w:rsidRDefault="00F3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średnim przedsiębiorstwem</w:t>
            </w:r>
          </w:p>
        </w:tc>
      </w:tr>
      <w:tr w:rsidR="001D14BB">
        <w:trPr>
          <w:trHeight w:val="57"/>
        </w:trPr>
        <w:tc>
          <w:tcPr>
            <w:tcW w:w="551" w:type="dxa"/>
            <w:vAlign w:val="center"/>
          </w:tcPr>
          <w:p w:rsidR="001D14BB" w:rsidRDefault="001D14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:rsidR="001D14BB" w:rsidRDefault="00F3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osobą fizyczną prowadzącą działalność gospodarczą</w:t>
            </w:r>
          </w:p>
        </w:tc>
      </w:tr>
      <w:tr w:rsidR="001D14BB">
        <w:trPr>
          <w:trHeight w:val="57"/>
        </w:trPr>
        <w:tc>
          <w:tcPr>
            <w:tcW w:w="551" w:type="dxa"/>
            <w:vAlign w:val="center"/>
          </w:tcPr>
          <w:p w:rsidR="001D14BB" w:rsidRDefault="001D14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bottom w:val="nil"/>
              <w:right w:val="nil"/>
            </w:tcBorders>
            <w:vAlign w:val="center"/>
          </w:tcPr>
          <w:p w:rsidR="001D14BB" w:rsidRDefault="00F3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 rodzaj: …………………………………………..</w:t>
            </w:r>
          </w:p>
        </w:tc>
      </w:tr>
    </w:tbl>
    <w:p w:rsidR="001D14BB" w:rsidRDefault="001D14BB">
      <w:pPr>
        <w:spacing w:line="360" w:lineRule="auto"/>
        <w:ind w:left="426"/>
        <w:rPr>
          <w:sz w:val="22"/>
          <w:szCs w:val="22"/>
        </w:rPr>
      </w:pPr>
    </w:p>
    <w:p w:rsidR="001D14BB" w:rsidRDefault="00F30036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>
        <w:rPr>
          <w:sz w:val="22"/>
          <w:szCs w:val="22"/>
        </w:rPr>
        <w:t>, że wypełniłem obowiązki informacyjne przewidziane w art. 13 lub art. 14 RODO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  <w:r>
        <w:rPr>
          <w:sz w:val="22"/>
          <w:szCs w:val="22"/>
          <w:vertAlign w:val="superscript"/>
        </w:rPr>
        <w:t>2</w:t>
      </w:r>
    </w:p>
    <w:p w:rsidR="001D14BB" w:rsidRDefault="00F30036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sectPr w:rsidR="001D14BB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36" w:rsidRDefault="00F30036">
      <w:r>
        <w:separator/>
      </w:r>
    </w:p>
  </w:endnote>
  <w:endnote w:type="continuationSeparator" w:id="0">
    <w:p w:rsidR="00F30036" w:rsidRDefault="00F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umberland AM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BB" w:rsidRDefault="00F30036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14BB" w:rsidRDefault="001D14BB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1D14BB" w:rsidRDefault="001D14BB">
    <w:pPr>
      <w:spacing w:line="199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1D14BB" w:rsidRDefault="00F30036">
    <w:pPr>
      <w:spacing w:line="199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Postępowanie nr IMOL/ZP/11/2023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36" w:rsidRDefault="00F30036">
      <w:r>
        <w:separator/>
      </w:r>
    </w:p>
  </w:footnote>
  <w:footnote w:type="continuationSeparator" w:id="0">
    <w:p w:rsidR="00F30036" w:rsidRDefault="00F30036">
      <w:r>
        <w:continuationSeparator/>
      </w:r>
    </w:p>
  </w:footnote>
  <w:footnote w:id="1">
    <w:p w:rsidR="001D14BB" w:rsidRDefault="00F3003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ozporządzenie o ochronie danych) (Dz. Urz. UE L 119 z 04.05.2016, str. 1). </w:t>
      </w:r>
    </w:p>
    <w:p w:rsidR="001D14BB" w:rsidRDefault="00F30036">
      <w:pPr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 gdy wykonawca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</w:t>
      </w:r>
      <w:r>
        <w:rPr>
          <w:rFonts w:ascii="Times New Roman" w:eastAsia="Times New Roman" w:hAnsi="Times New Roman" w:cs="Times New Roman"/>
          <w:sz w:val="16"/>
          <w:szCs w:val="16"/>
        </w:rPr>
        <w:t>13 ust. 4 lub art. 14 ust. 5 RODO treści oświadczenia wykonawca nie składa (usunięcie treści oświadczenia np. przez jego wykreślenie)</w:t>
      </w:r>
    </w:p>
    <w:p w:rsidR="001D14BB" w:rsidRDefault="001D14B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BB" w:rsidRDefault="00F30036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  <w:r>
      <w:rPr>
        <w:noProof/>
        <w:lang w:eastAsia="pl-PL"/>
      </w:rPr>
      <mc:AlternateContent>
        <mc:Choice Requires="wpg">
          <w:drawing>
            <wp:anchor distT="0" distB="7620" distL="114300" distR="114300" simplePos="0" relativeHeight="251658240" behindDoc="0" locked="0" layoutInCell="1" hidden="0" allowOverlap="1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l="0" t="0" r="0" b="0"/>
              <wp:wrapSquare wrapText="bothSides" distT="0" distB="7620" distL="114300" distR="114300"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210" cy="887730"/>
                        <a:chOff x="3362925" y="3336100"/>
                        <a:chExt cx="3966150" cy="8878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362940" y="3336120"/>
                          <a:ext cx="3966120" cy="887760"/>
                          <a:chOff x="0" y="0"/>
                          <a:chExt cx="3966120" cy="88776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3966100" cy="88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D14BB" w:rsidRDefault="001D14B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https://www.fnp.org.pl/assets/FNP-UE-PL_cmyk-1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966120" cy="5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C:\Users\Michał Wrzesiński\Dropbox\IMOL\IMol System\ReMeDy logo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37536" b="39168"/>
                          <a:stretch/>
                        </pic:blipFill>
                        <pic:spPr>
                          <a:xfrm>
                            <a:off x="542880" y="580320"/>
                            <a:ext cx="1321920" cy="3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C:\Users\Michał Wrzesiński\Dropbox\IMOL\IMol System\logo_akcept_do_powielania.gif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198520" y="580320"/>
                            <a:ext cx="768240" cy="3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762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63500</wp:posOffset>
              </wp:positionV>
              <wp:extent cx="3966210" cy="887730"/>
              <wp:effectExtent b="0" l="0" r="0" t="0"/>
              <wp:wrapSquare wrapText="bothSides" distB="7620" distT="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621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D14BB" w:rsidRDefault="00F3003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1D14BB" w:rsidRDefault="001D14BB">
    <w:pPr>
      <w:rPr>
        <w:rFonts w:ascii="Times New Roman" w:eastAsia="Times New Roman" w:hAnsi="Times New Roman" w:cs="Times New Roman"/>
        <w:sz w:val="20"/>
        <w:szCs w:val="20"/>
      </w:rPr>
    </w:pPr>
  </w:p>
  <w:p w:rsidR="001D14BB" w:rsidRDefault="00F30036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4852670</wp:posOffset>
          </wp:positionH>
          <wp:positionV relativeFrom="paragraph">
            <wp:posOffset>53339</wp:posOffset>
          </wp:positionV>
          <wp:extent cx="1660680" cy="15948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l="76323" r="-5133"/>
                  <a:stretch>
                    <a:fillRect/>
                  </a:stretch>
                </pic:blipFill>
                <pic:spPr>
                  <a:xfrm rot="5400000">
                    <a:off x="0" y="0"/>
                    <a:ext cx="1660680" cy="159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7612"/>
    <w:multiLevelType w:val="multilevel"/>
    <w:tmpl w:val="E4B46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36E48"/>
    <w:multiLevelType w:val="multilevel"/>
    <w:tmpl w:val="266C66A2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D2080C"/>
    <w:multiLevelType w:val="multilevel"/>
    <w:tmpl w:val="E496E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B7A2B"/>
    <w:multiLevelType w:val="multilevel"/>
    <w:tmpl w:val="38CE862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BB"/>
    <w:rsid w:val="001D14BB"/>
    <w:rsid w:val="00F30036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F6447-0005-4E9E-82C2-30ED2EB1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0B8D"/>
  </w:style>
  <w:style w:type="character" w:customStyle="1" w:styleId="StopkaZnak">
    <w:name w:val="Stopka Znak"/>
    <w:basedOn w:val="Domylnaczcionkaakapitu"/>
    <w:link w:val="Stopka"/>
    <w:uiPriority w:val="99"/>
    <w:qFormat/>
    <w:rsid w:val="003B0B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CA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1C3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character" w:customStyle="1" w:styleId="Znakiprzypiswdolnych">
    <w:name w:val="Znaki przypisów dolnych"/>
    <w:qFormat/>
    <w:rsid w:val="00ED25A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CA4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qFormat/>
    <w:rsid w:val="00365CA4"/>
    <w:pPr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65CA4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cxsppierwsze">
    <w:name w:val="listparagraphcxsppierwsz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qFormat/>
    <w:rsid w:val="00DD1C3B"/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PftHtCwh7GtMqGSZ8dH513G2w==">CgMxLjAyCWguMzBqMHpsbDgAciExamFUb0QxTzJSX1N3aHEzSmJxckpQRThQeGx2NEZubHg=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Agata Popielarz-Cecko</cp:lastModifiedBy>
  <cp:revision>2</cp:revision>
  <dcterms:created xsi:type="dcterms:W3CDTF">2023-07-07T09:04:00Z</dcterms:created>
  <dcterms:modified xsi:type="dcterms:W3CDTF">2023-10-02T10:25:00Z</dcterms:modified>
</cp:coreProperties>
</file>