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8B79" w14:textId="77777777" w:rsidR="00CB222A" w:rsidRPr="00817B28" w:rsidRDefault="00CB222A" w:rsidP="00817B28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7B28">
        <w:rPr>
          <w:rFonts w:ascii="Arial" w:hAnsi="Arial" w:cs="Arial"/>
          <w:b/>
          <w:bCs/>
          <w:sz w:val="24"/>
          <w:szCs w:val="24"/>
        </w:rPr>
        <w:t>Gmina Wronki</w:t>
      </w:r>
    </w:p>
    <w:p w14:paraId="682CC3FC" w14:textId="6E22BFBE" w:rsidR="00CB222A" w:rsidRPr="00817B28" w:rsidRDefault="00CB222A" w:rsidP="00817B2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7B28">
        <w:rPr>
          <w:rFonts w:ascii="Arial" w:hAnsi="Arial" w:cs="Arial"/>
          <w:sz w:val="24"/>
          <w:szCs w:val="24"/>
        </w:rPr>
        <w:t>ul. Ratuszowa 5</w:t>
      </w:r>
    </w:p>
    <w:p w14:paraId="3955B1A8" w14:textId="341EC3DE" w:rsidR="00B7031F" w:rsidRPr="00817B28" w:rsidRDefault="00CB222A" w:rsidP="00817B2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7B28">
        <w:rPr>
          <w:rFonts w:ascii="Arial" w:hAnsi="Arial" w:cs="Arial"/>
          <w:sz w:val="24"/>
          <w:szCs w:val="24"/>
        </w:rPr>
        <w:t>64-510 Wronki</w:t>
      </w:r>
      <w:r w:rsidR="00B7031F" w:rsidRPr="00817B28">
        <w:rPr>
          <w:rFonts w:ascii="Arial" w:hAnsi="Arial" w:cs="Arial"/>
          <w:sz w:val="24"/>
          <w:szCs w:val="24"/>
        </w:rPr>
        <w:tab/>
      </w:r>
      <w:bookmarkStart w:id="0" w:name="_Hlk74122186"/>
      <w:r w:rsidR="00B7031F" w:rsidRPr="00817B28">
        <w:rPr>
          <w:rFonts w:ascii="Arial" w:hAnsi="Arial" w:cs="Arial"/>
          <w:sz w:val="24"/>
          <w:szCs w:val="24"/>
        </w:rPr>
        <w:tab/>
      </w:r>
      <w:r w:rsidR="00B7031F" w:rsidRPr="00817B28">
        <w:rPr>
          <w:rFonts w:ascii="Arial" w:hAnsi="Arial" w:cs="Arial"/>
          <w:sz w:val="24"/>
          <w:szCs w:val="24"/>
        </w:rPr>
        <w:tab/>
      </w:r>
      <w:r w:rsidR="00B7031F" w:rsidRPr="00817B28">
        <w:rPr>
          <w:rFonts w:ascii="Arial" w:hAnsi="Arial" w:cs="Arial"/>
          <w:sz w:val="24"/>
          <w:szCs w:val="24"/>
        </w:rPr>
        <w:tab/>
      </w:r>
      <w:r w:rsidR="00B7031F" w:rsidRPr="00817B28">
        <w:rPr>
          <w:rFonts w:ascii="Arial" w:hAnsi="Arial" w:cs="Arial"/>
          <w:sz w:val="24"/>
          <w:szCs w:val="24"/>
        </w:rPr>
        <w:tab/>
      </w:r>
      <w:r w:rsidR="00B7031F" w:rsidRPr="00817B28">
        <w:rPr>
          <w:rFonts w:ascii="Arial" w:hAnsi="Arial" w:cs="Arial"/>
          <w:sz w:val="24"/>
          <w:szCs w:val="24"/>
        </w:rPr>
        <w:tab/>
      </w:r>
      <w:r w:rsidR="00B7031F" w:rsidRPr="00817B28">
        <w:rPr>
          <w:rFonts w:ascii="Arial" w:hAnsi="Arial" w:cs="Arial"/>
          <w:sz w:val="24"/>
          <w:szCs w:val="24"/>
        </w:rPr>
        <w:tab/>
      </w:r>
      <w:r w:rsidR="00B7031F" w:rsidRPr="00817B28">
        <w:rPr>
          <w:rFonts w:ascii="Arial" w:hAnsi="Arial" w:cs="Arial"/>
          <w:sz w:val="24"/>
          <w:szCs w:val="24"/>
        </w:rPr>
        <w:tab/>
      </w:r>
      <w:r w:rsidR="00B7031F" w:rsidRPr="00817B28">
        <w:rPr>
          <w:rFonts w:ascii="Arial" w:hAnsi="Arial" w:cs="Arial"/>
          <w:sz w:val="24"/>
          <w:szCs w:val="24"/>
        </w:rPr>
        <w:tab/>
      </w:r>
    </w:p>
    <w:p w14:paraId="0E1FF001" w14:textId="01070496" w:rsidR="00A62225" w:rsidRPr="00817B28" w:rsidRDefault="00A62225" w:rsidP="00817B28">
      <w:pPr>
        <w:widowControl w:val="0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17B28">
        <w:rPr>
          <w:rFonts w:ascii="Arial" w:hAnsi="Arial" w:cs="Arial"/>
          <w:sz w:val="24"/>
          <w:szCs w:val="24"/>
        </w:rPr>
        <w:t xml:space="preserve">Wronki, dnia </w:t>
      </w:r>
      <w:r w:rsidR="00CA3ECA">
        <w:rPr>
          <w:rFonts w:ascii="Arial" w:hAnsi="Arial" w:cs="Arial"/>
          <w:sz w:val="24"/>
          <w:szCs w:val="24"/>
        </w:rPr>
        <w:t>1 lutego</w:t>
      </w:r>
      <w:r w:rsidR="00817B28">
        <w:rPr>
          <w:rFonts w:ascii="Arial" w:hAnsi="Arial" w:cs="Arial"/>
          <w:sz w:val="24"/>
          <w:szCs w:val="24"/>
        </w:rPr>
        <w:t xml:space="preserve"> 2023</w:t>
      </w:r>
      <w:r w:rsidRPr="00817B28">
        <w:rPr>
          <w:rFonts w:ascii="Arial" w:hAnsi="Arial" w:cs="Arial"/>
          <w:sz w:val="24"/>
          <w:szCs w:val="24"/>
        </w:rPr>
        <w:t xml:space="preserve"> roku</w:t>
      </w:r>
    </w:p>
    <w:p w14:paraId="756F9151" w14:textId="3F42DDCA" w:rsidR="00B7031F" w:rsidRPr="00817B28" w:rsidRDefault="00B7031F" w:rsidP="00817B2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7B28">
        <w:rPr>
          <w:rFonts w:ascii="Arial" w:hAnsi="Arial" w:cs="Arial"/>
          <w:bCs/>
          <w:sz w:val="24"/>
          <w:szCs w:val="24"/>
        </w:rPr>
        <w:t>NIiPP.271.</w:t>
      </w:r>
      <w:r w:rsidR="00817B28">
        <w:rPr>
          <w:rFonts w:ascii="Arial" w:hAnsi="Arial" w:cs="Arial"/>
          <w:b/>
          <w:sz w:val="24"/>
          <w:szCs w:val="24"/>
        </w:rPr>
        <w:t>4</w:t>
      </w:r>
      <w:r w:rsidRPr="00817B28">
        <w:rPr>
          <w:rFonts w:ascii="Arial" w:hAnsi="Arial" w:cs="Arial"/>
          <w:bCs/>
          <w:sz w:val="24"/>
          <w:szCs w:val="24"/>
        </w:rPr>
        <w:t>.202</w:t>
      </w:r>
      <w:r w:rsidR="00817B28">
        <w:rPr>
          <w:rFonts w:ascii="Arial" w:hAnsi="Arial" w:cs="Arial"/>
          <w:bCs/>
          <w:sz w:val="24"/>
          <w:szCs w:val="24"/>
        </w:rPr>
        <w:t>3</w:t>
      </w:r>
    </w:p>
    <w:bookmarkEnd w:id="0"/>
    <w:p w14:paraId="6C750EE6" w14:textId="77777777" w:rsidR="00B7031F" w:rsidRPr="00817B28" w:rsidRDefault="00B7031F" w:rsidP="00817B28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1C97614" w14:textId="7E1DC758" w:rsidR="00B7031F" w:rsidRPr="00817B28" w:rsidRDefault="00B7031F" w:rsidP="00817B28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17B28">
        <w:rPr>
          <w:rFonts w:ascii="Arial" w:hAnsi="Arial" w:cs="Arial"/>
          <w:b/>
          <w:bCs/>
          <w:sz w:val="24"/>
          <w:szCs w:val="24"/>
          <w:lang w:eastAsia="pl-PL"/>
        </w:rPr>
        <w:t xml:space="preserve">Zawiadomienie o unieważnieniu postępowania </w:t>
      </w:r>
    </w:p>
    <w:p w14:paraId="08C3C618" w14:textId="77777777" w:rsidR="00B7031F" w:rsidRPr="00817B28" w:rsidRDefault="00B7031F" w:rsidP="00817B2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F600" w14:textId="29343333" w:rsidR="000F6D4D" w:rsidRPr="00817B28" w:rsidRDefault="00DF2EE4" w:rsidP="00817B28">
      <w:pPr>
        <w:pStyle w:val="Akapitzlist"/>
        <w:spacing w:line="360" w:lineRule="auto"/>
        <w:ind w:left="0" w:firstLine="708"/>
        <w:jc w:val="both"/>
        <w:rPr>
          <w:rFonts w:ascii="Arial" w:eastAsia="Calibri" w:hAnsi="Arial" w:cs="Arial"/>
          <w:sz w:val="24"/>
          <w:szCs w:val="24"/>
        </w:rPr>
      </w:pPr>
      <w:r w:rsidRPr="00817B28">
        <w:rPr>
          <w:rFonts w:ascii="Arial" w:eastAsia="Calibri" w:hAnsi="Arial" w:cs="Arial"/>
          <w:sz w:val="24"/>
          <w:szCs w:val="24"/>
        </w:rPr>
        <w:t>Działając na podstawie art. 260 ust. 2 ustawy z</w:t>
      </w:r>
      <w:r w:rsidR="00CD0D57" w:rsidRPr="00817B28">
        <w:rPr>
          <w:rFonts w:ascii="Arial" w:eastAsia="Calibri" w:hAnsi="Arial" w:cs="Arial"/>
          <w:sz w:val="24"/>
          <w:szCs w:val="24"/>
        </w:rPr>
        <w:t xml:space="preserve"> dnia</w:t>
      </w:r>
      <w:r w:rsidRPr="00817B28">
        <w:rPr>
          <w:rFonts w:ascii="Arial" w:eastAsia="Calibri" w:hAnsi="Arial" w:cs="Arial"/>
          <w:sz w:val="24"/>
          <w:szCs w:val="24"/>
        </w:rPr>
        <w:t xml:space="preserve"> 11 września 2019 r. – Prawo zamówień publicznych </w:t>
      </w:r>
      <w:r w:rsidR="00F87908" w:rsidRPr="00817B28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F87908" w:rsidRPr="00817B28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F87908" w:rsidRPr="00817B28">
        <w:rPr>
          <w:rFonts w:ascii="Arial" w:eastAsia="Calibri" w:hAnsi="Arial" w:cs="Arial"/>
          <w:sz w:val="24"/>
          <w:szCs w:val="24"/>
        </w:rPr>
        <w:t>. Dz.U. z 202</w:t>
      </w:r>
      <w:r w:rsidR="00817B28">
        <w:rPr>
          <w:rFonts w:ascii="Arial" w:eastAsia="Calibri" w:hAnsi="Arial" w:cs="Arial"/>
          <w:sz w:val="24"/>
          <w:szCs w:val="24"/>
        </w:rPr>
        <w:t>2</w:t>
      </w:r>
      <w:r w:rsidR="00F87908" w:rsidRPr="00817B28">
        <w:rPr>
          <w:rFonts w:ascii="Arial" w:eastAsia="Calibri" w:hAnsi="Arial" w:cs="Arial"/>
          <w:sz w:val="24"/>
          <w:szCs w:val="24"/>
        </w:rPr>
        <w:t xml:space="preserve"> r. poz. 1</w:t>
      </w:r>
      <w:r w:rsidR="00817B28">
        <w:rPr>
          <w:rFonts w:ascii="Arial" w:eastAsia="Calibri" w:hAnsi="Arial" w:cs="Arial"/>
          <w:sz w:val="24"/>
          <w:szCs w:val="24"/>
        </w:rPr>
        <w:t>710</w:t>
      </w:r>
      <w:r w:rsidR="00CF70AB" w:rsidRPr="00817B28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="00CF70AB" w:rsidRPr="00817B28">
        <w:rPr>
          <w:rFonts w:ascii="Arial" w:eastAsia="Calibri" w:hAnsi="Arial" w:cs="Arial"/>
          <w:sz w:val="24"/>
          <w:szCs w:val="24"/>
        </w:rPr>
        <w:t>późn</w:t>
      </w:r>
      <w:proofErr w:type="spellEnd"/>
      <w:r w:rsidR="00CF70AB" w:rsidRPr="00817B28">
        <w:rPr>
          <w:rFonts w:ascii="Arial" w:eastAsia="Calibri" w:hAnsi="Arial" w:cs="Arial"/>
          <w:sz w:val="24"/>
          <w:szCs w:val="24"/>
        </w:rPr>
        <w:t>. zm.</w:t>
      </w:r>
      <w:r w:rsidR="00F87908" w:rsidRPr="00817B28">
        <w:rPr>
          <w:rFonts w:ascii="Arial" w:eastAsia="Calibri" w:hAnsi="Arial" w:cs="Arial"/>
          <w:sz w:val="24"/>
          <w:szCs w:val="24"/>
        </w:rPr>
        <w:t xml:space="preserve">) </w:t>
      </w:r>
      <w:r w:rsidRPr="00817B28">
        <w:rPr>
          <w:rFonts w:ascii="Arial" w:eastAsia="Calibri" w:hAnsi="Arial" w:cs="Arial"/>
          <w:sz w:val="24"/>
          <w:szCs w:val="24"/>
        </w:rPr>
        <w:t xml:space="preserve">– dalej: ustawa </w:t>
      </w:r>
      <w:proofErr w:type="spellStart"/>
      <w:r w:rsidRPr="00817B28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817B28">
        <w:rPr>
          <w:rFonts w:ascii="Arial" w:eastAsia="Calibri" w:hAnsi="Arial" w:cs="Arial"/>
          <w:sz w:val="24"/>
          <w:szCs w:val="24"/>
        </w:rPr>
        <w:t>, Zamawiający informuje, że dokonał unieważnienia postępowania</w:t>
      </w:r>
      <w:r w:rsidRPr="00817B28">
        <w:rPr>
          <w:rFonts w:ascii="Arial" w:hAnsi="Arial" w:cs="Arial"/>
          <w:sz w:val="24"/>
          <w:szCs w:val="24"/>
        </w:rPr>
        <w:t xml:space="preserve"> prowadzonego w trybie podstawowym bez negocjacji (art. 275 pkt 1 ustawy </w:t>
      </w:r>
      <w:proofErr w:type="spellStart"/>
      <w:r w:rsidRPr="00817B28">
        <w:rPr>
          <w:rFonts w:ascii="Arial" w:hAnsi="Arial" w:cs="Arial"/>
          <w:sz w:val="24"/>
          <w:szCs w:val="24"/>
        </w:rPr>
        <w:t>Pzp</w:t>
      </w:r>
      <w:proofErr w:type="spellEnd"/>
      <w:r w:rsidRPr="00817B28">
        <w:rPr>
          <w:rFonts w:ascii="Arial" w:hAnsi="Arial" w:cs="Arial"/>
          <w:sz w:val="24"/>
          <w:szCs w:val="24"/>
        </w:rPr>
        <w:t xml:space="preserve">) </w:t>
      </w:r>
      <w:r w:rsidRPr="00817B28">
        <w:rPr>
          <w:rFonts w:ascii="Arial" w:hAnsi="Arial" w:cs="Arial"/>
          <w:sz w:val="24"/>
          <w:szCs w:val="24"/>
        </w:rPr>
        <w:br/>
      </w:r>
      <w:bookmarkStart w:id="1" w:name="_Hlk78522882"/>
      <w:r w:rsidRPr="00817B28">
        <w:rPr>
          <w:rFonts w:ascii="Arial" w:hAnsi="Arial" w:cs="Arial"/>
          <w:sz w:val="24"/>
          <w:szCs w:val="24"/>
        </w:rPr>
        <w:t>na wykonanie zadania pn</w:t>
      </w:r>
      <w:r w:rsidR="00817B28">
        <w:rPr>
          <w:rFonts w:ascii="Arial" w:hAnsi="Arial" w:cs="Arial"/>
          <w:sz w:val="24"/>
          <w:szCs w:val="24"/>
        </w:rPr>
        <w:t>.</w:t>
      </w:r>
      <w:r w:rsidRPr="00817B28">
        <w:rPr>
          <w:rFonts w:ascii="Arial" w:hAnsi="Arial" w:cs="Arial"/>
          <w:sz w:val="24"/>
          <w:szCs w:val="24"/>
        </w:rPr>
        <w:t xml:space="preserve"> </w:t>
      </w:r>
      <w:bookmarkStart w:id="2" w:name="_Hlk65489777"/>
      <w:bookmarkStart w:id="3" w:name="_Hlk125975010"/>
      <w:bookmarkEnd w:id="1"/>
      <w:r w:rsidR="00CF70AB" w:rsidRPr="00817B28">
        <w:rPr>
          <w:rFonts w:ascii="Arial" w:hAnsi="Arial" w:cs="Arial"/>
          <w:sz w:val="24"/>
          <w:szCs w:val="24"/>
        </w:rPr>
        <w:t>„</w:t>
      </w:r>
      <w:r w:rsidR="00817B28" w:rsidRPr="00817B28">
        <w:rPr>
          <w:rFonts w:ascii="Arial" w:hAnsi="Arial" w:cs="Arial"/>
          <w:sz w:val="24"/>
          <w:szCs w:val="24"/>
        </w:rPr>
        <w:t xml:space="preserve">Przebudowa dróg gminnych o nawierzchni asfaltowej </w:t>
      </w:r>
      <w:r w:rsidR="00817B28">
        <w:rPr>
          <w:rFonts w:ascii="Arial" w:hAnsi="Arial" w:cs="Arial"/>
          <w:sz w:val="24"/>
          <w:szCs w:val="24"/>
        </w:rPr>
        <w:br/>
      </w:r>
      <w:r w:rsidR="00817B28" w:rsidRPr="00817B28">
        <w:rPr>
          <w:rFonts w:ascii="Arial" w:hAnsi="Arial" w:cs="Arial"/>
          <w:sz w:val="24"/>
          <w:szCs w:val="24"/>
        </w:rPr>
        <w:t>i nawierzchni z kostki brukowej</w:t>
      </w:r>
      <w:r w:rsidR="00CF70AB" w:rsidRPr="00817B28">
        <w:rPr>
          <w:rFonts w:ascii="Arial" w:hAnsi="Arial" w:cs="Arial"/>
          <w:sz w:val="24"/>
          <w:szCs w:val="24"/>
        </w:rPr>
        <w:t>”</w:t>
      </w:r>
      <w:bookmarkEnd w:id="2"/>
      <w:r w:rsidR="00CF70AB" w:rsidRPr="00817B28">
        <w:rPr>
          <w:rFonts w:ascii="Arial" w:hAnsi="Arial" w:cs="Arial"/>
          <w:sz w:val="24"/>
          <w:szCs w:val="24"/>
        </w:rPr>
        <w:t>.</w:t>
      </w:r>
      <w:bookmarkEnd w:id="3"/>
    </w:p>
    <w:p w14:paraId="2C1C830B" w14:textId="77777777" w:rsidR="00DF2EE4" w:rsidRPr="00817B28" w:rsidRDefault="00DF2EE4" w:rsidP="00756E04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4" w:name="_Hlk78522914"/>
      <w:bookmarkStart w:id="5" w:name="_Hlk125975050"/>
      <w:r w:rsidRPr="00817B28">
        <w:rPr>
          <w:rFonts w:ascii="Arial" w:eastAsia="Calibri" w:hAnsi="Arial" w:cs="Arial"/>
          <w:b/>
          <w:sz w:val="24"/>
          <w:szCs w:val="24"/>
        </w:rPr>
        <w:t>Uzasadnienie prawne</w:t>
      </w:r>
    </w:p>
    <w:p w14:paraId="7BE4AD8D" w14:textId="2A397761" w:rsidR="00817B28" w:rsidRDefault="00817B28" w:rsidP="00756E04">
      <w:pPr>
        <w:widowControl w:val="0"/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17B28">
        <w:rPr>
          <w:rFonts w:ascii="Arial" w:eastAsia="Calibri" w:hAnsi="Arial" w:cs="Arial"/>
          <w:sz w:val="24"/>
          <w:szCs w:val="24"/>
        </w:rPr>
        <w:t xml:space="preserve">Postępowanie zostało unieważnione na podstawie art. </w:t>
      </w:r>
      <w:r>
        <w:rPr>
          <w:rFonts w:ascii="Arial" w:eastAsia="Calibri" w:hAnsi="Arial" w:cs="Arial"/>
          <w:sz w:val="24"/>
          <w:szCs w:val="24"/>
        </w:rPr>
        <w:t>256</w:t>
      </w:r>
      <w:r w:rsidRPr="00817B28">
        <w:rPr>
          <w:rFonts w:ascii="Arial" w:eastAsia="Calibri" w:hAnsi="Arial" w:cs="Arial"/>
          <w:sz w:val="24"/>
          <w:szCs w:val="24"/>
        </w:rPr>
        <w:t xml:space="preserve"> ustawy z dnia </w:t>
      </w:r>
      <w:r>
        <w:rPr>
          <w:rFonts w:ascii="Arial" w:eastAsia="Calibri" w:hAnsi="Arial" w:cs="Arial"/>
          <w:sz w:val="24"/>
          <w:szCs w:val="24"/>
        </w:rPr>
        <w:br/>
      </w:r>
      <w:r w:rsidRPr="00817B28">
        <w:rPr>
          <w:rFonts w:ascii="Arial" w:eastAsia="Calibri" w:hAnsi="Arial" w:cs="Arial"/>
          <w:sz w:val="24"/>
          <w:szCs w:val="24"/>
        </w:rPr>
        <w:t>11 września 2019 r. – Prawo zamówień publicznych (</w:t>
      </w:r>
      <w:proofErr w:type="spellStart"/>
      <w:r w:rsidRPr="00817B28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817B28">
        <w:rPr>
          <w:rFonts w:ascii="Arial" w:eastAsia="Calibri" w:hAnsi="Arial" w:cs="Arial"/>
          <w:sz w:val="24"/>
          <w:szCs w:val="24"/>
        </w:rPr>
        <w:t>. Dz.U. z 20</w:t>
      </w:r>
      <w:r>
        <w:rPr>
          <w:rFonts w:ascii="Arial" w:eastAsia="Calibri" w:hAnsi="Arial" w:cs="Arial"/>
          <w:sz w:val="24"/>
          <w:szCs w:val="24"/>
        </w:rPr>
        <w:t>22</w:t>
      </w:r>
      <w:r w:rsidRPr="00817B28">
        <w:rPr>
          <w:rFonts w:ascii="Arial" w:eastAsia="Calibri" w:hAnsi="Arial" w:cs="Arial"/>
          <w:sz w:val="24"/>
          <w:szCs w:val="24"/>
        </w:rPr>
        <w:t xml:space="preserve"> r., poz. 1</w:t>
      </w:r>
      <w:r>
        <w:rPr>
          <w:rFonts w:ascii="Arial" w:eastAsia="Calibri" w:hAnsi="Arial" w:cs="Arial"/>
          <w:sz w:val="24"/>
          <w:szCs w:val="24"/>
        </w:rPr>
        <w:t>710</w:t>
      </w:r>
      <w:r w:rsidRPr="00817B2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br/>
      </w:r>
      <w:r w:rsidRPr="00817B28">
        <w:rPr>
          <w:rFonts w:ascii="Arial" w:eastAsia="Calibri" w:hAnsi="Arial" w:cs="Arial"/>
          <w:sz w:val="24"/>
          <w:szCs w:val="24"/>
        </w:rPr>
        <w:t xml:space="preserve">z </w:t>
      </w:r>
      <w:proofErr w:type="spellStart"/>
      <w:r w:rsidRPr="00817B28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817B28">
        <w:rPr>
          <w:rFonts w:ascii="Arial" w:eastAsia="Calibri" w:hAnsi="Arial" w:cs="Arial"/>
          <w:sz w:val="24"/>
          <w:szCs w:val="24"/>
        </w:rPr>
        <w:t xml:space="preserve">. zm.), </w:t>
      </w:r>
      <w:r>
        <w:rPr>
          <w:rFonts w:ascii="Arial" w:eastAsia="Calibri" w:hAnsi="Arial" w:cs="Arial"/>
          <w:sz w:val="24"/>
          <w:szCs w:val="24"/>
        </w:rPr>
        <w:t xml:space="preserve">zgodnie z którym Zamawiający może unieważnić postępowania </w:t>
      </w:r>
      <w:r>
        <w:rPr>
          <w:rFonts w:ascii="Arial" w:eastAsia="Calibri" w:hAnsi="Arial" w:cs="Arial"/>
          <w:sz w:val="24"/>
          <w:szCs w:val="24"/>
        </w:rPr>
        <w:br/>
        <w:t>o udzielenie zamówienia przed upływem terminu składania ofert, jeżeli wystąpiły okoliczności powodujące, że dalsze prowadzenie postępowania jest nieuzasadnione.</w:t>
      </w:r>
    </w:p>
    <w:p w14:paraId="61D4003C" w14:textId="6A7DE30D" w:rsidR="00DF2EE4" w:rsidRPr="00817B28" w:rsidRDefault="00DF2EE4" w:rsidP="00817B28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17B28">
        <w:rPr>
          <w:rFonts w:ascii="Arial" w:eastAsia="Calibri" w:hAnsi="Arial" w:cs="Arial"/>
          <w:b/>
          <w:sz w:val="24"/>
          <w:szCs w:val="24"/>
        </w:rPr>
        <w:t>Uzasadnienie faktyczne</w:t>
      </w:r>
    </w:p>
    <w:p w14:paraId="7AB8C451" w14:textId="758ACA20" w:rsidR="00380E1E" w:rsidRDefault="00817B28" w:rsidP="00FB46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6" w:name="_Hlk74122215"/>
      <w:bookmarkEnd w:id="4"/>
      <w:r w:rsidRPr="00FB4624">
        <w:rPr>
          <w:rFonts w:ascii="Arial" w:hAnsi="Arial" w:cs="Arial"/>
          <w:sz w:val="24"/>
          <w:szCs w:val="24"/>
        </w:rPr>
        <w:t>Inwestycja będzie zrealizowana z dofinansowaniem w ramach programu Polski Ład</w:t>
      </w:r>
      <w:r w:rsidR="00380E1E">
        <w:rPr>
          <w:rFonts w:ascii="Arial" w:hAnsi="Arial" w:cs="Arial"/>
          <w:sz w:val="24"/>
          <w:szCs w:val="24"/>
        </w:rPr>
        <w:t xml:space="preserve"> na podstawie jednej promesy wstępnej.</w:t>
      </w:r>
      <w:r w:rsidRPr="00FB4624">
        <w:rPr>
          <w:rFonts w:ascii="Arial" w:hAnsi="Arial" w:cs="Arial"/>
          <w:sz w:val="24"/>
          <w:szCs w:val="24"/>
        </w:rPr>
        <w:t xml:space="preserve"> Regulamin oraz promesa wstępna programu Polski Ład wymaga</w:t>
      </w:r>
      <w:r w:rsidR="00CA3ECA">
        <w:rPr>
          <w:rFonts w:ascii="Arial" w:hAnsi="Arial" w:cs="Arial"/>
          <w:sz w:val="24"/>
          <w:szCs w:val="24"/>
        </w:rPr>
        <w:t>ją</w:t>
      </w:r>
      <w:r w:rsidRPr="00FB4624">
        <w:rPr>
          <w:rFonts w:ascii="Arial" w:hAnsi="Arial" w:cs="Arial"/>
          <w:sz w:val="24"/>
          <w:szCs w:val="24"/>
        </w:rPr>
        <w:t xml:space="preserve">, aby całe zadanie zrealizować w ramach jednego postępowania o zamówienie. </w:t>
      </w:r>
    </w:p>
    <w:p w14:paraId="5162DFC4" w14:textId="0BC4BF8B" w:rsidR="00380E1E" w:rsidRDefault="00380E1E" w:rsidP="00380E1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0E1E">
        <w:rPr>
          <w:rFonts w:ascii="Arial" w:hAnsi="Arial" w:cs="Arial"/>
          <w:sz w:val="24"/>
          <w:szCs w:val="24"/>
        </w:rPr>
        <w:t xml:space="preserve">Zamawiający podzielił zamówienie na pięć części, jednak po dokonaniu ponownej analizy wytycznych programu Polski Ład stwierdził, że istnieje </w:t>
      </w:r>
      <w:r w:rsidR="00756E04">
        <w:rPr>
          <w:rFonts w:ascii="Arial" w:hAnsi="Arial" w:cs="Arial"/>
          <w:sz w:val="24"/>
          <w:szCs w:val="24"/>
        </w:rPr>
        <w:t xml:space="preserve">wysokie </w:t>
      </w:r>
      <w:r w:rsidRPr="00380E1E">
        <w:rPr>
          <w:rFonts w:ascii="Arial" w:hAnsi="Arial" w:cs="Arial"/>
          <w:sz w:val="24"/>
          <w:szCs w:val="24"/>
        </w:rPr>
        <w:t>ryzyko niezłożenia ofert przez Wykonawców na wszystkie części zamówienia</w:t>
      </w:r>
      <w:r>
        <w:rPr>
          <w:rFonts w:ascii="Arial" w:hAnsi="Arial" w:cs="Arial"/>
          <w:sz w:val="24"/>
          <w:szCs w:val="24"/>
        </w:rPr>
        <w:t xml:space="preserve">, a co za tym idzie </w:t>
      </w:r>
      <w:r w:rsidRPr="00380E1E">
        <w:rPr>
          <w:rFonts w:ascii="Arial" w:hAnsi="Arial" w:cs="Arial"/>
          <w:sz w:val="24"/>
          <w:szCs w:val="24"/>
        </w:rPr>
        <w:t>niepodpisania w jednym czasie umów na wszystkie części zamówienia</w:t>
      </w:r>
      <w:r>
        <w:rPr>
          <w:rFonts w:ascii="Arial" w:hAnsi="Arial" w:cs="Arial"/>
          <w:sz w:val="24"/>
          <w:szCs w:val="24"/>
        </w:rPr>
        <w:t>.</w:t>
      </w:r>
    </w:p>
    <w:p w14:paraId="40273445" w14:textId="687920A3" w:rsidR="00817B28" w:rsidRPr="00756E04" w:rsidRDefault="009814A0" w:rsidP="00756E0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17B28" w:rsidRPr="00756E04">
        <w:rPr>
          <w:rFonts w:ascii="Arial" w:hAnsi="Arial" w:cs="Arial"/>
          <w:sz w:val="24"/>
          <w:szCs w:val="24"/>
        </w:rPr>
        <w:t xml:space="preserve"> przypadku konieczności powtórzenia postępowania z uwagi na wybór </w:t>
      </w:r>
      <w:r w:rsidR="00756E04">
        <w:rPr>
          <w:rFonts w:ascii="Arial" w:hAnsi="Arial" w:cs="Arial"/>
          <w:sz w:val="24"/>
          <w:szCs w:val="24"/>
        </w:rPr>
        <w:t>W</w:t>
      </w:r>
      <w:r w:rsidR="00817B28" w:rsidRPr="00756E04">
        <w:rPr>
          <w:rFonts w:ascii="Arial" w:hAnsi="Arial" w:cs="Arial"/>
          <w:sz w:val="24"/>
          <w:szCs w:val="24"/>
        </w:rPr>
        <w:t>ykonawców tylko</w:t>
      </w:r>
      <w:r w:rsidR="00380E1E" w:rsidRPr="00756E04">
        <w:rPr>
          <w:rFonts w:ascii="Arial" w:hAnsi="Arial" w:cs="Arial"/>
          <w:sz w:val="24"/>
          <w:szCs w:val="24"/>
        </w:rPr>
        <w:t xml:space="preserve"> </w:t>
      </w:r>
      <w:r w:rsidR="00817B28" w:rsidRPr="00756E04">
        <w:rPr>
          <w:rFonts w:ascii="Arial" w:hAnsi="Arial" w:cs="Arial"/>
          <w:sz w:val="24"/>
          <w:szCs w:val="24"/>
        </w:rPr>
        <w:t>niektórych części zamówienia</w:t>
      </w:r>
      <w:r w:rsidR="00CA3ECA">
        <w:rPr>
          <w:rFonts w:ascii="Arial" w:hAnsi="Arial" w:cs="Arial"/>
          <w:sz w:val="24"/>
          <w:szCs w:val="24"/>
        </w:rPr>
        <w:t>,</w:t>
      </w:r>
      <w:r w:rsidR="00817B28" w:rsidRPr="00756E04">
        <w:rPr>
          <w:rFonts w:ascii="Arial" w:hAnsi="Arial" w:cs="Arial"/>
          <w:sz w:val="24"/>
          <w:szCs w:val="24"/>
        </w:rPr>
        <w:t xml:space="preserve"> wybrani </w:t>
      </w:r>
      <w:r w:rsidR="00756E04">
        <w:rPr>
          <w:rFonts w:ascii="Arial" w:hAnsi="Arial" w:cs="Arial"/>
          <w:sz w:val="24"/>
          <w:szCs w:val="24"/>
        </w:rPr>
        <w:t>W</w:t>
      </w:r>
      <w:r w:rsidR="00817B28" w:rsidRPr="00756E04">
        <w:rPr>
          <w:rFonts w:ascii="Arial" w:hAnsi="Arial" w:cs="Arial"/>
          <w:sz w:val="24"/>
          <w:szCs w:val="24"/>
        </w:rPr>
        <w:t xml:space="preserve">ykonawcy w ramach </w:t>
      </w:r>
      <w:r w:rsidR="00756E04">
        <w:rPr>
          <w:rFonts w:ascii="Arial" w:hAnsi="Arial" w:cs="Arial"/>
          <w:sz w:val="24"/>
          <w:szCs w:val="24"/>
        </w:rPr>
        <w:lastRenderedPageBreak/>
        <w:t>aktualnego</w:t>
      </w:r>
      <w:r w:rsidR="00817B28" w:rsidRPr="00756E04">
        <w:rPr>
          <w:rFonts w:ascii="Arial" w:hAnsi="Arial" w:cs="Arial"/>
          <w:sz w:val="24"/>
          <w:szCs w:val="24"/>
        </w:rPr>
        <w:t xml:space="preserve"> postępowania będą</w:t>
      </w:r>
      <w:r w:rsidR="00380E1E" w:rsidRPr="00756E04">
        <w:rPr>
          <w:rFonts w:ascii="Arial" w:hAnsi="Arial" w:cs="Arial"/>
          <w:sz w:val="24"/>
          <w:szCs w:val="24"/>
        </w:rPr>
        <w:t xml:space="preserve"> </w:t>
      </w:r>
      <w:r w:rsidR="00817B28" w:rsidRPr="00756E04">
        <w:rPr>
          <w:rFonts w:ascii="Arial" w:hAnsi="Arial" w:cs="Arial"/>
          <w:sz w:val="24"/>
          <w:szCs w:val="24"/>
        </w:rPr>
        <w:t xml:space="preserve">zmuszeni czekać na podpisanie umowy do czasu rozstrzygnięcia ostatniej procedury. Rodzi to ryzyko, że któryś z oczekujących </w:t>
      </w:r>
      <w:r w:rsidR="00756E04">
        <w:rPr>
          <w:rFonts w:ascii="Arial" w:hAnsi="Arial" w:cs="Arial"/>
          <w:sz w:val="24"/>
          <w:szCs w:val="24"/>
        </w:rPr>
        <w:t>W</w:t>
      </w:r>
      <w:r w:rsidR="00817B28" w:rsidRPr="00756E04">
        <w:rPr>
          <w:rFonts w:ascii="Arial" w:hAnsi="Arial" w:cs="Arial"/>
          <w:sz w:val="24"/>
          <w:szCs w:val="24"/>
        </w:rPr>
        <w:t>ykonawców zrezygnuje z realizacji zamówienia, co może oznaczać utratę dofinansowania.</w:t>
      </w:r>
    </w:p>
    <w:p w14:paraId="2076DFBA" w14:textId="006D1160" w:rsidR="00817B28" w:rsidRDefault="00817B28" w:rsidP="00756E0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56E04">
        <w:rPr>
          <w:rFonts w:ascii="Arial" w:hAnsi="Arial" w:cs="Arial"/>
          <w:sz w:val="24"/>
          <w:szCs w:val="24"/>
        </w:rPr>
        <w:t xml:space="preserve">Zgodnie z promesą wstępną programu Polski Ład zapłata wynagrodzenia </w:t>
      </w:r>
      <w:r w:rsidR="00756E04">
        <w:rPr>
          <w:rFonts w:ascii="Arial" w:hAnsi="Arial" w:cs="Arial"/>
          <w:sz w:val="24"/>
          <w:szCs w:val="24"/>
        </w:rPr>
        <w:t>W</w:t>
      </w:r>
      <w:r w:rsidRPr="00756E04">
        <w:rPr>
          <w:rFonts w:ascii="Arial" w:hAnsi="Arial" w:cs="Arial"/>
          <w:sz w:val="24"/>
          <w:szCs w:val="24"/>
        </w:rPr>
        <w:t xml:space="preserve">ykonawcy w całości nastąpi po realizacji inwestycji w terminie nie dłuższym niż 35 dni od dnia odbioru prac przez beneficjenta. </w:t>
      </w:r>
      <w:r w:rsidR="00756E04">
        <w:rPr>
          <w:rFonts w:ascii="Arial" w:hAnsi="Arial" w:cs="Arial"/>
          <w:sz w:val="24"/>
          <w:szCs w:val="24"/>
        </w:rPr>
        <w:t xml:space="preserve">Przedmiotowe zamówienie zostało podzielone na części, a wskazane terminy realizacji </w:t>
      </w:r>
      <w:r w:rsidR="00756E04" w:rsidRPr="00756E04">
        <w:rPr>
          <w:rFonts w:ascii="Arial" w:hAnsi="Arial" w:cs="Arial"/>
          <w:sz w:val="24"/>
          <w:szCs w:val="24"/>
        </w:rPr>
        <w:t>poszczególnych zadań</w:t>
      </w:r>
      <w:r w:rsidR="00756E04">
        <w:rPr>
          <w:rFonts w:ascii="Arial" w:hAnsi="Arial" w:cs="Arial"/>
          <w:sz w:val="24"/>
          <w:szCs w:val="24"/>
        </w:rPr>
        <w:t xml:space="preserve"> nie są takie same z uwagi na inny zakres prac do wykonania. </w:t>
      </w:r>
      <w:r w:rsidRPr="00756E04">
        <w:rPr>
          <w:rFonts w:ascii="Arial" w:hAnsi="Arial" w:cs="Arial"/>
          <w:sz w:val="24"/>
          <w:szCs w:val="24"/>
        </w:rPr>
        <w:t xml:space="preserve">Wykonawcy, którzy wcześniej zrealizują swoje części, będą zmuszeni oczekiwać na gotowość odbioru przez ostatniego z </w:t>
      </w:r>
      <w:r w:rsidR="00756E04">
        <w:rPr>
          <w:rFonts w:ascii="Arial" w:hAnsi="Arial" w:cs="Arial"/>
          <w:sz w:val="24"/>
          <w:szCs w:val="24"/>
        </w:rPr>
        <w:t>W</w:t>
      </w:r>
      <w:r w:rsidRPr="00756E04">
        <w:rPr>
          <w:rFonts w:ascii="Arial" w:hAnsi="Arial" w:cs="Arial"/>
          <w:sz w:val="24"/>
          <w:szCs w:val="24"/>
        </w:rPr>
        <w:t>ykonawców. Skutkiem będzie niemożność wypłaty należnego im wynagrodzenia. Wypłata zależ</w:t>
      </w:r>
      <w:r w:rsidR="00756E04">
        <w:rPr>
          <w:rFonts w:ascii="Arial" w:hAnsi="Arial" w:cs="Arial"/>
          <w:sz w:val="24"/>
          <w:szCs w:val="24"/>
        </w:rPr>
        <w:t xml:space="preserve">y </w:t>
      </w:r>
      <w:r w:rsidRPr="00756E04">
        <w:rPr>
          <w:rFonts w:ascii="Arial" w:hAnsi="Arial" w:cs="Arial"/>
          <w:sz w:val="24"/>
          <w:szCs w:val="24"/>
        </w:rPr>
        <w:t xml:space="preserve">bowiem od wykonania innej części zamówienia przez innego </w:t>
      </w:r>
      <w:r w:rsidR="00756E04">
        <w:rPr>
          <w:rFonts w:ascii="Arial" w:hAnsi="Arial" w:cs="Arial"/>
          <w:sz w:val="24"/>
          <w:szCs w:val="24"/>
        </w:rPr>
        <w:t>W</w:t>
      </w:r>
      <w:r w:rsidRPr="00756E04">
        <w:rPr>
          <w:rFonts w:ascii="Arial" w:hAnsi="Arial" w:cs="Arial"/>
          <w:sz w:val="24"/>
          <w:szCs w:val="24"/>
        </w:rPr>
        <w:t xml:space="preserve">ykonawcę. Tym samym część </w:t>
      </w:r>
      <w:r w:rsidR="00756E04">
        <w:rPr>
          <w:rFonts w:ascii="Arial" w:hAnsi="Arial" w:cs="Arial"/>
          <w:sz w:val="24"/>
          <w:szCs w:val="24"/>
        </w:rPr>
        <w:t>W</w:t>
      </w:r>
      <w:r w:rsidRPr="00756E04">
        <w:rPr>
          <w:rFonts w:ascii="Arial" w:hAnsi="Arial" w:cs="Arial"/>
          <w:sz w:val="24"/>
          <w:szCs w:val="24"/>
        </w:rPr>
        <w:t>ykonawców oczekiwa</w:t>
      </w:r>
      <w:r w:rsidR="00756E04">
        <w:rPr>
          <w:rFonts w:ascii="Arial" w:hAnsi="Arial" w:cs="Arial"/>
          <w:sz w:val="24"/>
          <w:szCs w:val="24"/>
        </w:rPr>
        <w:t>łaby</w:t>
      </w:r>
      <w:r w:rsidRPr="00756E04">
        <w:rPr>
          <w:rFonts w:ascii="Arial" w:hAnsi="Arial" w:cs="Arial"/>
          <w:sz w:val="24"/>
          <w:szCs w:val="24"/>
        </w:rPr>
        <w:t xml:space="preserve"> na należną im wypłatę. Ograniczy to z pewnością krąg podmiotów zainteresowanych udziałem </w:t>
      </w:r>
      <w:r w:rsidR="00756E04">
        <w:rPr>
          <w:rFonts w:ascii="Arial" w:hAnsi="Arial" w:cs="Arial"/>
          <w:sz w:val="24"/>
          <w:szCs w:val="24"/>
        </w:rPr>
        <w:br/>
      </w:r>
      <w:r w:rsidRPr="00756E04">
        <w:rPr>
          <w:rFonts w:ascii="Arial" w:hAnsi="Arial" w:cs="Arial"/>
          <w:sz w:val="24"/>
          <w:szCs w:val="24"/>
        </w:rPr>
        <w:t>w postępowaniu.</w:t>
      </w:r>
      <w:r w:rsidR="00756E04">
        <w:rPr>
          <w:rFonts w:ascii="Arial" w:hAnsi="Arial" w:cs="Arial"/>
          <w:sz w:val="24"/>
          <w:szCs w:val="24"/>
        </w:rPr>
        <w:t xml:space="preserve"> </w:t>
      </w:r>
      <w:r w:rsidRPr="00756E04">
        <w:rPr>
          <w:rFonts w:ascii="Arial" w:hAnsi="Arial" w:cs="Arial"/>
          <w:sz w:val="24"/>
          <w:szCs w:val="24"/>
        </w:rPr>
        <w:t xml:space="preserve">Nie można wykluczyć również </w:t>
      </w:r>
      <w:r w:rsidR="00756E04">
        <w:rPr>
          <w:rFonts w:ascii="Arial" w:hAnsi="Arial" w:cs="Arial"/>
          <w:sz w:val="24"/>
          <w:szCs w:val="24"/>
        </w:rPr>
        <w:t>innych</w:t>
      </w:r>
      <w:r w:rsidRPr="00756E04">
        <w:rPr>
          <w:rFonts w:ascii="Arial" w:hAnsi="Arial" w:cs="Arial"/>
          <w:sz w:val="24"/>
          <w:szCs w:val="24"/>
        </w:rPr>
        <w:t xml:space="preserve"> sytuacji, a mianowicie gdy jeden z </w:t>
      </w:r>
      <w:r w:rsidR="00756E04">
        <w:rPr>
          <w:rFonts w:ascii="Arial" w:hAnsi="Arial" w:cs="Arial"/>
          <w:sz w:val="24"/>
          <w:szCs w:val="24"/>
        </w:rPr>
        <w:t>W</w:t>
      </w:r>
      <w:r w:rsidRPr="00756E04">
        <w:rPr>
          <w:rFonts w:ascii="Arial" w:hAnsi="Arial" w:cs="Arial"/>
          <w:sz w:val="24"/>
          <w:szCs w:val="24"/>
        </w:rPr>
        <w:t>ykonawców w</w:t>
      </w:r>
      <w:r w:rsidR="00FB4624" w:rsidRPr="00756E04">
        <w:rPr>
          <w:rFonts w:ascii="Arial" w:hAnsi="Arial" w:cs="Arial"/>
          <w:sz w:val="24"/>
          <w:szCs w:val="24"/>
        </w:rPr>
        <w:t xml:space="preserve"> </w:t>
      </w:r>
      <w:r w:rsidRPr="00756E04">
        <w:rPr>
          <w:rFonts w:ascii="Arial" w:hAnsi="Arial" w:cs="Arial"/>
          <w:sz w:val="24"/>
          <w:szCs w:val="24"/>
        </w:rPr>
        <w:t xml:space="preserve">ogóle nie wykona swojej części zamówienia. </w:t>
      </w:r>
      <w:r w:rsidR="00756E04">
        <w:rPr>
          <w:rFonts w:ascii="Arial" w:hAnsi="Arial" w:cs="Arial"/>
          <w:sz w:val="24"/>
          <w:szCs w:val="24"/>
        </w:rPr>
        <w:t xml:space="preserve">Skutkować </w:t>
      </w:r>
      <w:r w:rsidR="009814A0">
        <w:rPr>
          <w:rFonts w:ascii="Arial" w:hAnsi="Arial" w:cs="Arial"/>
          <w:sz w:val="24"/>
          <w:szCs w:val="24"/>
        </w:rPr>
        <w:br/>
      </w:r>
      <w:r w:rsidR="00756E04">
        <w:rPr>
          <w:rFonts w:ascii="Arial" w:hAnsi="Arial" w:cs="Arial"/>
          <w:sz w:val="24"/>
          <w:szCs w:val="24"/>
        </w:rPr>
        <w:t>to będzie</w:t>
      </w:r>
      <w:r w:rsidRPr="00756E04">
        <w:rPr>
          <w:rFonts w:ascii="Arial" w:hAnsi="Arial" w:cs="Arial"/>
          <w:sz w:val="24"/>
          <w:szCs w:val="24"/>
        </w:rPr>
        <w:t xml:space="preserve"> koniecznością oczekiwania na odbiór końcowy przez pozostałych </w:t>
      </w:r>
      <w:r w:rsidR="00756E04">
        <w:rPr>
          <w:rFonts w:ascii="Arial" w:hAnsi="Arial" w:cs="Arial"/>
          <w:sz w:val="24"/>
          <w:szCs w:val="24"/>
        </w:rPr>
        <w:t>W</w:t>
      </w:r>
      <w:r w:rsidRPr="00756E04">
        <w:rPr>
          <w:rFonts w:ascii="Arial" w:hAnsi="Arial" w:cs="Arial"/>
          <w:sz w:val="24"/>
          <w:szCs w:val="24"/>
        </w:rPr>
        <w:t>ykonawców, którzy</w:t>
      </w:r>
      <w:r w:rsidR="00FB4624" w:rsidRPr="00756E04">
        <w:rPr>
          <w:rFonts w:ascii="Arial" w:hAnsi="Arial" w:cs="Arial"/>
          <w:sz w:val="24"/>
          <w:szCs w:val="24"/>
        </w:rPr>
        <w:t xml:space="preserve"> </w:t>
      </w:r>
      <w:r w:rsidRPr="00756E04">
        <w:rPr>
          <w:rFonts w:ascii="Arial" w:hAnsi="Arial" w:cs="Arial"/>
          <w:sz w:val="24"/>
          <w:szCs w:val="24"/>
        </w:rPr>
        <w:t xml:space="preserve">swoje części zamówienia wykonali w sposób należyty </w:t>
      </w:r>
      <w:r w:rsidR="00756E04">
        <w:rPr>
          <w:rFonts w:ascii="Arial" w:hAnsi="Arial" w:cs="Arial"/>
          <w:sz w:val="24"/>
          <w:szCs w:val="24"/>
        </w:rPr>
        <w:br/>
      </w:r>
      <w:r w:rsidRPr="00756E04">
        <w:rPr>
          <w:rFonts w:ascii="Arial" w:hAnsi="Arial" w:cs="Arial"/>
          <w:sz w:val="24"/>
          <w:szCs w:val="24"/>
        </w:rPr>
        <w:t>i terminowy.</w:t>
      </w:r>
    </w:p>
    <w:bookmarkEnd w:id="6"/>
    <w:p w14:paraId="144E9B9D" w14:textId="5B0A389B" w:rsidR="009814A0" w:rsidRDefault="009814A0" w:rsidP="009814A0">
      <w:pPr>
        <w:spacing w:after="0" w:line="360" w:lineRule="auto"/>
        <w:ind w:firstLine="36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Podsumowując, z uwagi na fakt, że przedmiotowe zamówienie </w:t>
      </w:r>
      <w:r w:rsidRPr="00FB4624">
        <w:rPr>
          <w:rFonts w:ascii="Arial" w:hAnsi="Arial" w:cs="Arial"/>
          <w:sz w:val="24"/>
          <w:szCs w:val="24"/>
        </w:rPr>
        <w:t>realizowan</w:t>
      </w:r>
      <w:r>
        <w:rPr>
          <w:rFonts w:ascii="Arial" w:hAnsi="Arial" w:cs="Arial"/>
          <w:sz w:val="24"/>
          <w:szCs w:val="24"/>
        </w:rPr>
        <w:t xml:space="preserve">e jest </w:t>
      </w:r>
      <w:r>
        <w:rPr>
          <w:rFonts w:ascii="Arial" w:hAnsi="Arial" w:cs="Arial"/>
          <w:sz w:val="24"/>
          <w:szCs w:val="24"/>
        </w:rPr>
        <w:br/>
        <w:t xml:space="preserve">na podstawie jednej promesy wstępnej i biorąc pod uwagę wszystkie wytyczne programu Polski Ład, wskazane jest aby Zamawiający nie dokonywał podziału zamówienia na części.  </w:t>
      </w:r>
    </w:p>
    <w:p w14:paraId="505B1E2E" w14:textId="39378CA8" w:rsidR="004D7994" w:rsidRDefault="004D7994" w:rsidP="00817B28">
      <w:pPr>
        <w:spacing w:line="360" w:lineRule="auto"/>
        <w:ind w:firstLine="360"/>
        <w:jc w:val="both"/>
        <w:rPr>
          <w:rFonts w:ascii="Arial" w:hAnsi="Arial" w:cs="Arial"/>
          <w:iCs/>
          <w:sz w:val="24"/>
          <w:szCs w:val="24"/>
        </w:rPr>
      </w:pPr>
      <w:r w:rsidRPr="00817B28">
        <w:rPr>
          <w:rFonts w:ascii="Arial" w:hAnsi="Arial" w:cs="Arial"/>
          <w:iCs/>
          <w:sz w:val="24"/>
          <w:szCs w:val="24"/>
        </w:rPr>
        <w:t>W związku z powyższym postępowanie zostało unieważnione.</w:t>
      </w:r>
    </w:p>
    <w:p w14:paraId="231BD622" w14:textId="77777777" w:rsidR="005368FA" w:rsidRPr="00817B28" w:rsidRDefault="005368FA" w:rsidP="00817B28">
      <w:pPr>
        <w:spacing w:line="360" w:lineRule="auto"/>
        <w:ind w:firstLine="360"/>
        <w:jc w:val="both"/>
        <w:rPr>
          <w:rFonts w:ascii="Arial" w:hAnsi="Arial" w:cs="Arial"/>
          <w:iCs/>
          <w:sz w:val="24"/>
          <w:szCs w:val="24"/>
        </w:rPr>
      </w:pPr>
    </w:p>
    <w:p w14:paraId="40FE0BA2" w14:textId="77777777" w:rsidR="005368FA" w:rsidRPr="000A3A52" w:rsidRDefault="005368FA" w:rsidP="005368FA">
      <w:pPr>
        <w:spacing w:after="0"/>
        <w:ind w:left="6372"/>
        <w:rPr>
          <w:rFonts w:ascii="Arial" w:hAnsi="Arial" w:cs="Arial"/>
          <w:sz w:val="24"/>
          <w:szCs w:val="24"/>
        </w:rPr>
      </w:pPr>
      <w:bookmarkStart w:id="7" w:name="_Hlk109128217"/>
      <w:bookmarkEnd w:id="5"/>
      <w:r>
        <w:rPr>
          <w:rFonts w:ascii="Arial" w:hAnsi="Arial" w:cs="Arial"/>
          <w:sz w:val="24"/>
          <w:szCs w:val="24"/>
        </w:rPr>
        <w:t>z</w:t>
      </w:r>
      <w:r w:rsidRPr="000A3A52">
        <w:rPr>
          <w:rFonts w:ascii="Arial" w:hAnsi="Arial" w:cs="Arial"/>
          <w:sz w:val="24"/>
          <w:szCs w:val="24"/>
        </w:rPr>
        <w:t xml:space="preserve"> up. BURMISTRZA</w:t>
      </w:r>
    </w:p>
    <w:p w14:paraId="6D111E6A" w14:textId="77777777" w:rsidR="005368FA" w:rsidRPr="000A3A52" w:rsidRDefault="005368FA" w:rsidP="005368FA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    Robert Dorna</w:t>
      </w:r>
    </w:p>
    <w:p w14:paraId="44C8BD2C" w14:textId="77777777" w:rsidR="005368FA" w:rsidRPr="00C7611F" w:rsidRDefault="005368FA" w:rsidP="005368FA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>Zastępca Burmistrza</w:t>
      </w:r>
    </w:p>
    <w:bookmarkEnd w:id="7"/>
    <w:p w14:paraId="11676A43" w14:textId="77777777" w:rsidR="003E1AC7" w:rsidRPr="00817B28" w:rsidRDefault="003E1AC7" w:rsidP="00817B28">
      <w:pPr>
        <w:spacing w:line="360" w:lineRule="auto"/>
        <w:ind w:firstLine="360"/>
        <w:jc w:val="both"/>
        <w:rPr>
          <w:rFonts w:ascii="Arial" w:hAnsi="Arial" w:cs="Arial"/>
          <w:iCs/>
          <w:sz w:val="24"/>
          <w:szCs w:val="24"/>
        </w:rPr>
      </w:pPr>
    </w:p>
    <w:p w14:paraId="55FFC9AC" w14:textId="77777777" w:rsidR="00DF2EE4" w:rsidRPr="00817B28" w:rsidRDefault="00DF2EE4" w:rsidP="00817B28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85E8B18" w14:textId="529CFCAD" w:rsidR="003E1AC7" w:rsidRPr="00817B28" w:rsidRDefault="003E1AC7" w:rsidP="00817B28">
      <w:pPr>
        <w:spacing w:after="0" w:line="360" w:lineRule="auto"/>
        <w:ind w:left="5664" w:right="-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3E1AC7" w:rsidRPr="00817B28" w:rsidSect="00CB222A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688A" w14:textId="77777777" w:rsidR="00756E04" w:rsidRDefault="00756E04" w:rsidP="00756E04">
      <w:pPr>
        <w:spacing w:after="0" w:line="240" w:lineRule="auto"/>
      </w:pPr>
      <w:r>
        <w:separator/>
      </w:r>
    </w:p>
  </w:endnote>
  <w:endnote w:type="continuationSeparator" w:id="0">
    <w:p w14:paraId="7779A47E" w14:textId="77777777" w:rsidR="00756E04" w:rsidRDefault="00756E04" w:rsidP="0075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674978"/>
      <w:docPartObj>
        <w:docPartGallery w:val="Page Numbers (Bottom of Page)"/>
        <w:docPartUnique/>
      </w:docPartObj>
    </w:sdtPr>
    <w:sdtEndPr/>
    <w:sdtContent>
      <w:p w14:paraId="608A7D8D" w14:textId="0D5B2EBB" w:rsidR="00CA3ECA" w:rsidRDefault="00CA3E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42F2C4" w14:textId="77777777" w:rsidR="00CA3ECA" w:rsidRDefault="00CA3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6320" w14:textId="77777777" w:rsidR="00756E04" w:rsidRDefault="00756E04" w:rsidP="00756E04">
      <w:pPr>
        <w:spacing w:after="0" w:line="240" w:lineRule="auto"/>
      </w:pPr>
      <w:r>
        <w:separator/>
      </w:r>
    </w:p>
  </w:footnote>
  <w:footnote w:type="continuationSeparator" w:id="0">
    <w:p w14:paraId="7F15B8E9" w14:textId="77777777" w:rsidR="00756E04" w:rsidRDefault="00756E04" w:rsidP="0075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105" w:type="pct"/>
      <w:jc w:val="center"/>
      <w:tblLook w:val="04A0" w:firstRow="1" w:lastRow="0" w:firstColumn="1" w:lastColumn="0" w:noHBand="0" w:noVBand="1"/>
    </w:tblPr>
    <w:tblGrid>
      <w:gridCol w:w="4226"/>
      <w:gridCol w:w="5026"/>
    </w:tblGrid>
    <w:tr w:rsidR="00B9062B" w14:paraId="01515F85" w14:textId="77777777" w:rsidTr="00966A7C">
      <w:trPr>
        <w:trHeight w:val="857"/>
        <w:jc w:val="center"/>
      </w:trPr>
      <w:tc>
        <w:tcPr>
          <w:tcW w:w="2284" w:type="pct"/>
          <w:vAlign w:val="center"/>
        </w:tcPr>
        <w:p w14:paraId="16246ABF" w14:textId="77777777" w:rsidR="00B9062B" w:rsidRDefault="00B9062B" w:rsidP="00B9062B">
          <w:pPr>
            <w:tabs>
              <w:tab w:val="left" w:pos="1244"/>
            </w:tabs>
            <w:rPr>
              <w:sz w:val="2"/>
              <w:szCs w:val="2"/>
            </w:rPr>
          </w:pPr>
        </w:p>
        <w:p w14:paraId="0E1FD624" w14:textId="77777777" w:rsidR="00B9062B" w:rsidRDefault="00B9062B" w:rsidP="00B9062B">
          <w:pPr>
            <w:tabs>
              <w:tab w:val="left" w:pos="1244"/>
            </w:tabs>
            <w:rPr>
              <w:sz w:val="2"/>
              <w:szCs w:val="2"/>
            </w:rPr>
          </w:pPr>
        </w:p>
        <w:p w14:paraId="7666D1C1" w14:textId="77777777" w:rsidR="00B9062B" w:rsidRDefault="00B9062B" w:rsidP="00B9062B">
          <w:pPr>
            <w:tabs>
              <w:tab w:val="left" w:pos="1244"/>
            </w:tabs>
            <w:jc w:val="center"/>
          </w:pPr>
          <w:r w:rsidRPr="0017511B">
            <w:rPr>
              <w:noProof/>
            </w:rPr>
            <w:drawing>
              <wp:inline distT="0" distB="0" distL="0" distR="0" wp14:anchorId="29CA0F24" wp14:editId="47B396CB">
                <wp:extent cx="1137313" cy="476250"/>
                <wp:effectExtent l="0" t="0" r="5715" b="0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619" cy="477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52062">
            <w:rPr>
              <w:noProof/>
            </w:rPr>
            <w:drawing>
              <wp:inline distT="0" distB="0" distL="0" distR="0" wp14:anchorId="4FACD05C" wp14:editId="33C23D14">
                <wp:extent cx="651053" cy="510540"/>
                <wp:effectExtent l="0" t="0" r="0" b="381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424" cy="523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6" w:type="pct"/>
          <w:vAlign w:val="center"/>
        </w:tcPr>
        <w:p w14:paraId="6189DF88" w14:textId="77777777" w:rsidR="00B9062B" w:rsidRPr="00096C09" w:rsidRDefault="00B9062B" w:rsidP="00B9062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Cs w:val="24"/>
            </w:rPr>
          </w:pPr>
          <w:r w:rsidRPr="00096C09">
            <w:rPr>
              <w:rFonts w:ascii="Arial" w:hAnsi="Arial" w:cs="Arial"/>
              <w:b/>
              <w:bCs/>
              <w:szCs w:val="24"/>
            </w:rPr>
            <w:t>„</w:t>
          </w:r>
          <w:bookmarkStart w:id="8" w:name="_Hlk125010650"/>
          <w:r>
            <w:rPr>
              <w:rFonts w:ascii="Arial" w:hAnsi="Arial" w:cs="Arial"/>
              <w:b/>
              <w:bCs/>
              <w:szCs w:val="24"/>
            </w:rPr>
            <w:t xml:space="preserve">Przebudowa dróg gminnych </w:t>
          </w:r>
          <w:r>
            <w:rPr>
              <w:rFonts w:ascii="Arial" w:hAnsi="Arial" w:cs="Arial"/>
              <w:b/>
              <w:bCs/>
              <w:szCs w:val="24"/>
            </w:rPr>
            <w:br/>
            <w:t xml:space="preserve">o nawierzchni asfaltowej i nawierzchni </w:t>
          </w:r>
          <w:r>
            <w:rPr>
              <w:rFonts w:ascii="Arial" w:hAnsi="Arial" w:cs="Arial"/>
              <w:b/>
              <w:bCs/>
              <w:szCs w:val="24"/>
            </w:rPr>
            <w:br/>
            <w:t>z kostki brukowej</w:t>
          </w:r>
          <w:bookmarkEnd w:id="8"/>
          <w:r>
            <w:rPr>
              <w:rFonts w:ascii="Arial" w:hAnsi="Arial" w:cs="Arial"/>
              <w:b/>
              <w:bCs/>
              <w:szCs w:val="24"/>
            </w:rPr>
            <w:t>”</w:t>
          </w:r>
        </w:p>
      </w:tc>
    </w:tr>
  </w:tbl>
  <w:p w14:paraId="244127EF" w14:textId="77777777" w:rsidR="00B9062B" w:rsidRDefault="00B90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001D9"/>
    <w:multiLevelType w:val="hybridMultilevel"/>
    <w:tmpl w:val="08285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71470"/>
    <w:multiLevelType w:val="hybridMultilevel"/>
    <w:tmpl w:val="B67E8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38F4"/>
    <w:multiLevelType w:val="hybridMultilevel"/>
    <w:tmpl w:val="BA04B0B0"/>
    <w:lvl w:ilvl="0" w:tplc="9E826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92719">
    <w:abstractNumId w:val="1"/>
  </w:num>
  <w:num w:numId="2" w16cid:durableId="1782794847">
    <w:abstractNumId w:val="3"/>
  </w:num>
  <w:num w:numId="3" w16cid:durableId="594048225">
    <w:abstractNumId w:val="2"/>
  </w:num>
  <w:num w:numId="4" w16cid:durableId="151692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8114D"/>
    <w:rsid w:val="000F6D4D"/>
    <w:rsid w:val="001503F0"/>
    <w:rsid w:val="001F3FCD"/>
    <w:rsid w:val="00233DD0"/>
    <w:rsid w:val="00353658"/>
    <w:rsid w:val="003609D6"/>
    <w:rsid w:val="00380E1E"/>
    <w:rsid w:val="003C49A5"/>
    <w:rsid w:val="003E1AC7"/>
    <w:rsid w:val="003F4428"/>
    <w:rsid w:val="004853CF"/>
    <w:rsid w:val="004B0B01"/>
    <w:rsid w:val="004D7994"/>
    <w:rsid w:val="005368FA"/>
    <w:rsid w:val="00540281"/>
    <w:rsid w:val="00614BBD"/>
    <w:rsid w:val="00621B23"/>
    <w:rsid w:val="00630C35"/>
    <w:rsid w:val="00656A11"/>
    <w:rsid w:val="00671539"/>
    <w:rsid w:val="006E1390"/>
    <w:rsid w:val="00756E04"/>
    <w:rsid w:val="00817B28"/>
    <w:rsid w:val="008732F2"/>
    <w:rsid w:val="0090242F"/>
    <w:rsid w:val="0092084E"/>
    <w:rsid w:val="0094564D"/>
    <w:rsid w:val="0095673E"/>
    <w:rsid w:val="009814A0"/>
    <w:rsid w:val="00991BB6"/>
    <w:rsid w:val="00A232D2"/>
    <w:rsid w:val="00A4205C"/>
    <w:rsid w:val="00A62225"/>
    <w:rsid w:val="00AD543C"/>
    <w:rsid w:val="00B7031F"/>
    <w:rsid w:val="00B9062B"/>
    <w:rsid w:val="00BE63E4"/>
    <w:rsid w:val="00CA3ECA"/>
    <w:rsid w:val="00CB222A"/>
    <w:rsid w:val="00CD0D57"/>
    <w:rsid w:val="00CF0FCD"/>
    <w:rsid w:val="00CF70AB"/>
    <w:rsid w:val="00D044F8"/>
    <w:rsid w:val="00DF2EE4"/>
    <w:rsid w:val="00E70424"/>
    <w:rsid w:val="00F24473"/>
    <w:rsid w:val="00F87908"/>
    <w:rsid w:val="00FA5A2C"/>
    <w:rsid w:val="00FB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E70424"/>
    <w:pPr>
      <w:ind w:left="720"/>
      <w:contextualSpacing/>
    </w:p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4B0B0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E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E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E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62B"/>
  </w:style>
  <w:style w:type="paragraph" w:styleId="Stopka">
    <w:name w:val="footer"/>
    <w:basedOn w:val="Normalny"/>
    <w:link w:val="StopkaZnak"/>
    <w:uiPriority w:val="99"/>
    <w:unhideWhenUsed/>
    <w:rsid w:val="00B9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62B"/>
  </w:style>
  <w:style w:type="table" w:styleId="Tabela-Siatka">
    <w:name w:val="Table Grid"/>
    <w:basedOn w:val="Standardowy"/>
    <w:uiPriority w:val="39"/>
    <w:rsid w:val="00B9062B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34</cp:revision>
  <cp:lastPrinted>2023-02-01T06:49:00Z</cp:lastPrinted>
  <dcterms:created xsi:type="dcterms:W3CDTF">2021-02-19T07:03:00Z</dcterms:created>
  <dcterms:modified xsi:type="dcterms:W3CDTF">2023-02-01T11:08:00Z</dcterms:modified>
</cp:coreProperties>
</file>