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A56F" w14:textId="2F3BBB25" w:rsidR="00812635" w:rsidRPr="00AA7361" w:rsidRDefault="00812635" w:rsidP="00812635">
      <w:pPr>
        <w:pStyle w:val="Nagwek1"/>
        <w:keepNext w:val="0"/>
        <w:keepLines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tabs>
          <w:tab w:val="clear" w:pos="0"/>
          <w:tab w:val="num" w:pos="360"/>
        </w:tabs>
        <w:spacing w:before="480"/>
        <w:ind w:left="720" w:right="-1" w:hanging="360"/>
        <w:jc w:val="center"/>
        <w:rPr>
          <w:rFonts w:ascii="Verdana" w:hAnsi="Verdana" w:cstheme="minorHAnsi"/>
          <w:b/>
          <w:bCs/>
          <w:color w:val="FFFFFF"/>
          <w:sz w:val="20"/>
          <w:szCs w:val="20"/>
        </w:rPr>
      </w:pPr>
      <w:r w:rsidRPr="00AA7361">
        <w:rPr>
          <w:rFonts w:ascii="Verdana" w:hAnsi="Verdana" w:cs="Calibri"/>
          <w:b/>
          <w:bCs/>
          <w:color w:val="FFFFFF"/>
          <w:sz w:val="20"/>
          <w:szCs w:val="20"/>
        </w:rPr>
        <w:t xml:space="preserve">OPIS PRZEDMIOTU ZAMÓWIENIA </w:t>
      </w:r>
      <w:r>
        <w:rPr>
          <w:rFonts w:ascii="Verdana" w:hAnsi="Verdana" w:cs="Calibri"/>
          <w:b/>
          <w:bCs/>
          <w:color w:val="FFFFFF"/>
          <w:sz w:val="20"/>
          <w:szCs w:val="20"/>
        </w:rPr>
        <w:t>/ MINIMALNE PARAMETRY ZAMAWIAJĄCEGO                                                                                 (specyfikacja i parametry techniczne)</w:t>
      </w:r>
    </w:p>
    <w:p w14:paraId="2735E10B" w14:textId="77777777" w:rsidR="00812635" w:rsidRDefault="00812635" w:rsidP="00D3034C">
      <w:pPr>
        <w:spacing w:after="0"/>
        <w:jc w:val="center"/>
        <w:rPr>
          <w:rFonts w:cstheme="minorHAnsi"/>
        </w:rPr>
      </w:pPr>
    </w:p>
    <w:p w14:paraId="154870C0" w14:textId="77777777" w:rsidR="009E5AB0" w:rsidRDefault="009E5AB0" w:rsidP="009E5AB0">
      <w:pPr>
        <w:spacing w:after="0"/>
        <w:jc w:val="center"/>
        <w:rPr>
          <w:rFonts w:cstheme="minorHAnsi"/>
        </w:rPr>
      </w:pPr>
      <w:r w:rsidRPr="009E5AB0">
        <w:rPr>
          <w:rFonts w:cstheme="minorHAnsi"/>
        </w:rPr>
        <w:t>Dotyczy postępowania o udzielenie zamówienia publicznego prowadzonego w trybie przetargu nieograniczonego na realizację zadania pn.:</w:t>
      </w:r>
    </w:p>
    <w:p w14:paraId="77A7CE5E" w14:textId="5CF3B551" w:rsidR="009E5AB0" w:rsidRPr="009E5AB0" w:rsidRDefault="009E5AB0" w:rsidP="009E5AB0">
      <w:pPr>
        <w:spacing w:after="0"/>
        <w:jc w:val="center"/>
        <w:rPr>
          <w:rFonts w:cstheme="minorHAnsi"/>
          <w:b/>
          <w:bCs/>
        </w:rPr>
      </w:pPr>
      <w:r w:rsidRPr="009E5AB0">
        <w:rPr>
          <w:rFonts w:cstheme="minorHAnsi"/>
          <w:b/>
          <w:bCs/>
        </w:rPr>
        <w:t>„Dostawa i instalacja systemu chromatografii cieczowej HPLC-DAD”.</w:t>
      </w:r>
    </w:p>
    <w:p w14:paraId="1DF1EE83" w14:textId="77777777" w:rsidR="009E5AB0" w:rsidRPr="009E5AB0" w:rsidRDefault="009E5AB0" w:rsidP="009E5AB0">
      <w:pPr>
        <w:spacing w:after="0"/>
        <w:jc w:val="center"/>
        <w:rPr>
          <w:rFonts w:cstheme="minorHAnsi"/>
        </w:rPr>
      </w:pPr>
    </w:p>
    <w:p w14:paraId="461A8F06" w14:textId="59072EE6" w:rsidR="00D3034C" w:rsidRDefault="00840021" w:rsidP="00D3034C">
      <w:pPr>
        <w:spacing w:after="0"/>
        <w:jc w:val="center"/>
        <w:rPr>
          <w:rFonts w:cs="Arial"/>
          <w:b/>
        </w:rPr>
      </w:pPr>
      <w:r w:rsidRPr="00CB70DE">
        <w:rPr>
          <w:rFonts w:cstheme="minorHAnsi"/>
        </w:rPr>
        <w:t xml:space="preserve">Przedmiotem Zamówienia jest </w:t>
      </w:r>
      <w:r w:rsidR="00D3034C" w:rsidRPr="003C4C69">
        <w:rPr>
          <w:rFonts w:cs="Arial"/>
          <w:b/>
        </w:rPr>
        <w:t xml:space="preserve">System </w:t>
      </w:r>
      <w:r w:rsidR="00D3034C">
        <w:rPr>
          <w:rFonts w:cs="Arial"/>
          <w:b/>
        </w:rPr>
        <w:t xml:space="preserve">do wysokosprawnej chromatografii cieczowej </w:t>
      </w:r>
      <w:r w:rsidR="00D3034C" w:rsidRPr="003C4C69">
        <w:rPr>
          <w:rFonts w:cs="Arial"/>
          <w:b/>
        </w:rPr>
        <w:t>HPLC-</w:t>
      </w:r>
      <w:r w:rsidR="00D3034C">
        <w:rPr>
          <w:rFonts w:cs="Arial"/>
          <w:b/>
        </w:rPr>
        <w:t>DAD</w:t>
      </w:r>
      <w:r w:rsidR="00812635">
        <w:rPr>
          <w:rFonts w:cs="Arial"/>
          <w:b/>
        </w:rPr>
        <w:t>.</w:t>
      </w:r>
    </w:p>
    <w:p w14:paraId="0167EB06" w14:textId="03EDA11D" w:rsidR="003929E0" w:rsidRDefault="003929E0" w:rsidP="00CB70DE">
      <w:pPr>
        <w:jc w:val="both"/>
        <w:rPr>
          <w:rFonts w:cstheme="minorHAnsi"/>
        </w:rPr>
      </w:pPr>
    </w:p>
    <w:p w14:paraId="7BA45B9D" w14:textId="0AAFFECE" w:rsidR="00146399" w:rsidRDefault="00840021" w:rsidP="00CB70DE">
      <w:pPr>
        <w:jc w:val="both"/>
        <w:rPr>
          <w:rFonts w:cstheme="minorHAnsi"/>
        </w:rPr>
      </w:pPr>
      <w:r w:rsidRPr="00CB70DE">
        <w:rPr>
          <w:rFonts w:cstheme="minorHAnsi"/>
        </w:rPr>
        <w:t>Zamawiający wymaga, by przedmiot zamówienia był fabrycznie nowy i spełniał wszystkie obowiązujące normy prawne bezpieczeństwa przepisów polskich i Unii Europejskiej, z wszystkimi atestami oraz oznakowaniem zgodnie z obowiązującymi przepisami.</w:t>
      </w:r>
      <w:r w:rsidR="00FF50F1">
        <w:rPr>
          <w:rFonts w:cstheme="minorHAnsi"/>
        </w:rPr>
        <w:t xml:space="preserve"> </w:t>
      </w:r>
    </w:p>
    <w:p w14:paraId="400D558B" w14:textId="77777777" w:rsidR="00FF50F1" w:rsidRDefault="00FF50F1" w:rsidP="00CB70DE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5502"/>
        <w:gridCol w:w="2953"/>
      </w:tblGrid>
      <w:tr w:rsidR="006D6C23" w14:paraId="2B603430" w14:textId="77777777" w:rsidTr="00AF3295"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614376CD" w14:textId="53F04EEA" w:rsidR="006D6C23" w:rsidRDefault="006D6C23" w:rsidP="00AF3295">
            <w:pPr>
              <w:jc w:val="center"/>
              <w:rPr>
                <w:rFonts w:cstheme="minorHAnsi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D07DEB" w:rsidRDefault="006D6C23" w:rsidP="00AF3295">
            <w:pPr>
              <w:spacing w:before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</w:p>
          <w:p w14:paraId="60455AF0" w14:textId="77777777" w:rsidR="006D6C23" w:rsidRPr="00E23C04" w:rsidRDefault="006D6C23" w:rsidP="00AF3295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311715F3" w14:textId="03DBCA0D" w:rsidR="006D6C23" w:rsidRDefault="006D6C23" w:rsidP="00AF3295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="00D66553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(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="00D66553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>)*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, </w:t>
            </w:r>
            <w:r w:rsidRPr="006C04C9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>a w miejscu</w:t>
            </w:r>
            <w:r w:rsidR="00EC1A91" w:rsidRPr="006C04C9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</w:t>
            </w:r>
            <w:r w:rsidRPr="006C04C9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wykropkowanym</w:t>
            </w:r>
            <w:r w:rsidR="00D66553" w:rsidRPr="006C04C9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**</w:t>
            </w: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</w:t>
            </w:r>
            <w:r w:rsidR="005E2805" w:rsidRPr="00B81587">
              <w:rPr>
                <w:rFonts w:ascii="Verdana" w:hAnsi="Verdana" w:cs="Verdana"/>
                <w:b/>
                <w:bCs/>
                <w:sz w:val="20"/>
                <w:szCs w:val="20"/>
                <w:lang w:eastAsia="zh-CN"/>
              </w:rPr>
              <w:t>nazwę</w:t>
            </w:r>
            <w:r w:rsidR="005E2805">
              <w:rPr>
                <w:rFonts w:ascii="Verdana" w:hAnsi="Verdana" w:cs="Verdana"/>
                <w:b/>
                <w:bCs/>
                <w:sz w:val="20"/>
                <w:szCs w:val="20"/>
                <w:lang w:eastAsia="zh-CN"/>
              </w:rPr>
              <w:t xml:space="preserve"> urządzenia</w:t>
            </w:r>
            <w:r w:rsidR="005E2805" w:rsidRPr="00B81587">
              <w:rPr>
                <w:rFonts w:ascii="Verdana" w:hAnsi="Verdana" w:cs="Verdana"/>
                <w:b/>
                <w:bCs/>
                <w:sz w:val="20"/>
                <w:szCs w:val="20"/>
                <w:lang w:eastAsia="zh-CN"/>
              </w:rPr>
              <w:t>, typ, nazwę producenta oferowanego przedmiotu zamówienia</w:t>
            </w:r>
            <w:r w:rsidR="00C47441">
              <w:rPr>
                <w:rFonts w:ascii="Verdana" w:hAnsi="Verdana" w:cs="Verdana"/>
                <w:b/>
                <w:bCs/>
                <w:sz w:val="20"/>
                <w:szCs w:val="20"/>
                <w:lang w:eastAsia="zh-CN"/>
              </w:rPr>
              <w:t xml:space="preserve"> oraz wielkość oferowanego parametru</w:t>
            </w:r>
            <w:r w:rsidR="005E2805"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5DB1D169" w14:textId="0BCE9673" w:rsidR="006D6C23" w:rsidRPr="00361EC1" w:rsidRDefault="006D6C23" w:rsidP="00AF3295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361EC1">
              <w:rPr>
                <w:rFonts w:ascii="Verdana" w:hAnsi="Verdana"/>
                <w:color w:val="FF0000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743188F6" w14:textId="182E5A39" w:rsidR="006D6C23" w:rsidRDefault="006D6C23" w:rsidP="00AF3295">
            <w:pPr>
              <w:jc w:val="center"/>
              <w:rPr>
                <w:rFonts w:cstheme="minorHAnsi"/>
              </w:rPr>
            </w:pPr>
            <w:r w:rsidRPr="00361EC1">
              <w:rPr>
                <w:rFonts w:ascii="Verdana" w:hAnsi="Verdana"/>
                <w:color w:val="FF0000"/>
                <w:sz w:val="18"/>
                <w:szCs w:val="18"/>
              </w:rPr>
              <w:t>TAK/</w:t>
            </w:r>
            <w:r w:rsidRPr="00361EC1">
              <w:rPr>
                <w:rFonts w:ascii="Verdana" w:hAnsi="Verdana"/>
                <w:strike/>
                <w:color w:val="FF0000"/>
                <w:sz w:val="18"/>
                <w:szCs w:val="18"/>
              </w:rPr>
              <w:t>NIE</w:t>
            </w:r>
          </w:p>
        </w:tc>
      </w:tr>
      <w:tr w:rsidR="006D6C23" w14:paraId="61D94AC5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5E45FB4E" w14:textId="61B4698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3DC6BE45" w14:textId="1CCECC1A" w:rsidR="006D6C23" w:rsidRDefault="003C156C" w:rsidP="003929E0">
            <w:pPr>
              <w:jc w:val="both"/>
              <w:rPr>
                <w:rFonts w:cstheme="minorHAnsi"/>
              </w:rPr>
            </w:pPr>
            <w:r w:rsidRPr="00CB70DE">
              <w:rPr>
                <w:rFonts w:cstheme="minorHAnsi"/>
                <w:b/>
                <w:bCs/>
                <w:u w:val="single"/>
              </w:rPr>
              <w:t xml:space="preserve">Minimalne parametry techniczne 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1E6EEAE9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Nazwa urządzenia:</w:t>
            </w:r>
          </w:p>
          <w:p w14:paraId="2036B567" w14:textId="56F325E8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  <w:r w:rsidR="00D6655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**</w:t>
            </w:r>
          </w:p>
          <w:p w14:paraId="6DD9F234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Typ:</w:t>
            </w:r>
          </w:p>
          <w:p w14:paraId="5D2DA129" w14:textId="72FBDC8A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  <w:r w:rsidR="00D6655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**</w:t>
            </w:r>
          </w:p>
          <w:p w14:paraId="3A8C8DDE" w14:textId="77777777" w:rsidR="007326BC" w:rsidRPr="00317628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Producent:</w:t>
            </w:r>
          </w:p>
          <w:p w14:paraId="0C7E3C3B" w14:textId="4F36B660" w:rsidR="006D6C23" w:rsidRDefault="007326BC" w:rsidP="007326BC">
            <w:pPr>
              <w:jc w:val="both"/>
              <w:rPr>
                <w:rFonts w:cstheme="minorHAnsi"/>
              </w:rPr>
            </w:pPr>
            <w:r w:rsidRPr="0031762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…………………………….</w:t>
            </w:r>
            <w:r w:rsidR="00D6655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**</w:t>
            </w:r>
          </w:p>
        </w:tc>
      </w:tr>
      <w:tr w:rsidR="006D6C23" w14:paraId="6C93B824" w14:textId="77777777" w:rsidTr="003929E0">
        <w:tc>
          <w:tcPr>
            <w:tcW w:w="607" w:type="dxa"/>
          </w:tcPr>
          <w:p w14:paraId="68164F44" w14:textId="64CC873A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1.1.</w:t>
            </w:r>
          </w:p>
        </w:tc>
        <w:tc>
          <w:tcPr>
            <w:tcW w:w="5502" w:type="dxa"/>
          </w:tcPr>
          <w:p w14:paraId="3AEBCC87" w14:textId="1177FCAC" w:rsidR="006D6C23" w:rsidRDefault="00D47FD8" w:rsidP="003620BA">
            <w:pPr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 xml:space="preserve">Kontroler systemu sterujący wszystkimi modułami HPLC z wbudowanym kolorowym, dotykowym monitorem pozwalający na szybką kontrolę i sterowanie modułami, podgląd </w:t>
            </w:r>
            <w:proofErr w:type="spellStart"/>
            <w:r w:rsidRPr="00D47FD8">
              <w:rPr>
                <w:rFonts w:cstheme="minorHAnsi"/>
              </w:rPr>
              <w:t>chromatogramu</w:t>
            </w:r>
            <w:proofErr w:type="spellEnd"/>
            <w:r w:rsidRPr="00D47FD8">
              <w:rPr>
                <w:rFonts w:cstheme="minorHAnsi"/>
              </w:rPr>
              <w:t xml:space="preserve"> w czasie rzeczywistym, czy proste operacje typu płukanie systemu i in. Wbudowana w kontroler taca na eluenty mieszcząca minimum 5 butli objętości 1 L z możliwością opcjonalnego zamontowania </w:t>
            </w:r>
            <w:r w:rsidRPr="00D47FD8">
              <w:rPr>
                <w:rFonts w:cstheme="minorHAnsi"/>
              </w:rPr>
              <w:lastRenderedPageBreak/>
              <w:t>grawimetrycznego czujnika zawartości faz ruchomych w poszczególnych, minimum 5-ciu butlach.</w:t>
            </w:r>
          </w:p>
        </w:tc>
        <w:tc>
          <w:tcPr>
            <w:tcW w:w="2953" w:type="dxa"/>
          </w:tcPr>
          <w:p w14:paraId="0312354F" w14:textId="00FF6A87" w:rsidR="006D6C23" w:rsidRDefault="005646AC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6D6C23" w14:paraId="495C213C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4BD66370" w14:textId="3EC62E2F" w:rsidR="006D6C23" w:rsidRDefault="000D04A7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929E0">
              <w:rPr>
                <w:rFonts w:cstheme="minorHAnsi"/>
              </w:rPr>
              <w:t>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7AB18E5C" w14:textId="493787F4" w:rsidR="006D6C23" w:rsidRPr="00D86B60" w:rsidRDefault="00D47FD8" w:rsidP="00D86B60">
            <w:pPr>
              <w:rPr>
                <w:rFonts w:cs="Arial"/>
              </w:rPr>
            </w:pPr>
            <w:r w:rsidRPr="00D86B60">
              <w:rPr>
                <w:rFonts w:cs="Arial"/>
                <w:b/>
              </w:rPr>
              <w:t>Jednostka odgazowująca</w:t>
            </w:r>
            <w:r w:rsidRPr="00D86B60">
              <w:rPr>
                <w:rFonts w:cs="Arial"/>
              </w:rPr>
              <w:t xml:space="preserve"> na minimum 5 kanałów 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08AF54FD" w14:textId="61A674DD" w:rsidR="006D6C23" w:rsidRDefault="009F784A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0D04A7" w14:paraId="2E9B96BB" w14:textId="77777777" w:rsidTr="003929E0">
        <w:tc>
          <w:tcPr>
            <w:tcW w:w="607" w:type="dxa"/>
          </w:tcPr>
          <w:p w14:paraId="6E73E4E5" w14:textId="46CA4283" w:rsidR="000D04A7" w:rsidRDefault="000D04A7" w:rsidP="000D04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2.1.</w:t>
            </w:r>
          </w:p>
        </w:tc>
        <w:tc>
          <w:tcPr>
            <w:tcW w:w="5502" w:type="dxa"/>
          </w:tcPr>
          <w:p w14:paraId="6F2106D2" w14:textId="61C57429" w:rsidR="000D04A7" w:rsidRDefault="00D47FD8" w:rsidP="000D04A7">
            <w:pPr>
              <w:jc w:val="both"/>
              <w:rPr>
                <w:rFonts w:cstheme="minorHAnsi"/>
              </w:rPr>
            </w:pPr>
            <w:r w:rsidRPr="00FA319A">
              <w:rPr>
                <w:rFonts w:cs="Arial"/>
              </w:rPr>
              <w:t xml:space="preserve">Objętość kanału </w:t>
            </w:r>
            <w:proofErr w:type="spellStart"/>
            <w:r w:rsidRPr="00FA319A">
              <w:rPr>
                <w:rFonts w:cs="Arial"/>
              </w:rPr>
              <w:t>degazera</w:t>
            </w:r>
            <w:proofErr w:type="spellEnd"/>
            <w:r>
              <w:rPr>
                <w:rFonts w:cs="Arial"/>
              </w:rPr>
              <w:t>: nie większa niż 4</w:t>
            </w:r>
            <w:r w:rsidRPr="00FA319A">
              <w:rPr>
                <w:rFonts w:cs="Arial"/>
              </w:rPr>
              <w:t>00 µL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53" w:type="dxa"/>
          </w:tcPr>
          <w:p w14:paraId="610F9A34" w14:textId="49DE287D" w:rsidR="000D04A7" w:rsidRDefault="000D04A7" w:rsidP="000D04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6D6C23" w14:paraId="0D542A1C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272E71C8" w14:textId="53E69D9C" w:rsidR="006D6C23" w:rsidRDefault="003929E0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3BCFC1AD" w14:textId="48643A59" w:rsidR="006D6C23" w:rsidRPr="00F850A7" w:rsidRDefault="00D47FD8" w:rsidP="00F850A7">
            <w:pPr>
              <w:rPr>
                <w:rFonts w:cs="Arial"/>
                <w:b/>
              </w:rPr>
            </w:pPr>
            <w:r w:rsidRPr="00F850A7">
              <w:rPr>
                <w:rFonts w:cs="Arial"/>
                <w:b/>
              </w:rPr>
              <w:t>Minimum jedna pompa gradientowa z opcją rozbudowy systemu o kolejne, minimum 2 pompy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2C45D048" w14:textId="6AC41F6B" w:rsidR="006D6C23" w:rsidRDefault="009F784A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75277" w14:paraId="5F722E0B" w14:textId="77777777" w:rsidTr="003929E0">
        <w:tc>
          <w:tcPr>
            <w:tcW w:w="607" w:type="dxa"/>
          </w:tcPr>
          <w:p w14:paraId="70E02060" w14:textId="55291BBE" w:rsidR="00575277" w:rsidRDefault="00575277" w:rsidP="005752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3.1.</w:t>
            </w:r>
          </w:p>
        </w:tc>
        <w:tc>
          <w:tcPr>
            <w:tcW w:w="5502" w:type="dxa"/>
          </w:tcPr>
          <w:p w14:paraId="61470985" w14:textId="2D322B38" w:rsidR="00575277" w:rsidRPr="003929E0" w:rsidRDefault="00D47FD8" w:rsidP="003929E0">
            <w:pPr>
              <w:jc w:val="both"/>
              <w:rPr>
                <w:rFonts w:cstheme="minorHAnsi"/>
              </w:rPr>
            </w:pPr>
            <w:r w:rsidRPr="00FA319A">
              <w:rPr>
                <w:rFonts w:cs="Arial"/>
              </w:rPr>
              <w:t>Zakres pr</w:t>
            </w:r>
            <w:r>
              <w:rPr>
                <w:rFonts w:cs="Arial"/>
              </w:rPr>
              <w:t>zepływów nie gorszy niż od 0.000</w:t>
            </w:r>
            <w:r w:rsidRPr="00FA319A">
              <w:rPr>
                <w:rFonts w:cs="Arial"/>
              </w:rPr>
              <w:t xml:space="preserve">1 do 10 </w:t>
            </w:r>
            <w:proofErr w:type="spellStart"/>
            <w:r w:rsidRPr="00FA319A">
              <w:rPr>
                <w:rFonts w:cs="Arial"/>
              </w:rPr>
              <w:t>mL</w:t>
            </w:r>
            <w:proofErr w:type="spellEnd"/>
            <w:r w:rsidRPr="00FA319A">
              <w:rPr>
                <w:rFonts w:cs="Arial"/>
              </w:rPr>
              <w:t>/min</w:t>
            </w:r>
          </w:p>
        </w:tc>
        <w:tc>
          <w:tcPr>
            <w:tcW w:w="2953" w:type="dxa"/>
          </w:tcPr>
          <w:p w14:paraId="7D451CE3" w14:textId="00F64E2D" w:rsidR="005F46EA" w:rsidRDefault="003929E0" w:rsidP="00392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75277" w14:paraId="499C9037" w14:textId="77777777" w:rsidTr="003929E0">
        <w:tc>
          <w:tcPr>
            <w:tcW w:w="607" w:type="dxa"/>
          </w:tcPr>
          <w:p w14:paraId="3CB14B9A" w14:textId="7A6EC077" w:rsidR="00575277" w:rsidRDefault="00575277" w:rsidP="005752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3.2</w:t>
            </w:r>
          </w:p>
        </w:tc>
        <w:tc>
          <w:tcPr>
            <w:tcW w:w="5502" w:type="dxa"/>
          </w:tcPr>
          <w:p w14:paraId="78AE29C9" w14:textId="1E1AD8AF" w:rsidR="00575277" w:rsidRDefault="00D47FD8" w:rsidP="00575277">
            <w:pPr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 xml:space="preserve">Pulsacje w pompie: nie gorsze niż 0.1 </w:t>
            </w:r>
            <w:proofErr w:type="spellStart"/>
            <w:r w:rsidRPr="00D47FD8">
              <w:rPr>
                <w:rFonts w:cstheme="minorHAnsi"/>
              </w:rPr>
              <w:t>MPa</w:t>
            </w:r>
            <w:proofErr w:type="spellEnd"/>
          </w:p>
        </w:tc>
        <w:tc>
          <w:tcPr>
            <w:tcW w:w="2953" w:type="dxa"/>
          </w:tcPr>
          <w:p w14:paraId="4C85F1DD" w14:textId="0421C308" w:rsidR="00575277" w:rsidRDefault="003929E0" w:rsidP="00392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75277" w14:paraId="3BA9606F" w14:textId="77777777" w:rsidTr="003929E0">
        <w:tc>
          <w:tcPr>
            <w:tcW w:w="607" w:type="dxa"/>
          </w:tcPr>
          <w:p w14:paraId="16555B29" w14:textId="2DD752BF" w:rsidR="00575277" w:rsidRDefault="00575277" w:rsidP="005752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</w:p>
        </w:tc>
        <w:tc>
          <w:tcPr>
            <w:tcW w:w="5502" w:type="dxa"/>
          </w:tcPr>
          <w:p w14:paraId="6396EAD1" w14:textId="6FF3BE23" w:rsidR="00575277" w:rsidRDefault="00D47FD8" w:rsidP="00575277">
            <w:pPr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>Układ tłoków równoległych</w:t>
            </w:r>
          </w:p>
        </w:tc>
        <w:tc>
          <w:tcPr>
            <w:tcW w:w="2953" w:type="dxa"/>
          </w:tcPr>
          <w:p w14:paraId="2FBB333C" w14:textId="1E43C39B" w:rsidR="00575277" w:rsidRDefault="00575277" w:rsidP="00575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75277" w14:paraId="07A53781" w14:textId="77777777" w:rsidTr="003929E0">
        <w:tc>
          <w:tcPr>
            <w:tcW w:w="607" w:type="dxa"/>
          </w:tcPr>
          <w:p w14:paraId="6BE561C8" w14:textId="4051EC4F" w:rsidR="00575277" w:rsidRDefault="00575277" w:rsidP="005752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</w:p>
        </w:tc>
        <w:tc>
          <w:tcPr>
            <w:tcW w:w="5502" w:type="dxa"/>
          </w:tcPr>
          <w:p w14:paraId="59E51F3B" w14:textId="7D984E9C" w:rsidR="00575277" w:rsidRDefault="00D47FD8" w:rsidP="00575277">
            <w:pPr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>System kontroli przepływu sprzężony funkcjonalnie z termostatem kolumn (automatyczne ograniczenie zadanego przepływu do czasu uzyskania zaprogramowanej temperatury w termostacie, co umożliwi ochronę kolumny przed zniszczeniem)</w:t>
            </w:r>
          </w:p>
        </w:tc>
        <w:tc>
          <w:tcPr>
            <w:tcW w:w="2953" w:type="dxa"/>
          </w:tcPr>
          <w:p w14:paraId="45EBF1BA" w14:textId="28B3CB0A" w:rsidR="00575277" w:rsidRDefault="003929E0" w:rsidP="00575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357E4095" w14:textId="77777777" w:rsidTr="003929E0">
        <w:tc>
          <w:tcPr>
            <w:tcW w:w="607" w:type="dxa"/>
          </w:tcPr>
          <w:p w14:paraId="2BC490A2" w14:textId="54E0B13B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3.5</w:t>
            </w:r>
          </w:p>
        </w:tc>
        <w:tc>
          <w:tcPr>
            <w:tcW w:w="5502" w:type="dxa"/>
          </w:tcPr>
          <w:p w14:paraId="2EED52B8" w14:textId="7E58DD8A" w:rsidR="00D47FD8" w:rsidRPr="00D47FD8" w:rsidRDefault="00D47FD8" w:rsidP="00D47FD8">
            <w:pPr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>Dokładność przepływu nie gorsza niż ±1%</w:t>
            </w:r>
          </w:p>
        </w:tc>
        <w:tc>
          <w:tcPr>
            <w:tcW w:w="2953" w:type="dxa"/>
          </w:tcPr>
          <w:p w14:paraId="618B3BB4" w14:textId="1480FBE4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741B9BBF" w14:textId="77777777" w:rsidTr="003929E0">
        <w:tc>
          <w:tcPr>
            <w:tcW w:w="607" w:type="dxa"/>
          </w:tcPr>
          <w:p w14:paraId="478065F3" w14:textId="2258F2F0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3.6</w:t>
            </w:r>
          </w:p>
        </w:tc>
        <w:tc>
          <w:tcPr>
            <w:tcW w:w="5502" w:type="dxa"/>
          </w:tcPr>
          <w:p w14:paraId="23D4029B" w14:textId="3B0C2DD3" w:rsidR="00D47FD8" w:rsidRPr="00D47FD8" w:rsidRDefault="00D47FD8" w:rsidP="00D47FD8">
            <w:pPr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>Precyzja przepływu nie gorsza niż 0.06 %RSD</w:t>
            </w:r>
          </w:p>
        </w:tc>
        <w:tc>
          <w:tcPr>
            <w:tcW w:w="2953" w:type="dxa"/>
          </w:tcPr>
          <w:p w14:paraId="1774BA4B" w14:textId="334C0CF8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2DDB73FB" w14:textId="77777777" w:rsidTr="003929E0">
        <w:tc>
          <w:tcPr>
            <w:tcW w:w="607" w:type="dxa"/>
          </w:tcPr>
          <w:p w14:paraId="6232D9AF" w14:textId="38CA414D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3.7</w:t>
            </w:r>
          </w:p>
        </w:tc>
        <w:tc>
          <w:tcPr>
            <w:tcW w:w="5502" w:type="dxa"/>
          </w:tcPr>
          <w:p w14:paraId="53D5EC9C" w14:textId="2F2E42F1" w:rsidR="00D47FD8" w:rsidRPr="00D47FD8" w:rsidRDefault="00D47FD8" w:rsidP="00D47FD8">
            <w:pPr>
              <w:tabs>
                <w:tab w:val="left" w:pos="1555"/>
              </w:tabs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>Typ gradientu: minimum 4-składnikowy, formowany po stronie niskiego ciśnienia</w:t>
            </w:r>
            <w:r>
              <w:t xml:space="preserve"> </w:t>
            </w:r>
          </w:p>
        </w:tc>
        <w:tc>
          <w:tcPr>
            <w:tcW w:w="2953" w:type="dxa"/>
          </w:tcPr>
          <w:p w14:paraId="50E2F4F0" w14:textId="079A4B98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057EDC29" w14:textId="77777777" w:rsidTr="003929E0">
        <w:tc>
          <w:tcPr>
            <w:tcW w:w="607" w:type="dxa"/>
          </w:tcPr>
          <w:p w14:paraId="7987A0B3" w14:textId="1B0CA7D2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</w:p>
        </w:tc>
        <w:tc>
          <w:tcPr>
            <w:tcW w:w="5502" w:type="dxa"/>
          </w:tcPr>
          <w:p w14:paraId="632CFACC" w14:textId="1CCAE481" w:rsidR="00D47FD8" w:rsidRPr="00D47FD8" w:rsidRDefault="00D47FD8" w:rsidP="00D47FD8">
            <w:pPr>
              <w:tabs>
                <w:tab w:val="left" w:pos="1555"/>
              </w:tabs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>Objętość mieszalnika gradientu nie większa niż 100 µl z funkcją automatycznego wykrywania</w:t>
            </w:r>
          </w:p>
        </w:tc>
        <w:tc>
          <w:tcPr>
            <w:tcW w:w="2953" w:type="dxa"/>
          </w:tcPr>
          <w:p w14:paraId="4F9E430B" w14:textId="4552B89C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51AD889B" w14:textId="77777777" w:rsidTr="003929E0">
        <w:tc>
          <w:tcPr>
            <w:tcW w:w="607" w:type="dxa"/>
          </w:tcPr>
          <w:p w14:paraId="6ED0B83B" w14:textId="617975B4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</w:p>
        </w:tc>
        <w:tc>
          <w:tcPr>
            <w:tcW w:w="5502" w:type="dxa"/>
          </w:tcPr>
          <w:p w14:paraId="58389722" w14:textId="1BF35AB6" w:rsidR="00D47FD8" w:rsidRPr="00D47FD8" w:rsidRDefault="00D47FD8" w:rsidP="00D47FD8">
            <w:pPr>
              <w:tabs>
                <w:tab w:val="left" w:pos="1555"/>
              </w:tabs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>Zakres formowania gradientu w zakresie nie gorszym niż: od 0 do 100% w krokach co 0,1%</w:t>
            </w:r>
          </w:p>
        </w:tc>
        <w:tc>
          <w:tcPr>
            <w:tcW w:w="2953" w:type="dxa"/>
          </w:tcPr>
          <w:p w14:paraId="0E0ADC2E" w14:textId="11810537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443E2CA8" w14:textId="77777777" w:rsidTr="003929E0">
        <w:tc>
          <w:tcPr>
            <w:tcW w:w="607" w:type="dxa"/>
          </w:tcPr>
          <w:p w14:paraId="095E8F7C" w14:textId="395E45B6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3.10</w:t>
            </w:r>
          </w:p>
        </w:tc>
        <w:tc>
          <w:tcPr>
            <w:tcW w:w="5502" w:type="dxa"/>
          </w:tcPr>
          <w:p w14:paraId="0BB32E1D" w14:textId="56215E1A" w:rsidR="00D47FD8" w:rsidRPr="00D47FD8" w:rsidRDefault="00D47FD8" w:rsidP="00D47FD8">
            <w:pPr>
              <w:tabs>
                <w:tab w:val="left" w:pos="1555"/>
              </w:tabs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 xml:space="preserve">Precyzja stężenia w gradiencie nie gorsza niż : ±0.1% (1 </w:t>
            </w:r>
            <w:proofErr w:type="spellStart"/>
            <w:r w:rsidRPr="00D47FD8">
              <w:rPr>
                <w:rFonts w:cstheme="minorHAnsi"/>
              </w:rPr>
              <w:t>mL</w:t>
            </w:r>
            <w:proofErr w:type="spellEnd"/>
            <w:r w:rsidRPr="00D47FD8">
              <w:rPr>
                <w:rFonts w:cstheme="minorHAnsi"/>
              </w:rPr>
              <w:t>/min)</w:t>
            </w:r>
          </w:p>
        </w:tc>
        <w:tc>
          <w:tcPr>
            <w:tcW w:w="2953" w:type="dxa"/>
          </w:tcPr>
          <w:p w14:paraId="73FCCC7F" w14:textId="1DB1C42F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1C64FD2B" w14:textId="77777777" w:rsidTr="003929E0">
        <w:tc>
          <w:tcPr>
            <w:tcW w:w="607" w:type="dxa"/>
          </w:tcPr>
          <w:p w14:paraId="20440113" w14:textId="7E160944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3.11</w:t>
            </w:r>
          </w:p>
        </w:tc>
        <w:tc>
          <w:tcPr>
            <w:tcW w:w="5502" w:type="dxa"/>
          </w:tcPr>
          <w:p w14:paraId="6BE9F9C9" w14:textId="06D452F3" w:rsidR="00D47FD8" w:rsidRPr="00D47FD8" w:rsidRDefault="00D47FD8" w:rsidP="00D47FD8">
            <w:pPr>
              <w:tabs>
                <w:tab w:val="left" w:pos="1555"/>
              </w:tabs>
              <w:jc w:val="both"/>
              <w:rPr>
                <w:rFonts w:cstheme="minorHAnsi"/>
              </w:rPr>
            </w:pPr>
            <w:r w:rsidRPr="00D47FD8">
              <w:rPr>
                <w:rFonts w:cstheme="minorHAnsi"/>
              </w:rPr>
              <w:t xml:space="preserve">Maksymalny zakres ciśnień w pompie nie mniejszy niż: 70 </w:t>
            </w:r>
            <w:proofErr w:type="spellStart"/>
            <w:r w:rsidRPr="00D47FD8">
              <w:rPr>
                <w:rFonts w:cstheme="minorHAnsi"/>
              </w:rPr>
              <w:t>MPa</w:t>
            </w:r>
            <w:proofErr w:type="spellEnd"/>
            <w:r w:rsidRPr="00D47FD8">
              <w:rPr>
                <w:rFonts w:cstheme="minorHAnsi"/>
              </w:rPr>
              <w:t xml:space="preserve"> (700 bar)</w:t>
            </w:r>
          </w:p>
        </w:tc>
        <w:tc>
          <w:tcPr>
            <w:tcW w:w="2953" w:type="dxa"/>
          </w:tcPr>
          <w:p w14:paraId="0A208397" w14:textId="47BFF133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71AF02B0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0DF33DD5" w14:textId="5DC9EE51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4797D9C3" w14:textId="468D410C" w:rsidR="00D47FD8" w:rsidRPr="005A1822" w:rsidRDefault="005A1822" w:rsidP="00D47FD8">
            <w:pPr>
              <w:jc w:val="both"/>
              <w:rPr>
                <w:rFonts w:cstheme="minorHAnsi"/>
                <w:b/>
                <w:bCs/>
              </w:rPr>
            </w:pPr>
            <w:r w:rsidRPr="005A1822">
              <w:rPr>
                <w:rFonts w:cstheme="minorHAnsi"/>
                <w:b/>
                <w:bCs/>
              </w:rPr>
              <w:t>Ręczny zawór dozujący z możliwością zamontowania w termostacie kolumn oraz minimum 2 strzykawki objętości 50 ul. W opcji możliwość rozbudowy o automatyczny podajnik próbek z funkcja chłodzenia.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2789EF53" w14:textId="29951F39" w:rsidR="00D47FD8" w:rsidRDefault="005A1822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757B2E3D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4C3EAA1B" w14:textId="48BDC728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1B10A900" w14:textId="6E7ADEAF" w:rsidR="00D47FD8" w:rsidRPr="005A1822" w:rsidRDefault="005A1822" w:rsidP="00D47FD8">
            <w:pPr>
              <w:jc w:val="both"/>
              <w:rPr>
                <w:rFonts w:cstheme="minorHAnsi"/>
                <w:b/>
                <w:bCs/>
              </w:rPr>
            </w:pPr>
            <w:r w:rsidRPr="005A1822">
              <w:rPr>
                <w:rFonts w:cstheme="minorHAnsi"/>
                <w:b/>
                <w:bCs/>
              </w:rPr>
              <w:t>Termostat na kolumny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69301AA5" w14:textId="58DBA48C" w:rsidR="00D47FD8" w:rsidRDefault="009F784A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3DEA9E05" w14:textId="77777777" w:rsidTr="003929E0">
        <w:tc>
          <w:tcPr>
            <w:tcW w:w="607" w:type="dxa"/>
          </w:tcPr>
          <w:p w14:paraId="11A9D57F" w14:textId="28D28817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  <w:tc>
          <w:tcPr>
            <w:tcW w:w="5502" w:type="dxa"/>
          </w:tcPr>
          <w:p w14:paraId="3B701C03" w14:textId="5D01028D" w:rsidR="00D47FD8" w:rsidRDefault="005A1822" w:rsidP="005A1822">
            <w:pPr>
              <w:jc w:val="both"/>
              <w:rPr>
                <w:rFonts w:cstheme="minorHAnsi"/>
              </w:rPr>
            </w:pPr>
            <w:r w:rsidRPr="005A1822">
              <w:rPr>
                <w:rFonts w:cstheme="minorHAnsi"/>
              </w:rPr>
              <w:t>Termostatowanie z wymuszonym obiegiem powietrza</w:t>
            </w:r>
          </w:p>
        </w:tc>
        <w:tc>
          <w:tcPr>
            <w:tcW w:w="2953" w:type="dxa"/>
          </w:tcPr>
          <w:p w14:paraId="56EF85BE" w14:textId="7D447CB3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4666C4BD" w14:textId="77777777" w:rsidTr="003929E0">
        <w:tc>
          <w:tcPr>
            <w:tcW w:w="607" w:type="dxa"/>
          </w:tcPr>
          <w:p w14:paraId="74E6286E" w14:textId="482E9C17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5.2</w:t>
            </w:r>
          </w:p>
        </w:tc>
        <w:tc>
          <w:tcPr>
            <w:tcW w:w="5502" w:type="dxa"/>
          </w:tcPr>
          <w:p w14:paraId="3CA9FF71" w14:textId="4B5374D1" w:rsidR="00D47FD8" w:rsidRDefault="005A1822" w:rsidP="00D47FD8">
            <w:pPr>
              <w:jc w:val="both"/>
              <w:rPr>
                <w:rFonts w:cstheme="minorHAnsi"/>
              </w:rPr>
            </w:pPr>
            <w:r w:rsidRPr="005A1822">
              <w:rPr>
                <w:rFonts w:cstheme="minorHAnsi"/>
              </w:rPr>
              <w:t>Pojemność kolumn nie mniejsza niż: 6 kolumn o długości 25 cm</w:t>
            </w:r>
          </w:p>
        </w:tc>
        <w:tc>
          <w:tcPr>
            <w:tcW w:w="2953" w:type="dxa"/>
          </w:tcPr>
          <w:p w14:paraId="60B97913" w14:textId="4770EA2B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138646B2" w14:textId="77777777" w:rsidTr="003929E0">
        <w:tc>
          <w:tcPr>
            <w:tcW w:w="607" w:type="dxa"/>
          </w:tcPr>
          <w:p w14:paraId="6F9663A5" w14:textId="14FEE2EF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5.3</w:t>
            </w:r>
          </w:p>
        </w:tc>
        <w:tc>
          <w:tcPr>
            <w:tcW w:w="5502" w:type="dxa"/>
          </w:tcPr>
          <w:p w14:paraId="77799ABD" w14:textId="03700BCB" w:rsidR="00D47FD8" w:rsidRDefault="005A1822" w:rsidP="00D47FD8">
            <w:pPr>
              <w:jc w:val="both"/>
              <w:rPr>
                <w:rFonts w:cstheme="minorHAnsi"/>
              </w:rPr>
            </w:pPr>
            <w:r w:rsidRPr="005A1822">
              <w:rPr>
                <w:rFonts w:cstheme="minorHAnsi"/>
              </w:rPr>
              <w:t>Wysokość/długość robocza termostatu nie mniejsza niż 35 cm</w:t>
            </w:r>
          </w:p>
        </w:tc>
        <w:tc>
          <w:tcPr>
            <w:tcW w:w="2953" w:type="dxa"/>
          </w:tcPr>
          <w:p w14:paraId="0F3230C9" w14:textId="51D4594C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D47FD8" w14:paraId="0040CE0D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2152CC92" w14:textId="73155343" w:rsidR="00D47FD8" w:rsidRDefault="00D47FD8" w:rsidP="00D47F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5.4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007EAF78" w14:textId="54339899" w:rsidR="00D47FD8" w:rsidRDefault="005A1822" w:rsidP="00D47FD8">
            <w:pPr>
              <w:jc w:val="both"/>
              <w:rPr>
                <w:rFonts w:cstheme="minorHAnsi"/>
              </w:rPr>
            </w:pPr>
            <w:r w:rsidRPr="00FA319A">
              <w:rPr>
                <w:rFonts w:cs="Arial"/>
              </w:rPr>
              <w:t>Zakres termostatowania</w:t>
            </w:r>
            <w:r>
              <w:rPr>
                <w:rFonts w:cs="Arial"/>
              </w:rPr>
              <w:t xml:space="preserve"> nie węższy niż</w:t>
            </w:r>
            <w:r w:rsidRPr="00FA319A">
              <w:rPr>
                <w:rFonts w:cs="Arial"/>
              </w:rPr>
              <w:t>: od 1</w:t>
            </w:r>
            <w:r>
              <w:rPr>
                <w:rFonts w:cs="Arial"/>
              </w:rPr>
              <w:t>0</w:t>
            </w:r>
            <w:r w:rsidRPr="00FA319A">
              <w:rPr>
                <w:rFonts w:cs="Cambria Math"/>
              </w:rPr>
              <w:t>⁰</w:t>
            </w:r>
            <w:r w:rsidRPr="00FA319A">
              <w:rPr>
                <w:rFonts w:cs="Arial"/>
              </w:rPr>
              <w:t xml:space="preserve">C poniżej temperatury otoczenia do </w:t>
            </w:r>
            <w:r>
              <w:rPr>
                <w:rFonts w:cs="Arial"/>
              </w:rPr>
              <w:t>10</w:t>
            </w:r>
            <w:r w:rsidRPr="00FA319A">
              <w:rPr>
                <w:rFonts w:cs="Arial"/>
              </w:rPr>
              <w:t>0</w:t>
            </w:r>
            <w:r w:rsidRPr="00FA319A">
              <w:rPr>
                <w:rFonts w:cs="Cambria Math"/>
              </w:rPr>
              <w:t>⁰</w:t>
            </w:r>
            <w:r w:rsidRPr="00FA319A">
              <w:rPr>
                <w:rFonts w:cs="Arial"/>
              </w:rPr>
              <w:t>C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71E4B70" w14:textId="5A72A51B" w:rsidR="00D47FD8" w:rsidRDefault="00D47FD8" w:rsidP="00D47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A1822" w14:paraId="5AB3B67D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30F5CAD8" w14:textId="7286441E" w:rsidR="005A1822" w:rsidRDefault="005A1822" w:rsidP="005A18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5.5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60738D91" w14:textId="18037F84" w:rsidR="005A1822" w:rsidRPr="00FA319A" w:rsidRDefault="005A1822" w:rsidP="005A1822">
            <w:pPr>
              <w:jc w:val="both"/>
              <w:rPr>
                <w:rFonts w:cs="Arial"/>
              </w:rPr>
            </w:pPr>
            <w:r w:rsidRPr="00FA319A">
              <w:rPr>
                <w:rFonts w:cs="Arial"/>
              </w:rPr>
              <w:t>Zakres nastawienia temperatury</w:t>
            </w:r>
            <w:r>
              <w:rPr>
                <w:rFonts w:cs="Arial"/>
              </w:rPr>
              <w:t xml:space="preserve"> nie węższy niż</w:t>
            </w:r>
            <w:r w:rsidRPr="00FA319A">
              <w:rPr>
                <w:rFonts w:cs="Arial"/>
              </w:rPr>
              <w:t>: od 4</w:t>
            </w:r>
            <w:r w:rsidRPr="00FA319A">
              <w:rPr>
                <w:rFonts w:cs="Cambria Math"/>
              </w:rPr>
              <w:t>⁰</w:t>
            </w:r>
            <w:r w:rsidRPr="00FA319A">
              <w:rPr>
                <w:rFonts w:cs="Arial"/>
              </w:rPr>
              <w:t xml:space="preserve">C do </w:t>
            </w:r>
            <w:r>
              <w:rPr>
                <w:rFonts w:cs="Arial"/>
              </w:rPr>
              <w:t>10</w:t>
            </w:r>
            <w:r w:rsidRPr="00FA319A">
              <w:rPr>
                <w:rFonts w:cs="Arial"/>
              </w:rPr>
              <w:t>0</w:t>
            </w:r>
            <w:r w:rsidRPr="00FA319A">
              <w:rPr>
                <w:rFonts w:cs="Cambria Math"/>
              </w:rPr>
              <w:t>⁰</w:t>
            </w:r>
            <w:r w:rsidRPr="00FA319A">
              <w:rPr>
                <w:rFonts w:cs="Arial"/>
              </w:rPr>
              <w:t>C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C0AF05B" w14:textId="7B34D73E" w:rsidR="005A1822" w:rsidRDefault="005A1822" w:rsidP="005A18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A1822" w14:paraId="67C0AFB3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3B6CB4AC" w14:textId="5C29AB88" w:rsidR="005A1822" w:rsidRDefault="005A1822" w:rsidP="005A18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5.6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545C0D77" w14:textId="59AD0114" w:rsidR="005A1822" w:rsidRPr="00FA319A" w:rsidRDefault="005A1822" w:rsidP="005A1822">
            <w:pPr>
              <w:jc w:val="both"/>
              <w:rPr>
                <w:rFonts w:cs="Arial"/>
              </w:rPr>
            </w:pPr>
            <w:r w:rsidRPr="005A1822">
              <w:rPr>
                <w:rFonts w:cs="Arial"/>
              </w:rPr>
              <w:t>W opcji możliwość rozbudowy o automatyczny zawór do selekcji minimum 6-ciu kolumn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6A7D660B" w14:textId="35326EF1" w:rsidR="005A1822" w:rsidRDefault="005A1822" w:rsidP="005A18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A1822" w14:paraId="3A8FAD49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188D4C53" w14:textId="2E257933" w:rsidR="005A1822" w:rsidRDefault="005A1822" w:rsidP="005A18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5.7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7FB5CAA4" w14:textId="4B15ED28" w:rsidR="005A1822" w:rsidRPr="005A1822" w:rsidRDefault="005A1822" w:rsidP="005A1822">
            <w:pPr>
              <w:jc w:val="both"/>
              <w:rPr>
                <w:rFonts w:cs="Arial"/>
              </w:rPr>
            </w:pPr>
            <w:r w:rsidRPr="005A1822">
              <w:rPr>
                <w:rFonts w:cs="Arial"/>
              </w:rPr>
              <w:t xml:space="preserve">W opcji możliwość rozbudowy o </w:t>
            </w:r>
            <w:proofErr w:type="spellStart"/>
            <w:r w:rsidRPr="005A1822">
              <w:rPr>
                <w:rFonts w:cs="Arial"/>
              </w:rPr>
              <w:t>derywatyzator</w:t>
            </w:r>
            <w:proofErr w:type="spellEnd"/>
            <w:r w:rsidRPr="005A1822">
              <w:rPr>
                <w:rFonts w:cs="Arial"/>
              </w:rPr>
              <w:t xml:space="preserve"> post-kolumnowy w pełni sterowany i kontrolowany z poziomu oprogramowania sterującego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7C2BE225" w14:textId="6AD6F27C" w:rsidR="005A1822" w:rsidRDefault="005A1822" w:rsidP="005A18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A1822" w14:paraId="0D779156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512D76D7" w14:textId="750EFB73" w:rsidR="005A1822" w:rsidRDefault="005A1822" w:rsidP="005A18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5834FB72" w14:textId="4E2B6337" w:rsidR="005A1822" w:rsidRPr="001F6FB7" w:rsidRDefault="001F6FB7" w:rsidP="005A1822">
            <w:pPr>
              <w:jc w:val="both"/>
              <w:rPr>
                <w:rFonts w:cstheme="minorHAnsi"/>
                <w:b/>
                <w:bCs/>
              </w:rPr>
            </w:pPr>
            <w:r w:rsidRPr="001F6FB7">
              <w:rPr>
                <w:rFonts w:cstheme="minorHAnsi"/>
                <w:b/>
                <w:bCs/>
              </w:rPr>
              <w:t>Detektor UV-VIS-PDA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039F3316" w14:textId="53215E34" w:rsidR="005A1822" w:rsidRDefault="005A1822" w:rsidP="005A18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A1822" w14:paraId="421D5B2C" w14:textId="77777777" w:rsidTr="003929E0">
        <w:tc>
          <w:tcPr>
            <w:tcW w:w="607" w:type="dxa"/>
          </w:tcPr>
          <w:p w14:paraId="3F0F4884" w14:textId="5F4EB18F" w:rsidR="005A1822" w:rsidRDefault="005A1822" w:rsidP="005A18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</w:t>
            </w:r>
          </w:p>
        </w:tc>
        <w:tc>
          <w:tcPr>
            <w:tcW w:w="5502" w:type="dxa"/>
          </w:tcPr>
          <w:p w14:paraId="485DB33D" w14:textId="25230A92" w:rsidR="005A1822" w:rsidRDefault="001F6FB7" w:rsidP="005A1822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 xml:space="preserve">zakres spektralny nie węższy niż 190-800 </w:t>
            </w:r>
            <w:proofErr w:type="spellStart"/>
            <w:r w:rsidRPr="001F6FB7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2953" w:type="dxa"/>
          </w:tcPr>
          <w:p w14:paraId="4DB20958" w14:textId="4227E51B" w:rsidR="005A1822" w:rsidRDefault="005A1822" w:rsidP="005A18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5A1822" w14:paraId="54077E52" w14:textId="77777777" w:rsidTr="003929E0">
        <w:tc>
          <w:tcPr>
            <w:tcW w:w="607" w:type="dxa"/>
          </w:tcPr>
          <w:p w14:paraId="7B3F7787" w14:textId="60F0CE34" w:rsidR="005A1822" w:rsidRDefault="005A1822" w:rsidP="005A18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</w:p>
        </w:tc>
        <w:tc>
          <w:tcPr>
            <w:tcW w:w="5502" w:type="dxa"/>
          </w:tcPr>
          <w:p w14:paraId="4CD9805C" w14:textId="0E036F1E" w:rsidR="005A1822" w:rsidRDefault="001F6FB7" w:rsidP="005A1822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ilość elementów światłoczułych nie mniej niż 1024</w:t>
            </w:r>
          </w:p>
        </w:tc>
        <w:tc>
          <w:tcPr>
            <w:tcW w:w="2953" w:type="dxa"/>
          </w:tcPr>
          <w:p w14:paraId="4F1E2F40" w14:textId="0F8D0C16" w:rsidR="005A1822" w:rsidRDefault="005A1822" w:rsidP="005A18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20FF0678" w14:textId="77777777" w:rsidTr="003929E0">
        <w:tc>
          <w:tcPr>
            <w:tcW w:w="607" w:type="dxa"/>
          </w:tcPr>
          <w:p w14:paraId="28E030AF" w14:textId="499CC0CE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6.3</w:t>
            </w:r>
          </w:p>
        </w:tc>
        <w:tc>
          <w:tcPr>
            <w:tcW w:w="5502" w:type="dxa"/>
          </w:tcPr>
          <w:p w14:paraId="3BB87208" w14:textId="6A3F5006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zakres liniowości nie węższy niż 2,5 AU</w:t>
            </w:r>
          </w:p>
        </w:tc>
        <w:tc>
          <w:tcPr>
            <w:tcW w:w="2953" w:type="dxa"/>
          </w:tcPr>
          <w:p w14:paraId="2DFB692F" w14:textId="31156236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1EE4B9A3" w14:textId="77777777" w:rsidTr="003929E0">
        <w:tc>
          <w:tcPr>
            <w:tcW w:w="607" w:type="dxa"/>
          </w:tcPr>
          <w:p w14:paraId="72A7EDA0" w14:textId="334CC817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6.4</w:t>
            </w:r>
          </w:p>
        </w:tc>
        <w:tc>
          <w:tcPr>
            <w:tcW w:w="5502" w:type="dxa"/>
          </w:tcPr>
          <w:p w14:paraId="2F5410A2" w14:textId="4F41F801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poziom szumu nie gorszy niż 0,4x10-6 AU)</w:t>
            </w:r>
          </w:p>
        </w:tc>
        <w:tc>
          <w:tcPr>
            <w:tcW w:w="2953" w:type="dxa"/>
          </w:tcPr>
          <w:p w14:paraId="470ED3EB" w14:textId="1C6590A1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643327E1" w14:textId="77777777" w:rsidTr="003929E0">
        <w:tc>
          <w:tcPr>
            <w:tcW w:w="607" w:type="dxa"/>
          </w:tcPr>
          <w:p w14:paraId="18E41EC1" w14:textId="4E457107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</w:p>
        </w:tc>
        <w:tc>
          <w:tcPr>
            <w:tcW w:w="5502" w:type="dxa"/>
          </w:tcPr>
          <w:p w14:paraId="027C987A" w14:textId="4985F64D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dryft nie gorszy niż 0,5x10-3 AU/h</w:t>
            </w:r>
          </w:p>
        </w:tc>
        <w:tc>
          <w:tcPr>
            <w:tcW w:w="2953" w:type="dxa"/>
          </w:tcPr>
          <w:p w14:paraId="00F222F1" w14:textId="7F6A3040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09F3D72E" w14:textId="77777777" w:rsidTr="003929E0">
        <w:tc>
          <w:tcPr>
            <w:tcW w:w="607" w:type="dxa"/>
          </w:tcPr>
          <w:p w14:paraId="198DD9A5" w14:textId="1A1E7450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6.6</w:t>
            </w:r>
          </w:p>
        </w:tc>
        <w:tc>
          <w:tcPr>
            <w:tcW w:w="5502" w:type="dxa"/>
          </w:tcPr>
          <w:p w14:paraId="71E35FC9" w14:textId="4DA068B5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termostatowana celka, optyka oraz termostatowane źródło światła (potrójna kontrola temperatury)</w:t>
            </w:r>
          </w:p>
        </w:tc>
        <w:tc>
          <w:tcPr>
            <w:tcW w:w="2953" w:type="dxa"/>
          </w:tcPr>
          <w:p w14:paraId="3ADEA1D9" w14:textId="27C9F732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3B9A5FFB" w14:textId="77777777" w:rsidTr="003929E0">
        <w:tc>
          <w:tcPr>
            <w:tcW w:w="607" w:type="dxa"/>
          </w:tcPr>
          <w:p w14:paraId="6A92AEEA" w14:textId="10EFB59B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6.7</w:t>
            </w:r>
          </w:p>
        </w:tc>
        <w:tc>
          <w:tcPr>
            <w:tcW w:w="5502" w:type="dxa"/>
          </w:tcPr>
          <w:p w14:paraId="184D317C" w14:textId="407E8070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objętość celki nie większa niż 8 µl</w:t>
            </w:r>
          </w:p>
        </w:tc>
        <w:tc>
          <w:tcPr>
            <w:tcW w:w="2953" w:type="dxa"/>
          </w:tcPr>
          <w:p w14:paraId="647019CB" w14:textId="0A1CFB08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6EC72FB9" w14:textId="77777777" w:rsidTr="003929E0">
        <w:tc>
          <w:tcPr>
            <w:tcW w:w="607" w:type="dxa"/>
          </w:tcPr>
          <w:p w14:paraId="2C60F4DB" w14:textId="0F091088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6.8</w:t>
            </w:r>
          </w:p>
        </w:tc>
        <w:tc>
          <w:tcPr>
            <w:tcW w:w="5502" w:type="dxa"/>
          </w:tcPr>
          <w:p w14:paraId="1E9E32C7" w14:textId="63DC9BED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długość drogi optycznej 10 mm</w:t>
            </w:r>
          </w:p>
        </w:tc>
        <w:tc>
          <w:tcPr>
            <w:tcW w:w="2953" w:type="dxa"/>
          </w:tcPr>
          <w:p w14:paraId="360EBF21" w14:textId="14D7086C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5B4311AF" w14:textId="77777777" w:rsidTr="003929E0">
        <w:tc>
          <w:tcPr>
            <w:tcW w:w="607" w:type="dxa"/>
          </w:tcPr>
          <w:p w14:paraId="055FC1FD" w14:textId="152DDD6D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6.9</w:t>
            </w:r>
          </w:p>
        </w:tc>
        <w:tc>
          <w:tcPr>
            <w:tcW w:w="5502" w:type="dxa"/>
          </w:tcPr>
          <w:p w14:paraId="45A1C28E" w14:textId="45945C91" w:rsidR="001F6FB7" w:rsidRPr="001F6FB7" w:rsidRDefault="001F6FB7" w:rsidP="001F6FB7">
            <w:pPr>
              <w:tabs>
                <w:tab w:val="left" w:pos="1290"/>
              </w:tabs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minimum dwie wielkości szczeliny do wyboru</w:t>
            </w:r>
          </w:p>
        </w:tc>
        <w:tc>
          <w:tcPr>
            <w:tcW w:w="2953" w:type="dxa"/>
          </w:tcPr>
          <w:p w14:paraId="69B18B8A" w14:textId="186AD8A6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01537CC1" w14:textId="77777777" w:rsidTr="003929E0">
        <w:tc>
          <w:tcPr>
            <w:tcW w:w="607" w:type="dxa"/>
          </w:tcPr>
          <w:p w14:paraId="370A5DA3" w14:textId="720EA84F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6.10</w:t>
            </w:r>
          </w:p>
        </w:tc>
        <w:tc>
          <w:tcPr>
            <w:tcW w:w="5502" w:type="dxa"/>
          </w:tcPr>
          <w:p w14:paraId="23B701BF" w14:textId="09D63799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 xml:space="preserve">szybkość zbierania danych nie gorsza niż 100 </w:t>
            </w:r>
            <w:proofErr w:type="spellStart"/>
            <w:r w:rsidRPr="001F6FB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953" w:type="dxa"/>
          </w:tcPr>
          <w:p w14:paraId="3ECAB376" w14:textId="560621BC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12444833" w14:textId="77777777" w:rsidTr="003929E0">
        <w:tc>
          <w:tcPr>
            <w:tcW w:w="607" w:type="dxa"/>
          </w:tcPr>
          <w:p w14:paraId="7AE5A524" w14:textId="479B0CD3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6.11</w:t>
            </w:r>
          </w:p>
        </w:tc>
        <w:tc>
          <w:tcPr>
            <w:tcW w:w="5502" w:type="dxa"/>
          </w:tcPr>
          <w:p w14:paraId="56FD5CA6" w14:textId="50834307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funkcja wydłużania zakresu liniowości detektora</w:t>
            </w:r>
          </w:p>
        </w:tc>
        <w:tc>
          <w:tcPr>
            <w:tcW w:w="2953" w:type="dxa"/>
          </w:tcPr>
          <w:p w14:paraId="50D83A60" w14:textId="44490370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1F7B0213" w14:textId="77777777" w:rsidTr="003929E0">
        <w:tc>
          <w:tcPr>
            <w:tcW w:w="607" w:type="dxa"/>
          </w:tcPr>
          <w:p w14:paraId="60927F67" w14:textId="22C3272E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6.12</w:t>
            </w:r>
          </w:p>
        </w:tc>
        <w:tc>
          <w:tcPr>
            <w:tcW w:w="5502" w:type="dxa"/>
          </w:tcPr>
          <w:p w14:paraId="6F2E7911" w14:textId="247FEA8D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 xml:space="preserve">funkcja </w:t>
            </w:r>
            <w:proofErr w:type="spellStart"/>
            <w:r w:rsidRPr="001F6FB7">
              <w:rPr>
                <w:rFonts w:cstheme="minorHAnsi"/>
              </w:rPr>
              <w:t>dekonwolucji</w:t>
            </w:r>
            <w:proofErr w:type="spellEnd"/>
            <w:r w:rsidRPr="001F6FB7">
              <w:rPr>
                <w:rFonts w:cstheme="minorHAnsi"/>
              </w:rPr>
              <w:t xml:space="preserve"> pików nie </w:t>
            </w:r>
            <w:proofErr w:type="spellStart"/>
            <w:r w:rsidRPr="001F6FB7">
              <w:rPr>
                <w:rFonts w:cstheme="minorHAnsi"/>
              </w:rPr>
              <w:t>rozseparowanych</w:t>
            </w:r>
            <w:proofErr w:type="spellEnd"/>
            <w:r w:rsidRPr="001F6FB7">
              <w:rPr>
                <w:rFonts w:cstheme="minorHAnsi"/>
              </w:rPr>
              <w:t xml:space="preserve"> na kolumnie</w:t>
            </w:r>
          </w:p>
        </w:tc>
        <w:tc>
          <w:tcPr>
            <w:tcW w:w="2953" w:type="dxa"/>
          </w:tcPr>
          <w:p w14:paraId="64E77B88" w14:textId="4015A6DF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23426640" w14:textId="77777777" w:rsidTr="003929E0">
        <w:tc>
          <w:tcPr>
            <w:tcW w:w="607" w:type="dxa"/>
          </w:tcPr>
          <w:p w14:paraId="0F59DCAD" w14:textId="5A63A591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6.13</w:t>
            </w:r>
          </w:p>
        </w:tc>
        <w:tc>
          <w:tcPr>
            <w:tcW w:w="5502" w:type="dxa"/>
          </w:tcPr>
          <w:p w14:paraId="05739518" w14:textId="76980F57" w:rsidR="001F6FB7" w:rsidRPr="001F6FB7" w:rsidRDefault="001F6FB7" w:rsidP="001F6FB7">
            <w:pPr>
              <w:tabs>
                <w:tab w:val="left" w:pos="972"/>
              </w:tabs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funkcja zbierania widm 3D w standardzie</w:t>
            </w:r>
          </w:p>
        </w:tc>
        <w:tc>
          <w:tcPr>
            <w:tcW w:w="2953" w:type="dxa"/>
          </w:tcPr>
          <w:p w14:paraId="3E2B6EB2" w14:textId="19AF81EB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61B9FE6C" w14:textId="77777777" w:rsidTr="003929E0">
        <w:tc>
          <w:tcPr>
            <w:tcW w:w="607" w:type="dxa"/>
          </w:tcPr>
          <w:p w14:paraId="455978F2" w14:textId="2A55EA34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6.14</w:t>
            </w:r>
          </w:p>
        </w:tc>
        <w:tc>
          <w:tcPr>
            <w:tcW w:w="5502" w:type="dxa"/>
          </w:tcPr>
          <w:p w14:paraId="1481B1A3" w14:textId="7B149596" w:rsidR="001F6FB7" w:rsidRPr="001F6FB7" w:rsidRDefault="001F6FB7" w:rsidP="001F6FB7">
            <w:pPr>
              <w:jc w:val="both"/>
              <w:rPr>
                <w:rFonts w:cstheme="minorHAnsi"/>
              </w:rPr>
            </w:pPr>
            <w:r w:rsidRPr="001F6FB7">
              <w:rPr>
                <w:rFonts w:cstheme="minorHAnsi"/>
              </w:rPr>
              <w:t>funkcja ochronna UV-</w:t>
            </w:r>
            <w:proofErr w:type="spellStart"/>
            <w:r w:rsidRPr="001F6FB7">
              <w:rPr>
                <w:rFonts w:cstheme="minorHAnsi"/>
              </w:rPr>
              <w:t>Cut</w:t>
            </w:r>
            <w:proofErr w:type="spellEnd"/>
            <w:r w:rsidRPr="001F6FB7">
              <w:rPr>
                <w:rFonts w:cstheme="minorHAnsi"/>
              </w:rPr>
              <w:t>-Off-</w:t>
            </w:r>
            <w:proofErr w:type="spellStart"/>
            <w:r w:rsidRPr="001F6FB7">
              <w:rPr>
                <w:rFonts w:cstheme="minorHAnsi"/>
              </w:rPr>
              <w:t>filter</w:t>
            </w:r>
            <w:proofErr w:type="spellEnd"/>
            <w:r w:rsidRPr="001F6FB7">
              <w:rPr>
                <w:rFonts w:cstheme="minorHAnsi"/>
              </w:rPr>
              <w:t xml:space="preserve"> do analizy związków labilnych na światło UV</w:t>
            </w:r>
          </w:p>
        </w:tc>
        <w:tc>
          <w:tcPr>
            <w:tcW w:w="2953" w:type="dxa"/>
          </w:tcPr>
          <w:p w14:paraId="4E8865E6" w14:textId="7D17E417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1F6FB7" w14:paraId="6D8C8A58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05320281" w14:textId="3878DE68" w:rsidR="001F6FB7" w:rsidRDefault="001F6FB7" w:rsidP="001F6F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6A96D2AC" w14:textId="16ED13E9" w:rsidR="001F6FB7" w:rsidRPr="00861868" w:rsidRDefault="00861868" w:rsidP="00861868">
            <w:pPr>
              <w:rPr>
                <w:rFonts w:cs="Arial"/>
              </w:rPr>
            </w:pPr>
            <w:r>
              <w:rPr>
                <w:rFonts w:cs="Arial"/>
                <w:b/>
              </w:rPr>
              <w:t>Minimum 1</w:t>
            </w:r>
            <w:r w:rsidRPr="009050BC">
              <w:rPr>
                <w:rFonts w:cs="Arial"/>
                <w:b/>
              </w:rPr>
              <w:t xml:space="preserve"> kolumn</w:t>
            </w:r>
            <w:r>
              <w:rPr>
                <w:rFonts w:cs="Arial"/>
                <w:b/>
              </w:rPr>
              <w:t>a</w:t>
            </w:r>
            <w:r w:rsidRPr="009050BC">
              <w:rPr>
                <w:rFonts w:cs="Arial"/>
                <w:b/>
              </w:rPr>
              <w:t xml:space="preserve"> analityczn</w:t>
            </w:r>
            <w:r>
              <w:rPr>
                <w:rFonts w:cs="Arial"/>
                <w:b/>
              </w:rPr>
              <w:t>a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achiralna</w:t>
            </w:r>
            <w:proofErr w:type="spellEnd"/>
            <w:r>
              <w:rPr>
                <w:rFonts w:cs="Arial"/>
              </w:rPr>
              <w:t xml:space="preserve"> w zestawie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371CF916" w14:textId="189650C0" w:rsidR="001F6FB7" w:rsidRDefault="001F6FB7" w:rsidP="001F6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AF75EC" w14:paraId="4FE24EC2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68463FE0" w14:textId="4827ECC0" w:rsidR="00AF75EC" w:rsidRDefault="00AF75EC" w:rsidP="00AF75E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1477BDC9" w14:textId="1718A2A2" w:rsidR="00AF75EC" w:rsidRPr="00861868" w:rsidRDefault="00AF75EC" w:rsidP="00AF75EC">
            <w:pPr>
              <w:rPr>
                <w:rFonts w:cs="Arial"/>
              </w:rPr>
            </w:pPr>
            <w:r w:rsidRPr="00092167">
              <w:rPr>
                <w:rFonts w:cs="Arial"/>
                <w:b/>
                <w:bCs/>
              </w:rPr>
              <w:t>Zestaw minimum 200 fiolek</w:t>
            </w:r>
            <w:r>
              <w:rPr>
                <w:rFonts w:cs="Arial"/>
              </w:rPr>
              <w:t xml:space="preserve"> objętości 2 ml.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0B8780C" w14:textId="59A49C1B" w:rsidR="00AF75EC" w:rsidRDefault="00AF75EC" w:rsidP="00AF7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AF75EC" w14:paraId="42BC9380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65593F95" w14:textId="710D9F79" w:rsidR="00AF75EC" w:rsidRDefault="00AF75EC" w:rsidP="00AF75E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2BE91684" w14:textId="1A094C55" w:rsidR="00AF75EC" w:rsidRPr="00861868" w:rsidRDefault="00AF75EC" w:rsidP="00AF75EC">
            <w:pPr>
              <w:rPr>
                <w:rFonts w:cs="Arial"/>
              </w:rPr>
            </w:pPr>
            <w:r w:rsidRPr="00FA319A">
              <w:rPr>
                <w:rFonts w:cs="Arial"/>
                <w:b/>
              </w:rPr>
              <w:t>Zestaw komputerowy</w:t>
            </w:r>
            <w:r>
              <w:rPr>
                <w:rFonts w:cs="Arial"/>
                <w:b/>
              </w:rPr>
              <w:t xml:space="preserve"> kompatybilny z oferowanym chromatografem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28118232" w14:textId="1B05A728" w:rsidR="00AF75EC" w:rsidRDefault="00AF75EC" w:rsidP="00AF7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D66553">
              <w:rPr>
                <w:rFonts w:cstheme="minorHAnsi"/>
              </w:rPr>
              <w:t>*</w:t>
            </w:r>
          </w:p>
        </w:tc>
      </w:tr>
      <w:tr w:rsidR="00E15F65" w14:paraId="53578D38" w14:textId="77777777" w:rsidTr="003929E0">
        <w:tc>
          <w:tcPr>
            <w:tcW w:w="607" w:type="dxa"/>
            <w:shd w:val="clear" w:color="auto" w:fill="D9D9D9" w:themeFill="background1" w:themeFillShade="D9"/>
          </w:tcPr>
          <w:p w14:paraId="67E1D9F2" w14:textId="406125C4" w:rsidR="00E15F65" w:rsidRDefault="00E15F65" w:rsidP="00E15F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5E730B8E" w14:textId="05C99744" w:rsidR="00E15F65" w:rsidRPr="00861868" w:rsidRDefault="00E15F65" w:rsidP="00E15F65">
            <w:pPr>
              <w:rPr>
                <w:rFonts w:cstheme="minorHAnsi"/>
                <w:b/>
                <w:bCs/>
              </w:rPr>
            </w:pPr>
            <w:r w:rsidRPr="001D3204">
              <w:rPr>
                <w:rFonts w:cstheme="minorHAnsi"/>
                <w:b/>
                <w:bCs/>
              </w:rPr>
              <w:t>Monitor LCD minimum 24’’</w:t>
            </w:r>
            <w:r w:rsidR="00586529">
              <w:rPr>
                <w:rFonts w:cstheme="minorHAnsi"/>
                <w:b/>
                <w:bCs/>
              </w:rPr>
              <w:t xml:space="preserve"> maksimum 27”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7E8F1CFA" w14:textId="554E13DF" w:rsidR="00E15F65" w:rsidRDefault="00E15F65" w:rsidP="00E15F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Wielkość monitora LCD………………</w:t>
            </w:r>
            <w:r w:rsidR="005F0013">
              <w:rPr>
                <w:rFonts w:cstheme="minorHAnsi"/>
              </w:rPr>
              <w:t>cali</w:t>
            </w:r>
            <w:r w:rsidR="00586529">
              <w:rPr>
                <w:rFonts w:cstheme="minorHAnsi"/>
              </w:rPr>
              <w:t>**</w:t>
            </w:r>
          </w:p>
        </w:tc>
      </w:tr>
      <w:tr w:rsidR="00E15F65" w14:paraId="5836BBE5" w14:textId="77777777" w:rsidTr="003929E0">
        <w:tc>
          <w:tcPr>
            <w:tcW w:w="607" w:type="dxa"/>
          </w:tcPr>
          <w:p w14:paraId="57737F73" w14:textId="45604300" w:rsidR="00E15F65" w:rsidRDefault="00E15F65" w:rsidP="00E15F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10.1</w:t>
            </w:r>
          </w:p>
        </w:tc>
        <w:tc>
          <w:tcPr>
            <w:tcW w:w="5502" w:type="dxa"/>
          </w:tcPr>
          <w:p w14:paraId="059CDAE0" w14:textId="77777777" w:rsidR="00E15F65" w:rsidRPr="001D3204" w:rsidRDefault="00E15F65" w:rsidP="00E15F65">
            <w:pPr>
              <w:rPr>
                <w:rFonts w:cstheme="minorHAnsi"/>
              </w:rPr>
            </w:pPr>
            <w:r w:rsidRPr="001D3204">
              <w:rPr>
                <w:rFonts w:cstheme="minorHAnsi"/>
              </w:rPr>
              <w:t>Rozdzielczość ekranu min. 1920 x 1080 (</w:t>
            </w:r>
            <w:proofErr w:type="spellStart"/>
            <w:r w:rsidRPr="001D3204">
              <w:rPr>
                <w:rFonts w:cstheme="minorHAnsi"/>
              </w:rPr>
              <w:t>FullHD</w:t>
            </w:r>
            <w:proofErr w:type="spellEnd"/>
            <w:r w:rsidRPr="001D3204">
              <w:rPr>
                <w:rFonts w:cstheme="minorHAnsi"/>
              </w:rPr>
              <w:t>)</w:t>
            </w:r>
          </w:p>
          <w:p w14:paraId="6D857B1F" w14:textId="77777777" w:rsidR="00E15F65" w:rsidRPr="001D3204" w:rsidRDefault="00E15F65" w:rsidP="00E15F65">
            <w:pPr>
              <w:rPr>
                <w:rFonts w:cstheme="minorHAnsi"/>
              </w:rPr>
            </w:pPr>
            <w:r w:rsidRPr="001D3204">
              <w:rPr>
                <w:rFonts w:cstheme="minorHAnsi"/>
              </w:rPr>
              <w:t xml:space="preserve">Częstotliwość odświeżania ekranu min. 60 </w:t>
            </w:r>
            <w:proofErr w:type="spellStart"/>
            <w:r w:rsidRPr="001D3204">
              <w:rPr>
                <w:rFonts w:cstheme="minorHAnsi"/>
              </w:rPr>
              <w:t>Hz</w:t>
            </w:r>
            <w:proofErr w:type="spellEnd"/>
          </w:p>
          <w:p w14:paraId="04ED327A" w14:textId="1B22814C" w:rsidR="00E15F65" w:rsidRDefault="00E15F65" w:rsidP="00E15F65">
            <w:pPr>
              <w:rPr>
                <w:rFonts w:cstheme="minorHAnsi"/>
              </w:rPr>
            </w:pPr>
            <w:r w:rsidRPr="001D3204">
              <w:rPr>
                <w:rFonts w:cstheme="minorHAnsi"/>
              </w:rPr>
              <w:t>Klawiatura i mysz USB</w:t>
            </w:r>
          </w:p>
        </w:tc>
        <w:tc>
          <w:tcPr>
            <w:tcW w:w="2953" w:type="dxa"/>
          </w:tcPr>
          <w:p w14:paraId="1AB621AD" w14:textId="33862CD5" w:rsidR="00E15F65" w:rsidRDefault="00E15F65" w:rsidP="00E15F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TAK/NIE*</w:t>
            </w:r>
          </w:p>
        </w:tc>
      </w:tr>
      <w:tr w:rsidR="00E15F65" w14:paraId="69776314" w14:textId="77777777" w:rsidTr="00F71B04">
        <w:tc>
          <w:tcPr>
            <w:tcW w:w="607" w:type="dxa"/>
            <w:shd w:val="clear" w:color="auto" w:fill="D9D9D9" w:themeFill="background1" w:themeFillShade="D9"/>
          </w:tcPr>
          <w:p w14:paraId="5C123339" w14:textId="31314CD1" w:rsidR="00E15F65" w:rsidRDefault="00E15F65" w:rsidP="00E15F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281C612A" w14:textId="77777777" w:rsidR="00E15F65" w:rsidRPr="001D3204" w:rsidRDefault="00E15F65" w:rsidP="00E15F65">
            <w:pPr>
              <w:rPr>
                <w:rFonts w:cstheme="minorHAnsi"/>
                <w:b/>
                <w:bCs/>
              </w:rPr>
            </w:pPr>
            <w:r w:rsidRPr="00092167">
              <w:rPr>
                <w:rFonts w:cstheme="minorHAnsi"/>
                <w:b/>
                <w:bCs/>
              </w:rPr>
              <w:t>Oprogramowanie sterujące</w:t>
            </w:r>
            <w:r>
              <w:rPr>
                <w:rFonts w:cstheme="minorHAnsi"/>
              </w:rPr>
              <w:t xml:space="preserve"> chromatografem z minimum 2 algorytmami integracji pików. Pozwalający na pełną kontrolę chromatografu oraz tworzenie raportów z otrzymanych wyników. Licencja wieczysta, minimum 1-stanowiskowa.</w:t>
            </w:r>
          </w:p>
          <w:p w14:paraId="4143F2E4" w14:textId="617BB97C" w:rsidR="00E15F65" w:rsidRPr="00861868" w:rsidRDefault="00E15F65" w:rsidP="00E15F65">
            <w:pPr>
              <w:rPr>
                <w:rFonts w:cs="Arial"/>
              </w:rPr>
            </w:pPr>
          </w:p>
        </w:tc>
        <w:tc>
          <w:tcPr>
            <w:tcW w:w="2953" w:type="dxa"/>
            <w:shd w:val="clear" w:color="auto" w:fill="D9D9D9" w:themeFill="background1" w:themeFillShade="D9"/>
          </w:tcPr>
          <w:p w14:paraId="66C9DEDB" w14:textId="3D72AE09" w:rsidR="00E15F65" w:rsidRDefault="00E15F65" w:rsidP="00E15F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TAK/NIE*</w:t>
            </w:r>
          </w:p>
        </w:tc>
      </w:tr>
    </w:tbl>
    <w:p w14:paraId="7DDCBF49" w14:textId="77777777" w:rsidR="00B76F71" w:rsidRDefault="00B76F71" w:rsidP="00CB70DE">
      <w:pPr>
        <w:jc w:val="both"/>
        <w:rPr>
          <w:rFonts w:cstheme="minorHAnsi"/>
        </w:rPr>
      </w:pPr>
    </w:p>
    <w:p w14:paraId="051B9595" w14:textId="77777777" w:rsidR="00361EC1" w:rsidRDefault="00361EC1" w:rsidP="00361EC1">
      <w:pPr>
        <w:jc w:val="both"/>
        <w:rPr>
          <w:rFonts w:cstheme="minorHAnsi"/>
        </w:rPr>
      </w:pPr>
      <w:r w:rsidRPr="0045649A">
        <w:rPr>
          <w:rFonts w:cstheme="minorHAnsi"/>
        </w:rPr>
        <w:t>Potwierdzam, że oferowany sprzęt spełnia wszystkie wyżej wymienione parametry i wymagania.</w:t>
      </w:r>
    </w:p>
    <w:p w14:paraId="0E462636" w14:textId="77777777" w:rsidR="00361EC1" w:rsidRPr="00361EC1" w:rsidRDefault="00361EC1" w:rsidP="00361EC1">
      <w:pPr>
        <w:jc w:val="both"/>
        <w:rPr>
          <w:rFonts w:cstheme="minorHAnsi"/>
          <w:b/>
          <w:bCs/>
          <w:color w:val="FF0000"/>
        </w:rPr>
      </w:pPr>
      <w:r w:rsidRPr="00361EC1">
        <w:rPr>
          <w:rFonts w:cstheme="minorHAnsi"/>
          <w:b/>
          <w:bCs/>
          <w:color w:val="FF0000"/>
          <w:lang w:val="en-US"/>
        </w:rPr>
        <w:t>UWAGA!</w:t>
      </w:r>
    </w:p>
    <w:p w14:paraId="3434981F" w14:textId="77777777" w:rsidR="00361EC1" w:rsidRPr="00C1722F" w:rsidRDefault="00361EC1" w:rsidP="00361EC1">
      <w:pPr>
        <w:jc w:val="both"/>
        <w:rPr>
          <w:rFonts w:cstheme="minorHAnsi"/>
          <w:b/>
          <w:bCs/>
          <w:lang w:val="en-US"/>
        </w:rPr>
      </w:pPr>
      <w:proofErr w:type="spellStart"/>
      <w:r w:rsidRPr="00C1722F">
        <w:rPr>
          <w:rFonts w:cstheme="minorHAnsi"/>
          <w:b/>
          <w:bCs/>
          <w:lang w:val="en-US"/>
        </w:rPr>
        <w:t>Niniejszy</w:t>
      </w:r>
      <w:proofErr w:type="spellEnd"/>
      <w:r w:rsidRPr="00C1722F">
        <w:rPr>
          <w:rFonts w:cstheme="minorHAnsi"/>
          <w:b/>
          <w:bCs/>
          <w:lang w:val="en-US"/>
        </w:rPr>
        <w:t xml:space="preserve"> dokument </w:t>
      </w:r>
      <w:proofErr w:type="spellStart"/>
      <w:r w:rsidRPr="00C1722F">
        <w:rPr>
          <w:rFonts w:cstheme="minorHAnsi"/>
          <w:b/>
          <w:bCs/>
          <w:lang w:val="en-US"/>
        </w:rPr>
        <w:t>należy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opatrzyć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kwalifikowanym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podpisem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elektronicznym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przez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osobę</w:t>
      </w:r>
      <w:proofErr w:type="spellEnd"/>
      <w:r w:rsidRPr="00C1722F">
        <w:rPr>
          <w:rFonts w:cstheme="minorHAnsi"/>
          <w:b/>
          <w:bCs/>
          <w:lang w:val="en-US"/>
        </w:rPr>
        <w:t>/</w:t>
      </w:r>
      <w:proofErr w:type="spellStart"/>
      <w:r w:rsidRPr="00C1722F">
        <w:rPr>
          <w:rFonts w:cstheme="minorHAnsi"/>
          <w:b/>
          <w:bCs/>
          <w:lang w:val="en-US"/>
        </w:rPr>
        <w:t>osoby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uprawnioną</w:t>
      </w:r>
      <w:proofErr w:type="spellEnd"/>
      <w:r w:rsidRPr="00C1722F">
        <w:rPr>
          <w:rFonts w:cstheme="minorHAnsi"/>
          <w:b/>
          <w:bCs/>
          <w:lang w:val="en-US"/>
        </w:rPr>
        <w:t xml:space="preserve">/e do </w:t>
      </w:r>
      <w:proofErr w:type="spellStart"/>
      <w:r w:rsidRPr="00C1722F">
        <w:rPr>
          <w:rFonts w:cstheme="minorHAnsi"/>
          <w:b/>
          <w:bCs/>
          <w:lang w:val="en-US"/>
        </w:rPr>
        <w:t>reprezentowania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Wykonawcy</w:t>
      </w:r>
      <w:proofErr w:type="spellEnd"/>
      <w:r w:rsidRPr="00C1722F">
        <w:rPr>
          <w:rFonts w:cstheme="minorHAnsi"/>
          <w:b/>
          <w:bCs/>
          <w:lang w:val="en-US"/>
        </w:rPr>
        <w:t>/</w:t>
      </w:r>
      <w:proofErr w:type="spellStart"/>
      <w:r w:rsidRPr="00C1722F">
        <w:rPr>
          <w:rFonts w:cstheme="minorHAnsi"/>
          <w:b/>
          <w:bCs/>
          <w:lang w:val="en-US"/>
        </w:rPr>
        <w:t>Wykonawców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wspólnie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ubiegających</w:t>
      </w:r>
      <w:proofErr w:type="spellEnd"/>
      <w:r w:rsidRPr="00C1722F">
        <w:rPr>
          <w:rFonts w:cstheme="minorHAnsi"/>
          <w:b/>
          <w:bCs/>
          <w:lang w:val="en-US"/>
        </w:rPr>
        <w:t xml:space="preserve"> </w:t>
      </w:r>
      <w:proofErr w:type="spellStart"/>
      <w:r w:rsidRPr="00C1722F">
        <w:rPr>
          <w:rFonts w:cstheme="minorHAnsi"/>
          <w:b/>
          <w:bCs/>
          <w:lang w:val="en-US"/>
        </w:rPr>
        <w:t>się</w:t>
      </w:r>
      <w:proofErr w:type="spellEnd"/>
      <w:r w:rsidRPr="00C1722F">
        <w:rPr>
          <w:rFonts w:cstheme="minorHAnsi"/>
          <w:b/>
          <w:bCs/>
          <w:lang w:val="en-US"/>
        </w:rPr>
        <w:t xml:space="preserve"> o </w:t>
      </w:r>
      <w:proofErr w:type="spellStart"/>
      <w:r w:rsidRPr="00C1722F">
        <w:rPr>
          <w:rFonts w:cstheme="minorHAnsi"/>
          <w:b/>
          <w:bCs/>
          <w:lang w:val="en-US"/>
        </w:rPr>
        <w:t>zamówienie</w:t>
      </w:r>
      <w:proofErr w:type="spellEnd"/>
      <w:r w:rsidRPr="00C1722F">
        <w:rPr>
          <w:rFonts w:cstheme="minorHAnsi"/>
          <w:b/>
          <w:bCs/>
          <w:lang w:val="en-US"/>
        </w:rPr>
        <w:t>.</w:t>
      </w:r>
    </w:p>
    <w:p w14:paraId="0556D16A" w14:textId="77777777" w:rsidR="00FF50F1" w:rsidRDefault="00FF50F1" w:rsidP="00CB70DE">
      <w:pPr>
        <w:jc w:val="both"/>
        <w:rPr>
          <w:rFonts w:cstheme="minorHAnsi"/>
        </w:rPr>
      </w:pPr>
    </w:p>
    <w:p w14:paraId="3FFBF615" w14:textId="77777777" w:rsidR="00E35DD2" w:rsidRDefault="00E35DD2" w:rsidP="00CB70DE">
      <w:pPr>
        <w:jc w:val="both"/>
        <w:rPr>
          <w:rFonts w:cstheme="minorHAnsi"/>
        </w:rPr>
      </w:pPr>
    </w:p>
    <w:p w14:paraId="401C681C" w14:textId="77777777" w:rsidR="00E35DD2" w:rsidRDefault="00E35DD2" w:rsidP="00CB70DE">
      <w:pPr>
        <w:jc w:val="both"/>
        <w:rPr>
          <w:rFonts w:cstheme="minorHAnsi"/>
        </w:rPr>
      </w:pPr>
    </w:p>
    <w:p w14:paraId="1CD2C3E7" w14:textId="77777777" w:rsidR="00E35DD2" w:rsidRPr="00CB70DE" w:rsidRDefault="00E35DD2" w:rsidP="00CB70DE">
      <w:pPr>
        <w:jc w:val="both"/>
        <w:rPr>
          <w:rFonts w:cstheme="minorHAnsi"/>
        </w:rPr>
      </w:pPr>
    </w:p>
    <w:sectPr w:rsidR="00E35DD2" w:rsidRPr="00CB7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C8468" w14:textId="77777777" w:rsidR="00812635" w:rsidRDefault="00812635" w:rsidP="00812635">
      <w:pPr>
        <w:spacing w:after="0" w:line="240" w:lineRule="auto"/>
      </w:pPr>
      <w:r>
        <w:separator/>
      </w:r>
    </w:p>
  </w:endnote>
  <w:endnote w:type="continuationSeparator" w:id="0">
    <w:p w14:paraId="35CC162F" w14:textId="77777777" w:rsidR="00812635" w:rsidRDefault="00812635" w:rsidP="0081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4AE8" w14:textId="77777777" w:rsidR="004563FD" w:rsidRDefault="00456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000559"/>
      <w:docPartObj>
        <w:docPartGallery w:val="Page Numbers (Bottom of Page)"/>
        <w:docPartUnique/>
      </w:docPartObj>
    </w:sdtPr>
    <w:sdtEndPr/>
    <w:sdtContent>
      <w:p w14:paraId="686FF6E2" w14:textId="2499A1ED" w:rsidR="004563FD" w:rsidRDefault="00456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20021" w14:textId="77777777" w:rsidR="004563FD" w:rsidRDefault="004563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D28D" w14:textId="77777777" w:rsidR="004563FD" w:rsidRDefault="00456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C9E4" w14:textId="77777777" w:rsidR="00812635" w:rsidRDefault="00812635" w:rsidP="00812635">
      <w:pPr>
        <w:spacing w:after="0" w:line="240" w:lineRule="auto"/>
      </w:pPr>
      <w:r>
        <w:separator/>
      </w:r>
    </w:p>
  </w:footnote>
  <w:footnote w:type="continuationSeparator" w:id="0">
    <w:p w14:paraId="00090249" w14:textId="77777777" w:rsidR="00812635" w:rsidRDefault="00812635" w:rsidP="0081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14F5" w14:textId="77777777" w:rsidR="004563FD" w:rsidRDefault="00456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8626" w14:textId="78E2D648" w:rsidR="00812635" w:rsidRPr="00900BE9" w:rsidRDefault="00812635" w:rsidP="00812635">
    <w:pPr>
      <w:pStyle w:val="Nagwek"/>
      <w:rPr>
        <w:rFonts w:ascii="Verdana" w:hAnsi="Verdana"/>
        <w:b/>
        <w:bCs/>
        <w:sz w:val="20"/>
        <w:szCs w:val="20"/>
        <w:lang w:val="en-US"/>
      </w:rPr>
    </w:pPr>
    <w:r>
      <w:rPr>
        <w:rFonts w:ascii="Verdana" w:hAnsi="Verdana"/>
        <w:b/>
        <w:bCs/>
        <w:sz w:val="20"/>
        <w:szCs w:val="20"/>
        <w:lang w:val="en-US"/>
      </w:rPr>
      <w:tab/>
    </w:r>
    <w:r>
      <w:rPr>
        <w:rFonts w:ascii="Verdana" w:hAnsi="Verdana"/>
        <w:b/>
        <w:bCs/>
        <w:sz w:val="20"/>
        <w:szCs w:val="20"/>
        <w:lang w:val="en-US"/>
      </w:rPr>
      <w:tab/>
    </w:r>
    <w:r w:rsidRPr="00C9556C">
      <w:rPr>
        <w:rFonts w:ascii="Verdana" w:hAnsi="Verdana"/>
        <w:b/>
        <w:bCs/>
        <w:sz w:val="20"/>
        <w:szCs w:val="20"/>
        <w:lang w:val="en-US"/>
      </w:rPr>
      <w:t xml:space="preserve">Nr postępowania </w:t>
    </w:r>
    <w:r w:rsidRPr="00900BE9">
      <w:rPr>
        <w:rFonts w:ascii="Verdana" w:hAnsi="Verdana"/>
        <w:b/>
        <w:bCs/>
        <w:sz w:val="20"/>
        <w:szCs w:val="20"/>
        <w:lang w:val="en-US"/>
      </w:rPr>
      <w:t>BZP.2710.</w:t>
    </w:r>
    <w:r>
      <w:rPr>
        <w:rFonts w:ascii="Verdana" w:hAnsi="Verdana"/>
        <w:b/>
        <w:bCs/>
        <w:sz w:val="20"/>
        <w:szCs w:val="20"/>
        <w:lang w:val="en-US"/>
      </w:rPr>
      <w:t>83</w:t>
    </w:r>
    <w:r w:rsidRPr="00900BE9">
      <w:rPr>
        <w:rFonts w:ascii="Verdana" w:hAnsi="Verdana"/>
        <w:b/>
        <w:bCs/>
        <w:sz w:val="20"/>
        <w:szCs w:val="20"/>
        <w:lang w:val="en-US"/>
      </w:rPr>
      <w:t>.202</w:t>
    </w:r>
    <w:r w:rsidRPr="00C9556C">
      <w:rPr>
        <w:rFonts w:ascii="Verdana" w:hAnsi="Verdana"/>
        <w:b/>
        <w:bCs/>
        <w:sz w:val="20"/>
        <w:szCs w:val="20"/>
        <w:lang w:val="en-US"/>
      </w:rPr>
      <w:t>4</w:t>
    </w:r>
    <w:r w:rsidRPr="00900BE9">
      <w:rPr>
        <w:rFonts w:ascii="Verdana" w:hAnsi="Verdana"/>
        <w:b/>
        <w:bCs/>
        <w:sz w:val="20"/>
        <w:szCs w:val="20"/>
        <w:lang w:val="en-US"/>
      </w:rPr>
      <w:t>.MP</w:t>
    </w:r>
  </w:p>
  <w:p w14:paraId="62E33778" w14:textId="77777777" w:rsidR="00812635" w:rsidRDefault="00812635" w:rsidP="00812635">
    <w:pPr>
      <w:pStyle w:val="Nagwek"/>
      <w:rPr>
        <w:rFonts w:ascii="Verdana" w:hAnsi="Verdana"/>
        <w:b/>
        <w:bCs/>
        <w:sz w:val="20"/>
        <w:szCs w:val="20"/>
        <w:lang w:val="en-US"/>
      </w:rPr>
    </w:pPr>
    <w:r w:rsidRPr="00900BE9">
      <w:rPr>
        <w:rFonts w:ascii="Verdana" w:hAnsi="Verdana"/>
        <w:b/>
        <w:bCs/>
        <w:sz w:val="20"/>
        <w:szCs w:val="20"/>
        <w:lang w:val="en-US"/>
      </w:rPr>
      <w:tab/>
    </w:r>
    <w:r w:rsidRPr="00900BE9">
      <w:rPr>
        <w:rFonts w:ascii="Verdana" w:hAnsi="Verdana"/>
        <w:b/>
        <w:bCs/>
        <w:sz w:val="20"/>
        <w:szCs w:val="20"/>
        <w:lang w:val="en-US"/>
      </w:rPr>
      <w:tab/>
      <w:t>Załącznik nr 3 do SWZ</w:t>
    </w:r>
  </w:p>
  <w:p w14:paraId="41D3E45D" w14:textId="77777777" w:rsidR="00812635" w:rsidRPr="00900BE9" w:rsidRDefault="00812635" w:rsidP="00812635">
    <w:pPr>
      <w:pStyle w:val="Nagwek"/>
      <w:jc w:val="right"/>
      <w:rPr>
        <w:rFonts w:ascii="Verdana" w:hAnsi="Verdana"/>
        <w:b/>
        <w:bCs/>
        <w:color w:val="FF0000"/>
        <w:sz w:val="20"/>
        <w:szCs w:val="20"/>
        <w:lang w:val="en-US"/>
      </w:rPr>
    </w:pPr>
    <w:r w:rsidRPr="00B215DA">
      <w:rPr>
        <w:rFonts w:ascii="Verdana" w:hAnsi="Verdana"/>
        <w:b/>
        <w:bCs/>
        <w:color w:val="FF0000"/>
        <w:sz w:val="20"/>
        <w:szCs w:val="20"/>
        <w:lang w:val="en-US"/>
      </w:rPr>
      <w:t>(dokument składany wraz z ofertą)</w:t>
    </w:r>
  </w:p>
  <w:p w14:paraId="2C6493FE" w14:textId="2FCB53FE" w:rsidR="00812635" w:rsidRDefault="00812635" w:rsidP="00812635">
    <w:pPr>
      <w:pStyle w:val="Nagwek"/>
      <w:jc w:val="right"/>
    </w:pPr>
  </w:p>
  <w:p w14:paraId="2238E6BE" w14:textId="77777777" w:rsidR="00812635" w:rsidRDefault="008126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A184" w14:textId="77777777" w:rsidR="004563FD" w:rsidRDefault="00456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425">
    <w:abstractNumId w:val="2"/>
  </w:num>
  <w:num w:numId="2" w16cid:durableId="110173413">
    <w:abstractNumId w:val="3"/>
  </w:num>
  <w:num w:numId="3" w16cid:durableId="1298996715">
    <w:abstractNumId w:val="1"/>
  </w:num>
  <w:num w:numId="4" w16cid:durableId="178580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rAUAMpRSvywAAAA="/>
  </w:docVars>
  <w:rsids>
    <w:rsidRoot w:val="00840021"/>
    <w:rsid w:val="000313D6"/>
    <w:rsid w:val="00041CD4"/>
    <w:rsid w:val="00046EF3"/>
    <w:rsid w:val="00052651"/>
    <w:rsid w:val="00072B70"/>
    <w:rsid w:val="000A0CF4"/>
    <w:rsid w:val="000A3D1B"/>
    <w:rsid w:val="000A7D74"/>
    <w:rsid w:val="000B412E"/>
    <w:rsid w:val="000B77D2"/>
    <w:rsid w:val="000D04A7"/>
    <w:rsid w:val="000D3EE2"/>
    <w:rsid w:val="000D468F"/>
    <w:rsid w:val="000D58A0"/>
    <w:rsid w:val="000D6452"/>
    <w:rsid w:val="000D7CD6"/>
    <w:rsid w:val="000D7F40"/>
    <w:rsid w:val="000E1F7C"/>
    <w:rsid w:val="000E2986"/>
    <w:rsid w:val="000F2779"/>
    <w:rsid w:val="00103802"/>
    <w:rsid w:val="0012062F"/>
    <w:rsid w:val="00127E97"/>
    <w:rsid w:val="001307EF"/>
    <w:rsid w:val="00141B0E"/>
    <w:rsid w:val="00146399"/>
    <w:rsid w:val="00193E2F"/>
    <w:rsid w:val="001A6B63"/>
    <w:rsid w:val="001D0C8B"/>
    <w:rsid w:val="001D13F5"/>
    <w:rsid w:val="001E08EE"/>
    <w:rsid w:val="001F6FB7"/>
    <w:rsid w:val="00204CA7"/>
    <w:rsid w:val="0022200A"/>
    <w:rsid w:val="00236C73"/>
    <w:rsid w:val="002412E0"/>
    <w:rsid w:val="00243AC5"/>
    <w:rsid w:val="0024690D"/>
    <w:rsid w:val="00254A84"/>
    <w:rsid w:val="00263D67"/>
    <w:rsid w:val="00270930"/>
    <w:rsid w:val="00272D0A"/>
    <w:rsid w:val="00294FFC"/>
    <w:rsid w:val="0029701E"/>
    <w:rsid w:val="002974B8"/>
    <w:rsid w:val="002A403B"/>
    <w:rsid w:val="002B4D27"/>
    <w:rsid w:val="002C46FD"/>
    <w:rsid w:val="002C50EE"/>
    <w:rsid w:val="002D6DC9"/>
    <w:rsid w:val="002E2EB8"/>
    <w:rsid w:val="002E4303"/>
    <w:rsid w:val="002F2FD0"/>
    <w:rsid w:val="003036DF"/>
    <w:rsid w:val="00316850"/>
    <w:rsid w:val="00326F13"/>
    <w:rsid w:val="00332153"/>
    <w:rsid w:val="003343F4"/>
    <w:rsid w:val="00351465"/>
    <w:rsid w:val="003560BB"/>
    <w:rsid w:val="00361EC1"/>
    <w:rsid w:val="003620BA"/>
    <w:rsid w:val="003929E0"/>
    <w:rsid w:val="003A0015"/>
    <w:rsid w:val="003B70A3"/>
    <w:rsid w:val="003C0DC0"/>
    <w:rsid w:val="003C11AE"/>
    <w:rsid w:val="003C156C"/>
    <w:rsid w:val="003D22CE"/>
    <w:rsid w:val="003D44C6"/>
    <w:rsid w:val="003D57DF"/>
    <w:rsid w:val="003E75F3"/>
    <w:rsid w:val="003F199C"/>
    <w:rsid w:val="003F1F3C"/>
    <w:rsid w:val="004117F6"/>
    <w:rsid w:val="00420CBA"/>
    <w:rsid w:val="00422E55"/>
    <w:rsid w:val="0042367F"/>
    <w:rsid w:val="00423AF8"/>
    <w:rsid w:val="00454352"/>
    <w:rsid w:val="004563FD"/>
    <w:rsid w:val="004738DA"/>
    <w:rsid w:val="00477A16"/>
    <w:rsid w:val="004811F5"/>
    <w:rsid w:val="00483852"/>
    <w:rsid w:val="00485B2C"/>
    <w:rsid w:val="004A1B43"/>
    <w:rsid w:val="004A3F3E"/>
    <w:rsid w:val="004A5C0B"/>
    <w:rsid w:val="004A6FA3"/>
    <w:rsid w:val="004C4FBD"/>
    <w:rsid w:val="004C7FCE"/>
    <w:rsid w:val="004D0C47"/>
    <w:rsid w:val="004D375C"/>
    <w:rsid w:val="004D6E99"/>
    <w:rsid w:val="004E7FBD"/>
    <w:rsid w:val="004F0E9D"/>
    <w:rsid w:val="00506719"/>
    <w:rsid w:val="00522024"/>
    <w:rsid w:val="00546E00"/>
    <w:rsid w:val="0055222D"/>
    <w:rsid w:val="005646AC"/>
    <w:rsid w:val="00567950"/>
    <w:rsid w:val="00575277"/>
    <w:rsid w:val="00583FD3"/>
    <w:rsid w:val="00586529"/>
    <w:rsid w:val="005A1822"/>
    <w:rsid w:val="005A2DB3"/>
    <w:rsid w:val="005C6100"/>
    <w:rsid w:val="005E2805"/>
    <w:rsid w:val="005E37E2"/>
    <w:rsid w:val="005F0013"/>
    <w:rsid w:val="005F2079"/>
    <w:rsid w:val="005F46EA"/>
    <w:rsid w:val="00614723"/>
    <w:rsid w:val="00620432"/>
    <w:rsid w:val="00630539"/>
    <w:rsid w:val="00630BF5"/>
    <w:rsid w:val="00636F57"/>
    <w:rsid w:val="00637164"/>
    <w:rsid w:val="00660CE0"/>
    <w:rsid w:val="00670DEC"/>
    <w:rsid w:val="00676339"/>
    <w:rsid w:val="00680DDA"/>
    <w:rsid w:val="00687BCA"/>
    <w:rsid w:val="006901B1"/>
    <w:rsid w:val="00696B0C"/>
    <w:rsid w:val="006A3274"/>
    <w:rsid w:val="006A537D"/>
    <w:rsid w:val="006B3A10"/>
    <w:rsid w:val="006B6F32"/>
    <w:rsid w:val="006C04C9"/>
    <w:rsid w:val="006C2C74"/>
    <w:rsid w:val="006D6C23"/>
    <w:rsid w:val="006D6ECC"/>
    <w:rsid w:val="007133B1"/>
    <w:rsid w:val="00722F2C"/>
    <w:rsid w:val="007326BC"/>
    <w:rsid w:val="00745491"/>
    <w:rsid w:val="0076273C"/>
    <w:rsid w:val="00765B31"/>
    <w:rsid w:val="0078542F"/>
    <w:rsid w:val="00794B08"/>
    <w:rsid w:val="007E7C9C"/>
    <w:rsid w:val="00801AB4"/>
    <w:rsid w:val="00804EF2"/>
    <w:rsid w:val="00812635"/>
    <w:rsid w:val="008156C1"/>
    <w:rsid w:val="00816720"/>
    <w:rsid w:val="00840021"/>
    <w:rsid w:val="00840DFA"/>
    <w:rsid w:val="00843E52"/>
    <w:rsid w:val="00861868"/>
    <w:rsid w:val="00864E9B"/>
    <w:rsid w:val="00870C03"/>
    <w:rsid w:val="0087380A"/>
    <w:rsid w:val="0088151E"/>
    <w:rsid w:val="00895BAF"/>
    <w:rsid w:val="008B2773"/>
    <w:rsid w:val="008D3F19"/>
    <w:rsid w:val="008D7427"/>
    <w:rsid w:val="008D754B"/>
    <w:rsid w:val="008F3E3C"/>
    <w:rsid w:val="00903E3A"/>
    <w:rsid w:val="009127AC"/>
    <w:rsid w:val="00915BB3"/>
    <w:rsid w:val="009570AC"/>
    <w:rsid w:val="009736AD"/>
    <w:rsid w:val="00973F25"/>
    <w:rsid w:val="00987449"/>
    <w:rsid w:val="00987F06"/>
    <w:rsid w:val="00991467"/>
    <w:rsid w:val="009E5AB0"/>
    <w:rsid w:val="009E6FBF"/>
    <w:rsid w:val="009F784A"/>
    <w:rsid w:val="00A012A5"/>
    <w:rsid w:val="00A12952"/>
    <w:rsid w:val="00A13A39"/>
    <w:rsid w:val="00A15022"/>
    <w:rsid w:val="00A35EED"/>
    <w:rsid w:val="00A37957"/>
    <w:rsid w:val="00A403C0"/>
    <w:rsid w:val="00A43D46"/>
    <w:rsid w:val="00A61369"/>
    <w:rsid w:val="00A64BBC"/>
    <w:rsid w:val="00A94FD0"/>
    <w:rsid w:val="00AA01B2"/>
    <w:rsid w:val="00AA4115"/>
    <w:rsid w:val="00AD6088"/>
    <w:rsid w:val="00AD7F20"/>
    <w:rsid w:val="00AE0ACA"/>
    <w:rsid w:val="00AE7703"/>
    <w:rsid w:val="00AF3295"/>
    <w:rsid w:val="00AF75EC"/>
    <w:rsid w:val="00B14846"/>
    <w:rsid w:val="00B1509C"/>
    <w:rsid w:val="00B256F7"/>
    <w:rsid w:val="00B33629"/>
    <w:rsid w:val="00B5066D"/>
    <w:rsid w:val="00B54C8F"/>
    <w:rsid w:val="00B65EBC"/>
    <w:rsid w:val="00B76F71"/>
    <w:rsid w:val="00B82ADE"/>
    <w:rsid w:val="00B93924"/>
    <w:rsid w:val="00BA5796"/>
    <w:rsid w:val="00BB596A"/>
    <w:rsid w:val="00BC7DAC"/>
    <w:rsid w:val="00BD0EE9"/>
    <w:rsid w:val="00BE2A28"/>
    <w:rsid w:val="00BE6783"/>
    <w:rsid w:val="00C140DE"/>
    <w:rsid w:val="00C167D1"/>
    <w:rsid w:val="00C2524E"/>
    <w:rsid w:val="00C25560"/>
    <w:rsid w:val="00C4489D"/>
    <w:rsid w:val="00C47441"/>
    <w:rsid w:val="00C47D19"/>
    <w:rsid w:val="00C63C87"/>
    <w:rsid w:val="00C6653F"/>
    <w:rsid w:val="00C66D93"/>
    <w:rsid w:val="00C96614"/>
    <w:rsid w:val="00CA2A87"/>
    <w:rsid w:val="00CB6076"/>
    <w:rsid w:val="00CB70DE"/>
    <w:rsid w:val="00CC3C26"/>
    <w:rsid w:val="00CC3E7B"/>
    <w:rsid w:val="00CE135B"/>
    <w:rsid w:val="00CE7808"/>
    <w:rsid w:val="00D07720"/>
    <w:rsid w:val="00D13074"/>
    <w:rsid w:val="00D300DD"/>
    <w:rsid w:val="00D3034C"/>
    <w:rsid w:val="00D3631E"/>
    <w:rsid w:val="00D426C1"/>
    <w:rsid w:val="00D43404"/>
    <w:rsid w:val="00D47FD8"/>
    <w:rsid w:val="00D51C5A"/>
    <w:rsid w:val="00D51C95"/>
    <w:rsid w:val="00D54A01"/>
    <w:rsid w:val="00D56884"/>
    <w:rsid w:val="00D63002"/>
    <w:rsid w:val="00D66553"/>
    <w:rsid w:val="00D77110"/>
    <w:rsid w:val="00D81C72"/>
    <w:rsid w:val="00D86B60"/>
    <w:rsid w:val="00D875E4"/>
    <w:rsid w:val="00DA0329"/>
    <w:rsid w:val="00DB0707"/>
    <w:rsid w:val="00DC1A68"/>
    <w:rsid w:val="00DC4851"/>
    <w:rsid w:val="00DD7A80"/>
    <w:rsid w:val="00DE7EC0"/>
    <w:rsid w:val="00E01568"/>
    <w:rsid w:val="00E05205"/>
    <w:rsid w:val="00E063D8"/>
    <w:rsid w:val="00E14A8C"/>
    <w:rsid w:val="00E15F65"/>
    <w:rsid w:val="00E35DD2"/>
    <w:rsid w:val="00E35E92"/>
    <w:rsid w:val="00E42794"/>
    <w:rsid w:val="00E4756F"/>
    <w:rsid w:val="00E565F4"/>
    <w:rsid w:val="00E64A75"/>
    <w:rsid w:val="00EB1D12"/>
    <w:rsid w:val="00EC1A91"/>
    <w:rsid w:val="00F02105"/>
    <w:rsid w:val="00F1383F"/>
    <w:rsid w:val="00F14F35"/>
    <w:rsid w:val="00F4299C"/>
    <w:rsid w:val="00F4717D"/>
    <w:rsid w:val="00F52CB9"/>
    <w:rsid w:val="00F850A7"/>
    <w:rsid w:val="00F932B7"/>
    <w:rsid w:val="00F96420"/>
    <w:rsid w:val="00FA2F3B"/>
    <w:rsid w:val="00FB0A1D"/>
    <w:rsid w:val="00FC3EC4"/>
    <w:rsid w:val="00FE0F4C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2635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126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1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635"/>
  </w:style>
  <w:style w:type="paragraph" w:styleId="Stopka">
    <w:name w:val="footer"/>
    <w:basedOn w:val="Normalny"/>
    <w:link w:val="StopkaZnak"/>
    <w:uiPriority w:val="99"/>
    <w:unhideWhenUsed/>
    <w:rsid w:val="0081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Monika Pakulska</cp:lastModifiedBy>
  <cp:revision>17</cp:revision>
  <cp:lastPrinted>2024-11-28T13:10:00Z</cp:lastPrinted>
  <dcterms:created xsi:type="dcterms:W3CDTF">2024-11-12T07:27:00Z</dcterms:created>
  <dcterms:modified xsi:type="dcterms:W3CDTF">2024-12-03T11:57:00Z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