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7D72BB"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w:t>
      </w:r>
      <w:bookmarkStart w:id="0" w:name="_GoBack"/>
      <w:r w:rsidRPr="00177C85">
        <w:rPr>
          <w:rFonts w:ascii="Calibri" w:hAnsi="Calibri" w:cs="Calibri"/>
          <w:lang w:eastAsia="pl-PL"/>
        </w:rPr>
        <w:t>40</w:t>
      </w:r>
      <w:bookmarkEnd w:id="0"/>
      <w:r w:rsidRPr="00177C85">
        <w:rPr>
          <w:rFonts w:ascii="Calibri" w:hAnsi="Calibri" w:cs="Calibri"/>
          <w:lang w:eastAsia="pl-PL"/>
        </w:rPr>
        <w:t>,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4191A2E"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617B88D7"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9E6280">
        <w:rPr>
          <w:rFonts w:ascii="Calibri" w:hAnsi="Calibri" w:cs="Calibri"/>
          <w:b/>
          <w:color w:val="000000" w:themeColor="text1"/>
          <w:lang w:eastAsia="pl-PL"/>
        </w:rPr>
        <w:t>2</w:t>
      </w:r>
      <w:r w:rsidR="00E0456B">
        <w:rPr>
          <w:rFonts w:ascii="Calibri" w:hAnsi="Calibri" w:cs="Calibri"/>
          <w:b/>
          <w:color w:val="000000" w:themeColor="text1"/>
          <w:lang w:eastAsia="pl-PL"/>
        </w:rPr>
        <w:t>1.0</w:t>
      </w:r>
      <w:r w:rsidR="009E6280">
        <w:rPr>
          <w:rFonts w:ascii="Calibri" w:hAnsi="Calibri" w:cs="Calibri"/>
          <w:b/>
          <w:color w:val="000000" w:themeColor="text1"/>
          <w:lang w:eastAsia="pl-PL"/>
        </w:rPr>
        <w:t>6</w:t>
      </w:r>
      <w:r w:rsidR="00E0456B">
        <w:rPr>
          <w:rFonts w:ascii="Calibri" w:hAnsi="Calibri" w:cs="Calibri"/>
          <w:b/>
          <w:color w:val="000000" w:themeColor="text1"/>
          <w:lang w:eastAsia="pl-PL"/>
        </w:rPr>
        <w:t>.</w:t>
      </w:r>
      <w:r w:rsidR="00062630" w:rsidRPr="0047161F">
        <w:rPr>
          <w:rFonts w:ascii="Calibri" w:hAnsi="Calibri" w:cs="Calibri"/>
          <w:b/>
          <w:color w:val="000000" w:themeColor="text1"/>
          <w:lang w:eastAsia="pl-PL"/>
        </w:rPr>
        <w:t>2023</w:t>
      </w:r>
      <w:r w:rsidRPr="0047161F">
        <w:rPr>
          <w:rFonts w:ascii="Calibri" w:hAnsi="Calibri" w:cs="Calibri"/>
          <w:b/>
          <w:color w:val="000000" w:themeColor="text1"/>
          <w:lang w:eastAsia="pl-PL"/>
        </w:rPr>
        <w:t xml:space="preserve"> r.</w:t>
      </w:r>
    </w:p>
    <w:p w14:paraId="088CACD0" w14:textId="6202F8FF" w:rsidR="00A34F89" w:rsidRPr="00C143AE" w:rsidRDefault="006D0C5D" w:rsidP="00C143AE">
      <w:pPr>
        <w:pStyle w:val="Nagwek1"/>
      </w:pPr>
      <w:r w:rsidRPr="00C143AE">
        <w:t>Nr sprawy: AZP.25.1.</w:t>
      </w:r>
      <w:r w:rsidR="009E6280">
        <w:t>50</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38D99679" w:rsidR="00A917C3" w:rsidRDefault="000A438C" w:rsidP="003D0B5F">
      <w:pPr>
        <w:spacing w:after="0" w:line="360" w:lineRule="auto"/>
        <w:rPr>
          <w:rFonts w:ascii="Calibri" w:hAnsi="Calibri" w:cs="Calibri"/>
          <w:b/>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66152B" w:rsidRPr="0066152B">
        <w:rPr>
          <w:b/>
          <w:i/>
          <w:color w:val="7030A0"/>
          <w:sz w:val="28"/>
        </w:rPr>
        <w:t>drobnego sprzęt</w:t>
      </w:r>
      <w:r w:rsidR="009E6280">
        <w:rPr>
          <w:b/>
          <w:i/>
          <w:color w:val="7030A0"/>
          <w:sz w:val="28"/>
        </w:rPr>
        <w:t>u laboratoryjnego oraz odczynników</w:t>
      </w:r>
      <w:r w:rsidR="0066152B" w:rsidRPr="0066152B">
        <w:rPr>
          <w:b/>
          <w:i/>
          <w:color w:val="7030A0"/>
          <w:sz w:val="28"/>
        </w:rPr>
        <w:t xml:space="preserve"> dla Zakładów UMB do celów naukowo-badawczych</w:t>
      </w:r>
      <w:r w:rsidR="009E6280">
        <w:rPr>
          <w:b/>
          <w:i/>
          <w:color w:val="7030A0"/>
          <w:sz w:val="28"/>
        </w:rPr>
        <w:t xml:space="preserve"> z podziałem na 2 części.</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3918AEBC"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9E6280">
        <w:rPr>
          <w:rFonts w:ascii="Calibri" w:eastAsia="Times New Roman" w:hAnsi="Calibri" w:cs="Calibri"/>
          <w:lang w:eastAsia="pl-PL"/>
        </w:rPr>
        <w:t>Michał Wolański</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7D72BB"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3E9F8027"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9E6280">
        <w:rPr>
          <w:rFonts w:eastAsia="Times New Roman" w:cstheme="minorHAnsi"/>
          <w:b/>
          <w:color w:val="2E74B5" w:themeColor="accent1" w:themeShade="BF"/>
          <w:lang w:eastAsia="ar-SA"/>
        </w:rPr>
        <w:t>50</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1"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1"/>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2F2504A1"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2"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2"/>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9C3E53" w:rsidRPr="00D84543">
        <w:rPr>
          <w:rFonts w:cstheme="minorHAnsi"/>
          <w:b/>
          <w:color w:val="000000" w:themeColor="text1"/>
          <w:sz w:val="22"/>
          <w:szCs w:val="22"/>
        </w:rPr>
        <w:t xml:space="preserve">drobnego sprzętu laboratoryjnego </w:t>
      </w:r>
      <w:r w:rsidR="009E6280">
        <w:rPr>
          <w:rFonts w:cstheme="minorHAnsi"/>
          <w:b/>
          <w:color w:val="000000" w:themeColor="text1"/>
          <w:sz w:val="22"/>
          <w:szCs w:val="22"/>
        </w:rPr>
        <w:t xml:space="preserve">oraz odczynników laboratoryjnych </w:t>
      </w:r>
      <w:r w:rsidR="009C3E53" w:rsidRPr="00D84543">
        <w:rPr>
          <w:rFonts w:cstheme="minorHAnsi"/>
          <w:b/>
          <w:color w:val="000000" w:themeColor="text1"/>
          <w:sz w:val="22"/>
          <w:szCs w:val="22"/>
        </w:rPr>
        <w:t>dla Zakładów UMB do celów naukowo-badawczych</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5BA1DF0A"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r w:rsidR="00883721">
        <w:rPr>
          <w:rFonts w:cstheme="minorHAnsi"/>
          <w:color w:val="000000" w:themeColor="text1"/>
          <w:sz w:val="22"/>
          <w:szCs w:val="22"/>
        </w:rPr>
        <w:t>, 33696500-0 – odczynniki laboratoryjne.</w:t>
      </w:r>
    </w:p>
    <w:p w14:paraId="0E81789A" w14:textId="24A32107"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Pr="009E4964">
        <w:rPr>
          <w:rFonts w:cstheme="minorHAnsi"/>
          <w:b/>
          <w:color w:val="7030A0"/>
          <w:sz w:val="22"/>
          <w:szCs w:val="22"/>
        </w:rPr>
        <w:t>dopusz</w:t>
      </w:r>
      <w:r w:rsidR="009A2452" w:rsidRPr="009E4964">
        <w:rPr>
          <w:rFonts w:cstheme="minorHAnsi"/>
          <w:b/>
          <w:color w:val="7030A0"/>
          <w:sz w:val="22"/>
          <w:szCs w:val="22"/>
        </w:rPr>
        <w:t>cza</w:t>
      </w:r>
      <w:r w:rsidR="009A2452" w:rsidRPr="009E4964">
        <w:rPr>
          <w:rFonts w:cstheme="minorHAnsi"/>
          <w:color w:val="7030A0"/>
          <w:sz w:val="22"/>
          <w:szCs w:val="22"/>
        </w:rPr>
        <w:t xml:space="preserve"> </w:t>
      </w:r>
      <w:r w:rsidR="009A2452" w:rsidRPr="003D0B5F">
        <w:rPr>
          <w:rFonts w:cstheme="minorHAnsi"/>
          <w:color w:val="000000" w:themeColor="text1"/>
          <w:sz w:val="22"/>
          <w:szCs w:val="22"/>
        </w:rPr>
        <w:t>składani</w:t>
      </w:r>
      <w:r w:rsidR="0066152B">
        <w:rPr>
          <w:rFonts w:cstheme="minorHAnsi"/>
          <w:color w:val="000000" w:themeColor="text1"/>
          <w:sz w:val="22"/>
          <w:szCs w:val="22"/>
        </w:rPr>
        <w:t>a</w:t>
      </w:r>
      <w:r w:rsidR="009A2452" w:rsidRPr="003D0B5F">
        <w:rPr>
          <w:rFonts w:cstheme="minorHAnsi"/>
          <w:color w:val="000000" w:themeColor="text1"/>
          <w:sz w:val="22"/>
          <w:szCs w:val="22"/>
        </w:rPr>
        <w:t xml:space="preserve"> ofert częściowych</w:t>
      </w:r>
      <w:r w:rsidR="00807CD3" w:rsidRPr="00807CD3">
        <w:t xml:space="preserve"> </w:t>
      </w:r>
      <w:r w:rsidR="00807CD3" w:rsidRPr="009E6280">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7E33C82D" w:rsidR="00EA0303" w:rsidRPr="00BE4CE3" w:rsidRDefault="00EA0303" w:rsidP="00BE4CE3">
      <w:pPr>
        <w:pStyle w:val="Akapitzlist"/>
        <w:numPr>
          <w:ilvl w:val="0"/>
          <w:numId w:val="30"/>
        </w:numPr>
        <w:spacing w:line="360" w:lineRule="auto"/>
        <w:ind w:left="284" w:hanging="284"/>
        <w:rPr>
          <w:rFonts w:cstheme="minorHAnsi"/>
          <w:b/>
          <w:color w:val="000000" w:themeColor="text1"/>
          <w:lang w:val="pl-PL"/>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6A44A0" w:rsidRPr="00905019">
        <w:rPr>
          <w:rFonts w:cstheme="minorHAnsi"/>
          <w:color w:val="000000" w:themeColor="text1"/>
          <w:sz w:val="22"/>
          <w:szCs w:val="22"/>
        </w:rPr>
        <w:t>gwarancji</w:t>
      </w:r>
      <w:r w:rsidR="00BE4CE3">
        <w:rPr>
          <w:rFonts w:cstheme="minorHAnsi"/>
          <w:color w:val="000000" w:themeColor="text1"/>
          <w:sz w:val="22"/>
          <w:szCs w:val="22"/>
        </w:rPr>
        <w:t xml:space="preserve">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w:t>
      </w:r>
      <w:r w:rsidR="00883721">
        <w:rPr>
          <w:rFonts w:cstheme="minorHAnsi"/>
          <w:color w:val="000000" w:themeColor="text1"/>
          <w:sz w:val="22"/>
          <w:szCs w:val="22"/>
        </w:rPr>
        <w:t xml:space="preserve">(drobny sprzęt laboratoryjny) </w:t>
      </w:r>
      <w:r w:rsidR="00BE4CE3">
        <w:rPr>
          <w:rFonts w:cstheme="minorHAnsi"/>
          <w:color w:val="000000" w:themeColor="text1"/>
          <w:sz w:val="22"/>
          <w:szCs w:val="22"/>
        </w:rPr>
        <w:t xml:space="preserve">oraz </w:t>
      </w:r>
      <w:r w:rsidR="00BE4CE3" w:rsidRPr="00BE4CE3">
        <w:rPr>
          <w:rFonts w:cstheme="minorHAnsi"/>
          <w:b/>
          <w:color w:val="000000" w:themeColor="text1"/>
          <w:lang w:val="pl-PL"/>
        </w:rPr>
        <w:t xml:space="preserve">- </w:t>
      </w:r>
      <w:r w:rsidR="00BE4CE3" w:rsidRPr="00BE4CE3">
        <w:rPr>
          <w:rFonts w:cstheme="minorHAnsi"/>
          <w:color w:val="000000" w:themeColor="text1"/>
          <w:sz w:val="22"/>
          <w:lang w:val="pl-PL"/>
        </w:rPr>
        <w:t>termin</w:t>
      </w:r>
      <w:r w:rsidR="00BE4CE3">
        <w:rPr>
          <w:rFonts w:cstheme="minorHAnsi"/>
          <w:color w:val="000000" w:themeColor="text1"/>
          <w:sz w:val="22"/>
          <w:lang w:val="pl-PL"/>
        </w:rPr>
        <w:t>em</w:t>
      </w:r>
      <w:r w:rsidR="00BE4CE3" w:rsidRPr="00BE4CE3">
        <w:rPr>
          <w:rFonts w:cstheme="minorHAnsi"/>
          <w:color w:val="000000" w:themeColor="text1"/>
          <w:sz w:val="22"/>
          <w:lang w:val="pl-PL"/>
        </w:rPr>
        <w:t xml:space="preserve"> ważności odczynników</w:t>
      </w:r>
      <w:r w:rsidR="00BE4CE3">
        <w:rPr>
          <w:rFonts w:cstheme="minorHAnsi"/>
          <w:b/>
          <w:color w:val="000000" w:themeColor="text1"/>
          <w:lang w:val="pl-PL"/>
        </w:rPr>
        <w:t xml:space="preserve"> </w:t>
      </w:r>
      <w:r w:rsidR="00BE4CE3" w:rsidRPr="00F24A04">
        <w:rPr>
          <w:rFonts w:cstheme="minorHAnsi"/>
          <w:b/>
          <w:color w:val="000000" w:themeColor="text1"/>
          <w:sz w:val="22"/>
          <w:szCs w:val="22"/>
          <w:lang w:val="pl-PL"/>
        </w:rPr>
        <w:t>minimum 6 miesięcy</w:t>
      </w:r>
      <w:r w:rsidR="00BE4CE3" w:rsidRPr="00BE4CE3">
        <w:rPr>
          <w:rFonts w:cstheme="minorHAnsi"/>
          <w:color w:val="000000" w:themeColor="text1"/>
          <w:sz w:val="22"/>
          <w:szCs w:val="22"/>
          <w:lang w:val="pl-PL"/>
        </w:rPr>
        <w:t xml:space="preserve"> od daty</w:t>
      </w:r>
      <w:r w:rsidR="00BE4CE3">
        <w:rPr>
          <w:rFonts w:cstheme="minorHAnsi"/>
          <w:color w:val="000000" w:themeColor="text1"/>
          <w:sz w:val="22"/>
          <w:szCs w:val="22"/>
          <w:lang w:val="pl-PL"/>
        </w:rPr>
        <w:t xml:space="preserve"> otrzymania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40DC2E0A" w:rsidR="004164C5" w:rsidRPr="00BE4CE3"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sz w:val="22"/>
          <w:lang w:eastAsia="ar-SA"/>
        </w:rPr>
      </w:pPr>
      <w:r w:rsidRPr="00BE4CE3">
        <w:rPr>
          <w:rFonts w:eastAsia="Times New Roman" w:cstheme="minorHAnsi"/>
          <w:color w:val="000000" w:themeColor="text1"/>
          <w:sz w:val="22"/>
          <w:lang w:eastAsia="ar-SA"/>
        </w:rPr>
        <w:t>Termin wykonania zamówienia -</w:t>
      </w:r>
      <w:r w:rsidR="00110D67" w:rsidRPr="00BE4CE3">
        <w:rPr>
          <w:rFonts w:eastAsia="Times New Roman" w:cstheme="minorHAnsi"/>
          <w:color w:val="000000" w:themeColor="text1"/>
          <w:sz w:val="22"/>
          <w:lang w:eastAsia="ar-SA"/>
        </w:rPr>
        <w:t xml:space="preserve"> </w:t>
      </w:r>
      <w:r w:rsidR="00E8702F" w:rsidRPr="00BE4CE3">
        <w:rPr>
          <w:rFonts w:eastAsia="Times New Roman" w:cstheme="minorHAnsi"/>
          <w:b/>
          <w:color w:val="000000" w:themeColor="text1"/>
          <w:sz w:val="22"/>
          <w:lang w:eastAsia="ar-SA"/>
        </w:rPr>
        <w:t>przez okres 1</w:t>
      </w:r>
      <w:r w:rsidR="009E6280" w:rsidRPr="00BE4CE3">
        <w:rPr>
          <w:rFonts w:eastAsia="Times New Roman" w:cstheme="minorHAnsi"/>
          <w:b/>
          <w:color w:val="000000" w:themeColor="text1"/>
          <w:sz w:val="22"/>
          <w:lang w:eastAsia="ar-SA"/>
        </w:rPr>
        <w:t>2</w:t>
      </w:r>
      <w:r w:rsidR="00E8702F" w:rsidRPr="00BE4CE3">
        <w:rPr>
          <w:rFonts w:eastAsia="Times New Roman" w:cstheme="minorHAnsi"/>
          <w:b/>
          <w:color w:val="000000" w:themeColor="text1"/>
          <w:sz w:val="22"/>
          <w:lang w:eastAsia="ar-SA"/>
        </w:rPr>
        <w:t xml:space="preserve"> miesięcy od daty zawarcia umowy</w:t>
      </w:r>
      <w:r w:rsidR="003045CF" w:rsidRPr="00BE4CE3">
        <w:rPr>
          <w:rFonts w:eastAsia="Times New Roman" w:cstheme="minorHAnsi"/>
          <w:b/>
          <w:color w:val="000000" w:themeColor="text1"/>
          <w:sz w:val="22"/>
          <w:lang w:eastAsia="ar-SA"/>
        </w:rPr>
        <w:t>.</w:t>
      </w:r>
    </w:p>
    <w:p w14:paraId="4476C974" w14:textId="070404D2"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9E6280">
        <w:rPr>
          <w:rFonts w:eastAsia="Times New Roman" w:cstheme="minorHAnsi"/>
          <w:b/>
          <w:color w:val="000000" w:themeColor="text1"/>
          <w:lang w:eastAsia="ar-SA"/>
        </w:rPr>
        <w:t>5</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roboczych,  maksymalny termin 2</w:t>
      </w:r>
      <w:r w:rsidR="009E6280">
        <w:rPr>
          <w:rFonts w:eastAsia="Times New Roman" w:cstheme="minorHAnsi"/>
          <w:b/>
          <w:color w:val="000000" w:themeColor="text1"/>
          <w:lang w:eastAsia="ar-SA"/>
        </w:rPr>
        <w:t>5</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lastRenderedPageBreak/>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w:t>
      </w:r>
      <w:r w:rsidR="007E0554" w:rsidRPr="00905019">
        <w:rPr>
          <w:rFonts w:eastAsia="Times New Roman" w:cstheme="minorHAnsi"/>
          <w:lang w:eastAsia="ar-SA"/>
        </w:rPr>
        <w:lastRenderedPageBreak/>
        <w:t>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07B0F06C" w:rsidR="004F7948"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2A0424D8" w14:textId="7C06427D" w:rsidR="00277631" w:rsidRDefault="00277631" w:rsidP="00905019">
      <w:pPr>
        <w:autoSpaceDE w:val="0"/>
        <w:autoSpaceDN w:val="0"/>
        <w:adjustRightInd w:val="0"/>
        <w:spacing w:after="0" w:line="360" w:lineRule="auto"/>
        <w:rPr>
          <w:rFonts w:eastAsia="Times New Roman" w:cstheme="minorHAnsi"/>
          <w:i/>
          <w:iCs/>
          <w:color w:val="000000"/>
          <w:lang w:eastAsia="pl-PL"/>
        </w:rPr>
      </w:pPr>
    </w:p>
    <w:p w14:paraId="1731B551" w14:textId="77777777" w:rsidR="00277631" w:rsidRPr="00905019" w:rsidRDefault="00277631" w:rsidP="00905019">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lastRenderedPageBreak/>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w:t>
      </w:r>
      <w:r w:rsidR="00ED0755" w:rsidRPr="00905019">
        <w:rPr>
          <w:rFonts w:cstheme="minorHAnsi"/>
          <w:sz w:val="22"/>
          <w:szCs w:val="22"/>
        </w:rPr>
        <w:lastRenderedPageBreak/>
        <w:t xml:space="preserve">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E6280">
      <w:pPr>
        <w:pStyle w:val="Akapitzlist"/>
        <w:spacing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9E6280">
      <w:pPr>
        <w:pStyle w:val="Nagwek2"/>
        <w:spacing w:before="0"/>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9E6280">
      <w:pPr>
        <w:pStyle w:val="Nagwek2"/>
        <w:spacing w:before="0"/>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r>
      <w:r w:rsidRPr="0010243A">
        <w:rPr>
          <w:rFonts w:cstheme="minorHAnsi"/>
        </w:rPr>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1F506F9E"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9E6280">
        <w:rPr>
          <w:rFonts w:eastAsia="Times New Roman" w:cstheme="minorHAnsi"/>
          <w:b/>
          <w:bCs/>
          <w:color w:val="4472C4" w:themeColor="accent5"/>
          <w:spacing w:val="-2"/>
          <w:lang w:eastAsia="ar-SA"/>
        </w:rPr>
        <w:t>Kamil Pilipiuk</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9E6280" w:rsidRPr="009E6E8C">
          <w:rPr>
            <w:rStyle w:val="Hipercze"/>
            <w:rFonts w:cstheme="minorHAnsi"/>
          </w:rPr>
          <w:t xml:space="preserve"> </w:t>
        </w:r>
        <w:r w:rsidR="009E6280" w:rsidRPr="009E6E8C">
          <w:rPr>
            <w:rStyle w:val="Hipercze"/>
            <w:rFonts w:eastAsia="Times New Roman" w:cstheme="minorHAnsi"/>
            <w:b/>
            <w:bCs/>
            <w:spacing w:val="-2"/>
            <w:lang w:eastAsia="ar-SA"/>
          </w:rPr>
          <w:t>kamil.pilipiuk@umb.edu.pl</w:t>
        </w:r>
      </w:hyperlink>
    </w:p>
    <w:p w14:paraId="46B1AF00" w14:textId="167799E2"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9E6280">
        <w:rPr>
          <w:rFonts w:eastAsia="Times New Roman" w:cstheme="minorHAnsi"/>
          <w:b/>
          <w:bCs/>
          <w:color w:val="4472C4" w:themeColor="accent5"/>
          <w:spacing w:val="-2"/>
          <w:lang w:eastAsia="ar-SA"/>
        </w:rPr>
        <w:t>Michał Wolański</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9E6280">
        <w:rPr>
          <w:rFonts w:eastAsia="Times New Roman" w:cstheme="minorHAnsi"/>
          <w:b/>
          <w:bCs/>
          <w:color w:val="2E74B5" w:themeColor="accent1" w:themeShade="BF"/>
          <w:spacing w:val="-2"/>
          <w:u w:val="single"/>
          <w:lang w:eastAsia="ar-SA"/>
        </w:rPr>
        <w:t>michal.wolanski</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25A8ED60"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8D2C0A">
        <w:rPr>
          <w:rFonts w:eastAsia="Times New Roman" w:cstheme="minorHAnsi"/>
          <w:b/>
          <w:color w:val="7030A0"/>
          <w:u w:val="single"/>
          <w:lang w:eastAsia="pl-PL"/>
        </w:rPr>
        <w:t>do dnia</w:t>
      </w:r>
      <w:r w:rsidR="0038551D" w:rsidRPr="008D2C0A">
        <w:rPr>
          <w:rFonts w:eastAsia="Times New Roman" w:cstheme="minorHAnsi"/>
          <w:b/>
          <w:color w:val="7030A0"/>
          <w:u w:val="single"/>
          <w:lang w:eastAsia="pl-PL"/>
        </w:rPr>
        <w:t xml:space="preserve"> </w:t>
      </w:r>
      <w:r w:rsidR="00AA73A2">
        <w:rPr>
          <w:rFonts w:eastAsia="Times New Roman" w:cstheme="minorHAnsi"/>
          <w:b/>
          <w:color w:val="7030A0"/>
          <w:u w:val="single"/>
          <w:lang w:eastAsia="pl-PL"/>
        </w:rPr>
        <w:t>2</w:t>
      </w:r>
      <w:r w:rsidR="0088344C">
        <w:rPr>
          <w:rFonts w:eastAsia="Times New Roman" w:cstheme="minorHAnsi"/>
          <w:b/>
          <w:color w:val="7030A0"/>
          <w:u w:val="single"/>
          <w:lang w:eastAsia="pl-PL"/>
        </w:rPr>
        <w:t>8</w:t>
      </w:r>
      <w:r w:rsidR="0019126D" w:rsidRPr="008D2C0A">
        <w:rPr>
          <w:rFonts w:eastAsia="Times New Roman" w:cstheme="minorHAnsi"/>
          <w:b/>
          <w:color w:val="7030A0"/>
          <w:u w:val="single"/>
          <w:lang w:eastAsia="pl-PL"/>
        </w:rPr>
        <w:t>.</w:t>
      </w:r>
      <w:r w:rsidR="0088344C">
        <w:rPr>
          <w:rFonts w:eastAsia="Times New Roman" w:cstheme="minorHAnsi"/>
          <w:b/>
          <w:color w:val="7030A0"/>
          <w:u w:val="single"/>
          <w:lang w:eastAsia="pl-PL"/>
        </w:rPr>
        <w:t>10</w:t>
      </w:r>
      <w:r w:rsidR="00062630" w:rsidRPr="008D2C0A">
        <w:rPr>
          <w:rFonts w:eastAsia="Times New Roman" w:cstheme="minorHAnsi"/>
          <w:b/>
          <w:color w:val="7030A0"/>
          <w:u w:val="single"/>
          <w:lang w:eastAsia="pl-PL"/>
        </w:rPr>
        <w:t>.</w:t>
      </w:r>
      <w:r w:rsidR="005F2AC0" w:rsidRPr="008D2C0A">
        <w:rPr>
          <w:rFonts w:eastAsia="Times New Roman" w:cstheme="minorHAnsi"/>
          <w:b/>
          <w:color w:val="7030A0"/>
          <w:u w:val="single"/>
          <w:lang w:eastAsia="pl-PL"/>
        </w:rPr>
        <w:t>202</w:t>
      </w:r>
      <w:r w:rsidR="00B80713" w:rsidRPr="008D2C0A">
        <w:rPr>
          <w:rFonts w:eastAsia="Times New Roman" w:cstheme="minorHAnsi"/>
          <w:b/>
          <w:color w:val="7030A0"/>
          <w:u w:val="single"/>
          <w:lang w:eastAsia="pl-PL"/>
        </w:rPr>
        <w:t>3</w:t>
      </w:r>
      <w:r w:rsidR="004A582A" w:rsidRPr="008D2C0A">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905019">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lastRenderedPageBreak/>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lastRenderedPageBreak/>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7D72BB">
        <w:rPr>
          <w:rFonts w:ascii="Calibri" w:hAnsi="Calibri" w:cs="Calibri"/>
          <w:color w:val="1155CC"/>
          <w:sz w:val="22"/>
          <w:szCs w:val="22"/>
          <w:u w:val="single"/>
        </w:rPr>
        <w:fldChar w:fldCharType="begin"/>
      </w:r>
      <w:r w:rsidR="007D72BB">
        <w:rPr>
          <w:rFonts w:ascii="Calibri" w:hAnsi="Calibri" w:cs="Calibri"/>
          <w:color w:val="1155CC"/>
          <w:sz w:val="22"/>
          <w:szCs w:val="22"/>
          <w:u w:val="single"/>
        </w:rPr>
        <w:instrText xml:space="preserve"> HYPERLINK "http://platformazakupowa.pl" \h </w:instrText>
      </w:r>
      <w:r w:rsidR="007D72BB">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7D72BB">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7D72BB">
        <w:rPr>
          <w:rFonts w:ascii="Calibri" w:hAnsi="Calibri" w:cs="Calibri"/>
          <w:sz w:val="22"/>
          <w:szCs w:val="22"/>
          <w:u w:val="single"/>
        </w:rPr>
        <w:fldChar w:fldCharType="begin"/>
      </w:r>
      <w:r w:rsidR="007D72BB">
        <w:rPr>
          <w:rFonts w:ascii="Calibri" w:hAnsi="Calibri" w:cs="Calibri"/>
          <w:sz w:val="22"/>
          <w:szCs w:val="22"/>
          <w:u w:val="single"/>
        </w:rPr>
        <w:instrText xml:space="preserve"> HYPERLINK "https://platformazakupowa.pl/strona/45-instrukcje" \h </w:instrText>
      </w:r>
      <w:r w:rsidR="007D72BB">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7D72BB">
        <w:rPr>
          <w:rFonts w:ascii="Calibri" w:hAnsi="Calibri" w:cs="Calibri"/>
          <w:sz w:val="22"/>
          <w:szCs w:val="22"/>
          <w:u w:val="single"/>
        </w:rPr>
        <w:fldChar w:fldCharType="end"/>
      </w:r>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lastRenderedPageBreak/>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0C4B16B0" w14:textId="5CA73D49" w:rsidR="00323697" w:rsidRPr="00905019" w:rsidRDefault="00462A2A" w:rsidP="0088344C">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61FBA7CE"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8D2C0A">
        <w:rPr>
          <w:rFonts w:eastAsia="Times New Roman" w:cstheme="minorHAnsi"/>
          <w:b/>
          <w:color w:val="7030A0"/>
          <w:lang w:eastAsia="pl-PL"/>
        </w:rPr>
        <w:t xml:space="preserve">do dnia </w:t>
      </w:r>
      <w:bookmarkStart w:id="4" w:name="_Hlk70500112"/>
      <w:r w:rsidR="00AA73A2">
        <w:rPr>
          <w:rFonts w:eastAsia="Times New Roman" w:cstheme="minorHAnsi"/>
          <w:b/>
          <w:color w:val="7030A0"/>
          <w:lang w:eastAsia="pl-PL"/>
        </w:rPr>
        <w:t>3</w:t>
      </w:r>
      <w:r w:rsidR="0088344C">
        <w:rPr>
          <w:rFonts w:eastAsia="Times New Roman" w:cstheme="minorHAnsi"/>
          <w:b/>
          <w:color w:val="7030A0"/>
          <w:lang w:eastAsia="pl-PL"/>
        </w:rPr>
        <w:t>1</w:t>
      </w:r>
      <w:r w:rsidR="00AA73A2">
        <w:rPr>
          <w:rFonts w:eastAsia="Times New Roman" w:cstheme="minorHAnsi"/>
          <w:b/>
          <w:color w:val="7030A0"/>
          <w:lang w:eastAsia="pl-PL"/>
        </w:rPr>
        <w:t>.0</w:t>
      </w:r>
      <w:r w:rsidR="0088344C">
        <w:rPr>
          <w:rFonts w:eastAsia="Times New Roman" w:cstheme="minorHAnsi"/>
          <w:b/>
          <w:color w:val="7030A0"/>
          <w:lang w:eastAsia="pl-PL"/>
        </w:rPr>
        <w:t>7</w:t>
      </w:r>
      <w:r w:rsidR="00062630" w:rsidRPr="008D2C0A">
        <w:rPr>
          <w:rFonts w:eastAsia="Times New Roman" w:cstheme="minorHAnsi"/>
          <w:b/>
          <w:color w:val="7030A0"/>
          <w:lang w:eastAsia="pl-PL"/>
        </w:rPr>
        <w:t>.</w:t>
      </w:r>
      <w:r w:rsidR="004549FF" w:rsidRPr="008D2C0A">
        <w:rPr>
          <w:rFonts w:eastAsia="Times New Roman" w:cstheme="minorHAnsi"/>
          <w:b/>
          <w:color w:val="7030A0"/>
          <w:lang w:eastAsia="pl-PL"/>
        </w:rPr>
        <w:t>202</w:t>
      </w:r>
      <w:r w:rsidR="001A7585" w:rsidRPr="008D2C0A">
        <w:rPr>
          <w:rFonts w:eastAsia="Times New Roman" w:cstheme="minorHAnsi"/>
          <w:b/>
          <w:color w:val="7030A0"/>
          <w:lang w:eastAsia="pl-PL"/>
        </w:rPr>
        <w:t>3</w:t>
      </w:r>
      <w:r w:rsidR="0081646A" w:rsidRPr="008D2C0A">
        <w:rPr>
          <w:rFonts w:eastAsia="Times New Roman" w:cstheme="minorHAnsi"/>
          <w:b/>
          <w:color w:val="7030A0"/>
          <w:lang w:eastAsia="pl-PL"/>
        </w:rPr>
        <w:t xml:space="preserve"> r</w:t>
      </w:r>
      <w:r w:rsidR="006075D9" w:rsidRPr="008D2C0A">
        <w:rPr>
          <w:rFonts w:eastAsia="Times New Roman" w:cstheme="minorHAnsi"/>
          <w:b/>
          <w:color w:val="7030A0"/>
          <w:lang w:eastAsia="pl-PL"/>
        </w:rPr>
        <w:t>.,</w:t>
      </w:r>
      <w:r w:rsidR="009302D2" w:rsidRPr="008D2C0A">
        <w:rPr>
          <w:rFonts w:eastAsia="Times New Roman" w:cstheme="minorHAnsi"/>
          <w:color w:val="7030A0"/>
          <w:lang w:eastAsia="pl-PL"/>
        </w:rPr>
        <w:t xml:space="preserve"> </w:t>
      </w:r>
      <w:bookmarkEnd w:id="4"/>
      <w:r w:rsidR="009302D2" w:rsidRPr="008D2C0A">
        <w:rPr>
          <w:rFonts w:eastAsia="Times New Roman" w:cstheme="minorHAnsi"/>
          <w:b/>
          <w:color w:val="7030A0"/>
          <w:lang w:eastAsia="pl-PL"/>
        </w:rPr>
        <w:t>do godz. 09</w:t>
      </w:r>
      <w:r w:rsidRPr="008D2C0A">
        <w:rPr>
          <w:rFonts w:eastAsia="Times New Roman" w:cstheme="minorHAnsi"/>
          <w:b/>
          <w:color w:val="7030A0"/>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7D0AC919" w14:textId="77777777" w:rsidR="00526A5C" w:rsidRPr="004861E3" w:rsidRDefault="00526A5C" w:rsidP="00526A5C">
      <w:pPr>
        <w:shd w:val="clear" w:color="auto" w:fill="FFFFFF"/>
        <w:suppressAutoHyphens/>
        <w:spacing w:after="240" w:line="360" w:lineRule="auto"/>
        <w:rPr>
          <w:rFonts w:eastAsia="Times New Roman" w:cstheme="minorHAnsi"/>
          <w:lang w:eastAsia="pl-PL"/>
        </w:rPr>
      </w:pPr>
    </w:p>
    <w:p w14:paraId="0D1A35AE" w14:textId="2408325C" w:rsidR="00FE25A0" w:rsidRPr="004861E3" w:rsidRDefault="00604221" w:rsidP="00C143AE">
      <w:pPr>
        <w:pStyle w:val="Nagwek1"/>
        <w:rPr>
          <w:bCs/>
          <w:spacing w:val="-2"/>
          <w:lang w:eastAsia="ar-SA"/>
        </w:rPr>
      </w:pPr>
      <w:r w:rsidRPr="004861E3">
        <w:rPr>
          <w:lang w:eastAsia="pl-PL"/>
        </w:rPr>
        <w:lastRenderedPageBreak/>
        <w:t xml:space="preserve">CZĘŚĆ </w:t>
      </w:r>
      <w:r w:rsidR="009302D2" w:rsidRPr="004861E3">
        <w:rPr>
          <w:lang w:eastAsia="pl-PL"/>
        </w:rPr>
        <w:t>XV.</w:t>
      </w:r>
      <w:r w:rsidR="00FE25A0" w:rsidRPr="004861E3">
        <w:rPr>
          <w:lang w:eastAsia="pl-PL"/>
        </w:rPr>
        <w:t xml:space="preserve"> Termin otwarcia ofert</w:t>
      </w:r>
    </w:p>
    <w:p w14:paraId="65C62E95" w14:textId="52EC726C"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8D2C0A">
        <w:rPr>
          <w:rFonts w:eastAsia="Calibri" w:cstheme="minorHAnsi"/>
          <w:b/>
          <w:color w:val="7030A0"/>
          <w:lang w:eastAsia="ar-SA"/>
        </w:rPr>
        <w:t>w dniu</w:t>
      </w:r>
      <w:r w:rsidRPr="008D2C0A">
        <w:rPr>
          <w:rFonts w:eastAsia="Calibri" w:cstheme="minorHAnsi"/>
          <w:color w:val="7030A0"/>
          <w:lang w:eastAsia="ar-SA"/>
        </w:rPr>
        <w:t xml:space="preserve"> </w:t>
      </w:r>
      <w:r w:rsidR="00AA73A2">
        <w:rPr>
          <w:rFonts w:eastAsia="Calibri" w:cstheme="minorHAnsi"/>
          <w:b/>
          <w:color w:val="7030A0"/>
          <w:lang w:eastAsia="ar-SA"/>
        </w:rPr>
        <w:t>3</w:t>
      </w:r>
      <w:r w:rsidR="0088344C">
        <w:rPr>
          <w:rFonts w:eastAsia="Calibri" w:cstheme="minorHAnsi"/>
          <w:b/>
          <w:color w:val="7030A0"/>
          <w:lang w:eastAsia="ar-SA"/>
        </w:rPr>
        <w:t>1</w:t>
      </w:r>
      <w:r w:rsidR="00186DAA" w:rsidRPr="008D2C0A">
        <w:rPr>
          <w:rFonts w:eastAsia="Calibri" w:cstheme="minorHAnsi"/>
          <w:b/>
          <w:color w:val="7030A0"/>
          <w:lang w:eastAsia="ar-SA"/>
        </w:rPr>
        <w:t>.0</w:t>
      </w:r>
      <w:r w:rsidR="0088344C">
        <w:rPr>
          <w:rFonts w:eastAsia="Calibri" w:cstheme="minorHAnsi"/>
          <w:b/>
          <w:color w:val="7030A0"/>
          <w:lang w:eastAsia="ar-SA"/>
        </w:rPr>
        <w:t>7</w:t>
      </w:r>
      <w:r w:rsidR="00186DAA" w:rsidRPr="008D2C0A">
        <w:rPr>
          <w:rFonts w:eastAsia="Calibri" w:cstheme="minorHAnsi"/>
          <w:b/>
          <w:color w:val="7030A0"/>
          <w:lang w:eastAsia="ar-SA"/>
        </w:rPr>
        <w:t xml:space="preserve">.2023 </w:t>
      </w:r>
      <w:r w:rsidR="006075D9" w:rsidRPr="008D2C0A">
        <w:rPr>
          <w:rFonts w:eastAsia="Calibri" w:cstheme="minorHAnsi"/>
          <w:b/>
          <w:color w:val="7030A0"/>
          <w:lang w:eastAsia="ar-SA"/>
        </w:rPr>
        <w:t>r</w:t>
      </w:r>
      <w:r w:rsidR="005046AE" w:rsidRPr="008D2C0A">
        <w:rPr>
          <w:rFonts w:eastAsia="Calibri" w:cstheme="minorHAnsi"/>
          <w:b/>
          <w:color w:val="7030A0"/>
          <w:lang w:eastAsia="ar-SA"/>
        </w:rPr>
        <w:t xml:space="preserve">., </w:t>
      </w:r>
      <w:r w:rsidRPr="008D2C0A">
        <w:rPr>
          <w:rFonts w:eastAsia="Calibri" w:cstheme="minorHAnsi"/>
          <w:b/>
          <w:color w:val="7030A0"/>
          <w:lang w:eastAsia="ar-SA"/>
        </w:rPr>
        <w:t>o godzinie</w:t>
      </w:r>
      <w:r w:rsidRPr="008D2C0A">
        <w:rPr>
          <w:rFonts w:eastAsia="Calibri" w:cstheme="minorHAnsi"/>
          <w:color w:val="7030A0"/>
          <w:lang w:eastAsia="ar-SA"/>
        </w:rPr>
        <w:t xml:space="preserve"> </w:t>
      </w:r>
      <w:r w:rsidR="001A7585" w:rsidRPr="008D2C0A">
        <w:rPr>
          <w:rFonts w:eastAsia="Calibri" w:cstheme="minorHAnsi"/>
          <w:b/>
          <w:color w:val="7030A0"/>
          <w:lang w:eastAsia="ar-SA"/>
        </w:rPr>
        <w:t>09:05</w:t>
      </w:r>
      <w:r w:rsidR="00C0145F" w:rsidRPr="008D2C0A">
        <w:rPr>
          <w:rFonts w:eastAsia="Calibri" w:cstheme="minorHAnsi"/>
          <w:b/>
          <w:color w:val="7030A0"/>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3"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w:t>
      </w:r>
      <w:r w:rsidRPr="00905019">
        <w:rPr>
          <w:rFonts w:eastAsia="Times New Roman" w:cstheme="minorHAnsi"/>
          <w:bCs/>
          <w:color w:val="000000"/>
          <w:spacing w:val="-2"/>
          <w:lang w:eastAsia="ar-SA"/>
        </w:rPr>
        <w:lastRenderedPageBreak/>
        <w:t xml:space="preserve">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2301E680"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CD0496">
        <w:rPr>
          <w:rFonts w:eastAsia="Times New Roman" w:cstheme="minorHAnsi"/>
          <w:color w:val="000000" w:themeColor="text1"/>
          <w:lang w:eastAsia="ar-SA"/>
        </w:rPr>
        <w:t>5</w:t>
      </w:r>
      <w:r w:rsidR="00AF69A4" w:rsidRPr="00994828">
        <w:rPr>
          <w:rFonts w:eastAsia="Times New Roman" w:cstheme="minorHAnsi"/>
          <w:color w:val="000000" w:themeColor="text1"/>
          <w:lang w:eastAsia="ar-SA"/>
        </w:rPr>
        <w:t xml:space="preserve">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2FF9CA2A"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Pr>
          <w:rFonts w:eastAsia="Times New Roman" w:cstheme="minorHAnsi"/>
          <w:u w:val="single"/>
          <w:lang w:eastAsia="ar-SA"/>
        </w:rPr>
        <w:t>2</w:t>
      </w:r>
      <w:r w:rsidR="00CD0496">
        <w:rPr>
          <w:rFonts w:eastAsia="Times New Roman" w:cstheme="minorHAnsi"/>
          <w:u w:val="single"/>
          <w:lang w:eastAsia="ar-SA"/>
        </w:rPr>
        <w:t>5</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xml:space="preserve">, Zamawiający zawrze w terminie nie krótszym niż 10 dni od dnia przesłania zawiadomienia o wyborze </w:t>
      </w:r>
      <w:r w:rsidRPr="00905019">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lastRenderedPageBreak/>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3ADEB70E" w14:textId="4FC9A20D" w:rsidR="00EB4DAA" w:rsidRPr="009E6280" w:rsidRDefault="00B8369E" w:rsidP="009E6280">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9A6FDAF" w14:textId="0EB2FB9E" w:rsidR="00165A98" w:rsidRPr="003B5FDB" w:rsidRDefault="00165A98" w:rsidP="00C143AE">
      <w:pPr>
        <w:pStyle w:val="Nagwek1"/>
        <w:rPr>
          <w:lang w:eastAsia="zh-CN"/>
        </w:rPr>
      </w:pPr>
      <w:r w:rsidRPr="0065253D">
        <w:rPr>
          <w:lang w:eastAsia="zh-CN"/>
        </w:rPr>
        <w:lastRenderedPageBreak/>
        <w:t xml:space="preserve">Załącznik Nr 5 do SWZ  </w:t>
      </w:r>
    </w:p>
    <w:p w14:paraId="147C4664" w14:textId="7BD748C7"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9E6280">
        <w:rPr>
          <w:rFonts w:eastAsia="Times New Roman" w:cstheme="minorHAnsi"/>
          <w:b/>
          <w:lang w:eastAsia="zh-CN"/>
        </w:rPr>
        <w:t>50</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5208488D"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8C4085" w:rsidRPr="008C4085">
        <w:rPr>
          <w:rFonts w:eastAsia="Times New Roman" w:cstheme="minorHAnsi"/>
          <w:b/>
          <w:lang w:eastAsia="zh-CN"/>
        </w:rPr>
        <w:t xml:space="preserve">drobnego sprzętu laboratoryjnego </w:t>
      </w:r>
      <w:r w:rsidR="009E6280">
        <w:rPr>
          <w:rFonts w:eastAsia="Times New Roman" w:cstheme="minorHAnsi"/>
          <w:b/>
          <w:lang w:eastAsia="zh-CN"/>
        </w:rPr>
        <w:t xml:space="preserve">i odczynników laboratoryjnych </w:t>
      </w:r>
      <w:r w:rsidR="008C4085" w:rsidRPr="008C4085">
        <w:rPr>
          <w:rFonts w:eastAsia="Times New Roman" w:cstheme="minorHAnsi"/>
          <w:b/>
          <w:lang w:eastAsia="zh-CN"/>
        </w:rPr>
        <w:t>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9E6280">
        <w:rPr>
          <w:rFonts w:eastAsia="Times New Roman" w:cstheme="minorHAnsi"/>
          <w:b/>
          <w:lang w:eastAsia="zh-CN"/>
        </w:rPr>
        <w:t>2</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61C1ED"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333E0502"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9E6280">
        <w:rPr>
          <w:rFonts w:eastAsia="Times New Roman" w:cstheme="minorHAnsi"/>
          <w:b/>
          <w:color w:val="7030A0"/>
          <w:lang w:eastAsia="zh-CN"/>
        </w:rPr>
        <w:t xml:space="preserve">(część 1 - </w:t>
      </w:r>
      <w:r w:rsidR="007D72BB">
        <w:rPr>
          <w:rFonts w:eastAsia="Times New Roman" w:cstheme="minorHAnsi"/>
          <w:b/>
          <w:color w:val="7030A0"/>
          <w:lang w:eastAsia="zh-CN"/>
        </w:rPr>
        <w:t>3</w:t>
      </w:r>
      <w:r w:rsidR="009E6280">
        <w:rPr>
          <w:rFonts w:eastAsia="Times New Roman" w:cstheme="minorHAnsi"/>
          <w:b/>
          <w:color w:val="7030A0"/>
          <w:lang w:eastAsia="zh-CN"/>
        </w:rPr>
        <w:t xml:space="preserve">0%) (część 2 - </w:t>
      </w:r>
      <w:r w:rsidR="00CE6223" w:rsidRPr="00277631">
        <w:rPr>
          <w:rFonts w:eastAsia="Times New Roman" w:cstheme="minorHAnsi"/>
          <w:b/>
          <w:color w:val="7030A0"/>
          <w:lang w:eastAsia="zh-CN"/>
        </w:rPr>
        <w:t>1</w:t>
      </w:r>
      <w:r w:rsidRPr="00277631">
        <w:rPr>
          <w:rFonts w:eastAsia="Times New Roman" w:cstheme="minorHAnsi"/>
          <w:b/>
          <w:color w:val="7030A0"/>
          <w:lang w:eastAsia="zh-CN"/>
        </w:rPr>
        <w:t>0 %</w:t>
      </w:r>
      <w:r w:rsidR="009E6280">
        <w:rPr>
          <w:rFonts w:eastAsia="Times New Roman" w:cstheme="minorHAnsi"/>
          <w:b/>
          <w:color w:val="7030A0"/>
          <w:lang w:eastAsia="zh-CN"/>
        </w:rPr>
        <w:t>)</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044DE8">
        <w:rPr>
          <w:rFonts w:eastAsia="Times New Roman" w:cstheme="minorHAnsi"/>
          <w:b/>
          <w:lang w:eastAsia="zh-CN"/>
        </w:rPr>
        <w:t>1</w:t>
      </w:r>
      <w:r w:rsidR="00AA5E64" w:rsidRPr="0065253D">
        <w:rPr>
          <w:rFonts w:eastAsia="Times New Roman" w:cstheme="minorHAnsi"/>
          <w:b/>
          <w:lang w:eastAsia="zh-CN"/>
        </w:rPr>
        <w:t>0</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405738DD"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9E6280">
        <w:rPr>
          <w:rFonts w:eastAsia="Times New Roman" w:cstheme="minorHAnsi"/>
          <w:bCs/>
          <w:lang w:eastAsia="zh-CN"/>
        </w:rPr>
        <w:t xml:space="preserve">Kamila </w:t>
      </w:r>
      <w:proofErr w:type="spellStart"/>
      <w:r w:rsidR="009E6280">
        <w:rPr>
          <w:rFonts w:eastAsia="Times New Roman" w:cstheme="minorHAnsi"/>
          <w:bCs/>
          <w:lang w:eastAsia="zh-CN"/>
        </w:rPr>
        <w:t>Pilipiuka</w:t>
      </w:r>
      <w:proofErr w:type="spellEnd"/>
      <w:r w:rsidR="00757AEC">
        <w:rPr>
          <w:rFonts w:eastAsia="Times New Roman" w:cstheme="minorHAnsi"/>
          <w:bCs/>
          <w:lang w:eastAsia="zh-CN"/>
        </w:rPr>
        <w:t>; tel. 85 748 5</w:t>
      </w:r>
      <w:r w:rsidR="009E6280">
        <w:rPr>
          <w:rFonts w:eastAsia="Times New Roman" w:cstheme="minorHAnsi"/>
          <w:bCs/>
          <w:lang w:eastAsia="zh-CN"/>
        </w:rPr>
        <w:t>5 36</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328E4CB5" w14:textId="18217BF8" w:rsidR="00C143AE"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579DA61E" w14:textId="77777777" w:rsidR="00C143AE" w:rsidRPr="0065253D"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lastRenderedPageBreak/>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03660">
      <w:pPr>
        <w:suppressAutoHyphens/>
        <w:spacing w:after="0" w:line="360" w:lineRule="auto"/>
        <w:ind w:left="142"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03660">
      <w:pPr>
        <w:pStyle w:val="Akapitzlist"/>
        <w:numPr>
          <w:ilvl w:val="1"/>
          <w:numId w:val="25"/>
        </w:numPr>
        <w:suppressAutoHyphens/>
        <w:spacing w:line="360" w:lineRule="auto"/>
        <w:ind w:left="426" w:hanging="426"/>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03660">
      <w:pPr>
        <w:pStyle w:val="Akapitzlist"/>
        <w:numPr>
          <w:ilvl w:val="1"/>
          <w:numId w:val="25"/>
        </w:numPr>
        <w:suppressAutoHyphens/>
        <w:spacing w:line="360" w:lineRule="auto"/>
        <w:ind w:left="426"/>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18FCDA91" w14:textId="0E692CFD" w:rsidR="00603660" w:rsidRPr="00603660" w:rsidRDefault="0060522F" w:rsidP="00603660">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00603660" w:rsidRPr="00603660">
        <w:rPr>
          <w:rFonts w:asciiTheme="minorHAnsi" w:hAnsiTheme="minorHAnsi" w:cstheme="minorHAnsi"/>
          <w:color w:val="auto"/>
        </w:rPr>
        <w:t xml:space="preserve">Stosownie do postanowień art. 439 ust. 1 ustawy </w:t>
      </w:r>
      <w:proofErr w:type="spellStart"/>
      <w:r w:rsidR="00603660" w:rsidRPr="00603660">
        <w:rPr>
          <w:rFonts w:asciiTheme="minorHAnsi" w:hAnsiTheme="minorHAnsi" w:cstheme="minorHAnsi"/>
          <w:color w:val="auto"/>
        </w:rPr>
        <w:t>Pzp</w:t>
      </w:r>
      <w:proofErr w:type="spellEnd"/>
      <w:r w:rsidR="00603660" w:rsidRPr="00603660">
        <w:rPr>
          <w:rFonts w:asciiTheme="minorHAnsi" w:hAnsiTheme="minorHAnsi" w:cstheme="minorHAnsi"/>
          <w:color w:val="auto"/>
        </w:rPr>
        <w:t xml:space="preserve">, Zamawiający przewiduje możliwość zmiany wysokości wynagrodzenia określonego w § </w:t>
      </w:r>
      <w:r w:rsidR="008B0ABA">
        <w:rPr>
          <w:rFonts w:asciiTheme="minorHAnsi" w:hAnsiTheme="minorHAnsi" w:cstheme="minorHAnsi"/>
          <w:color w:val="auto"/>
        </w:rPr>
        <w:t>2</w:t>
      </w:r>
      <w:r w:rsidR="00603660" w:rsidRPr="00603660">
        <w:rPr>
          <w:rFonts w:asciiTheme="minorHAnsi" w:hAnsiTheme="minorHAnsi" w:cstheme="minorHAnsi"/>
          <w:color w:val="auto"/>
        </w:rPr>
        <w:t xml:space="preserve"> ust. 1 niniejszej umowy w przypadku zmiany ceny materiałów lub kosztów związanych z realizacją przedmiotu zamówienia na następujących zasadach: </w:t>
      </w:r>
    </w:p>
    <w:p w14:paraId="3759B462"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a)     poziom zmiany ceny materiałów lub kosztów, uprawniający Strony umowy do żądania zmiany wynagrodzenia wynosi minimum 25% względem ceny lub kosztu przyjętych w celu ustalenia wynagrodzenia Wykonawcy zawartego w ofercie, </w:t>
      </w:r>
    </w:p>
    <w:p w14:paraId="0769E6ED"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b)     początkowy termin ustalenia zmiany wynagrodzenia przypada na dzień otwarcia ofert, </w:t>
      </w:r>
    </w:p>
    <w:p w14:paraId="04CCC4FA"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c)      zmiana wynagrodzenia dokonana zostanie z użyciem odesłania do wskaźnika zmiany cen materiałów lub kosztów ogłaszanego w komunikacie Prezesa Głównego Urzędu Statystycznego, </w:t>
      </w:r>
    </w:p>
    <w:p w14:paraId="3EAD6B1C"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lastRenderedPageBreak/>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14:paraId="1DF2E52B"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e)     maksymalna wartość zmiany wynagrodzenia w części niezrealizowanej umowy, jaką dopuszcza Zamawiający w efekcie zastosowania postanowień o zasadach wprowadzania zmian wysokości wynagrodzenia, to 5 % względem ceny lub kosztu przyjętego w celu ustalenia wynagrodzenia Wykonawcy zawartego w ofercie, </w:t>
      </w:r>
    </w:p>
    <w:p w14:paraId="5BB6146B" w14:textId="0A4E6DDA" w:rsidR="00165A98" w:rsidRPr="001427C6"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f)      wysokość wynagrodzenia zmienia się o kwotę zmiany cen materiałów lub kosztów związanych z realizacją przedmiotu zamówienia, z zastrzeżeniem lit. d) i e).</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1"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lastRenderedPageBreak/>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4"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5"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6"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7"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lastRenderedPageBreak/>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588E1B28"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9E6280">
        <w:rPr>
          <w:rFonts w:cstheme="minorHAnsi"/>
          <w:b/>
          <w:color w:val="000000" w:themeColor="text1"/>
        </w:rPr>
        <w:t>50</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7E594DF1"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9E6280">
        <w:rPr>
          <w:rFonts w:cstheme="minorHAnsi"/>
          <w:b/>
          <w:color w:val="000000" w:themeColor="text1"/>
        </w:rPr>
        <w:t>50</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7D72BB" w:rsidP="0073456D">
      <w:pPr>
        <w:pStyle w:val="Akapitzlist"/>
        <w:numPr>
          <w:ilvl w:val="4"/>
          <w:numId w:val="32"/>
        </w:numPr>
        <w:suppressAutoHyphens/>
        <w:overflowPunct w:val="0"/>
        <w:autoSpaceDE w:val="0"/>
        <w:jc w:val="both"/>
        <w:textAlignment w:val="baseline"/>
        <w:rPr>
          <w:rFonts w:cstheme="minorHAnsi"/>
          <w:sz w:val="22"/>
          <w:szCs w:val="22"/>
        </w:rPr>
      </w:pPr>
      <w:hyperlink r:id="rId18"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7D72BB" w:rsidP="0073456D">
      <w:pPr>
        <w:pStyle w:val="Akapitzlist"/>
        <w:numPr>
          <w:ilvl w:val="4"/>
          <w:numId w:val="32"/>
        </w:numPr>
        <w:suppressAutoHyphens/>
        <w:overflowPunct w:val="0"/>
        <w:autoSpaceDE w:val="0"/>
        <w:jc w:val="both"/>
        <w:textAlignment w:val="baseline"/>
        <w:rPr>
          <w:rFonts w:cstheme="minorHAnsi"/>
          <w:sz w:val="22"/>
          <w:szCs w:val="22"/>
        </w:rPr>
      </w:pPr>
      <w:hyperlink r:id="rId19"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7D72BB" w:rsidP="0073456D">
      <w:pPr>
        <w:pStyle w:val="Akapitzlist"/>
        <w:numPr>
          <w:ilvl w:val="4"/>
          <w:numId w:val="32"/>
        </w:numPr>
        <w:suppressAutoHyphens/>
        <w:overflowPunct w:val="0"/>
        <w:autoSpaceDE w:val="0"/>
        <w:jc w:val="both"/>
        <w:textAlignment w:val="baseline"/>
        <w:rPr>
          <w:rFonts w:cstheme="minorHAnsi"/>
          <w:sz w:val="22"/>
          <w:szCs w:val="22"/>
        </w:rPr>
      </w:pPr>
      <w:hyperlink r:id="rId20"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7D72BB"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2"/>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4C51" w14:textId="77777777" w:rsidR="006D252B" w:rsidRDefault="006D252B" w:rsidP="007D0747">
      <w:pPr>
        <w:spacing w:after="0" w:line="240" w:lineRule="auto"/>
      </w:pPr>
      <w:r>
        <w:separator/>
      </w:r>
    </w:p>
  </w:endnote>
  <w:endnote w:type="continuationSeparator" w:id="0">
    <w:p w14:paraId="02A3FBF6" w14:textId="77777777" w:rsidR="006D252B" w:rsidRDefault="006D252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F9BB3" w14:textId="77777777" w:rsidR="006D252B" w:rsidRDefault="006D252B" w:rsidP="007D0747">
      <w:pPr>
        <w:spacing w:after="0" w:line="240" w:lineRule="auto"/>
      </w:pPr>
      <w:r>
        <w:separator/>
      </w:r>
    </w:p>
  </w:footnote>
  <w:footnote w:type="continuationSeparator" w:id="0">
    <w:p w14:paraId="58ED74E9" w14:textId="77777777" w:rsidR="006D252B" w:rsidRDefault="006D252B" w:rsidP="007D0747">
      <w:pPr>
        <w:spacing w:after="0" w:line="240" w:lineRule="auto"/>
      </w:pPr>
      <w:r>
        <w:continuationSeparator/>
      </w:r>
    </w:p>
  </w:footnote>
  <w:footnote w:id="1">
    <w:p w14:paraId="22088904" w14:textId="77777777" w:rsidR="007D72BB" w:rsidRPr="0065253D" w:rsidRDefault="007D72BB"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7D72BB" w:rsidRDefault="007D72BB">
    <w:pPr>
      <w:pStyle w:val="Nagwek"/>
    </w:pPr>
    <w:sdt>
      <w:sdtPr>
        <w:id w:val="-71843595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7D72BB" w:rsidRDefault="007D72B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530A2" w:rsidRPr="005530A2">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7D72BB" w:rsidRDefault="007D72B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530A2" w:rsidRPr="005530A2">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3F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6776B"/>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1351F"/>
    <w:rsid w:val="005260F1"/>
    <w:rsid w:val="00526A5C"/>
    <w:rsid w:val="005274E3"/>
    <w:rsid w:val="0053064D"/>
    <w:rsid w:val="005333DC"/>
    <w:rsid w:val="00534798"/>
    <w:rsid w:val="00536D41"/>
    <w:rsid w:val="0053760E"/>
    <w:rsid w:val="00537A48"/>
    <w:rsid w:val="00540D06"/>
    <w:rsid w:val="00540D40"/>
    <w:rsid w:val="005414FA"/>
    <w:rsid w:val="005530A2"/>
    <w:rsid w:val="00557996"/>
    <w:rsid w:val="0056195E"/>
    <w:rsid w:val="00565F5A"/>
    <w:rsid w:val="00572D6F"/>
    <w:rsid w:val="0059100E"/>
    <w:rsid w:val="00593ED0"/>
    <w:rsid w:val="00595E82"/>
    <w:rsid w:val="005A294C"/>
    <w:rsid w:val="005A347E"/>
    <w:rsid w:val="005C4188"/>
    <w:rsid w:val="005C6266"/>
    <w:rsid w:val="005C7079"/>
    <w:rsid w:val="005D175C"/>
    <w:rsid w:val="005D24D6"/>
    <w:rsid w:val="005D4146"/>
    <w:rsid w:val="005D524D"/>
    <w:rsid w:val="005D65BB"/>
    <w:rsid w:val="005D6943"/>
    <w:rsid w:val="005E09A9"/>
    <w:rsid w:val="005F2AC0"/>
    <w:rsid w:val="005F3ABC"/>
    <w:rsid w:val="005F6A43"/>
    <w:rsid w:val="005F776A"/>
    <w:rsid w:val="005F7BC2"/>
    <w:rsid w:val="0060162E"/>
    <w:rsid w:val="006016E7"/>
    <w:rsid w:val="00603660"/>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252B"/>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D72BB"/>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344C"/>
    <w:rsid w:val="00883721"/>
    <w:rsid w:val="00884569"/>
    <w:rsid w:val="00890085"/>
    <w:rsid w:val="008921D9"/>
    <w:rsid w:val="00895DF1"/>
    <w:rsid w:val="00896B54"/>
    <w:rsid w:val="008A0B7A"/>
    <w:rsid w:val="008A3274"/>
    <w:rsid w:val="008A4438"/>
    <w:rsid w:val="008A4C87"/>
    <w:rsid w:val="008B097D"/>
    <w:rsid w:val="008B0ABA"/>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80"/>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4CE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0496"/>
    <w:rsid w:val="00CD04AD"/>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4A04"/>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AC1"/>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4036"/>
    <w:rsid w:val="00FE4F45"/>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kamil.pilipiuk@umb.edu.pl" TargetMode="External"/><Relationship Id="rId17"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mailto:kancel@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b.edu.pl" TargetMode="External"/><Relationship Id="rId23"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mailto:kancel@umb.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AAF5-E439-42B4-9FFC-DDE4BC91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12379</Words>
  <Characters>74276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86</cp:revision>
  <cp:lastPrinted>2023-06-23T08:48:00Z</cp:lastPrinted>
  <dcterms:created xsi:type="dcterms:W3CDTF">2022-02-07T09:09:00Z</dcterms:created>
  <dcterms:modified xsi:type="dcterms:W3CDTF">2023-06-28T12:33:00Z</dcterms:modified>
</cp:coreProperties>
</file>