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90C30" w14:textId="77777777" w:rsidR="00F67FD5" w:rsidRPr="002B2635" w:rsidRDefault="00F67FD5" w:rsidP="008D5BA0">
      <w:pPr>
        <w:tabs>
          <w:tab w:val="left" w:pos="6495"/>
        </w:tabs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2B2635">
        <w:rPr>
          <w:rFonts w:ascii="Cambria" w:hAnsi="Cambria" w:cs="Arial"/>
          <w:b/>
          <w:i/>
          <w:sz w:val="20"/>
          <w:szCs w:val="20"/>
          <w:u w:val="single"/>
        </w:rPr>
        <w:t>Załącznik nr 2 do SWZ</w:t>
      </w:r>
    </w:p>
    <w:p w14:paraId="37A562DB" w14:textId="6C28B4BC" w:rsidR="00C34C15" w:rsidRPr="004A4A89" w:rsidRDefault="005E07C1" w:rsidP="008D5BA0">
      <w:pPr>
        <w:tabs>
          <w:tab w:val="left" w:pos="6495"/>
        </w:tabs>
        <w:spacing w:line="276" w:lineRule="auto"/>
        <w:rPr>
          <w:rFonts w:ascii="Cambria" w:hAnsi="Cambria" w:cs="Arial"/>
          <w:b/>
          <w:bCs/>
          <w:sz w:val="22"/>
          <w:szCs w:val="22"/>
        </w:rPr>
      </w:pPr>
      <w:r w:rsidRPr="004A4A89">
        <w:rPr>
          <w:rFonts w:ascii="Cambria" w:hAnsi="Cambria" w:cs="Cambria"/>
          <w:b/>
          <w:sz w:val="22"/>
          <w:szCs w:val="22"/>
          <w:lang w:eastAsia="zh-CN"/>
        </w:rPr>
        <w:t>KP-272-PN</w:t>
      </w:r>
      <w:r w:rsidR="00F65A29" w:rsidRPr="004A4A89">
        <w:rPr>
          <w:rFonts w:ascii="Cambria" w:hAnsi="Cambria" w:cs="Cambria"/>
          <w:b/>
          <w:sz w:val="22"/>
          <w:szCs w:val="22"/>
          <w:lang w:eastAsia="zh-CN"/>
        </w:rPr>
        <w:t>U</w:t>
      </w:r>
      <w:r w:rsidRPr="004A4A89">
        <w:rPr>
          <w:rFonts w:ascii="Cambria" w:hAnsi="Cambria" w:cs="Cambria"/>
          <w:b/>
          <w:sz w:val="22"/>
          <w:szCs w:val="22"/>
          <w:lang w:eastAsia="zh-CN"/>
        </w:rPr>
        <w:t>-</w:t>
      </w:r>
      <w:r w:rsidR="00E5426F">
        <w:rPr>
          <w:rFonts w:ascii="Cambria" w:hAnsi="Cambria" w:cs="Cambria"/>
          <w:b/>
          <w:sz w:val="22"/>
          <w:szCs w:val="22"/>
          <w:lang w:eastAsia="zh-CN"/>
        </w:rPr>
        <w:t>58</w:t>
      </w:r>
      <w:r w:rsidRPr="004A4A89">
        <w:rPr>
          <w:rFonts w:ascii="Cambria" w:hAnsi="Cambria" w:cs="Cambria"/>
          <w:b/>
          <w:sz w:val="22"/>
          <w:szCs w:val="22"/>
          <w:lang w:eastAsia="zh-CN"/>
        </w:rPr>
        <w:t>/202</w:t>
      </w:r>
      <w:r w:rsidR="00885833" w:rsidRPr="004A4A89">
        <w:rPr>
          <w:rFonts w:ascii="Cambria" w:hAnsi="Cambria" w:cs="Cambria"/>
          <w:b/>
          <w:sz w:val="22"/>
          <w:szCs w:val="22"/>
          <w:lang w:eastAsia="zh-CN"/>
        </w:rPr>
        <w:t>4</w:t>
      </w:r>
    </w:p>
    <w:p w14:paraId="4D3083CE" w14:textId="77777777" w:rsidR="0024638E" w:rsidRPr="004A4A89" w:rsidRDefault="0024638E" w:rsidP="008D5BA0">
      <w:pPr>
        <w:pStyle w:val="Nagwek2"/>
        <w:keepNext w:val="0"/>
        <w:spacing w:after="0" w:line="276" w:lineRule="auto"/>
        <w:jc w:val="center"/>
        <w:rPr>
          <w:rFonts w:ascii="Cambria" w:hAnsi="Cambria" w:cs="Arial"/>
          <w:sz w:val="22"/>
          <w:szCs w:val="22"/>
        </w:rPr>
      </w:pPr>
    </w:p>
    <w:p w14:paraId="56CBD70F" w14:textId="4514E20A" w:rsidR="0024638E" w:rsidRPr="004A4A89" w:rsidRDefault="0024638E" w:rsidP="008D5BA0">
      <w:pPr>
        <w:pStyle w:val="Nagwek2"/>
        <w:keepNext w:val="0"/>
        <w:spacing w:after="0" w:line="276" w:lineRule="auto"/>
        <w:jc w:val="center"/>
        <w:rPr>
          <w:rFonts w:ascii="Cambria" w:hAnsi="Cambria" w:cs="Arial"/>
          <w:sz w:val="22"/>
          <w:szCs w:val="22"/>
        </w:rPr>
      </w:pPr>
      <w:r w:rsidRPr="004A4A89">
        <w:rPr>
          <w:rFonts w:ascii="Cambria" w:hAnsi="Cambria" w:cs="Arial"/>
          <w:sz w:val="22"/>
          <w:szCs w:val="22"/>
        </w:rPr>
        <w:t>FORMULARZ OFERTOWY</w:t>
      </w:r>
    </w:p>
    <w:p w14:paraId="0D4E4ACB" w14:textId="0C79760A" w:rsidR="00F65A29" w:rsidRPr="004A4A89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4A4A89">
        <w:rPr>
          <w:rFonts w:ascii="Cambria" w:hAnsi="Cambria" w:cs="Arial"/>
          <w:sz w:val="22"/>
          <w:szCs w:val="22"/>
        </w:rPr>
        <w:t>Nazwa Wykonawcy</w:t>
      </w:r>
      <w:r w:rsidRPr="004A4A89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</w:t>
      </w:r>
      <w:r w:rsidR="0024638E" w:rsidRPr="004A4A89">
        <w:rPr>
          <w:rFonts w:ascii="Cambria" w:hAnsi="Cambria" w:cs="Arial"/>
          <w:sz w:val="22"/>
          <w:szCs w:val="22"/>
        </w:rPr>
        <w:t>………………………….</w:t>
      </w:r>
    </w:p>
    <w:p w14:paraId="0F97FDDA" w14:textId="0DC6B2E0" w:rsidR="00F65A29" w:rsidRPr="004A4A89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4A4A89">
        <w:rPr>
          <w:rFonts w:ascii="Cambria" w:hAnsi="Cambria" w:cs="Arial"/>
          <w:sz w:val="22"/>
          <w:szCs w:val="22"/>
        </w:rPr>
        <w:tab/>
      </w:r>
      <w:r w:rsidRPr="004A4A89">
        <w:rPr>
          <w:rFonts w:ascii="Cambria" w:hAnsi="Cambria" w:cs="Arial"/>
          <w:sz w:val="22"/>
          <w:szCs w:val="22"/>
        </w:rPr>
        <w:tab/>
      </w:r>
      <w:r w:rsidRPr="004A4A89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</w:t>
      </w:r>
      <w:r w:rsidR="0024638E" w:rsidRPr="004A4A89">
        <w:rPr>
          <w:rFonts w:ascii="Cambria" w:hAnsi="Cambria" w:cs="Arial"/>
          <w:sz w:val="22"/>
          <w:szCs w:val="22"/>
        </w:rPr>
        <w:t>………………………….</w:t>
      </w:r>
    </w:p>
    <w:p w14:paraId="54F25F33" w14:textId="4D7EC9B6" w:rsidR="00F65A29" w:rsidRPr="004A4A89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4A4A89">
        <w:rPr>
          <w:rFonts w:ascii="Cambria" w:hAnsi="Cambria" w:cs="Arial"/>
          <w:sz w:val="22"/>
          <w:szCs w:val="22"/>
        </w:rPr>
        <w:t>Adres Wykonawcy</w:t>
      </w:r>
      <w:r w:rsidRPr="004A4A89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</w:t>
      </w:r>
      <w:r w:rsidR="0024638E" w:rsidRPr="004A4A89">
        <w:rPr>
          <w:rFonts w:ascii="Cambria" w:hAnsi="Cambria" w:cs="Arial"/>
          <w:sz w:val="22"/>
          <w:szCs w:val="22"/>
        </w:rPr>
        <w:t>………………………….</w:t>
      </w:r>
    </w:p>
    <w:p w14:paraId="713AFA8C" w14:textId="0662BC35" w:rsidR="00F65A29" w:rsidRPr="004A4A89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4A4A89">
        <w:rPr>
          <w:rFonts w:ascii="Cambria" w:hAnsi="Cambria" w:cs="Arial"/>
          <w:sz w:val="22"/>
          <w:szCs w:val="22"/>
        </w:rPr>
        <w:tab/>
      </w:r>
      <w:r w:rsidRPr="004A4A89">
        <w:rPr>
          <w:rFonts w:ascii="Cambria" w:hAnsi="Cambria" w:cs="Arial"/>
          <w:sz w:val="22"/>
          <w:szCs w:val="22"/>
        </w:rPr>
        <w:tab/>
      </w:r>
      <w:r w:rsidRPr="004A4A89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</w:t>
      </w:r>
      <w:r w:rsidR="0024638E" w:rsidRPr="004A4A89">
        <w:rPr>
          <w:rFonts w:ascii="Cambria" w:hAnsi="Cambria" w:cs="Arial"/>
          <w:sz w:val="22"/>
          <w:szCs w:val="22"/>
        </w:rPr>
        <w:t>………………………….</w:t>
      </w:r>
    </w:p>
    <w:p w14:paraId="754561B3" w14:textId="72193890" w:rsidR="00F65A29" w:rsidRPr="004A4A89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4A4A89">
        <w:rPr>
          <w:rFonts w:ascii="Cambria" w:hAnsi="Cambria" w:cs="Arial"/>
          <w:sz w:val="22"/>
          <w:szCs w:val="22"/>
        </w:rPr>
        <w:t>Nr NIP …..……………………………………………………</w:t>
      </w:r>
      <w:r w:rsidR="004E4A24" w:rsidRPr="004A4A89">
        <w:rPr>
          <w:rFonts w:ascii="Cambria" w:hAnsi="Cambria" w:cs="Arial"/>
          <w:sz w:val="22"/>
          <w:szCs w:val="22"/>
        </w:rPr>
        <w:t xml:space="preserve"> </w:t>
      </w:r>
      <w:r w:rsidRPr="004A4A89">
        <w:rPr>
          <w:rFonts w:ascii="Cambria" w:hAnsi="Cambria" w:cs="Arial"/>
          <w:sz w:val="22"/>
          <w:szCs w:val="22"/>
        </w:rPr>
        <w:t>Nr KRS ……………………………………………………………………</w:t>
      </w:r>
    </w:p>
    <w:p w14:paraId="01C20FEF" w14:textId="4F42DCE7" w:rsidR="00F65A29" w:rsidRPr="004A4A89" w:rsidRDefault="00F65A29" w:rsidP="008D5BA0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4A4A89">
        <w:rPr>
          <w:rFonts w:ascii="Cambria" w:hAnsi="Cambria" w:cs="Arial"/>
          <w:sz w:val="22"/>
          <w:szCs w:val="22"/>
        </w:rPr>
        <w:t>tel.</w:t>
      </w:r>
      <w:r w:rsidRPr="004A4A89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…………………………………………………………………………………………………………</w:t>
      </w:r>
      <w:r w:rsidR="0024638E" w:rsidRPr="004A4A89">
        <w:rPr>
          <w:rFonts w:ascii="Cambria" w:hAnsi="Cambria" w:cs="Arial"/>
          <w:sz w:val="22"/>
          <w:szCs w:val="22"/>
        </w:rPr>
        <w:t>…………………………………</w:t>
      </w:r>
    </w:p>
    <w:p w14:paraId="0CE9F9B3" w14:textId="3C3007A6" w:rsidR="00F65A29" w:rsidRPr="004A4A89" w:rsidRDefault="00F65A29" w:rsidP="008D5BA0">
      <w:pPr>
        <w:pStyle w:val="Tekstpodstawowy3"/>
        <w:spacing w:after="0" w:line="276" w:lineRule="auto"/>
        <w:rPr>
          <w:rFonts w:ascii="Cambria" w:hAnsi="Cambria" w:cs="Arial"/>
          <w:sz w:val="22"/>
          <w:szCs w:val="22"/>
        </w:rPr>
      </w:pPr>
      <w:r w:rsidRPr="004A4A89">
        <w:rPr>
          <w:rFonts w:ascii="Cambria" w:hAnsi="Cambria" w:cs="Arial"/>
          <w:sz w:val="22"/>
          <w:szCs w:val="22"/>
        </w:rPr>
        <w:t>e-mail.</w:t>
      </w:r>
      <w:r w:rsidRPr="004A4A89">
        <w:rPr>
          <w:rFonts w:ascii="Cambria" w:hAnsi="Cambria" w:cs="Arial"/>
          <w:sz w:val="22"/>
          <w:szCs w:val="22"/>
        </w:rPr>
        <w:tab/>
        <w:t>…………………………………………………………………………………………………………</w:t>
      </w:r>
      <w:r w:rsidR="0024638E" w:rsidRPr="004A4A89">
        <w:rPr>
          <w:rFonts w:ascii="Cambria" w:hAnsi="Cambria" w:cs="Arial"/>
          <w:sz w:val="22"/>
          <w:szCs w:val="22"/>
        </w:rPr>
        <w:t>…………………………………</w:t>
      </w:r>
    </w:p>
    <w:p w14:paraId="4B049DC3" w14:textId="77777777" w:rsidR="00E5426F" w:rsidRDefault="00E5426F" w:rsidP="008D5BA0">
      <w:pPr>
        <w:pStyle w:val="Tekstpodstawowy3"/>
        <w:spacing w:after="0" w:line="276" w:lineRule="auto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</w:p>
    <w:p w14:paraId="071D1283" w14:textId="0830965A" w:rsidR="00F65A29" w:rsidRPr="004A4A89" w:rsidRDefault="00F65A29" w:rsidP="008D5BA0">
      <w:pPr>
        <w:pStyle w:val="Tekstpodstawowy3"/>
        <w:spacing w:after="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A4A89">
        <w:rPr>
          <w:rFonts w:ascii="Cambria" w:hAnsi="Cambria" w:cs="Arial"/>
          <w:b/>
          <w:bCs/>
          <w:sz w:val="22"/>
          <w:szCs w:val="22"/>
          <w:lang w:eastAsia="ar-SA"/>
        </w:rPr>
        <w:t>Wykonawca</w:t>
      </w:r>
      <w:r w:rsidRPr="004A4A89">
        <w:rPr>
          <w:rFonts w:ascii="Cambria" w:hAnsi="Cambria" w:cs="Arial"/>
          <w:b/>
          <w:bCs/>
          <w:sz w:val="22"/>
          <w:szCs w:val="22"/>
        </w:rPr>
        <w:t>/Wykonawcy wspólnie ubiegający się o zamówienia jest/są*:</w:t>
      </w:r>
    </w:p>
    <w:p w14:paraId="1ABA4A92" w14:textId="01027032" w:rsidR="00F65A29" w:rsidRPr="004A4A89" w:rsidRDefault="0028216C" w:rsidP="009906AE">
      <w:pPr>
        <w:pStyle w:val="Tekstpodstawowy3"/>
        <w:spacing w:after="0" w:line="276" w:lineRule="auto"/>
        <w:ind w:left="360"/>
        <w:jc w:val="both"/>
        <w:rPr>
          <w:rFonts w:ascii="Cambria" w:hAnsi="Cambria" w:cs="Arial"/>
          <w:sz w:val="22"/>
          <w:szCs w:val="22"/>
          <w:lang w:eastAsia="ar-SA"/>
        </w:rPr>
      </w:pPr>
      <w:sdt>
        <w:sdtPr>
          <w:rPr>
            <w:rFonts w:ascii="Cambria" w:hAnsi="Cambria" w:cs="Arial"/>
            <w:sz w:val="22"/>
            <w:szCs w:val="22"/>
            <w:lang w:eastAsia="ar-SA"/>
          </w:rPr>
          <w:id w:val="-1662382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 w:rsidRPr="004A4A89">
            <w:rPr>
              <w:rFonts w:ascii="Segoe UI Symbol" w:eastAsia="MS Gothic" w:hAnsi="Segoe UI Symbol" w:cs="Segoe UI Symbol"/>
              <w:sz w:val="22"/>
              <w:szCs w:val="22"/>
              <w:lang w:eastAsia="ar-SA"/>
            </w:rPr>
            <w:t>☐</w:t>
          </w:r>
        </w:sdtContent>
      </w:sdt>
      <w:r w:rsidR="009906AE" w:rsidRPr="004A4A89">
        <w:rPr>
          <w:rFonts w:ascii="Cambria" w:hAnsi="Cambria" w:cs="Arial"/>
          <w:sz w:val="22"/>
          <w:szCs w:val="22"/>
          <w:lang w:eastAsia="ar-SA"/>
        </w:rPr>
        <w:t xml:space="preserve">  </w:t>
      </w:r>
      <w:r w:rsidR="00F65A29" w:rsidRPr="004A4A89">
        <w:rPr>
          <w:rFonts w:ascii="Cambria" w:hAnsi="Cambria" w:cs="Arial"/>
          <w:sz w:val="22"/>
          <w:szCs w:val="22"/>
          <w:lang w:eastAsia="ar-SA"/>
        </w:rPr>
        <w:t>mikro przedsiębiorcą</w:t>
      </w:r>
      <w:r w:rsidR="002B2635" w:rsidRPr="004A4A89">
        <w:rPr>
          <w:rFonts w:ascii="Cambria" w:hAnsi="Cambria" w:cs="Arial"/>
          <w:sz w:val="22"/>
          <w:szCs w:val="22"/>
          <w:lang w:eastAsia="ar-SA"/>
        </w:rPr>
        <w:t xml:space="preserve"> </w:t>
      </w:r>
      <w:sdt>
        <w:sdtPr>
          <w:rPr>
            <w:rFonts w:ascii="Cambria" w:hAnsi="Cambria" w:cs="Arial"/>
            <w:sz w:val="22"/>
            <w:szCs w:val="22"/>
            <w:lang w:eastAsia="ar-SA"/>
          </w:rPr>
          <w:id w:val="515581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 w:rsidRPr="004A4A89">
            <w:rPr>
              <w:rFonts w:ascii="Segoe UI Symbol" w:eastAsia="MS Gothic" w:hAnsi="Segoe UI Symbol" w:cs="Segoe UI Symbol"/>
              <w:sz w:val="22"/>
              <w:szCs w:val="22"/>
              <w:lang w:eastAsia="ar-SA"/>
            </w:rPr>
            <w:t>☐</w:t>
          </w:r>
        </w:sdtContent>
      </w:sdt>
      <w:r w:rsidR="009906AE" w:rsidRPr="004A4A89">
        <w:rPr>
          <w:rFonts w:ascii="Cambria" w:hAnsi="Cambria" w:cs="Arial"/>
          <w:sz w:val="22"/>
          <w:szCs w:val="22"/>
          <w:lang w:eastAsia="ar-SA"/>
        </w:rPr>
        <w:t xml:space="preserve">  </w:t>
      </w:r>
      <w:r w:rsidR="00F65A29" w:rsidRPr="004A4A89">
        <w:rPr>
          <w:rFonts w:ascii="Cambria" w:hAnsi="Cambria" w:cs="Arial"/>
          <w:sz w:val="22"/>
          <w:szCs w:val="22"/>
          <w:lang w:eastAsia="ar-SA"/>
        </w:rPr>
        <w:t>małym przedsiębiorcą</w:t>
      </w:r>
      <w:r w:rsidR="002B2635" w:rsidRPr="004A4A89">
        <w:rPr>
          <w:rFonts w:ascii="Cambria" w:hAnsi="Cambria" w:cs="Arial"/>
          <w:sz w:val="22"/>
          <w:szCs w:val="22"/>
          <w:lang w:eastAsia="ar-SA"/>
        </w:rPr>
        <w:t xml:space="preserve"> </w:t>
      </w:r>
      <w:sdt>
        <w:sdtPr>
          <w:rPr>
            <w:rFonts w:ascii="Cambria" w:hAnsi="Cambria" w:cs="Arial"/>
            <w:sz w:val="22"/>
            <w:szCs w:val="22"/>
            <w:lang w:eastAsia="ar-SA"/>
          </w:rPr>
          <w:id w:val="744921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 w:rsidRPr="004A4A89">
            <w:rPr>
              <w:rFonts w:ascii="Segoe UI Symbol" w:eastAsia="MS Gothic" w:hAnsi="Segoe UI Symbol" w:cs="Segoe UI Symbol"/>
              <w:sz w:val="22"/>
              <w:szCs w:val="22"/>
              <w:lang w:eastAsia="ar-SA"/>
            </w:rPr>
            <w:t>☐</w:t>
          </w:r>
        </w:sdtContent>
      </w:sdt>
      <w:r w:rsidR="009906AE" w:rsidRPr="004A4A89">
        <w:rPr>
          <w:rFonts w:ascii="Cambria" w:hAnsi="Cambria" w:cs="Arial"/>
          <w:sz w:val="22"/>
          <w:szCs w:val="22"/>
          <w:lang w:eastAsia="ar-SA"/>
        </w:rPr>
        <w:t xml:space="preserve">  </w:t>
      </w:r>
      <w:r w:rsidR="00F65A29" w:rsidRPr="004A4A89">
        <w:rPr>
          <w:rFonts w:ascii="Cambria" w:hAnsi="Cambria" w:cs="Arial"/>
          <w:sz w:val="22"/>
          <w:szCs w:val="22"/>
          <w:lang w:eastAsia="ar-SA"/>
        </w:rPr>
        <w:t xml:space="preserve">średnim przedsiębiorcą </w:t>
      </w:r>
    </w:p>
    <w:p w14:paraId="507E96B4" w14:textId="7780B2EC" w:rsidR="00F65A29" w:rsidRPr="004A4A89" w:rsidRDefault="0028216C" w:rsidP="009906AE">
      <w:pPr>
        <w:pStyle w:val="Tekstpodstawowy3"/>
        <w:spacing w:after="0" w:line="276" w:lineRule="auto"/>
        <w:ind w:left="360"/>
        <w:jc w:val="both"/>
        <w:rPr>
          <w:rFonts w:ascii="Cambria" w:hAnsi="Cambria" w:cs="Arial"/>
          <w:sz w:val="22"/>
          <w:szCs w:val="22"/>
        </w:rPr>
      </w:pPr>
      <w:sdt>
        <w:sdtPr>
          <w:rPr>
            <w:rFonts w:ascii="Cambria" w:hAnsi="Cambria" w:cs="Arial"/>
            <w:sz w:val="22"/>
            <w:szCs w:val="22"/>
            <w:lang w:eastAsia="ar-SA"/>
          </w:rPr>
          <w:id w:val="1243597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 w:rsidRPr="004A4A89">
            <w:rPr>
              <w:rFonts w:ascii="Segoe UI Symbol" w:eastAsia="MS Gothic" w:hAnsi="Segoe UI Symbol" w:cs="Segoe UI Symbol"/>
              <w:sz w:val="22"/>
              <w:szCs w:val="22"/>
              <w:lang w:eastAsia="ar-SA"/>
            </w:rPr>
            <w:t>☐</w:t>
          </w:r>
        </w:sdtContent>
      </w:sdt>
      <w:r w:rsidR="00F65A29" w:rsidRPr="004A4A89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F65A29" w:rsidRPr="004A4A89">
        <w:rPr>
          <w:rFonts w:ascii="Cambria" w:hAnsi="Cambria" w:cs="Arial"/>
          <w:sz w:val="22"/>
          <w:szCs w:val="22"/>
        </w:rPr>
        <w:t>jednoosobową działalnością gospodarczą</w:t>
      </w:r>
      <w:r w:rsidR="002B2635" w:rsidRPr="004A4A89">
        <w:rPr>
          <w:rFonts w:ascii="Cambria" w:hAnsi="Cambria" w:cs="Arial"/>
          <w:sz w:val="22"/>
          <w:szCs w:val="22"/>
        </w:rPr>
        <w:t xml:space="preserve"> </w:t>
      </w:r>
      <w:sdt>
        <w:sdtPr>
          <w:rPr>
            <w:rFonts w:ascii="Cambria" w:hAnsi="Cambria" w:cs="Arial"/>
            <w:sz w:val="22"/>
            <w:szCs w:val="22"/>
          </w:rPr>
          <w:id w:val="-2080201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 w:rsidRPr="004A4A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906AE" w:rsidRPr="004A4A89">
        <w:rPr>
          <w:rFonts w:ascii="Cambria" w:hAnsi="Cambria" w:cs="Arial"/>
          <w:sz w:val="22"/>
          <w:szCs w:val="22"/>
        </w:rPr>
        <w:t xml:space="preserve">  </w:t>
      </w:r>
      <w:r w:rsidR="00F65A29" w:rsidRPr="004A4A89">
        <w:rPr>
          <w:rFonts w:ascii="Cambria" w:hAnsi="Cambria" w:cs="Arial"/>
          <w:sz w:val="22"/>
          <w:szCs w:val="22"/>
        </w:rPr>
        <w:t>osobą fizyczną nieprowadzącą działalności gospodarczej</w:t>
      </w:r>
      <w:r w:rsidR="002B2635" w:rsidRPr="004A4A89">
        <w:rPr>
          <w:rFonts w:ascii="Cambria" w:hAnsi="Cambria" w:cs="Arial"/>
          <w:sz w:val="22"/>
          <w:szCs w:val="22"/>
        </w:rPr>
        <w:t xml:space="preserve"> </w:t>
      </w:r>
      <w:sdt>
        <w:sdtPr>
          <w:rPr>
            <w:rFonts w:ascii="Cambria" w:hAnsi="Cambria" w:cs="Arial"/>
            <w:sz w:val="22"/>
            <w:szCs w:val="22"/>
            <w:lang w:eastAsia="ar-SA"/>
          </w:rPr>
          <w:id w:val="-38665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06AE" w:rsidRPr="004A4A89">
            <w:rPr>
              <w:rFonts w:ascii="Segoe UI Symbol" w:eastAsia="MS Gothic" w:hAnsi="Segoe UI Symbol" w:cs="Segoe UI Symbol"/>
              <w:sz w:val="22"/>
              <w:szCs w:val="22"/>
              <w:lang w:eastAsia="ar-SA"/>
            </w:rPr>
            <w:t>☐</w:t>
          </w:r>
        </w:sdtContent>
      </w:sdt>
      <w:r w:rsidR="00F65A29" w:rsidRPr="004A4A89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9906AE" w:rsidRPr="004A4A89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F65A29" w:rsidRPr="004A4A89">
        <w:rPr>
          <w:rFonts w:ascii="Cambria" w:hAnsi="Cambria" w:cs="Arial"/>
          <w:sz w:val="22"/>
          <w:szCs w:val="22"/>
        </w:rPr>
        <w:t>inny rodzaj</w:t>
      </w:r>
    </w:p>
    <w:p w14:paraId="052C1BBB" w14:textId="77777777" w:rsidR="00E5426F" w:rsidRDefault="00E5426F" w:rsidP="008D5BA0">
      <w:pPr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14:paraId="236855CD" w14:textId="12A2A8A2" w:rsidR="00F65A29" w:rsidRPr="004A4A89" w:rsidRDefault="00F65A29" w:rsidP="008D5BA0">
      <w:pPr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  <w:r w:rsidRPr="004A4A89">
        <w:rPr>
          <w:rFonts w:ascii="Cambria" w:hAnsi="Cambria" w:cs="Arial"/>
          <w:color w:val="FF0000"/>
          <w:sz w:val="22"/>
          <w:szCs w:val="22"/>
        </w:rPr>
        <w:t>*Odpowiednio zaznaczyć</w:t>
      </w:r>
    </w:p>
    <w:p w14:paraId="74B06E37" w14:textId="2EF9EB3D" w:rsidR="00F65A29" w:rsidRPr="004A4A89" w:rsidRDefault="00F65A29" w:rsidP="00E5426F">
      <w:pPr>
        <w:spacing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4A4A89">
        <w:rPr>
          <w:rFonts w:ascii="Cambria" w:hAnsi="Cambria" w:cs="Arial"/>
          <w:sz w:val="22"/>
          <w:szCs w:val="22"/>
        </w:rPr>
        <w:t>Składamy naszą ofertę w postępowaniu prowadzonym w trybie przetargu nieograniczonego pn.:</w:t>
      </w:r>
      <w:bookmarkStart w:id="0" w:name="_Hlk129089040"/>
      <w:r w:rsidR="002B2635" w:rsidRPr="004A4A89">
        <w:rPr>
          <w:rFonts w:ascii="Cambria" w:hAnsi="Cambria" w:cs="Arial"/>
          <w:sz w:val="22"/>
          <w:szCs w:val="22"/>
        </w:rPr>
        <w:t xml:space="preserve"> </w:t>
      </w:r>
      <w:bookmarkStart w:id="1" w:name="_Hlk170199880"/>
      <w:bookmarkEnd w:id="0"/>
      <w:r w:rsidR="00E5426F" w:rsidRPr="00E5426F">
        <w:rPr>
          <w:rFonts w:ascii="Cambria" w:hAnsi="Cambria" w:cs="Arial"/>
          <w:b/>
          <w:bCs/>
          <w:sz w:val="22"/>
          <w:szCs w:val="22"/>
        </w:rPr>
        <w:t>„Przebudowy instalacji elektrycznych, teletechnicznych i oświetleniowych w budynkach Politechniki Lubelskiej. Podział na zadania”</w:t>
      </w:r>
      <w:r w:rsidR="00E5426F" w:rsidRPr="007C3E61">
        <w:rPr>
          <w:rFonts w:cs="Cambria"/>
          <w:color w:val="000000"/>
        </w:rPr>
        <w:t xml:space="preserve"> </w:t>
      </w:r>
      <w:bookmarkEnd w:id="1"/>
      <w:r w:rsidR="00E5426F">
        <w:rPr>
          <w:rFonts w:cs="Cambria"/>
          <w:color w:val="000000"/>
        </w:rPr>
        <w:t xml:space="preserve"> </w:t>
      </w:r>
      <w:r w:rsidR="0024638E" w:rsidRPr="004A4A89">
        <w:rPr>
          <w:rFonts w:ascii="Cambria" w:hAnsi="Cambria" w:cs="Arial"/>
          <w:b/>
          <w:bCs/>
          <w:sz w:val="22"/>
          <w:szCs w:val="22"/>
        </w:rPr>
        <w:t xml:space="preserve">Znak postępowania </w:t>
      </w:r>
      <w:r w:rsidRPr="004A4A89">
        <w:rPr>
          <w:rFonts w:ascii="Cambria" w:hAnsi="Cambria" w:cs="Arial"/>
          <w:b/>
          <w:bCs/>
          <w:sz w:val="22"/>
          <w:szCs w:val="22"/>
        </w:rPr>
        <w:t>[</w:t>
      </w:r>
      <w:r w:rsidR="0024638E" w:rsidRPr="004A4A89">
        <w:rPr>
          <w:rFonts w:ascii="Cambria" w:hAnsi="Cambria" w:cs="Arial"/>
          <w:b/>
          <w:sz w:val="22"/>
          <w:szCs w:val="22"/>
          <w:lang w:eastAsia="zh-CN"/>
        </w:rPr>
        <w:t>KP-272-PNU-</w:t>
      </w:r>
      <w:r w:rsidR="00E5426F">
        <w:rPr>
          <w:rFonts w:ascii="Cambria" w:hAnsi="Cambria" w:cs="Arial"/>
          <w:b/>
          <w:sz w:val="22"/>
          <w:szCs w:val="22"/>
          <w:lang w:eastAsia="zh-CN"/>
        </w:rPr>
        <w:t>58</w:t>
      </w:r>
      <w:r w:rsidR="0024638E" w:rsidRPr="004A4A89">
        <w:rPr>
          <w:rFonts w:ascii="Cambria" w:hAnsi="Cambria" w:cs="Arial"/>
          <w:b/>
          <w:sz w:val="22"/>
          <w:szCs w:val="22"/>
          <w:lang w:eastAsia="zh-CN"/>
        </w:rPr>
        <w:t>/202</w:t>
      </w:r>
      <w:r w:rsidR="00885833" w:rsidRPr="004A4A89">
        <w:rPr>
          <w:rFonts w:ascii="Cambria" w:hAnsi="Cambria" w:cs="Arial"/>
          <w:b/>
          <w:sz w:val="22"/>
          <w:szCs w:val="22"/>
          <w:lang w:eastAsia="zh-CN"/>
        </w:rPr>
        <w:t>4</w:t>
      </w:r>
      <w:r w:rsidRPr="004A4A89">
        <w:rPr>
          <w:rFonts w:ascii="Cambria" w:hAnsi="Cambria" w:cs="Arial"/>
          <w:b/>
          <w:bCs/>
          <w:sz w:val="22"/>
          <w:szCs w:val="22"/>
        </w:rPr>
        <w:t>]</w:t>
      </w:r>
    </w:p>
    <w:p w14:paraId="1137216E" w14:textId="7AC9AA05" w:rsidR="00885833" w:rsidRPr="004A4A89" w:rsidRDefault="00885833" w:rsidP="007C44E8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773AD73" w14:textId="15445DC4" w:rsidR="00572A4F" w:rsidRPr="004A4A89" w:rsidRDefault="00572A4F" w:rsidP="00572A4F">
      <w:pPr>
        <w:numPr>
          <w:ilvl w:val="0"/>
          <w:numId w:val="38"/>
        </w:numPr>
        <w:suppressAutoHyphens/>
        <w:spacing w:line="276" w:lineRule="auto"/>
        <w:ind w:left="284" w:hanging="284"/>
        <w:jc w:val="both"/>
        <w:rPr>
          <w:rFonts w:ascii="Cambria" w:hAnsi="Cambria"/>
          <w:bCs/>
          <w:sz w:val="22"/>
          <w:szCs w:val="22"/>
        </w:rPr>
      </w:pPr>
      <w:r w:rsidRPr="004A4A89">
        <w:rPr>
          <w:rFonts w:ascii="Cambria" w:hAnsi="Cambria"/>
          <w:bCs/>
          <w:sz w:val="22"/>
          <w:szCs w:val="22"/>
        </w:rPr>
        <w:t xml:space="preserve">Proponujemy realizację wykonania przedmiotu zamówienia w zakresie określonym w </w:t>
      </w:r>
      <w:r w:rsidR="00E5426F">
        <w:rPr>
          <w:rFonts w:ascii="Cambria" w:hAnsi="Cambria"/>
          <w:bCs/>
          <w:sz w:val="22"/>
          <w:szCs w:val="22"/>
        </w:rPr>
        <w:t>SWZ</w:t>
      </w:r>
      <w:r w:rsidR="00E5426F">
        <w:rPr>
          <w:rFonts w:ascii="Cambria" w:hAnsi="Cambria"/>
          <w:bCs/>
          <w:sz w:val="22"/>
          <w:szCs w:val="22"/>
        </w:rPr>
        <w:br/>
      </w:r>
      <w:r w:rsidRPr="004A4A89">
        <w:rPr>
          <w:rFonts w:ascii="Cambria" w:hAnsi="Cambria"/>
          <w:bCs/>
          <w:sz w:val="22"/>
          <w:szCs w:val="22"/>
        </w:rPr>
        <w:t xml:space="preserve"> i załącznikach za następującą cenę: </w:t>
      </w:r>
    </w:p>
    <w:p w14:paraId="1FC7DCD4" w14:textId="43064A95" w:rsidR="00885833" w:rsidRPr="002B2635" w:rsidRDefault="009A3DD6" w:rsidP="00885833">
      <w:pPr>
        <w:rPr>
          <w:rFonts w:ascii="Cambria" w:hAnsi="Cambria"/>
          <w:sz w:val="20"/>
          <w:szCs w:val="20"/>
        </w:rPr>
      </w:pPr>
      <w:r w:rsidRPr="002B2635">
        <w:rPr>
          <w:rFonts w:ascii="Cambria" w:hAnsi="Cambria"/>
          <w:sz w:val="20"/>
          <w:szCs w:val="20"/>
        </w:rPr>
        <w:t xml:space="preserve"> </w:t>
      </w:r>
    </w:p>
    <w:tbl>
      <w:tblPr>
        <w:tblW w:w="9497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4961"/>
        <w:gridCol w:w="1418"/>
        <w:gridCol w:w="992"/>
        <w:gridCol w:w="1559"/>
      </w:tblGrid>
      <w:tr w:rsidR="004E4A24" w:rsidRPr="002B2635" w14:paraId="65AB838F" w14:textId="77777777" w:rsidTr="00E5426F">
        <w:trPr>
          <w:trHeight w:val="6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D1B3D" w14:textId="77777777" w:rsidR="004E4A24" w:rsidRPr="00DB3D79" w:rsidRDefault="004E4A24" w:rsidP="004E4A2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B3D79">
              <w:rPr>
                <w:rFonts w:ascii="Cambria" w:hAnsi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AD684" w14:textId="77777777" w:rsidR="004E4A24" w:rsidRPr="00DB3D79" w:rsidRDefault="004E4A24" w:rsidP="004E4A2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B3D79">
              <w:rPr>
                <w:rFonts w:ascii="Cambria" w:hAnsi="Cambri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BA027" w14:textId="77777777" w:rsidR="004E4A24" w:rsidRDefault="004E4A24" w:rsidP="004E4A2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B3D79">
              <w:rPr>
                <w:rFonts w:ascii="Cambria" w:hAnsi="Cambria"/>
                <w:b/>
                <w:bCs/>
                <w:sz w:val="20"/>
                <w:szCs w:val="20"/>
              </w:rPr>
              <w:t>Netto</w:t>
            </w:r>
          </w:p>
          <w:p w14:paraId="20145A40" w14:textId="73FAE797" w:rsidR="00E5426F" w:rsidRPr="00DB3D79" w:rsidRDefault="00E5426F" w:rsidP="004E4A2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73502" w14:textId="77777777" w:rsidR="004E4A24" w:rsidRDefault="009A3DD6" w:rsidP="004E4A2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B3D79">
              <w:rPr>
                <w:rFonts w:ascii="Cambria" w:hAnsi="Cambria"/>
                <w:b/>
                <w:bCs/>
                <w:sz w:val="20"/>
                <w:szCs w:val="20"/>
              </w:rPr>
              <w:t>Stawka V</w:t>
            </w:r>
            <w:r w:rsidR="004E4A24" w:rsidRPr="00DB3D79">
              <w:rPr>
                <w:rFonts w:ascii="Cambria" w:hAnsi="Cambria"/>
                <w:b/>
                <w:bCs/>
                <w:sz w:val="20"/>
                <w:szCs w:val="20"/>
              </w:rPr>
              <w:t>AT</w:t>
            </w:r>
          </w:p>
          <w:p w14:paraId="47D709FD" w14:textId="3F056603" w:rsidR="00E5426F" w:rsidRPr="00DB3D79" w:rsidRDefault="00E5426F" w:rsidP="004E4A2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B5477" w14:textId="77777777" w:rsidR="004E4A24" w:rsidRDefault="004E4A24" w:rsidP="004E4A2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B3D79">
              <w:rPr>
                <w:rFonts w:ascii="Cambria" w:hAnsi="Cambria"/>
                <w:b/>
                <w:bCs/>
                <w:sz w:val="20"/>
                <w:szCs w:val="20"/>
              </w:rPr>
              <w:t>Brutto</w:t>
            </w:r>
          </w:p>
          <w:p w14:paraId="1FA7065B" w14:textId="54D179FE" w:rsidR="00E5426F" w:rsidRPr="00DB3D79" w:rsidRDefault="00E5426F" w:rsidP="004E4A2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(zł)</w:t>
            </w:r>
          </w:p>
        </w:tc>
      </w:tr>
      <w:tr w:rsidR="004E4A24" w:rsidRPr="002B2635" w14:paraId="3C6187B1" w14:textId="77777777" w:rsidTr="00E5426F">
        <w:trPr>
          <w:trHeight w:val="6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2EF1E" w14:textId="77777777" w:rsidR="004E4A24" w:rsidRPr="00E5426F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5426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60DD" w14:textId="556E260C" w:rsidR="004E4A24" w:rsidRPr="00E5426F" w:rsidRDefault="00E5426F" w:rsidP="004E4A24">
            <w:pPr>
              <w:rPr>
                <w:rFonts w:ascii="Cambria" w:hAnsi="Cambria"/>
                <w:sz w:val="20"/>
                <w:szCs w:val="20"/>
              </w:rPr>
            </w:pP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>Wykonanie przebudowy instalacji elektrycznej</w:t>
            </w:r>
            <w:r>
              <w:rPr>
                <w:rFonts w:ascii="Cambria" w:eastAsia="Calibri" w:hAnsi="Cambria" w:cs="Calibri"/>
                <w:bCs/>
                <w:sz w:val="20"/>
                <w:szCs w:val="20"/>
              </w:rPr>
              <w:br/>
            </w: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 i teletechnicznej w pomieszczeniu nr 114 w budynku Wydziału Budownictwa i Architektury Politechniki Lubelskiej przy ul. Nadbystrzyckiej 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CC7A4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3B1BF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DE0E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E4A24" w:rsidRPr="002B2635" w14:paraId="74A79784" w14:textId="77777777" w:rsidTr="00E5426F">
        <w:trPr>
          <w:trHeight w:val="6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F6B85" w14:textId="77777777" w:rsidR="004E4A24" w:rsidRPr="00E5426F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5426F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751A" w14:textId="762AA8EC" w:rsidR="004E4A24" w:rsidRPr="00E5426F" w:rsidRDefault="00E5426F" w:rsidP="004E4A24">
            <w:pPr>
              <w:rPr>
                <w:rFonts w:ascii="Cambria" w:hAnsi="Cambria"/>
                <w:sz w:val="20"/>
                <w:szCs w:val="20"/>
              </w:rPr>
            </w:pP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Wykonanie przebudowy instalacji elektrycznej </w:t>
            </w:r>
            <w:r>
              <w:rPr>
                <w:rFonts w:ascii="Cambria" w:eastAsia="Calibri" w:hAnsi="Cambria" w:cs="Calibri"/>
                <w:bCs/>
                <w:sz w:val="20"/>
                <w:szCs w:val="20"/>
              </w:rPr>
              <w:br/>
            </w: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>i teletechnicznej w pomieszczeniu nr 202 w budynku Wydziału Budownictwa i Architektury Politechniki Lubelskiej przy ul. Nadbystrzyckiej 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55197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80478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037C1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E4A24" w:rsidRPr="002B2635" w14:paraId="1ECE50F1" w14:textId="77777777" w:rsidTr="00E5426F">
        <w:trPr>
          <w:trHeight w:val="6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C89D5" w14:textId="77777777" w:rsidR="004E4A24" w:rsidRPr="00E5426F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5426F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089EB" w14:textId="0CFBE5B6" w:rsidR="004E4A24" w:rsidRPr="00E5426F" w:rsidRDefault="00E5426F" w:rsidP="004E4A24">
            <w:pPr>
              <w:rPr>
                <w:rFonts w:ascii="Cambria" w:hAnsi="Cambria"/>
                <w:sz w:val="20"/>
                <w:szCs w:val="20"/>
              </w:rPr>
            </w:pP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>Wykonanie przebudowy instalacji elektrycznej</w:t>
            </w:r>
            <w:r>
              <w:rPr>
                <w:rFonts w:ascii="Cambria" w:eastAsia="Calibri" w:hAnsi="Cambria" w:cs="Calibri"/>
                <w:bCs/>
                <w:sz w:val="20"/>
                <w:szCs w:val="20"/>
              </w:rPr>
              <w:br/>
            </w: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 i teletechnicznej w pomieszczeniu nr 132 w budynku Wydziału Budownictwa i Architektury Politechniki Lubelskiej przy ul. Nadbystrzyckiej 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7D889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AC348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26DE2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E4A24" w:rsidRPr="002B2635" w14:paraId="5A8479DF" w14:textId="77777777" w:rsidTr="00E5426F">
        <w:trPr>
          <w:trHeight w:val="6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3FF38" w14:textId="77777777" w:rsidR="004E4A24" w:rsidRPr="00E5426F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5426F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0718" w14:textId="6A6BB26D" w:rsidR="004E4A24" w:rsidRPr="00E5426F" w:rsidRDefault="00E5426F" w:rsidP="004E4A24">
            <w:pPr>
              <w:rPr>
                <w:rFonts w:ascii="Cambria" w:hAnsi="Cambria"/>
                <w:sz w:val="20"/>
                <w:szCs w:val="20"/>
              </w:rPr>
            </w:pP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Wykonanie przebudowy instalacji elektrycznej </w:t>
            </w:r>
            <w:r>
              <w:rPr>
                <w:rFonts w:ascii="Cambria" w:eastAsia="Calibri" w:hAnsi="Cambria" w:cs="Calibri"/>
                <w:bCs/>
                <w:sz w:val="20"/>
                <w:szCs w:val="20"/>
              </w:rPr>
              <w:br/>
            </w: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>i teletechnicznej w pomieszczeniu nr 404 i 405 w budynku Centrum Innowacji i Zaawansowanych Technologii Politechniki Lubelskiej przy ul. Nadbystrzyckiej 36c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41862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83A65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529E2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E4A24" w:rsidRPr="002B2635" w14:paraId="558FE3A5" w14:textId="77777777" w:rsidTr="00E5426F">
        <w:trPr>
          <w:trHeight w:val="6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457C0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B263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1E45" w14:textId="6E7B34AD" w:rsidR="004E4A24" w:rsidRPr="00E5426F" w:rsidRDefault="00E5426F" w:rsidP="004E4A24">
            <w:pPr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Wykonanie przebudowy instalacji elektrycznej </w:t>
            </w:r>
            <w:r>
              <w:rPr>
                <w:rFonts w:ascii="Cambria" w:eastAsia="Calibri" w:hAnsi="Cambria" w:cs="Calibri"/>
                <w:bCs/>
                <w:sz w:val="20"/>
                <w:szCs w:val="20"/>
              </w:rPr>
              <w:br/>
            </w: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i oświetleniowej  w pomieszczeniu nr 419 i 420 </w:t>
            </w:r>
            <w:r>
              <w:rPr>
                <w:rFonts w:ascii="Cambria" w:eastAsia="Calibri" w:hAnsi="Cambria" w:cs="Calibri"/>
                <w:bCs/>
                <w:sz w:val="20"/>
                <w:szCs w:val="20"/>
              </w:rPr>
              <w:br/>
            </w: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>w budynku Centrum Innowacji i Zaawansowanych Technologii Politechniki Lubelskiej przy ul. Nadbystrzyckiej 36c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0F569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3ADC2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DEBE8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E4A24" w:rsidRPr="002B2635" w14:paraId="4217BBC2" w14:textId="77777777" w:rsidTr="00E5426F">
        <w:trPr>
          <w:trHeight w:val="6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D0BE8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B2635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E8A63" w14:textId="732CCE47" w:rsidR="004E4A24" w:rsidRPr="00E5426F" w:rsidRDefault="00E5426F" w:rsidP="004E4A24">
            <w:pPr>
              <w:rPr>
                <w:rFonts w:ascii="Cambria" w:eastAsia="Calibri" w:hAnsi="Cambria" w:cs="Calibri"/>
                <w:bCs/>
                <w:sz w:val="20"/>
                <w:szCs w:val="20"/>
              </w:rPr>
            </w:pP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Wykonanie przebudowy instalacji elektrycznej </w:t>
            </w:r>
            <w:r>
              <w:rPr>
                <w:rFonts w:ascii="Cambria" w:eastAsia="Calibri" w:hAnsi="Cambria" w:cs="Calibri"/>
                <w:bCs/>
                <w:sz w:val="20"/>
                <w:szCs w:val="20"/>
              </w:rPr>
              <w:br/>
            </w: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i oświetleniowej  w pomieszczeniu nr 416 </w:t>
            </w:r>
            <w:r>
              <w:rPr>
                <w:rFonts w:ascii="Cambria" w:eastAsia="Calibri" w:hAnsi="Cambria" w:cs="Calibri"/>
                <w:bCs/>
                <w:sz w:val="20"/>
                <w:szCs w:val="20"/>
              </w:rPr>
              <w:br/>
            </w: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t xml:space="preserve">w budynku Centrum Innowacji i Zaawansowanych </w:t>
            </w:r>
            <w:r w:rsidRPr="00E5426F">
              <w:rPr>
                <w:rFonts w:ascii="Cambria" w:eastAsia="Calibri" w:hAnsi="Cambria" w:cs="Calibri"/>
                <w:bCs/>
                <w:sz w:val="20"/>
                <w:szCs w:val="20"/>
              </w:rPr>
              <w:lastRenderedPageBreak/>
              <w:t>Technologii Politechniki Lubelskiej przy ul. Nadbystrzyckiej 36c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FE044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B648C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D3284" w14:textId="77777777" w:rsidR="004E4A24" w:rsidRPr="002B2635" w:rsidRDefault="004E4A24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5426F" w:rsidRPr="002B2635" w14:paraId="3948BD57" w14:textId="77777777" w:rsidTr="00B8048C">
        <w:trPr>
          <w:trHeight w:val="6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36668" w14:textId="77777777" w:rsidR="00E5426F" w:rsidRPr="002B2635" w:rsidRDefault="00E5426F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88AA7" w14:textId="77777777" w:rsidR="00E5426F" w:rsidRPr="002B2635" w:rsidRDefault="00E5426F" w:rsidP="00DB3D79">
            <w:pPr>
              <w:spacing w:before="120" w:after="120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B2635">
              <w:rPr>
                <w:rFonts w:ascii="Cambria" w:hAnsi="Cambria"/>
                <w:b/>
                <w:bCs/>
                <w:sz w:val="20"/>
                <w:szCs w:val="20"/>
              </w:rPr>
              <w:t>ŁĄCZNA WARTOŚĆ OFERTY BRUTTO:</w:t>
            </w:r>
          </w:p>
          <w:p w14:paraId="2FD96DB1" w14:textId="4F435658" w:rsidR="00E5426F" w:rsidRPr="002B2635" w:rsidRDefault="00E5426F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2B2635">
              <w:rPr>
                <w:rFonts w:ascii="Cambria" w:hAnsi="Cambria"/>
                <w:b/>
                <w:bCs/>
                <w:sz w:val="20"/>
                <w:szCs w:val="20"/>
              </w:rPr>
              <w:t>(dla zad. 1-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Pr="002B2635">
              <w:rPr>
                <w:rFonts w:ascii="Cambria" w:hAnsi="Cambr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1EEF3" w14:textId="77777777" w:rsidR="00E5426F" w:rsidRPr="002B2635" w:rsidRDefault="00E5426F" w:rsidP="004E4A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E27EB8F" w14:textId="77777777" w:rsidR="004E4A24" w:rsidRPr="002B2635" w:rsidRDefault="004E4A24" w:rsidP="00885833">
      <w:pPr>
        <w:rPr>
          <w:rFonts w:ascii="Cambria" w:hAnsi="Cambria"/>
          <w:sz w:val="20"/>
          <w:szCs w:val="20"/>
        </w:rPr>
      </w:pPr>
    </w:p>
    <w:p w14:paraId="0E9B41B4" w14:textId="2629B4FD" w:rsidR="00F65A29" w:rsidRPr="004A4A89" w:rsidRDefault="00F65A29" w:rsidP="004A4A89">
      <w:pPr>
        <w:pStyle w:val="Akapitzlist"/>
        <w:numPr>
          <w:ilvl w:val="0"/>
          <w:numId w:val="30"/>
        </w:numPr>
        <w:spacing w:line="360" w:lineRule="auto"/>
        <w:ind w:left="0" w:firstLine="0"/>
        <w:rPr>
          <w:rFonts w:ascii="Cambria" w:eastAsia="Calibri" w:hAnsi="Cambria" w:cs="Arial"/>
          <w:bCs/>
          <w:sz w:val="22"/>
          <w:szCs w:val="22"/>
          <w:lang w:eastAsia="en-US"/>
        </w:rPr>
      </w:pPr>
      <w:bookmarkStart w:id="2" w:name="_Hlk46728908"/>
      <w:r w:rsidRPr="004A4A89">
        <w:rPr>
          <w:rFonts w:ascii="Cambria" w:eastAsia="Calibri" w:hAnsi="Cambria" w:cs="Arial"/>
          <w:b/>
          <w:sz w:val="22"/>
          <w:szCs w:val="22"/>
          <w:lang w:eastAsia="en-US"/>
        </w:rPr>
        <w:t>Cena brutto</w:t>
      </w:r>
      <w:r w:rsidR="004E4A24" w:rsidRPr="004A4A89">
        <w:rPr>
          <w:rFonts w:ascii="Cambria" w:eastAsia="Calibri" w:hAnsi="Cambria" w:cs="Arial"/>
          <w:b/>
          <w:sz w:val="22"/>
          <w:szCs w:val="22"/>
          <w:lang w:eastAsia="en-US"/>
        </w:rPr>
        <w:t xml:space="preserve"> </w:t>
      </w:r>
      <w:r w:rsidRPr="004A4A89">
        <w:rPr>
          <w:rFonts w:ascii="Cambria" w:eastAsia="Calibri" w:hAnsi="Cambria" w:cs="Arial"/>
          <w:bCs/>
          <w:sz w:val="22"/>
          <w:szCs w:val="22"/>
          <w:lang w:eastAsia="en-US"/>
        </w:rPr>
        <w:t>(słownie) …………………………………………………………………………………</w:t>
      </w:r>
      <w:r w:rsidR="0024638E" w:rsidRPr="004A4A89">
        <w:rPr>
          <w:rFonts w:ascii="Cambria" w:eastAsia="Calibri" w:hAnsi="Cambria" w:cs="Arial"/>
          <w:bCs/>
          <w:sz w:val="22"/>
          <w:szCs w:val="22"/>
          <w:lang w:eastAsia="en-US"/>
        </w:rPr>
        <w:t>………………</w:t>
      </w:r>
    </w:p>
    <w:p w14:paraId="57BDFBB4" w14:textId="3B758DC7" w:rsidR="008D5BA0" w:rsidRPr="004A4A89" w:rsidRDefault="00885833" w:rsidP="004A4A89">
      <w:pPr>
        <w:spacing w:line="360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A4A89">
        <w:rPr>
          <w:rFonts w:ascii="Cambria" w:eastAsia="Calibri" w:hAnsi="Cambria" w:cs="Arial"/>
          <w:bCs/>
          <w:sz w:val="22"/>
          <w:szCs w:val="22"/>
          <w:lang w:eastAsia="en-US"/>
        </w:rPr>
        <w:t>Cena netto: ………………………………………………………………………………………………………………………………..</w:t>
      </w:r>
    </w:p>
    <w:p w14:paraId="27E1EC92" w14:textId="77777777" w:rsidR="00885833" w:rsidRPr="004A4A89" w:rsidRDefault="00885833" w:rsidP="007C44E8">
      <w:pPr>
        <w:spacing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p w14:paraId="753450D5" w14:textId="78EAF442" w:rsidR="00F65A29" w:rsidRPr="004A4A89" w:rsidRDefault="00EA4F1C" w:rsidP="007C44E8">
      <w:pPr>
        <w:pStyle w:val="Akapitzlist"/>
        <w:numPr>
          <w:ilvl w:val="0"/>
          <w:numId w:val="30"/>
        </w:numPr>
        <w:spacing w:line="276" w:lineRule="auto"/>
        <w:ind w:left="0" w:firstLine="0"/>
        <w:rPr>
          <w:rFonts w:ascii="Cambria" w:eastAsia="Calibri" w:hAnsi="Cambria" w:cs="Arial"/>
          <w:bCs/>
          <w:sz w:val="22"/>
          <w:szCs w:val="22"/>
          <w:highlight w:val="lightGray"/>
          <w:lang w:eastAsia="en-US"/>
        </w:rPr>
      </w:pPr>
      <w:r w:rsidRPr="004A4A89">
        <w:rPr>
          <w:rFonts w:ascii="Cambria" w:eastAsia="Calibri" w:hAnsi="Cambria" w:cs="Calibri"/>
          <w:b/>
          <w:sz w:val="22"/>
          <w:szCs w:val="22"/>
          <w:highlight w:val="lightGray"/>
          <w:lang w:eastAsia="zh-CN"/>
        </w:rPr>
        <w:t>Okres gwarancji</w:t>
      </w:r>
      <w:r w:rsidR="00036383" w:rsidRPr="004A4A89">
        <w:rPr>
          <w:rFonts w:ascii="Cambria" w:hAnsi="Cambria"/>
          <w:b/>
          <w:bCs/>
          <w:sz w:val="22"/>
          <w:szCs w:val="22"/>
          <w:highlight w:val="lightGray"/>
          <w:lang w:eastAsia="zh-CN"/>
        </w:rPr>
        <w:t xml:space="preserve"> – G</w:t>
      </w:r>
      <w:r w:rsidR="008F5073" w:rsidRPr="004A4A89">
        <w:rPr>
          <w:rFonts w:ascii="Cambria" w:eastAsia="Calibri" w:hAnsi="Cambria" w:cs="Calibri"/>
          <w:b/>
          <w:sz w:val="22"/>
          <w:szCs w:val="22"/>
          <w:highlight w:val="lightGray"/>
          <w:lang w:eastAsia="zh-CN"/>
        </w:rPr>
        <w:t>:</w:t>
      </w:r>
    </w:p>
    <w:p w14:paraId="7792A138" w14:textId="77777777" w:rsidR="008F5073" w:rsidRPr="004A4A89" w:rsidRDefault="008F5073" w:rsidP="008F5073">
      <w:pPr>
        <w:spacing w:line="276" w:lineRule="auto"/>
        <w:jc w:val="both"/>
        <w:rPr>
          <w:rFonts w:ascii="Cambria" w:hAnsi="Cambria"/>
          <w:sz w:val="22"/>
          <w:szCs w:val="22"/>
          <w:lang w:eastAsia="zh-CN"/>
        </w:rPr>
      </w:pPr>
      <w:r w:rsidRPr="004A4A89">
        <w:rPr>
          <w:rFonts w:ascii="Cambria" w:hAnsi="Cambria"/>
          <w:sz w:val="22"/>
          <w:szCs w:val="22"/>
          <w:lang w:eastAsia="zh-CN"/>
        </w:rPr>
        <w:t>Wykonawca deklaruje następujący okres gwarancji:</w:t>
      </w:r>
    </w:p>
    <w:p w14:paraId="4F3FEBF6" w14:textId="5A9B0F47" w:rsidR="008F5073" w:rsidRPr="004A4A89" w:rsidRDefault="008F5073" w:rsidP="008F5073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22"/>
          <w:lang w:eastAsia="zh-CN"/>
        </w:rPr>
      </w:pPr>
      <w:r w:rsidRPr="004A4A89">
        <w:rPr>
          <w:rFonts w:ascii="Cambria" w:hAnsi="Cambria"/>
          <w:sz w:val="22"/>
          <w:szCs w:val="22"/>
          <w:lang w:eastAsia="zh-CN"/>
        </w:rPr>
        <w:t xml:space="preserve">Wykonawca otrzyma dodatkowe punkty za zaznaczenie okresu gwarancji– max </w:t>
      </w:r>
      <w:r w:rsidR="00885833" w:rsidRPr="004A4A89">
        <w:rPr>
          <w:rFonts w:ascii="Cambria" w:hAnsi="Cambria"/>
          <w:sz w:val="22"/>
          <w:szCs w:val="22"/>
          <w:lang w:eastAsia="zh-CN"/>
        </w:rPr>
        <w:t>2</w:t>
      </w:r>
      <w:r w:rsidR="00572A4F" w:rsidRPr="004A4A89">
        <w:rPr>
          <w:rFonts w:ascii="Cambria" w:hAnsi="Cambria"/>
          <w:sz w:val="22"/>
          <w:szCs w:val="22"/>
          <w:lang w:eastAsia="zh-CN"/>
        </w:rPr>
        <w:t>0</w:t>
      </w:r>
      <w:r w:rsidRPr="004A4A89">
        <w:rPr>
          <w:rFonts w:ascii="Cambria" w:hAnsi="Cambria"/>
          <w:sz w:val="22"/>
          <w:szCs w:val="22"/>
          <w:lang w:eastAsia="zh-CN"/>
        </w:rPr>
        <w:t xml:space="preserve"> pkt.</w:t>
      </w:r>
    </w:p>
    <w:bookmarkStart w:id="3" w:name="_Hlk163554348"/>
    <w:p w14:paraId="16DBF17E" w14:textId="4C309648" w:rsidR="00885833" w:rsidRPr="004A4A89" w:rsidRDefault="0028216C" w:rsidP="00572A4F">
      <w:pPr>
        <w:widowControl w:val="0"/>
        <w:autoSpaceDE w:val="0"/>
        <w:autoSpaceDN w:val="0"/>
        <w:spacing w:line="276" w:lineRule="auto"/>
        <w:jc w:val="both"/>
        <w:rPr>
          <w:rFonts w:ascii="Cambria" w:hAnsi="Cambria"/>
          <w:b/>
          <w:sz w:val="22"/>
          <w:szCs w:val="22"/>
          <w:lang w:eastAsia="zh-CN"/>
        </w:rPr>
      </w:pPr>
      <w:sdt>
        <w:sdtPr>
          <w:rPr>
            <w:rFonts w:ascii="Cambria" w:hAnsi="Cambria"/>
            <w:b/>
            <w:sz w:val="22"/>
            <w:szCs w:val="22"/>
            <w:lang w:eastAsia="zh-CN"/>
          </w:rPr>
          <w:id w:val="1988122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2A4F" w:rsidRPr="004A4A89">
            <w:rPr>
              <w:rFonts w:ascii="Segoe UI Symbol" w:eastAsia="MS Gothic" w:hAnsi="Segoe UI Symbol" w:cs="Segoe UI Symbol"/>
              <w:b/>
              <w:sz w:val="22"/>
              <w:szCs w:val="22"/>
              <w:lang w:eastAsia="zh-CN"/>
            </w:rPr>
            <w:t>☐</w:t>
          </w:r>
        </w:sdtContent>
      </w:sdt>
      <w:r w:rsidR="008F5073" w:rsidRPr="004A4A89">
        <w:rPr>
          <w:rFonts w:ascii="Cambria" w:hAnsi="Cambria"/>
          <w:b/>
          <w:sz w:val="22"/>
          <w:szCs w:val="22"/>
          <w:lang w:eastAsia="zh-CN"/>
        </w:rPr>
        <w:t xml:space="preserve"> </w:t>
      </w:r>
      <w:bookmarkStart w:id="4" w:name="_Hlk163555377"/>
      <w:r w:rsidR="00572A4F" w:rsidRPr="004A4A89">
        <w:rPr>
          <w:rFonts w:ascii="Cambria" w:eastAsia="MS Mincho" w:hAnsi="Cambria" w:cs="Arial"/>
          <w:b/>
          <w:sz w:val="22"/>
          <w:szCs w:val="22"/>
        </w:rPr>
        <w:t xml:space="preserve">36 miesięcy </w:t>
      </w:r>
      <w:bookmarkEnd w:id="4"/>
    </w:p>
    <w:p w14:paraId="6802634C" w14:textId="7F02175A" w:rsidR="008F5073" w:rsidRPr="004A4A89" w:rsidRDefault="0028216C" w:rsidP="00572A4F">
      <w:pPr>
        <w:widowControl w:val="0"/>
        <w:autoSpaceDE w:val="0"/>
        <w:autoSpaceDN w:val="0"/>
        <w:spacing w:line="276" w:lineRule="auto"/>
        <w:jc w:val="both"/>
        <w:rPr>
          <w:rFonts w:ascii="Cambria" w:hAnsi="Cambria"/>
          <w:b/>
          <w:sz w:val="22"/>
          <w:szCs w:val="22"/>
          <w:lang w:eastAsia="zh-CN"/>
        </w:rPr>
      </w:pPr>
      <w:sdt>
        <w:sdtPr>
          <w:rPr>
            <w:rFonts w:ascii="Cambria" w:hAnsi="Cambria"/>
            <w:b/>
            <w:sz w:val="22"/>
            <w:szCs w:val="22"/>
            <w:lang w:eastAsia="zh-CN"/>
          </w:rPr>
          <w:id w:val="-537970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F1C" w:rsidRPr="004A4A89">
            <w:rPr>
              <w:rFonts w:ascii="Segoe UI Symbol" w:eastAsia="MS Gothic" w:hAnsi="Segoe UI Symbol" w:cs="Segoe UI Symbol"/>
              <w:b/>
              <w:sz w:val="22"/>
              <w:szCs w:val="22"/>
              <w:lang w:eastAsia="zh-CN"/>
            </w:rPr>
            <w:t>☐</w:t>
          </w:r>
        </w:sdtContent>
      </w:sdt>
      <w:r w:rsidR="008F5073" w:rsidRPr="004A4A89">
        <w:rPr>
          <w:rFonts w:ascii="Cambria" w:hAnsi="Cambria"/>
          <w:b/>
          <w:sz w:val="22"/>
          <w:szCs w:val="22"/>
          <w:lang w:eastAsia="zh-CN"/>
        </w:rPr>
        <w:t xml:space="preserve"> </w:t>
      </w:r>
      <w:r w:rsidR="00572A4F" w:rsidRPr="004A4A89">
        <w:rPr>
          <w:rFonts w:ascii="Cambria" w:eastAsia="MS Mincho" w:hAnsi="Cambria" w:cs="Arial"/>
          <w:b/>
          <w:sz w:val="22"/>
          <w:szCs w:val="22"/>
        </w:rPr>
        <w:t xml:space="preserve">48 miesięcy </w:t>
      </w:r>
    </w:p>
    <w:bookmarkEnd w:id="3"/>
    <w:p w14:paraId="1ABD4A13" w14:textId="0E46D7AD" w:rsidR="00885833" w:rsidRPr="004A4A89" w:rsidRDefault="0028216C" w:rsidP="00572A4F">
      <w:pPr>
        <w:widowControl w:val="0"/>
        <w:autoSpaceDE w:val="0"/>
        <w:autoSpaceDN w:val="0"/>
        <w:spacing w:line="276" w:lineRule="auto"/>
        <w:jc w:val="both"/>
        <w:rPr>
          <w:rFonts w:ascii="Cambria" w:hAnsi="Cambria"/>
          <w:b/>
          <w:sz w:val="22"/>
          <w:szCs w:val="22"/>
          <w:lang w:eastAsia="zh-CN"/>
        </w:rPr>
      </w:pPr>
      <w:sdt>
        <w:sdtPr>
          <w:rPr>
            <w:rFonts w:ascii="Cambria" w:hAnsi="Cambria"/>
            <w:b/>
            <w:sz w:val="22"/>
            <w:szCs w:val="22"/>
            <w:lang w:eastAsia="zh-CN"/>
          </w:rPr>
          <w:id w:val="-2086906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4F1C" w:rsidRPr="004A4A89">
            <w:rPr>
              <w:rFonts w:ascii="Segoe UI Symbol" w:eastAsia="MS Gothic" w:hAnsi="Segoe UI Symbol" w:cs="Segoe UI Symbol"/>
              <w:b/>
              <w:sz w:val="22"/>
              <w:szCs w:val="22"/>
              <w:lang w:eastAsia="zh-CN"/>
            </w:rPr>
            <w:t>☐</w:t>
          </w:r>
        </w:sdtContent>
      </w:sdt>
      <w:r w:rsidR="00885833" w:rsidRPr="004A4A89">
        <w:rPr>
          <w:rFonts w:ascii="Cambria" w:hAnsi="Cambria"/>
          <w:b/>
          <w:sz w:val="22"/>
          <w:szCs w:val="22"/>
          <w:lang w:eastAsia="zh-CN"/>
        </w:rPr>
        <w:t xml:space="preserve"> </w:t>
      </w:r>
      <w:r w:rsidR="00572A4F" w:rsidRPr="004A4A89">
        <w:rPr>
          <w:rFonts w:ascii="Cambria" w:eastAsia="MS Mincho" w:hAnsi="Cambria" w:cs="Arial"/>
          <w:b/>
          <w:sz w:val="22"/>
          <w:szCs w:val="22"/>
        </w:rPr>
        <w:t xml:space="preserve">60 miesięcy </w:t>
      </w:r>
    </w:p>
    <w:p w14:paraId="731EAA32" w14:textId="78798D0F" w:rsidR="008F5073" w:rsidRPr="002B2635" w:rsidRDefault="008F5073" w:rsidP="00EA4F1C">
      <w:pPr>
        <w:spacing w:line="276" w:lineRule="auto"/>
        <w:rPr>
          <w:rFonts w:ascii="Cambria" w:eastAsia="Calibri" w:hAnsi="Cambria" w:cs="Arial"/>
          <w:bCs/>
          <w:sz w:val="20"/>
          <w:szCs w:val="20"/>
          <w:lang w:eastAsia="en-US"/>
        </w:rPr>
      </w:pPr>
      <w:r w:rsidRPr="002B2635">
        <w:rPr>
          <w:rFonts w:ascii="Cambria" w:eastAsia="Calibri" w:hAnsi="Cambria" w:cs="Arial"/>
          <w:bCs/>
          <w:sz w:val="20"/>
          <w:szCs w:val="20"/>
          <w:lang w:eastAsia="en-US"/>
        </w:rPr>
        <w:t>*Odpowiednie zaznaczyć znakiem X</w:t>
      </w:r>
    </w:p>
    <w:p w14:paraId="65D7831F" w14:textId="6AE893EC" w:rsidR="007D5A23" w:rsidRPr="00E5426F" w:rsidRDefault="007D5A23" w:rsidP="004A4A89">
      <w:pPr>
        <w:widowControl w:val="0"/>
        <w:autoSpaceDE w:val="0"/>
        <w:autoSpaceDN w:val="0"/>
        <w:spacing w:line="276" w:lineRule="auto"/>
        <w:ind w:left="426"/>
        <w:jc w:val="both"/>
        <w:rPr>
          <w:rFonts w:ascii="Cambria" w:eastAsia="MS Mincho" w:hAnsi="Cambria"/>
          <w:b/>
          <w:i/>
          <w:iCs/>
          <w:sz w:val="20"/>
          <w:szCs w:val="20"/>
        </w:rPr>
      </w:pPr>
      <w:bookmarkStart w:id="5" w:name="_Hlk163817896"/>
      <w:r w:rsidRPr="00E5426F">
        <w:rPr>
          <w:rFonts w:ascii="Cambria" w:eastAsia="MS Mincho" w:hAnsi="Cambria"/>
          <w:b/>
          <w:i/>
          <w:iCs/>
          <w:sz w:val="20"/>
          <w:szCs w:val="20"/>
        </w:rPr>
        <w:t>Kryterium oceny oferty „okres gwarancji” opisane jest w rozdz. XV</w:t>
      </w:r>
      <w:r w:rsidR="007B7056" w:rsidRPr="00E5426F">
        <w:rPr>
          <w:rFonts w:ascii="Cambria" w:eastAsia="MS Mincho" w:hAnsi="Cambria"/>
          <w:b/>
          <w:i/>
          <w:iCs/>
          <w:sz w:val="20"/>
          <w:szCs w:val="20"/>
        </w:rPr>
        <w:t>I</w:t>
      </w:r>
      <w:r w:rsidRPr="00E5426F">
        <w:rPr>
          <w:rFonts w:ascii="Cambria" w:eastAsia="MS Mincho" w:hAnsi="Cambria"/>
          <w:b/>
          <w:i/>
          <w:iCs/>
          <w:sz w:val="20"/>
          <w:szCs w:val="20"/>
        </w:rPr>
        <w:t xml:space="preserve"> SWZ.</w:t>
      </w:r>
    </w:p>
    <w:p w14:paraId="068C144F" w14:textId="7DB9BA63" w:rsidR="00C02296" w:rsidRPr="00E5426F" w:rsidRDefault="00C02296" w:rsidP="004A4A89">
      <w:pPr>
        <w:widowControl w:val="0"/>
        <w:autoSpaceDE w:val="0"/>
        <w:autoSpaceDN w:val="0"/>
        <w:spacing w:line="276" w:lineRule="auto"/>
        <w:ind w:left="426"/>
        <w:jc w:val="both"/>
        <w:rPr>
          <w:rFonts w:ascii="Cambria" w:eastAsia="SimSun" w:hAnsi="Cambria"/>
          <w:i/>
          <w:iCs/>
          <w:sz w:val="20"/>
          <w:szCs w:val="20"/>
          <w:lang w:eastAsia="zh-CN" w:bidi="hi-IN"/>
        </w:rPr>
      </w:pPr>
      <w:r w:rsidRPr="00E5426F">
        <w:rPr>
          <w:rFonts w:ascii="Cambria" w:eastAsia="MS Mincho" w:hAnsi="Cambria"/>
          <w:b/>
          <w:i/>
          <w:iCs/>
          <w:sz w:val="20"/>
          <w:szCs w:val="20"/>
        </w:rPr>
        <w:t xml:space="preserve">Minimalny okres gwarancji wynosi </w:t>
      </w:r>
      <w:r w:rsidR="00572A4F" w:rsidRPr="00E5426F">
        <w:rPr>
          <w:rFonts w:ascii="Cambria" w:eastAsia="MS Mincho" w:hAnsi="Cambria"/>
          <w:b/>
          <w:i/>
          <w:iCs/>
          <w:sz w:val="20"/>
          <w:szCs w:val="20"/>
        </w:rPr>
        <w:t>36 miesięcy</w:t>
      </w:r>
      <w:r w:rsidR="004703D9" w:rsidRPr="00E5426F">
        <w:rPr>
          <w:rFonts w:ascii="Cambria" w:eastAsia="MS Mincho" w:hAnsi="Cambria"/>
          <w:b/>
          <w:i/>
          <w:iCs/>
          <w:sz w:val="20"/>
          <w:szCs w:val="20"/>
        </w:rPr>
        <w:t xml:space="preserve"> </w:t>
      </w:r>
      <w:r w:rsidR="004703D9" w:rsidRPr="00E5426F">
        <w:rPr>
          <w:rFonts w:ascii="Cambria" w:eastAsia="SimSun" w:hAnsi="Cambria"/>
          <w:i/>
          <w:iCs/>
          <w:sz w:val="20"/>
          <w:szCs w:val="20"/>
          <w:lang w:eastAsia="zh-CN" w:bidi="hi-IN"/>
        </w:rPr>
        <w:t>dla wszystkich robót budowlanych objętych przedmiotem umowy, wyposażenia oraz materiałów, w tym urządzeń i instalacji.</w:t>
      </w:r>
      <w:r w:rsidRPr="00E5426F">
        <w:rPr>
          <w:rFonts w:ascii="Cambria" w:eastAsia="SimSun" w:hAnsi="Cambria"/>
          <w:i/>
          <w:iCs/>
          <w:sz w:val="20"/>
          <w:szCs w:val="20"/>
          <w:lang w:eastAsia="zh-CN" w:bidi="hi-IN"/>
        </w:rPr>
        <w:t xml:space="preserve"> </w:t>
      </w:r>
    </w:p>
    <w:bookmarkEnd w:id="5"/>
    <w:p w14:paraId="09FE01FD" w14:textId="1CF81820" w:rsidR="00C02296" w:rsidRPr="00E5426F" w:rsidRDefault="00C02296" w:rsidP="004A4A89">
      <w:pPr>
        <w:widowControl w:val="0"/>
        <w:autoSpaceDE w:val="0"/>
        <w:autoSpaceDN w:val="0"/>
        <w:spacing w:line="276" w:lineRule="auto"/>
        <w:ind w:left="426"/>
        <w:jc w:val="both"/>
        <w:rPr>
          <w:rFonts w:ascii="Cambria" w:eastAsia="MS Mincho" w:hAnsi="Cambria"/>
          <w:i/>
          <w:iCs/>
          <w:sz w:val="20"/>
          <w:szCs w:val="20"/>
        </w:rPr>
      </w:pPr>
      <w:r w:rsidRPr="00E5426F">
        <w:rPr>
          <w:rFonts w:ascii="Cambria" w:eastAsia="MS Mincho" w:hAnsi="Cambria"/>
          <w:i/>
          <w:iCs/>
          <w:sz w:val="20"/>
          <w:szCs w:val="20"/>
        </w:rPr>
        <w:t xml:space="preserve">W formularzu oferty w którym, Wykonawca nie zaznaczy punktowanego okresu gwarancji (nie wybierze żadnej opcji – żadnej kratki nie zaznaczy znakiem X) </w:t>
      </w:r>
      <w:r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 xml:space="preserve">Zamawiający przyjmie, iż Wykonawca oferuje okres minimalny gwarancji, czyli </w:t>
      </w:r>
      <w:r w:rsidR="00572A4F"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>36 miesięcy</w:t>
      </w:r>
      <w:r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 xml:space="preserve"> i wówczas otrzyma w powyższym kryterium 0 pkt.</w:t>
      </w:r>
    </w:p>
    <w:p w14:paraId="1E7F9390" w14:textId="2FFE4B95" w:rsidR="00C02296" w:rsidRPr="00E5426F" w:rsidRDefault="00C02296" w:rsidP="004A4A89">
      <w:pPr>
        <w:widowControl w:val="0"/>
        <w:autoSpaceDE w:val="0"/>
        <w:autoSpaceDN w:val="0"/>
        <w:spacing w:line="276" w:lineRule="auto"/>
        <w:ind w:left="426"/>
        <w:jc w:val="both"/>
        <w:rPr>
          <w:rFonts w:ascii="Cambria" w:eastAsia="MS Mincho" w:hAnsi="Cambria"/>
          <w:i/>
          <w:iCs/>
          <w:sz w:val="20"/>
          <w:szCs w:val="20"/>
        </w:rPr>
      </w:pPr>
      <w:r w:rsidRPr="00E5426F">
        <w:rPr>
          <w:rFonts w:ascii="Cambria" w:eastAsia="MS Mincho" w:hAnsi="Cambria"/>
          <w:i/>
          <w:iCs/>
          <w:sz w:val="20"/>
          <w:szCs w:val="20"/>
        </w:rPr>
        <w:t xml:space="preserve">W przypadku zaznaczenia dwóch opcji lub więcej znakiem X (różnych okresów gwarancji) </w:t>
      </w:r>
      <w:r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 xml:space="preserve">Zamawiający przyjmie, iż Wykonawca oferuje okres minimalny gwarancji, czyli </w:t>
      </w:r>
      <w:r w:rsidR="00572A4F"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 xml:space="preserve">36 miesięcy </w:t>
      </w:r>
      <w:r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>i wówczas otrzyma w powyższym kryterium 0 pkt.</w:t>
      </w:r>
    </w:p>
    <w:p w14:paraId="5B8410EF" w14:textId="1E372798" w:rsidR="00C02296" w:rsidRPr="00E5426F" w:rsidRDefault="00C02296" w:rsidP="004A4A89">
      <w:pPr>
        <w:widowControl w:val="0"/>
        <w:autoSpaceDE w:val="0"/>
        <w:autoSpaceDN w:val="0"/>
        <w:spacing w:line="276" w:lineRule="auto"/>
        <w:ind w:left="426"/>
        <w:jc w:val="both"/>
        <w:rPr>
          <w:rFonts w:ascii="Cambria" w:eastAsia="MS Mincho" w:hAnsi="Cambria"/>
          <w:i/>
          <w:iCs/>
          <w:sz w:val="20"/>
          <w:szCs w:val="20"/>
        </w:rPr>
      </w:pPr>
      <w:r w:rsidRPr="00E5426F">
        <w:rPr>
          <w:rFonts w:ascii="Cambria" w:eastAsia="MS Mincho" w:hAnsi="Cambria"/>
          <w:i/>
          <w:iCs/>
          <w:sz w:val="20"/>
          <w:szCs w:val="20"/>
        </w:rPr>
        <w:t xml:space="preserve">W przypadku wpisania przez Wykonawcę okresu gwarancji krótszego </w:t>
      </w:r>
      <w:r w:rsidR="00572A4F" w:rsidRPr="00E5426F">
        <w:rPr>
          <w:rFonts w:ascii="Cambria" w:eastAsia="MS Mincho" w:hAnsi="Cambria"/>
          <w:i/>
          <w:iCs/>
          <w:sz w:val="20"/>
          <w:szCs w:val="20"/>
        </w:rPr>
        <w:t xml:space="preserve">niż </w:t>
      </w:r>
      <w:r w:rsidR="00572A4F"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>36 miesięcy</w:t>
      </w:r>
      <w:r w:rsidRPr="00E5426F">
        <w:rPr>
          <w:rFonts w:ascii="Cambria" w:eastAsia="MS Mincho" w:hAnsi="Cambria"/>
          <w:i/>
          <w:iCs/>
          <w:sz w:val="20"/>
          <w:szCs w:val="20"/>
        </w:rPr>
        <w:t xml:space="preserve">, Zamawiający odrzuci ofertę Wykonawcy, jako niezgodną z SWZ. </w:t>
      </w:r>
    </w:p>
    <w:p w14:paraId="6A2582EA" w14:textId="47D4359E" w:rsidR="00C02296" w:rsidRPr="00E5426F" w:rsidRDefault="00C02296" w:rsidP="004A4A89">
      <w:pPr>
        <w:spacing w:line="276" w:lineRule="auto"/>
        <w:ind w:left="426"/>
        <w:jc w:val="both"/>
        <w:rPr>
          <w:rFonts w:ascii="Cambria" w:eastAsia="MS Mincho" w:hAnsi="Cambria"/>
          <w:b/>
          <w:i/>
          <w:iCs/>
          <w:sz w:val="20"/>
          <w:szCs w:val="20"/>
        </w:rPr>
      </w:pPr>
      <w:r w:rsidRPr="00E5426F">
        <w:rPr>
          <w:rFonts w:ascii="Cambria" w:eastAsia="MS Mincho" w:hAnsi="Cambria"/>
          <w:b/>
          <w:i/>
          <w:iCs/>
          <w:sz w:val="20"/>
          <w:szCs w:val="20"/>
        </w:rPr>
        <w:t>Maksymalna ilość punktów, jaką Zamawiający może przyznać w tym kryterium to 2</w:t>
      </w:r>
      <w:r w:rsidR="00572A4F" w:rsidRPr="00E5426F">
        <w:rPr>
          <w:rFonts w:ascii="Cambria" w:eastAsia="MS Mincho" w:hAnsi="Cambria"/>
          <w:b/>
          <w:i/>
          <w:iCs/>
          <w:sz w:val="20"/>
          <w:szCs w:val="20"/>
        </w:rPr>
        <w:t>0</w:t>
      </w:r>
      <w:r w:rsidRPr="00E5426F">
        <w:rPr>
          <w:rFonts w:ascii="Cambria" w:eastAsia="MS Mincho" w:hAnsi="Cambria"/>
          <w:b/>
          <w:i/>
          <w:iCs/>
          <w:sz w:val="20"/>
          <w:szCs w:val="20"/>
        </w:rPr>
        <w:t>.</w:t>
      </w:r>
      <w:r w:rsidR="007D5A23" w:rsidRPr="00E5426F">
        <w:rPr>
          <w:rFonts w:ascii="Cambria" w:eastAsia="MS Mincho" w:hAnsi="Cambria"/>
          <w:b/>
          <w:i/>
          <w:iCs/>
          <w:sz w:val="20"/>
          <w:szCs w:val="20"/>
        </w:rPr>
        <w:t xml:space="preserve"> </w:t>
      </w:r>
    </w:p>
    <w:p w14:paraId="2123A4A2" w14:textId="6F6F9D16" w:rsidR="007D5A23" w:rsidRPr="002B2635" w:rsidRDefault="007D5A23" w:rsidP="00C02296">
      <w:pPr>
        <w:spacing w:line="276" w:lineRule="auto"/>
        <w:rPr>
          <w:rFonts w:ascii="Cambria" w:eastAsia="Calibri" w:hAnsi="Cambria" w:cs="Arial"/>
          <w:bCs/>
          <w:sz w:val="20"/>
          <w:szCs w:val="20"/>
          <w:lang w:eastAsia="en-US"/>
        </w:rPr>
      </w:pPr>
    </w:p>
    <w:p w14:paraId="27EA44B6" w14:textId="727C8A9F" w:rsidR="007D5A23" w:rsidRPr="000F76F1" w:rsidRDefault="00572A4F" w:rsidP="00572A4F">
      <w:pPr>
        <w:pStyle w:val="Akapitzlist"/>
        <w:numPr>
          <w:ilvl w:val="0"/>
          <w:numId w:val="30"/>
        </w:numPr>
        <w:spacing w:line="276" w:lineRule="auto"/>
        <w:ind w:left="0" w:firstLine="0"/>
        <w:rPr>
          <w:rFonts w:ascii="Cambria" w:eastAsia="Calibri" w:hAnsi="Cambria" w:cs="Calibri"/>
          <w:b/>
          <w:highlight w:val="lightGray"/>
          <w:lang w:eastAsia="zh-CN"/>
        </w:rPr>
      </w:pPr>
      <w:r w:rsidRPr="000F76F1">
        <w:rPr>
          <w:rFonts w:ascii="Cambria" w:eastAsia="Calibri" w:hAnsi="Cambria" w:cs="Calibri"/>
          <w:b/>
          <w:highlight w:val="lightGray"/>
          <w:lang w:eastAsia="zh-CN"/>
        </w:rPr>
        <w:t>Termin realizacji przedmiotu zamówienia</w:t>
      </w:r>
      <w:r w:rsidR="00DB3D79" w:rsidRPr="000F76F1">
        <w:rPr>
          <w:rFonts w:ascii="Cambria" w:eastAsia="Calibri" w:hAnsi="Cambria" w:cs="Calibri"/>
          <w:b/>
          <w:highlight w:val="lightGray"/>
          <w:lang w:eastAsia="zh-CN"/>
        </w:rPr>
        <w:t xml:space="preserve"> </w:t>
      </w:r>
      <w:r w:rsidRPr="000F76F1">
        <w:rPr>
          <w:rFonts w:ascii="Cambria" w:eastAsia="Calibri" w:hAnsi="Cambria" w:cs="Calibri"/>
          <w:b/>
          <w:highlight w:val="lightGray"/>
          <w:lang w:eastAsia="zh-CN"/>
        </w:rPr>
        <w:t>„T”</w:t>
      </w:r>
      <w:r w:rsidR="00036383" w:rsidRPr="000F76F1">
        <w:rPr>
          <w:rFonts w:ascii="Cambria" w:eastAsia="Calibri" w:hAnsi="Cambria" w:cs="Calibri"/>
          <w:b/>
          <w:highlight w:val="lightGray"/>
          <w:lang w:eastAsia="zh-CN"/>
        </w:rPr>
        <w:t>:</w:t>
      </w:r>
    </w:p>
    <w:p w14:paraId="40467D25" w14:textId="6859A644" w:rsidR="00036383" w:rsidRPr="002B2635" w:rsidRDefault="00036383" w:rsidP="00036383">
      <w:pPr>
        <w:spacing w:line="276" w:lineRule="auto"/>
        <w:jc w:val="both"/>
        <w:rPr>
          <w:rFonts w:ascii="Cambria" w:hAnsi="Cambria"/>
          <w:sz w:val="20"/>
          <w:szCs w:val="20"/>
          <w:lang w:eastAsia="zh-CN"/>
        </w:rPr>
      </w:pPr>
      <w:r w:rsidRPr="002B2635">
        <w:rPr>
          <w:rFonts w:ascii="Cambria" w:hAnsi="Cambria"/>
          <w:sz w:val="20"/>
          <w:szCs w:val="20"/>
          <w:lang w:eastAsia="zh-CN"/>
        </w:rPr>
        <w:t xml:space="preserve">Wykonawca otrzyma dodatkowe punkty za </w:t>
      </w:r>
      <w:r w:rsidR="00572A4F" w:rsidRPr="002B2635">
        <w:rPr>
          <w:rFonts w:ascii="Cambria" w:hAnsi="Cambria"/>
          <w:sz w:val="20"/>
          <w:szCs w:val="20"/>
          <w:lang w:eastAsia="zh-CN"/>
        </w:rPr>
        <w:t xml:space="preserve">skrócenie okresu realizacji przedmiotu zamówienia </w:t>
      </w:r>
      <w:r w:rsidRPr="002B2635">
        <w:rPr>
          <w:rFonts w:ascii="Cambria" w:hAnsi="Cambria"/>
          <w:sz w:val="20"/>
          <w:szCs w:val="20"/>
          <w:lang w:eastAsia="zh-CN"/>
        </w:rPr>
        <w:t xml:space="preserve">– max </w:t>
      </w:r>
      <w:r w:rsidR="00572A4F" w:rsidRPr="002B2635">
        <w:rPr>
          <w:rFonts w:ascii="Cambria" w:hAnsi="Cambria"/>
          <w:sz w:val="20"/>
          <w:szCs w:val="20"/>
          <w:lang w:eastAsia="zh-CN"/>
        </w:rPr>
        <w:t>20</w:t>
      </w:r>
      <w:r w:rsidRPr="002B2635">
        <w:rPr>
          <w:rFonts w:ascii="Cambria" w:hAnsi="Cambria"/>
          <w:sz w:val="20"/>
          <w:szCs w:val="20"/>
          <w:lang w:eastAsia="zh-CN"/>
        </w:rPr>
        <w:t xml:space="preserve"> pkt.</w:t>
      </w:r>
    </w:p>
    <w:p w14:paraId="0023EBC7" w14:textId="77777777" w:rsidR="00036383" w:rsidRPr="002B2635" w:rsidRDefault="00036383" w:rsidP="00036383">
      <w:pPr>
        <w:pStyle w:val="Akapitzlist"/>
        <w:spacing w:line="276" w:lineRule="auto"/>
        <w:ind w:left="0"/>
        <w:rPr>
          <w:rFonts w:ascii="Cambria" w:eastAsia="Calibri" w:hAnsi="Cambria" w:cs="Arial"/>
          <w:b/>
          <w:bCs/>
          <w:sz w:val="20"/>
          <w:szCs w:val="20"/>
          <w:highlight w:val="lightGray"/>
          <w:lang w:eastAsia="en-US"/>
        </w:rPr>
      </w:pPr>
    </w:p>
    <w:p w14:paraId="2161B378" w14:textId="4BA35568" w:rsidR="007D5A23" w:rsidRPr="000F76F1" w:rsidRDefault="0028216C" w:rsidP="00630324">
      <w:pPr>
        <w:widowControl w:val="0"/>
        <w:autoSpaceDE w:val="0"/>
        <w:autoSpaceDN w:val="0"/>
        <w:spacing w:line="276" w:lineRule="auto"/>
        <w:jc w:val="both"/>
        <w:rPr>
          <w:rFonts w:ascii="Cambria" w:hAnsi="Cambria"/>
          <w:b/>
          <w:lang w:eastAsia="zh-CN"/>
        </w:rPr>
      </w:pPr>
      <w:sdt>
        <w:sdtPr>
          <w:rPr>
            <w:rFonts w:ascii="Cambria" w:hAnsi="Cambria"/>
            <w:b/>
            <w:lang w:eastAsia="zh-CN"/>
          </w:rPr>
          <w:id w:val="-217045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383" w:rsidRPr="000F76F1">
            <w:rPr>
              <w:rFonts w:ascii="Segoe UI Symbol" w:eastAsia="MS Gothic" w:hAnsi="Segoe UI Symbol" w:cs="Segoe UI Symbol"/>
              <w:b/>
              <w:lang w:eastAsia="zh-CN"/>
            </w:rPr>
            <w:t>☐</w:t>
          </w:r>
        </w:sdtContent>
      </w:sdt>
      <w:r w:rsidR="00036383" w:rsidRPr="000F76F1">
        <w:rPr>
          <w:rFonts w:ascii="Cambria" w:hAnsi="Cambria"/>
          <w:b/>
          <w:lang w:eastAsia="zh-CN"/>
        </w:rPr>
        <w:t xml:space="preserve"> </w:t>
      </w:r>
      <w:r w:rsidR="00630324" w:rsidRPr="000F76F1">
        <w:rPr>
          <w:rFonts w:ascii="Cambria" w:eastAsia="MS Mincho" w:hAnsi="Cambria" w:cs="Arial"/>
          <w:b/>
        </w:rPr>
        <w:t>1</w:t>
      </w:r>
      <w:r w:rsidR="00E5426F">
        <w:rPr>
          <w:rFonts w:ascii="Cambria" w:eastAsia="MS Mincho" w:hAnsi="Cambria" w:cs="Arial"/>
          <w:b/>
        </w:rPr>
        <w:t>5</w:t>
      </w:r>
      <w:r w:rsidR="00630324" w:rsidRPr="000F76F1">
        <w:rPr>
          <w:rFonts w:ascii="Cambria" w:eastAsia="MS Mincho" w:hAnsi="Cambria" w:cs="Arial"/>
          <w:b/>
        </w:rPr>
        <w:t xml:space="preserve"> tygodni </w:t>
      </w:r>
    </w:p>
    <w:p w14:paraId="0AFC7B42" w14:textId="088E324A" w:rsidR="00036383" w:rsidRPr="000F76F1" w:rsidRDefault="0028216C" w:rsidP="00630324">
      <w:pPr>
        <w:widowControl w:val="0"/>
        <w:autoSpaceDE w:val="0"/>
        <w:autoSpaceDN w:val="0"/>
        <w:spacing w:line="276" w:lineRule="auto"/>
        <w:jc w:val="both"/>
        <w:rPr>
          <w:rFonts w:ascii="Cambria" w:hAnsi="Cambria"/>
          <w:bCs/>
          <w:lang w:eastAsia="zh-CN"/>
        </w:rPr>
      </w:pPr>
      <w:sdt>
        <w:sdtPr>
          <w:rPr>
            <w:rFonts w:ascii="Cambria" w:hAnsi="Cambria"/>
            <w:b/>
            <w:lang w:eastAsia="zh-CN"/>
          </w:rPr>
          <w:id w:val="-360518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383" w:rsidRPr="000F76F1">
            <w:rPr>
              <w:rFonts w:ascii="Segoe UI Symbol" w:eastAsia="MS Gothic" w:hAnsi="Segoe UI Symbol" w:cs="Segoe UI Symbol"/>
              <w:b/>
              <w:lang w:eastAsia="zh-CN"/>
            </w:rPr>
            <w:t>☐</w:t>
          </w:r>
        </w:sdtContent>
      </w:sdt>
      <w:r w:rsidR="00036383" w:rsidRPr="000F76F1">
        <w:rPr>
          <w:rFonts w:ascii="Cambria" w:hAnsi="Cambria"/>
          <w:b/>
          <w:lang w:eastAsia="zh-CN"/>
        </w:rPr>
        <w:t xml:space="preserve"> </w:t>
      </w:r>
      <w:r w:rsidR="00E5426F">
        <w:rPr>
          <w:rFonts w:ascii="Cambria" w:eastAsia="MS Mincho" w:hAnsi="Cambria" w:cs="Arial"/>
          <w:b/>
        </w:rPr>
        <w:t>14</w:t>
      </w:r>
      <w:r w:rsidR="00630324" w:rsidRPr="000F76F1">
        <w:rPr>
          <w:rFonts w:ascii="Cambria" w:eastAsia="MS Mincho" w:hAnsi="Cambria" w:cs="Arial"/>
          <w:b/>
        </w:rPr>
        <w:t xml:space="preserve"> tygodni </w:t>
      </w:r>
    </w:p>
    <w:p w14:paraId="71C132D3" w14:textId="373C93F4" w:rsidR="00036383" w:rsidRPr="000F76F1" w:rsidRDefault="0028216C" w:rsidP="00630324">
      <w:pPr>
        <w:widowControl w:val="0"/>
        <w:autoSpaceDE w:val="0"/>
        <w:autoSpaceDN w:val="0"/>
        <w:spacing w:line="276" w:lineRule="auto"/>
        <w:jc w:val="both"/>
        <w:rPr>
          <w:rFonts w:ascii="Cambria" w:hAnsi="Cambria"/>
          <w:bCs/>
          <w:lang w:eastAsia="zh-CN"/>
        </w:rPr>
      </w:pPr>
      <w:sdt>
        <w:sdtPr>
          <w:rPr>
            <w:rFonts w:ascii="Cambria" w:hAnsi="Cambria"/>
            <w:b/>
            <w:lang w:eastAsia="zh-CN"/>
          </w:rPr>
          <w:id w:val="639775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383" w:rsidRPr="000F76F1">
            <w:rPr>
              <w:rFonts w:ascii="Segoe UI Symbol" w:eastAsia="MS Gothic" w:hAnsi="Segoe UI Symbol" w:cs="Segoe UI Symbol"/>
              <w:b/>
              <w:lang w:eastAsia="zh-CN"/>
            </w:rPr>
            <w:t>☐</w:t>
          </w:r>
        </w:sdtContent>
      </w:sdt>
      <w:r w:rsidR="00036383" w:rsidRPr="000F76F1">
        <w:rPr>
          <w:rFonts w:ascii="Cambria" w:hAnsi="Cambria"/>
          <w:b/>
          <w:lang w:eastAsia="zh-CN"/>
        </w:rPr>
        <w:t xml:space="preserve"> </w:t>
      </w:r>
      <w:r w:rsidR="00E5426F">
        <w:rPr>
          <w:rFonts w:ascii="Cambria" w:eastAsia="MS Mincho" w:hAnsi="Cambria" w:cs="Arial"/>
          <w:b/>
        </w:rPr>
        <w:t>13</w:t>
      </w:r>
      <w:r w:rsidR="00630324" w:rsidRPr="000F76F1">
        <w:rPr>
          <w:rFonts w:ascii="Cambria" w:eastAsia="MS Mincho" w:hAnsi="Cambria" w:cs="Arial"/>
          <w:b/>
        </w:rPr>
        <w:t xml:space="preserve"> tygodni </w:t>
      </w:r>
    </w:p>
    <w:p w14:paraId="6045A4E8" w14:textId="2EDED991" w:rsidR="00036383" w:rsidRDefault="00E11C90" w:rsidP="00E11C90">
      <w:pPr>
        <w:widowControl w:val="0"/>
        <w:autoSpaceDE w:val="0"/>
        <w:autoSpaceDN w:val="0"/>
        <w:spacing w:line="276" w:lineRule="auto"/>
        <w:jc w:val="both"/>
        <w:rPr>
          <w:rFonts w:ascii="Cambria" w:eastAsia="Calibri" w:hAnsi="Cambria" w:cs="Arial"/>
          <w:bCs/>
          <w:sz w:val="20"/>
          <w:szCs w:val="20"/>
          <w:lang w:eastAsia="en-US"/>
        </w:rPr>
      </w:pPr>
      <w:r w:rsidRPr="002B2635">
        <w:rPr>
          <w:rFonts w:ascii="Cambria" w:eastAsia="Calibri" w:hAnsi="Cambria" w:cs="Arial"/>
          <w:bCs/>
          <w:sz w:val="20"/>
          <w:szCs w:val="20"/>
          <w:lang w:eastAsia="en-US"/>
        </w:rPr>
        <w:t>*Odpowiednie zaznaczyć znakiem X</w:t>
      </w:r>
    </w:p>
    <w:p w14:paraId="4A4DCC13" w14:textId="3DEC5C80" w:rsidR="00036383" w:rsidRPr="00E5426F" w:rsidRDefault="00036383" w:rsidP="000F76F1">
      <w:pPr>
        <w:widowControl w:val="0"/>
        <w:autoSpaceDE w:val="0"/>
        <w:autoSpaceDN w:val="0"/>
        <w:spacing w:line="276" w:lineRule="auto"/>
        <w:ind w:left="567"/>
        <w:jc w:val="both"/>
        <w:rPr>
          <w:rFonts w:ascii="Cambria" w:eastAsia="MS Mincho" w:hAnsi="Cambria"/>
          <w:b/>
          <w:i/>
          <w:iCs/>
          <w:sz w:val="20"/>
          <w:szCs w:val="20"/>
        </w:rPr>
      </w:pPr>
      <w:r w:rsidRPr="00E5426F">
        <w:rPr>
          <w:rFonts w:ascii="Cambria" w:eastAsia="MS Mincho" w:hAnsi="Cambria"/>
          <w:b/>
          <w:i/>
          <w:iCs/>
          <w:sz w:val="20"/>
          <w:szCs w:val="20"/>
        </w:rPr>
        <w:t>Kryterium oceny oferty „</w:t>
      </w:r>
      <w:r w:rsidR="00630324" w:rsidRPr="00E5426F">
        <w:rPr>
          <w:rFonts w:ascii="Cambria" w:eastAsia="MS Mincho" w:hAnsi="Cambria"/>
          <w:b/>
          <w:i/>
          <w:iCs/>
          <w:sz w:val="20"/>
          <w:szCs w:val="20"/>
        </w:rPr>
        <w:t>Termin realizacji przedmiotu zamówienia</w:t>
      </w:r>
      <w:r w:rsidRPr="00E5426F">
        <w:rPr>
          <w:rFonts w:ascii="Cambria" w:eastAsia="MS Mincho" w:hAnsi="Cambria"/>
          <w:b/>
          <w:i/>
          <w:iCs/>
          <w:sz w:val="20"/>
          <w:szCs w:val="20"/>
        </w:rPr>
        <w:t>” opisane jest w rozdz. XV SWZ.</w:t>
      </w:r>
    </w:p>
    <w:p w14:paraId="5C85C4C6" w14:textId="12B4D216" w:rsidR="00572A4F" w:rsidRPr="00E5426F" w:rsidRDefault="00572A4F" w:rsidP="000F76F1">
      <w:pPr>
        <w:widowControl w:val="0"/>
        <w:autoSpaceDE w:val="0"/>
        <w:autoSpaceDN w:val="0"/>
        <w:spacing w:line="276" w:lineRule="auto"/>
        <w:ind w:left="567"/>
        <w:jc w:val="both"/>
        <w:rPr>
          <w:rFonts w:ascii="Cambria" w:eastAsia="MS Mincho" w:hAnsi="Cambria"/>
          <w:i/>
          <w:iCs/>
          <w:sz w:val="20"/>
          <w:szCs w:val="20"/>
          <w:lang w:eastAsia="ar-SA"/>
        </w:rPr>
      </w:pPr>
      <w:r w:rsidRPr="00E5426F">
        <w:rPr>
          <w:rFonts w:ascii="Cambria" w:eastAsia="MS Mincho" w:hAnsi="Cambria" w:cs="Arial"/>
          <w:b/>
          <w:i/>
          <w:iCs/>
          <w:sz w:val="20"/>
          <w:szCs w:val="20"/>
        </w:rPr>
        <w:t>Maksymalny okres realizacji zamówienia wynosi 1</w:t>
      </w:r>
      <w:r w:rsidR="00E5426F" w:rsidRPr="00E5426F">
        <w:rPr>
          <w:rFonts w:ascii="Cambria" w:eastAsia="MS Mincho" w:hAnsi="Cambria" w:cs="Arial"/>
          <w:b/>
          <w:i/>
          <w:iCs/>
          <w:sz w:val="20"/>
          <w:szCs w:val="20"/>
        </w:rPr>
        <w:t>5</w:t>
      </w:r>
      <w:r w:rsidRPr="00E5426F">
        <w:rPr>
          <w:rFonts w:ascii="Cambria" w:eastAsia="MS Mincho" w:hAnsi="Cambria" w:cs="Arial"/>
          <w:b/>
          <w:i/>
          <w:iCs/>
          <w:sz w:val="20"/>
          <w:szCs w:val="20"/>
        </w:rPr>
        <w:t xml:space="preserve"> tygodni</w:t>
      </w:r>
      <w:r w:rsidRPr="00E5426F">
        <w:rPr>
          <w:rFonts w:ascii="Cambria" w:eastAsia="SimSun" w:hAnsi="Cambria" w:cs="Arial"/>
          <w:i/>
          <w:iCs/>
          <w:sz w:val="20"/>
          <w:szCs w:val="20"/>
          <w:lang w:eastAsia="zh-CN" w:bidi="hi-IN"/>
        </w:rPr>
        <w:t xml:space="preserve"> dla prac remontowych objętych przedmiotem umowy, określonych w opisie przedmiotu zamówienia. </w:t>
      </w:r>
      <w:r w:rsidRPr="00E5426F">
        <w:rPr>
          <w:rFonts w:ascii="Cambria" w:eastAsia="SimSun" w:hAnsi="Cambria" w:cs="Arial"/>
          <w:i/>
          <w:iCs/>
          <w:sz w:val="20"/>
          <w:szCs w:val="20"/>
          <w:lang w:bidi="hi-IN"/>
        </w:rPr>
        <w:t xml:space="preserve">Wykonawca składa oświadczenie dotyczące oferowanego terminu </w:t>
      </w:r>
      <w:r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>realizacji przedmiotu zamówienia zaznaczając znakiem X odpowiednie pole w formularzu ofertowym.</w:t>
      </w:r>
    </w:p>
    <w:bookmarkEnd w:id="2"/>
    <w:p w14:paraId="5F94A9A1" w14:textId="78FCE451" w:rsidR="00630324" w:rsidRPr="00E5426F" w:rsidRDefault="00630324" w:rsidP="000F76F1">
      <w:pPr>
        <w:widowControl w:val="0"/>
        <w:autoSpaceDE w:val="0"/>
        <w:autoSpaceDN w:val="0"/>
        <w:spacing w:line="276" w:lineRule="auto"/>
        <w:ind w:left="567"/>
        <w:jc w:val="both"/>
        <w:rPr>
          <w:rFonts w:ascii="Cambria" w:eastAsia="MS Mincho" w:hAnsi="Cambria"/>
          <w:i/>
          <w:iCs/>
          <w:sz w:val="20"/>
          <w:szCs w:val="20"/>
          <w:lang w:eastAsia="ar-SA"/>
        </w:rPr>
      </w:pPr>
      <w:r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>W formularzu oferty w którym, Wykonawca nie zaznaczy punktowanego terminu realizacji przedmiotu zamówienia (nie wybierze żadnej opcji – żadnej kratki nie zaznaczy znakiem X) Zamawiający przyjmie, iż Wykonawca oferuje okres maksymalny, czyli 1</w:t>
      </w:r>
      <w:r w:rsidR="00E5426F"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>5</w:t>
      </w:r>
      <w:r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 xml:space="preserve"> tygodni i wówczas otrzyma w powyższym kryterium 0 pkt.</w:t>
      </w:r>
    </w:p>
    <w:p w14:paraId="5A49D25B" w14:textId="7E61418A" w:rsidR="00630324" w:rsidRPr="00E5426F" w:rsidRDefault="00630324" w:rsidP="000F76F1">
      <w:pPr>
        <w:widowControl w:val="0"/>
        <w:autoSpaceDE w:val="0"/>
        <w:autoSpaceDN w:val="0"/>
        <w:spacing w:line="276" w:lineRule="auto"/>
        <w:ind w:left="567"/>
        <w:jc w:val="both"/>
        <w:rPr>
          <w:rFonts w:ascii="Cambria" w:eastAsia="MS Mincho" w:hAnsi="Cambria"/>
          <w:i/>
          <w:iCs/>
          <w:sz w:val="20"/>
          <w:szCs w:val="20"/>
          <w:lang w:eastAsia="ar-SA"/>
        </w:rPr>
      </w:pPr>
      <w:r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>W przypadku zaznaczenia dwóch opcji lub więcej znakiem X (różnych terminów realizacji zamówienia) Zamawiający przyjmie, iż Wykonawca oferuje maksymalny termin, czyli 1</w:t>
      </w:r>
      <w:r w:rsidR="00E5426F"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>5</w:t>
      </w:r>
      <w:r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 xml:space="preserve"> tygodni i wówczas otrzyma w powyższym kryterium 0 pkt.</w:t>
      </w:r>
    </w:p>
    <w:p w14:paraId="764CDF2B" w14:textId="7A133020" w:rsidR="00630324" w:rsidRPr="00E5426F" w:rsidRDefault="00630324" w:rsidP="000F76F1">
      <w:pPr>
        <w:widowControl w:val="0"/>
        <w:autoSpaceDE w:val="0"/>
        <w:autoSpaceDN w:val="0"/>
        <w:spacing w:line="276" w:lineRule="auto"/>
        <w:ind w:left="567"/>
        <w:jc w:val="both"/>
        <w:rPr>
          <w:rFonts w:ascii="Cambria" w:eastAsia="MS Mincho" w:hAnsi="Cambria"/>
          <w:i/>
          <w:iCs/>
          <w:sz w:val="20"/>
          <w:szCs w:val="20"/>
          <w:lang w:eastAsia="ar-SA"/>
        </w:rPr>
      </w:pPr>
      <w:r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>W przypadku wpisania przez Wykonawcę terminu realizacji przedmiotu zamówienia dłuższego niż 1</w:t>
      </w:r>
      <w:r w:rsidR="00E5426F"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>5</w:t>
      </w:r>
      <w:r w:rsidRPr="00E5426F">
        <w:rPr>
          <w:rFonts w:ascii="Cambria" w:eastAsia="MS Mincho" w:hAnsi="Cambria"/>
          <w:i/>
          <w:iCs/>
          <w:sz w:val="20"/>
          <w:szCs w:val="20"/>
          <w:lang w:eastAsia="ar-SA"/>
        </w:rPr>
        <w:t xml:space="preserve"> tygodni, Zamawiający odrzuci ofertę Wykonawcy, jako niezgodną z SWZ. </w:t>
      </w:r>
    </w:p>
    <w:p w14:paraId="1B5423CF" w14:textId="77777777" w:rsidR="00E11C90" w:rsidRPr="002B2635" w:rsidRDefault="00E11C90" w:rsidP="00E11C90">
      <w:pPr>
        <w:pStyle w:val="Akapitzlist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</w:p>
    <w:p w14:paraId="3B191AAE" w14:textId="77777777" w:rsidR="002B2635" w:rsidRPr="000F76F1" w:rsidRDefault="002B2635" w:rsidP="002B2635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lastRenderedPageBreak/>
        <w:t>Oświadczamy, że w cenie naszej oferty zostały uwzględnione wszystkie koszty wykonania przedmiotu zamówienia oraz cena uwzględnia wszystkie uwarunkowania oraz czynniki związane z realizacją zamówienia.</w:t>
      </w:r>
    </w:p>
    <w:p w14:paraId="4D216651" w14:textId="77777777" w:rsidR="002B2635" w:rsidRPr="000F76F1" w:rsidRDefault="002B2635" w:rsidP="002B2635">
      <w:pPr>
        <w:widowControl w:val="0"/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Oświadczamy, że zapoznaliśmy się i bezwarunkowo akceptujemy szczegółowy opis przedmiotu zamówienia stanowiący załącznik do SWZ</w:t>
      </w:r>
      <w:r w:rsidRPr="000F76F1">
        <w:rPr>
          <w:rFonts w:ascii="Cambria" w:hAnsi="Cambria"/>
          <w:b/>
          <w:sz w:val="22"/>
          <w:szCs w:val="22"/>
          <w:lang w:eastAsia="ar-SA"/>
        </w:rPr>
        <w:t xml:space="preserve"> </w:t>
      </w:r>
      <w:r w:rsidRPr="000F76F1">
        <w:rPr>
          <w:rFonts w:ascii="Cambria" w:hAnsi="Cambria"/>
          <w:sz w:val="22"/>
          <w:szCs w:val="22"/>
          <w:lang w:eastAsia="ar-SA"/>
        </w:rPr>
        <w:t xml:space="preserve">i nie wnosimy do niego zastrzeżeń. Przyjmujemy warunki określone w tymże dokumencie. Przedmiotowe zamówienie zrealizujemy zgodnie z opisem i w sposób określony w specyfikacji warunków zamówienia. </w:t>
      </w:r>
    </w:p>
    <w:p w14:paraId="155F1ADA" w14:textId="7AEF85BA" w:rsidR="002B2635" w:rsidRPr="000F76F1" w:rsidRDefault="002B2635" w:rsidP="002B2635">
      <w:pPr>
        <w:widowControl w:val="0"/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Oświadczamy, że zapoznaliśmy się z treścią SWZ, zawierającą informacje niezbędne do przeprowadzenia postępowania i nie wnosimy do niej zastrzeżeń oraz uzyskaliśmy wszystkie konieczne informacje do właściwego przygotowania oferty.</w:t>
      </w:r>
    </w:p>
    <w:p w14:paraId="7C95E679" w14:textId="77777777" w:rsidR="002B2635" w:rsidRPr="000F76F1" w:rsidRDefault="002B2635" w:rsidP="002B2635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 xml:space="preserve">Oświadczamy, że zapoznaliśmy się ze wzorem umowy, obowiązującym w niniejszym postępowaniu </w:t>
      </w:r>
      <w:r w:rsidRPr="000F76F1">
        <w:rPr>
          <w:rFonts w:ascii="Cambria" w:hAnsi="Cambria"/>
          <w:sz w:val="22"/>
          <w:szCs w:val="22"/>
          <w:lang w:eastAsia="ar-SA"/>
        </w:rPr>
        <w:br/>
        <w:t xml:space="preserve">i nie wnosimy do niego zastrzeżeń oraz przyjmujemy warunki w nim zawarte. Ponadto oświadczamy, </w:t>
      </w:r>
      <w:r w:rsidRPr="000F76F1">
        <w:rPr>
          <w:rFonts w:ascii="Cambria" w:hAnsi="Cambria"/>
          <w:sz w:val="22"/>
          <w:szCs w:val="22"/>
          <w:lang w:eastAsia="ar-SA"/>
        </w:rPr>
        <w:br/>
        <w:t xml:space="preserve">iż w przypadku wyboru naszej oferty, jako najkorzystniejszej zobowiązujemy się do zawarcia umowy </w:t>
      </w:r>
      <w:r w:rsidRPr="000F76F1">
        <w:rPr>
          <w:rFonts w:ascii="Cambria" w:hAnsi="Cambria"/>
          <w:sz w:val="22"/>
          <w:szCs w:val="22"/>
          <w:lang w:eastAsia="ar-SA"/>
        </w:rPr>
        <w:br/>
        <w:t>na warunkach okre</w:t>
      </w:r>
      <w:r w:rsidRPr="000F76F1">
        <w:rPr>
          <w:rFonts w:ascii="Cambria" w:eastAsia="TimesNewRoman" w:hAnsi="Cambria"/>
          <w:sz w:val="22"/>
          <w:szCs w:val="22"/>
          <w:lang w:eastAsia="ar-SA"/>
        </w:rPr>
        <w:t>ś</w:t>
      </w:r>
      <w:r w:rsidRPr="000F76F1">
        <w:rPr>
          <w:rFonts w:ascii="Cambria" w:hAnsi="Cambria"/>
          <w:sz w:val="22"/>
          <w:szCs w:val="22"/>
          <w:lang w:eastAsia="ar-SA"/>
        </w:rPr>
        <w:t>lonych we wzorze umowy stanowi</w:t>
      </w:r>
      <w:r w:rsidRPr="000F76F1">
        <w:rPr>
          <w:rFonts w:ascii="Cambria" w:eastAsia="TimesNewRoman" w:hAnsi="Cambria"/>
          <w:sz w:val="22"/>
          <w:szCs w:val="22"/>
          <w:lang w:eastAsia="ar-SA"/>
        </w:rPr>
        <w:t>ą</w:t>
      </w:r>
      <w:r w:rsidRPr="000F76F1">
        <w:rPr>
          <w:rFonts w:ascii="Cambria" w:hAnsi="Cambria"/>
          <w:sz w:val="22"/>
          <w:szCs w:val="22"/>
          <w:lang w:eastAsia="ar-SA"/>
        </w:rPr>
        <w:t>cej zał</w:t>
      </w:r>
      <w:r w:rsidRPr="000F76F1">
        <w:rPr>
          <w:rFonts w:ascii="Cambria" w:eastAsia="TimesNewRoman" w:hAnsi="Cambria"/>
          <w:sz w:val="22"/>
          <w:szCs w:val="22"/>
          <w:lang w:eastAsia="ar-SA"/>
        </w:rPr>
        <w:t>ą</w:t>
      </w:r>
      <w:r w:rsidRPr="000F76F1">
        <w:rPr>
          <w:rFonts w:ascii="Cambria" w:hAnsi="Cambria"/>
          <w:sz w:val="22"/>
          <w:szCs w:val="22"/>
          <w:lang w:eastAsia="ar-SA"/>
        </w:rPr>
        <w:t>cznik do SWZ, w miejscu i terminie wyznaczonym przez Zamawiaj</w:t>
      </w:r>
      <w:r w:rsidRPr="000F76F1">
        <w:rPr>
          <w:rFonts w:ascii="Cambria" w:eastAsia="TimesNewRoman" w:hAnsi="Cambria"/>
          <w:sz w:val="22"/>
          <w:szCs w:val="22"/>
          <w:lang w:eastAsia="ar-SA"/>
        </w:rPr>
        <w:t>ą</w:t>
      </w:r>
      <w:r w:rsidRPr="000F76F1">
        <w:rPr>
          <w:rFonts w:ascii="Cambria" w:hAnsi="Cambria"/>
          <w:sz w:val="22"/>
          <w:szCs w:val="22"/>
          <w:lang w:eastAsia="ar-SA"/>
        </w:rPr>
        <w:t>cego.</w:t>
      </w:r>
    </w:p>
    <w:p w14:paraId="1DB7A286" w14:textId="77777777" w:rsidR="002B2635" w:rsidRPr="000F76F1" w:rsidRDefault="002B2635" w:rsidP="002B2635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28E2BE2E" w14:textId="77777777" w:rsidR="002B2635" w:rsidRPr="000F76F1" w:rsidRDefault="002B2635" w:rsidP="002B2635">
      <w:pPr>
        <w:pStyle w:val="Akapitzlist"/>
        <w:numPr>
          <w:ilvl w:val="0"/>
          <w:numId w:val="40"/>
        </w:numPr>
        <w:spacing w:line="360" w:lineRule="auto"/>
        <w:ind w:left="284" w:hanging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Wybór oferty będzie prowadził do powstania u Zamawiającego obowiązku podatkowego?</w:t>
      </w:r>
    </w:p>
    <w:p w14:paraId="1DA6B9D6" w14:textId="77777777" w:rsidR="002B2635" w:rsidRPr="000F76F1" w:rsidRDefault="002B2635" w:rsidP="002B2635">
      <w:pPr>
        <w:pStyle w:val="Akapitzlist"/>
        <w:ind w:left="2880" w:hanging="2596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⎕ TAK</w:t>
      </w:r>
    </w:p>
    <w:p w14:paraId="20341964" w14:textId="77777777" w:rsidR="002B2635" w:rsidRPr="000F76F1" w:rsidRDefault="002B2635" w:rsidP="00E5426F">
      <w:pPr>
        <w:pStyle w:val="Akapitzlist"/>
        <w:ind w:left="2880" w:hanging="2596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⎕ NIE</w:t>
      </w:r>
    </w:p>
    <w:p w14:paraId="09BED238" w14:textId="77777777" w:rsidR="002B2635" w:rsidRPr="000F76F1" w:rsidRDefault="002B2635" w:rsidP="00E5426F">
      <w:pPr>
        <w:ind w:firstLine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(należy zaznaczyć właściwą odpowiedź, a w przypadku odpowiedzi twierdzącej należy podać:</w:t>
      </w:r>
    </w:p>
    <w:p w14:paraId="78936D5B" w14:textId="77777777" w:rsidR="002B2635" w:rsidRPr="000F76F1" w:rsidRDefault="002B2635" w:rsidP="00E5426F">
      <w:pPr>
        <w:spacing w:before="120"/>
        <w:ind w:left="360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nazwa (rodzaj) towaru, którego dostawa będzie prowadziła do powstania obowiązku podatkowego:</w:t>
      </w:r>
    </w:p>
    <w:p w14:paraId="4AD7330B" w14:textId="77777777" w:rsidR="002B2635" w:rsidRPr="000F76F1" w:rsidRDefault="002B2635" w:rsidP="00E5426F">
      <w:pPr>
        <w:spacing w:before="120"/>
        <w:ind w:left="360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………………………………………………………………………………………………………………….</w:t>
      </w:r>
    </w:p>
    <w:p w14:paraId="3CCE17EB" w14:textId="77777777" w:rsidR="002B2635" w:rsidRPr="000F76F1" w:rsidRDefault="002B2635" w:rsidP="00E5426F">
      <w:pPr>
        <w:spacing w:before="120"/>
        <w:ind w:left="360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wartości towaru objętego obowiązkiem podatkowym Zamawiającego, bez kwoty podatku:</w:t>
      </w:r>
    </w:p>
    <w:p w14:paraId="497873ED" w14:textId="77777777" w:rsidR="002B2635" w:rsidRPr="000F76F1" w:rsidRDefault="002B2635" w:rsidP="00E5426F">
      <w:pPr>
        <w:spacing w:before="120"/>
        <w:ind w:left="360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………………………………………………………………………………………………………………….</w:t>
      </w:r>
    </w:p>
    <w:p w14:paraId="2D0437F8" w14:textId="77777777" w:rsidR="002B2635" w:rsidRPr="000F76F1" w:rsidRDefault="002B2635" w:rsidP="00E5426F">
      <w:pPr>
        <w:spacing w:before="120"/>
        <w:ind w:left="360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stawka podatku od towarów i usług, która zgodnie z wiedzą Wykonawcy, będzie miała zastosowanie</w:t>
      </w:r>
    </w:p>
    <w:p w14:paraId="15E3FC03" w14:textId="77777777" w:rsidR="002B2635" w:rsidRPr="000F76F1" w:rsidRDefault="002B2635" w:rsidP="00E5426F">
      <w:pPr>
        <w:spacing w:before="120"/>
        <w:ind w:left="360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………………………………………………………………………………………………………………….</w:t>
      </w:r>
    </w:p>
    <w:p w14:paraId="6647CD8A" w14:textId="77777777" w:rsidR="002B2635" w:rsidRPr="000F76F1" w:rsidRDefault="002B2635" w:rsidP="00E5426F">
      <w:pPr>
        <w:ind w:left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 xml:space="preserve">W przypadku nie wykreślenia jednej z ww. pozycji pkt. 7 Zamawiający uzna, że wybór przedmiotowej  oferty nie będzie prowadzić do powstania u Zamawiającego obowiązku podatkowego. </w:t>
      </w:r>
    </w:p>
    <w:p w14:paraId="6BA507CA" w14:textId="77777777" w:rsidR="002B2635" w:rsidRPr="000F76F1" w:rsidRDefault="002B2635" w:rsidP="002B2635">
      <w:pPr>
        <w:numPr>
          <w:ilvl w:val="0"/>
          <w:numId w:val="40"/>
        </w:numPr>
        <w:suppressAutoHyphens/>
        <w:autoSpaceDE w:val="0"/>
        <w:spacing w:line="276" w:lineRule="auto"/>
        <w:ind w:left="284" w:hanging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O</w:t>
      </w:r>
      <w:r w:rsidRPr="000F76F1">
        <w:rPr>
          <w:rFonts w:ascii="Cambria" w:eastAsia="TimesNewRoman" w:hAnsi="Cambria"/>
          <w:sz w:val="22"/>
          <w:szCs w:val="22"/>
          <w:lang w:eastAsia="ar-SA"/>
        </w:rPr>
        <w:t>ś</w:t>
      </w:r>
      <w:r w:rsidRPr="000F76F1">
        <w:rPr>
          <w:rFonts w:ascii="Cambria" w:hAnsi="Cambria"/>
          <w:sz w:val="22"/>
          <w:szCs w:val="22"/>
          <w:lang w:eastAsia="ar-SA"/>
        </w:rPr>
        <w:t>wiadczamy, że uwa</w:t>
      </w:r>
      <w:r w:rsidRPr="000F76F1">
        <w:rPr>
          <w:rFonts w:ascii="Cambria" w:eastAsia="TimesNewRoman" w:hAnsi="Cambria"/>
          <w:sz w:val="22"/>
          <w:szCs w:val="22"/>
          <w:lang w:eastAsia="ar-SA"/>
        </w:rPr>
        <w:t>ż</w:t>
      </w:r>
      <w:r w:rsidRPr="000F76F1">
        <w:rPr>
          <w:rFonts w:ascii="Cambria" w:hAnsi="Cambria"/>
          <w:sz w:val="22"/>
          <w:szCs w:val="22"/>
          <w:lang w:eastAsia="ar-SA"/>
        </w:rPr>
        <w:t>amy si</w:t>
      </w:r>
      <w:r w:rsidRPr="000F76F1">
        <w:rPr>
          <w:rFonts w:ascii="Cambria" w:eastAsia="TimesNewRoman" w:hAnsi="Cambria"/>
          <w:sz w:val="22"/>
          <w:szCs w:val="22"/>
          <w:lang w:eastAsia="ar-SA"/>
        </w:rPr>
        <w:t xml:space="preserve">ę </w:t>
      </w:r>
      <w:r w:rsidRPr="000F76F1">
        <w:rPr>
          <w:rFonts w:ascii="Cambria" w:hAnsi="Cambria"/>
          <w:sz w:val="22"/>
          <w:szCs w:val="22"/>
          <w:lang w:eastAsia="ar-SA"/>
        </w:rPr>
        <w:t>za zwi</w:t>
      </w:r>
      <w:r w:rsidRPr="000F76F1">
        <w:rPr>
          <w:rFonts w:ascii="Cambria" w:eastAsia="TimesNewRoman" w:hAnsi="Cambria"/>
          <w:sz w:val="22"/>
          <w:szCs w:val="22"/>
          <w:lang w:eastAsia="ar-SA"/>
        </w:rPr>
        <w:t>ą</w:t>
      </w:r>
      <w:r w:rsidRPr="000F76F1">
        <w:rPr>
          <w:rFonts w:ascii="Cambria" w:hAnsi="Cambria"/>
          <w:sz w:val="22"/>
          <w:szCs w:val="22"/>
          <w:lang w:eastAsia="ar-SA"/>
        </w:rPr>
        <w:t>zanych niniejsz</w:t>
      </w:r>
      <w:r w:rsidRPr="000F76F1">
        <w:rPr>
          <w:rFonts w:ascii="Cambria" w:eastAsia="TimesNewRoman" w:hAnsi="Cambria"/>
          <w:sz w:val="22"/>
          <w:szCs w:val="22"/>
          <w:lang w:eastAsia="ar-SA"/>
        </w:rPr>
        <w:t xml:space="preserve">ą </w:t>
      </w:r>
      <w:r w:rsidRPr="000F76F1">
        <w:rPr>
          <w:rFonts w:ascii="Cambria" w:hAnsi="Cambria"/>
          <w:sz w:val="22"/>
          <w:szCs w:val="22"/>
          <w:lang w:eastAsia="ar-SA"/>
        </w:rPr>
        <w:t>ofert</w:t>
      </w:r>
      <w:r w:rsidRPr="000F76F1">
        <w:rPr>
          <w:rFonts w:ascii="Cambria" w:eastAsia="TimesNewRoman" w:hAnsi="Cambria"/>
          <w:sz w:val="22"/>
          <w:szCs w:val="22"/>
          <w:lang w:eastAsia="ar-SA"/>
        </w:rPr>
        <w:t xml:space="preserve">ą </w:t>
      </w:r>
      <w:r w:rsidRPr="000F76F1">
        <w:rPr>
          <w:rFonts w:ascii="Cambria" w:hAnsi="Cambria"/>
          <w:sz w:val="22"/>
          <w:szCs w:val="22"/>
          <w:lang w:eastAsia="ar-SA"/>
        </w:rPr>
        <w:t>przez czas wskazany w SWZ.</w:t>
      </w:r>
    </w:p>
    <w:p w14:paraId="3528B65C" w14:textId="77777777" w:rsidR="002B2635" w:rsidRPr="000F76F1" w:rsidRDefault="002B2635" w:rsidP="002B2635">
      <w:pPr>
        <w:numPr>
          <w:ilvl w:val="0"/>
          <w:numId w:val="40"/>
        </w:numPr>
        <w:suppressAutoHyphens/>
        <w:autoSpaceDE w:val="0"/>
        <w:spacing w:line="276" w:lineRule="auto"/>
        <w:ind w:left="284" w:hanging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>Informujemy, iż całość zamówienia zostanie wykonana siłami własnymi Wykonawcy</w:t>
      </w:r>
      <w:r w:rsidRPr="000F76F1">
        <w:rPr>
          <w:rFonts w:ascii="Cambria" w:hAnsi="Cambria"/>
          <w:b/>
          <w:sz w:val="22"/>
          <w:szCs w:val="22"/>
          <w:lang w:eastAsia="ar-SA"/>
        </w:rPr>
        <w:t>/</w:t>
      </w:r>
      <w:r w:rsidRPr="000F76F1">
        <w:rPr>
          <w:rFonts w:ascii="Cambria" w:hAnsi="Cambria"/>
          <w:sz w:val="22"/>
          <w:szCs w:val="22"/>
          <w:lang w:eastAsia="ar-SA"/>
        </w:rPr>
        <w:t>Podwykonawcom zostanie powierzone wykonanie następujący zadań**:</w:t>
      </w:r>
    </w:p>
    <w:p w14:paraId="75E8C980" w14:textId="77777777" w:rsidR="002B2635" w:rsidRPr="002B2635" w:rsidRDefault="002B2635" w:rsidP="002B2635">
      <w:pPr>
        <w:suppressAutoHyphens/>
        <w:autoSpaceDE w:val="0"/>
        <w:spacing w:line="276" w:lineRule="auto"/>
        <w:jc w:val="both"/>
        <w:rPr>
          <w:rFonts w:ascii="Cambria" w:hAnsi="Cambria"/>
          <w:sz w:val="20"/>
          <w:szCs w:val="20"/>
          <w:lang w:eastAsia="ar-S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"/>
        <w:gridCol w:w="2129"/>
        <w:gridCol w:w="3380"/>
        <w:gridCol w:w="3180"/>
      </w:tblGrid>
      <w:tr w:rsidR="002B2635" w:rsidRPr="002B2635" w14:paraId="5C853DA1" w14:textId="77777777" w:rsidTr="00644341">
        <w:trPr>
          <w:trHeight w:val="452"/>
          <w:jc w:val="center"/>
        </w:trPr>
        <w:tc>
          <w:tcPr>
            <w:tcW w:w="492" w:type="dxa"/>
            <w:shd w:val="clear" w:color="auto" w:fill="BFBFBF"/>
            <w:vAlign w:val="center"/>
          </w:tcPr>
          <w:p w14:paraId="7E872AC8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  <w:r w:rsidRPr="002B2635">
              <w:rPr>
                <w:rFonts w:ascii="Cambria" w:hAnsi="Cambri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129" w:type="dxa"/>
            <w:shd w:val="clear" w:color="auto" w:fill="BFBFBF"/>
            <w:vAlign w:val="center"/>
          </w:tcPr>
          <w:p w14:paraId="22814174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  <w:r w:rsidRPr="002B2635">
              <w:rPr>
                <w:rFonts w:ascii="Cambria" w:hAnsi="Cambria"/>
                <w:b/>
                <w:sz w:val="20"/>
                <w:szCs w:val="20"/>
                <w:lang w:eastAsia="ar-SA"/>
              </w:rPr>
              <w:t>Nazwa podwykonawcy</w:t>
            </w:r>
          </w:p>
        </w:tc>
        <w:tc>
          <w:tcPr>
            <w:tcW w:w="3380" w:type="dxa"/>
            <w:shd w:val="clear" w:color="auto" w:fill="BFBFBF"/>
            <w:vAlign w:val="center"/>
          </w:tcPr>
          <w:p w14:paraId="53B8D049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  <w:r w:rsidRPr="002B2635">
              <w:rPr>
                <w:rFonts w:ascii="Cambria" w:hAnsi="Cambria"/>
                <w:b/>
                <w:sz w:val="20"/>
                <w:szCs w:val="20"/>
                <w:lang w:eastAsia="ar-SA"/>
              </w:rPr>
              <w:t>Część zamówienia, jaka zostanie powierzona podwykonawcy**</w:t>
            </w:r>
          </w:p>
        </w:tc>
        <w:tc>
          <w:tcPr>
            <w:tcW w:w="3180" w:type="dxa"/>
            <w:shd w:val="clear" w:color="auto" w:fill="BFBFBF"/>
            <w:vAlign w:val="center"/>
          </w:tcPr>
          <w:p w14:paraId="741B75DB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  <w:r w:rsidRPr="002B2635">
              <w:rPr>
                <w:rFonts w:ascii="Cambria" w:hAnsi="Cambria"/>
                <w:b/>
                <w:sz w:val="20"/>
                <w:szCs w:val="20"/>
                <w:lang w:eastAsia="ar-SA"/>
              </w:rPr>
              <w:t>Wartość lub procentowa część zamówienia, jaka zostanie powierzona podwykonawcy</w:t>
            </w:r>
          </w:p>
        </w:tc>
      </w:tr>
      <w:tr w:rsidR="002B2635" w:rsidRPr="002B2635" w14:paraId="0D396E67" w14:textId="77777777" w:rsidTr="00644341">
        <w:trPr>
          <w:jc w:val="center"/>
        </w:trPr>
        <w:tc>
          <w:tcPr>
            <w:tcW w:w="492" w:type="dxa"/>
            <w:shd w:val="clear" w:color="auto" w:fill="BFBFBF"/>
            <w:vAlign w:val="center"/>
          </w:tcPr>
          <w:p w14:paraId="7E9A390E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  <w:r w:rsidRPr="002B2635">
              <w:rPr>
                <w:rFonts w:ascii="Cambria" w:hAnsi="Cambria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129" w:type="dxa"/>
            <w:vAlign w:val="center"/>
          </w:tcPr>
          <w:p w14:paraId="7D8BB9AE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</w:p>
          <w:p w14:paraId="745F421E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80" w:type="dxa"/>
            <w:vAlign w:val="center"/>
          </w:tcPr>
          <w:p w14:paraId="0578671F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0" w:type="dxa"/>
            <w:vAlign w:val="center"/>
          </w:tcPr>
          <w:p w14:paraId="7718CB3A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</w:p>
        </w:tc>
      </w:tr>
      <w:tr w:rsidR="002B2635" w:rsidRPr="002B2635" w14:paraId="3EAAAB54" w14:textId="77777777" w:rsidTr="00644341">
        <w:trPr>
          <w:jc w:val="center"/>
        </w:trPr>
        <w:tc>
          <w:tcPr>
            <w:tcW w:w="492" w:type="dxa"/>
            <w:shd w:val="clear" w:color="auto" w:fill="BFBFBF"/>
            <w:vAlign w:val="center"/>
          </w:tcPr>
          <w:p w14:paraId="6F4D227B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  <w:r w:rsidRPr="002B2635">
              <w:rPr>
                <w:rFonts w:ascii="Cambria" w:hAnsi="Cambria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129" w:type="dxa"/>
            <w:vAlign w:val="center"/>
          </w:tcPr>
          <w:p w14:paraId="7D30CA4E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</w:p>
          <w:p w14:paraId="53CE1BD4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80" w:type="dxa"/>
            <w:vAlign w:val="center"/>
          </w:tcPr>
          <w:p w14:paraId="250E79D8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0" w:type="dxa"/>
            <w:vAlign w:val="center"/>
          </w:tcPr>
          <w:p w14:paraId="3765278A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</w:p>
        </w:tc>
      </w:tr>
      <w:tr w:rsidR="002B2635" w:rsidRPr="002B2635" w14:paraId="4A284DC8" w14:textId="77777777" w:rsidTr="00644341">
        <w:trPr>
          <w:jc w:val="center"/>
        </w:trPr>
        <w:tc>
          <w:tcPr>
            <w:tcW w:w="6001" w:type="dxa"/>
            <w:gridSpan w:val="3"/>
            <w:shd w:val="clear" w:color="auto" w:fill="BFBFBF"/>
            <w:vAlign w:val="center"/>
          </w:tcPr>
          <w:p w14:paraId="347B9952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  <w:r w:rsidRPr="002B2635">
              <w:rPr>
                <w:rFonts w:ascii="Cambria" w:hAnsi="Cambria"/>
                <w:b/>
                <w:sz w:val="20"/>
                <w:szCs w:val="20"/>
                <w:lang w:eastAsia="ar-SA"/>
              </w:rPr>
              <w:t>SUMA:</w:t>
            </w:r>
          </w:p>
        </w:tc>
        <w:tc>
          <w:tcPr>
            <w:tcW w:w="3180" w:type="dxa"/>
            <w:vAlign w:val="center"/>
          </w:tcPr>
          <w:p w14:paraId="04B5B689" w14:textId="77777777" w:rsidR="002B2635" w:rsidRPr="002B2635" w:rsidRDefault="002B2635" w:rsidP="00644341">
            <w:pPr>
              <w:suppressAutoHyphens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  <w:lang w:eastAsia="ar-SA"/>
              </w:rPr>
            </w:pPr>
          </w:p>
        </w:tc>
      </w:tr>
    </w:tbl>
    <w:p w14:paraId="073CCB59" w14:textId="77777777" w:rsidR="002B2635" w:rsidRPr="000F76F1" w:rsidRDefault="002B2635" w:rsidP="002B2635">
      <w:pPr>
        <w:suppressAutoHyphens/>
        <w:spacing w:line="276" w:lineRule="auto"/>
        <w:ind w:left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 xml:space="preserve">W przypadku wykonywania przedmiotu zamówienia przez podwykonawców, oświadczamy, </w:t>
      </w:r>
      <w:r w:rsidRPr="000F76F1">
        <w:rPr>
          <w:rFonts w:ascii="Cambria" w:hAnsi="Cambria"/>
          <w:sz w:val="22"/>
          <w:szCs w:val="22"/>
          <w:lang w:eastAsia="ar-SA"/>
        </w:rPr>
        <w:br/>
        <w:t>że ponosimy pełną odpowiedzialność za działanie lub zaniechanie wszystkich podwykonawców.</w:t>
      </w:r>
    </w:p>
    <w:p w14:paraId="4251D911" w14:textId="62AC2610" w:rsidR="002B2635" w:rsidRPr="000F76F1" w:rsidRDefault="002B2635" w:rsidP="002B2635">
      <w:pPr>
        <w:numPr>
          <w:ilvl w:val="0"/>
          <w:numId w:val="35"/>
        </w:numPr>
        <w:suppressAutoHyphens/>
        <w:spacing w:line="276" w:lineRule="auto"/>
        <w:ind w:left="284" w:hanging="284"/>
        <w:jc w:val="both"/>
        <w:rPr>
          <w:rFonts w:ascii="Cambria" w:hAnsi="Cambria"/>
          <w:sz w:val="22"/>
          <w:szCs w:val="22"/>
          <w:lang w:eastAsia="ar-SA"/>
        </w:rPr>
      </w:pPr>
      <w:r w:rsidRPr="000F76F1">
        <w:rPr>
          <w:rFonts w:ascii="Cambria" w:hAnsi="Cambria"/>
          <w:sz w:val="22"/>
          <w:szCs w:val="22"/>
          <w:lang w:eastAsia="ar-SA"/>
        </w:rPr>
        <w:t xml:space="preserve">Jeżeli Zamawiający będzie mógł uzyskać dokumenty za pomocą bezpłatnych i ogólnodostępnych krajowych baz danych, w szczególności rejestrów publicznych w rozumieniu ustawy z dnia 17 lutego 2005 r. o informatyzacji działalności podmiotów realizujących zadania publiczne (tj. Dz. U. z 2017 r., poz. 570 ze zm.) i pozwolą na to przekazane dane identyfikacyjne, oświadczamy, iż wyrażamy zgodę </w:t>
      </w:r>
      <w:r w:rsidRPr="000F76F1">
        <w:rPr>
          <w:rFonts w:ascii="Cambria" w:hAnsi="Cambria"/>
          <w:sz w:val="22"/>
          <w:szCs w:val="22"/>
          <w:lang w:eastAsia="ar-SA"/>
        </w:rPr>
        <w:lastRenderedPageBreak/>
        <w:t>na samodzielne pobranie przez Zamawiającego z tych baz danych  oświadczeń lub dokumentów dotyczących Wykonawcy składającego ofertę w niniejszym postępowaniu o udzielenie zamówienia publicznego.</w:t>
      </w:r>
    </w:p>
    <w:p w14:paraId="590142CE" w14:textId="013D2063" w:rsidR="002B2635" w:rsidRPr="000F76F1" w:rsidRDefault="002B2635" w:rsidP="002B2635">
      <w:pPr>
        <w:numPr>
          <w:ilvl w:val="0"/>
          <w:numId w:val="35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="Cambria" w:eastAsia="Arial Unicode MS" w:hAnsi="Cambria" w:cs="Calibri"/>
          <w:sz w:val="22"/>
          <w:szCs w:val="22"/>
        </w:rPr>
      </w:pPr>
      <w:r w:rsidRPr="000F76F1">
        <w:rPr>
          <w:rFonts w:ascii="Cambria" w:eastAsia="Arial Unicode MS" w:hAnsi="Cambria" w:cs="Calibri"/>
          <w:sz w:val="22"/>
          <w:szCs w:val="22"/>
        </w:rPr>
        <w:t>Oświadczamy, że wypełniliśmy obowiązki informacyjne przewidziane w art. 13 lub art. 14 RODO</w:t>
      </w:r>
      <w:r w:rsidRPr="000F76F1">
        <w:rPr>
          <w:rFonts w:ascii="Cambria" w:eastAsia="Arial Unicode MS" w:hAnsi="Cambria" w:cs="Calibri"/>
          <w:sz w:val="22"/>
          <w:szCs w:val="22"/>
          <w:vertAlign w:val="superscript"/>
        </w:rPr>
        <w:footnoteReference w:id="1"/>
      </w:r>
      <w:r w:rsidRPr="000F76F1">
        <w:rPr>
          <w:rFonts w:ascii="Cambria" w:eastAsia="Arial Unicode MS" w:hAnsi="Cambria" w:cs="Calibr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</w:p>
    <w:p w14:paraId="206CCCAD" w14:textId="77777777" w:rsidR="002B2635" w:rsidRPr="000F76F1" w:rsidRDefault="002B2635" w:rsidP="002B2635">
      <w:pPr>
        <w:numPr>
          <w:ilvl w:val="0"/>
          <w:numId w:val="35"/>
        </w:numPr>
        <w:autoSpaceDE w:val="0"/>
        <w:ind w:hanging="426"/>
        <w:jc w:val="both"/>
        <w:rPr>
          <w:rFonts w:ascii="Cambria" w:eastAsia="Arial Unicode MS" w:hAnsi="Cambria" w:cs="Calibri"/>
          <w:sz w:val="22"/>
          <w:szCs w:val="22"/>
        </w:rPr>
      </w:pPr>
      <w:r w:rsidRPr="000F76F1">
        <w:rPr>
          <w:rFonts w:ascii="Cambria" w:eastAsia="Arial Unicode MS" w:hAnsi="Cambria" w:cs="Calibri"/>
          <w:sz w:val="22"/>
          <w:szCs w:val="22"/>
        </w:rPr>
        <w:t>Oświadczamy, że akceptujemy sposób porozumiewania się przy użyciu środków komunikacji elektronicznej w rozumieniu ustawy z dnia 18 lipca 2002 r. o świadczeniu usług drogą elektroniczną.</w:t>
      </w:r>
    </w:p>
    <w:p w14:paraId="6C38D9FE" w14:textId="4F6FD7A5" w:rsidR="00A471F2" w:rsidRPr="002B2635" w:rsidRDefault="00A471F2" w:rsidP="00A471F2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65A85DF" w14:textId="77777777" w:rsidR="00A471F2" w:rsidRPr="002B2635" w:rsidRDefault="00A471F2" w:rsidP="00A471F2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5C0FC900" w14:textId="54E6B6E6" w:rsidR="00A471F2" w:rsidRPr="002B2635" w:rsidRDefault="00A471F2" w:rsidP="00A471F2">
      <w:pPr>
        <w:spacing w:line="276" w:lineRule="auto"/>
        <w:rPr>
          <w:rFonts w:ascii="Cambria" w:hAnsi="Cambria" w:cs="Arial"/>
          <w:sz w:val="20"/>
          <w:szCs w:val="20"/>
        </w:rPr>
      </w:pPr>
      <w:r w:rsidRPr="002B2635">
        <w:rPr>
          <w:rFonts w:ascii="Cambria" w:hAnsi="Cambria" w:cs="Arial"/>
          <w:sz w:val="20"/>
          <w:szCs w:val="20"/>
        </w:rPr>
        <w:t>..........................dnia................................. 202</w:t>
      </w:r>
      <w:r w:rsidR="00885833" w:rsidRPr="002B2635">
        <w:rPr>
          <w:rFonts w:ascii="Cambria" w:hAnsi="Cambria" w:cs="Arial"/>
          <w:sz w:val="20"/>
          <w:szCs w:val="20"/>
        </w:rPr>
        <w:t>4</w:t>
      </w:r>
      <w:r w:rsidRPr="002B2635">
        <w:rPr>
          <w:rFonts w:ascii="Cambria" w:hAnsi="Cambria" w:cs="Arial"/>
          <w:sz w:val="20"/>
          <w:szCs w:val="20"/>
        </w:rPr>
        <w:t xml:space="preserve"> r. </w:t>
      </w:r>
    </w:p>
    <w:p w14:paraId="649EFC36" w14:textId="77777777" w:rsidR="00A471F2" w:rsidRPr="002B2635" w:rsidRDefault="00A471F2" w:rsidP="00A471F2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2B2635">
        <w:rPr>
          <w:rFonts w:ascii="Cambria" w:hAnsi="Cambria" w:cs="Arial"/>
          <w:sz w:val="20"/>
          <w:szCs w:val="20"/>
        </w:rPr>
        <w:t>Informacja dla Wykonawcy:</w:t>
      </w:r>
    </w:p>
    <w:p w14:paraId="093E58B9" w14:textId="5285423F" w:rsidR="00A471F2" w:rsidRPr="002B2635" w:rsidRDefault="00A471F2" w:rsidP="00DB3D79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B3D79">
        <w:rPr>
          <w:rFonts w:ascii="Cambria" w:hAnsi="Cambria" w:cs="Arial"/>
          <w:i/>
          <w:iCs/>
          <w:sz w:val="20"/>
          <w:szCs w:val="20"/>
        </w:rPr>
        <w:t>Formularz oferty musi być opatrzony przez osobę lub osoby uprawnione do reprezentowania Wykonawcy kwalifikowanym podpisem elektronicznym i przekazany Zamawiającemu wraz z  dokumentem (-</w:t>
      </w:r>
      <w:proofErr w:type="spellStart"/>
      <w:r w:rsidRPr="00DB3D79">
        <w:rPr>
          <w:rFonts w:ascii="Cambria" w:hAnsi="Cambria" w:cs="Arial"/>
          <w:i/>
          <w:iCs/>
          <w:sz w:val="20"/>
          <w:szCs w:val="20"/>
        </w:rPr>
        <w:t>ami</w:t>
      </w:r>
      <w:proofErr w:type="spellEnd"/>
      <w:r w:rsidRPr="00DB3D79">
        <w:rPr>
          <w:rFonts w:ascii="Cambria" w:hAnsi="Cambria" w:cs="Arial"/>
          <w:i/>
          <w:iCs/>
          <w:sz w:val="20"/>
          <w:szCs w:val="20"/>
        </w:rPr>
        <w:t>) potwierdzającymi prawo do reprezentacji Wykonawcy przez osobę podpisującą ofertę.</w:t>
      </w:r>
    </w:p>
    <w:sectPr w:rsidR="00A471F2" w:rsidRPr="002B2635" w:rsidSect="002B2635">
      <w:footerReference w:type="default" r:id="rId8"/>
      <w:headerReference w:type="first" r:id="rId9"/>
      <w:footerReference w:type="first" r:id="rId10"/>
      <w:pgSz w:w="11906" w:h="16838" w:code="9"/>
      <w:pgMar w:top="1134" w:right="1134" w:bottom="1276" w:left="1134" w:header="142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01D81" w14:textId="77777777" w:rsidR="0028216C" w:rsidRDefault="0028216C" w:rsidP="009A3803">
      <w:r>
        <w:separator/>
      </w:r>
    </w:p>
  </w:endnote>
  <w:endnote w:type="continuationSeparator" w:id="0">
    <w:p w14:paraId="152708DB" w14:textId="77777777" w:rsidR="0028216C" w:rsidRDefault="0028216C" w:rsidP="009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1A194" w14:textId="77777777" w:rsidR="00285F58" w:rsidRDefault="0028216C" w:rsidP="00285F58">
    <w:pPr>
      <w:pStyle w:val="Stopka"/>
      <w:jc w:val="right"/>
    </w:pPr>
    <w:sdt>
      <w:sdtPr>
        <w:rPr>
          <w:i/>
        </w:rPr>
        <w:id w:val="146955192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sdt>
          <w:sdtPr>
            <w:rPr>
              <w:i/>
            </w:rPr>
            <w:id w:val="-124083567"/>
            <w:docPartObj>
              <w:docPartGallery w:val="Page Numbers (Top of Page)"/>
              <w:docPartUnique/>
            </w:docPartObj>
          </w:sdtPr>
          <w:sdtEndPr/>
          <w:sdtContent>
            <w:r w:rsidR="00285F58" w:rsidRPr="008D5BA0">
              <w:rPr>
                <w:i/>
                <w:sz w:val="16"/>
                <w:szCs w:val="16"/>
              </w:rPr>
              <w:t xml:space="preserve">Strona </w:t>
            </w:r>
            <w:r w:rsidR="00285F58" w:rsidRPr="008D5BA0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="00285F58" w:rsidRPr="008D5BA0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="00285F58" w:rsidRPr="008D5BA0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D951B4" w:rsidRPr="008D5BA0">
              <w:rPr>
                <w:b/>
                <w:bCs/>
                <w:i/>
                <w:noProof/>
                <w:sz w:val="16"/>
                <w:szCs w:val="16"/>
              </w:rPr>
              <w:t>2</w:t>
            </w:r>
            <w:r w:rsidR="00285F58" w:rsidRPr="008D5BA0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="00285F58" w:rsidRPr="008D5BA0">
              <w:rPr>
                <w:i/>
                <w:sz w:val="16"/>
                <w:szCs w:val="16"/>
              </w:rPr>
              <w:t xml:space="preserve"> z </w:t>
            </w:r>
            <w:r w:rsidR="00285F58" w:rsidRPr="008D5BA0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="00285F58" w:rsidRPr="008D5BA0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="00285F58" w:rsidRPr="008D5BA0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D951B4" w:rsidRPr="008D5BA0">
              <w:rPr>
                <w:b/>
                <w:bCs/>
                <w:i/>
                <w:noProof/>
                <w:sz w:val="16"/>
                <w:szCs w:val="16"/>
              </w:rPr>
              <w:t>2</w:t>
            </w:r>
            <w:r w:rsidR="00285F58" w:rsidRPr="008D5BA0">
              <w:rPr>
                <w:b/>
                <w:bCs/>
                <w:i/>
                <w:sz w:val="16"/>
                <w:szCs w:val="16"/>
              </w:rPr>
              <w:fldChar w:fldCharType="end"/>
            </w:r>
          </w:sdtContent>
        </w:sdt>
      </w:sdtContent>
    </w:sdt>
  </w:p>
  <w:p w14:paraId="0FF05029" w14:textId="77777777" w:rsidR="00285F58" w:rsidRDefault="00285F58" w:rsidP="00285F58">
    <w:pPr>
      <w:pStyle w:val="Stopka"/>
    </w:pPr>
  </w:p>
  <w:p w14:paraId="113FE603" w14:textId="77777777" w:rsidR="00285F58" w:rsidRDefault="00285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CD27" w14:textId="056F4CBE" w:rsidR="00F65A29" w:rsidRDefault="00F65A29" w:rsidP="00F65A2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4F656" w14:textId="77777777" w:rsidR="0028216C" w:rsidRDefault="0028216C" w:rsidP="009A3803">
      <w:r>
        <w:separator/>
      </w:r>
    </w:p>
  </w:footnote>
  <w:footnote w:type="continuationSeparator" w:id="0">
    <w:p w14:paraId="7F9CE793" w14:textId="77777777" w:rsidR="0028216C" w:rsidRDefault="0028216C" w:rsidP="009A3803">
      <w:r>
        <w:continuationSeparator/>
      </w:r>
    </w:p>
  </w:footnote>
  <w:footnote w:id="1">
    <w:p w14:paraId="08F4DBA6" w14:textId="77777777" w:rsidR="002B2635" w:rsidRPr="00287C94" w:rsidRDefault="002B2635" w:rsidP="002B2635">
      <w:pPr>
        <w:pStyle w:val="Tekstprzypisudolnego"/>
        <w:jc w:val="both"/>
        <w:rPr>
          <w:i/>
          <w:sz w:val="16"/>
          <w:szCs w:val="16"/>
        </w:rPr>
      </w:pPr>
      <w:r w:rsidRPr="00287C94">
        <w:rPr>
          <w:rStyle w:val="Odwoanieprzypisudolnego"/>
          <w:i/>
          <w:sz w:val="16"/>
          <w:szCs w:val="16"/>
        </w:rPr>
        <w:footnoteRef/>
      </w:r>
      <w:r w:rsidRPr="00287C94">
        <w:rPr>
          <w:i/>
          <w:sz w:val="16"/>
          <w:szCs w:val="16"/>
        </w:rPr>
        <w:t xml:space="preserve"> </w:t>
      </w:r>
      <w:r w:rsidRPr="00287C94">
        <w:rPr>
          <w:rFonts w:cs="Calibri"/>
          <w:i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cs="Calibri"/>
          <w:i/>
          <w:sz w:val="16"/>
          <w:szCs w:val="16"/>
        </w:rPr>
        <w:br/>
      </w:r>
      <w:r w:rsidRPr="00287C94">
        <w:rPr>
          <w:rFonts w:cs="Calibri"/>
          <w:i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85" w:type="dxa"/>
      <w:tblLook w:val="04A0" w:firstRow="1" w:lastRow="0" w:firstColumn="1" w:lastColumn="0" w:noHBand="0" w:noVBand="1"/>
    </w:tblPr>
    <w:tblGrid>
      <w:gridCol w:w="4650"/>
    </w:tblGrid>
    <w:tr w:rsidR="002721A0" w:rsidRPr="007F7EA2" w14:paraId="259F4405" w14:textId="77777777" w:rsidTr="0056790D">
      <w:tc>
        <w:tcPr>
          <w:tcW w:w="4650" w:type="dxa"/>
          <w:shd w:val="clear" w:color="auto" w:fill="auto"/>
        </w:tcPr>
        <w:p w14:paraId="3BA10E36" w14:textId="16DB49F1" w:rsidR="002721A0" w:rsidRPr="007F7EA2" w:rsidRDefault="002721A0" w:rsidP="00F65A29">
          <w:pPr>
            <w:jc w:val="center"/>
            <w:rPr>
              <w:rFonts w:ascii="Calibri" w:eastAsia="Calibri" w:hAnsi="Calibri"/>
            </w:rPr>
          </w:pPr>
        </w:p>
      </w:tc>
    </w:tr>
  </w:tbl>
  <w:p w14:paraId="22249F3F" w14:textId="77777777" w:rsidR="002721A0" w:rsidRPr="007F7EA2" w:rsidRDefault="002721A0" w:rsidP="002721A0">
    <w:pPr>
      <w:tabs>
        <w:tab w:val="left" w:pos="3600"/>
      </w:tabs>
      <w:rPr>
        <w:rFonts w:ascii="Calibri" w:eastAsia="Calibri" w:hAnsi="Calibri"/>
      </w:rPr>
    </w:pPr>
  </w:p>
  <w:p w14:paraId="684018A4" w14:textId="77777777" w:rsidR="00F65A29" w:rsidRDefault="00F65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66" style="width:20.25pt;height:13.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09163AE"/>
    <w:multiLevelType w:val="hybridMultilevel"/>
    <w:tmpl w:val="C05AC5CC"/>
    <w:lvl w:ilvl="0" w:tplc="C276AA9E">
      <w:start w:val="10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314C59"/>
    <w:multiLevelType w:val="hybridMultilevel"/>
    <w:tmpl w:val="EA4AB198"/>
    <w:lvl w:ilvl="0" w:tplc="BDC48B4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A6F1C"/>
    <w:multiLevelType w:val="hybridMultilevel"/>
    <w:tmpl w:val="AD867EBA"/>
    <w:lvl w:ilvl="0" w:tplc="4E54805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908"/>
        </w:tabs>
        <w:ind w:left="29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B02EA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DE1C43"/>
    <w:multiLevelType w:val="hybridMultilevel"/>
    <w:tmpl w:val="4C3E6128"/>
    <w:lvl w:ilvl="0" w:tplc="DA3CDF04">
      <w:start w:val="1"/>
      <w:numFmt w:val="decimal"/>
      <w:lvlText w:val="%1."/>
      <w:lvlJc w:val="left"/>
      <w:pPr>
        <w:ind w:left="67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0354A0D"/>
    <w:multiLevelType w:val="hybridMultilevel"/>
    <w:tmpl w:val="143A356A"/>
    <w:lvl w:ilvl="0" w:tplc="F340632A">
      <w:numFmt w:val="bullet"/>
      <w:lvlText w:val=""/>
      <w:lvlJc w:val="left"/>
      <w:pPr>
        <w:ind w:left="761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8" w15:restartNumberingAfterBreak="0">
    <w:nsid w:val="210E4AD1"/>
    <w:multiLevelType w:val="hybridMultilevel"/>
    <w:tmpl w:val="9800B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3FA6"/>
    <w:multiLevelType w:val="hybridMultilevel"/>
    <w:tmpl w:val="0C36F852"/>
    <w:lvl w:ilvl="0" w:tplc="00365D36">
      <w:start w:val="4"/>
      <w:numFmt w:val="decimal"/>
      <w:lvlText w:val="%1."/>
      <w:lvlJc w:val="left"/>
      <w:pPr>
        <w:tabs>
          <w:tab w:val="num" w:pos="-354"/>
        </w:tabs>
        <w:ind w:left="-35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ind w:left="5406" w:hanging="180"/>
      </w:pPr>
    </w:lvl>
  </w:abstractNum>
  <w:abstractNum w:abstractNumId="10" w15:restartNumberingAfterBreak="0">
    <w:nsid w:val="283A7D2B"/>
    <w:multiLevelType w:val="hybridMultilevel"/>
    <w:tmpl w:val="E1946CAC"/>
    <w:lvl w:ilvl="0" w:tplc="97FC3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E1489"/>
    <w:multiLevelType w:val="hybridMultilevel"/>
    <w:tmpl w:val="DDBC1F46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35803"/>
    <w:multiLevelType w:val="hybridMultilevel"/>
    <w:tmpl w:val="075CCE7A"/>
    <w:lvl w:ilvl="0" w:tplc="A4CE06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95130"/>
    <w:multiLevelType w:val="multilevel"/>
    <w:tmpl w:val="D0444B7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5B37BE"/>
    <w:multiLevelType w:val="hybridMultilevel"/>
    <w:tmpl w:val="9F285B4A"/>
    <w:lvl w:ilvl="0" w:tplc="9BE879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72130"/>
    <w:multiLevelType w:val="hybridMultilevel"/>
    <w:tmpl w:val="F1C49500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C234D81"/>
    <w:multiLevelType w:val="hybridMultilevel"/>
    <w:tmpl w:val="08DAEBCA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344D5"/>
    <w:multiLevelType w:val="hybridMultilevel"/>
    <w:tmpl w:val="DBEEE266"/>
    <w:lvl w:ilvl="0" w:tplc="23444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9B4780"/>
    <w:multiLevelType w:val="hybridMultilevel"/>
    <w:tmpl w:val="0414DD80"/>
    <w:lvl w:ilvl="0" w:tplc="F0021A02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1411BE3"/>
    <w:multiLevelType w:val="hybridMultilevel"/>
    <w:tmpl w:val="158C093C"/>
    <w:lvl w:ilvl="0" w:tplc="F0021A0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45E7B"/>
    <w:multiLevelType w:val="hybridMultilevel"/>
    <w:tmpl w:val="36ACEFD8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2A1528"/>
    <w:multiLevelType w:val="hybridMultilevel"/>
    <w:tmpl w:val="F3408B82"/>
    <w:lvl w:ilvl="0" w:tplc="38BA8D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2A2592"/>
    <w:multiLevelType w:val="hybridMultilevel"/>
    <w:tmpl w:val="60449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5266D9"/>
    <w:multiLevelType w:val="multilevel"/>
    <w:tmpl w:val="C186B32A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4" w15:restartNumberingAfterBreak="0">
    <w:nsid w:val="4A6F5A68"/>
    <w:multiLevelType w:val="hybridMultilevel"/>
    <w:tmpl w:val="F2F8D9D2"/>
    <w:lvl w:ilvl="0" w:tplc="67942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35027"/>
    <w:multiLevelType w:val="multilevel"/>
    <w:tmpl w:val="F210F8F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EC61E5"/>
    <w:multiLevelType w:val="hybridMultilevel"/>
    <w:tmpl w:val="CF300C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4F0889"/>
    <w:multiLevelType w:val="hybridMultilevel"/>
    <w:tmpl w:val="04EABFF2"/>
    <w:lvl w:ilvl="0" w:tplc="AB94C6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319D3"/>
    <w:multiLevelType w:val="hybridMultilevel"/>
    <w:tmpl w:val="AB2AF84A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AA7750"/>
    <w:multiLevelType w:val="hybridMultilevel"/>
    <w:tmpl w:val="FD30A35C"/>
    <w:lvl w:ilvl="0" w:tplc="9B9AF432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2A5943"/>
    <w:multiLevelType w:val="hybridMultilevel"/>
    <w:tmpl w:val="F85C9A6E"/>
    <w:lvl w:ilvl="0" w:tplc="F2A65D2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640CE"/>
    <w:multiLevelType w:val="hybridMultilevel"/>
    <w:tmpl w:val="CFCC7A5C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32DA6"/>
    <w:multiLevelType w:val="hybridMultilevel"/>
    <w:tmpl w:val="44EC7506"/>
    <w:lvl w:ilvl="0" w:tplc="F0021A0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D213A"/>
    <w:multiLevelType w:val="hybridMultilevel"/>
    <w:tmpl w:val="BE9CE980"/>
    <w:lvl w:ilvl="0" w:tplc="884AF91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EB0DDE"/>
    <w:multiLevelType w:val="hybridMultilevel"/>
    <w:tmpl w:val="6C462D06"/>
    <w:lvl w:ilvl="0" w:tplc="F340632A">
      <w:numFmt w:val="bullet"/>
      <w:lvlText w:val=""/>
      <w:lvlJc w:val="left"/>
      <w:pPr>
        <w:ind w:left="1495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35B4CC4"/>
    <w:multiLevelType w:val="hybridMultilevel"/>
    <w:tmpl w:val="A0A8E8B8"/>
    <w:lvl w:ilvl="0" w:tplc="82A68298">
      <w:start w:val="5"/>
      <w:numFmt w:val="bullet"/>
      <w:lvlText w:val=""/>
      <w:lvlJc w:val="left"/>
      <w:pPr>
        <w:ind w:left="717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7" w15:restartNumberingAfterBreak="0">
    <w:nsid w:val="7E653BDD"/>
    <w:multiLevelType w:val="hybridMultilevel"/>
    <w:tmpl w:val="DBBEC322"/>
    <w:lvl w:ilvl="0" w:tplc="F340632A">
      <w:numFmt w:val="bullet"/>
      <w:lvlText w:val="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0"/>
  </w:num>
  <w:num w:numId="4">
    <w:abstractNumId w:val="34"/>
  </w:num>
  <w:num w:numId="5">
    <w:abstractNumId w:val="14"/>
  </w:num>
  <w:num w:numId="6">
    <w:abstractNumId w:val="2"/>
  </w:num>
  <w:num w:numId="7">
    <w:abstractNumId w:val="27"/>
  </w:num>
  <w:num w:numId="8">
    <w:abstractNumId w:val="9"/>
  </w:num>
  <w:num w:numId="9">
    <w:abstractNumId w:val="21"/>
  </w:num>
  <w:num w:numId="10">
    <w:abstractNumId w:val="24"/>
  </w:num>
  <w:num w:numId="11">
    <w:abstractNumId w:val="6"/>
  </w:num>
  <w:num w:numId="12">
    <w:abstractNumId w:val="17"/>
  </w:num>
  <w:num w:numId="13">
    <w:abstractNumId w:val="5"/>
  </w:num>
  <w:num w:numId="14">
    <w:abstractNumId w:val="18"/>
  </w:num>
  <w:num w:numId="15">
    <w:abstractNumId w:val="15"/>
  </w:num>
  <w:num w:numId="16">
    <w:abstractNumId w:val="35"/>
  </w:num>
  <w:num w:numId="17">
    <w:abstractNumId w:val="11"/>
  </w:num>
  <w:num w:numId="18">
    <w:abstractNumId w:val="29"/>
  </w:num>
  <w:num w:numId="19">
    <w:abstractNumId w:val="33"/>
  </w:num>
  <w:num w:numId="20">
    <w:abstractNumId w:val="28"/>
  </w:num>
  <w:num w:numId="21">
    <w:abstractNumId w:val="19"/>
  </w:num>
  <w:num w:numId="22">
    <w:abstractNumId w:val="8"/>
  </w:num>
  <w:num w:numId="23">
    <w:abstractNumId w:val="30"/>
  </w:num>
  <w:num w:numId="24">
    <w:abstractNumId w:val="26"/>
  </w:num>
  <w:num w:numId="25">
    <w:abstractNumId w:val="20"/>
  </w:num>
  <w:num w:numId="26">
    <w:abstractNumId w:val="23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7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6"/>
  </w:num>
  <w:num w:numId="33">
    <w:abstractNumId w:val="37"/>
  </w:num>
  <w:num w:numId="34">
    <w:abstractNumId w:val="36"/>
  </w:num>
  <w:num w:numId="35">
    <w:abstractNumId w:val="0"/>
  </w:num>
  <w:num w:numId="36">
    <w:abstractNumId w:val="1"/>
  </w:num>
  <w:num w:numId="37">
    <w:abstractNumId w:val="31"/>
  </w:num>
  <w:num w:numId="38">
    <w:abstractNumId w:val="4"/>
  </w:num>
  <w:num w:numId="39">
    <w:abstractNumId w:val="13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803"/>
    <w:rsid w:val="000021DD"/>
    <w:rsid w:val="00015458"/>
    <w:rsid w:val="00015AD7"/>
    <w:rsid w:val="00015DF3"/>
    <w:rsid w:val="00016F66"/>
    <w:rsid w:val="00017F52"/>
    <w:rsid w:val="00021632"/>
    <w:rsid w:val="00025EF0"/>
    <w:rsid w:val="00030597"/>
    <w:rsid w:val="000362DA"/>
    <w:rsid w:val="00036383"/>
    <w:rsid w:val="00036A1F"/>
    <w:rsid w:val="00045285"/>
    <w:rsid w:val="00046DE8"/>
    <w:rsid w:val="00047323"/>
    <w:rsid w:val="00052DE3"/>
    <w:rsid w:val="00060136"/>
    <w:rsid w:val="000601B6"/>
    <w:rsid w:val="0006185D"/>
    <w:rsid w:val="0006470D"/>
    <w:rsid w:val="00077944"/>
    <w:rsid w:val="00081F00"/>
    <w:rsid w:val="000838A1"/>
    <w:rsid w:val="00083E68"/>
    <w:rsid w:val="00087D63"/>
    <w:rsid w:val="0009047A"/>
    <w:rsid w:val="00094AD0"/>
    <w:rsid w:val="000A0FC6"/>
    <w:rsid w:val="000A2F6A"/>
    <w:rsid w:val="000A707C"/>
    <w:rsid w:val="000B174D"/>
    <w:rsid w:val="000B5705"/>
    <w:rsid w:val="000C7CE8"/>
    <w:rsid w:val="000D416B"/>
    <w:rsid w:val="000E7489"/>
    <w:rsid w:val="000F27ED"/>
    <w:rsid w:val="000F3343"/>
    <w:rsid w:val="000F3DB8"/>
    <w:rsid w:val="000F4E93"/>
    <w:rsid w:val="000F76F1"/>
    <w:rsid w:val="000F78D8"/>
    <w:rsid w:val="00100EDE"/>
    <w:rsid w:val="00101265"/>
    <w:rsid w:val="00102363"/>
    <w:rsid w:val="00110F1D"/>
    <w:rsid w:val="00112065"/>
    <w:rsid w:val="00116F61"/>
    <w:rsid w:val="00130F85"/>
    <w:rsid w:val="00131CFB"/>
    <w:rsid w:val="0014197B"/>
    <w:rsid w:val="001434A3"/>
    <w:rsid w:val="0014384D"/>
    <w:rsid w:val="00155DE5"/>
    <w:rsid w:val="0015626D"/>
    <w:rsid w:val="00157893"/>
    <w:rsid w:val="0016088A"/>
    <w:rsid w:val="00161294"/>
    <w:rsid w:val="00172DE1"/>
    <w:rsid w:val="00176F61"/>
    <w:rsid w:val="00181E65"/>
    <w:rsid w:val="001830AC"/>
    <w:rsid w:val="00183574"/>
    <w:rsid w:val="001A56EA"/>
    <w:rsid w:val="001A5F05"/>
    <w:rsid w:val="001B39E3"/>
    <w:rsid w:val="001B573B"/>
    <w:rsid w:val="001C19C6"/>
    <w:rsid w:val="001C1CD1"/>
    <w:rsid w:val="001C4F6E"/>
    <w:rsid w:val="001D4AF6"/>
    <w:rsid w:val="001E27B8"/>
    <w:rsid w:val="001E4F34"/>
    <w:rsid w:val="001F11B9"/>
    <w:rsid w:val="001F30D9"/>
    <w:rsid w:val="001F4918"/>
    <w:rsid w:val="002002A7"/>
    <w:rsid w:val="002048FA"/>
    <w:rsid w:val="00217A81"/>
    <w:rsid w:val="00220498"/>
    <w:rsid w:val="002208A2"/>
    <w:rsid w:val="0023569E"/>
    <w:rsid w:val="00235DEC"/>
    <w:rsid w:val="0024638E"/>
    <w:rsid w:val="00253A46"/>
    <w:rsid w:val="00256F20"/>
    <w:rsid w:val="00265496"/>
    <w:rsid w:val="00267560"/>
    <w:rsid w:val="00267EC8"/>
    <w:rsid w:val="002721A0"/>
    <w:rsid w:val="0028076F"/>
    <w:rsid w:val="002813EF"/>
    <w:rsid w:val="0028216C"/>
    <w:rsid w:val="002824D3"/>
    <w:rsid w:val="002830BD"/>
    <w:rsid w:val="00285F58"/>
    <w:rsid w:val="00287FC8"/>
    <w:rsid w:val="00291F69"/>
    <w:rsid w:val="00293E47"/>
    <w:rsid w:val="002950D0"/>
    <w:rsid w:val="002A3B72"/>
    <w:rsid w:val="002A56B0"/>
    <w:rsid w:val="002A56DF"/>
    <w:rsid w:val="002A7D6A"/>
    <w:rsid w:val="002B2635"/>
    <w:rsid w:val="002B677E"/>
    <w:rsid w:val="002B6A69"/>
    <w:rsid w:val="002B7AFD"/>
    <w:rsid w:val="002B7E31"/>
    <w:rsid w:val="002C1534"/>
    <w:rsid w:val="002C3101"/>
    <w:rsid w:val="002D1C38"/>
    <w:rsid w:val="002D1E3C"/>
    <w:rsid w:val="002D785B"/>
    <w:rsid w:val="002F56DA"/>
    <w:rsid w:val="002F573C"/>
    <w:rsid w:val="002F641E"/>
    <w:rsid w:val="003004AE"/>
    <w:rsid w:val="00303273"/>
    <w:rsid w:val="003043CD"/>
    <w:rsid w:val="00314EFA"/>
    <w:rsid w:val="00315EDE"/>
    <w:rsid w:val="00323CC1"/>
    <w:rsid w:val="00325896"/>
    <w:rsid w:val="00333D62"/>
    <w:rsid w:val="0034493F"/>
    <w:rsid w:val="00350014"/>
    <w:rsid w:val="00350FF5"/>
    <w:rsid w:val="00351BCF"/>
    <w:rsid w:val="003523C7"/>
    <w:rsid w:val="00355291"/>
    <w:rsid w:val="0035673A"/>
    <w:rsid w:val="00362644"/>
    <w:rsid w:val="0036747E"/>
    <w:rsid w:val="00374EC8"/>
    <w:rsid w:val="00395854"/>
    <w:rsid w:val="00395FED"/>
    <w:rsid w:val="003A3230"/>
    <w:rsid w:val="003A78EB"/>
    <w:rsid w:val="003B04D6"/>
    <w:rsid w:val="003B5C0E"/>
    <w:rsid w:val="003C79BE"/>
    <w:rsid w:val="003D4437"/>
    <w:rsid w:val="003D4444"/>
    <w:rsid w:val="003D4D6B"/>
    <w:rsid w:val="003D4E94"/>
    <w:rsid w:val="003D7B0E"/>
    <w:rsid w:val="003E0533"/>
    <w:rsid w:val="003E1A13"/>
    <w:rsid w:val="003F1128"/>
    <w:rsid w:val="003F5EEA"/>
    <w:rsid w:val="003F6409"/>
    <w:rsid w:val="0040409C"/>
    <w:rsid w:val="0040572A"/>
    <w:rsid w:val="00412E51"/>
    <w:rsid w:val="004232D4"/>
    <w:rsid w:val="00423E43"/>
    <w:rsid w:val="004369CC"/>
    <w:rsid w:val="00441CEE"/>
    <w:rsid w:val="004472F9"/>
    <w:rsid w:val="00450C83"/>
    <w:rsid w:val="00454CFF"/>
    <w:rsid w:val="0045790E"/>
    <w:rsid w:val="0046625F"/>
    <w:rsid w:val="004703D9"/>
    <w:rsid w:val="004730DE"/>
    <w:rsid w:val="0048058A"/>
    <w:rsid w:val="00486313"/>
    <w:rsid w:val="00487F44"/>
    <w:rsid w:val="00491B92"/>
    <w:rsid w:val="004932CE"/>
    <w:rsid w:val="00494FA0"/>
    <w:rsid w:val="004A4A89"/>
    <w:rsid w:val="004A5ACC"/>
    <w:rsid w:val="004B6659"/>
    <w:rsid w:val="004C4A9D"/>
    <w:rsid w:val="004D1D1D"/>
    <w:rsid w:val="004E1A81"/>
    <w:rsid w:val="004E4A24"/>
    <w:rsid w:val="004E68E9"/>
    <w:rsid w:val="004F4427"/>
    <w:rsid w:val="004F6291"/>
    <w:rsid w:val="00501526"/>
    <w:rsid w:val="00511878"/>
    <w:rsid w:val="00511E2D"/>
    <w:rsid w:val="00515D89"/>
    <w:rsid w:val="00515DFE"/>
    <w:rsid w:val="00515E44"/>
    <w:rsid w:val="00535B81"/>
    <w:rsid w:val="0053687F"/>
    <w:rsid w:val="00542382"/>
    <w:rsid w:val="00543EF5"/>
    <w:rsid w:val="00544E27"/>
    <w:rsid w:val="00546E8E"/>
    <w:rsid w:val="00547002"/>
    <w:rsid w:val="005626FF"/>
    <w:rsid w:val="00563E74"/>
    <w:rsid w:val="00572225"/>
    <w:rsid w:val="00572A4F"/>
    <w:rsid w:val="00582230"/>
    <w:rsid w:val="0058559B"/>
    <w:rsid w:val="00593AA9"/>
    <w:rsid w:val="005942AC"/>
    <w:rsid w:val="00594AE0"/>
    <w:rsid w:val="00595485"/>
    <w:rsid w:val="005A604D"/>
    <w:rsid w:val="005B59F7"/>
    <w:rsid w:val="005B5CF6"/>
    <w:rsid w:val="005C4012"/>
    <w:rsid w:val="005C7F55"/>
    <w:rsid w:val="005D27D0"/>
    <w:rsid w:val="005E07C1"/>
    <w:rsid w:val="005E321A"/>
    <w:rsid w:val="005E6F43"/>
    <w:rsid w:val="005F53BB"/>
    <w:rsid w:val="005F6669"/>
    <w:rsid w:val="006155C7"/>
    <w:rsid w:val="006157DF"/>
    <w:rsid w:val="006225DF"/>
    <w:rsid w:val="00623279"/>
    <w:rsid w:val="00630324"/>
    <w:rsid w:val="006311CB"/>
    <w:rsid w:val="006320B8"/>
    <w:rsid w:val="00633062"/>
    <w:rsid w:val="00634F4F"/>
    <w:rsid w:val="00643473"/>
    <w:rsid w:val="00646D5B"/>
    <w:rsid w:val="00653610"/>
    <w:rsid w:val="00654084"/>
    <w:rsid w:val="006616F5"/>
    <w:rsid w:val="00662D09"/>
    <w:rsid w:val="006653B7"/>
    <w:rsid w:val="00666AE9"/>
    <w:rsid w:val="00670621"/>
    <w:rsid w:val="006712BE"/>
    <w:rsid w:val="00675969"/>
    <w:rsid w:val="0068184E"/>
    <w:rsid w:val="00682B00"/>
    <w:rsid w:val="00692B4F"/>
    <w:rsid w:val="006B0CF5"/>
    <w:rsid w:val="006B1069"/>
    <w:rsid w:val="006B50ED"/>
    <w:rsid w:val="006B57B9"/>
    <w:rsid w:val="006C19F9"/>
    <w:rsid w:val="006C64FA"/>
    <w:rsid w:val="006D564F"/>
    <w:rsid w:val="006D6F82"/>
    <w:rsid w:val="006E081B"/>
    <w:rsid w:val="006E4D75"/>
    <w:rsid w:val="006E54BD"/>
    <w:rsid w:val="006F0F10"/>
    <w:rsid w:val="006F5B74"/>
    <w:rsid w:val="007007DF"/>
    <w:rsid w:val="00713564"/>
    <w:rsid w:val="007136FD"/>
    <w:rsid w:val="0072097C"/>
    <w:rsid w:val="00720F9A"/>
    <w:rsid w:val="0072156F"/>
    <w:rsid w:val="00724791"/>
    <w:rsid w:val="00732C49"/>
    <w:rsid w:val="0073376B"/>
    <w:rsid w:val="007360A3"/>
    <w:rsid w:val="00737B3D"/>
    <w:rsid w:val="00752E2C"/>
    <w:rsid w:val="00753B9F"/>
    <w:rsid w:val="00761E0B"/>
    <w:rsid w:val="00766685"/>
    <w:rsid w:val="00771495"/>
    <w:rsid w:val="00774467"/>
    <w:rsid w:val="0078166C"/>
    <w:rsid w:val="007819E5"/>
    <w:rsid w:val="007824C0"/>
    <w:rsid w:val="007840AE"/>
    <w:rsid w:val="0078616C"/>
    <w:rsid w:val="007942BA"/>
    <w:rsid w:val="007A16B7"/>
    <w:rsid w:val="007A57BB"/>
    <w:rsid w:val="007B3A41"/>
    <w:rsid w:val="007B4C32"/>
    <w:rsid w:val="007B5B87"/>
    <w:rsid w:val="007B7056"/>
    <w:rsid w:val="007C2FDA"/>
    <w:rsid w:val="007C3501"/>
    <w:rsid w:val="007C3D78"/>
    <w:rsid w:val="007C44E8"/>
    <w:rsid w:val="007C5396"/>
    <w:rsid w:val="007D2285"/>
    <w:rsid w:val="007D5A23"/>
    <w:rsid w:val="007E547E"/>
    <w:rsid w:val="007E59DE"/>
    <w:rsid w:val="007E7D3D"/>
    <w:rsid w:val="007F2BE3"/>
    <w:rsid w:val="007F5195"/>
    <w:rsid w:val="007F6E94"/>
    <w:rsid w:val="007F6F5E"/>
    <w:rsid w:val="00827156"/>
    <w:rsid w:val="00835548"/>
    <w:rsid w:val="008401FE"/>
    <w:rsid w:val="00850F0F"/>
    <w:rsid w:val="00851675"/>
    <w:rsid w:val="00852AB4"/>
    <w:rsid w:val="00860B81"/>
    <w:rsid w:val="00861A74"/>
    <w:rsid w:val="00863581"/>
    <w:rsid w:val="00865711"/>
    <w:rsid w:val="0087442A"/>
    <w:rsid w:val="008829CD"/>
    <w:rsid w:val="008838A5"/>
    <w:rsid w:val="00883A32"/>
    <w:rsid w:val="00885833"/>
    <w:rsid w:val="00885A01"/>
    <w:rsid w:val="00893C96"/>
    <w:rsid w:val="008A016F"/>
    <w:rsid w:val="008A1403"/>
    <w:rsid w:val="008B54C0"/>
    <w:rsid w:val="008D2419"/>
    <w:rsid w:val="008D5BA0"/>
    <w:rsid w:val="008E0A0E"/>
    <w:rsid w:val="008E3026"/>
    <w:rsid w:val="008E5D6A"/>
    <w:rsid w:val="008F2088"/>
    <w:rsid w:val="008F5073"/>
    <w:rsid w:val="008F5514"/>
    <w:rsid w:val="008F632C"/>
    <w:rsid w:val="008F6B57"/>
    <w:rsid w:val="00907C1D"/>
    <w:rsid w:val="00922F59"/>
    <w:rsid w:val="00926059"/>
    <w:rsid w:val="0093394F"/>
    <w:rsid w:val="009361B6"/>
    <w:rsid w:val="00940C69"/>
    <w:rsid w:val="009476CC"/>
    <w:rsid w:val="00952620"/>
    <w:rsid w:val="0095686F"/>
    <w:rsid w:val="00957B3B"/>
    <w:rsid w:val="00967E25"/>
    <w:rsid w:val="00981280"/>
    <w:rsid w:val="009906AE"/>
    <w:rsid w:val="00991BAC"/>
    <w:rsid w:val="00996BAA"/>
    <w:rsid w:val="009A3803"/>
    <w:rsid w:val="009A3DD6"/>
    <w:rsid w:val="009B1AE3"/>
    <w:rsid w:val="009C1FF8"/>
    <w:rsid w:val="009E5140"/>
    <w:rsid w:val="009E6378"/>
    <w:rsid w:val="009F3B3C"/>
    <w:rsid w:val="00A059A2"/>
    <w:rsid w:val="00A06D12"/>
    <w:rsid w:val="00A115C5"/>
    <w:rsid w:val="00A11A7E"/>
    <w:rsid w:val="00A1490A"/>
    <w:rsid w:val="00A31674"/>
    <w:rsid w:val="00A42BEA"/>
    <w:rsid w:val="00A471F2"/>
    <w:rsid w:val="00A50F22"/>
    <w:rsid w:val="00A5519E"/>
    <w:rsid w:val="00A57CF4"/>
    <w:rsid w:val="00A803C4"/>
    <w:rsid w:val="00A82890"/>
    <w:rsid w:val="00A86009"/>
    <w:rsid w:val="00A9481B"/>
    <w:rsid w:val="00AA2E90"/>
    <w:rsid w:val="00AA32B9"/>
    <w:rsid w:val="00AA64F2"/>
    <w:rsid w:val="00AB3D31"/>
    <w:rsid w:val="00AB4D7F"/>
    <w:rsid w:val="00AC0707"/>
    <w:rsid w:val="00AC4B5F"/>
    <w:rsid w:val="00AD5E17"/>
    <w:rsid w:val="00AD7FF4"/>
    <w:rsid w:val="00AE1C76"/>
    <w:rsid w:val="00AF3380"/>
    <w:rsid w:val="00AF4821"/>
    <w:rsid w:val="00B04E54"/>
    <w:rsid w:val="00B07044"/>
    <w:rsid w:val="00B10F3A"/>
    <w:rsid w:val="00B14CD4"/>
    <w:rsid w:val="00B1521A"/>
    <w:rsid w:val="00B17B01"/>
    <w:rsid w:val="00B206FE"/>
    <w:rsid w:val="00B21B79"/>
    <w:rsid w:val="00B22B49"/>
    <w:rsid w:val="00B242EB"/>
    <w:rsid w:val="00B25D5E"/>
    <w:rsid w:val="00B37049"/>
    <w:rsid w:val="00B424EB"/>
    <w:rsid w:val="00B44B93"/>
    <w:rsid w:val="00B51C76"/>
    <w:rsid w:val="00B52701"/>
    <w:rsid w:val="00B7348E"/>
    <w:rsid w:val="00B77D30"/>
    <w:rsid w:val="00B90E9E"/>
    <w:rsid w:val="00B965F7"/>
    <w:rsid w:val="00B973C2"/>
    <w:rsid w:val="00BA38AD"/>
    <w:rsid w:val="00BA7B4F"/>
    <w:rsid w:val="00BB7E76"/>
    <w:rsid w:val="00BD1EAE"/>
    <w:rsid w:val="00BD30CE"/>
    <w:rsid w:val="00BD57FC"/>
    <w:rsid w:val="00BD7972"/>
    <w:rsid w:val="00BE1910"/>
    <w:rsid w:val="00BE1ACB"/>
    <w:rsid w:val="00BE46F3"/>
    <w:rsid w:val="00BF0C37"/>
    <w:rsid w:val="00BF3131"/>
    <w:rsid w:val="00C02296"/>
    <w:rsid w:val="00C11A3F"/>
    <w:rsid w:val="00C158F3"/>
    <w:rsid w:val="00C2611C"/>
    <w:rsid w:val="00C26825"/>
    <w:rsid w:val="00C30523"/>
    <w:rsid w:val="00C34C15"/>
    <w:rsid w:val="00C35A0D"/>
    <w:rsid w:val="00C502F1"/>
    <w:rsid w:val="00C53AB4"/>
    <w:rsid w:val="00C5656D"/>
    <w:rsid w:val="00C63E2E"/>
    <w:rsid w:val="00C703C3"/>
    <w:rsid w:val="00C7736D"/>
    <w:rsid w:val="00C84A1D"/>
    <w:rsid w:val="00C946ED"/>
    <w:rsid w:val="00CA22A9"/>
    <w:rsid w:val="00CA7167"/>
    <w:rsid w:val="00CB74B6"/>
    <w:rsid w:val="00CC44D0"/>
    <w:rsid w:val="00CC5867"/>
    <w:rsid w:val="00CD0F9D"/>
    <w:rsid w:val="00CD268B"/>
    <w:rsid w:val="00CD3C2D"/>
    <w:rsid w:val="00CD548B"/>
    <w:rsid w:val="00CE4429"/>
    <w:rsid w:val="00CF5753"/>
    <w:rsid w:val="00D04D2C"/>
    <w:rsid w:val="00D103A0"/>
    <w:rsid w:val="00D201D6"/>
    <w:rsid w:val="00D25354"/>
    <w:rsid w:val="00D32AD1"/>
    <w:rsid w:val="00D40D45"/>
    <w:rsid w:val="00D44FDC"/>
    <w:rsid w:val="00D50307"/>
    <w:rsid w:val="00D50D3F"/>
    <w:rsid w:val="00D547C6"/>
    <w:rsid w:val="00D57B97"/>
    <w:rsid w:val="00D63263"/>
    <w:rsid w:val="00D63ED0"/>
    <w:rsid w:val="00D66E94"/>
    <w:rsid w:val="00D73C80"/>
    <w:rsid w:val="00D81A5B"/>
    <w:rsid w:val="00D93D25"/>
    <w:rsid w:val="00D951B4"/>
    <w:rsid w:val="00D96D57"/>
    <w:rsid w:val="00DA5EAD"/>
    <w:rsid w:val="00DA7C4A"/>
    <w:rsid w:val="00DB3D79"/>
    <w:rsid w:val="00DB4315"/>
    <w:rsid w:val="00DB7F98"/>
    <w:rsid w:val="00DE4050"/>
    <w:rsid w:val="00DE4343"/>
    <w:rsid w:val="00DE65D3"/>
    <w:rsid w:val="00DF49F9"/>
    <w:rsid w:val="00E01727"/>
    <w:rsid w:val="00E03181"/>
    <w:rsid w:val="00E06857"/>
    <w:rsid w:val="00E11C90"/>
    <w:rsid w:val="00E123C0"/>
    <w:rsid w:val="00E2774D"/>
    <w:rsid w:val="00E42A65"/>
    <w:rsid w:val="00E42F71"/>
    <w:rsid w:val="00E45D9F"/>
    <w:rsid w:val="00E46D9D"/>
    <w:rsid w:val="00E50026"/>
    <w:rsid w:val="00E5418A"/>
    <w:rsid w:val="00E5426F"/>
    <w:rsid w:val="00E54EAC"/>
    <w:rsid w:val="00E70C94"/>
    <w:rsid w:val="00E80E6B"/>
    <w:rsid w:val="00E82A46"/>
    <w:rsid w:val="00E8594E"/>
    <w:rsid w:val="00E97A8D"/>
    <w:rsid w:val="00EA0065"/>
    <w:rsid w:val="00EA11A6"/>
    <w:rsid w:val="00EA14C8"/>
    <w:rsid w:val="00EA199C"/>
    <w:rsid w:val="00EA4EBF"/>
    <w:rsid w:val="00EA4F1C"/>
    <w:rsid w:val="00EA69FA"/>
    <w:rsid w:val="00EA7F1F"/>
    <w:rsid w:val="00EB1C9B"/>
    <w:rsid w:val="00EB77DA"/>
    <w:rsid w:val="00ED043D"/>
    <w:rsid w:val="00ED3E34"/>
    <w:rsid w:val="00ED7B70"/>
    <w:rsid w:val="00EE02F0"/>
    <w:rsid w:val="00EF409E"/>
    <w:rsid w:val="00F00679"/>
    <w:rsid w:val="00F04805"/>
    <w:rsid w:val="00F04B7F"/>
    <w:rsid w:val="00F06832"/>
    <w:rsid w:val="00F17D0D"/>
    <w:rsid w:val="00F21A46"/>
    <w:rsid w:val="00F23096"/>
    <w:rsid w:val="00F24E0F"/>
    <w:rsid w:val="00F43345"/>
    <w:rsid w:val="00F5746B"/>
    <w:rsid w:val="00F604F8"/>
    <w:rsid w:val="00F61A1A"/>
    <w:rsid w:val="00F61BE2"/>
    <w:rsid w:val="00F656F1"/>
    <w:rsid w:val="00F65A29"/>
    <w:rsid w:val="00F67FD5"/>
    <w:rsid w:val="00F730C8"/>
    <w:rsid w:val="00F81A4C"/>
    <w:rsid w:val="00F82EE5"/>
    <w:rsid w:val="00F9070D"/>
    <w:rsid w:val="00F9562D"/>
    <w:rsid w:val="00FA5728"/>
    <w:rsid w:val="00FA58FC"/>
    <w:rsid w:val="00FB2D02"/>
    <w:rsid w:val="00FB6A6F"/>
    <w:rsid w:val="00FC4CA2"/>
    <w:rsid w:val="00FC7FAB"/>
    <w:rsid w:val="00FD091C"/>
    <w:rsid w:val="00FD14D7"/>
    <w:rsid w:val="00FD42E3"/>
    <w:rsid w:val="00FD6B18"/>
    <w:rsid w:val="00FE3496"/>
    <w:rsid w:val="00FE3EB7"/>
    <w:rsid w:val="00FE4011"/>
    <w:rsid w:val="00FE5397"/>
    <w:rsid w:val="00FE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7FC6D"/>
  <w15:docId w15:val="{4EBDD67B-B225-4131-A63D-67EA0B09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C0E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character" w:customStyle="1" w:styleId="TekstpodstawowyZnak">
    <w:name w:val="Tekst podstawowy Znak"/>
    <w:link w:val="Tekstpodstawow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9A38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E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rsid w:val="00511E2D"/>
    <w:rPr>
      <w:spacing w:val="2"/>
      <w:sz w:val="19"/>
      <w:szCs w:val="19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table" w:styleId="Tabela-Siatka">
    <w:name w:val="Table Grid"/>
    <w:basedOn w:val="Standardowy"/>
    <w:uiPriority w:val="59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A7D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unhideWhenUsed/>
    <w:rsid w:val="002A7D6A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List Paragraph1,Lista PR,Kolorowa lista — akcent 11,Akapit z listą 1,CW_Lista,Normal,lp"/>
    <w:basedOn w:val="Normalny"/>
    <w:link w:val="AkapitzlistZnak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D4D6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D4D6B"/>
    <w:rPr>
      <w:rFonts w:ascii="Times New Roman" w:eastAsia="Times New Roman" w:hAnsi="Times New Roman"/>
      <w:sz w:val="16"/>
      <w:szCs w:val="16"/>
    </w:rPr>
  </w:style>
  <w:style w:type="paragraph" w:customStyle="1" w:styleId="Gwka">
    <w:name w:val="Główka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E54E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List Paragraph1 Znak,lp Znak"/>
    <w:link w:val="Akapitzlist"/>
    <w:uiPriority w:val="34"/>
    <w:qFormat/>
    <w:locked/>
    <w:rsid w:val="00F65A29"/>
    <w:rPr>
      <w:rFonts w:ascii="Arial" w:eastAsia="Times New Roman" w:hAnsi="Arial"/>
      <w:sz w:val="24"/>
      <w:szCs w:val="24"/>
    </w:rPr>
  </w:style>
  <w:style w:type="paragraph" w:customStyle="1" w:styleId="Standard">
    <w:name w:val="Standard"/>
    <w:rsid w:val="00F65A29"/>
    <w:pPr>
      <w:suppressAutoHyphens/>
      <w:autoSpaceDN w:val="0"/>
    </w:pPr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721A0"/>
    <w:pPr>
      <w:contextualSpacing/>
    </w:pPr>
    <w:rPr>
      <w:rFonts w:ascii="Cambria" w:hAnsi="Cambria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2721A0"/>
    <w:rPr>
      <w:rFonts w:ascii="Cambria" w:eastAsia="Times New Roman" w:hAnsi="Cambria"/>
      <w:spacing w:val="-10"/>
      <w:kern w:val="28"/>
      <w:sz w:val="56"/>
      <w:szCs w:val="5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392D3-8AD3-4756-A8C1-17E449BF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1315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piotr.krolikowski@lubelskie.pl</dc:creator>
  <cp:lastModifiedBy>Anna Giszczak</cp:lastModifiedBy>
  <cp:revision>17</cp:revision>
  <cp:lastPrinted>2024-06-11T06:59:00Z</cp:lastPrinted>
  <dcterms:created xsi:type="dcterms:W3CDTF">2024-04-09T09:27:00Z</dcterms:created>
  <dcterms:modified xsi:type="dcterms:W3CDTF">2024-08-06T11:45:00Z</dcterms:modified>
</cp:coreProperties>
</file>