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E" w:rsidRDefault="00CD3AF1">
      <w:pPr>
        <w:spacing w:before="84" w:line="249" w:lineRule="auto"/>
        <w:ind w:left="4295" w:right="431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Dostawy</w:t>
      </w:r>
    </w:p>
    <w:p w:rsidR="0098636E" w:rsidRDefault="00CD3AF1">
      <w:pPr>
        <w:spacing w:before="1" w:line="249" w:lineRule="auto"/>
        <w:ind w:left="375" w:right="3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Dostawa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sprzętu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wyposażenia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oddziałów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rehabilitacyjnych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</w:p>
    <w:p w:rsidR="0098636E" w:rsidRDefault="0098636E">
      <w:pPr>
        <w:pStyle w:val="Tekstpodstawowy"/>
        <w:spacing w:before="0"/>
        <w:rPr>
          <w:rFonts w:ascii="Arial"/>
          <w:b/>
          <w:sz w:val="20"/>
        </w:rPr>
      </w:pPr>
    </w:p>
    <w:p w:rsidR="0098636E" w:rsidRDefault="0098636E">
      <w:pPr>
        <w:pStyle w:val="Tekstpodstawowy"/>
        <w:spacing w:before="7"/>
        <w:rPr>
          <w:rFonts w:ascii="Arial"/>
          <w:b/>
        </w:rPr>
      </w:pPr>
      <w:r w:rsidRPr="009863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rFonts w:ascii="Arial"/>
          <w:b/>
          <w:sz w:val="10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98636E" w:rsidRDefault="00CD3AF1">
      <w:pPr>
        <w:pStyle w:val="Tekstpodstawowy"/>
        <w:spacing w:before="175" w:line="249" w:lineRule="auto"/>
        <w:ind w:left="106" w:right="201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6"/>
        </w:rPr>
        <w:t xml:space="preserve"> </w:t>
      </w:r>
      <w:r>
        <w:t>Zakładów</w:t>
      </w:r>
      <w:r>
        <w:rPr>
          <w:spacing w:val="-5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</w:t>
      </w:r>
      <w:r>
        <w:rPr>
          <w:spacing w:val="-6"/>
        </w:rPr>
        <w:t xml:space="preserve"> </w:t>
      </w:r>
      <w:r>
        <w:t>Płuc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</w:t>
      </w:r>
      <w:r>
        <w:rPr>
          <w:spacing w:val="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2"/>
        </w:rPr>
        <w:t xml:space="preserve"> </w:t>
      </w:r>
      <w:r>
        <w:t>Łódź</w:t>
      </w:r>
    </w:p>
    <w:p w:rsidR="0098636E" w:rsidRDefault="00CD3AF1">
      <w:pPr>
        <w:pStyle w:val="Akapitzlist"/>
        <w:numPr>
          <w:ilvl w:val="1"/>
          <w:numId w:val="5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98636E" w:rsidRDefault="00CD3AF1">
      <w:pPr>
        <w:pStyle w:val="Akapitzlist"/>
        <w:numPr>
          <w:ilvl w:val="1"/>
          <w:numId w:val="5"/>
        </w:numPr>
        <w:tabs>
          <w:tab w:val="left" w:pos="466"/>
        </w:tabs>
        <w:spacing w:before="177" w:line="446" w:lineRule="auto"/>
        <w:ind w:right="8259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98636E" w:rsidRDefault="00CD3AF1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98636E" w:rsidRDefault="00CD3AF1">
      <w:pPr>
        <w:spacing w:before="177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98636E" w:rsidRDefault="00CD3AF1">
      <w:pPr>
        <w:spacing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98636E" w:rsidRDefault="00CD3AF1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98636E" w:rsidRDefault="0098636E">
      <w:pPr>
        <w:pStyle w:val="Tekstpodstawowy"/>
        <w:spacing w:before="0"/>
        <w:rPr>
          <w:sz w:val="11"/>
        </w:rPr>
      </w:pPr>
      <w:r w:rsidRPr="0098636E">
        <w:pict>
          <v:shape id="_x0000_s1037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98636E" w:rsidRDefault="00CD3AF1">
      <w:pPr>
        <w:spacing w:before="175" w:line="446" w:lineRule="auto"/>
        <w:ind w:left="106" w:right="380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98636E" w:rsidRDefault="00CD3AF1">
      <w:pPr>
        <w:pStyle w:val="Heading1"/>
        <w:spacing w:before="25" w:line="249" w:lineRule="auto"/>
        <w:ind w:right="201"/>
      </w:pP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odd</w:t>
      </w:r>
      <w:r>
        <w:rPr>
          <w:w w:val="101"/>
        </w:rPr>
        <w:t>z</w:t>
      </w:r>
      <w:r>
        <w:rPr>
          <w:spacing w:val="-1"/>
          <w:w w:val="101"/>
        </w:rPr>
        <w:t>iałó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ehabilita</w:t>
      </w:r>
      <w:r>
        <w:rPr>
          <w:w w:val="101"/>
        </w:rPr>
        <w:t>cy</w:t>
      </w:r>
      <w:r>
        <w:rPr>
          <w:spacing w:val="-1"/>
          <w:w w:val="101"/>
        </w:rPr>
        <w:t>jn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Wojewód</w:t>
      </w:r>
      <w:r>
        <w:rPr>
          <w:w w:val="101"/>
        </w:rPr>
        <w:t>zk</w:t>
      </w:r>
      <w:r>
        <w:rPr>
          <w:spacing w:val="-1"/>
          <w:w w:val="101"/>
        </w:rPr>
        <w:t>ieg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Ze</w:t>
      </w:r>
      <w:r>
        <w:rPr>
          <w:w w:val="101"/>
        </w:rPr>
        <w:t>s</w:t>
      </w:r>
      <w:r>
        <w:rPr>
          <w:spacing w:val="-1"/>
          <w:w w:val="101"/>
        </w:rPr>
        <w:t>poł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k</w:t>
      </w:r>
      <w:r>
        <w:rPr>
          <w:spacing w:val="-1"/>
          <w:w w:val="101"/>
        </w:rPr>
        <w:t>ładó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Opie</w:t>
      </w:r>
      <w:r>
        <w:rPr>
          <w:w w:val="101"/>
        </w:rPr>
        <w:t>ki</w:t>
      </w:r>
      <w:r>
        <w:t xml:space="preserve"> </w:t>
      </w:r>
      <w:r>
        <w:rPr>
          <w:spacing w:val="-1"/>
          <w:w w:val="101"/>
        </w:rPr>
        <w:t>Zd</w:t>
      </w:r>
      <w:r>
        <w:rPr>
          <w:w w:val="101"/>
        </w:rPr>
        <w:t>r</w:t>
      </w:r>
      <w:r>
        <w:rPr>
          <w:spacing w:val="-1"/>
          <w:w w:val="101"/>
        </w:rPr>
        <w:t>owotne</w:t>
      </w:r>
      <w:r>
        <w:rPr>
          <w:w w:val="101"/>
        </w:rPr>
        <w:t xml:space="preserve">j </w:t>
      </w:r>
      <w:r>
        <w:t>Centrum Leczenia Chorób Płuc i Rehabilitacji w Łodzi</w:t>
      </w:r>
    </w:p>
    <w:p w:rsidR="0098636E" w:rsidRDefault="00CD3AF1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postępowania: </w:t>
      </w:r>
      <w:r>
        <w:rPr>
          <w:spacing w:val="-1"/>
          <w:sz w:val="18"/>
        </w:rPr>
        <w:t>ocds-148610-c7d8b7cf-4a19-11ed-9171-f6b7c7d59353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00389228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2022-10-12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Tak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00036300/03/P</w:t>
      </w:r>
    </w:p>
    <w:p w:rsidR="0098636E" w:rsidRDefault="00CD3AF1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1.2.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p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Odd</w:t>
      </w:r>
      <w:r>
        <w:rPr>
          <w:w w:val="101"/>
        </w:rPr>
        <w:t>z</w:t>
      </w:r>
      <w:r>
        <w:rPr>
          <w:spacing w:val="-1"/>
          <w:w w:val="101"/>
        </w:rPr>
        <w:t>iałó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Rehabilita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spacing w:line="249" w:lineRule="auto"/>
        <w:rPr>
          <w:sz w:val="18"/>
        </w:rPr>
        <w:sectPr w:rsidR="0098636E">
          <w:headerReference w:type="default" r:id="rId8"/>
          <w:footerReference w:type="default" r:id="rId9"/>
          <w:type w:val="continuous"/>
          <w:pgSz w:w="11900" w:h="16840"/>
          <w:pgMar w:top="820" w:right="540" w:bottom="140" w:left="560" w:header="47" w:footer="0" w:gutter="0"/>
          <w:pgNumType w:start="1"/>
          <w:cols w:space="708"/>
        </w:sectPr>
      </w:pPr>
    </w:p>
    <w:p w:rsidR="0098636E" w:rsidRDefault="00CD3AF1">
      <w:pPr>
        <w:spacing w:before="8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ustawy</w:t>
      </w:r>
    </w:p>
    <w:p w:rsidR="0098636E" w:rsidRDefault="0098636E">
      <w:pPr>
        <w:pStyle w:val="Tekstpodstawowy"/>
        <w:spacing w:before="10"/>
        <w:rPr>
          <w:sz w:val="10"/>
        </w:rPr>
      </w:pPr>
      <w:r w:rsidRPr="0098636E">
        <w:pict>
          <v:shape id="_x0000_s1036" type="#_x0000_t202" style="position:absolute;margin-left:33.6pt;margin-top:8.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98636E" w:rsidRDefault="00CD3AF1">
      <w:pPr>
        <w:pStyle w:val="Heading1"/>
        <w:spacing w:before="12"/>
      </w:pPr>
      <w:r>
        <w:t>https://platformazakupowa.pl/transakcja/673904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98636E" w:rsidRDefault="00CD3AF1">
      <w:pPr>
        <w:pStyle w:val="Tekstpodstawowy"/>
        <w:spacing w:before="169" w:line="249" w:lineRule="auto"/>
        <w:ind w:left="106" w:right="128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wykonawcami - adres strony internetowej: </w:t>
      </w:r>
      <w:r>
        <w:t>Postęp. prowadzone pod adresem</w:t>
      </w:r>
      <w:r>
        <w:rPr>
          <w:spacing w:val="1"/>
        </w:rPr>
        <w:t xml:space="preserve"> </w:t>
      </w:r>
      <w:r>
        <w:t>https://platformazakupowa.pl/platformazakupowa.pl/transakcja/673904. Komunikacja między Wykonawcami a Zamaw. w</w:t>
      </w:r>
      <w:r>
        <w:rPr>
          <w:spacing w:val="1"/>
        </w:rPr>
        <w:t xml:space="preserve"> </w:t>
      </w:r>
      <w:r>
        <w:rPr>
          <w:w w:val="95"/>
        </w:rPr>
        <w:t>szczególności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zakresie:-</w:t>
      </w:r>
      <w:r>
        <w:rPr>
          <w:spacing w:val="2"/>
          <w:w w:val="95"/>
        </w:rPr>
        <w:t xml:space="preserve"> </w:t>
      </w:r>
      <w:r>
        <w:rPr>
          <w:w w:val="95"/>
        </w:rPr>
        <w:t>przesyłania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rPr>
          <w:w w:val="95"/>
        </w:rPr>
        <w:t>pytań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treści</w:t>
      </w:r>
      <w:r>
        <w:rPr>
          <w:spacing w:val="1"/>
          <w:w w:val="95"/>
        </w:rPr>
        <w:t xml:space="preserve"> </w:t>
      </w:r>
      <w:r>
        <w:rPr>
          <w:w w:val="95"/>
        </w:rPr>
        <w:t>SWZ-</w:t>
      </w:r>
      <w:r>
        <w:rPr>
          <w:spacing w:val="2"/>
          <w:w w:val="95"/>
        </w:rPr>
        <w:t xml:space="preserve"> </w:t>
      </w:r>
      <w:r>
        <w:rPr>
          <w:w w:val="95"/>
        </w:rPr>
        <w:t>przesył.</w:t>
      </w:r>
      <w:r>
        <w:rPr>
          <w:spacing w:val="1"/>
          <w:w w:val="95"/>
        </w:rPr>
        <w:t xml:space="preserve"> </w:t>
      </w:r>
      <w:r>
        <w:rPr>
          <w:w w:val="95"/>
        </w:rPr>
        <w:t>odp.</w:t>
      </w:r>
      <w:r>
        <w:rPr>
          <w:spacing w:val="2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wezw.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złożenia</w:t>
      </w:r>
      <w:r>
        <w:rPr>
          <w:spacing w:val="1"/>
          <w:w w:val="95"/>
        </w:rPr>
        <w:t xml:space="preserve"> </w:t>
      </w:r>
      <w:r>
        <w:rPr>
          <w:w w:val="95"/>
        </w:rPr>
        <w:t>podmiot.</w:t>
      </w:r>
      <w:r>
        <w:rPr>
          <w:spacing w:val="2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t>dowod.- przesył. od</w:t>
      </w:r>
      <w:r>
        <w:t>p. na wezw. Zamaw. do złożenia poprawienia uzupełnienia oświad. o którym mowa w art125 ust 1, podmiot.</w:t>
      </w:r>
      <w:r>
        <w:rPr>
          <w:spacing w:val="1"/>
        </w:rPr>
        <w:t xml:space="preserve"> </w:t>
      </w:r>
      <w:r>
        <w:rPr>
          <w:w w:val="95"/>
        </w:rPr>
        <w:t>środków</w:t>
      </w:r>
      <w:r>
        <w:rPr>
          <w:spacing w:val="-7"/>
          <w:w w:val="95"/>
        </w:rPr>
        <w:t xml:space="preserve"> </w:t>
      </w:r>
      <w:r>
        <w:rPr>
          <w:w w:val="95"/>
        </w:rPr>
        <w:t>dowod.,</w:t>
      </w:r>
      <w:r>
        <w:rPr>
          <w:spacing w:val="-7"/>
          <w:w w:val="95"/>
        </w:rPr>
        <w:t xml:space="preserve"> </w:t>
      </w:r>
      <w:r>
        <w:rPr>
          <w:w w:val="95"/>
        </w:rPr>
        <w:t>innych</w:t>
      </w:r>
      <w:r>
        <w:rPr>
          <w:spacing w:val="-6"/>
          <w:w w:val="95"/>
        </w:rPr>
        <w:t xml:space="preserve"> </w:t>
      </w:r>
      <w:r>
        <w:rPr>
          <w:w w:val="95"/>
        </w:rPr>
        <w:t>dokum.</w:t>
      </w:r>
      <w:r>
        <w:rPr>
          <w:spacing w:val="-7"/>
          <w:w w:val="95"/>
        </w:rPr>
        <w:t xml:space="preserve"> </w:t>
      </w:r>
      <w:r>
        <w:rPr>
          <w:w w:val="95"/>
        </w:rPr>
        <w:t>lub</w:t>
      </w:r>
      <w:r>
        <w:rPr>
          <w:spacing w:val="-7"/>
          <w:w w:val="95"/>
        </w:rPr>
        <w:t xml:space="preserve"> </w:t>
      </w:r>
      <w:r>
        <w:rPr>
          <w:w w:val="95"/>
        </w:rPr>
        <w:t>oświad.</w:t>
      </w:r>
      <w:r>
        <w:rPr>
          <w:spacing w:val="-6"/>
          <w:w w:val="95"/>
        </w:rPr>
        <w:t xml:space="preserve"> </w:t>
      </w:r>
      <w:r>
        <w:rPr>
          <w:w w:val="95"/>
        </w:rPr>
        <w:t>składanych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postęp.-</w:t>
      </w:r>
      <w:r>
        <w:rPr>
          <w:spacing w:val="-6"/>
          <w:w w:val="95"/>
        </w:rPr>
        <w:t xml:space="preserve"> </w:t>
      </w:r>
      <w:r>
        <w:rPr>
          <w:w w:val="95"/>
        </w:rPr>
        <w:t>przesył.</w:t>
      </w:r>
      <w:r>
        <w:rPr>
          <w:spacing w:val="-7"/>
          <w:w w:val="95"/>
        </w:rPr>
        <w:t xml:space="preserve"> </w:t>
      </w:r>
      <w:r>
        <w:rPr>
          <w:w w:val="95"/>
        </w:rPr>
        <w:t>odp.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wezw.</w:t>
      </w:r>
      <w:r>
        <w:rPr>
          <w:spacing w:val="-7"/>
          <w:w w:val="95"/>
        </w:rPr>
        <w:t xml:space="preserve"> </w:t>
      </w:r>
      <w:r>
        <w:rPr>
          <w:w w:val="95"/>
        </w:rPr>
        <w:t>Zamaw.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złożenia</w:t>
      </w:r>
      <w:r>
        <w:rPr>
          <w:spacing w:val="-7"/>
          <w:w w:val="95"/>
        </w:rPr>
        <w:t xml:space="preserve"> </w:t>
      </w:r>
      <w:r>
        <w:rPr>
          <w:w w:val="95"/>
        </w:rPr>
        <w:t>wyjaśnień</w:t>
      </w:r>
      <w:r>
        <w:rPr>
          <w:spacing w:val="-7"/>
          <w:w w:val="95"/>
        </w:rPr>
        <w:t xml:space="preserve"> </w:t>
      </w:r>
      <w:r>
        <w:rPr>
          <w:w w:val="95"/>
        </w:rPr>
        <w:t>dot.</w:t>
      </w:r>
      <w:r>
        <w:rPr>
          <w:spacing w:val="-6"/>
          <w:w w:val="95"/>
        </w:rPr>
        <w:t xml:space="preserve"> </w:t>
      </w:r>
      <w:r>
        <w:rPr>
          <w:w w:val="95"/>
        </w:rPr>
        <w:t>treści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którym</w:t>
      </w:r>
      <w:r>
        <w:rPr>
          <w:spacing w:val="1"/>
          <w:w w:val="95"/>
        </w:rPr>
        <w:t xml:space="preserve"> </w:t>
      </w:r>
      <w:r>
        <w:rPr>
          <w:w w:val="95"/>
        </w:rPr>
        <w:t>mowa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art125</w:t>
      </w:r>
      <w:r>
        <w:rPr>
          <w:spacing w:val="1"/>
          <w:w w:val="95"/>
        </w:rPr>
        <w:t xml:space="preserve"> </w:t>
      </w:r>
      <w:r>
        <w:rPr>
          <w:w w:val="95"/>
        </w:rPr>
        <w:t>ust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złożonych</w:t>
      </w:r>
      <w:r>
        <w:rPr>
          <w:spacing w:val="1"/>
          <w:w w:val="95"/>
        </w:rPr>
        <w:t xml:space="preserve"> </w:t>
      </w:r>
      <w:r>
        <w:rPr>
          <w:w w:val="95"/>
        </w:rPr>
        <w:t>podmiot.</w:t>
      </w:r>
      <w:r>
        <w:rPr>
          <w:spacing w:val="1"/>
          <w:w w:val="95"/>
        </w:rPr>
        <w:t xml:space="preserve"> </w:t>
      </w:r>
      <w:r>
        <w:rPr>
          <w:w w:val="95"/>
        </w:rPr>
        <w:t>środków</w:t>
      </w:r>
      <w:r>
        <w:rPr>
          <w:spacing w:val="2"/>
          <w:w w:val="95"/>
        </w:rPr>
        <w:t xml:space="preserve"> </w:t>
      </w:r>
      <w:r>
        <w:rPr>
          <w:w w:val="95"/>
        </w:rPr>
        <w:t>dowod.</w:t>
      </w:r>
      <w:r>
        <w:rPr>
          <w:spacing w:val="1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innych</w:t>
      </w:r>
      <w:r>
        <w:rPr>
          <w:spacing w:val="1"/>
          <w:w w:val="95"/>
        </w:rPr>
        <w:t xml:space="preserve"> </w:t>
      </w:r>
      <w:r>
        <w:rPr>
          <w:w w:val="95"/>
        </w:rPr>
        <w:t>dokum.</w:t>
      </w:r>
      <w:r>
        <w:rPr>
          <w:spacing w:val="2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1"/>
          <w:w w:val="95"/>
        </w:rPr>
        <w:t xml:space="preserve"> </w:t>
      </w:r>
      <w:r>
        <w:rPr>
          <w:w w:val="95"/>
        </w:rPr>
        <w:t>składanych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postęp.-</w:t>
      </w:r>
      <w:r>
        <w:rPr>
          <w:spacing w:val="1"/>
          <w:w w:val="95"/>
        </w:rPr>
        <w:t xml:space="preserve"> </w:t>
      </w:r>
      <w:r>
        <w:rPr>
          <w:w w:val="95"/>
        </w:rPr>
        <w:t>przesył. odp.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wezw.</w:t>
      </w:r>
      <w:r>
        <w:rPr>
          <w:spacing w:val="1"/>
          <w:w w:val="95"/>
        </w:rPr>
        <w:t xml:space="preserve"> </w:t>
      </w:r>
      <w:r>
        <w:rPr>
          <w:w w:val="95"/>
        </w:rPr>
        <w:t>Zamaw. do</w:t>
      </w:r>
      <w:r>
        <w:rPr>
          <w:spacing w:val="1"/>
          <w:w w:val="95"/>
        </w:rPr>
        <w:t xml:space="preserve"> </w:t>
      </w:r>
      <w:r>
        <w:rPr>
          <w:w w:val="95"/>
        </w:rPr>
        <w:t>złożenia</w:t>
      </w:r>
      <w:r>
        <w:rPr>
          <w:spacing w:val="1"/>
          <w:w w:val="95"/>
        </w:rPr>
        <w:t xml:space="preserve"> </w:t>
      </w:r>
      <w:r>
        <w:rPr>
          <w:w w:val="95"/>
        </w:rPr>
        <w:t>wyjaśnień</w:t>
      </w:r>
      <w:r>
        <w:rPr>
          <w:spacing w:val="1"/>
          <w:w w:val="95"/>
        </w:rPr>
        <w:t xml:space="preserve"> </w:t>
      </w:r>
      <w:r>
        <w:rPr>
          <w:w w:val="95"/>
        </w:rPr>
        <w:t>dot. treści</w:t>
      </w:r>
      <w:r>
        <w:rPr>
          <w:spacing w:val="1"/>
          <w:w w:val="95"/>
        </w:rPr>
        <w:t xml:space="preserve"> </w:t>
      </w:r>
      <w:r>
        <w:rPr>
          <w:w w:val="95"/>
        </w:rPr>
        <w:t>przedmiot.</w:t>
      </w:r>
      <w:r>
        <w:rPr>
          <w:spacing w:val="1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w w:val="95"/>
        </w:rPr>
        <w:t>dowod.- przesł.</w:t>
      </w:r>
      <w:r>
        <w:rPr>
          <w:spacing w:val="1"/>
          <w:w w:val="95"/>
        </w:rPr>
        <w:t xml:space="preserve"> </w:t>
      </w:r>
      <w:r>
        <w:rPr>
          <w:w w:val="95"/>
        </w:rPr>
        <w:t>odp.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inne wezw.</w:t>
      </w:r>
      <w:r>
        <w:rPr>
          <w:spacing w:val="1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t>wynikające z ustawy Pzp- prz</w:t>
      </w:r>
      <w:r>
        <w:t>esył. wniosków, inform., oświad. Wykonawcy- przesył. inne odbywa się za pośrednictwem</w:t>
      </w:r>
      <w:r>
        <w:rPr>
          <w:spacing w:val="1"/>
        </w:rPr>
        <w:t xml:space="preserve"> </w:t>
      </w:r>
      <w:r>
        <w:t>platformazakupowa.pl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„Wyślij</w:t>
      </w:r>
      <w:r>
        <w:rPr>
          <w:spacing w:val="-5"/>
        </w:rPr>
        <w:t xml:space="preserve"> </w:t>
      </w:r>
      <w:r>
        <w:t>wiadomość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zamawiającego”.</w:t>
      </w:r>
    </w:p>
    <w:p w:rsidR="0098636E" w:rsidRDefault="00CD3AF1">
      <w:pPr>
        <w:pStyle w:val="Tekstpodstawowy"/>
        <w:spacing w:before="176" w:line="249" w:lineRule="auto"/>
        <w:ind w:left="106" w:right="158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elektronicznej:</w:t>
      </w:r>
      <w:r>
        <w:rPr>
          <w:rFonts w:ascii="Arial" w:hAnsi="Arial"/>
          <w:b/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13"/>
          <w:w w:val="95"/>
        </w:rPr>
        <w:t xml:space="preserve"> </w:t>
      </w:r>
      <w:r>
        <w:rPr>
          <w:w w:val="95"/>
        </w:rPr>
        <w:t>datę</w:t>
      </w:r>
      <w:r>
        <w:rPr>
          <w:spacing w:val="12"/>
          <w:w w:val="95"/>
        </w:rPr>
        <w:t xml:space="preserve"> </w:t>
      </w:r>
      <w:r>
        <w:rPr>
          <w:w w:val="95"/>
        </w:rPr>
        <w:t>przekazania</w:t>
      </w:r>
      <w:r>
        <w:rPr>
          <w:spacing w:val="12"/>
          <w:w w:val="95"/>
        </w:rPr>
        <w:t xml:space="preserve"> </w:t>
      </w:r>
      <w:r>
        <w:rPr>
          <w:w w:val="95"/>
        </w:rPr>
        <w:t>(wpływu)</w:t>
      </w:r>
      <w:r>
        <w:rPr>
          <w:spacing w:val="1"/>
          <w:w w:val="95"/>
        </w:rPr>
        <w:t xml:space="preserve"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 xml:space="preserve"> </w:t>
      </w:r>
      <w:r>
        <w:rPr>
          <w:w w:val="90"/>
        </w:rPr>
        <w:t>poprzez</w:t>
      </w:r>
      <w:r>
        <w:rPr>
          <w:spacing w:val="15"/>
          <w:w w:val="90"/>
        </w:rPr>
        <w:t xml:space="preserve"> </w:t>
      </w:r>
      <w:r>
        <w:rPr>
          <w:w w:val="90"/>
        </w:rPr>
        <w:t>kliknięcie</w:t>
      </w:r>
      <w:r>
        <w:rPr>
          <w:spacing w:val="16"/>
          <w:w w:val="90"/>
        </w:rPr>
        <w:t xml:space="preserve"> </w:t>
      </w:r>
      <w:r>
        <w:rPr>
          <w:w w:val="90"/>
        </w:rPr>
        <w:t>przycisku</w:t>
      </w:r>
      <w:r>
        <w:rPr>
          <w:spacing w:val="16"/>
          <w:w w:val="90"/>
        </w:rPr>
        <w:t xml:space="preserve"> </w:t>
      </w:r>
      <w:r>
        <w:rPr>
          <w:w w:val="90"/>
        </w:rPr>
        <w:t>„Wyślij</w:t>
      </w:r>
      <w:r>
        <w:rPr>
          <w:spacing w:val="16"/>
          <w:w w:val="90"/>
        </w:rPr>
        <w:t xml:space="preserve"> </w:t>
      </w:r>
      <w:r>
        <w:rPr>
          <w:w w:val="90"/>
        </w:rPr>
        <w:t>wiadomość</w:t>
      </w:r>
      <w:r>
        <w:rPr>
          <w:spacing w:val="15"/>
          <w:w w:val="90"/>
        </w:rPr>
        <w:t xml:space="preserve"> </w:t>
      </w:r>
      <w:r>
        <w:rPr>
          <w:w w:val="90"/>
        </w:rPr>
        <w:t>do</w:t>
      </w:r>
      <w:r>
        <w:rPr>
          <w:spacing w:val="16"/>
          <w:w w:val="90"/>
        </w:rPr>
        <w:t xml:space="preserve"> </w:t>
      </w:r>
      <w:r>
        <w:rPr>
          <w:w w:val="90"/>
        </w:rPr>
        <w:t>zamawiającego”</w:t>
      </w:r>
      <w:r>
        <w:rPr>
          <w:spacing w:val="16"/>
          <w:w w:val="90"/>
        </w:rPr>
        <w:t xml:space="preserve"> </w:t>
      </w:r>
      <w:r>
        <w:rPr>
          <w:w w:val="90"/>
        </w:rPr>
        <w:t>po</w:t>
      </w:r>
      <w:r>
        <w:rPr>
          <w:spacing w:val="16"/>
          <w:w w:val="90"/>
        </w:rPr>
        <w:t xml:space="preserve"> </w:t>
      </w:r>
      <w:r>
        <w:rPr>
          <w:w w:val="90"/>
        </w:rPr>
        <w:t>których</w:t>
      </w:r>
      <w:r>
        <w:rPr>
          <w:spacing w:val="16"/>
          <w:w w:val="90"/>
        </w:rPr>
        <w:t xml:space="preserve"> </w:t>
      </w:r>
      <w:r>
        <w:rPr>
          <w:w w:val="90"/>
        </w:rPr>
        <w:t>pojawi</w:t>
      </w:r>
      <w:r>
        <w:rPr>
          <w:spacing w:val="15"/>
          <w:w w:val="90"/>
        </w:rPr>
        <w:t xml:space="preserve"> </w:t>
      </w:r>
      <w:r>
        <w:rPr>
          <w:w w:val="90"/>
        </w:rPr>
        <w:t>się</w:t>
      </w:r>
      <w:r>
        <w:rPr>
          <w:spacing w:val="16"/>
          <w:w w:val="90"/>
        </w:rPr>
        <w:t xml:space="preserve"> </w:t>
      </w:r>
      <w:r>
        <w:rPr>
          <w:w w:val="90"/>
        </w:rPr>
        <w:t>komunikat,</w:t>
      </w:r>
      <w:r>
        <w:rPr>
          <w:spacing w:val="16"/>
          <w:w w:val="90"/>
        </w:rPr>
        <w:t xml:space="preserve"> </w:t>
      </w:r>
      <w:r>
        <w:rPr>
          <w:w w:val="90"/>
        </w:rPr>
        <w:t>że</w:t>
      </w:r>
      <w:r>
        <w:rPr>
          <w:spacing w:val="16"/>
          <w:w w:val="90"/>
        </w:rPr>
        <w:t xml:space="preserve"> </w:t>
      </w:r>
      <w:r>
        <w:rPr>
          <w:w w:val="90"/>
        </w:rPr>
        <w:t>wiadomość</w:t>
      </w:r>
      <w:r>
        <w:rPr>
          <w:spacing w:val="16"/>
          <w:w w:val="90"/>
        </w:rPr>
        <w:t xml:space="preserve"> </w:t>
      </w:r>
      <w:r>
        <w:rPr>
          <w:w w:val="90"/>
        </w:rPr>
        <w:t>została</w:t>
      </w:r>
      <w:r>
        <w:rPr>
          <w:spacing w:val="15"/>
          <w:w w:val="90"/>
        </w:rPr>
        <w:t xml:space="preserve"> </w:t>
      </w:r>
      <w:r>
        <w:rPr>
          <w:w w:val="90"/>
        </w:rPr>
        <w:t>wysłan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zamawiającego.</w:t>
      </w:r>
      <w:r>
        <w:rPr>
          <w:spacing w:val="10"/>
          <w:w w:val="95"/>
        </w:rPr>
        <w:t xml:space="preserve"> </w:t>
      </w:r>
      <w:r>
        <w:rPr>
          <w:w w:val="95"/>
        </w:rPr>
        <w:t>Zamawiający</w:t>
      </w:r>
      <w:r>
        <w:rPr>
          <w:spacing w:val="10"/>
          <w:w w:val="95"/>
        </w:rPr>
        <w:t xml:space="preserve"> </w:t>
      </w:r>
      <w:r>
        <w:rPr>
          <w:w w:val="95"/>
        </w:rPr>
        <w:t>będzie</w:t>
      </w:r>
      <w:r>
        <w:rPr>
          <w:spacing w:val="10"/>
          <w:w w:val="95"/>
        </w:rPr>
        <w:t xml:space="preserve"> </w:t>
      </w:r>
      <w:r>
        <w:rPr>
          <w:w w:val="95"/>
        </w:rPr>
        <w:t>przekazywał</w:t>
      </w:r>
      <w:r>
        <w:rPr>
          <w:spacing w:val="10"/>
          <w:w w:val="95"/>
        </w:rPr>
        <w:t xml:space="preserve"> </w:t>
      </w:r>
      <w:r>
        <w:rPr>
          <w:w w:val="95"/>
        </w:rPr>
        <w:t>wykonawcom</w:t>
      </w:r>
      <w:r>
        <w:rPr>
          <w:spacing w:val="11"/>
          <w:w w:val="95"/>
        </w:rPr>
        <w:t xml:space="preserve"> </w:t>
      </w:r>
      <w:r>
        <w:rPr>
          <w:w w:val="95"/>
        </w:rPr>
        <w:t>informacje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0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0"/>
          <w:w w:val="95"/>
        </w:rPr>
        <w:t xml:space="preserve"> </w:t>
      </w:r>
      <w:r>
        <w:rPr>
          <w:w w:val="95"/>
        </w:rPr>
        <w:t>Informacje</w:t>
      </w:r>
      <w:r>
        <w:rPr>
          <w:spacing w:val="1"/>
          <w:w w:val="95"/>
        </w:rPr>
        <w:t xml:space="preserve"> </w:t>
      </w:r>
      <w:r>
        <w:rPr>
          <w:spacing w:val="-1"/>
        </w:rPr>
        <w:t>dotyczące odpowiedzi na pytania, zmiany specyfikacji, zmiany terminu składania i otwarcia ofert Zamawiający będzie zamieszczał</w:t>
      </w:r>
      <w:r>
        <w:t xml:space="preserve"> na platformie w sekcji “Komunikaty”. Korespondencja, której zgodnie z obowiązującymi przepisami adresatem jest konkretny</w:t>
      </w:r>
      <w:r>
        <w:rPr>
          <w:spacing w:val="1"/>
        </w:rPr>
        <w:t xml:space="preserve"> </w:t>
      </w:r>
      <w:r>
        <w:rPr>
          <w:spacing w:val="-1"/>
        </w:rPr>
        <w:t>Wykonawca,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1"/>
        </w:rPr>
        <w:t xml:space="preserve"> </w:t>
      </w:r>
      <w:r>
        <w:rPr>
          <w:spacing w:val="-1"/>
        </w:rPr>
        <w:t>przekazywana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pośrednictwem</w:t>
      </w:r>
      <w:r>
        <w:rPr>
          <w:spacing w:val="-11"/>
        </w:rPr>
        <w:t xml:space="preserve"> </w:t>
      </w:r>
      <w:r>
        <w:rPr>
          <w:spacing w:val="-1"/>
        </w:rPr>
        <w:t>platformazakupowa.pl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konkretnego</w:t>
      </w:r>
      <w:r>
        <w:rPr>
          <w:spacing w:val="-12"/>
        </w:rPr>
        <w:t xml:space="preserve"> </w:t>
      </w:r>
      <w:r>
        <w:rPr>
          <w:spacing w:val="-1"/>
        </w:rPr>
        <w:t>wykonawcy.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jako</w:t>
      </w:r>
      <w:r>
        <w:rPr>
          <w:spacing w:val="-11"/>
        </w:rPr>
        <w:t xml:space="preserve"> </w:t>
      </w:r>
      <w:r>
        <w:rPr>
          <w:spacing w:val="-1"/>
        </w:rPr>
        <w:t>podmiot</w:t>
      </w:r>
      <w:r>
        <w:t xml:space="preserve"> </w:t>
      </w:r>
      <w:r>
        <w:rPr>
          <w:w w:val="95"/>
        </w:rPr>
        <w:t>profesjonalny</w:t>
      </w:r>
      <w:r>
        <w:rPr>
          <w:spacing w:val="9"/>
          <w:w w:val="95"/>
        </w:rPr>
        <w:t xml:space="preserve"> </w:t>
      </w:r>
      <w:r>
        <w:rPr>
          <w:w w:val="95"/>
        </w:rPr>
        <w:t>ma</w:t>
      </w:r>
      <w:r>
        <w:rPr>
          <w:spacing w:val="9"/>
          <w:w w:val="95"/>
        </w:rPr>
        <w:t xml:space="preserve"> </w:t>
      </w:r>
      <w:r>
        <w:rPr>
          <w:w w:val="95"/>
        </w:rPr>
        <w:t>obowiązek</w:t>
      </w:r>
      <w:r>
        <w:rPr>
          <w:spacing w:val="10"/>
          <w:w w:val="95"/>
        </w:rPr>
        <w:t xml:space="preserve"> </w:t>
      </w:r>
      <w:r>
        <w:rPr>
          <w:w w:val="95"/>
        </w:rPr>
        <w:t>sprawdzania</w:t>
      </w:r>
      <w:r>
        <w:rPr>
          <w:spacing w:val="9"/>
          <w:w w:val="95"/>
        </w:rPr>
        <w:t xml:space="preserve"> </w:t>
      </w:r>
      <w:r>
        <w:rPr>
          <w:w w:val="95"/>
        </w:rPr>
        <w:t>komunikatów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wiadomości</w:t>
      </w:r>
      <w:r>
        <w:rPr>
          <w:spacing w:val="10"/>
          <w:w w:val="95"/>
        </w:rPr>
        <w:t xml:space="preserve"> </w:t>
      </w:r>
      <w:r>
        <w:rPr>
          <w:w w:val="95"/>
        </w:rPr>
        <w:t>bezpośrednio</w:t>
      </w:r>
      <w:r>
        <w:rPr>
          <w:spacing w:val="9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9"/>
          <w:w w:val="95"/>
        </w:rPr>
        <w:t xml:space="preserve"> </w:t>
      </w:r>
      <w:r>
        <w:rPr>
          <w:w w:val="95"/>
        </w:rPr>
        <w:t>przesłanych</w:t>
      </w:r>
      <w:r>
        <w:rPr>
          <w:spacing w:val="10"/>
          <w:w w:val="95"/>
        </w:rPr>
        <w:t xml:space="preserve"> </w:t>
      </w:r>
      <w:r>
        <w:rPr>
          <w:w w:val="95"/>
        </w:rPr>
        <w:t>przez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zamawiającego, gdyż system powiadomień może ulec awarii lub powiadomienie może trafić do folderu SPAM. Zamawiający,</w:t>
      </w:r>
      <w:r>
        <w:rPr>
          <w:spacing w:val="1"/>
          <w:w w:val="95"/>
        </w:rPr>
        <w:t xml:space="preserve"> </w:t>
      </w:r>
      <w:r>
        <w:t>zgodnie z Rozporządzeniem Prezesa Rad</w:t>
      </w:r>
      <w:r>
        <w:t>y Ministrów z 30.12.2020 r. (D.U. 2020, poz. 2452) zamieszcza wymagania dot.</w:t>
      </w:r>
      <w:r>
        <w:rPr>
          <w:spacing w:val="1"/>
        </w:rPr>
        <w:t xml:space="preserve"> </w:t>
      </w:r>
      <w:r>
        <w:t>specyfikacji połączenia, formatu przesyłanych danych oraz szyfrowania i oznaczania czasu przekazania i odbioru danych za</w:t>
      </w:r>
      <w:r>
        <w:rPr>
          <w:spacing w:val="1"/>
        </w:rPr>
        <w:t xml:space="preserve"> </w:t>
      </w:r>
      <w:r>
        <w:rPr>
          <w:w w:val="95"/>
        </w:rPr>
        <w:t>pośrednictwem</w:t>
      </w:r>
      <w:r>
        <w:rPr>
          <w:spacing w:val="9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9"/>
          <w:w w:val="95"/>
        </w:rPr>
        <w:t xml:space="preserve"> </w:t>
      </w:r>
      <w:r>
        <w:rPr>
          <w:w w:val="95"/>
        </w:rPr>
        <w:t>tj.</w:t>
      </w:r>
      <w:r>
        <w:rPr>
          <w:spacing w:val="9"/>
          <w:w w:val="95"/>
        </w:rPr>
        <w:t xml:space="preserve"> </w:t>
      </w:r>
      <w:r>
        <w:rPr>
          <w:w w:val="95"/>
        </w:rPr>
        <w:t>a)</w:t>
      </w:r>
      <w:r>
        <w:rPr>
          <w:spacing w:val="9"/>
          <w:w w:val="95"/>
        </w:rPr>
        <w:t xml:space="preserve"> </w:t>
      </w:r>
      <w:r>
        <w:rPr>
          <w:w w:val="95"/>
        </w:rPr>
        <w:t>stały</w:t>
      </w:r>
      <w:r>
        <w:rPr>
          <w:spacing w:val="10"/>
          <w:w w:val="95"/>
        </w:rPr>
        <w:t xml:space="preserve"> </w:t>
      </w:r>
      <w:r>
        <w:rPr>
          <w:w w:val="95"/>
        </w:rPr>
        <w:t>dostęp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sieci</w:t>
      </w:r>
      <w:r>
        <w:rPr>
          <w:spacing w:val="9"/>
          <w:w w:val="95"/>
        </w:rPr>
        <w:t xml:space="preserve"> </w:t>
      </w:r>
      <w:r>
        <w:rPr>
          <w:w w:val="95"/>
        </w:rPr>
        <w:t>Internet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gwarantowanej</w:t>
      </w:r>
      <w:r>
        <w:rPr>
          <w:spacing w:val="10"/>
          <w:w w:val="95"/>
        </w:rPr>
        <w:t xml:space="preserve"> </w:t>
      </w:r>
      <w:r>
        <w:rPr>
          <w:w w:val="95"/>
        </w:rPr>
        <w:t>przepustowości</w:t>
      </w:r>
      <w:r>
        <w:rPr>
          <w:spacing w:val="9"/>
          <w:w w:val="95"/>
        </w:rPr>
        <w:t xml:space="preserve"> </w:t>
      </w:r>
      <w:r>
        <w:rPr>
          <w:w w:val="95"/>
        </w:rPr>
        <w:t>nie</w:t>
      </w:r>
      <w:r>
        <w:rPr>
          <w:spacing w:val="9"/>
          <w:w w:val="95"/>
        </w:rPr>
        <w:t xml:space="preserve"> </w:t>
      </w:r>
      <w:r>
        <w:rPr>
          <w:w w:val="95"/>
        </w:rPr>
        <w:t>mniejszej</w:t>
      </w:r>
      <w:r>
        <w:rPr>
          <w:spacing w:val="9"/>
          <w:w w:val="95"/>
        </w:rPr>
        <w:t xml:space="preserve"> </w:t>
      </w:r>
      <w:r>
        <w:rPr>
          <w:w w:val="95"/>
        </w:rPr>
        <w:t>niż</w:t>
      </w:r>
      <w:r>
        <w:rPr>
          <w:spacing w:val="9"/>
          <w:w w:val="95"/>
        </w:rPr>
        <w:t xml:space="preserve"> </w:t>
      </w:r>
      <w:r>
        <w:rPr>
          <w:w w:val="95"/>
        </w:rPr>
        <w:t>512</w:t>
      </w:r>
      <w:r>
        <w:rPr>
          <w:spacing w:val="1"/>
          <w:w w:val="95"/>
        </w:rPr>
        <w:t xml:space="preserve"> </w:t>
      </w:r>
      <w:r>
        <w:rPr>
          <w:w w:val="95"/>
        </w:rPr>
        <w:t>kb/s,</w:t>
      </w:r>
      <w:r>
        <w:rPr>
          <w:spacing w:val="4"/>
          <w:w w:val="95"/>
        </w:rPr>
        <w:t xml:space="preserve"> </w:t>
      </w:r>
      <w:r>
        <w:rPr>
          <w:w w:val="95"/>
        </w:rPr>
        <w:t>b)</w:t>
      </w:r>
      <w:r>
        <w:rPr>
          <w:spacing w:val="5"/>
          <w:w w:val="95"/>
        </w:rPr>
        <w:t xml:space="preserve"> </w:t>
      </w:r>
      <w:r>
        <w:rPr>
          <w:w w:val="95"/>
        </w:rPr>
        <w:t>komputer</w:t>
      </w:r>
      <w:r>
        <w:rPr>
          <w:spacing w:val="4"/>
          <w:w w:val="95"/>
        </w:rPr>
        <w:t xml:space="preserve"> </w:t>
      </w:r>
      <w:r>
        <w:rPr>
          <w:w w:val="95"/>
        </w:rPr>
        <w:t>klasy</w:t>
      </w:r>
      <w:r>
        <w:rPr>
          <w:spacing w:val="5"/>
          <w:w w:val="95"/>
        </w:rPr>
        <w:t xml:space="preserve"> </w:t>
      </w:r>
      <w:r>
        <w:rPr>
          <w:w w:val="95"/>
        </w:rPr>
        <w:t>PC</w:t>
      </w:r>
      <w:r>
        <w:rPr>
          <w:spacing w:val="4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MAC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następującej</w:t>
      </w:r>
      <w:r>
        <w:rPr>
          <w:spacing w:val="5"/>
          <w:w w:val="95"/>
        </w:rPr>
        <w:t xml:space="preserve"> </w:t>
      </w:r>
      <w:r>
        <w:rPr>
          <w:w w:val="95"/>
        </w:rPr>
        <w:t>konfiguracji:</w:t>
      </w:r>
      <w:r>
        <w:rPr>
          <w:spacing w:val="4"/>
          <w:w w:val="95"/>
        </w:rPr>
        <w:t xml:space="preserve"> </w:t>
      </w:r>
      <w:r>
        <w:rPr>
          <w:w w:val="95"/>
        </w:rPr>
        <w:t>pamięć</w:t>
      </w:r>
      <w:r>
        <w:rPr>
          <w:spacing w:val="5"/>
          <w:w w:val="95"/>
        </w:rPr>
        <w:t xml:space="preserve"> </w:t>
      </w:r>
      <w:r>
        <w:rPr>
          <w:w w:val="95"/>
        </w:rPr>
        <w:t>min.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GB</w:t>
      </w:r>
      <w:r>
        <w:rPr>
          <w:spacing w:val="4"/>
          <w:w w:val="95"/>
        </w:rPr>
        <w:t xml:space="preserve"> </w:t>
      </w:r>
      <w:r>
        <w:rPr>
          <w:w w:val="95"/>
        </w:rPr>
        <w:t>Ram,</w:t>
      </w:r>
      <w:r>
        <w:rPr>
          <w:spacing w:val="5"/>
          <w:w w:val="95"/>
        </w:rPr>
        <w:t xml:space="preserve"> </w:t>
      </w:r>
      <w:r>
        <w:rPr>
          <w:w w:val="95"/>
        </w:rPr>
        <w:t>procesor</w:t>
      </w:r>
      <w:r>
        <w:rPr>
          <w:spacing w:val="4"/>
          <w:w w:val="95"/>
        </w:rPr>
        <w:t xml:space="preserve"> </w:t>
      </w:r>
      <w:r>
        <w:rPr>
          <w:w w:val="95"/>
        </w:rPr>
        <w:t>Intel</w:t>
      </w:r>
      <w:r>
        <w:rPr>
          <w:spacing w:val="5"/>
          <w:w w:val="95"/>
        </w:rPr>
        <w:t xml:space="preserve"> </w:t>
      </w:r>
      <w:r>
        <w:rPr>
          <w:w w:val="95"/>
        </w:rPr>
        <w:t>IV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GHZ</w:t>
      </w:r>
      <w:r>
        <w:rPr>
          <w:spacing w:val="4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jego</w:t>
      </w:r>
      <w:r>
        <w:rPr>
          <w:spacing w:val="4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 jeden z systemów operacyjnych - MS Windows 7, Mac Os x 10 4, Linux, lub ich nowsze wersje, c) zainstalowana dowolna</w:t>
      </w:r>
      <w:r>
        <w:rPr>
          <w:spacing w:val="1"/>
        </w:rPr>
        <w:t xml:space="preserve"> </w:t>
      </w:r>
      <w:r>
        <w:rPr>
          <w:spacing w:val="-1"/>
        </w:rPr>
        <w:t xml:space="preserve">przeglądarka internetowa, w przypadku Internet Explorer </w:t>
      </w:r>
      <w:r>
        <w:t>minimalnie wersja 10 0.d) włączona obsługa JavaScript, e) zainstalowany</w:t>
      </w:r>
      <w:r>
        <w:rPr>
          <w:spacing w:val="-47"/>
        </w:rPr>
        <w:t xml:space="preserve"> </w:t>
      </w:r>
      <w:r>
        <w:t>prog</w:t>
      </w:r>
      <w:r>
        <w:t>ram Adobe Acrobat Reader lub inny obsługujący format plików .pdf, f) szyfrowanie na platformazakupowa.pl odbywa się za</w:t>
      </w:r>
      <w:r>
        <w:rPr>
          <w:spacing w:val="1"/>
        </w:rPr>
        <w:t xml:space="preserve"> </w:t>
      </w:r>
      <w:r>
        <w:rPr>
          <w:spacing w:val="-1"/>
        </w:rPr>
        <w:t xml:space="preserve">pomocą protokołuTLS1.3, g) Oznaczenie czasu odbioru danych przez platformę zakupową stanowi datę </w:t>
      </w:r>
      <w:r>
        <w:t>oraz dokładny czas</w:t>
      </w:r>
      <w:r>
        <w:rPr>
          <w:spacing w:val="1"/>
        </w:rPr>
        <w:t xml:space="preserve"> </w:t>
      </w:r>
      <w:r>
        <w:t>(hh:mm:ss) generowany</w:t>
      </w:r>
      <w:r>
        <w:t xml:space="preserve"> wg. czasu lokalnego serwera synchronizowanego z zegarem Głównego Urzędu Miar. Wykonawca,</w:t>
      </w:r>
      <w:r>
        <w:rPr>
          <w:spacing w:val="1"/>
        </w:rPr>
        <w:t xml:space="preserve"> </w:t>
      </w:r>
      <w:r>
        <w:t>przystępując do niniejszego postępowania o udzielenie zamówienia publicznego: a) akceptuje warunki korzystania z</w:t>
      </w:r>
      <w:r>
        <w:rPr>
          <w:spacing w:val="1"/>
        </w:rPr>
        <w:t xml:space="preserve"> </w:t>
      </w:r>
      <w:r>
        <w:t>platformazakupowa.pl określone w Regulaminie zamieszc</w:t>
      </w:r>
      <w:r>
        <w:t>zonym na stronie internetowej pod linkiem w zakładce „Regulamin" oraz</w:t>
      </w:r>
      <w:r>
        <w:rPr>
          <w:spacing w:val="1"/>
        </w:rPr>
        <w:t xml:space="preserve"> </w:t>
      </w:r>
      <w:r>
        <w:t>uznaje go za wiążący; b) zapoznał i stosuje się do Instrukcji składania ofert/wniosków dostępnej pod</w:t>
      </w:r>
      <w:r>
        <w:rPr>
          <w:spacing w:val="1"/>
        </w:rPr>
        <w:t xml:space="preserve"> </w:t>
      </w:r>
      <w:r>
        <w:rPr>
          <w:w w:val="95"/>
        </w:rPr>
        <w:t>linkiem:https://platformazakupowa.pl/strona/45-instrukcje.</w:t>
      </w:r>
      <w:r>
        <w:rPr>
          <w:spacing w:val="1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2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ponosi</w:t>
      </w:r>
      <w:r>
        <w:rPr>
          <w:spacing w:val="12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11"/>
          <w:w w:val="95"/>
        </w:rPr>
        <w:t xml:space="preserve"> </w:t>
      </w:r>
      <w:r>
        <w:rPr>
          <w:w w:val="95"/>
        </w:rPr>
        <w:t>za</w:t>
      </w:r>
      <w:r>
        <w:rPr>
          <w:spacing w:val="12"/>
          <w:w w:val="95"/>
        </w:rPr>
        <w:t xml:space="preserve"> </w:t>
      </w:r>
      <w:r>
        <w:rPr>
          <w:w w:val="95"/>
        </w:rPr>
        <w:t>złożenie</w:t>
      </w:r>
      <w:r>
        <w:rPr>
          <w:spacing w:val="12"/>
          <w:w w:val="95"/>
        </w:rPr>
        <w:t xml:space="preserve"> </w:t>
      </w:r>
      <w:r>
        <w:rPr>
          <w:w w:val="95"/>
        </w:rPr>
        <w:t>oferty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sposób</w:t>
      </w:r>
      <w:r>
        <w:rPr>
          <w:spacing w:val="1"/>
          <w:w w:val="95"/>
        </w:rPr>
        <w:t xml:space="preserve"> </w:t>
      </w:r>
      <w:r>
        <w:rPr>
          <w:w w:val="95"/>
        </w:rPr>
        <w:t>niezgodny z Instrukcją korzystania z platformazakupowa.pl, w szczególności za sytuację, gdy zamawiający zapozna się z treścią</w:t>
      </w:r>
      <w:r>
        <w:rPr>
          <w:spacing w:val="1"/>
          <w:w w:val="95"/>
        </w:rPr>
        <w:t xml:space="preserve"> </w:t>
      </w:r>
      <w:r>
        <w:rPr>
          <w:w w:val="95"/>
        </w:rPr>
        <w:t>oferty przed</w:t>
      </w:r>
      <w:r>
        <w:rPr>
          <w:spacing w:val="1"/>
          <w:w w:val="95"/>
        </w:rPr>
        <w:t xml:space="preserve"> </w:t>
      </w:r>
      <w:r>
        <w:rPr>
          <w:w w:val="95"/>
        </w:rPr>
        <w:t>upływem 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 ofert</w:t>
      </w:r>
      <w:r>
        <w:rPr>
          <w:spacing w:val="1"/>
          <w:w w:val="95"/>
        </w:rPr>
        <w:t xml:space="preserve"> </w:t>
      </w:r>
      <w:r>
        <w:rPr>
          <w:w w:val="95"/>
        </w:rPr>
        <w:t>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 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</w:t>
      </w:r>
      <w:r>
        <w:rPr>
          <w:w w:val="95"/>
        </w:rPr>
        <w:t xml:space="preserve"> wiadomość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</w:t>
      </w:r>
      <w:r>
        <w:rPr>
          <w:spacing w:val="1"/>
          <w:w w:val="95"/>
        </w:rPr>
        <w:t xml:space="preserve"> </w:t>
      </w:r>
      <w:r>
        <w:rPr>
          <w:w w:val="95"/>
        </w:rPr>
        <w:t>oferta</w:t>
      </w:r>
      <w:r>
        <w:rPr>
          <w:spacing w:val="1"/>
          <w:w w:val="95"/>
        </w:rPr>
        <w:t xml:space="preserve"> </w:t>
      </w:r>
      <w:r>
        <w:rPr>
          <w:w w:val="95"/>
        </w:rPr>
        <w:t>zostanie</w:t>
      </w:r>
      <w:r>
        <w:rPr>
          <w:spacing w:val="-6"/>
          <w:w w:val="95"/>
        </w:rPr>
        <w:t xml:space="preserve"> </w:t>
      </w:r>
      <w:r>
        <w:rPr>
          <w:w w:val="95"/>
        </w:rPr>
        <w:t>uznana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ofertę</w:t>
      </w:r>
      <w:r>
        <w:rPr>
          <w:spacing w:val="-6"/>
          <w:w w:val="95"/>
        </w:rPr>
        <w:t xml:space="preserve"> </w:t>
      </w:r>
      <w:r>
        <w:rPr>
          <w:w w:val="95"/>
        </w:rPr>
        <w:t>handlową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6"/>
          <w:w w:val="95"/>
        </w:rPr>
        <w:t xml:space="preserve"> </w:t>
      </w:r>
      <w:r>
        <w:rPr>
          <w:w w:val="95"/>
        </w:rPr>
        <w:t>będzie</w:t>
      </w:r>
      <w:r>
        <w:rPr>
          <w:spacing w:val="-6"/>
          <w:w w:val="95"/>
        </w:rPr>
        <w:t xml:space="preserve"> </w:t>
      </w:r>
      <w:r>
        <w:rPr>
          <w:w w:val="95"/>
        </w:rPr>
        <w:t>brana</w:t>
      </w:r>
      <w:r>
        <w:rPr>
          <w:spacing w:val="-6"/>
          <w:w w:val="95"/>
        </w:rPr>
        <w:t xml:space="preserve"> </w:t>
      </w:r>
      <w:r>
        <w:rPr>
          <w:w w:val="95"/>
        </w:rPr>
        <w:t>pod</w:t>
      </w:r>
      <w:r>
        <w:rPr>
          <w:spacing w:val="-6"/>
          <w:w w:val="95"/>
        </w:rPr>
        <w:t xml:space="preserve"> </w:t>
      </w:r>
      <w:r>
        <w:rPr>
          <w:w w:val="95"/>
        </w:rPr>
        <w:t>uwagę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przedmiotowym</w:t>
      </w:r>
      <w:r>
        <w:rPr>
          <w:spacing w:val="-5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6"/>
          <w:w w:val="95"/>
        </w:rPr>
        <w:t xml:space="preserve"> </w:t>
      </w:r>
      <w:r>
        <w:rPr>
          <w:w w:val="95"/>
        </w:rPr>
        <w:t>ponieważ</w:t>
      </w:r>
      <w:r>
        <w:rPr>
          <w:spacing w:val="1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został</w:t>
      </w:r>
      <w:r>
        <w:rPr>
          <w:spacing w:val="6"/>
          <w:w w:val="95"/>
        </w:rPr>
        <w:t xml:space="preserve"> </w:t>
      </w:r>
      <w:r>
        <w:rPr>
          <w:w w:val="95"/>
        </w:rPr>
        <w:t>spełniony</w:t>
      </w:r>
      <w:r>
        <w:rPr>
          <w:spacing w:val="6"/>
          <w:w w:val="95"/>
        </w:rPr>
        <w:t xml:space="preserve"> </w:t>
      </w:r>
      <w:r>
        <w:rPr>
          <w:w w:val="95"/>
        </w:rPr>
        <w:t>obowiązek</w:t>
      </w:r>
      <w:r>
        <w:rPr>
          <w:spacing w:val="5"/>
          <w:w w:val="95"/>
        </w:rPr>
        <w:t xml:space="preserve"> </w:t>
      </w:r>
      <w:r>
        <w:rPr>
          <w:w w:val="95"/>
        </w:rPr>
        <w:t>narzucony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221</w:t>
      </w:r>
      <w:r>
        <w:rPr>
          <w:spacing w:val="5"/>
          <w:w w:val="95"/>
        </w:rPr>
        <w:t xml:space="preserve"> </w:t>
      </w:r>
      <w:r>
        <w:rPr>
          <w:w w:val="95"/>
        </w:rPr>
        <w:t>Ustawy</w:t>
      </w:r>
      <w:r>
        <w:rPr>
          <w:spacing w:val="6"/>
          <w:w w:val="95"/>
        </w:rPr>
        <w:t xml:space="preserve"> </w:t>
      </w:r>
      <w:r>
        <w:rPr>
          <w:w w:val="95"/>
        </w:rPr>
        <w:t>Prawo</w:t>
      </w:r>
      <w:r>
        <w:rPr>
          <w:spacing w:val="6"/>
          <w:w w:val="95"/>
        </w:rPr>
        <w:t xml:space="preserve"> </w:t>
      </w:r>
      <w:r>
        <w:rPr>
          <w:w w:val="95"/>
        </w:rPr>
        <w:t>Zamówień</w:t>
      </w:r>
      <w:r>
        <w:rPr>
          <w:spacing w:val="6"/>
          <w:w w:val="95"/>
        </w:rPr>
        <w:t xml:space="preserve"> </w:t>
      </w:r>
      <w:r>
        <w:rPr>
          <w:w w:val="95"/>
        </w:rPr>
        <w:t>Publicznych.</w:t>
      </w:r>
      <w:r>
        <w:rPr>
          <w:spacing w:val="5"/>
          <w:w w:val="95"/>
        </w:rPr>
        <w:t xml:space="preserve"> </w:t>
      </w:r>
      <w:r>
        <w:rPr>
          <w:w w:val="95"/>
        </w:rPr>
        <w:t>Zamawiający</w:t>
      </w:r>
      <w:r>
        <w:rPr>
          <w:spacing w:val="6"/>
          <w:w w:val="95"/>
        </w:rPr>
        <w:t xml:space="preserve"> </w:t>
      </w:r>
      <w:r>
        <w:rPr>
          <w:w w:val="95"/>
        </w:rPr>
        <w:t>informuje,</w:t>
      </w:r>
      <w:r>
        <w:rPr>
          <w:spacing w:val="6"/>
          <w:w w:val="95"/>
        </w:rPr>
        <w:t xml:space="preserve"> </w:t>
      </w:r>
      <w:r>
        <w:rPr>
          <w:w w:val="95"/>
        </w:rPr>
        <w:t>że</w:t>
      </w:r>
      <w:r>
        <w:rPr>
          <w:spacing w:val="5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rPr>
          <w:w w:val="95"/>
        </w:rPr>
        <w:t>korzystania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8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dotyczące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8"/>
          <w:w w:val="95"/>
        </w:rPr>
        <w:t xml:space="preserve"> </w:t>
      </w:r>
      <w:r>
        <w:rPr>
          <w:w w:val="95"/>
        </w:rPr>
        <w:t>logowania,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8"/>
          <w:w w:val="95"/>
        </w:rPr>
        <w:t xml:space="preserve"> </w:t>
      </w:r>
      <w:r>
        <w:rPr>
          <w:w w:val="95"/>
        </w:rPr>
        <w:t>wniosków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wyjaśnienie</w:t>
      </w:r>
      <w:r>
        <w:rPr>
          <w:spacing w:val="7"/>
          <w:w w:val="95"/>
        </w:rPr>
        <w:t xml:space="preserve"> </w:t>
      </w:r>
      <w:r>
        <w:rPr>
          <w:w w:val="95"/>
        </w:rPr>
        <w:t>treści</w:t>
      </w:r>
      <w:r>
        <w:rPr>
          <w:spacing w:val="8"/>
          <w:w w:val="95"/>
        </w:rPr>
        <w:t xml:space="preserve"> </w:t>
      </w:r>
      <w:r>
        <w:rPr>
          <w:w w:val="95"/>
        </w:rPr>
        <w:t>SWZ,</w:t>
      </w:r>
      <w:r>
        <w:rPr>
          <w:spacing w:val="7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</w:t>
      </w:r>
      <w:r>
        <w:rPr>
          <w:spacing w:val="2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innych</w:t>
      </w:r>
      <w:r>
        <w:rPr>
          <w:spacing w:val="2"/>
          <w:w w:val="95"/>
        </w:rPr>
        <w:t xml:space="preserve"> </w:t>
      </w:r>
      <w:r>
        <w:rPr>
          <w:w w:val="95"/>
        </w:rPr>
        <w:t>czynności</w:t>
      </w:r>
      <w:r>
        <w:rPr>
          <w:spacing w:val="3"/>
          <w:w w:val="95"/>
        </w:rPr>
        <w:t xml:space="preserve"> </w:t>
      </w:r>
      <w:r>
        <w:rPr>
          <w:w w:val="95"/>
        </w:rPr>
        <w:t>podejmowanych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niniejszym</w:t>
      </w:r>
      <w:r>
        <w:rPr>
          <w:spacing w:val="2"/>
          <w:w w:val="95"/>
        </w:rPr>
        <w:t xml:space="preserve"> </w:t>
      </w:r>
      <w:r>
        <w:rPr>
          <w:w w:val="95"/>
        </w:rPr>
        <w:t>postępowaniu</w:t>
      </w:r>
      <w:r>
        <w:rPr>
          <w:spacing w:val="3"/>
          <w:w w:val="95"/>
        </w:rPr>
        <w:t xml:space="preserve"> </w:t>
      </w:r>
      <w:r>
        <w:rPr>
          <w:w w:val="95"/>
        </w:rPr>
        <w:t>przy</w:t>
      </w:r>
      <w:r>
        <w:rPr>
          <w:spacing w:val="2"/>
          <w:w w:val="95"/>
        </w:rPr>
        <w:t xml:space="preserve"> </w:t>
      </w:r>
      <w:r>
        <w:rPr>
          <w:w w:val="95"/>
        </w:rPr>
        <w:t>użyciu</w:t>
      </w:r>
      <w:r>
        <w:rPr>
          <w:spacing w:val="2"/>
          <w:w w:val="95"/>
        </w:rPr>
        <w:t xml:space="preserve"> </w:t>
      </w:r>
      <w:r>
        <w:rPr>
          <w:w w:val="95"/>
        </w:rPr>
        <w:t>platformazak</w:t>
      </w:r>
      <w:r>
        <w:rPr>
          <w:w w:val="95"/>
        </w:rPr>
        <w:t>upowa.pl</w:t>
      </w:r>
      <w:r>
        <w:rPr>
          <w:spacing w:val="3"/>
          <w:w w:val="95"/>
        </w:rPr>
        <w:t xml:space="preserve"> </w:t>
      </w:r>
      <w:r>
        <w:rPr>
          <w:w w:val="95"/>
        </w:rPr>
        <w:t>znajdują</w:t>
      </w:r>
      <w:r>
        <w:rPr>
          <w:spacing w:val="2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zakładce</w:t>
      </w:r>
    </w:p>
    <w:p w:rsidR="0098636E" w:rsidRDefault="00CD3AF1">
      <w:pPr>
        <w:pStyle w:val="Tekstpodstawowy"/>
        <w:spacing w:before="23" w:line="249" w:lineRule="auto"/>
        <w:ind w:left="106" w:right="201"/>
      </w:pPr>
      <w:r>
        <w:t>„Instrukcje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Wykonawców"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spacing w:val="-8"/>
        </w:rPr>
        <w:t xml:space="preserve"> </w:t>
      </w:r>
      <w:r>
        <w:t>https://platformazakupowa.pl/strona/45-instrukcje.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awaryjnych np. w przypadku niedziałania platformazakupowa.pl Wykonawcy mogą zgłaszać problemy w trybie mailowym lub</w:t>
      </w:r>
      <w:r>
        <w:rPr>
          <w:spacing w:val="1"/>
        </w:rPr>
        <w:t xml:space="preserve"> </w:t>
      </w:r>
      <w:r>
        <w:t>telefonicznym na numer infolinii, która podana jest w zakładce kontakt pod adresem: https://opennexus.pl/. Zamawiający nie</w:t>
      </w:r>
      <w:r>
        <w:rPr>
          <w:spacing w:val="1"/>
        </w:rPr>
        <w:t xml:space="preserve"> </w:t>
      </w:r>
      <w:r>
        <w:rPr>
          <w:w w:val="95"/>
        </w:rPr>
        <w:t>zamierza</w:t>
      </w:r>
      <w:r>
        <w:rPr>
          <w:spacing w:val="-2"/>
          <w:w w:val="95"/>
        </w:rPr>
        <w:t xml:space="preserve"> </w:t>
      </w:r>
      <w:r>
        <w:rPr>
          <w:w w:val="95"/>
        </w:rPr>
        <w:t>zwoływać</w:t>
      </w:r>
      <w:r>
        <w:rPr>
          <w:spacing w:val="-1"/>
          <w:w w:val="95"/>
        </w:rPr>
        <w:t xml:space="preserve"> </w:t>
      </w:r>
      <w:r>
        <w:rPr>
          <w:w w:val="95"/>
        </w:rPr>
        <w:t>zebrania</w:t>
      </w:r>
      <w:r>
        <w:rPr>
          <w:spacing w:val="-2"/>
          <w:w w:val="95"/>
        </w:rPr>
        <w:t xml:space="preserve"> </w:t>
      </w:r>
      <w:r>
        <w:rPr>
          <w:w w:val="95"/>
        </w:rPr>
        <w:t>wszystkich</w:t>
      </w:r>
      <w:r>
        <w:rPr>
          <w:spacing w:val="-1"/>
          <w:w w:val="95"/>
        </w:rPr>
        <w:t xml:space="preserve"> </w:t>
      </w:r>
      <w:r>
        <w:rPr>
          <w:w w:val="95"/>
        </w:rPr>
        <w:t>Wykonawców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1"/>
          <w:w w:val="95"/>
        </w:rPr>
        <w:t xml:space="preserve"> </w:t>
      </w:r>
      <w:r>
        <w:rPr>
          <w:w w:val="95"/>
        </w:rPr>
        <w:t>celu</w:t>
      </w:r>
      <w:r>
        <w:rPr>
          <w:spacing w:val="-1"/>
          <w:w w:val="95"/>
        </w:rPr>
        <w:t xml:space="preserve"> </w:t>
      </w:r>
      <w:r>
        <w:rPr>
          <w:w w:val="95"/>
        </w:rPr>
        <w:t>wyjaśnienia</w:t>
      </w:r>
      <w:r>
        <w:rPr>
          <w:spacing w:val="-2"/>
          <w:w w:val="95"/>
        </w:rPr>
        <w:t xml:space="preserve"> </w:t>
      </w:r>
      <w:r>
        <w:rPr>
          <w:w w:val="95"/>
        </w:rPr>
        <w:t>wątpliwości</w:t>
      </w:r>
      <w:r>
        <w:rPr>
          <w:spacing w:val="-1"/>
          <w:w w:val="95"/>
        </w:rPr>
        <w:t xml:space="preserve"> </w:t>
      </w:r>
      <w:r>
        <w:rPr>
          <w:w w:val="95"/>
        </w:rPr>
        <w:t>dotyczących</w:t>
      </w:r>
      <w:r>
        <w:rPr>
          <w:spacing w:val="-2"/>
          <w:w w:val="95"/>
        </w:rPr>
        <w:t xml:space="preserve"> </w:t>
      </w:r>
      <w:r>
        <w:rPr>
          <w:w w:val="95"/>
        </w:rPr>
        <w:t>treści</w:t>
      </w:r>
      <w:r>
        <w:rPr>
          <w:spacing w:val="-1"/>
          <w:w w:val="95"/>
        </w:rPr>
        <w:t xml:space="preserve"> </w:t>
      </w:r>
      <w:r>
        <w:rPr>
          <w:w w:val="95"/>
        </w:rPr>
        <w:t>SWZ.</w:t>
      </w:r>
    </w:p>
    <w:p w:rsidR="0098636E" w:rsidRDefault="00CD3AF1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98636E" w:rsidRDefault="00CD3AF1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t>polski</w:t>
      </w:r>
    </w:p>
    <w:p w:rsidR="0098636E" w:rsidRDefault="00CD3AF1">
      <w:pPr>
        <w:pStyle w:val="Tekstpodstawowy"/>
        <w:spacing w:before="175" w:line="249" w:lineRule="auto"/>
        <w:ind w:left="106" w:right="128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informacyjny):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rPr>
          <w:w w:val="95"/>
        </w:rPr>
        <w:t>art.</w:t>
      </w:r>
      <w:r>
        <w:rPr>
          <w:spacing w:val="1"/>
          <w:w w:val="95"/>
        </w:rPr>
        <w:t xml:space="preserve"> </w:t>
      </w:r>
      <w:r>
        <w:rPr>
          <w:w w:val="95"/>
        </w:rPr>
        <w:t>13</w:t>
      </w:r>
      <w:r>
        <w:rPr>
          <w:spacing w:val="1"/>
          <w:w w:val="95"/>
        </w:rPr>
        <w:t xml:space="preserve"> </w:t>
      </w:r>
      <w:r>
        <w:rPr>
          <w:w w:val="95"/>
        </w:rPr>
        <w:t>ust.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2</w:t>
      </w:r>
      <w:r>
        <w:rPr>
          <w:spacing w:val="45"/>
        </w:rPr>
        <w:t xml:space="preserve"> </w:t>
      </w:r>
      <w:r>
        <w:rPr>
          <w:w w:val="95"/>
        </w:rPr>
        <w:t>rozporządzenia</w:t>
      </w:r>
      <w:r>
        <w:rPr>
          <w:spacing w:val="45"/>
        </w:rPr>
        <w:t xml:space="preserve"> </w:t>
      </w:r>
      <w:r>
        <w:rPr>
          <w:w w:val="95"/>
        </w:rPr>
        <w:t>Parlamentu</w:t>
      </w:r>
      <w:r>
        <w:rPr>
          <w:spacing w:val="45"/>
        </w:rPr>
        <w:t xml:space="preserve"> </w:t>
      </w:r>
      <w:r>
        <w:rPr>
          <w:w w:val="95"/>
        </w:rPr>
        <w:t>Europejskiego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5"/>
        </w:rPr>
        <w:t xml:space="preserve"> </w:t>
      </w:r>
      <w:r>
        <w:rPr>
          <w:w w:val="95"/>
        </w:rPr>
        <w:t>Rady</w:t>
      </w:r>
      <w:r>
        <w:rPr>
          <w:spacing w:val="45"/>
        </w:rPr>
        <w:t xml:space="preserve"> </w:t>
      </w:r>
      <w:r>
        <w:rPr>
          <w:w w:val="95"/>
        </w:rPr>
        <w:t>(UE)</w:t>
      </w:r>
      <w:r>
        <w:rPr>
          <w:spacing w:val="1"/>
          <w:w w:val="95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-10"/>
        </w:rPr>
        <w:t xml:space="preserve"> </w:t>
      </w:r>
      <w:r>
        <w:t>przepływu</w:t>
      </w:r>
      <w:r>
        <w:rPr>
          <w:spacing w:val="-9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uchylenia</w:t>
      </w:r>
      <w:r>
        <w:rPr>
          <w:spacing w:val="-9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9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danych)</w:t>
      </w:r>
      <w:r>
        <w:rPr>
          <w:spacing w:val="-9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L119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4.05.2016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„RODO”)</w:t>
      </w:r>
      <w:r>
        <w:rPr>
          <w:spacing w:val="-2"/>
        </w:rPr>
        <w:t xml:space="preserve"> </w:t>
      </w:r>
      <w:r>
        <w:t>informujemy,</w:t>
      </w:r>
      <w:r>
        <w:rPr>
          <w:spacing w:val="-2"/>
        </w:rPr>
        <w:t xml:space="preserve"> </w:t>
      </w:r>
      <w:r>
        <w:t>że:</w:t>
      </w:r>
    </w:p>
    <w:p w:rsidR="0098636E" w:rsidRDefault="0098636E">
      <w:pPr>
        <w:spacing w:line="249" w:lineRule="auto"/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before="84" w:line="249" w:lineRule="auto"/>
        <w:ind w:right="108" w:firstLine="0"/>
        <w:rPr>
          <w:sz w:val="18"/>
        </w:rPr>
      </w:pPr>
      <w:r>
        <w:rPr>
          <w:sz w:val="18"/>
        </w:rPr>
        <w:lastRenderedPageBreak/>
        <w:t>administratorem</w:t>
      </w:r>
      <w:r>
        <w:rPr>
          <w:spacing w:val="-6"/>
          <w:sz w:val="18"/>
        </w:rPr>
        <w:t xml:space="preserve"> </w:t>
      </w:r>
      <w:r>
        <w:rPr>
          <w:sz w:val="18"/>
        </w:rPr>
        <w:t>Pani/-a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6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Chorób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-5"/>
          <w:sz w:val="18"/>
        </w:rPr>
        <w:t xml:space="preserve"> </w:t>
      </w:r>
      <w:r>
        <w:rPr>
          <w:sz w:val="18"/>
        </w:rPr>
        <w:t>ul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Okólna</w:t>
      </w:r>
      <w:r>
        <w:rPr>
          <w:spacing w:val="-5"/>
          <w:sz w:val="18"/>
        </w:rPr>
        <w:t xml:space="preserve"> </w:t>
      </w:r>
      <w:r>
        <w:rPr>
          <w:sz w:val="18"/>
        </w:rPr>
        <w:t>181,</w:t>
      </w:r>
      <w:r>
        <w:rPr>
          <w:spacing w:val="-6"/>
          <w:sz w:val="18"/>
        </w:rPr>
        <w:t xml:space="preserve"> </w:t>
      </w:r>
      <w:r>
        <w:rPr>
          <w:sz w:val="18"/>
        </w:rPr>
        <w:t>91-520</w:t>
      </w:r>
      <w:r>
        <w:rPr>
          <w:spacing w:val="-5"/>
          <w:sz w:val="18"/>
        </w:rPr>
        <w:t xml:space="preserve"> </w:t>
      </w:r>
      <w:r>
        <w:rPr>
          <w:sz w:val="18"/>
        </w:rPr>
        <w:t>Łódź,</w:t>
      </w:r>
      <w:r>
        <w:rPr>
          <w:spacing w:val="-6"/>
          <w:sz w:val="18"/>
        </w:rPr>
        <w:t xml:space="preserve"> </w:t>
      </w:r>
      <w:r>
        <w:rPr>
          <w:sz w:val="18"/>
        </w:rPr>
        <w:t>fax</w:t>
      </w:r>
      <w:r>
        <w:rPr>
          <w:spacing w:val="-5"/>
          <w:sz w:val="18"/>
        </w:rPr>
        <w:t xml:space="preserve"> </w:t>
      </w:r>
      <w:r>
        <w:rPr>
          <w:sz w:val="18"/>
        </w:rPr>
        <w:t>42</w:t>
      </w:r>
      <w:r>
        <w:rPr>
          <w:spacing w:val="-6"/>
          <w:sz w:val="18"/>
        </w:rPr>
        <w:t xml:space="preserve"> </w:t>
      </w:r>
      <w:r>
        <w:rPr>
          <w:sz w:val="18"/>
        </w:rPr>
        <w:t>659</w:t>
      </w:r>
      <w:r>
        <w:rPr>
          <w:spacing w:val="-5"/>
          <w:sz w:val="18"/>
        </w:rPr>
        <w:t xml:space="preserve"> </w:t>
      </w:r>
      <w:r>
        <w:rPr>
          <w:sz w:val="18"/>
        </w:rPr>
        <w:t>04</w:t>
      </w:r>
      <w:r>
        <w:rPr>
          <w:spacing w:val="-6"/>
          <w:sz w:val="18"/>
        </w:rPr>
        <w:t xml:space="preserve"> </w:t>
      </w:r>
      <w:r>
        <w:rPr>
          <w:sz w:val="18"/>
        </w:rPr>
        <w:t>12,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6"/>
          <w:sz w:val="18"/>
        </w:rPr>
        <w:t xml:space="preserve"> </w:t>
      </w: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internetowej:</w:t>
      </w:r>
      <w:r>
        <w:rPr>
          <w:spacing w:val="-6"/>
          <w:sz w:val="18"/>
        </w:rPr>
        <w:t xml:space="preserve"> </w:t>
      </w:r>
      <w:r>
        <w:rPr>
          <w:sz w:val="18"/>
        </w:rPr>
        <w:t>www.centrumpluc.com.pl;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before="1" w:line="249" w:lineRule="auto"/>
        <w:ind w:right="1647" w:firstLine="0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inspektorochronydanych@centrumpluc.com.pl;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line="249" w:lineRule="auto"/>
        <w:ind w:right="119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zam.</w:t>
      </w:r>
      <w:r>
        <w:rPr>
          <w:spacing w:val="-1"/>
          <w:sz w:val="18"/>
        </w:rPr>
        <w:t xml:space="preserve"> </w:t>
      </w:r>
      <w:r>
        <w:rPr>
          <w:sz w:val="18"/>
        </w:rPr>
        <w:t>publ.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line="249" w:lineRule="auto"/>
        <w:ind w:right="357" w:firstLine="0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oparciu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74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PZP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before="1" w:line="249" w:lineRule="auto"/>
        <w:ind w:right="347" w:firstLine="0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jeżeli</w:t>
      </w:r>
      <w:r>
        <w:rPr>
          <w:spacing w:val="-11"/>
          <w:sz w:val="18"/>
        </w:rPr>
        <w:t xml:space="preserve"> </w:t>
      </w:r>
      <w:r>
        <w:rPr>
          <w:sz w:val="18"/>
        </w:rPr>
        <w:t>czas</w:t>
      </w:r>
      <w:r>
        <w:rPr>
          <w:spacing w:val="-10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</w:t>
      </w:r>
      <w:r>
        <w:rPr>
          <w:spacing w:val="-10"/>
          <w:sz w:val="18"/>
        </w:rPr>
        <w:t xml:space="preserve"> </w:t>
      </w:r>
      <w:r>
        <w:rPr>
          <w:sz w:val="18"/>
        </w:rPr>
        <w:t>przekracza</w:t>
      </w:r>
      <w:r>
        <w:rPr>
          <w:spacing w:val="-11"/>
          <w:sz w:val="18"/>
        </w:rPr>
        <w:t xml:space="preserve"> </w:t>
      </w:r>
      <w:r>
        <w:rPr>
          <w:sz w:val="18"/>
        </w:rPr>
        <w:t>4</w:t>
      </w:r>
      <w:r>
        <w:rPr>
          <w:spacing w:val="-10"/>
          <w:sz w:val="18"/>
        </w:rPr>
        <w:t xml:space="preserve"> </w:t>
      </w:r>
      <w:r>
        <w:rPr>
          <w:sz w:val="18"/>
        </w:rPr>
        <w:t>lata,</w:t>
      </w:r>
      <w:r>
        <w:rPr>
          <w:spacing w:val="-10"/>
          <w:sz w:val="18"/>
        </w:rPr>
        <w:t xml:space="preserve"> </w:t>
      </w:r>
      <w:r>
        <w:rPr>
          <w:sz w:val="18"/>
        </w:rPr>
        <w:t>okres</w:t>
      </w:r>
      <w:r>
        <w:rPr>
          <w:spacing w:val="-1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-10"/>
          <w:sz w:val="18"/>
        </w:rPr>
        <w:t xml:space="preserve"> </w:t>
      </w:r>
      <w:r>
        <w:rPr>
          <w:sz w:val="18"/>
        </w:rPr>
        <w:t>obejmuje</w:t>
      </w:r>
      <w:r>
        <w:rPr>
          <w:spacing w:val="-10"/>
          <w:sz w:val="18"/>
        </w:rPr>
        <w:t xml:space="preserve"> </w:t>
      </w:r>
      <w:r>
        <w:rPr>
          <w:sz w:val="18"/>
        </w:rPr>
        <w:t>cały</w:t>
      </w:r>
      <w:r>
        <w:rPr>
          <w:spacing w:val="-10"/>
          <w:sz w:val="18"/>
        </w:rPr>
        <w:t xml:space="preserve"> </w:t>
      </w:r>
      <w:r>
        <w:rPr>
          <w:sz w:val="18"/>
        </w:rPr>
        <w:t>czas</w:t>
      </w:r>
      <w:r>
        <w:rPr>
          <w:spacing w:val="-11"/>
          <w:sz w:val="18"/>
        </w:rPr>
        <w:t xml:space="preserve"> </w:t>
      </w:r>
      <w:r>
        <w:rPr>
          <w:sz w:val="18"/>
        </w:rPr>
        <w:t>trwania</w:t>
      </w:r>
      <w:r>
        <w:rPr>
          <w:spacing w:val="-10"/>
          <w:sz w:val="18"/>
        </w:rPr>
        <w:t xml:space="preserve"> </w:t>
      </w:r>
      <w:r>
        <w:rPr>
          <w:sz w:val="18"/>
        </w:rPr>
        <w:t>umowy;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line="249" w:lineRule="auto"/>
        <w:ind w:right="447" w:firstLine="0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wynikają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2"/>
          <w:sz w:val="18"/>
        </w:rPr>
        <w:t xml:space="preserve"> </w:t>
      </w:r>
      <w:r>
        <w:rPr>
          <w:sz w:val="18"/>
        </w:rPr>
        <w:t>Pzp;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ind w:left="31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2"/>
          <w:sz w:val="18"/>
        </w:rPr>
        <w:t xml:space="preserve"> </w:t>
      </w:r>
      <w:r>
        <w:rPr>
          <w:sz w:val="18"/>
        </w:rPr>
        <w:t>będą</w:t>
      </w:r>
      <w:r>
        <w:rPr>
          <w:spacing w:val="-11"/>
          <w:sz w:val="18"/>
        </w:rPr>
        <w:t xml:space="preserve"> </w:t>
      </w:r>
      <w:r>
        <w:rPr>
          <w:sz w:val="18"/>
        </w:rPr>
        <w:t>podejmowane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sposób</w:t>
      </w:r>
      <w:r>
        <w:rPr>
          <w:spacing w:val="-11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-12"/>
          <w:sz w:val="18"/>
        </w:rPr>
        <w:t xml:space="preserve"> </w:t>
      </w:r>
      <w:r>
        <w:rPr>
          <w:sz w:val="18"/>
        </w:rPr>
        <w:t>stosownie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RODO.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Pani/Pan: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16"/>
        </w:tabs>
        <w:spacing w:before="9" w:line="249" w:lineRule="auto"/>
        <w:ind w:right="826" w:firstLine="0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wymagałoby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mający</w:t>
      </w:r>
      <w:r>
        <w:rPr>
          <w:w w:val="95"/>
          <w:sz w:val="18"/>
        </w:rPr>
        <w:t>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</w:t>
      </w:r>
      <w:r>
        <w:rPr>
          <w:spacing w:val="-6"/>
          <w:sz w:val="18"/>
        </w:rPr>
        <w:t xml:space="preserve"> </w:t>
      </w:r>
      <w:r>
        <w:rPr>
          <w:sz w:val="18"/>
        </w:rPr>
        <w:t>publ.</w:t>
      </w:r>
      <w:r>
        <w:rPr>
          <w:spacing w:val="-7"/>
          <w:sz w:val="18"/>
        </w:rPr>
        <w:t xml:space="preserve"> </w:t>
      </w:r>
      <w:r>
        <w:rPr>
          <w:sz w:val="18"/>
        </w:rPr>
        <w:t>albo</w:t>
      </w:r>
      <w:r>
        <w:rPr>
          <w:spacing w:val="-6"/>
          <w:sz w:val="18"/>
        </w:rPr>
        <w:t xml:space="preserve"> </w:t>
      </w:r>
      <w:r>
        <w:rPr>
          <w:sz w:val="18"/>
        </w:rPr>
        <w:t>sprecyzowanie</w:t>
      </w:r>
      <w:r>
        <w:rPr>
          <w:spacing w:val="-6"/>
          <w:sz w:val="18"/>
        </w:rPr>
        <w:t xml:space="preserve"> </w:t>
      </w:r>
      <w:r>
        <w:rPr>
          <w:sz w:val="18"/>
        </w:rPr>
        <w:t>nazwy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daty</w:t>
      </w:r>
      <w:r>
        <w:rPr>
          <w:spacing w:val="-6"/>
          <w:sz w:val="18"/>
        </w:rPr>
        <w:t xml:space="preserve"> </w:t>
      </w:r>
      <w:r>
        <w:rPr>
          <w:sz w:val="18"/>
        </w:rPr>
        <w:t>zakończonego</w:t>
      </w:r>
      <w:r>
        <w:rPr>
          <w:spacing w:val="-7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udzielenie</w:t>
      </w:r>
      <w:r>
        <w:rPr>
          <w:spacing w:val="-7"/>
          <w:sz w:val="18"/>
        </w:rPr>
        <w:t xml:space="preserve"> </w:t>
      </w:r>
      <w:r>
        <w:rPr>
          <w:sz w:val="18"/>
        </w:rPr>
        <w:t>zam.);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16"/>
        </w:tabs>
        <w:spacing w:before="4" w:line="249" w:lineRule="auto"/>
        <w:ind w:right="297" w:firstLine="0"/>
        <w:rPr>
          <w:sz w:val="18"/>
        </w:rPr>
      </w:pPr>
      <w:r>
        <w:rPr>
          <w:sz w:val="18"/>
        </w:rPr>
        <w:t>na podstawie art. 16 RODO prawo do sprostowania Pani/Pana danych osob. (skorzystanie z prawa do sprostowania nie może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PZP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5"/>
          <w:sz w:val="18"/>
        </w:rPr>
        <w:t xml:space="preserve"> </w:t>
      </w:r>
      <w:r>
        <w:rPr>
          <w:sz w:val="18"/>
        </w:rPr>
        <w:t>naruszać</w:t>
      </w:r>
      <w:r>
        <w:rPr>
          <w:spacing w:val="-5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-5"/>
          <w:sz w:val="18"/>
        </w:rPr>
        <w:t xml:space="preserve"> </w:t>
      </w:r>
      <w:r>
        <w:rPr>
          <w:sz w:val="18"/>
        </w:rPr>
        <w:t>protokołu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jego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załączników);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06"/>
        </w:tabs>
        <w:spacing w:line="249" w:lineRule="auto"/>
        <w:ind w:right="12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1"/>
          <w:sz w:val="18"/>
        </w:rPr>
        <w:t xml:space="preserve"> </w:t>
      </w:r>
      <w:r>
        <w:rPr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z w:val="18"/>
        </w:rPr>
        <w:t>ma</w:t>
      </w:r>
      <w:r>
        <w:rPr>
          <w:spacing w:val="-11"/>
          <w:sz w:val="18"/>
        </w:rPr>
        <w:t xml:space="preserve"> </w:t>
      </w:r>
      <w:r>
        <w:rPr>
          <w:sz w:val="18"/>
        </w:rPr>
        <w:t>zastosowania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przechowywania,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  <w:r>
        <w:rPr>
          <w:spacing w:val="-11"/>
          <w:sz w:val="18"/>
        </w:rPr>
        <w:t xml:space="preserve"> </w:t>
      </w:r>
      <w:r>
        <w:rPr>
          <w:sz w:val="18"/>
        </w:rPr>
        <w:t>zapewnienia</w:t>
      </w:r>
      <w:r>
        <w:rPr>
          <w:spacing w:val="-11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środków</w:t>
      </w:r>
      <w:r>
        <w:rPr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z w:val="18"/>
        </w:rPr>
        <w:t>prawnej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cel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ochrony</w:t>
      </w:r>
      <w:r>
        <w:rPr>
          <w:spacing w:val="-12"/>
          <w:sz w:val="18"/>
        </w:rPr>
        <w:t xml:space="preserve"> </w:t>
      </w:r>
      <w:r>
        <w:rPr>
          <w:sz w:val="18"/>
        </w:rPr>
        <w:t>praw</w:t>
      </w:r>
      <w:r>
        <w:rPr>
          <w:spacing w:val="-11"/>
          <w:sz w:val="18"/>
        </w:rPr>
        <w:t xml:space="preserve"> </w:t>
      </w:r>
      <w:r>
        <w:rPr>
          <w:sz w:val="18"/>
        </w:rPr>
        <w:t>innej</w:t>
      </w:r>
      <w:r>
        <w:rPr>
          <w:spacing w:val="-12"/>
          <w:sz w:val="18"/>
        </w:rPr>
        <w:t xml:space="preserve"> </w:t>
      </w:r>
      <w:r>
        <w:rPr>
          <w:sz w:val="18"/>
        </w:rPr>
        <w:t>osoby</w:t>
      </w:r>
      <w:r>
        <w:rPr>
          <w:spacing w:val="-1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prawnej,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uwagi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ważne</w:t>
      </w:r>
      <w:r>
        <w:rPr>
          <w:spacing w:val="-12"/>
          <w:sz w:val="18"/>
        </w:rPr>
        <w:t xml:space="preserve"> </w:t>
      </w:r>
      <w:r>
        <w:rPr>
          <w:sz w:val="18"/>
        </w:rPr>
        <w:t>względy</w:t>
      </w:r>
      <w:r>
        <w:rPr>
          <w:spacing w:val="-11"/>
          <w:sz w:val="18"/>
        </w:rPr>
        <w:t xml:space="preserve"> </w:t>
      </w:r>
      <w:r>
        <w:rPr>
          <w:sz w:val="18"/>
        </w:rPr>
        <w:t>interesu</w:t>
      </w:r>
      <w:r>
        <w:rPr>
          <w:spacing w:val="-1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12"/>
          <w:sz w:val="18"/>
        </w:rPr>
        <w:t xml:space="preserve"> </w:t>
      </w:r>
      <w:r>
        <w:rPr>
          <w:sz w:val="18"/>
        </w:rPr>
        <w:t>Unii</w:t>
      </w:r>
      <w:r>
        <w:rPr>
          <w:spacing w:val="-11"/>
          <w:sz w:val="18"/>
        </w:rPr>
        <w:t xml:space="preserve"> </w:t>
      </w:r>
      <w:r>
        <w:rPr>
          <w:sz w:val="18"/>
        </w:rPr>
        <w:t>Europejskiej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zamówienia);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16"/>
        </w:tabs>
        <w:spacing w:before="5" w:line="249" w:lineRule="auto"/>
        <w:ind w:right="657" w:firstLine="0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 xml:space="preserve"> </w:t>
      </w:r>
      <w:r>
        <w:rPr>
          <w:sz w:val="18"/>
        </w:rPr>
        <w:t>gdy</w:t>
      </w:r>
      <w:r>
        <w:rPr>
          <w:spacing w:val="-12"/>
          <w:sz w:val="18"/>
        </w:rPr>
        <w:t xml:space="preserve"> </w:t>
      </w:r>
      <w:r>
        <w:rPr>
          <w:sz w:val="18"/>
        </w:rPr>
        <w:t>uzna</w:t>
      </w:r>
      <w:r>
        <w:rPr>
          <w:spacing w:val="-12"/>
          <w:sz w:val="18"/>
        </w:rPr>
        <w:t xml:space="preserve"> </w:t>
      </w:r>
      <w:r>
        <w:rPr>
          <w:sz w:val="18"/>
        </w:rPr>
        <w:t>Pani/Pan,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12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98636E" w:rsidRDefault="00CD3AF1">
      <w:pPr>
        <w:pStyle w:val="Akapitzlist"/>
        <w:numPr>
          <w:ilvl w:val="0"/>
          <w:numId w:val="4"/>
        </w:numPr>
        <w:tabs>
          <w:tab w:val="left" w:pos="316"/>
        </w:tabs>
        <w:spacing w:before="1"/>
        <w:ind w:left="315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Pani/Panu: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16"/>
        </w:tabs>
        <w:spacing w:before="9"/>
        <w:ind w:left="315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2"/>
          <w:sz w:val="18"/>
        </w:rPr>
        <w:t xml:space="preserve"> </w:t>
      </w:r>
      <w:r>
        <w:rPr>
          <w:sz w:val="18"/>
        </w:rPr>
        <w:t>17</w:t>
      </w:r>
      <w:r>
        <w:rPr>
          <w:spacing w:val="-12"/>
          <w:sz w:val="18"/>
        </w:rPr>
        <w:t xml:space="preserve"> </w:t>
      </w:r>
      <w:r>
        <w:rPr>
          <w:sz w:val="18"/>
        </w:rPr>
        <w:t>ust.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lit.</w:t>
      </w:r>
      <w:r>
        <w:rPr>
          <w:spacing w:val="-12"/>
          <w:sz w:val="18"/>
        </w:rPr>
        <w:t xml:space="preserve"> </w:t>
      </w:r>
      <w:r>
        <w:rPr>
          <w:sz w:val="18"/>
        </w:rPr>
        <w:t>b,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RODO</w:t>
      </w:r>
      <w:r>
        <w:rPr>
          <w:spacing w:val="-12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spacing w:val="-12"/>
          <w:sz w:val="18"/>
        </w:rPr>
        <w:t xml:space="preserve"> </w:t>
      </w:r>
      <w:r>
        <w:rPr>
          <w:sz w:val="18"/>
        </w:rPr>
        <w:t>osobowych;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16"/>
        </w:tabs>
        <w:spacing w:before="10"/>
        <w:ind w:left="315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RODO;</w:t>
      </w:r>
    </w:p>
    <w:p w:rsidR="0098636E" w:rsidRDefault="00CD3AF1">
      <w:pPr>
        <w:pStyle w:val="Akapitzlist"/>
        <w:numPr>
          <w:ilvl w:val="1"/>
          <w:numId w:val="4"/>
        </w:numPr>
        <w:tabs>
          <w:tab w:val="left" w:pos="306"/>
        </w:tabs>
        <w:spacing w:before="9" w:line="249" w:lineRule="auto"/>
        <w:ind w:right="417" w:firstLine="0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Pani/-a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RODO;</w:t>
      </w:r>
    </w:p>
    <w:p w:rsidR="0098636E" w:rsidRDefault="00CD3AF1">
      <w:pPr>
        <w:pStyle w:val="Tekstpodstawowy"/>
        <w:spacing w:before="1" w:line="249" w:lineRule="auto"/>
        <w:ind w:left="106" w:right="201"/>
      </w:pPr>
      <w:r>
        <w:t>przysługuje Pani/Panu prawo wniesienia skargi do organu nadzorczego na niezgodne z RODO przetwarzanie Pani/Pana danych</w:t>
      </w:r>
      <w:r>
        <w:rPr>
          <w:spacing w:val="1"/>
        </w:rPr>
        <w:t xml:space="preserve"> </w:t>
      </w:r>
      <w:r>
        <w:rPr>
          <w:spacing w:val="-1"/>
        </w:rPr>
        <w:t>osobowych</w:t>
      </w:r>
      <w:r>
        <w:rPr>
          <w:spacing w:val="-12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administratora.</w:t>
      </w:r>
      <w:r>
        <w:rPr>
          <w:spacing w:val="-11"/>
        </w:rPr>
        <w:t xml:space="preserve"> </w:t>
      </w:r>
      <w:r>
        <w:rPr>
          <w:spacing w:val="-1"/>
        </w:rPr>
        <w:t>Organem</w:t>
      </w:r>
      <w:r>
        <w:rPr>
          <w:spacing w:val="-11"/>
        </w:rPr>
        <w:t xml:space="preserve"> </w:t>
      </w:r>
      <w:r>
        <w:rPr>
          <w:spacing w:val="-1"/>
        </w:rPr>
        <w:t>właściwym</w:t>
      </w:r>
      <w:r>
        <w:rPr>
          <w:spacing w:val="-12"/>
        </w:rPr>
        <w:t xml:space="preserve"> </w:t>
      </w:r>
      <w:r>
        <w:rPr>
          <w:spacing w:val="-1"/>
        </w:rPr>
        <w:t>dla</w:t>
      </w:r>
      <w:r>
        <w:rPr>
          <w:spacing w:val="-11"/>
        </w:rPr>
        <w:t xml:space="preserve"> </w:t>
      </w:r>
      <w:r>
        <w:rPr>
          <w:spacing w:val="-1"/>
        </w:rPr>
        <w:t>przedmiotowej</w:t>
      </w:r>
      <w:r>
        <w:rPr>
          <w:spacing w:val="-11"/>
        </w:rPr>
        <w:t xml:space="preserve"> </w:t>
      </w:r>
      <w:r>
        <w:rPr>
          <w:spacing w:val="-1"/>
        </w:rPr>
        <w:t>skargi</w:t>
      </w:r>
      <w:r>
        <w:rPr>
          <w:spacing w:val="-11"/>
        </w:rPr>
        <w:t xml:space="preserve"> </w:t>
      </w:r>
      <w:r>
        <w:rPr>
          <w:spacing w:val="-1"/>
        </w:rPr>
        <w:t>jest</w:t>
      </w:r>
      <w:r>
        <w:rPr>
          <w:spacing w:val="-12"/>
        </w:rPr>
        <w:t xml:space="preserve"> </w:t>
      </w:r>
      <w:r>
        <w:rPr>
          <w:spacing w:val="-1"/>
        </w:rPr>
        <w:t>Urząd</w:t>
      </w:r>
      <w:r>
        <w:rPr>
          <w:spacing w:val="-11"/>
        </w:rPr>
        <w:t xml:space="preserve"> </w:t>
      </w:r>
      <w:r>
        <w:rPr>
          <w:spacing w:val="-1"/>
        </w:rPr>
        <w:t>Ochrony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t>,</w:t>
      </w:r>
      <w:r>
        <w:rPr>
          <w:spacing w:val="-12"/>
        </w:rPr>
        <w:t xml:space="preserve"> </w:t>
      </w:r>
      <w:r>
        <w:t>ul.</w:t>
      </w:r>
      <w:r>
        <w:rPr>
          <w:spacing w:val="-1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00-193</w:t>
      </w:r>
      <w:r>
        <w:rPr>
          <w:spacing w:val="-1"/>
        </w:rPr>
        <w:t xml:space="preserve"> </w:t>
      </w:r>
      <w:r>
        <w:t>Warszawa.</w:t>
      </w:r>
    </w:p>
    <w:p w:rsidR="0098636E" w:rsidRDefault="0098636E">
      <w:pPr>
        <w:pStyle w:val="Tekstpodstawowy"/>
        <w:spacing w:before="5"/>
        <w:rPr>
          <w:sz w:val="10"/>
        </w:rPr>
      </w:pPr>
      <w:r w:rsidRPr="0098636E">
        <w:pict>
          <v:shape id="_x0000_s1035" type="#_x0000_t202" style="position:absolute;margin-left:33.6pt;margin-top:8.3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26/ZP/TP/22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Dostawy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8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4.1.8.) Możliwe jest składanie ofert częściowych: </w:t>
      </w:r>
      <w:r>
        <w:rPr>
          <w:sz w:val="18"/>
        </w:rPr>
        <w:t>Tak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4.1.9.)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Liczba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7</w:t>
      </w:r>
    </w:p>
    <w:p w:rsidR="0098636E" w:rsidRDefault="00CD3AF1">
      <w:pPr>
        <w:spacing w:line="205" w:lineRule="exact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4.1.10.)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Ofertę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można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składać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wszystkie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4.1.11.) Zamawiający ogranicza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liczbę części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zamówienia, którą można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udzielić jednemu</w:t>
      </w:r>
      <w:r>
        <w:rPr>
          <w:rFonts w:ascii="Arial" w:hAnsi="Arial"/>
          <w:b/>
          <w:sz w:val="18"/>
        </w:rPr>
        <w:t xml:space="preserve"> wykonawcy: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98636E" w:rsidRDefault="00CD3AF1">
      <w:pPr>
        <w:tabs>
          <w:tab w:val="left" w:pos="10668"/>
        </w:tabs>
        <w:spacing w:before="177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1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CD3AF1">
      <w:pPr>
        <w:pStyle w:val="Heading1"/>
        <w:spacing w:line="175" w:lineRule="exact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bie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eningowe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(1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e</w:t>
      </w:r>
      <w:r>
        <w:rPr>
          <w:w w:val="101"/>
        </w:rPr>
        <w:t>r</w:t>
      </w:r>
      <w:r>
        <w:rPr>
          <w:spacing w:val="-1"/>
          <w:w w:val="101"/>
        </w:rPr>
        <w:t>gono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ru</w:t>
      </w:r>
      <w:r>
        <w:t xml:space="preserve"> </w:t>
      </w:r>
      <w:r>
        <w:rPr>
          <w:w w:val="101"/>
        </w:rPr>
        <w:t>(1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rycz</w:t>
      </w:r>
      <w:r>
        <w:rPr>
          <w:spacing w:val="-1"/>
          <w:w w:val="101"/>
        </w:rPr>
        <w:t>neg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oto</w:t>
      </w:r>
      <w:r>
        <w:rPr>
          <w:w w:val="101"/>
        </w:rPr>
        <w:t>ru</w:t>
      </w:r>
      <w:r>
        <w:t xml:space="preserve"> </w:t>
      </w:r>
      <w:r>
        <w:rPr>
          <w:w w:val="101"/>
        </w:rPr>
        <w:t>(1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</w:p>
    <w:p w:rsidR="0098636E" w:rsidRDefault="00CD3AF1">
      <w:pPr>
        <w:spacing w:before="10" w:line="249" w:lineRule="auto"/>
        <w:ind w:left="106"/>
        <w:rPr>
          <w:sz w:val="19"/>
        </w:rPr>
      </w:pPr>
      <w:r>
        <w:rPr>
          <w:spacing w:val="-1"/>
          <w:w w:val="101"/>
          <w:sz w:val="19"/>
        </w:rPr>
        <w:t>inhalato</w:t>
      </w:r>
      <w:r>
        <w:rPr>
          <w:w w:val="101"/>
          <w:sz w:val="19"/>
        </w:rPr>
        <w:t>ra</w:t>
      </w:r>
      <w:r>
        <w:rPr>
          <w:sz w:val="19"/>
        </w:rPr>
        <w:t xml:space="preserve"> </w:t>
      </w:r>
      <w:r>
        <w:rPr>
          <w:w w:val="101"/>
          <w:sz w:val="19"/>
        </w:rPr>
        <w:t>(2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t.</w:t>
      </w:r>
      <w:r>
        <w:rPr>
          <w:w w:val="101"/>
          <w:sz w:val="19"/>
        </w:rPr>
        <w:t>),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pul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ksym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ru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t.</w:t>
      </w:r>
      <w:r>
        <w:rPr>
          <w:w w:val="101"/>
          <w:sz w:val="19"/>
        </w:rPr>
        <w:t>),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(1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t.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toł</w:t>
      </w:r>
      <w:r>
        <w:rPr>
          <w:w w:val="101"/>
          <w:sz w:val="19"/>
        </w:rPr>
        <w:t>u r</w:t>
      </w:r>
      <w:r>
        <w:rPr>
          <w:spacing w:val="-1"/>
          <w:w w:val="101"/>
          <w:sz w:val="19"/>
        </w:rPr>
        <w:t>ehabilita</w:t>
      </w:r>
      <w:r>
        <w:rPr>
          <w:w w:val="101"/>
          <w:sz w:val="19"/>
        </w:rPr>
        <w:t>cy</w:t>
      </w:r>
      <w:r>
        <w:rPr>
          <w:spacing w:val="-1"/>
          <w:w w:val="101"/>
          <w:sz w:val="19"/>
        </w:rPr>
        <w:t>jneg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(2</w:t>
      </w:r>
      <w:r>
        <w:rPr>
          <w:sz w:val="19"/>
        </w:rPr>
        <w:t xml:space="preserve"> 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t.</w:t>
      </w:r>
      <w:r>
        <w:rPr>
          <w:w w:val="101"/>
          <w:sz w:val="19"/>
        </w:rPr>
        <w:t>).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egółow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opi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 xml:space="preserve">a </w:t>
      </w:r>
      <w:r>
        <w:rPr>
          <w:sz w:val="19"/>
        </w:rPr>
        <w:t>parametry.</w:t>
      </w:r>
    </w:p>
    <w:p w:rsidR="0098636E" w:rsidRDefault="0098636E">
      <w:pPr>
        <w:spacing w:line="249" w:lineRule="auto"/>
        <w:rPr>
          <w:sz w:val="19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lastRenderedPageBreak/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8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tabs>
          <w:tab w:val="left" w:pos="10668"/>
        </w:tabs>
        <w:spacing w:before="169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2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CD3AF1">
      <w:pPr>
        <w:pStyle w:val="Heading1"/>
        <w:spacing w:line="175" w:lineRule="exact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ij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no</w:t>
      </w:r>
      <w:r>
        <w:rPr>
          <w:w w:val="101"/>
        </w:rPr>
        <w:t>r</w:t>
      </w:r>
      <w:r>
        <w:rPr>
          <w:spacing w:val="-1"/>
          <w:w w:val="101"/>
        </w:rPr>
        <w:t>di</w:t>
      </w:r>
      <w:r>
        <w:rPr>
          <w:w w:val="101"/>
        </w:rPr>
        <w:t>c</w:t>
      </w:r>
      <w:r>
        <w:t xml:space="preserve"> </w:t>
      </w:r>
      <w:r>
        <w:rPr>
          <w:spacing w:val="-1"/>
          <w:w w:val="101"/>
        </w:rPr>
        <w:t>wal</w:t>
      </w:r>
      <w:r>
        <w:rPr>
          <w:w w:val="101"/>
        </w:rPr>
        <w:t>k</w:t>
      </w:r>
      <w:r>
        <w:rPr>
          <w:spacing w:val="-1"/>
          <w:w w:val="101"/>
        </w:rPr>
        <w:t>in</w:t>
      </w:r>
      <w:r>
        <w:rPr>
          <w:w w:val="101"/>
        </w:rPr>
        <w:t>g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1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pl.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50"/>
        </w:rPr>
        <w:t>ś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ehabilita</w:t>
      </w:r>
      <w:r>
        <w:rPr>
          <w:w w:val="101"/>
        </w:rPr>
        <w:t>cy</w:t>
      </w:r>
      <w:r>
        <w:rPr>
          <w:spacing w:val="-1"/>
          <w:w w:val="101"/>
        </w:rPr>
        <w:t>jn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1</w:t>
      </w:r>
      <w:r>
        <w:rPr>
          <w:w w:val="101"/>
        </w:rPr>
        <w:t>5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podwójn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ysk</w:t>
      </w:r>
      <w:r>
        <w:rPr>
          <w:spacing w:val="-1"/>
          <w:w w:val="101"/>
        </w:rPr>
        <w:t>ó</w:t>
      </w:r>
      <w:r>
        <w:rPr>
          <w:w w:val="101"/>
        </w:rPr>
        <w:t>w</w:t>
      </w:r>
    </w:p>
    <w:p w:rsidR="0098636E" w:rsidRDefault="00CD3AF1">
      <w:pPr>
        <w:spacing w:before="10" w:line="249" w:lineRule="auto"/>
        <w:ind w:left="106"/>
        <w:rPr>
          <w:sz w:val="19"/>
        </w:rPr>
      </w:pPr>
      <w:r>
        <w:rPr>
          <w:sz w:val="19"/>
        </w:rPr>
        <w:t>pneumatyczno-sensomotorycznych (2 szt.). Szczegółowy opis przedmiotu zamówienia został zawarty w załączniku nr 2 do</w:t>
      </w:r>
      <w:r>
        <w:rPr>
          <w:spacing w:val="-50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 w:rsidR="0098636E" w:rsidRDefault="00CD3AF1">
      <w:pPr>
        <w:spacing w:before="16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98636E">
      <w:pPr>
        <w:rPr>
          <w:sz w:val="18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lastRenderedPageBreak/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rPr>
          <w:sz w:val="12"/>
        </w:rPr>
      </w:pPr>
      <w:r w:rsidRPr="0098636E">
        <w:pict>
          <v:shape id="_x0000_s1034" type="#_x0000_t202" style="position:absolute;margin-left:33.3pt;margin-top:8.55pt;width:528.15pt;height:10.85pt;z-index:-15726592;mso-wrap-distance-left:0;mso-wrap-distance-right:0;mso-position-horizontal-relative:page" fillcolor="#f1f1f1" stroked="f">
            <v:textbox inset="0,0,0,0">
              <w:txbxContent>
                <w:p w:rsidR="0098636E" w:rsidRDefault="00CD3AF1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3"/>
        <w:rPr>
          <w:sz w:val="11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98636E">
      <w:pPr>
        <w:pStyle w:val="Tekstpodstawowy"/>
        <w:spacing w:before="9"/>
        <w:rPr>
          <w:rFonts w:ascii="Arial"/>
          <w:b/>
          <w:sz w:val="17"/>
        </w:rPr>
      </w:pPr>
    </w:p>
    <w:p w:rsidR="0098636E" w:rsidRDefault="00CD3AF1">
      <w:pPr>
        <w:pStyle w:val="Heading1"/>
        <w:spacing w:line="249" w:lineRule="auto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flet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płu</w:t>
      </w:r>
      <w:r>
        <w:rPr>
          <w:w w:val="101"/>
        </w:rPr>
        <w:t>c</w:t>
      </w:r>
      <w:r>
        <w:rPr>
          <w:spacing w:val="-1"/>
          <w:w w:val="101"/>
        </w:rPr>
        <w:t>neg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5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50"/>
        </w:rPr>
        <w:t>ś</w:t>
      </w:r>
      <w:r>
        <w:rPr>
          <w:w w:val="101"/>
        </w:rPr>
        <w:t>my</w:t>
      </w:r>
      <w:r>
        <w:t xml:space="preserve"> </w:t>
      </w:r>
      <w:r>
        <w:rPr>
          <w:spacing w:val="-1"/>
          <w:w w:val="101"/>
        </w:rPr>
        <w:t>wib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</w:t>
      </w:r>
      <w:r>
        <w:rPr>
          <w:spacing w:val="-1"/>
          <w:w w:val="101"/>
        </w:rPr>
        <w:t>jne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5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).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 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 w:rsidR="0098636E" w:rsidRDefault="00CD3AF1">
      <w:pPr>
        <w:spacing w:before="16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8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rPr>
          <w:sz w:val="12"/>
        </w:rPr>
      </w:pPr>
      <w:r w:rsidRPr="0098636E">
        <w:pict>
          <v:shape id="_x0000_s1033" type="#_x0000_t202" style="position:absolute;margin-left:33.3pt;margin-top:8.5pt;width:528.15pt;height:10.85pt;z-index:-15726080;mso-wrap-distance-left:0;mso-wrap-distance-right:0;mso-position-horizontal-relative:page" fillcolor="#f1f1f1" stroked="f">
            <v:textbox inset="0,0,0,0">
              <w:txbxContent>
                <w:p w:rsidR="0098636E" w:rsidRDefault="00CD3AF1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3"/>
        <w:rPr>
          <w:sz w:val="11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98636E">
      <w:pPr>
        <w:pStyle w:val="Tekstpodstawowy"/>
        <w:spacing w:before="9"/>
        <w:rPr>
          <w:rFonts w:ascii="Arial"/>
          <w:b/>
          <w:sz w:val="17"/>
        </w:rPr>
      </w:pPr>
    </w:p>
    <w:p w:rsidR="0098636E" w:rsidRDefault="00CD3AF1">
      <w:pPr>
        <w:pStyle w:val="Heading1"/>
        <w:spacing w:line="249" w:lineRule="auto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podu</w:t>
      </w:r>
      <w:r>
        <w:rPr>
          <w:w w:val="101"/>
        </w:rPr>
        <w:t>szki</w:t>
      </w:r>
      <w:r>
        <w:t xml:space="preserve"> </w:t>
      </w:r>
      <w:r>
        <w:rPr>
          <w:spacing w:val="-1"/>
          <w:w w:val="101"/>
        </w:rPr>
        <w:t>wib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</w:t>
      </w:r>
      <w:r>
        <w:rPr>
          <w:spacing w:val="-1"/>
          <w:w w:val="101"/>
        </w:rPr>
        <w:t>jne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(5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),</w:t>
      </w:r>
      <w:r>
        <w:t xml:space="preserve"> </w:t>
      </w:r>
      <w:r>
        <w:rPr>
          <w:spacing w:val="-1"/>
          <w:w w:val="101"/>
        </w:rPr>
        <w:t>podu</w:t>
      </w:r>
      <w:r>
        <w:rPr>
          <w:w w:val="101"/>
        </w:rPr>
        <w:t>szki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r</w:t>
      </w:r>
      <w:r>
        <w:rPr>
          <w:spacing w:val="-1"/>
          <w:w w:val="101"/>
        </w:rPr>
        <w:t>ena</w:t>
      </w:r>
      <w:r>
        <w:rPr>
          <w:w w:val="50"/>
        </w:rPr>
        <w:t>ż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(3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).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 xml:space="preserve">s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 w:rsidR="0098636E" w:rsidRDefault="00CD3AF1">
      <w:pPr>
        <w:spacing w:before="16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98636E">
      <w:pPr>
        <w:rPr>
          <w:rFonts w:ascii="Arial"/>
          <w:sz w:val="18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lastRenderedPageBreak/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rPr>
          <w:sz w:val="12"/>
        </w:rPr>
      </w:pPr>
      <w:r w:rsidRPr="0098636E">
        <w:pict>
          <v:shape id="_x0000_s1032" type="#_x0000_t202" style="position:absolute;margin-left:33.3pt;margin-top:8.55pt;width:528.15pt;height:10.85pt;z-index:-15725568;mso-wrap-distance-left:0;mso-wrap-distance-right:0;mso-position-horizontal-relative:page" fillcolor="#f1f1f1" stroked="f">
            <v:textbox inset="0,0,0,0">
              <w:txbxContent>
                <w:p w:rsidR="0098636E" w:rsidRDefault="00CD3AF1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3"/>
        <w:rPr>
          <w:sz w:val="11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98636E">
      <w:pPr>
        <w:pStyle w:val="Tekstpodstawowy"/>
        <w:spacing w:before="9"/>
        <w:rPr>
          <w:rFonts w:ascii="Arial"/>
          <w:b/>
          <w:sz w:val="17"/>
        </w:rPr>
      </w:pPr>
    </w:p>
    <w:p w:rsidR="0098636E" w:rsidRDefault="00CD3AF1">
      <w:pPr>
        <w:pStyle w:val="Heading1"/>
        <w:spacing w:line="249" w:lineRule="auto"/>
      </w:pPr>
      <w:r>
        <w:t>Przedmiotem zamówienia jest dostawa urządzenia do treningu wdechu i wydechu (50 szt.). Szczegółowy opis przedmiotu</w:t>
      </w:r>
      <w:r>
        <w:rPr>
          <w:spacing w:val="-50"/>
        </w:rP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pa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et</w:t>
      </w:r>
      <w:r>
        <w:rPr>
          <w:w w:val="101"/>
        </w:rPr>
        <w:t>ry.</w:t>
      </w:r>
    </w:p>
    <w:p w:rsidR="0098636E" w:rsidRDefault="00CD3AF1">
      <w:pPr>
        <w:spacing w:before="16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8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rPr>
          <w:sz w:val="12"/>
        </w:rPr>
      </w:pPr>
      <w:r w:rsidRPr="0098636E">
        <w:pict>
          <v:shape id="_x0000_s1031" type="#_x0000_t202" style="position:absolute;margin-left:33.3pt;margin-top:8.5pt;width:528.15pt;height:10.85pt;z-index:-15725056;mso-wrap-distance-left:0;mso-wrap-distance-right:0;mso-position-horizontal-relative:page" fillcolor="#f1f1f1" stroked="f">
            <v:textbox inset="0,0,0,0">
              <w:txbxContent>
                <w:p w:rsidR="0098636E" w:rsidRDefault="00CD3AF1">
                  <w:pPr>
                    <w:spacing w:line="206" w:lineRule="exac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Część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3"/>
        <w:rPr>
          <w:sz w:val="11"/>
        </w:rPr>
      </w:pPr>
    </w:p>
    <w:p w:rsidR="0098636E" w:rsidRDefault="00CD3AF1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4.2.2.)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98636E">
      <w:pPr>
        <w:pStyle w:val="Tekstpodstawowy"/>
        <w:spacing w:before="9"/>
        <w:rPr>
          <w:rFonts w:ascii="Arial"/>
          <w:b/>
          <w:sz w:val="17"/>
        </w:rPr>
      </w:pPr>
    </w:p>
    <w:p w:rsidR="0098636E" w:rsidRDefault="00CD3AF1">
      <w:pPr>
        <w:pStyle w:val="Heading1"/>
        <w:spacing w:line="249" w:lineRule="auto"/>
      </w:pPr>
      <w:r>
        <w:t>Przedmiotem</w:t>
      </w:r>
      <w:r>
        <w:rPr>
          <w:spacing w:val="3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dostawa</w:t>
      </w:r>
      <w:r>
        <w:rPr>
          <w:spacing w:val="3"/>
        </w:rPr>
        <w:t xml:space="preserve"> </w:t>
      </w:r>
      <w:r>
        <w:t>kamizelki</w:t>
      </w:r>
      <w:r>
        <w:rPr>
          <w:spacing w:val="4"/>
        </w:rPr>
        <w:t xml:space="preserve"> </w:t>
      </w:r>
      <w:r>
        <w:t>oscylacyjnej</w:t>
      </w:r>
      <w:r>
        <w:rPr>
          <w:spacing w:val="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szt.).</w:t>
      </w:r>
      <w:r>
        <w:rPr>
          <w:spacing w:val="4"/>
        </w:rPr>
        <w:t xml:space="preserve"> </w:t>
      </w:r>
      <w:r>
        <w:t>Szczegółowy</w:t>
      </w:r>
      <w:r>
        <w:rPr>
          <w:spacing w:val="3"/>
        </w:rPr>
        <w:t xml:space="preserve"> </w:t>
      </w:r>
      <w:r>
        <w:t>opis</w:t>
      </w:r>
      <w:r>
        <w:rPr>
          <w:spacing w:val="4"/>
        </w:rPr>
        <w:t xml:space="preserve"> </w:t>
      </w:r>
      <w:r>
        <w:t>przedmiotu</w:t>
      </w:r>
      <w:r>
        <w:rPr>
          <w:spacing w:val="3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zawarty</w:t>
      </w:r>
      <w:r>
        <w:rPr>
          <w:spacing w:val="-1"/>
        </w:rPr>
        <w:t xml:space="preserve"> </w:t>
      </w:r>
      <w:r>
        <w:t>w załączniku</w:t>
      </w:r>
      <w:r>
        <w:rPr>
          <w:spacing w:val="-1"/>
        </w:rPr>
        <w:t xml:space="preserve"> </w:t>
      </w:r>
      <w:r>
        <w:t>nr 2</w:t>
      </w:r>
      <w:r>
        <w:rPr>
          <w:spacing w:val="-1"/>
        </w:rPr>
        <w:t xml:space="preserve"> </w:t>
      </w:r>
      <w:r>
        <w:t>do</w:t>
      </w:r>
    </w:p>
    <w:p w:rsidR="0098636E" w:rsidRDefault="00CD3AF1">
      <w:pPr>
        <w:spacing w:before="1"/>
        <w:ind w:left="106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98636E">
      <w:pPr>
        <w:rPr>
          <w:sz w:val="18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8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69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8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40,00</w:t>
      </w:r>
    </w:p>
    <w:p w:rsidR="0098636E" w:rsidRDefault="00CD3AF1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tabs>
          <w:tab w:val="left" w:pos="10668"/>
        </w:tabs>
        <w:spacing w:before="170" w:line="528" w:lineRule="auto"/>
        <w:ind w:left="106" w:right="1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7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98636E" w:rsidRDefault="00CD3AF1">
      <w:pPr>
        <w:pStyle w:val="Heading1"/>
        <w:spacing w:line="175" w:lineRule="exact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łó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pitaln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egulowan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rycz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af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mi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2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t.</w:t>
      </w:r>
      <w:r>
        <w:rPr>
          <w:w w:val="101"/>
        </w:rPr>
        <w:t>).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</w:p>
    <w:p w:rsidR="0098636E" w:rsidRDefault="00CD3AF1">
      <w:pPr>
        <w:spacing w:before="10"/>
        <w:ind w:left="106"/>
        <w:rPr>
          <w:sz w:val="19"/>
        </w:rPr>
      </w:pP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ł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et</w:t>
      </w:r>
      <w:r>
        <w:rPr>
          <w:w w:val="101"/>
          <w:sz w:val="19"/>
        </w:rPr>
        <w:t>ry.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medyczne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98636E" w:rsidRDefault="0098636E">
      <w:pPr>
        <w:pStyle w:val="Tekstpodstawowy"/>
        <w:rPr>
          <w:rFonts w:ascii="Arial"/>
          <w:b/>
          <w:sz w:val="17"/>
        </w:rPr>
      </w:pPr>
    </w:p>
    <w:p w:rsidR="0098636E" w:rsidRDefault="00CD3AF1">
      <w:pPr>
        <w:pStyle w:val="Heading1"/>
      </w:pPr>
      <w:r>
        <w:rPr>
          <w:spacing w:val="-1"/>
          <w:w w:val="101"/>
        </w:rPr>
        <w:t>39290000</w:t>
      </w:r>
      <w:r>
        <w:rPr>
          <w:w w:val="101"/>
        </w:rPr>
        <w:t>-1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e</w:t>
      </w:r>
    </w:p>
    <w:p w:rsidR="0098636E" w:rsidRDefault="00CD3AF1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2022-12-07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0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 xml:space="preserve"> </w:t>
      </w:r>
      <w:r>
        <w:rPr>
          <w:sz w:val="18"/>
        </w:rPr>
        <w:t>Punktowo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jakościowe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98636E" w:rsidRDefault="00CD3AF1">
      <w:pPr>
        <w:spacing w:before="178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60,00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4.3.4.) Rodzaj kryterium: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inne.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Gwarancja</w:t>
      </w:r>
    </w:p>
    <w:p w:rsidR="0098636E" w:rsidRDefault="0098636E">
      <w:pPr>
        <w:rPr>
          <w:sz w:val="18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lastRenderedPageBreak/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10,00</w:t>
      </w:r>
    </w:p>
    <w:p w:rsidR="0098636E" w:rsidRDefault="00CD3AF1">
      <w:pPr>
        <w:spacing w:before="177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3</w:t>
      </w:r>
    </w:p>
    <w:p w:rsidR="0098636E" w:rsidRDefault="00CD3AF1">
      <w:pPr>
        <w:pStyle w:val="Tekstpodstawowy"/>
        <w:spacing w:before="177" w:line="249" w:lineRule="auto"/>
        <w:ind w:left="106" w:right="201"/>
      </w:pPr>
      <w:r>
        <w:rPr>
          <w:rFonts w:ascii="Arial" w:hAnsi="Arial"/>
          <w:b/>
          <w:w w:val="90"/>
        </w:rPr>
        <w:t>4.3.4.)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Rodzaj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kryterium: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w w:val="90"/>
        </w:rPr>
        <w:t>jakość,</w:t>
      </w:r>
      <w:r>
        <w:rPr>
          <w:spacing w:val="23"/>
          <w:w w:val="90"/>
        </w:rPr>
        <w:t xml:space="preserve"> </w:t>
      </w:r>
      <w:r>
        <w:rPr>
          <w:w w:val="90"/>
        </w:rPr>
        <w:t>w</w:t>
      </w:r>
      <w:r>
        <w:rPr>
          <w:spacing w:val="22"/>
          <w:w w:val="90"/>
        </w:rPr>
        <w:t xml:space="preserve"> </w:t>
      </w:r>
      <w:r>
        <w:rPr>
          <w:w w:val="90"/>
        </w:rPr>
        <w:t>tym</w:t>
      </w:r>
      <w:r>
        <w:rPr>
          <w:spacing w:val="22"/>
          <w:w w:val="90"/>
        </w:rPr>
        <w:t xml:space="preserve"> </w:t>
      </w:r>
      <w:r>
        <w:rPr>
          <w:w w:val="90"/>
        </w:rPr>
        <w:t>do</w:t>
      </w:r>
      <w:r>
        <w:rPr>
          <w:spacing w:val="23"/>
          <w:w w:val="90"/>
        </w:rPr>
        <w:t xml:space="preserve"> </w:t>
      </w:r>
      <w:r>
        <w:rPr>
          <w:w w:val="90"/>
        </w:rPr>
        <w:t>parametry</w:t>
      </w:r>
      <w:r>
        <w:rPr>
          <w:spacing w:val="22"/>
          <w:w w:val="90"/>
        </w:rPr>
        <w:t xml:space="preserve"> </w:t>
      </w:r>
      <w:r>
        <w:rPr>
          <w:w w:val="90"/>
        </w:rPr>
        <w:t>techniczne,</w:t>
      </w:r>
      <w:r>
        <w:rPr>
          <w:spacing w:val="23"/>
          <w:w w:val="90"/>
        </w:rPr>
        <w:t xml:space="preserve"> </w:t>
      </w:r>
      <w:r>
        <w:rPr>
          <w:w w:val="90"/>
        </w:rPr>
        <w:t>właściwości</w:t>
      </w:r>
      <w:r>
        <w:rPr>
          <w:spacing w:val="22"/>
          <w:w w:val="90"/>
        </w:rPr>
        <w:t xml:space="preserve"> </w:t>
      </w:r>
      <w:r>
        <w:rPr>
          <w:w w:val="90"/>
        </w:rPr>
        <w:t>estetyczne</w:t>
      </w:r>
      <w:r>
        <w:rPr>
          <w:spacing w:val="23"/>
          <w:w w:val="90"/>
        </w:rPr>
        <w:t xml:space="preserve"> </w:t>
      </w:r>
      <w:r>
        <w:rPr>
          <w:w w:val="90"/>
        </w:rPr>
        <w:t>i</w:t>
      </w:r>
      <w:r>
        <w:rPr>
          <w:spacing w:val="22"/>
          <w:w w:val="90"/>
        </w:rPr>
        <w:t xml:space="preserve"> </w:t>
      </w:r>
      <w:r>
        <w:rPr>
          <w:w w:val="90"/>
        </w:rPr>
        <w:t>funkcjonalne</w:t>
      </w:r>
      <w:r>
        <w:rPr>
          <w:spacing w:val="22"/>
          <w:w w:val="90"/>
        </w:rPr>
        <w:t xml:space="preserve"> </w:t>
      </w:r>
      <w:r>
        <w:rPr>
          <w:w w:val="90"/>
        </w:rPr>
        <w:t>takie</w:t>
      </w:r>
      <w:r>
        <w:rPr>
          <w:spacing w:val="23"/>
          <w:w w:val="90"/>
        </w:rPr>
        <w:t xml:space="preserve"> </w:t>
      </w:r>
      <w:r>
        <w:rPr>
          <w:w w:val="90"/>
        </w:rPr>
        <w:t>jak</w:t>
      </w:r>
      <w:r>
        <w:rPr>
          <w:spacing w:val="22"/>
          <w:w w:val="90"/>
        </w:rPr>
        <w:t xml:space="preserve"> </w:t>
      </w:r>
      <w:r>
        <w:rPr>
          <w:w w:val="90"/>
        </w:rPr>
        <w:t>dostępność</w:t>
      </w:r>
      <w:r>
        <w:rPr>
          <w:spacing w:val="23"/>
          <w:w w:val="90"/>
        </w:rPr>
        <w:t xml:space="preserve"> </w:t>
      </w:r>
      <w:r>
        <w:rPr>
          <w:w w:val="90"/>
        </w:rPr>
        <w:t>dla</w:t>
      </w:r>
      <w:r>
        <w:rPr>
          <w:spacing w:val="1"/>
          <w:w w:val="90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uwzględnianie</w:t>
      </w:r>
      <w:r>
        <w:rPr>
          <w:spacing w:val="-3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użytkowników</w:t>
      </w:r>
    </w:p>
    <w:p w:rsidR="0098636E" w:rsidRDefault="00CD3AF1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 kryterium: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spacing w:val="-1"/>
          <w:sz w:val="18"/>
        </w:rPr>
        <w:t xml:space="preserve">Parametry </w:t>
      </w:r>
      <w:r>
        <w:rPr>
          <w:sz w:val="18"/>
        </w:rPr>
        <w:t>techniczne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30,00</w:t>
      </w:r>
    </w:p>
    <w:p w:rsidR="0098636E" w:rsidRDefault="00CD3AF1">
      <w:pPr>
        <w:spacing w:before="177" w:line="249" w:lineRule="auto"/>
        <w:ind w:left="106" w:right="23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spacing w:before="4"/>
        <w:rPr>
          <w:sz w:val="10"/>
        </w:rPr>
      </w:pPr>
      <w:r w:rsidRPr="0098636E">
        <w:pict>
          <v:shape id="_x0000_s1030" type="#_x0000_t202" style="position:absolute;margin-left:33.6pt;margin-top:8.2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 w:line="446" w:lineRule="auto"/>
        <w:ind w:left="106" w:right="443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line="205" w:lineRule="exact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98636E" w:rsidRDefault="00CD3AF1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98636E" w:rsidRDefault="00CD3AF1">
      <w:pPr>
        <w:pStyle w:val="Heading1"/>
        <w:spacing w:before="12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98636E" w:rsidRDefault="0098636E">
      <w:pPr>
        <w:pStyle w:val="Tekstpodstawowy"/>
        <w:spacing w:before="9"/>
        <w:rPr>
          <w:sz w:val="10"/>
        </w:rPr>
      </w:pPr>
      <w:r w:rsidRPr="0098636E">
        <w:pict>
          <v:shape id="_x0000_s1029" type="#_x0000_t202" style="position:absolute;margin-left:33.6pt;margin-top:8.5pt;width:527.55pt;height:12.05pt;z-index:-15724032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98636E" w:rsidRDefault="00CD3AF1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98636E" w:rsidRDefault="00CD3AF1">
      <w:pPr>
        <w:pStyle w:val="Heading1"/>
        <w:spacing w:before="12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 w:rsidR="0098636E" w:rsidRDefault="00CD3AF1">
      <w:pPr>
        <w:spacing w:before="10" w:line="249" w:lineRule="auto"/>
        <w:ind w:left="106"/>
        <w:rPr>
          <w:sz w:val="19"/>
        </w:rPr>
      </w:pPr>
      <w:r>
        <w:rPr>
          <w:sz w:val="19"/>
        </w:rPr>
        <w:t>Wykonawcy</w:t>
      </w:r>
      <w:r>
        <w:rPr>
          <w:spacing w:val="-11"/>
          <w:sz w:val="19"/>
        </w:rPr>
        <w:t xml:space="preserve"> </w:t>
      </w:r>
      <w:r>
        <w:rPr>
          <w:sz w:val="19"/>
        </w:rPr>
        <w:t>ustanawiają</w:t>
      </w:r>
      <w:r>
        <w:rPr>
          <w:spacing w:val="-10"/>
          <w:sz w:val="19"/>
        </w:rPr>
        <w:t xml:space="preserve"> </w:t>
      </w:r>
      <w:r>
        <w:rPr>
          <w:sz w:val="19"/>
        </w:rPr>
        <w:t>pełnomocnika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11"/>
          <w:sz w:val="19"/>
        </w:rPr>
        <w:t xml:space="preserve"> </w:t>
      </w:r>
      <w:r>
        <w:rPr>
          <w:sz w:val="19"/>
        </w:rPr>
        <w:t>reprezentowania</w:t>
      </w:r>
      <w:r>
        <w:rPr>
          <w:spacing w:val="-10"/>
          <w:sz w:val="19"/>
        </w:rPr>
        <w:t xml:space="preserve"> </w:t>
      </w:r>
      <w:r>
        <w:rPr>
          <w:sz w:val="19"/>
        </w:rPr>
        <w:t>ich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postępowaniu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z w:val="19"/>
        </w:rPr>
        <w:t>udzielenie</w:t>
      </w:r>
      <w:r>
        <w:rPr>
          <w:spacing w:val="-11"/>
          <w:sz w:val="19"/>
        </w:rPr>
        <w:t xml:space="preserve"> </w:t>
      </w:r>
      <w:r>
        <w:rPr>
          <w:sz w:val="19"/>
        </w:rPr>
        <w:t>zamówienia</w:t>
      </w:r>
      <w:r>
        <w:rPr>
          <w:spacing w:val="-10"/>
          <w:sz w:val="19"/>
        </w:rPr>
        <w:t xml:space="preserve"> </w:t>
      </w:r>
      <w:r>
        <w:rPr>
          <w:sz w:val="19"/>
        </w:rPr>
        <w:t>albo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50"/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.</w:t>
      </w:r>
    </w:p>
    <w:p w:rsidR="0098636E" w:rsidRDefault="00CD3AF1">
      <w:pPr>
        <w:pStyle w:val="Heading1"/>
        <w:spacing w:before="2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bnie</w:t>
      </w:r>
      <w:r>
        <w:rPr>
          <w:w w:val="101"/>
        </w:rPr>
        <w:t>:</w:t>
      </w:r>
    </w:p>
    <w:p w:rsidR="0098636E" w:rsidRDefault="00CD3AF1">
      <w:pPr>
        <w:spacing w:before="10" w:line="249" w:lineRule="auto"/>
        <w:ind w:left="106"/>
        <w:rPr>
          <w:sz w:val="19"/>
        </w:rPr>
      </w:pP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 xml:space="preserve">ku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cy.</w:t>
      </w:r>
    </w:p>
    <w:p w:rsidR="0098636E" w:rsidRDefault="00CD3AF1">
      <w:pPr>
        <w:spacing w:before="16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spacing w:before="4"/>
        <w:rPr>
          <w:sz w:val="10"/>
        </w:rPr>
      </w:pPr>
      <w:r w:rsidRPr="0098636E">
        <w:pict>
          <v:shape id="_x0000_s1028" type="#_x0000_t202" style="position:absolute;margin-left:33.6pt;margin-top:8.25pt;width:527.55pt;height:12.05pt;z-index:-15723520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1"/>
        <w:rPr>
          <w:sz w:val="10"/>
        </w:rPr>
      </w:pPr>
    </w:p>
    <w:p w:rsidR="0098636E" w:rsidRDefault="00CD3AF1">
      <w:pPr>
        <w:spacing w:before="94" w:line="446" w:lineRule="auto"/>
        <w:ind w:left="106" w:right="587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98636E" w:rsidRDefault="00CD3AF1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98636E" w:rsidRDefault="00CD3AF1">
      <w:pPr>
        <w:pStyle w:val="Heading1"/>
        <w:numPr>
          <w:ilvl w:val="0"/>
          <w:numId w:val="3"/>
        </w:numPr>
        <w:tabs>
          <w:tab w:val="left" w:pos="320"/>
        </w:tabs>
        <w:spacing w:before="12" w:line="249" w:lineRule="auto"/>
        <w:ind w:right="445" w:firstLine="0"/>
      </w:pPr>
      <w:r>
        <w:rPr>
          <w:spacing w:val="-1"/>
          <w:w w:val="101"/>
        </w:rPr>
        <w:t>W</w:t>
      </w:r>
      <w:r>
        <w:rPr>
          <w:w w:val="101"/>
        </w:rPr>
        <w:t>sz</w:t>
      </w:r>
      <w:r>
        <w:rPr>
          <w:spacing w:val="-1"/>
          <w:w w:val="101"/>
        </w:rPr>
        <w:t>el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rPr>
          <w:spacing w:val="-1"/>
          <w:w w:val="101"/>
        </w:rPr>
        <w:t>wan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up</w:t>
      </w:r>
      <w:r>
        <w:rPr>
          <w:w w:val="101"/>
        </w:rPr>
        <w:t>rz</w:t>
      </w:r>
      <w:r>
        <w:rPr>
          <w:spacing w:val="-1"/>
          <w:w w:val="101"/>
        </w:rPr>
        <w:t>edni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god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yr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on</w:t>
      </w:r>
      <w:r>
        <w:rPr>
          <w:w w:val="56"/>
        </w:rPr>
        <w:t>ą</w:t>
      </w:r>
      <w:r>
        <w:rPr>
          <w:spacing w:val="-5"/>
        </w:rP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pi</w:t>
      </w:r>
      <w:r>
        <w:rPr>
          <w:w w:val="50"/>
        </w:rPr>
        <w:t>ś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 xml:space="preserve">m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101"/>
        </w:rPr>
        <w:t>.</w:t>
      </w:r>
    </w:p>
    <w:p w:rsidR="0098636E" w:rsidRDefault="00CD3AF1">
      <w:pPr>
        <w:pStyle w:val="Akapitzlist"/>
        <w:numPr>
          <w:ilvl w:val="0"/>
          <w:numId w:val="3"/>
        </w:numPr>
        <w:tabs>
          <w:tab w:val="left" w:pos="320"/>
        </w:tabs>
        <w:spacing w:before="1" w:line="249" w:lineRule="auto"/>
        <w:ind w:right="544" w:firstLine="0"/>
        <w:rPr>
          <w:sz w:val="19"/>
        </w:rPr>
      </w:pP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4"/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ewiduj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zawartej</w:t>
      </w:r>
      <w:r>
        <w:rPr>
          <w:spacing w:val="-2"/>
          <w:sz w:val="19"/>
        </w:rPr>
        <w:t xml:space="preserve"> </w:t>
      </w:r>
      <w:r>
        <w:rPr>
          <w:sz w:val="19"/>
        </w:rPr>
        <w:t>umowie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następujących</w:t>
      </w:r>
      <w:r>
        <w:rPr>
          <w:spacing w:val="-1"/>
          <w:sz w:val="19"/>
        </w:rPr>
        <w:t xml:space="preserve"> </w:t>
      </w:r>
      <w:r>
        <w:rPr>
          <w:sz w:val="19"/>
        </w:rPr>
        <w:t>sytuacjach:</w:t>
      </w:r>
    </w:p>
    <w:p w:rsidR="0098636E" w:rsidRDefault="00CD3AF1">
      <w:pPr>
        <w:pStyle w:val="Heading1"/>
        <w:numPr>
          <w:ilvl w:val="0"/>
          <w:numId w:val="2"/>
        </w:numPr>
        <w:tabs>
          <w:tab w:val="left" w:pos="330"/>
        </w:tabs>
        <w:spacing w:before="2" w:line="249" w:lineRule="auto"/>
        <w:ind w:right="473" w:firstLine="0"/>
      </w:pPr>
      <w:r>
        <w:rPr>
          <w:w w:val="101"/>
        </w:rPr>
        <w:t>zm</w:t>
      </w:r>
      <w:r>
        <w:rPr>
          <w:spacing w:val="-1"/>
          <w:w w:val="101"/>
        </w:rPr>
        <w:t>ia</w:t>
      </w:r>
      <w:r>
        <w:rPr>
          <w:w w:val="101"/>
        </w:rPr>
        <w:t>n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owie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re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56"/>
        </w:rPr>
        <w:t>ą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ogł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onan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powod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ai</w:t>
      </w:r>
      <w:r>
        <w:rPr>
          <w:w w:val="101"/>
        </w:rPr>
        <w:t>s</w:t>
      </w:r>
      <w:r>
        <w:rPr>
          <w:spacing w:val="-1"/>
          <w:w w:val="101"/>
        </w:rPr>
        <w:t>tnieni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nie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ewid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 xml:space="preserve">w </w:t>
      </w:r>
      <w:r>
        <w:t>chwili zawarcia umowy;</w:t>
      </w:r>
    </w:p>
    <w:p w:rsidR="0098636E" w:rsidRDefault="00CD3AF1">
      <w:pPr>
        <w:pStyle w:val="Akapitzlist"/>
        <w:numPr>
          <w:ilvl w:val="0"/>
          <w:numId w:val="2"/>
        </w:numPr>
        <w:tabs>
          <w:tab w:val="left" w:pos="330"/>
        </w:tabs>
        <w:ind w:left="329"/>
        <w:rPr>
          <w:sz w:val="19"/>
        </w:rPr>
      </w:pPr>
      <w:r>
        <w:rPr>
          <w:sz w:val="19"/>
        </w:rPr>
        <w:t>zmiany</w:t>
      </w:r>
      <w:r>
        <w:rPr>
          <w:spacing w:val="2"/>
          <w:sz w:val="19"/>
        </w:rPr>
        <w:t xml:space="preserve"> </w:t>
      </w: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3"/>
          <w:sz w:val="19"/>
        </w:rPr>
        <w:t xml:space="preserve"> </w:t>
      </w:r>
      <w:r>
        <w:rPr>
          <w:sz w:val="19"/>
        </w:rPr>
        <w:t>VAT,</w:t>
      </w:r>
      <w:r>
        <w:rPr>
          <w:spacing w:val="2"/>
          <w:sz w:val="19"/>
        </w:rPr>
        <w:t xml:space="preserve"> </w:t>
      </w:r>
      <w:r>
        <w:rPr>
          <w:sz w:val="19"/>
        </w:rPr>
        <w:t>przy</w:t>
      </w:r>
      <w:r>
        <w:rPr>
          <w:spacing w:val="3"/>
          <w:sz w:val="19"/>
        </w:rPr>
        <w:t xml:space="preserve"> </w:t>
      </w:r>
      <w:r>
        <w:rPr>
          <w:sz w:val="19"/>
        </w:rPr>
        <w:t>czym</w:t>
      </w:r>
      <w:r>
        <w:rPr>
          <w:spacing w:val="2"/>
          <w:sz w:val="19"/>
        </w:rPr>
        <w:t xml:space="preserve"> </w:t>
      </w:r>
      <w:r>
        <w:rPr>
          <w:sz w:val="19"/>
        </w:rPr>
        <w:t>zmianie</w:t>
      </w:r>
      <w:r>
        <w:rPr>
          <w:spacing w:val="3"/>
          <w:sz w:val="19"/>
        </w:rPr>
        <w:t xml:space="preserve"> </w:t>
      </w:r>
      <w:r>
        <w:rPr>
          <w:sz w:val="19"/>
        </w:rPr>
        <w:t>ulega</w:t>
      </w:r>
      <w:r>
        <w:rPr>
          <w:spacing w:val="2"/>
          <w:sz w:val="19"/>
        </w:rPr>
        <w:t xml:space="preserve"> </w:t>
      </w:r>
      <w:r>
        <w:rPr>
          <w:sz w:val="19"/>
        </w:rPr>
        <w:t>cena</w:t>
      </w:r>
      <w:r>
        <w:rPr>
          <w:spacing w:val="3"/>
          <w:sz w:val="19"/>
        </w:rPr>
        <w:t xml:space="preserve"> </w:t>
      </w:r>
      <w:r>
        <w:rPr>
          <w:sz w:val="19"/>
        </w:rPr>
        <w:t>brutto,</w:t>
      </w:r>
      <w:r>
        <w:rPr>
          <w:spacing w:val="2"/>
          <w:sz w:val="19"/>
        </w:rPr>
        <w:t xml:space="preserve"> </w:t>
      </w:r>
      <w:r>
        <w:rPr>
          <w:sz w:val="19"/>
        </w:rPr>
        <w:t>natomiast</w:t>
      </w:r>
      <w:r>
        <w:rPr>
          <w:spacing w:val="3"/>
          <w:sz w:val="19"/>
        </w:rPr>
        <w:t xml:space="preserve"> </w:t>
      </w:r>
      <w:r>
        <w:rPr>
          <w:sz w:val="19"/>
        </w:rPr>
        <w:t>cena</w:t>
      </w:r>
      <w:r>
        <w:rPr>
          <w:spacing w:val="2"/>
          <w:sz w:val="19"/>
        </w:rPr>
        <w:t xml:space="preserve"> </w:t>
      </w:r>
      <w:r>
        <w:rPr>
          <w:sz w:val="19"/>
        </w:rPr>
        <w:t>netto</w:t>
      </w:r>
      <w:r>
        <w:rPr>
          <w:spacing w:val="3"/>
          <w:sz w:val="19"/>
        </w:rPr>
        <w:t xml:space="preserve"> </w:t>
      </w:r>
      <w:r>
        <w:rPr>
          <w:sz w:val="19"/>
        </w:rPr>
        <w:t>pozostaje</w:t>
      </w:r>
      <w:r>
        <w:rPr>
          <w:spacing w:val="2"/>
          <w:sz w:val="19"/>
        </w:rPr>
        <w:t xml:space="preserve"> </w:t>
      </w:r>
      <w:r>
        <w:rPr>
          <w:sz w:val="19"/>
        </w:rPr>
        <w:t>bez</w:t>
      </w:r>
      <w:r>
        <w:rPr>
          <w:spacing w:val="3"/>
          <w:sz w:val="19"/>
        </w:rPr>
        <w:t xml:space="preserve"> </w:t>
      </w:r>
      <w:r>
        <w:rPr>
          <w:sz w:val="19"/>
        </w:rPr>
        <w:t>zmian;</w:t>
      </w:r>
    </w:p>
    <w:p w:rsidR="0098636E" w:rsidRDefault="00CD3AF1">
      <w:pPr>
        <w:pStyle w:val="Heading1"/>
        <w:numPr>
          <w:ilvl w:val="0"/>
          <w:numId w:val="2"/>
        </w:numPr>
        <w:tabs>
          <w:tab w:val="left" w:pos="320"/>
        </w:tabs>
        <w:spacing w:before="9"/>
        <w:ind w:left="319" w:hanging="214"/>
      </w:pP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nag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rzy</w:t>
      </w:r>
      <w:r>
        <w:rPr>
          <w:w w:val="50"/>
        </w:rPr>
        <w:t>ść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d</w:t>
      </w:r>
      <w:r>
        <w:rPr>
          <w:w w:val="101"/>
        </w:rPr>
        <w:t>ym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gd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liwe</w:t>
      </w:r>
      <w:r>
        <w:rPr>
          <w:w w:val="101"/>
        </w:rPr>
        <w:t>;</w:t>
      </w:r>
    </w:p>
    <w:p w:rsidR="0098636E" w:rsidRDefault="00CD3AF1">
      <w:pPr>
        <w:pStyle w:val="Akapitzlist"/>
        <w:numPr>
          <w:ilvl w:val="0"/>
          <w:numId w:val="2"/>
        </w:numPr>
        <w:tabs>
          <w:tab w:val="left" w:pos="330"/>
        </w:tabs>
        <w:spacing w:before="10" w:line="249" w:lineRule="auto"/>
        <w:ind w:right="708" w:firstLine="0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in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eali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rzyczyn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awinion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jedna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dłu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olejn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</w:t>
      </w:r>
      <w:r>
        <w:rPr>
          <w:w w:val="101"/>
          <w:sz w:val="19"/>
        </w:rPr>
        <w:t xml:space="preserve">i </w:t>
      </w:r>
      <w:r>
        <w:rPr>
          <w:sz w:val="19"/>
        </w:rPr>
        <w:t>robocze w stosunku do</w:t>
      </w:r>
      <w:r>
        <w:rPr>
          <w:spacing w:val="1"/>
          <w:sz w:val="19"/>
        </w:rPr>
        <w:t xml:space="preserve"> </w:t>
      </w:r>
      <w:r>
        <w:rPr>
          <w:sz w:val="19"/>
        </w:rPr>
        <w:t>wymaganego terminu realizacji zamówienia.</w:t>
      </w:r>
    </w:p>
    <w:p w:rsidR="0098636E" w:rsidRDefault="00CD3AF1">
      <w:pPr>
        <w:pStyle w:val="Heading1"/>
        <w:numPr>
          <w:ilvl w:val="0"/>
          <w:numId w:val="3"/>
        </w:numPr>
        <w:tabs>
          <w:tab w:val="left" w:pos="320"/>
        </w:tabs>
        <w:spacing w:before="2" w:line="249" w:lineRule="auto"/>
        <w:ind w:right="220" w:firstLine="0"/>
      </w:pPr>
      <w:r>
        <w:rPr>
          <w:spacing w:val="-1"/>
          <w:w w:val="101"/>
        </w:rPr>
        <w:t>Z</w:t>
      </w:r>
      <w:r>
        <w:rPr>
          <w:w w:val="101"/>
        </w:rPr>
        <w:t>m</w:t>
      </w:r>
      <w:r>
        <w:rPr>
          <w:spacing w:val="-1"/>
          <w:w w:val="101"/>
        </w:rPr>
        <w:t>iana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lit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-d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puj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adnion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udo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entowan</w:t>
      </w:r>
      <w:r>
        <w:rPr>
          <w:w w:val="101"/>
        </w:rPr>
        <w:t>y)</w:t>
      </w:r>
      <w:r>
        <w:t xml:space="preserve"> </w:t>
      </w:r>
      <w:r>
        <w:rPr>
          <w:spacing w:val="-1"/>
          <w:w w:val="101"/>
        </w:rPr>
        <w:t>wnio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k</w:t>
      </w:r>
      <w:r>
        <w:rPr>
          <w:spacing w:val="-2"/>
        </w:rP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 xml:space="preserve">d </w:t>
      </w:r>
      <w:r>
        <w:t>upływem pierwotnego terminu realizacji przedmiotu umowy.</w:t>
      </w:r>
    </w:p>
    <w:p w:rsidR="0098636E" w:rsidRDefault="00CD3AF1">
      <w:pPr>
        <w:spacing w:before="167" w:line="249" w:lineRule="auto"/>
        <w:ind w:left="106" w:right="20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Nie</w:t>
      </w:r>
    </w:p>
    <w:p w:rsidR="0098636E" w:rsidRDefault="0098636E">
      <w:pPr>
        <w:pStyle w:val="Tekstpodstawowy"/>
        <w:spacing w:before="4"/>
        <w:rPr>
          <w:sz w:val="10"/>
        </w:rPr>
      </w:pPr>
      <w:r w:rsidRPr="0098636E">
        <w:pict>
          <v:shape id="_x0000_s1027" type="#_x0000_t202" style="position:absolute;margin-left:33.6pt;margin-top:8.2pt;width:527.55pt;height:12.05pt;z-index:-15723008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rPr>
          <w:sz w:val="10"/>
        </w:rPr>
        <w:sectPr w:rsidR="0098636E">
          <w:pgSz w:w="11900" w:h="16840"/>
          <w:pgMar w:top="820" w:right="540" w:bottom="140" w:left="560" w:header="47" w:footer="0" w:gutter="0"/>
          <w:cols w:space="708"/>
        </w:sectPr>
      </w:pPr>
    </w:p>
    <w:p w:rsidR="0098636E" w:rsidRDefault="00CD3AF1">
      <w:pPr>
        <w:spacing w:before="8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lastRenderedPageBreak/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2022-10-21 </w:t>
      </w:r>
      <w:r>
        <w:rPr>
          <w:sz w:val="18"/>
        </w:rPr>
        <w:t>09:30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https://platformazakupowa.pl/transakcja/673904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2022-10-21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98636E" w:rsidRDefault="00CD3AF1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2022-11-19</w:t>
      </w:r>
    </w:p>
    <w:p w:rsidR="0098636E" w:rsidRDefault="0098636E">
      <w:pPr>
        <w:pStyle w:val="Tekstpodstawowy"/>
        <w:spacing w:before="0"/>
        <w:rPr>
          <w:sz w:val="11"/>
        </w:rPr>
      </w:pPr>
      <w:r w:rsidRPr="0098636E">
        <w:pict>
          <v:shape id="_x0000_s1026" type="#_x0000_t202" style="position:absolute;margin-left:33.6pt;margin-top:8.6pt;width:527.55pt;height:12.05pt;z-index:-15722496;mso-wrap-distance-left:0;mso-wrap-distance-right:0;mso-position-horizontal-relative:page" fillcolor="#bebebe" strokeweight=".21172mm">
            <v:textbox inset="0,0,0,0">
              <w:txbxContent>
                <w:p w:rsidR="0098636E" w:rsidRDefault="00CD3AF1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98636E" w:rsidRDefault="0098636E">
      <w:pPr>
        <w:pStyle w:val="Tekstpodstawowy"/>
        <w:spacing w:before="2"/>
        <w:rPr>
          <w:sz w:val="10"/>
        </w:rPr>
      </w:pPr>
    </w:p>
    <w:p w:rsidR="0098636E" w:rsidRDefault="00CD3AF1">
      <w:pPr>
        <w:pStyle w:val="Heading1"/>
        <w:spacing w:before="96"/>
      </w:pPr>
      <w:r>
        <w:t>DOKUMENTY</w:t>
      </w:r>
      <w:r>
        <w:rPr>
          <w:spacing w:val="-8"/>
        </w:rPr>
        <w:t xml:space="preserve"> </w:t>
      </w:r>
      <w:r>
        <w:t>SKŁADANE</w:t>
      </w:r>
      <w:r>
        <w:rPr>
          <w:spacing w:val="-7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OFERTĄ</w:t>
      </w:r>
    </w:p>
    <w:p w:rsidR="0098636E" w:rsidRDefault="00CD3AF1">
      <w:pPr>
        <w:pStyle w:val="Akapitzlist"/>
        <w:numPr>
          <w:ilvl w:val="0"/>
          <w:numId w:val="1"/>
        </w:numPr>
        <w:tabs>
          <w:tab w:val="left" w:pos="320"/>
        </w:tabs>
        <w:spacing w:before="9" w:line="249" w:lineRule="auto"/>
        <w:ind w:right="122" w:firstLine="0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w </w:t>
      </w:r>
      <w:r>
        <w:rPr>
          <w:sz w:val="19"/>
        </w:rPr>
        <w:t>postaci elektronicznej opatrzonej podpisem</w:t>
      </w:r>
      <w:r>
        <w:rPr>
          <w:spacing w:val="1"/>
          <w:sz w:val="19"/>
        </w:rPr>
        <w:t xml:space="preserve"> </w:t>
      </w:r>
      <w:r>
        <w:rPr>
          <w:sz w:val="19"/>
        </w:rPr>
        <w:t>zaufanym lub podpisem</w:t>
      </w:r>
      <w:r>
        <w:rPr>
          <w:spacing w:val="1"/>
          <w:sz w:val="19"/>
        </w:rPr>
        <w:t xml:space="preserve"> </w:t>
      </w:r>
      <w:r>
        <w:rPr>
          <w:sz w:val="19"/>
        </w:rPr>
        <w:t>osobistym.</w:t>
      </w:r>
    </w:p>
    <w:p w:rsidR="0098636E" w:rsidRDefault="00CD3AF1">
      <w:pPr>
        <w:pStyle w:val="Heading1"/>
        <w:numPr>
          <w:ilvl w:val="0"/>
          <w:numId w:val="1"/>
        </w:numPr>
        <w:tabs>
          <w:tab w:val="left" w:pos="320"/>
        </w:tabs>
        <w:spacing w:before="2"/>
        <w:ind w:left="319"/>
      </w:pPr>
      <w:r>
        <w:t>Opis</w:t>
      </w:r>
      <w:r>
        <w:rPr>
          <w:spacing w:val="-7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SWZ</w:t>
      </w:r>
    </w:p>
    <w:p w:rsidR="0098636E" w:rsidRDefault="00CD3AF1">
      <w:pPr>
        <w:pStyle w:val="Akapitzlist"/>
        <w:numPr>
          <w:ilvl w:val="0"/>
          <w:numId w:val="1"/>
        </w:numPr>
        <w:tabs>
          <w:tab w:val="left" w:pos="320"/>
        </w:tabs>
        <w:spacing w:before="9" w:line="249" w:lineRule="auto"/>
        <w:ind w:right="111" w:firstLine="0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Pzp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 xml:space="preserve">e </w:t>
      </w:r>
      <w:r>
        <w:rPr>
          <w:sz w:val="19"/>
        </w:rPr>
        <w:t>bezpieczeństwa</w:t>
      </w:r>
      <w:r>
        <w:rPr>
          <w:spacing w:val="-2"/>
          <w:sz w:val="19"/>
        </w:rPr>
        <w:t xml:space="preserve"> </w:t>
      </w:r>
      <w:r>
        <w:rPr>
          <w:sz w:val="19"/>
        </w:rPr>
        <w:t>narodowego</w:t>
      </w:r>
      <w:r>
        <w:rPr>
          <w:spacing w:val="-1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-1"/>
          <w:sz w:val="19"/>
        </w:rPr>
        <w:t xml:space="preserve"> </w:t>
      </w: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SWZ</w:t>
      </w:r>
    </w:p>
    <w:p w:rsidR="0098636E" w:rsidRDefault="00CD3AF1">
      <w:pPr>
        <w:pStyle w:val="Heading1"/>
        <w:spacing w:before="3" w:line="249" w:lineRule="auto"/>
      </w:pP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t xml:space="preserve"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 xml:space="preserve">ci </w:t>
      </w:r>
      <w:r>
        <w:t>elektronicznej opatrzonej podpisem zaufanym</w:t>
      </w:r>
      <w:r>
        <w:rPr>
          <w:spacing w:val="1"/>
        </w:rPr>
        <w:t xml:space="preserve"> </w:t>
      </w:r>
      <w:r>
        <w:t>lub podpisem osobistym.</w:t>
      </w:r>
    </w:p>
    <w:p w:rsidR="0098636E" w:rsidRDefault="00CD3AF1">
      <w:pPr>
        <w:spacing w:before="2"/>
        <w:ind w:left="106"/>
        <w:rPr>
          <w:sz w:val="19"/>
        </w:rPr>
      </w:pP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yczy.</w:t>
      </w:r>
    </w:p>
    <w:sectPr w:rsidR="0098636E" w:rsidSect="0098636E">
      <w:pgSz w:w="11900" w:h="16840"/>
      <w:pgMar w:top="820" w:right="540" w:bottom="140" w:left="560" w:header="4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6E" w:rsidRDefault="0098636E" w:rsidP="0098636E">
      <w:r>
        <w:separator/>
      </w:r>
    </w:p>
  </w:endnote>
  <w:endnote w:type="continuationSeparator" w:id="1">
    <w:p w:rsidR="0098636E" w:rsidRDefault="0098636E" w:rsidP="0098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6E" w:rsidRDefault="0098636E">
    <w:pPr>
      <w:pStyle w:val="Tekstpodstawowy"/>
      <w:spacing w:before="0" w:line="14" w:lineRule="auto"/>
      <w:rPr>
        <w:sz w:val="15"/>
      </w:rPr>
    </w:pPr>
    <w:r w:rsidRPr="0098636E">
      <w:pict>
        <v:rect id="_x0000_s2051" style="position:absolute;margin-left:33.3pt;margin-top:830.5pt;width:528.15pt;height:.6pt;z-index:-15938560;mso-position-horizontal-relative:page;mso-position-vertical-relative:page" fillcolor="black" stroked="f">
          <w10:wrap anchorx="page" anchory="page"/>
        </v:rect>
      </w:pict>
    </w:r>
    <w:r w:rsidRPr="009863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2.3pt;width:83.65pt;height:6.7pt;z-index:-15938048;mso-position-horizontal-relative:page;mso-position-vertical-relative:page" filled="f" stroked="f">
          <v:textbox inset="0,0,0,0">
            <w:txbxContent>
              <w:p w:rsidR="0098636E" w:rsidRDefault="00CD3AF1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2022-10-12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98636E">
      <w:pict>
        <v:shape id="_x0000_s2049" type="#_x0000_t202" style="position:absolute;margin-left:327pt;margin-top:832.3pt;width:233.1pt;height:6.7pt;z-index:-15937536;mso-position-horizontal-relative:page;mso-position-vertical-relative:page" filled="f" stroked="f">
          <v:textbox inset="0,0,0,0">
            <w:txbxContent>
              <w:p w:rsidR="0098636E" w:rsidRDefault="00CD3AF1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6E" w:rsidRDefault="0098636E" w:rsidP="0098636E">
      <w:r>
        <w:separator/>
      </w:r>
    </w:p>
  </w:footnote>
  <w:footnote w:type="continuationSeparator" w:id="1">
    <w:p w:rsidR="0098636E" w:rsidRDefault="0098636E" w:rsidP="0098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6E" w:rsidRDefault="0098636E">
    <w:pPr>
      <w:pStyle w:val="Tekstpodstawowy"/>
      <w:spacing w:before="0" w:line="14" w:lineRule="auto"/>
      <w:rPr>
        <w:sz w:val="20"/>
      </w:rPr>
    </w:pPr>
    <w:r w:rsidRPr="0098636E">
      <w:pict>
        <v:rect id="_x0000_s2053" style="position:absolute;margin-left:33.3pt;margin-top:11.75pt;width:528.15pt;height:.6pt;z-index:-15939584;mso-position-horizontal-relative:page;mso-position-vertical-relative:page" fillcolor="black" stroked="f">
          <w10:wrap anchorx="page" anchory="page"/>
        </v:rect>
      </w:pict>
    </w:r>
    <w:r w:rsidRPr="009863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3.95pt;width:102.55pt;height:6.7pt;z-index:-15939072;mso-position-horizontal-relative:page;mso-position-vertical-relative:page" filled="f" stroked="f">
          <v:textbox inset="0,0,0,0">
            <w:txbxContent>
              <w:p w:rsidR="0098636E" w:rsidRDefault="00CD3AF1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6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00389228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2022-10-12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66"/>
    <w:multiLevelType w:val="hybridMultilevel"/>
    <w:tmpl w:val="41301CD0"/>
    <w:lvl w:ilvl="0" w:tplc="9EEEBE00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90966F84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7D7CA1FC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EC24C688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0AF01C08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9DA2D9B4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76065B40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3D9C029A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1C82E8BA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1">
    <w:nsid w:val="2352361B"/>
    <w:multiLevelType w:val="hybridMultilevel"/>
    <w:tmpl w:val="6C902746"/>
    <w:lvl w:ilvl="0" w:tplc="2AC2C318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09F2EFC0"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 w:tplc="3B102188"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 w:tplc="AED6B876"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 w:tplc="FB7C5EEC"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 w:tplc="F7B0CC66"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 w:tplc="186C4032"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 w:tplc="51D6EDBE"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 w:tplc="550C01AC"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2">
    <w:nsid w:val="507616AF"/>
    <w:multiLevelType w:val="hybridMultilevel"/>
    <w:tmpl w:val="C70EEBCE"/>
    <w:lvl w:ilvl="0" w:tplc="F22292AA">
      <w:start w:val="1"/>
      <w:numFmt w:val="lowerLetter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E676C2E4"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 w:tplc="2FE82BAA"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 w:tplc="8ABCF254"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 w:tplc="1F16F78A"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 w:tplc="0FEC4636"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 w:tplc="E6642A36"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 w:tplc="B3E87A02"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 w:tplc="3B8CDE0C"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3">
    <w:nsid w:val="5A90197E"/>
    <w:multiLevelType w:val="hybridMultilevel"/>
    <w:tmpl w:val="359288B2"/>
    <w:lvl w:ilvl="0" w:tplc="9496B8F8">
      <w:start w:val="1"/>
      <w:numFmt w:val="decimal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7342373E">
      <w:start w:val="1"/>
      <w:numFmt w:val="lowerLetter"/>
      <w:lvlText w:val="%2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2" w:tplc="A3E4F456"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 w:tplc="4D82D44C"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 w:tplc="24203F54"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 w:tplc="DA00D9F8"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 w:tplc="7A5EF868"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 w:tplc="6058ABDE"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 w:tplc="15CEBDDA"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4">
    <w:nsid w:val="6ABE4591"/>
    <w:multiLevelType w:val="hybridMultilevel"/>
    <w:tmpl w:val="E0C6BBA4"/>
    <w:lvl w:ilvl="0" w:tplc="335A5758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 w:tplc="43CAFA92">
      <w:numFmt w:val="none"/>
      <w:lvlText w:val=""/>
      <w:lvlJc w:val="left"/>
      <w:pPr>
        <w:tabs>
          <w:tab w:val="num" w:pos="360"/>
        </w:tabs>
      </w:pPr>
    </w:lvl>
    <w:lvl w:ilvl="2" w:tplc="7F94D53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 w:tplc="34CCFD46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 w:tplc="3384AE66"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 w:tplc="FFBC9C5C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 w:tplc="1DE06DE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9E76A4F4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D102E7C0"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8636E"/>
    <w:rsid w:val="0098636E"/>
    <w:rsid w:val="00C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636E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636E"/>
    <w:pPr>
      <w:spacing w:before="8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98636E"/>
    <w:pPr>
      <w:ind w:left="106"/>
      <w:outlineLvl w:val="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98636E"/>
    <w:pPr>
      <w:spacing w:before="2"/>
      <w:ind w:left="106"/>
    </w:pPr>
  </w:style>
  <w:style w:type="paragraph" w:customStyle="1" w:styleId="TableParagraph">
    <w:name w:val="Table Paragraph"/>
    <w:basedOn w:val="Normalny"/>
    <w:uiPriority w:val="1"/>
    <w:qFormat/>
    <w:rsid w:val="009863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3546</Words>
  <Characters>21279</Characters>
  <Application>Microsoft Office Word</Application>
  <DocSecurity>0</DocSecurity>
  <Lines>177</Lines>
  <Paragraphs>49</Paragraphs>
  <ScaleCrop>false</ScaleCrop>
  <Company/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2022-10-12T12:40:00Z</dcterms:created>
  <dcterms:modified xsi:type="dcterms:W3CDTF">2022-10-12T12:40:00Z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2022-10-12T00:00:00Z</vt:filetime>
  </property>
</Properties>
</file>