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1232C0E4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906C35">
        <w:rPr>
          <w:rFonts w:asciiTheme="majorHAnsi" w:eastAsia="Times New Roman" w:hAnsiTheme="majorHAnsi" w:cs="Arial"/>
          <w:snapToGrid w:val="0"/>
          <w:lang w:eastAsia="pl-PL"/>
        </w:rPr>
        <w:t>23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906C35">
        <w:rPr>
          <w:rFonts w:asciiTheme="majorHAnsi" w:eastAsia="Times New Roman" w:hAnsiTheme="majorHAnsi" w:cs="Arial"/>
          <w:snapToGrid w:val="0"/>
          <w:lang w:eastAsia="pl-PL"/>
        </w:rPr>
        <w:t>grudnia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D71E68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92FEA6F" w14:textId="6FF6FBAA" w:rsidR="0020799D" w:rsidRDefault="0020799D" w:rsidP="003E4A2C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lang w:val="pl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3E4A2C" w:rsidRPr="003E4A2C">
        <w:rPr>
          <w:rFonts w:asciiTheme="majorHAnsi" w:eastAsia="Calibri" w:hAnsiTheme="majorHAnsi" w:cs="Arial"/>
          <w:b/>
          <w:color w:val="002060"/>
          <w:lang w:val="pl"/>
        </w:rPr>
        <w:t>“</w:t>
      </w:r>
      <w:bookmarkStart w:id="1" w:name="_Hlk67487152"/>
      <w:r w:rsidR="00F27627" w:rsidRPr="00F27627">
        <w:rPr>
          <w:rFonts w:ascii="Arial" w:eastAsia="Arial" w:hAnsi="Arial" w:cs="Arial"/>
          <w:b/>
          <w:sz w:val="32"/>
          <w:szCs w:val="32"/>
          <w:lang w:val="pl" w:eastAsia="pl-PL"/>
        </w:rPr>
        <w:t xml:space="preserve"> </w:t>
      </w:r>
      <w:r w:rsidR="00F27627" w:rsidRPr="00F27627">
        <w:rPr>
          <w:rFonts w:asciiTheme="majorHAnsi" w:eastAsia="Calibri" w:hAnsiTheme="majorHAnsi" w:cs="Arial"/>
          <w:b/>
          <w:color w:val="002060"/>
          <w:lang w:val="pl"/>
        </w:rPr>
        <w:t>Zimowe utrzymanie dróg i placów gminnych w roku 2022/2023</w:t>
      </w:r>
      <w:bookmarkEnd w:id="1"/>
      <w:r w:rsidR="003E4A2C" w:rsidRPr="003E4A2C">
        <w:rPr>
          <w:rFonts w:asciiTheme="majorHAnsi" w:eastAsia="Calibri" w:hAnsiTheme="majorHAnsi" w:cs="Arial"/>
          <w:b/>
          <w:color w:val="002060"/>
          <w:lang w:val="pl"/>
        </w:rPr>
        <w:t>” numer sprawy ZP.271.</w:t>
      </w:r>
      <w:r w:rsidR="008125D2">
        <w:rPr>
          <w:rFonts w:asciiTheme="majorHAnsi" w:eastAsia="Calibri" w:hAnsiTheme="majorHAnsi" w:cs="Arial"/>
          <w:b/>
          <w:color w:val="002060"/>
          <w:lang w:val="pl"/>
        </w:rPr>
        <w:t>3</w:t>
      </w:r>
      <w:r w:rsidR="00906C35">
        <w:rPr>
          <w:rFonts w:asciiTheme="majorHAnsi" w:eastAsia="Calibri" w:hAnsiTheme="majorHAnsi" w:cs="Arial"/>
          <w:b/>
          <w:color w:val="002060"/>
          <w:lang w:val="pl"/>
        </w:rPr>
        <w:t>7</w:t>
      </w:r>
      <w:r w:rsidR="003E4A2C" w:rsidRPr="003E4A2C">
        <w:rPr>
          <w:rFonts w:asciiTheme="majorHAnsi" w:eastAsia="Calibri" w:hAnsiTheme="majorHAnsi" w:cs="Arial"/>
          <w:b/>
          <w:color w:val="002060"/>
          <w:lang w:val="pl"/>
        </w:rPr>
        <w:t>.2022</w:t>
      </w:r>
    </w:p>
    <w:p w14:paraId="38BBE21E" w14:textId="77777777" w:rsidR="003E4A2C" w:rsidRPr="0020799D" w:rsidRDefault="003E4A2C" w:rsidP="003E4A2C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65E1EDD1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932A8F">
        <w:rPr>
          <w:rFonts w:asciiTheme="majorHAnsi" w:eastAsia="Calibri" w:hAnsiTheme="majorHAnsi" w:cs="Arial"/>
        </w:rPr>
        <w:t>1 i 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D71E68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D71E68">
        <w:rPr>
          <w:rFonts w:asciiTheme="majorHAnsi" w:eastAsia="Calibri" w:hAnsiTheme="majorHAnsi" w:cs="Arial"/>
        </w:rPr>
        <w:t>2</w:t>
      </w:r>
      <w:r w:rsidR="00C20C96">
        <w:rPr>
          <w:rFonts w:asciiTheme="majorHAnsi" w:eastAsia="Calibri" w:hAnsiTheme="majorHAnsi" w:cs="Arial"/>
        </w:rPr>
        <w:t>2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D71E68">
        <w:rPr>
          <w:rFonts w:asciiTheme="majorHAnsi" w:eastAsia="Calibri" w:hAnsiTheme="majorHAnsi" w:cs="Arial"/>
        </w:rPr>
        <w:t>1</w:t>
      </w:r>
      <w:r w:rsidR="00C20C96">
        <w:rPr>
          <w:rFonts w:asciiTheme="majorHAnsi" w:eastAsia="Calibri" w:hAnsiTheme="majorHAnsi" w:cs="Arial"/>
        </w:rPr>
        <w:t>710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EBAAE79" w14:textId="77777777" w:rsidR="008125D2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bookmarkStart w:id="2" w:name="_Hlk68853491"/>
      <w:r w:rsidRPr="007D217A">
        <w:rPr>
          <w:rFonts w:asciiTheme="majorHAnsi" w:eastAsia="Calibri" w:hAnsiTheme="majorHAnsi" w:cs="Arial"/>
          <w:b/>
          <w:u w:val="single"/>
        </w:rPr>
        <w:t>Część 1</w:t>
      </w:r>
      <w:r w:rsidR="008125D2">
        <w:rPr>
          <w:rFonts w:asciiTheme="majorHAnsi" w:eastAsia="Calibri" w:hAnsiTheme="majorHAnsi" w:cs="Arial"/>
          <w:b/>
          <w:u w:val="single"/>
        </w:rPr>
        <w:t>: UNIEWAŻNIONA</w:t>
      </w:r>
    </w:p>
    <w:p w14:paraId="4F7B8189" w14:textId="77777777" w:rsidR="008125D2" w:rsidRDefault="008125D2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</w:p>
    <w:p w14:paraId="287BA19E" w14:textId="2F6DA461" w:rsidR="007A7185" w:rsidRPr="007A7185" w:rsidRDefault="007A7185" w:rsidP="007A7185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bookmarkStart w:id="3" w:name="_Hlk119659125"/>
      <w:r w:rsidRPr="007A7185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Część </w:t>
      </w:r>
      <w:r w:rsidR="00906C35">
        <w:rPr>
          <w:rFonts w:asciiTheme="majorHAnsi" w:eastAsia="Times New Roman" w:hAnsiTheme="majorHAnsi" w:cs="Arial"/>
          <w:b/>
          <w:sz w:val="24"/>
          <w:szCs w:val="24"/>
          <w:u w:val="single"/>
        </w:rPr>
        <w:t>2</w:t>
      </w:r>
      <w:r w:rsidRPr="007A7185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: </w:t>
      </w:r>
    </w:p>
    <w:p w14:paraId="5A312FD1" w14:textId="4C646D2B" w:rsidR="00C6793B" w:rsidRPr="00C6793B" w:rsidRDefault="00C6793B" w:rsidP="00C6793B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bCs/>
          <w:sz w:val="24"/>
          <w:szCs w:val="24"/>
        </w:rPr>
      </w:pPr>
      <w:r w:rsidRPr="00C6793B">
        <w:rPr>
          <w:rFonts w:asciiTheme="majorHAnsi" w:eastAsia="Times New Roman" w:hAnsiTheme="majorHAnsi" w:cs="Arial"/>
          <w:b/>
          <w:bCs/>
          <w:sz w:val="24"/>
          <w:szCs w:val="24"/>
        </w:rPr>
        <w:t>Zakład Mechaniczny – Mirosława Leman</w:t>
      </w:r>
      <w:r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, </w:t>
      </w:r>
      <w:r w:rsidRPr="00C6793B">
        <w:rPr>
          <w:rFonts w:asciiTheme="majorHAnsi" w:eastAsia="Times New Roman" w:hAnsiTheme="majorHAnsi" w:cs="Arial"/>
          <w:b/>
          <w:bCs/>
          <w:sz w:val="24"/>
          <w:szCs w:val="24"/>
        </w:rPr>
        <w:t>Tokarskie Pnie, ul. Przodkowska 23</w:t>
      </w:r>
      <w:r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, </w:t>
      </w:r>
    </w:p>
    <w:p w14:paraId="473FEAC7" w14:textId="2C045CAA" w:rsidR="00E567A8" w:rsidRDefault="00C6793B" w:rsidP="00C6793B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C6793B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 83-304 Przodkowo</w:t>
      </w:r>
      <w:r w:rsidR="007A7185" w:rsidRPr="007A7185">
        <w:rPr>
          <w:rFonts w:asciiTheme="majorHAnsi" w:eastAsia="Times New Roman" w:hAnsiTheme="majorHAnsi" w:cs="Arial"/>
          <w:b/>
          <w:sz w:val="24"/>
          <w:szCs w:val="24"/>
        </w:rPr>
        <w:t>,</w:t>
      </w:r>
      <w:r w:rsidR="007A7185" w:rsidRPr="007A7185">
        <w:rPr>
          <w:rFonts w:asciiTheme="majorHAnsi" w:eastAsia="Times New Roman" w:hAnsiTheme="majorHAnsi" w:cs="Arial"/>
          <w:sz w:val="24"/>
          <w:szCs w:val="24"/>
        </w:rPr>
        <w:t xml:space="preserve"> który uzyskał łącznie najwyższą liczbę punktów tj. 100 pkt według kryterium oceny ofert (kryterium cena 60 pkt,  oraz czas reakcji 40 pkt).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701"/>
        <w:gridCol w:w="1418"/>
        <w:gridCol w:w="1417"/>
        <w:gridCol w:w="1276"/>
        <w:gridCol w:w="1417"/>
      </w:tblGrid>
      <w:tr w:rsidR="00C6793B" w:rsidRPr="00C6793B" w14:paraId="6ABEBC9A" w14:textId="77777777" w:rsidTr="005775E6">
        <w:tc>
          <w:tcPr>
            <w:tcW w:w="534" w:type="dxa"/>
            <w:vAlign w:val="center"/>
          </w:tcPr>
          <w:p w14:paraId="1A9B5B6E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C6793B">
              <w:rPr>
                <w:rFonts w:asciiTheme="majorHAnsi" w:eastAsia="Times New Roman" w:hAnsiTheme="majorHAnsi" w:cs="Arial"/>
                <w:sz w:val="24"/>
                <w:szCs w:val="24"/>
              </w:rPr>
              <w:t>Lp.</w:t>
            </w:r>
          </w:p>
        </w:tc>
        <w:tc>
          <w:tcPr>
            <w:tcW w:w="1871" w:type="dxa"/>
            <w:vAlign w:val="center"/>
          </w:tcPr>
          <w:p w14:paraId="550F59B6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C6793B">
              <w:rPr>
                <w:rFonts w:asciiTheme="majorHAnsi" w:eastAsia="Times New Roman" w:hAnsiTheme="majorHAnsi" w:cs="Arial"/>
                <w:sz w:val="24"/>
                <w:szCs w:val="24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48F17149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C6793B">
              <w:rPr>
                <w:rFonts w:asciiTheme="majorHAnsi" w:eastAsia="Times New Roman" w:hAnsiTheme="majorHAnsi" w:cs="Arial"/>
                <w:sz w:val="24"/>
                <w:szCs w:val="24"/>
              </w:rPr>
              <w:t>Oferowana cena brutto za  1h</w:t>
            </w:r>
          </w:p>
        </w:tc>
        <w:tc>
          <w:tcPr>
            <w:tcW w:w="1418" w:type="dxa"/>
          </w:tcPr>
          <w:p w14:paraId="7193D303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C6793B">
              <w:rPr>
                <w:rFonts w:asciiTheme="majorHAnsi" w:eastAsia="Times New Roman" w:hAnsiTheme="majorHAnsi" w:cs="Arial"/>
                <w:sz w:val="24"/>
                <w:szCs w:val="24"/>
              </w:rPr>
              <w:t>Punkty za kryterium cena</w:t>
            </w:r>
          </w:p>
        </w:tc>
        <w:tc>
          <w:tcPr>
            <w:tcW w:w="1417" w:type="dxa"/>
          </w:tcPr>
          <w:p w14:paraId="4F12FD98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C6793B">
              <w:rPr>
                <w:rFonts w:asciiTheme="majorHAnsi" w:eastAsia="Times New Roman" w:hAnsiTheme="majorHAnsi" w:cs="Arial"/>
                <w:sz w:val="24"/>
                <w:szCs w:val="24"/>
              </w:rPr>
              <w:t>Czas reakcji</w:t>
            </w:r>
          </w:p>
        </w:tc>
        <w:tc>
          <w:tcPr>
            <w:tcW w:w="1276" w:type="dxa"/>
          </w:tcPr>
          <w:p w14:paraId="26979274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C6793B">
              <w:rPr>
                <w:rFonts w:asciiTheme="majorHAnsi" w:eastAsia="Times New Roman" w:hAnsiTheme="majorHAnsi" w:cs="Arial"/>
                <w:sz w:val="24"/>
                <w:szCs w:val="24"/>
              </w:rPr>
              <w:t>Punkty w kryterium czas reakcji</w:t>
            </w:r>
          </w:p>
        </w:tc>
        <w:tc>
          <w:tcPr>
            <w:tcW w:w="1417" w:type="dxa"/>
          </w:tcPr>
          <w:p w14:paraId="1FDA24A4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C6793B">
              <w:rPr>
                <w:rFonts w:asciiTheme="majorHAnsi" w:eastAsia="Times New Roman" w:hAnsiTheme="majorHAnsi" w:cs="Arial"/>
                <w:sz w:val="24"/>
                <w:szCs w:val="24"/>
              </w:rPr>
              <w:t>Suma</w:t>
            </w:r>
          </w:p>
          <w:p w14:paraId="0EBC5969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C6793B">
              <w:rPr>
                <w:rFonts w:asciiTheme="majorHAnsi" w:eastAsia="Times New Roman" w:hAnsiTheme="majorHAnsi" w:cs="Arial"/>
                <w:sz w:val="24"/>
                <w:szCs w:val="24"/>
              </w:rPr>
              <w:t>punktów</w:t>
            </w:r>
          </w:p>
        </w:tc>
      </w:tr>
      <w:tr w:rsidR="00C6793B" w:rsidRPr="00C6793B" w14:paraId="402E759C" w14:textId="77777777" w:rsidTr="005775E6">
        <w:trPr>
          <w:trHeight w:val="468"/>
        </w:trPr>
        <w:tc>
          <w:tcPr>
            <w:tcW w:w="534" w:type="dxa"/>
            <w:vMerge w:val="restart"/>
            <w:vAlign w:val="center"/>
          </w:tcPr>
          <w:p w14:paraId="32564746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bookmarkStart w:id="4" w:name="_Hlk35592631"/>
            <w:r w:rsidRPr="00C6793B">
              <w:rPr>
                <w:rFonts w:asciiTheme="majorHAnsi" w:eastAsia="Times New Roman" w:hAnsiTheme="majorHAnsi" w:cs="Arial"/>
                <w:sz w:val="24"/>
                <w:szCs w:val="24"/>
              </w:rPr>
              <w:t>1.</w:t>
            </w:r>
          </w:p>
        </w:tc>
        <w:tc>
          <w:tcPr>
            <w:tcW w:w="1871" w:type="dxa"/>
            <w:vMerge w:val="restart"/>
            <w:vAlign w:val="center"/>
          </w:tcPr>
          <w:p w14:paraId="4B74A9B2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C6793B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Zakład Mechaniczny – Mirosława Leman</w:t>
            </w:r>
          </w:p>
          <w:p w14:paraId="559EE728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C6793B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Tokarskie Pnie, ul. Przodkowska 23</w:t>
            </w:r>
          </w:p>
          <w:p w14:paraId="17AAC503" w14:textId="4C16CD09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C6793B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 83-304 Przodkowo</w:t>
            </w:r>
          </w:p>
        </w:tc>
        <w:tc>
          <w:tcPr>
            <w:tcW w:w="1701" w:type="dxa"/>
            <w:vAlign w:val="center"/>
          </w:tcPr>
          <w:p w14:paraId="0D54C907" w14:textId="764A3459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C6793B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Odśnieżanie: </w:t>
            </w: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 380,16</w:t>
            </w:r>
            <w:r w:rsidRPr="00C6793B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 zł/h</w:t>
            </w:r>
          </w:p>
          <w:p w14:paraId="08B0C938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1241B40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C6793B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60,00 pkt</w:t>
            </w:r>
          </w:p>
        </w:tc>
        <w:tc>
          <w:tcPr>
            <w:tcW w:w="1417" w:type="dxa"/>
            <w:vMerge w:val="restart"/>
            <w:vAlign w:val="center"/>
          </w:tcPr>
          <w:p w14:paraId="613618AD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C6793B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30 minut</w:t>
            </w:r>
          </w:p>
        </w:tc>
        <w:tc>
          <w:tcPr>
            <w:tcW w:w="1276" w:type="dxa"/>
            <w:vMerge w:val="restart"/>
            <w:vAlign w:val="center"/>
          </w:tcPr>
          <w:p w14:paraId="735D880D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C6793B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40,00 pkt </w:t>
            </w:r>
          </w:p>
        </w:tc>
        <w:tc>
          <w:tcPr>
            <w:tcW w:w="1417" w:type="dxa"/>
            <w:vMerge w:val="restart"/>
            <w:vAlign w:val="center"/>
          </w:tcPr>
          <w:p w14:paraId="663952E8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C6793B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100,00 pkt</w:t>
            </w:r>
          </w:p>
        </w:tc>
      </w:tr>
      <w:tr w:rsidR="00C6793B" w:rsidRPr="00C6793B" w14:paraId="475E10A0" w14:textId="77777777" w:rsidTr="005775E6">
        <w:trPr>
          <w:trHeight w:val="693"/>
        </w:trPr>
        <w:tc>
          <w:tcPr>
            <w:tcW w:w="534" w:type="dxa"/>
            <w:vMerge/>
            <w:vAlign w:val="center"/>
          </w:tcPr>
          <w:p w14:paraId="5162A7A7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50C6A488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A2E0B3" w14:textId="7396A228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C6793B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Piaskowanie: </w:t>
            </w: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700</w:t>
            </w:r>
            <w:r w:rsidRPr="00C6793B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,00 zł/h</w:t>
            </w:r>
          </w:p>
          <w:p w14:paraId="5693376D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8C228F0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BA95EF1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BAC4900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B794BD0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bookmarkEnd w:id="4"/>
      <w:tr w:rsidR="00C6793B" w:rsidRPr="00C6793B" w14:paraId="585076EB" w14:textId="77777777" w:rsidTr="005775E6">
        <w:trPr>
          <w:trHeight w:val="840"/>
        </w:trPr>
        <w:tc>
          <w:tcPr>
            <w:tcW w:w="534" w:type="dxa"/>
            <w:vMerge/>
            <w:vAlign w:val="center"/>
          </w:tcPr>
          <w:p w14:paraId="7EB0AE73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5B217A4C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5D8DA7" w14:textId="31019D86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C6793B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Odśnieżanie i piaskowanie: 7</w:t>
            </w: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00</w:t>
            </w:r>
            <w:r w:rsidRPr="00C6793B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,00 zł/h</w:t>
            </w:r>
          </w:p>
          <w:p w14:paraId="5610038D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F6527CB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6B45BFB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0397FBA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8E5F0B6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</w:tr>
      <w:tr w:rsidR="00C6793B" w:rsidRPr="00C6793B" w14:paraId="1D3BF38E" w14:textId="77777777" w:rsidTr="005775E6">
        <w:trPr>
          <w:trHeight w:val="468"/>
        </w:trPr>
        <w:tc>
          <w:tcPr>
            <w:tcW w:w="534" w:type="dxa"/>
            <w:vMerge w:val="restart"/>
            <w:vAlign w:val="center"/>
          </w:tcPr>
          <w:p w14:paraId="21EEF86E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C6793B">
              <w:rPr>
                <w:rFonts w:asciiTheme="majorHAnsi" w:eastAsia="Times New Roman" w:hAnsiTheme="majorHAnsi" w:cs="Arial"/>
                <w:sz w:val="24"/>
                <w:szCs w:val="24"/>
              </w:rPr>
              <w:t>2.</w:t>
            </w:r>
          </w:p>
        </w:tc>
        <w:tc>
          <w:tcPr>
            <w:tcW w:w="1871" w:type="dxa"/>
            <w:vMerge w:val="restart"/>
            <w:vAlign w:val="center"/>
          </w:tcPr>
          <w:p w14:paraId="3BCD0100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C6793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F.U. Maria Kankowska- Kamińska </w:t>
            </w:r>
          </w:p>
          <w:p w14:paraId="71E6A098" w14:textId="42AC42FA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C6793B">
              <w:rPr>
                <w:rFonts w:asciiTheme="majorHAnsi" w:eastAsia="Times New Roman" w:hAnsiTheme="majorHAnsi" w:cs="Arial"/>
                <w:sz w:val="24"/>
                <w:szCs w:val="24"/>
              </w:rPr>
              <w:t>Babi Dół 19, 83-330 Żukowo</w:t>
            </w:r>
          </w:p>
        </w:tc>
        <w:tc>
          <w:tcPr>
            <w:tcW w:w="1701" w:type="dxa"/>
            <w:vAlign w:val="center"/>
          </w:tcPr>
          <w:p w14:paraId="37ABCE2C" w14:textId="5E8EE85C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C6793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Odśnieżanie: </w:t>
            </w: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490</w:t>
            </w:r>
            <w:r w:rsidRPr="00C6793B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,00</w:t>
            </w:r>
            <w:r w:rsidRPr="00C6793B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 xml:space="preserve"> zł/h</w:t>
            </w:r>
          </w:p>
          <w:p w14:paraId="551137A3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0905743" w14:textId="2AA21CD2" w:rsidR="00C6793B" w:rsidRPr="00C6793B" w:rsidRDefault="008F39A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49,68</w:t>
            </w:r>
            <w:r w:rsidR="00C6793B" w:rsidRPr="00C6793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pkt</w:t>
            </w:r>
          </w:p>
        </w:tc>
        <w:tc>
          <w:tcPr>
            <w:tcW w:w="1417" w:type="dxa"/>
            <w:vMerge w:val="restart"/>
            <w:vAlign w:val="center"/>
          </w:tcPr>
          <w:p w14:paraId="0C706029" w14:textId="677E0539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60</w:t>
            </w:r>
            <w:r w:rsidRPr="00C6793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minut</w:t>
            </w:r>
          </w:p>
        </w:tc>
        <w:tc>
          <w:tcPr>
            <w:tcW w:w="1276" w:type="dxa"/>
            <w:vMerge w:val="restart"/>
            <w:vAlign w:val="center"/>
          </w:tcPr>
          <w:p w14:paraId="4E25CEEC" w14:textId="72738C39" w:rsidR="00C6793B" w:rsidRPr="00C6793B" w:rsidRDefault="00696E31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</w:t>
            </w:r>
            <w:r w:rsidR="00C6793B" w:rsidRPr="00C6793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0,00 pkt </w:t>
            </w:r>
          </w:p>
        </w:tc>
        <w:tc>
          <w:tcPr>
            <w:tcW w:w="1417" w:type="dxa"/>
            <w:vMerge w:val="restart"/>
            <w:vAlign w:val="center"/>
          </w:tcPr>
          <w:p w14:paraId="1B801F42" w14:textId="06D59D46" w:rsidR="00C6793B" w:rsidRPr="00C6793B" w:rsidRDefault="00696E31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69,68</w:t>
            </w:r>
            <w:r w:rsidR="00C6793B" w:rsidRPr="00C6793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pkt</w:t>
            </w:r>
          </w:p>
        </w:tc>
      </w:tr>
      <w:tr w:rsidR="00C6793B" w:rsidRPr="00C6793B" w14:paraId="05EB2152" w14:textId="77777777" w:rsidTr="005775E6">
        <w:trPr>
          <w:trHeight w:val="693"/>
        </w:trPr>
        <w:tc>
          <w:tcPr>
            <w:tcW w:w="534" w:type="dxa"/>
            <w:vMerge/>
            <w:vAlign w:val="center"/>
          </w:tcPr>
          <w:p w14:paraId="1FFB5A7E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08CB4754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7C13CA" w14:textId="6B0D3000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C6793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Piaskowanie: </w:t>
            </w:r>
            <w:r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780</w:t>
            </w:r>
            <w:r w:rsidRPr="00C6793B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,00 zł/h</w:t>
            </w:r>
          </w:p>
          <w:p w14:paraId="28102804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EDBF035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69AD10F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C5301F2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77E5E0E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C6793B" w:rsidRPr="00C6793B" w14:paraId="61CEADA5" w14:textId="77777777" w:rsidTr="005775E6">
        <w:trPr>
          <w:trHeight w:val="840"/>
        </w:trPr>
        <w:tc>
          <w:tcPr>
            <w:tcW w:w="534" w:type="dxa"/>
            <w:vMerge/>
            <w:vAlign w:val="center"/>
          </w:tcPr>
          <w:p w14:paraId="2869FF49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05736BB7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F7F6F1" w14:textId="2D74FB1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C6793B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Odśnieżanie i piaskowanie</w:t>
            </w:r>
            <w:r w:rsidRPr="00C6793B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 xml:space="preserve">: </w:t>
            </w:r>
            <w:r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 xml:space="preserve"> 880,00</w:t>
            </w:r>
            <w:r w:rsidRPr="00C6793B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 xml:space="preserve"> zł/h</w:t>
            </w:r>
          </w:p>
          <w:p w14:paraId="3EC93C84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92359F0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C3E18B0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546033D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9F6F2D6" w14:textId="77777777" w:rsidR="00C6793B" w:rsidRPr="00C6793B" w:rsidRDefault="00C6793B" w:rsidP="00C6793B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</w:tr>
      <w:bookmarkEnd w:id="3"/>
      <w:bookmarkEnd w:id="2"/>
    </w:tbl>
    <w:p w14:paraId="32C536E8" w14:textId="77777777" w:rsidR="005A5ABE" w:rsidRPr="005A5ABE" w:rsidRDefault="005A5ABE" w:rsidP="005A5ABE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</w:p>
    <w:p w14:paraId="0C58BCDA" w14:textId="1A989AB3" w:rsidR="005A5ABE" w:rsidRPr="00D71E68" w:rsidRDefault="005A5ABE" w:rsidP="005A5ABE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r w:rsidRPr="00D71E68">
        <w:rPr>
          <w:rFonts w:asciiTheme="majorHAnsi" w:eastAsia="Times New Roman" w:hAnsiTheme="majorHAnsi" w:cs="Arial"/>
          <w:bCs/>
          <w:sz w:val="24"/>
          <w:szCs w:val="24"/>
        </w:rPr>
        <w:t>Zamawiający unieważnił</w:t>
      </w:r>
      <w:r w:rsidR="007A0D5D">
        <w:rPr>
          <w:rFonts w:asciiTheme="majorHAnsi" w:eastAsia="Times New Roman" w:hAnsiTheme="majorHAnsi" w:cs="Arial"/>
          <w:bCs/>
          <w:sz w:val="24"/>
          <w:szCs w:val="24"/>
        </w:rPr>
        <w:t>:</w:t>
      </w:r>
      <w:r w:rsidRPr="00D71E68">
        <w:rPr>
          <w:rFonts w:asciiTheme="majorHAnsi" w:eastAsia="Times New Roman" w:hAnsiTheme="majorHAnsi" w:cs="Arial"/>
          <w:bCs/>
          <w:sz w:val="24"/>
          <w:szCs w:val="24"/>
        </w:rPr>
        <w:t xml:space="preserve"> część </w:t>
      </w:r>
      <w:r w:rsidR="008125D2">
        <w:rPr>
          <w:rFonts w:asciiTheme="majorHAnsi" w:eastAsia="Times New Roman" w:hAnsiTheme="majorHAnsi" w:cs="Arial"/>
          <w:bCs/>
          <w:sz w:val="24"/>
          <w:szCs w:val="24"/>
        </w:rPr>
        <w:t xml:space="preserve">1 </w:t>
      </w:r>
      <w:r w:rsidRPr="00D71E68">
        <w:rPr>
          <w:rFonts w:asciiTheme="majorHAnsi" w:eastAsia="Times New Roman" w:hAnsiTheme="majorHAnsi" w:cs="Arial"/>
          <w:bCs/>
          <w:sz w:val="24"/>
          <w:szCs w:val="24"/>
        </w:rPr>
        <w:t xml:space="preserve">postępowania zgodnie z art. 255 ust. </w:t>
      </w:r>
      <w:r w:rsidR="008F39AB">
        <w:rPr>
          <w:rFonts w:asciiTheme="majorHAnsi" w:eastAsia="Times New Roman" w:hAnsiTheme="majorHAnsi" w:cs="Arial"/>
          <w:bCs/>
          <w:sz w:val="24"/>
          <w:szCs w:val="24"/>
        </w:rPr>
        <w:t>3</w:t>
      </w:r>
      <w:r w:rsidRPr="00D71E68">
        <w:rPr>
          <w:rFonts w:asciiTheme="majorHAnsi" w:eastAsia="Times New Roman" w:hAnsiTheme="majorHAnsi" w:cs="Arial"/>
          <w:bCs/>
          <w:sz w:val="24"/>
          <w:szCs w:val="24"/>
        </w:rPr>
        <w:t xml:space="preserve">  ustawy P</w:t>
      </w:r>
      <w:r w:rsidR="007A0D5D">
        <w:rPr>
          <w:rFonts w:asciiTheme="majorHAnsi" w:eastAsia="Times New Roman" w:hAnsiTheme="majorHAnsi" w:cs="Arial"/>
          <w:bCs/>
          <w:sz w:val="24"/>
          <w:szCs w:val="24"/>
        </w:rPr>
        <w:t>ZP</w:t>
      </w:r>
      <w:r w:rsidR="004B5915">
        <w:rPr>
          <w:rFonts w:asciiTheme="majorHAnsi" w:eastAsia="Times New Roman" w:hAnsiTheme="majorHAnsi" w:cs="Arial"/>
          <w:bCs/>
          <w:sz w:val="24"/>
          <w:szCs w:val="24"/>
        </w:rPr>
        <w:t>.</w:t>
      </w:r>
    </w:p>
    <w:p w14:paraId="4351A461" w14:textId="77777777" w:rsidR="005A5ABE" w:rsidRPr="00D71E68" w:rsidRDefault="005A5ABE" w:rsidP="005A5ABE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</w:p>
    <w:p w14:paraId="639335CF" w14:textId="77777777" w:rsidR="005A5ABE" w:rsidRPr="00D71E68" w:rsidRDefault="005A5ABE" w:rsidP="00D71E68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</w:p>
    <w:p w14:paraId="0799E20F" w14:textId="26E06BF2" w:rsidR="00553E63" w:rsidRPr="00D71E68" w:rsidRDefault="00D71E68" w:rsidP="00D71E68">
      <w:pPr>
        <w:spacing w:after="0" w:line="240" w:lineRule="auto"/>
        <w:jc w:val="right"/>
        <w:rPr>
          <w:rFonts w:asciiTheme="majorHAnsi" w:eastAsia="Times New Roman" w:hAnsiTheme="majorHAnsi" w:cs="Arial"/>
          <w:bCs/>
          <w:sz w:val="24"/>
          <w:szCs w:val="24"/>
        </w:rPr>
      </w:pPr>
      <w:r w:rsidRPr="00D71E68">
        <w:rPr>
          <w:rFonts w:asciiTheme="majorHAnsi" w:eastAsia="Times New Roman" w:hAnsiTheme="majorHAnsi" w:cs="Arial"/>
          <w:bCs/>
          <w:sz w:val="24"/>
          <w:szCs w:val="24"/>
        </w:rPr>
        <w:t>Sporządziła: Monika Warkusz</w:t>
      </w:r>
    </w:p>
    <w:sectPr w:rsidR="00553E63" w:rsidRPr="00D71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7B0B"/>
    <w:multiLevelType w:val="hybridMultilevel"/>
    <w:tmpl w:val="902EB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38315">
    <w:abstractNumId w:val="1"/>
  </w:num>
  <w:num w:numId="2" w16cid:durableId="631518287">
    <w:abstractNumId w:val="3"/>
  </w:num>
  <w:num w:numId="3" w16cid:durableId="258486664">
    <w:abstractNumId w:val="0"/>
  </w:num>
  <w:num w:numId="4" w16cid:durableId="1812097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8211A"/>
    <w:rsid w:val="00146228"/>
    <w:rsid w:val="001C5627"/>
    <w:rsid w:val="0020799D"/>
    <w:rsid w:val="002D0A95"/>
    <w:rsid w:val="002D686B"/>
    <w:rsid w:val="00335FBD"/>
    <w:rsid w:val="0034328A"/>
    <w:rsid w:val="003B42EC"/>
    <w:rsid w:val="003E4A2C"/>
    <w:rsid w:val="003E5777"/>
    <w:rsid w:val="0049353B"/>
    <w:rsid w:val="004975C1"/>
    <w:rsid w:val="004B24B9"/>
    <w:rsid w:val="004B5915"/>
    <w:rsid w:val="00500502"/>
    <w:rsid w:val="00553E63"/>
    <w:rsid w:val="005A5ABE"/>
    <w:rsid w:val="005A6B94"/>
    <w:rsid w:val="00696E31"/>
    <w:rsid w:val="00701D0C"/>
    <w:rsid w:val="00723603"/>
    <w:rsid w:val="00782D26"/>
    <w:rsid w:val="007A0D5D"/>
    <w:rsid w:val="007A7185"/>
    <w:rsid w:val="007D217A"/>
    <w:rsid w:val="008125D2"/>
    <w:rsid w:val="00874A33"/>
    <w:rsid w:val="00876358"/>
    <w:rsid w:val="008C225A"/>
    <w:rsid w:val="008E7063"/>
    <w:rsid w:val="008F39AB"/>
    <w:rsid w:val="00906C35"/>
    <w:rsid w:val="00932A8F"/>
    <w:rsid w:val="00940A67"/>
    <w:rsid w:val="00944722"/>
    <w:rsid w:val="00992FD0"/>
    <w:rsid w:val="009B2A61"/>
    <w:rsid w:val="00A36F99"/>
    <w:rsid w:val="00A476B3"/>
    <w:rsid w:val="00A75D9A"/>
    <w:rsid w:val="00A83627"/>
    <w:rsid w:val="00A951D0"/>
    <w:rsid w:val="00AD543C"/>
    <w:rsid w:val="00B24A90"/>
    <w:rsid w:val="00B41F76"/>
    <w:rsid w:val="00BA750B"/>
    <w:rsid w:val="00BD1F83"/>
    <w:rsid w:val="00BD5E27"/>
    <w:rsid w:val="00C20C96"/>
    <w:rsid w:val="00C3227B"/>
    <w:rsid w:val="00C6793B"/>
    <w:rsid w:val="00D227B9"/>
    <w:rsid w:val="00D34617"/>
    <w:rsid w:val="00D71E68"/>
    <w:rsid w:val="00E04060"/>
    <w:rsid w:val="00E50C37"/>
    <w:rsid w:val="00E567A8"/>
    <w:rsid w:val="00E81C7D"/>
    <w:rsid w:val="00EA3177"/>
    <w:rsid w:val="00F12687"/>
    <w:rsid w:val="00F27627"/>
    <w:rsid w:val="00FB250F"/>
    <w:rsid w:val="00FB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93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5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8BB37-46CC-422E-8F1D-E1C67561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15</cp:revision>
  <dcterms:created xsi:type="dcterms:W3CDTF">2021-04-09T07:19:00Z</dcterms:created>
  <dcterms:modified xsi:type="dcterms:W3CDTF">2022-12-23T12:24:00Z</dcterms:modified>
</cp:coreProperties>
</file>