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A4A" w:rsidRPr="005632CB" w:rsidRDefault="003A0A4A" w:rsidP="00067C07">
      <w:pPr>
        <w:jc w:val="center"/>
        <w:rPr>
          <w:rFonts w:ascii="Times New Roman" w:hAnsi="Times New Roman" w:cs="Times New Roman"/>
          <w:b/>
          <w:sz w:val="40"/>
          <w:szCs w:val="40"/>
        </w:rPr>
      </w:pPr>
      <w:bookmarkStart w:id="0" w:name="_GoBack"/>
      <w:bookmarkEnd w:id="0"/>
      <w:r w:rsidRPr="005632CB">
        <w:rPr>
          <w:rFonts w:ascii="Times New Roman" w:hAnsi="Times New Roman" w:cs="Times New Roman"/>
          <w:b/>
          <w:sz w:val="40"/>
          <w:szCs w:val="40"/>
        </w:rPr>
        <w:t xml:space="preserve">Umowa </w:t>
      </w:r>
      <w:r w:rsidR="00F75C6A" w:rsidRPr="005632CB">
        <w:rPr>
          <w:rFonts w:ascii="Times New Roman" w:hAnsi="Times New Roman" w:cs="Times New Roman"/>
          <w:b/>
          <w:sz w:val="40"/>
          <w:szCs w:val="40"/>
        </w:rPr>
        <w:t>n</w:t>
      </w:r>
      <w:r w:rsidRPr="005632CB">
        <w:rPr>
          <w:rFonts w:ascii="Times New Roman" w:hAnsi="Times New Roman" w:cs="Times New Roman"/>
          <w:b/>
          <w:sz w:val="40"/>
          <w:szCs w:val="40"/>
        </w:rPr>
        <w:t>r ZP.272…202</w:t>
      </w:r>
      <w:r w:rsidR="007949C3">
        <w:rPr>
          <w:rFonts w:ascii="Times New Roman" w:hAnsi="Times New Roman" w:cs="Times New Roman"/>
          <w:b/>
          <w:sz w:val="40"/>
          <w:szCs w:val="40"/>
        </w:rPr>
        <w:t>4</w:t>
      </w:r>
    </w:p>
    <w:p w:rsidR="003A0A4A" w:rsidRPr="005632CB" w:rsidRDefault="003A0A4A" w:rsidP="003A0A4A">
      <w:pPr>
        <w:jc w:val="center"/>
        <w:rPr>
          <w:rFonts w:ascii="Times New Roman" w:hAnsi="Times New Roman" w:cs="Times New Roman"/>
          <w:i/>
        </w:rPr>
      </w:pPr>
    </w:p>
    <w:p w:rsidR="003A0A4A" w:rsidRPr="005632CB" w:rsidRDefault="003A0A4A" w:rsidP="006F0766">
      <w:pPr>
        <w:tabs>
          <w:tab w:val="left" w:pos="6962"/>
        </w:tabs>
        <w:spacing w:after="0"/>
        <w:rPr>
          <w:rFonts w:ascii="Times New Roman" w:hAnsi="Times New Roman" w:cs="Times New Roman"/>
        </w:rPr>
      </w:pPr>
      <w:r w:rsidRPr="005632CB">
        <w:rPr>
          <w:rFonts w:ascii="Times New Roman" w:hAnsi="Times New Roman" w:cs="Times New Roman"/>
        </w:rPr>
        <w:t>W dniu …………………….202</w:t>
      </w:r>
      <w:r w:rsidR="007949C3">
        <w:rPr>
          <w:rFonts w:ascii="Times New Roman" w:hAnsi="Times New Roman" w:cs="Times New Roman"/>
        </w:rPr>
        <w:t>4</w:t>
      </w:r>
      <w:r w:rsidRPr="005632CB">
        <w:rPr>
          <w:rFonts w:ascii="Times New Roman" w:hAnsi="Times New Roman" w:cs="Times New Roman"/>
        </w:rPr>
        <w:t xml:space="preserve"> r. w Tucholi pomiędzy: </w:t>
      </w:r>
      <w:r w:rsidRPr="005632CB">
        <w:rPr>
          <w:rFonts w:ascii="Times New Roman" w:hAnsi="Times New Roman" w:cs="Times New Roman"/>
        </w:rPr>
        <w:tab/>
      </w:r>
    </w:p>
    <w:p w:rsidR="003A0A4A" w:rsidRPr="005632CB" w:rsidRDefault="003A0A4A" w:rsidP="006F0766">
      <w:pPr>
        <w:spacing w:after="0"/>
        <w:rPr>
          <w:rFonts w:ascii="Times New Roman" w:hAnsi="Times New Roman" w:cs="Times New Roman"/>
          <w:b/>
        </w:rPr>
      </w:pPr>
      <w:r w:rsidRPr="005632CB">
        <w:rPr>
          <w:rFonts w:ascii="Times New Roman" w:hAnsi="Times New Roman" w:cs="Times New Roman"/>
          <w:b/>
        </w:rPr>
        <w:t>Gminą Tuchola,</w:t>
      </w:r>
    </w:p>
    <w:p w:rsidR="003A0A4A" w:rsidRPr="005632CB" w:rsidRDefault="003A0A4A" w:rsidP="006F0766">
      <w:pPr>
        <w:spacing w:after="0"/>
        <w:rPr>
          <w:rFonts w:ascii="Times New Roman" w:hAnsi="Times New Roman" w:cs="Times New Roman"/>
          <w:b/>
        </w:rPr>
      </w:pPr>
      <w:r w:rsidRPr="005632CB">
        <w:rPr>
          <w:rFonts w:ascii="Times New Roman" w:hAnsi="Times New Roman" w:cs="Times New Roman"/>
          <w:b/>
        </w:rPr>
        <w:t>z siedzibą: plac Zamkowy 1, 89-500 Tuchola</w:t>
      </w:r>
    </w:p>
    <w:p w:rsidR="003A0A4A" w:rsidRPr="005632CB" w:rsidRDefault="003A0A4A" w:rsidP="006F0766">
      <w:pPr>
        <w:spacing w:after="0"/>
        <w:rPr>
          <w:rFonts w:ascii="Times New Roman" w:hAnsi="Times New Roman" w:cs="Times New Roman"/>
        </w:rPr>
      </w:pPr>
      <w:r w:rsidRPr="005632CB">
        <w:rPr>
          <w:rFonts w:ascii="Times New Roman" w:hAnsi="Times New Roman" w:cs="Times New Roman"/>
        </w:rPr>
        <w:t>zwaną dalej „Zamawiającym”, reprezentowaną przez:</w:t>
      </w:r>
    </w:p>
    <w:p w:rsidR="003A0A4A" w:rsidRPr="005632CB" w:rsidRDefault="003A0A4A" w:rsidP="006F0766">
      <w:pPr>
        <w:spacing w:after="0"/>
        <w:rPr>
          <w:rFonts w:ascii="Times New Roman" w:hAnsi="Times New Roman" w:cs="Times New Roman"/>
        </w:rPr>
      </w:pPr>
      <w:r w:rsidRPr="005632CB">
        <w:rPr>
          <w:rFonts w:ascii="Times New Roman" w:hAnsi="Times New Roman" w:cs="Times New Roman"/>
        </w:rPr>
        <w:t>- Tadeusza Kowalskiego – Burmistrza Tucholi,</w:t>
      </w:r>
    </w:p>
    <w:p w:rsidR="003A0A4A" w:rsidRPr="005632CB" w:rsidRDefault="003A0A4A" w:rsidP="006F0766">
      <w:pPr>
        <w:spacing w:after="0"/>
        <w:rPr>
          <w:rFonts w:ascii="Times New Roman" w:hAnsi="Times New Roman" w:cs="Times New Roman"/>
        </w:rPr>
      </w:pPr>
      <w:r w:rsidRPr="005632CB">
        <w:rPr>
          <w:rFonts w:ascii="Times New Roman" w:hAnsi="Times New Roman" w:cs="Times New Roman"/>
        </w:rPr>
        <w:t>przy udziale Skarbnika Gminy – Wojciecha Grudziny,</w:t>
      </w:r>
    </w:p>
    <w:p w:rsidR="003A0A4A" w:rsidRPr="005632CB" w:rsidRDefault="003A0A4A" w:rsidP="006F0766">
      <w:pPr>
        <w:spacing w:after="0"/>
        <w:rPr>
          <w:rFonts w:ascii="Times New Roman" w:hAnsi="Times New Roman" w:cs="Times New Roman"/>
        </w:rPr>
      </w:pPr>
      <w:r w:rsidRPr="005632CB">
        <w:rPr>
          <w:rFonts w:ascii="Times New Roman" w:hAnsi="Times New Roman" w:cs="Times New Roman"/>
        </w:rPr>
        <w:t xml:space="preserve">a </w:t>
      </w:r>
    </w:p>
    <w:p w:rsidR="003A0A4A" w:rsidRPr="005632CB" w:rsidRDefault="003A0A4A" w:rsidP="006F0766">
      <w:pPr>
        <w:spacing w:after="0"/>
        <w:jc w:val="both"/>
        <w:rPr>
          <w:rFonts w:ascii="Times New Roman" w:hAnsi="Times New Roman" w:cs="Times New Roman"/>
          <w:b/>
        </w:rPr>
      </w:pPr>
      <w:r w:rsidRPr="005632CB">
        <w:rPr>
          <w:rFonts w:ascii="Times New Roman" w:hAnsi="Times New Roman" w:cs="Times New Roman"/>
          <w:b/>
        </w:rPr>
        <w:t>……………………………………………………</w:t>
      </w:r>
    </w:p>
    <w:p w:rsidR="003A0A4A" w:rsidRPr="005632CB" w:rsidRDefault="003A0A4A" w:rsidP="006F0766">
      <w:pPr>
        <w:spacing w:after="0"/>
        <w:jc w:val="both"/>
        <w:rPr>
          <w:rFonts w:ascii="Times New Roman" w:hAnsi="Times New Roman" w:cs="Times New Roman"/>
          <w:b/>
        </w:rPr>
      </w:pPr>
      <w:r w:rsidRPr="005632CB">
        <w:rPr>
          <w:rFonts w:ascii="Times New Roman" w:hAnsi="Times New Roman" w:cs="Times New Roman"/>
          <w:b/>
        </w:rPr>
        <w:t>z siedzibą:………………………………………,</w:t>
      </w:r>
    </w:p>
    <w:p w:rsidR="003A0A4A" w:rsidRPr="005632CB" w:rsidRDefault="003A0A4A" w:rsidP="006F0766">
      <w:pPr>
        <w:spacing w:after="0"/>
        <w:jc w:val="both"/>
        <w:rPr>
          <w:rFonts w:ascii="Times New Roman" w:hAnsi="Times New Roman" w:cs="Times New Roman"/>
        </w:rPr>
      </w:pPr>
      <w:r w:rsidRPr="005632CB">
        <w:rPr>
          <w:rFonts w:ascii="Times New Roman" w:hAnsi="Times New Roman" w:cs="Times New Roman"/>
        </w:rPr>
        <w:t>NIP: ……………………………………</w:t>
      </w:r>
    </w:p>
    <w:p w:rsidR="003A0A4A" w:rsidRPr="005632CB" w:rsidRDefault="003A0A4A" w:rsidP="006F0766">
      <w:pPr>
        <w:spacing w:after="0"/>
        <w:rPr>
          <w:rFonts w:ascii="Times New Roman" w:hAnsi="Times New Roman" w:cs="Times New Roman"/>
        </w:rPr>
      </w:pPr>
      <w:r w:rsidRPr="005632CB">
        <w:rPr>
          <w:rFonts w:ascii="Times New Roman" w:hAnsi="Times New Roman" w:cs="Times New Roman"/>
        </w:rPr>
        <w:t xml:space="preserve">zwaną/-ym dalej „Wykonawcą”, reprezentowaną/-ym przez: </w:t>
      </w:r>
    </w:p>
    <w:p w:rsidR="003A0A4A" w:rsidRPr="005632CB" w:rsidRDefault="003A0A4A" w:rsidP="006F0766">
      <w:pPr>
        <w:spacing w:after="0"/>
        <w:rPr>
          <w:rFonts w:ascii="Times New Roman" w:hAnsi="Times New Roman" w:cs="Times New Roman"/>
        </w:rPr>
      </w:pPr>
      <w:r w:rsidRPr="005632CB">
        <w:rPr>
          <w:rFonts w:ascii="Times New Roman" w:hAnsi="Times New Roman" w:cs="Times New Roman"/>
        </w:rPr>
        <w:t>- …………………………………………,</w:t>
      </w:r>
    </w:p>
    <w:p w:rsidR="003A0A4A" w:rsidRPr="00024C82" w:rsidRDefault="003A0A4A" w:rsidP="006F0766">
      <w:pPr>
        <w:spacing w:after="0"/>
        <w:rPr>
          <w:rFonts w:ascii="Times New Roman" w:hAnsi="Times New Roman" w:cs="Times New Roman"/>
        </w:rPr>
      </w:pPr>
      <w:r w:rsidRPr="005632CB">
        <w:rPr>
          <w:rFonts w:ascii="Times New Roman" w:hAnsi="Times New Roman" w:cs="Times New Roman"/>
        </w:rPr>
        <w:t xml:space="preserve">została zawarta umowa następującej treści: </w:t>
      </w:r>
    </w:p>
    <w:p w:rsidR="003A0A4A" w:rsidRPr="00024C82" w:rsidRDefault="003A0A4A" w:rsidP="00024C82">
      <w:pPr>
        <w:ind w:firstLine="284"/>
        <w:jc w:val="both"/>
        <w:rPr>
          <w:rFonts w:ascii="Times New Roman" w:hAnsi="Times New Roman" w:cs="Times New Roman"/>
          <w:i/>
          <w:sz w:val="20"/>
          <w:szCs w:val="20"/>
        </w:rPr>
      </w:pPr>
      <w:r w:rsidRPr="00024C82">
        <w:rPr>
          <w:rFonts w:ascii="Times New Roman" w:hAnsi="Times New Roman" w:cs="Times New Roman"/>
          <w:i/>
          <w:iCs/>
          <w:sz w:val="20"/>
          <w:szCs w:val="20"/>
        </w:rPr>
        <w:t>Niniejsza umowa jest konsekwencją zamówienia publicznego realizowanego na podstawie ustawy Prawo zamówień publicznych (j. t. Dz. U. z 20</w:t>
      </w:r>
      <w:r w:rsidR="003064A7" w:rsidRPr="00024C82">
        <w:rPr>
          <w:rFonts w:ascii="Times New Roman" w:hAnsi="Times New Roman" w:cs="Times New Roman"/>
          <w:i/>
          <w:iCs/>
          <w:sz w:val="20"/>
          <w:szCs w:val="20"/>
        </w:rPr>
        <w:t>2</w:t>
      </w:r>
      <w:r w:rsidR="000B6C76">
        <w:rPr>
          <w:rFonts w:ascii="Times New Roman" w:hAnsi="Times New Roman" w:cs="Times New Roman"/>
          <w:i/>
          <w:iCs/>
          <w:sz w:val="20"/>
          <w:szCs w:val="20"/>
        </w:rPr>
        <w:t>3</w:t>
      </w:r>
      <w:r w:rsidRPr="00024C82">
        <w:rPr>
          <w:rFonts w:ascii="Times New Roman" w:hAnsi="Times New Roman" w:cs="Times New Roman"/>
          <w:i/>
          <w:iCs/>
          <w:sz w:val="20"/>
          <w:szCs w:val="20"/>
        </w:rPr>
        <w:t xml:space="preserve"> r., poz. </w:t>
      </w:r>
      <w:r w:rsidR="000B6C76">
        <w:rPr>
          <w:rFonts w:ascii="Times New Roman" w:hAnsi="Times New Roman" w:cs="Times New Roman"/>
          <w:i/>
          <w:iCs/>
          <w:sz w:val="20"/>
          <w:szCs w:val="20"/>
        </w:rPr>
        <w:t>1605</w:t>
      </w:r>
      <w:r w:rsidRPr="00024C82">
        <w:rPr>
          <w:rFonts w:ascii="Times New Roman" w:hAnsi="Times New Roman" w:cs="Times New Roman"/>
          <w:i/>
          <w:iCs/>
          <w:sz w:val="20"/>
          <w:szCs w:val="20"/>
        </w:rPr>
        <w:t xml:space="preserve"> ze zm.)</w:t>
      </w:r>
      <w:r w:rsidR="003064A7" w:rsidRPr="00024C82">
        <w:rPr>
          <w:rFonts w:ascii="Times New Roman" w:hAnsi="Times New Roman" w:cs="Times New Roman"/>
          <w:i/>
          <w:iCs/>
          <w:sz w:val="20"/>
          <w:szCs w:val="20"/>
        </w:rPr>
        <w:t xml:space="preserve"> </w:t>
      </w:r>
      <w:r w:rsidR="003064A7" w:rsidRPr="00024C82">
        <w:rPr>
          <w:rFonts w:ascii="Times New Roman" w:hAnsi="Times New Roman" w:cs="Times New Roman"/>
          <w:i/>
          <w:sz w:val="20"/>
          <w:szCs w:val="20"/>
        </w:rPr>
        <w:t xml:space="preserve">oraz następstwem wyboru przez Zamawiającego oferty w postępowaniu przeprowadzonym w trybie podstawowym bez negocjacji. </w:t>
      </w:r>
      <w:r w:rsidR="003064A7" w:rsidRPr="00024C82">
        <w:rPr>
          <w:rFonts w:ascii="Times New Roman" w:hAnsi="Times New Roman" w:cs="Times New Roman"/>
          <w:i/>
          <w:iCs/>
          <w:sz w:val="20"/>
          <w:szCs w:val="20"/>
        </w:rPr>
        <w:t xml:space="preserve"> </w:t>
      </w:r>
      <w:r w:rsidRPr="00024C82">
        <w:rPr>
          <w:rFonts w:ascii="Times New Roman" w:hAnsi="Times New Roman" w:cs="Times New Roman"/>
          <w:i/>
          <w:iCs/>
          <w:sz w:val="20"/>
          <w:szCs w:val="20"/>
        </w:rPr>
        <w:t>(nr prowadzonego post. ZP.271.2.</w:t>
      </w:r>
      <w:r w:rsidR="007949C3">
        <w:rPr>
          <w:rFonts w:ascii="Times New Roman" w:hAnsi="Times New Roman" w:cs="Times New Roman"/>
          <w:i/>
          <w:iCs/>
          <w:sz w:val="20"/>
          <w:szCs w:val="20"/>
        </w:rPr>
        <w:t>8</w:t>
      </w:r>
      <w:r w:rsidRPr="00024C82">
        <w:rPr>
          <w:rFonts w:ascii="Times New Roman" w:hAnsi="Times New Roman" w:cs="Times New Roman"/>
          <w:i/>
          <w:iCs/>
          <w:sz w:val="20"/>
          <w:szCs w:val="20"/>
        </w:rPr>
        <w:t>.202</w:t>
      </w:r>
      <w:r w:rsidR="007949C3">
        <w:rPr>
          <w:rFonts w:ascii="Times New Roman" w:hAnsi="Times New Roman" w:cs="Times New Roman"/>
          <w:i/>
          <w:iCs/>
          <w:sz w:val="20"/>
          <w:szCs w:val="20"/>
        </w:rPr>
        <w:t>4</w:t>
      </w:r>
      <w:r w:rsidRPr="00024C82">
        <w:rPr>
          <w:rFonts w:ascii="Times New Roman" w:hAnsi="Times New Roman" w:cs="Times New Roman"/>
          <w:i/>
          <w:iCs/>
          <w:sz w:val="20"/>
          <w:szCs w:val="20"/>
        </w:rPr>
        <w:t>.AS).</w:t>
      </w:r>
    </w:p>
    <w:p w:rsidR="003A0A4A" w:rsidRPr="005632CB" w:rsidRDefault="003A0A4A" w:rsidP="00F75C6A">
      <w:pPr>
        <w:spacing w:after="0" w:line="240" w:lineRule="auto"/>
        <w:jc w:val="center"/>
        <w:rPr>
          <w:rFonts w:ascii="Times New Roman" w:hAnsi="Times New Roman" w:cs="Times New Roman"/>
          <w:b/>
        </w:rPr>
      </w:pPr>
      <w:r w:rsidRPr="005632CB">
        <w:rPr>
          <w:rFonts w:ascii="Times New Roman" w:hAnsi="Times New Roman" w:cs="Times New Roman"/>
          <w:b/>
        </w:rPr>
        <w:t>§ 1</w:t>
      </w:r>
      <w:r w:rsidR="00024C82">
        <w:rPr>
          <w:rFonts w:ascii="Times New Roman" w:hAnsi="Times New Roman" w:cs="Times New Roman"/>
          <w:b/>
        </w:rPr>
        <w:t>.</w:t>
      </w:r>
      <w:r w:rsidR="00067C07" w:rsidRPr="005632CB">
        <w:rPr>
          <w:rFonts w:ascii="Times New Roman" w:hAnsi="Times New Roman" w:cs="Times New Roman"/>
          <w:b/>
        </w:rPr>
        <w:t xml:space="preserve"> </w:t>
      </w:r>
      <w:r w:rsidR="00024C82" w:rsidRPr="005632CB">
        <w:rPr>
          <w:rFonts w:ascii="Times New Roman" w:hAnsi="Times New Roman" w:cs="Times New Roman"/>
          <w:b/>
        </w:rPr>
        <w:t>PRZEDMIOT UMOWY</w:t>
      </w:r>
    </w:p>
    <w:p w:rsidR="003A0A4A" w:rsidRPr="005632CB" w:rsidRDefault="003A0A4A" w:rsidP="00F75C6A">
      <w:pPr>
        <w:pStyle w:val="Akapitzlist"/>
        <w:numPr>
          <w:ilvl w:val="0"/>
          <w:numId w:val="7"/>
        </w:numPr>
        <w:spacing w:before="120"/>
        <w:ind w:left="284" w:hanging="284"/>
        <w:jc w:val="both"/>
        <w:rPr>
          <w:b/>
          <w:sz w:val="22"/>
          <w:szCs w:val="22"/>
        </w:rPr>
      </w:pPr>
      <w:r w:rsidRPr="005632CB">
        <w:rPr>
          <w:sz w:val="22"/>
          <w:szCs w:val="22"/>
        </w:rPr>
        <w:t>Przedmiotem umowy jest wykonanie zadania pn.</w:t>
      </w:r>
      <w:r w:rsidR="00067C07" w:rsidRPr="005632CB">
        <w:rPr>
          <w:b/>
          <w:color w:val="17365D" w:themeColor="text2" w:themeShade="BF"/>
          <w:sz w:val="22"/>
          <w:szCs w:val="22"/>
        </w:rPr>
        <w:t xml:space="preserve"> </w:t>
      </w:r>
      <w:r w:rsidR="00563F2A" w:rsidRPr="00563F2A">
        <w:rPr>
          <w:b/>
          <w:bCs/>
        </w:rPr>
        <w:t>Rozbudowa oświetlenia drogowego na terenie gminy Tuchola w roku 2024</w:t>
      </w:r>
      <w:r w:rsidR="00563F2A">
        <w:rPr>
          <w:b/>
          <w:bCs/>
        </w:rPr>
        <w:t>.</w:t>
      </w:r>
    </w:p>
    <w:p w:rsidR="003A0A4A" w:rsidRPr="005632CB" w:rsidRDefault="003A0A4A" w:rsidP="00067C07">
      <w:pPr>
        <w:pStyle w:val="Tekstpodstawowywcity"/>
        <w:numPr>
          <w:ilvl w:val="0"/>
          <w:numId w:val="7"/>
        </w:numPr>
        <w:spacing w:line="276" w:lineRule="auto"/>
        <w:ind w:left="284" w:hanging="284"/>
        <w:jc w:val="both"/>
        <w:rPr>
          <w:rFonts w:ascii="Times New Roman" w:hAnsi="Times New Roman"/>
          <w:sz w:val="22"/>
          <w:szCs w:val="22"/>
        </w:rPr>
      </w:pPr>
      <w:r w:rsidRPr="005632CB">
        <w:rPr>
          <w:rFonts w:ascii="Times New Roman" w:hAnsi="Times New Roman"/>
          <w:sz w:val="22"/>
          <w:szCs w:val="22"/>
        </w:rPr>
        <w:t>Wykonawca zobowiązuje się do oddania w/w zadania wykonanego zgodnie z projektem budowlanym i zasadami wiedzy technicznej.</w:t>
      </w:r>
    </w:p>
    <w:p w:rsidR="003A0A4A" w:rsidRPr="005632CB" w:rsidRDefault="003A0A4A" w:rsidP="00067C07">
      <w:pPr>
        <w:pStyle w:val="Tekstpodstawowywcity"/>
        <w:numPr>
          <w:ilvl w:val="0"/>
          <w:numId w:val="7"/>
        </w:numPr>
        <w:spacing w:line="276" w:lineRule="auto"/>
        <w:ind w:left="284" w:hanging="284"/>
        <w:jc w:val="both"/>
        <w:rPr>
          <w:rFonts w:ascii="Times New Roman" w:hAnsi="Times New Roman"/>
          <w:sz w:val="22"/>
          <w:szCs w:val="22"/>
        </w:rPr>
      </w:pPr>
      <w:r w:rsidRPr="005632CB">
        <w:rPr>
          <w:rFonts w:ascii="Times New Roman" w:hAnsi="Times New Roman"/>
          <w:sz w:val="22"/>
          <w:szCs w:val="22"/>
        </w:rPr>
        <w:t>Zakres rzeczowy przedmiotu umowy i sposób wykonania robót określają:</w:t>
      </w:r>
    </w:p>
    <w:p w:rsidR="003A0A4A" w:rsidRPr="005632CB" w:rsidRDefault="003A0A4A" w:rsidP="00067C07">
      <w:pPr>
        <w:pStyle w:val="Tekstpodstawowywcity"/>
        <w:numPr>
          <w:ilvl w:val="0"/>
          <w:numId w:val="9"/>
        </w:numPr>
        <w:spacing w:line="276" w:lineRule="auto"/>
        <w:jc w:val="both"/>
        <w:rPr>
          <w:rFonts w:ascii="Times New Roman" w:hAnsi="Times New Roman"/>
          <w:sz w:val="22"/>
          <w:szCs w:val="22"/>
        </w:rPr>
      </w:pPr>
      <w:r w:rsidRPr="005632CB">
        <w:rPr>
          <w:rFonts w:ascii="Times New Roman" w:hAnsi="Times New Roman"/>
          <w:sz w:val="22"/>
          <w:szCs w:val="22"/>
        </w:rPr>
        <w:t>dokumentacja techniczna – stanowiący załącznik nr 1 do niniejszej umowy,</w:t>
      </w:r>
    </w:p>
    <w:p w:rsidR="003A0A4A" w:rsidRPr="005632CB" w:rsidRDefault="003A0A4A" w:rsidP="00067C07">
      <w:pPr>
        <w:pStyle w:val="Tekstpodstawowywcity"/>
        <w:numPr>
          <w:ilvl w:val="0"/>
          <w:numId w:val="9"/>
        </w:numPr>
        <w:spacing w:line="276" w:lineRule="auto"/>
        <w:jc w:val="both"/>
        <w:rPr>
          <w:rFonts w:ascii="Times New Roman" w:hAnsi="Times New Roman"/>
          <w:sz w:val="22"/>
          <w:szCs w:val="22"/>
        </w:rPr>
      </w:pPr>
      <w:r w:rsidRPr="005632CB">
        <w:rPr>
          <w:rFonts w:ascii="Times New Roman" w:hAnsi="Times New Roman"/>
          <w:sz w:val="22"/>
          <w:szCs w:val="22"/>
        </w:rPr>
        <w:t>specyfikacja techniczna wykonania i odbioru robót elektrycznych – stanowiąca załącznik nr 2 do niniejszej umowy,</w:t>
      </w:r>
    </w:p>
    <w:p w:rsidR="003A0A4A" w:rsidRPr="005632CB" w:rsidRDefault="003A0A4A" w:rsidP="00067C07">
      <w:pPr>
        <w:pStyle w:val="Tekstpodstawowywcity"/>
        <w:numPr>
          <w:ilvl w:val="0"/>
          <w:numId w:val="9"/>
        </w:numPr>
        <w:spacing w:line="276" w:lineRule="auto"/>
        <w:jc w:val="both"/>
        <w:rPr>
          <w:rFonts w:ascii="Times New Roman" w:hAnsi="Times New Roman"/>
          <w:sz w:val="22"/>
          <w:szCs w:val="22"/>
        </w:rPr>
      </w:pPr>
      <w:r w:rsidRPr="005632CB">
        <w:rPr>
          <w:rFonts w:ascii="Times New Roman" w:hAnsi="Times New Roman"/>
          <w:sz w:val="22"/>
          <w:szCs w:val="22"/>
        </w:rPr>
        <w:t>kosztorys ofertowy Wykonawcy stanowiący załącznik nr 3 do niniejszej umowy.</w:t>
      </w:r>
    </w:p>
    <w:p w:rsidR="003A0A4A" w:rsidRPr="005632CB" w:rsidRDefault="003A0A4A" w:rsidP="003A0A4A">
      <w:pPr>
        <w:tabs>
          <w:tab w:val="num" w:pos="2340"/>
        </w:tabs>
        <w:jc w:val="both"/>
        <w:rPr>
          <w:rFonts w:ascii="Times New Roman" w:hAnsi="Times New Roman" w:cs="Times New Roman"/>
        </w:rPr>
      </w:pPr>
    </w:p>
    <w:p w:rsidR="003A0A4A" w:rsidRPr="005632CB" w:rsidRDefault="003A0A4A" w:rsidP="00F75C6A">
      <w:pPr>
        <w:spacing w:after="0"/>
        <w:jc w:val="center"/>
        <w:rPr>
          <w:rFonts w:ascii="Times New Roman" w:hAnsi="Times New Roman" w:cs="Times New Roman"/>
          <w:b/>
        </w:rPr>
      </w:pPr>
      <w:r w:rsidRPr="005632CB">
        <w:rPr>
          <w:rFonts w:ascii="Times New Roman" w:hAnsi="Times New Roman" w:cs="Times New Roman"/>
          <w:b/>
        </w:rPr>
        <w:t>§ 2</w:t>
      </w:r>
      <w:r w:rsidR="00024C82">
        <w:rPr>
          <w:rFonts w:ascii="Times New Roman" w:hAnsi="Times New Roman" w:cs="Times New Roman"/>
          <w:b/>
        </w:rPr>
        <w:t>.</w:t>
      </w:r>
      <w:r w:rsidR="00067C07" w:rsidRPr="005632CB">
        <w:rPr>
          <w:rFonts w:ascii="Times New Roman" w:hAnsi="Times New Roman" w:cs="Times New Roman"/>
          <w:b/>
        </w:rPr>
        <w:t xml:space="preserve"> </w:t>
      </w:r>
      <w:r w:rsidR="00024C82" w:rsidRPr="005632CB">
        <w:rPr>
          <w:rFonts w:ascii="Times New Roman" w:hAnsi="Times New Roman" w:cs="Times New Roman"/>
          <w:b/>
        </w:rPr>
        <w:t>TERMIN REALIZACJI</w:t>
      </w:r>
    </w:p>
    <w:p w:rsidR="003A0A4A" w:rsidRPr="00024C82" w:rsidRDefault="003A0A4A" w:rsidP="003A0A4A">
      <w:pPr>
        <w:pStyle w:val="Tekstpodstawowy"/>
        <w:spacing w:before="120" w:line="276" w:lineRule="auto"/>
        <w:jc w:val="both"/>
        <w:rPr>
          <w:rFonts w:ascii="Times New Roman" w:hAnsi="Times New Roman"/>
          <w:b/>
          <w:sz w:val="22"/>
          <w:szCs w:val="22"/>
        </w:rPr>
      </w:pPr>
      <w:r w:rsidRPr="005632CB">
        <w:rPr>
          <w:rFonts w:ascii="Times New Roman" w:hAnsi="Times New Roman"/>
          <w:sz w:val="22"/>
          <w:szCs w:val="22"/>
        </w:rPr>
        <w:t xml:space="preserve">Strony ustalają termin zakończenia robót: </w:t>
      </w:r>
      <w:r w:rsidR="007949C3">
        <w:rPr>
          <w:rFonts w:ascii="Times New Roman" w:hAnsi="Times New Roman"/>
          <w:b/>
          <w:sz w:val="22"/>
          <w:szCs w:val="22"/>
        </w:rPr>
        <w:t>4 miesiące</w:t>
      </w:r>
      <w:r w:rsidR="005632CB">
        <w:rPr>
          <w:rFonts w:ascii="Times New Roman" w:hAnsi="Times New Roman"/>
          <w:b/>
          <w:sz w:val="22"/>
          <w:szCs w:val="22"/>
        </w:rPr>
        <w:t xml:space="preserve"> od zawarcia umowy</w:t>
      </w:r>
      <w:r w:rsidR="00024C82">
        <w:rPr>
          <w:rFonts w:ascii="Times New Roman" w:hAnsi="Times New Roman"/>
          <w:b/>
          <w:sz w:val="22"/>
          <w:szCs w:val="22"/>
        </w:rPr>
        <w:t>.</w:t>
      </w:r>
    </w:p>
    <w:p w:rsidR="005632CB" w:rsidRDefault="005632CB" w:rsidP="00024C82">
      <w:pPr>
        <w:spacing w:after="0"/>
        <w:rPr>
          <w:rFonts w:ascii="Times New Roman" w:hAnsi="Times New Roman" w:cs="Times New Roman"/>
          <w:b/>
        </w:rPr>
      </w:pPr>
    </w:p>
    <w:p w:rsidR="003A0A4A" w:rsidRPr="005632CB" w:rsidRDefault="003A0A4A" w:rsidP="00F75C6A">
      <w:pPr>
        <w:spacing w:after="0"/>
        <w:jc w:val="center"/>
        <w:rPr>
          <w:rFonts w:ascii="Times New Roman" w:hAnsi="Times New Roman" w:cs="Times New Roman"/>
          <w:b/>
        </w:rPr>
      </w:pPr>
      <w:r w:rsidRPr="005632CB">
        <w:rPr>
          <w:rFonts w:ascii="Times New Roman" w:hAnsi="Times New Roman" w:cs="Times New Roman"/>
          <w:b/>
        </w:rPr>
        <w:t>§ 3</w:t>
      </w:r>
      <w:r w:rsidR="00024C82">
        <w:rPr>
          <w:rFonts w:ascii="Times New Roman" w:hAnsi="Times New Roman" w:cs="Times New Roman"/>
          <w:b/>
        </w:rPr>
        <w:t>.</w:t>
      </w:r>
      <w:r w:rsidR="00067C07" w:rsidRPr="005632CB">
        <w:rPr>
          <w:rFonts w:ascii="Times New Roman" w:hAnsi="Times New Roman" w:cs="Times New Roman"/>
          <w:b/>
        </w:rPr>
        <w:t xml:space="preserve"> </w:t>
      </w:r>
      <w:r w:rsidR="00024C82" w:rsidRPr="005632CB">
        <w:rPr>
          <w:rFonts w:ascii="Times New Roman" w:hAnsi="Times New Roman" w:cs="Times New Roman"/>
          <w:b/>
        </w:rPr>
        <w:t>WYNAGRODZENIE</w:t>
      </w:r>
    </w:p>
    <w:p w:rsidR="003A0A4A" w:rsidRPr="005632CB" w:rsidRDefault="003A0A4A" w:rsidP="00067C07">
      <w:pPr>
        <w:pStyle w:val="Nagwek2"/>
        <w:numPr>
          <w:ilvl w:val="0"/>
          <w:numId w:val="11"/>
        </w:numPr>
        <w:spacing w:line="276" w:lineRule="auto"/>
        <w:ind w:left="284" w:hanging="284"/>
        <w:jc w:val="both"/>
        <w:rPr>
          <w:rFonts w:ascii="Times New Roman" w:hAnsi="Times New Roman"/>
          <w:b w:val="0"/>
          <w:sz w:val="22"/>
          <w:szCs w:val="22"/>
        </w:rPr>
      </w:pPr>
      <w:r w:rsidRPr="005632CB">
        <w:rPr>
          <w:rFonts w:ascii="Times New Roman" w:hAnsi="Times New Roman"/>
          <w:b w:val="0"/>
          <w:sz w:val="22"/>
          <w:szCs w:val="22"/>
        </w:rPr>
        <w:t>Strony ustalają wynagrodzenie Wykonawcy zgodnie z przyjętą ofertą na:</w:t>
      </w:r>
    </w:p>
    <w:p w:rsidR="003A0A4A" w:rsidRPr="005632CB" w:rsidRDefault="00067C07" w:rsidP="00067C07">
      <w:pPr>
        <w:pStyle w:val="Akapitzlist"/>
        <w:tabs>
          <w:tab w:val="left" w:pos="1276"/>
        </w:tabs>
        <w:ind w:left="284"/>
        <w:jc w:val="both"/>
        <w:rPr>
          <w:sz w:val="22"/>
          <w:szCs w:val="22"/>
        </w:rPr>
      </w:pPr>
      <w:r w:rsidRPr="005632CB">
        <w:rPr>
          <w:sz w:val="22"/>
          <w:szCs w:val="22"/>
        </w:rPr>
        <w:t>n</w:t>
      </w:r>
      <w:r w:rsidR="003A0A4A" w:rsidRPr="005632CB">
        <w:rPr>
          <w:sz w:val="22"/>
          <w:szCs w:val="22"/>
        </w:rPr>
        <w:t xml:space="preserve">etto </w:t>
      </w:r>
      <w:r w:rsidR="003A0A4A" w:rsidRPr="005632CB">
        <w:rPr>
          <w:sz w:val="22"/>
          <w:szCs w:val="22"/>
        </w:rPr>
        <w:tab/>
        <w:t>………………………… zł</w:t>
      </w:r>
    </w:p>
    <w:p w:rsidR="003A0A4A" w:rsidRPr="005632CB" w:rsidRDefault="003A0A4A" w:rsidP="00067C07">
      <w:pPr>
        <w:pStyle w:val="Akapitzlist"/>
        <w:tabs>
          <w:tab w:val="left" w:pos="1276"/>
        </w:tabs>
        <w:ind w:left="284"/>
        <w:jc w:val="both"/>
        <w:rPr>
          <w:sz w:val="22"/>
          <w:szCs w:val="22"/>
        </w:rPr>
      </w:pPr>
      <w:r w:rsidRPr="005632CB">
        <w:rPr>
          <w:sz w:val="22"/>
          <w:szCs w:val="22"/>
        </w:rPr>
        <w:t xml:space="preserve">VAT …% </w:t>
      </w:r>
      <w:r w:rsidRPr="005632CB">
        <w:rPr>
          <w:sz w:val="22"/>
          <w:szCs w:val="22"/>
        </w:rPr>
        <w:tab/>
        <w:t>………………………… zł</w:t>
      </w:r>
    </w:p>
    <w:p w:rsidR="003A0A4A" w:rsidRPr="005632CB" w:rsidRDefault="00067C07" w:rsidP="00067C07">
      <w:pPr>
        <w:pStyle w:val="Akapitzlist"/>
        <w:tabs>
          <w:tab w:val="left" w:pos="1276"/>
        </w:tabs>
        <w:ind w:left="284"/>
        <w:jc w:val="both"/>
        <w:rPr>
          <w:sz w:val="22"/>
          <w:szCs w:val="22"/>
        </w:rPr>
      </w:pPr>
      <w:r w:rsidRPr="005632CB">
        <w:rPr>
          <w:sz w:val="22"/>
          <w:szCs w:val="22"/>
        </w:rPr>
        <w:t>b</w:t>
      </w:r>
      <w:r w:rsidR="003A0A4A" w:rsidRPr="005632CB">
        <w:rPr>
          <w:sz w:val="22"/>
          <w:szCs w:val="22"/>
        </w:rPr>
        <w:t xml:space="preserve">rutto </w:t>
      </w:r>
      <w:r w:rsidR="003A0A4A" w:rsidRPr="005632CB">
        <w:rPr>
          <w:sz w:val="22"/>
          <w:szCs w:val="22"/>
        </w:rPr>
        <w:tab/>
        <w:t>…………………………zł</w:t>
      </w:r>
    </w:p>
    <w:p w:rsidR="003A0A4A" w:rsidRPr="005632CB" w:rsidRDefault="00067C07" w:rsidP="00067C07">
      <w:pPr>
        <w:pStyle w:val="Akapitzlist"/>
        <w:ind w:left="284"/>
        <w:jc w:val="both"/>
        <w:rPr>
          <w:sz w:val="22"/>
          <w:szCs w:val="22"/>
        </w:rPr>
      </w:pPr>
      <w:r w:rsidRPr="005632CB">
        <w:rPr>
          <w:sz w:val="22"/>
          <w:szCs w:val="22"/>
        </w:rPr>
        <w:t>s</w:t>
      </w:r>
      <w:r w:rsidR="003A0A4A" w:rsidRPr="005632CB">
        <w:rPr>
          <w:sz w:val="22"/>
          <w:szCs w:val="22"/>
        </w:rPr>
        <w:t>łownie: ……………………………………………………………………………………………….</w:t>
      </w:r>
    </w:p>
    <w:p w:rsidR="003A0A4A" w:rsidRPr="005632CB" w:rsidRDefault="003A0A4A" w:rsidP="00067C07">
      <w:pPr>
        <w:pStyle w:val="Tekstpodstawowy3"/>
        <w:numPr>
          <w:ilvl w:val="0"/>
          <w:numId w:val="11"/>
        </w:numPr>
        <w:spacing w:line="276" w:lineRule="auto"/>
        <w:ind w:left="284" w:hanging="284"/>
        <w:rPr>
          <w:rFonts w:ascii="Times New Roman" w:hAnsi="Times New Roman"/>
          <w:sz w:val="22"/>
          <w:szCs w:val="22"/>
        </w:rPr>
      </w:pPr>
      <w:r w:rsidRPr="005632CB">
        <w:rPr>
          <w:rFonts w:ascii="Times New Roman" w:hAnsi="Times New Roman"/>
          <w:sz w:val="22"/>
          <w:szCs w:val="22"/>
        </w:rPr>
        <w:lastRenderedPageBreak/>
        <w:t>Cena powyższa jest ceną ryczałtową i nie podlega dalszej negocjacji.</w:t>
      </w:r>
    </w:p>
    <w:p w:rsidR="003A0A4A" w:rsidRPr="005632CB" w:rsidRDefault="003A0A4A" w:rsidP="00067C07">
      <w:pPr>
        <w:pStyle w:val="Tekstpodstawowy3"/>
        <w:numPr>
          <w:ilvl w:val="0"/>
          <w:numId w:val="11"/>
        </w:numPr>
        <w:spacing w:line="276" w:lineRule="auto"/>
        <w:ind w:left="284" w:hanging="284"/>
        <w:rPr>
          <w:rFonts w:ascii="Times New Roman" w:hAnsi="Times New Roman"/>
          <w:sz w:val="22"/>
          <w:szCs w:val="22"/>
        </w:rPr>
      </w:pPr>
      <w:r w:rsidRPr="005632CB">
        <w:rPr>
          <w:rFonts w:ascii="Times New Roman" w:hAnsi="Times New Roman"/>
          <w:sz w:val="22"/>
          <w:szCs w:val="22"/>
        </w:rPr>
        <w:t>Wynagrodzenie, o którym mowa w ust. 1 obejmuje wszelkie ryzyko i odpowiedzialność Wykonawcy za prawidłowe oszacowanie wszystkich kosztów związanych z wykonaniem przedmiotu zamówienia.</w:t>
      </w:r>
    </w:p>
    <w:p w:rsidR="003A0A4A" w:rsidRPr="005632CB" w:rsidRDefault="003A0A4A" w:rsidP="00F75C6A">
      <w:pPr>
        <w:pStyle w:val="Tekstpodstawowy3"/>
        <w:numPr>
          <w:ilvl w:val="0"/>
          <w:numId w:val="11"/>
        </w:numPr>
        <w:spacing w:line="276" w:lineRule="auto"/>
        <w:ind w:left="284" w:hanging="284"/>
        <w:rPr>
          <w:rFonts w:ascii="Times New Roman" w:hAnsi="Times New Roman"/>
          <w:sz w:val="22"/>
          <w:szCs w:val="22"/>
        </w:rPr>
      </w:pPr>
      <w:r w:rsidRPr="005632CB">
        <w:rPr>
          <w:rFonts w:ascii="Times New Roman" w:hAnsi="Times New Roman"/>
          <w:sz w:val="22"/>
          <w:szCs w:val="22"/>
        </w:rPr>
        <w:t>Strony postanawiają, że rozliczenie nastąpi</w:t>
      </w:r>
      <w:r w:rsidR="00067C07" w:rsidRPr="005632CB">
        <w:rPr>
          <w:rFonts w:ascii="Times New Roman" w:hAnsi="Times New Roman"/>
          <w:sz w:val="22"/>
          <w:szCs w:val="22"/>
        </w:rPr>
        <w:t xml:space="preserve"> </w:t>
      </w:r>
      <w:r w:rsidRPr="005632CB">
        <w:rPr>
          <w:rFonts w:ascii="Times New Roman" w:hAnsi="Times New Roman"/>
          <w:sz w:val="22"/>
          <w:szCs w:val="22"/>
        </w:rPr>
        <w:t xml:space="preserve">za wykonane roboty po protokolarnym odbiorze końcowym zadania oraz na podstawie faktury końcowej. </w:t>
      </w:r>
    </w:p>
    <w:p w:rsidR="003A0A4A" w:rsidRPr="005632CB" w:rsidRDefault="003A0A4A" w:rsidP="00F75C6A">
      <w:pPr>
        <w:pStyle w:val="Tekstpodstawowy3"/>
        <w:numPr>
          <w:ilvl w:val="0"/>
          <w:numId w:val="11"/>
        </w:numPr>
        <w:spacing w:line="276" w:lineRule="auto"/>
        <w:ind w:left="284" w:hanging="284"/>
        <w:rPr>
          <w:rFonts w:ascii="Times New Roman" w:hAnsi="Times New Roman"/>
          <w:b/>
          <w:sz w:val="22"/>
          <w:szCs w:val="22"/>
        </w:rPr>
      </w:pPr>
      <w:r w:rsidRPr="005632CB">
        <w:rPr>
          <w:rFonts w:ascii="Times New Roman" w:hAnsi="Times New Roman"/>
          <w:sz w:val="22"/>
          <w:szCs w:val="22"/>
        </w:rPr>
        <w:t>Ustala się, że faktura będzie wystawiona na Gminę Tuchola, pl. Zamkowy 1, 89-500 Tuchola, NIP: </w:t>
      </w:r>
      <w:r w:rsidRPr="005632CB">
        <w:rPr>
          <w:rFonts w:ascii="Times New Roman" w:hAnsi="Times New Roman"/>
          <w:color w:val="000000"/>
          <w:sz w:val="22"/>
          <w:szCs w:val="22"/>
        </w:rPr>
        <w:t>561-14-87-583.</w:t>
      </w:r>
    </w:p>
    <w:p w:rsidR="00F75C6A" w:rsidRPr="005632CB" w:rsidRDefault="00F75C6A" w:rsidP="00F75C6A">
      <w:pPr>
        <w:pStyle w:val="Tekstpodstawowy3"/>
        <w:spacing w:line="276" w:lineRule="auto"/>
        <w:ind w:left="284"/>
        <w:rPr>
          <w:rFonts w:ascii="Times New Roman" w:hAnsi="Times New Roman"/>
          <w:b/>
          <w:sz w:val="22"/>
          <w:szCs w:val="22"/>
        </w:rPr>
      </w:pPr>
    </w:p>
    <w:p w:rsidR="003A0A4A" w:rsidRPr="005632CB" w:rsidRDefault="003A0A4A" w:rsidP="00F75C6A">
      <w:pPr>
        <w:spacing w:after="0"/>
        <w:jc w:val="center"/>
        <w:rPr>
          <w:rFonts w:ascii="Times New Roman" w:hAnsi="Times New Roman" w:cs="Times New Roman"/>
          <w:b/>
        </w:rPr>
      </w:pPr>
      <w:r w:rsidRPr="005632CB">
        <w:rPr>
          <w:rFonts w:ascii="Times New Roman" w:hAnsi="Times New Roman" w:cs="Times New Roman"/>
          <w:b/>
        </w:rPr>
        <w:t xml:space="preserve">§ </w:t>
      </w:r>
      <w:r w:rsidR="00F75C6A" w:rsidRPr="005632CB">
        <w:rPr>
          <w:rFonts w:ascii="Times New Roman" w:hAnsi="Times New Roman" w:cs="Times New Roman"/>
          <w:b/>
        </w:rPr>
        <w:t>4</w:t>
      </w:r>
      <w:r w:rsidR="00024C82">
        <w:rPr>
          <w:rFonts w:ascii="Times New Roman" w:hAnsi="Times New Roman" w:cs="Times New Roman"/>
          <w:b/>
        </w:rPr>
        <w:t>.</w:t>
      </w:r>
      <w:r w:rsidR="00F75C6A" w:rsidRPr="005632CB">
        <w:rPr>
          <w:rFonts w:ascii="Times New Roman" w:hAnsi="Times New Roman" w:cs="Times New Roman"/>
          <w:b/>
        </w:rPr>
        <w:t xml:space="preserve"> </w:t>
      </w:r>
      <w:r w:rsidR="00024C82" w:rsidRPr="005632CB">
        <w:rPr>
          <w:rFonts w:ascii="Times New Roman" w:hAnsi="Times New Roman" w:cs="Times New Roman"/>
          <w:b/>
        </w:rPr>
        <w:t>PŁATNOŚCI</w:t>
      </w:r>
    </w:p>
    <w:p w:rsidR="003A0A4A" w:rsidRPr="005632CB" w:rsidRDefault="003A0A4A" w:rsidP="00F75C6A">
      <w:pPr>
        <w:spacing w:after="0"/>
        <w:ind w:left="284" w:hanging="284"/>
        <w:jc w:val="both"/>
        <w:rPr>
          <w:rFonts w:ascii="Times New Roman" w:hAnsi="Times New Roman" w:cs="Times New Roman"/>
        </w:rPr>
      </w:pPr>
      <w:r w:rsidRPr="005632CB">
        <w:rPr>
          <w:rFonts w:ascii="Times New Roman" w:hAnsi="Times New Roman" w:cs="Times New Roman"/>
        </w:rPr>
        <w:t>1. Wykonawca wystawi końcową fakturę VAT nie później niż 7 dni od daty wystawienia protokołu odbioru robót. Wykonawca jest upoważniony do wystawiania faktur VAT bez podpisu Zamawiającego.</w:t>
      </w:r>
    </w:p>
    <w:p w:rsidR="003A0A4A" w:rsidRPr="005632CB" w:rsidRDefault="003A0A4A" w:rsidP="00F75C6A">
      <w:pPr>
        <w:spacing w:after="0"/>
        <w:ind w:left="284" w:hanging="284"/>
        <w:jc w:val="both"/>
        <w:rPr>
          <w:rFonts w:ascii="Times New Roman" w:hAnsi="Times New Roman" w:cs="Times New Roman"/>
        </w:rPr>
      </w:pPr>
      <w:r w:rsidRPr="005632CB">
        <w:rPr>
          <w:rFonts w:ascii="Times New Roman" w:hAnsi="Times New Roman" w:cs="Times New Roman"/>
        </w:rPr>
        <w:t>2. Warunkiem zapłaty za wykonane roboty budowlane jest otrzymanie przez Zamawiającego:</w:t>
      </w:r>
    </w:p>
    <w:p w:rsidR="003A0A4A" w:rsidRPr="005632CB" w:rsidRDefault="003A0A4A" w:rsidP="00F75C6A">
      <w:pPr>
        <w:pStyle w:val="Akapitzlist"/>
        <w:numPr>
          <w:ilvl w:val="1"/>
          <w:numId w:val="16"/>
        </w:numPr>
        <w:ind w:left="709" w:hanging="283"/>
        <w:jc w:val="both"/>
        <w:rPr>
          <w:sz w:val="22"/>
          <w:szCs w:val="22"/>
        </w:rPr>
      </w:pPr>
      <w:r w:rsidRPr="005632CB">
        <w:rPr>
          <w:sz w:val="22"/>
          <w:szCs w:val="22"/>
        </w:rPr>
        <w:t>oryginały faktury VAT,</w:t>
      </w:r>
    </w:p>
    <w:p w:rsidR="003A0A4A" w:rsidRPr="005632CB" w:rsidRDefault="003A0A4A" w:rsidP="00F75C6A">
      <w:pPr>
        <w:pStyle w:val="Akapitzlist"/>
        <w:numPr>
          <w:ilvl w:val="1"/>
          <w:numId w:val="16"/>
        </w:numPr>
        <w:ind w:left="709" w:hanging="283"/>
        <w:jc w:val="both"/>
        <w:rPr>
          <w:sz w:val="22"/>
          <w:szCs w:val="22"/>
        </w:rPr>
      </w:pPr>
      <w:r w:rsidRPr="005632CB">
        <w:rPr>
          <w:sz w:val="22"/>
          <w:szCs w:val="22"/>
        </w:rPr>
        <w:t>oryginału protokołu odbioru,</w:t>
      </w:r>
    </w:p>
    <w:p w:rsidR="003A0A4A" w:rsidRPr="005632CB" w:rsidRDefault="003A0A4A" w:rsidP="00F75C6A">
      <w:pPr>
        <w:pStyle w:val="Akapitzlist"/>
        <w:numPr>
          <w:ilvl w:val="1"/>
          <w:numId w:val="16"/>
        </w:numPr>
        <w:ind w:left="709" w:hanging="283"/>
        <w:jc w:val="both"/>
        <w:rPr>
          <w:sz w:val="22"/>
          <w:szCs w:val="22"/>
        </w:rPr>
      </w:pPr>
      <w:r w:rsidRPr="005632CB">
        <w:rPr>
          <w:sz w:val="22"/>
          <w:szCs w:val="22"/>
        </w:rPr>
        <w:t>dokumentacji powykonawczej.</w:t>
      </w:r>
    </w:p>
    <w:p w:rsidR="003A0A4A" w:rsidRPr="005632CB" w:rsidRDefault="003A0A4A" w:rsidP="00F75C6A">
      <w:pPr>
        <w:spacing w:after="0"/>
        <w:ind w:left="284" w:hanging="284"/>
        <w:jc w:val="both"/>
        <w:rPr>
          <w:rFonts w:ascii="Times New Roman" w:hAnsi="Times New Roman" w:cs="Times New Roman"/>
        </w:rPr>
      </w:pPr>
      <w:r w:rsidRPr="005632CB">
        <w:rPr>
          <w:rFonts w:ascii="Times New Roman" w:hAnsi="Times New Roman" w:cs="Times New Roman"/>
        </w:rPr>
        <w:t>3. Brak któregokolwiek dokumentu określonego w ust. 2 lub jego błędne wystawienie spowoduje wstrzymanie zapłaty do czasu uzupełnienia lub wyjaśnienia. Termin płatności liczy się od dnia dostarczenia prawidłowo wypełnionych dokumentów.</w:t>
      </w:r>
    </w:p>
    <w:p w:rsidR="006F0766" w:rsidRPr="005632CB" w:rsidRDefault="003A0A4A" w:rsidP="005632CB">
      <w:pPr>
        <w:ind w:left="284" w:hanging="284"/>
        <w:jc w:val="both"/>
        <w:rPr>
          <w:rFonts w:ascii="Times New Roman" w:hAnsi="Times New Roman" w:cs="Times New Roman"/>
        </w:rPr>
      </w:pPr>
      <w:r w:rsidRPr="005632CB">
        <w:rPr>
          <w:rFonts w:ascii="Times New Roman" w:hAnsi="Times New Roman" w:cs="Times New Roman"/>
        </w:rPr>
        <w:t>4. Ustala się, że zapłata za wykonane prace nastąpi na rachunek bankowy Wykonawcy  w terminie 30-stu dni od daty dostarczenia wymienionych w ust. 2 dokumentów.</w:t>
      </w:r>
    </w:p>
    <w:p w:rsidR="003A0A4A" w:rsidRPr="005632CB" w:rsidRDefault="003A0A4A" w:rsidP="00F75C6A">
      <w:pPr>
        <w:spacing w:after="0"/>
        <w:jc w:val="center"/>
        <w:rPr>
          <w:rFonts w:ascii="Times New Roman" w:hAnsi="Times New Roman" w:cs="Times New Roman"/>
          <w:b/>
        </w:rPr>
      </w:pPr>
      <w:r w:rsidRPr="005632CB">
        <w:rPr>
          <w:rFonts w:ascii="Times New Roman" w:hAnsi="Times New Roman" w:cs="Times New Roman"/>
          <w:b/>
        </w:rPr>
        <w:t xml:space="preserve">§ </w:t>
      </w:r>
      <w:r w:rsidR="00F75C6A" w:rsidRPr="005632CB">
        <w:rPr>
          <w:rFonts w:ascii="Times New Roman" w:hAnsi="Times New Roman" w:cs="Times New Roman"/>
          <w:b/>
        </w:rPr>
        <w:t>5</w:t>
      </w:r>
      <w:r w:rsidR="00024C82">
        <w:rPr>
          <w:rFonts w:ascii="Times New Roman" w:hAnsi="Times New Roman" w:cs="Times New Roman"/>
          <w:b/>
        </w:rPr>
        <w:t>.</w:t>
      </w:r>
      <w:r w:rsidR="00F75C6A" w:rsidRPr="005632CB">
        <w:rPr>
          <w:rFonts w:ascii="Times New Roman" w:hAnsi="Times New Roman" w:cs="Times New Roman"/>
          <w:b/>
        </w:rPr>
        <w:t xml:space="preserve"> </w:t>
      </w:r>
      <w:r w:rsidR="00024C82" w:rsidRPr="005632CB">
        <w:rPr>
          <w:rFonts w:ascii="Times New Roman" w:hAnsi="Times New Roman" w:cs="Times New Roman"/>
          <w:b/>
        </w:rPr>
        <w:t>CESJA, WIERZYTELNOŚCI</w:t>
      </w:r>
    </w:p>
    <w:p w:rsidR="00F75C6A" w:rsidRPr="005632CB" w:rsidRDefault="003A0A4A" w:rsidP="005632CB">
      <w:pPr>
        <w:numPr>
          <w:ilvl w:val="12"/>
          <w:numId w:val="0"/>
        </w:numPr>
        <w:tabs>
          <w:tab w:val="left" w:pos="6237"/>
        </w:tabs>
        <w:ind w:firstLine="567"/>
        <w:jc w:val="both"/>
        <w:rPr>
          <w:rFonts w:ascii="Times New Roman" w:hAnsi="Times New Roman" w:cs="Times New Roman"/>
        </w:rPr>
      </w:pPr>
      <w:r w:rsidRPr="005632CB">
        <w:rPr>
          <w:rFonts w:ascii="Times New Roman" w:hAnsi="Times New Roman" w:cs="Times New Roman"/>
        </w:rPr>
        <w:t>Wykonawca zobowiązuje się nie dokonywać sprzedaży, cesji, przekazu oraz zastawiania wierzytelności należnych od Zamawiającego bez jego zgody.</w:t>
      </w:r>
    </w:p>
    <w:p w:rsidR="00024C82" w:rsidRDefault="00024C82" w:rsidP="00F75C6A">
      <w:pPr>
        <w:spacing w:after="0"/>
        <w:jc w:val="center"/>
        <w:rPr>
          <w:rFonts w:ascii="Times New Roman" w:hAnsi="Times New Roman" w:cs="Times New Roman"/>
          <w:b/>
        </w:rPr>
      </w:pPr>
    </w:p>
    <w:p w:rsidR="003A0A4A" w:rsidRPr="005632CB" w:rsidRDefault="003A0A4A" w:rsidP="00F75C6A">
      <w:pPr>
        <w:spacing w:after="0"/>
        <w:jc w:val="center"/>
        <w:rPr>
          <w:rFonts w:ascii="Times New Roman" w:hAnsi="Times New Roman" w:cs="Times New Roman"/>
          <w:b/>
        </w:rPr>
      </w:pPr>
      <w:r w:rsidRPr="005632CB">
        <w:rPr>
          <w:rFonts w:ascii="Times New Roman" w:hAnsi="Times New Roman" w:cs="Times New Roman"/>
          <w:b/>
        </w:rPr>
        <w:t xml:space="preserve">§ </w:t>
      </w:r>
      <w:r w:rsidR="00F75C6A" w:rsidRPr="005632CB">
        <w:rPr>
          <w:rFonts w:ascii="Times New Roman" w:hAnsi="Times New Roman" w:cs="Times New Roman"/>
          <w:b/>
        </w:rPr>
        <w:t>6</w:t>
      </w:r>
      <w:r w:rsidR="00024C82">
        <w:rPr>
          <w:rFonts w:ascii="Times New Roman" w:hAnsi="Times New Roman" w:cs="Times New Roman"/>
          <w:b/>
        </w:rPr>
        <w:t>.</w:t>
      </w:r>
      <w:r w:rsidR="00F75C6A" w:rsidRPr="005632CB">
        <w:rPr>
          <w:rFonts w:ascii="Times New Roman" w:hAnsi="Times New Roman" w:cs="Times New Roman"/>
          <w:b/>
        </w:rPr>
        <w:t xml:space="preserve"> </w:t>
      </w:r>
      <w:r w:rsidR="00024C82" w:rsidRPr="005632CB">
        <w:rPr>
          <w:rFonts w:ascii="Times New Roman" w:hAnsi="Times New Roman" w:cs="Times New Roman"/>
          <w:b/>
        </w:rPr>
        <w:t>NADZÓR INWESTORSKI</w:t>
      </w:r>
    </w:p>
    <w:p w:rsidR="003A0A4A" w:rsidRPr="005632CB" w:rsidRDefault="003A0A4A" w:rsidP="00F75C6A">
      <w:pPr>
        <w:pStyle w:val="Tekstpodstawowy3"/>
        <w:numPr>
          <w:ilvl w:val="0"/>
          <w:numId w:val="17"/>
        </w:numPr>
        <w:spacing w:line="276" w:lineRule="auto"/>
        <w:ind w:left="284" w:hanging="284"/>
        <w:rPr>
          <w:rFonts w:ascii="Times New Roman" w:hAnsi="Times New Roman"/>
          <w:sz w:val="22"/>
          <w:szCs w:val="22"/>
        </w:rPr>
      </w:pPr>
      <w:r w:rsidRPr="005632CB">
        <w:rPr>
          <w:rFonts w:ascii="Times New Roman" w:hAnsi="Times New Roman"/>
          <w:sz w:val="22"/>
          <w:szCs w:val="22"/>
        </w:rPr>
        <w:t>Zamawiający wyznacza do pełnienia nadzoru inwestorskiego p. …………………………………….</w:t>
      </w:r>
    </w:p>
    <w:p w:rsidR="003A0A4A" w:rsidRPr="005632CB" w:rsidRDefault="003A0A4A" w:rsidP="00F75C6A">
      <w:pPr>
        <w:pStyle w:val="Tekstpodstawowy3"/>
        <w:numPr>
          <w:ilvl w:val="0"/>
          <w:numId w:val="17"/>
        </w:numPr>
        <w:spacing w:line="276" w:lineRule="auto"/>
        <w:ind w:left="284" w:hanging="284"/>
        <w:rPr>
          <w:rFonts w:ascii="Times New Roman" w:hAnsi="Times New Roman"/>
          <w:sz w:val="22"/>
          <w:szCs w:val="22"/>
        </w:rPr>
      </w:pPr>
      <w:r w:rsidRPr="005632CB">
        <w:rPr>
          <w:rFonts w:ascii="Times New Roman" w:hAnsi="Times New Roman"/>
          <w:sz w:val="22"/>
          <w:szCs w:val="22"/>
        </w:rPr>
        <w:t>Osoba wskazana w ust. 1 będzie działać w granicach umocowania określonego w ustawie Prawo budowlane oraz na podstawie odrębnie zawartej umowy.</w:t>
      </w:r>
    </w:p>
    <w:p w:rsidR="003A0A4A" w:rsidRPr="005632CB" w:rsidRDefault="003A0A4A" w:rsidP="00F75C6A">
      <w:pPr>
        <w:pStyle w:val="Tekstpodstawowy3"/>
        <w:numPr>
          <w:ilvl w:val="0"/>
          <w:numId w:val="17"/>
        </w:numPr>
        <w:spacing w:line="276" w:lineRule="auto"/>
        <w:ind w:left="284" w:hanging="284"/>
        <w:rPr>
          <w:rFonts w:ascii="Times New Roman" w:hAnsi="Times New Roman"/>
          <w:sz w:val="22"/>
          <w:szCs w:val="22"/>
        </w:rPr>
      </w:pPr>
      <w:r w:rsidRPr="005632CB">
        <w:rPr>
          <w:rFonts w:ascii="Times New Roman" w:hAnsi="Times New Roman"/>
          <w:sz w:val="22"/>
          <w:szCs w:val="22"/>
        </w:rPr>
        <w:t>Zamawiający zastrzega sobie prawo zmiany osoby wskazanej w ust.1. O dokonaniu zmiany Zamawiający powiadomi Wykonawcę na 3 dni przed dokonaniem zmiany. Zmiana ta winna być dokonana wpisem do dziennika budowy i nie wymaga aneksu do umowy.</w:t>
      </w:r>
    </w:p>
    <w:p w:rsidR="003A0A4A" w:rsidRPr="005632CB" w:rsidRDefault="003A0A4A" w:rsidP="003A0A4A">
      <w:pPr>
        <w:jc w:val="center"/>
        <w:rPr>
          <w:rFonts w:ascii="Times New Roman" w:hAnsi="Times New Roman" w:cs="Times New Roman"/>
        </w:rPr>
      </w:pPr>
    </w:p>
    <w:p w:rsidR="003A0A4A" w:rsidRPr="005632CB" w:rsidRDefault="003A0A4A" w:rsidP="003A0A4A">
      <w:pPr>
        <w:pStyle w:val="Tekstpodstawowy3"/>
        <w:spacing w:line="276" w:lineRule="auto"/>
        <w:jc w:val="center"/>
        <w:rPr>
          <w:rFonts w:ascii="Times New Roman" w:hAnsi="Times New Roman"/>
          <w:b/>
          <w:sz w:val="22"/>
          <w:szCs w:val="22"/>
        </w:rPr>
      </w:pPr>
      <w:r w:rsidRPr="005632CB">
        <w:rPr>
          <w:rFonts w:ascii="Times New Roman" w:hAnsi="Times New Roman"/>
          <w:b/>
          <w:sz w:val="22"/>
          <w:szCs w:val="22"/>
        </w:rPr>
        <w:t xml:space="preserve">§ </w:t>
      </w:r>
      <w:r w:rsidR="00F75C6A" w:rsidRPr="005632CB">
        <w:rPr>
          <w:rFonts w:ascii="Times New Roman" w:hAnsi="Times New Roman"/>
          <w:b/>
          <w:sz w:val="22"/>
          <w:szCs w:val="22"/>
        </w:rPr>
        <w:t>7</w:t>
      </w:r>
      <w:r w:rsidR="00024C82">
        <w:rPr>
          <w:rFonts w:ascii="Times New Roman" w:hAnsi="Times New Roman"/>
          <w:b/>
          <w:sz w:val="22"/>
          <w:szCs w:val="22"/>
        </w:rPr>
        <w:t>.</w:t>
      </w:r>
      <w:r w:rsidR="00F75C6A" w:rsidRPr="005632CB">
        <w:rPr>
          <w:rFonts w:ascii="Times New Roman" w:hAnsi="Times New Roman"/>
          <w:b/>
          <w:sz w:val="22"/>
          <w:szCs w:val="22"/>
        </w:rPr>
        <w:t xml:space="preserve"> </w:t>
      </w:r>
      <w:r w:rsidR="00024C82" w:rsidRPr="005632CB">
        <w:rPr>
          <w:rFonts w:ascii="Times New Roman" w:hAnsi="Times New Roman"/>
          <w:b/>
          <w:sz w:val="22"/>
          <w:szCs w:val="22"/>
        </w:rPr>
        <w:t>KIEROWNIK BUDOWY</w:t>
      </w:r>
    </w:p>
    <w:p w:rsidR="003A0A4A" w:rsidRPr="005632CB" w:rsidRDefault="003A0A4A" w:rsidP="0045581D">
      <w:pPr>
        <w:pStyle w:val="Tekstpodstawowy3"/>
        <w:numPr>
          <w:ilvl w:val="0"/>
          <w:numId w:val="19"/>
        </w:numPr>
        <w:spacing w:line="276" w:lineRule="auto"/>
        <w:ind w:left="284" w:hanging="284"/>
        <w:rPr>
          <w:rFonts w:ascii="Times New Roman" w:hAnsi="Times New Roman"/>
          <w:sz w:val="22"/>
          <w:szCs w:val="22"/>
        </w:rPr>
      </w:pPr>
      <w:r w:rsidRPr="005632CB">
        <w:rPr>
          <w:rFonts w:ascii="Times New Roman" w:hAnsi="Times New Roman"/>
          <w:sz w:val="22"/>
          <w:szCs w:val="22"/>
        </w:rPr>
        <w:t>Wykonawca ustanawia kierownika budowy w osobie p. ……………………………….</w:t>
      </w:r>
    </w:p>
    <w:p w:rsidR="003A0A4A" w:rsidRPr="005632CB" w:rsidRDefault="003A0A4A" w:rsidP="0045581D">
      <w:pPr>
        <w:pStyle w:val="Tekstpodstawowy3"/>
        <w:numPr>
          <w:ilvl w:val="0"/>
          <w:numId w:val="19"/>
        </w:numPr>
        <w:spacing w:line="276" w:lineRule="auto"/>
        <w:ind w:left="284" w:hanging="284"/>
        <w:rPr>
          <w:rFonts w:ascii="Times New Roman" w:hAnsi="Times New Roman"/>
          <w:sz w:val="22"/>
          <w:szCs w:val="22"/>
        </w:rPr>
      </w:pPr>
      <w:r w:rsidRPr="005632CB">
        <w:rPr>
          <w:rFonts w:ascii="Times New Roman" w:hAnsi="Times New Roman"/>
          <w:sz w:val="22"/>
          <w:szCs w:val="22"/>
        </w:rPr>
        <w:t>Osoba wskazana w ust. 1 będzie działać w granicach umocowania określonego w ustawie Prawo budowlane.</w:t>
      </w:r>
    </w:p>
    <w:p w:rsidR="006F0766" w:rsidRPr="005632CB" w:rsidRDefault="006F0766" w:rsidP="00120F70">
      <w:pPr>
        <w:spacing w:after="0"/>
        <w:rPr>
          <w:rFonts w:ascii="Times New Roman" w:hAnsi="Times New Roman" w:cs="Times New Roman"/>
          <w:b/>
        </w:rPr>
      </w:pPr>
    </w:p>
    <w:p w:rsidR="003A0A4A" w:rsidRPr="005632CB" w:rsidRDefault="003A0A4A" w:rsidP="0045581D">
      <w:pPr>
        <w:spacing w:after="0"/>
        <w:jc w:val="center"/>
        <w:rPr>
          <w:rFonts w:ascii="Times New Roman" w:hAnsi="Times New Roman" w:cs="Times New Roman"/>
          <w:b/>
        </w:rPr>
      </w:pPr>
      <w:r w:rsidRPr="005632CB">
        <w:rPr>
          <w:rFonts w:ascii="Times New Roman" w:hAnsi="Times New Roman" w:cs="Times New Roman"/>
          <w:b/>
        </w:rPr>
        <w:t xml:space="preserve">§ </w:t>
      </w:r>
      <w:r w:rsidR="0045581D" w:rsidRPr="005632CB">
        <w:rPr>
          <w:rFonts w:ascii="Times New Roman" w:hAnsi="Times New Roman" w:cs="Times New Roman"/>
          <w:b/>
        </w:rPr>
        <w:t>8</w:t>
      </w:r>
      <w:r w:rsidR="00024C82">
        <w:rPr>
          <w:rFonts w:ascii="Times New Roman" w:hAnsi="Times New Roman" w:cs="Times New Roman"/>
          <w:b/>
        </w:rPr>
        <w:t>.</w:t>
      </w:r>
      <w:r w:rsidR="0045581D" w:rsidRPr="005632CB">
        <w:rPr>
          <w:rFonts w:ascii="Times New Roman" w:hAnsi="Times New Roman" w:cs="Times New Roman"/>
          <w:b/>
        </w:rPr>
        <w:t xml:space="preserve"> </w:t>
      </w:r>
      <w:r w:rsidR="00024C82" w:rsidRPr="005632CB">
        <w:rPr>
          <w:rFonts w:ascii="Times New Roman" w:hAnsi="Times New Roman" w:cs="Times New Roman"/>
          <w:b/>
        </w:rPr>
        <w:t>OBOWIĄZKI WYKONAWCY</w:t>
      </w:r>
    </w:p>
    <w:p w:rsidR="003A0A4A" w:rsidRPr="005632CB" w:rsidRDefault="003A0A4A" w:rsidP="0045581D">
      <w:pPr>
        <w:pStyle w:val="Tekstpodstawowy"/>
        <w:numPr>
          <w:ilvl w:val="0"/>
          <w:numId w:val="21"/>
        </w:numPr>
        <w:tabs>
          <w:tab w:val="center" w:pos="9144"/>
          <w:tab w:val="right" w:pos="13680"/>
        </w:tabs>
        <w:spacing w:line="276" w:lineRule="auto"/>
        <w:ind w:left="284" w:hanging="284"/>
        <w:jc w:val="both"/>
        <w:rPr>
          <w:rFonts w:ascii="Times New Roman" w:hAnsi="Times New Roman"/>
          <w:bCs/>
          <w:sz w:val="22"/>
          <w:szCs w:val="22"/>
        </w:rPr>
      </w:pPr>
      <w:r w:rsidRPr="005632CB">
        <w:rPr>
          <w:rFonts w:ascii="Times New Roman" w:hAnsi="Times New Roman"/>
          <w:bCs/>
          <w:sz w:val="22"/>
          <w:szCs w:val="22"/>
        </w:rPr>
        <w:t>Wykonawca zobowiązuje się do:</w:t>
      </w:r>
    </w:p>
    <w:p w:rsidR="003A0A4A" w:rsidRPr="005632CB" w:rsidRDefault="003A0A4A" w:rsidP="0045581D">
      <w:pPr>
        <w:tabs>
          <w:tab w:val="center" w:pos="-4395"/>
        </w:tabs>
        <w:suppressAutoHyphens/>
        <w:spacing w:after="0"/>
        <w:ind w:left="709" w:hanging="425"/>
        <w:jc w:val="both"/>
        <w:rPr>
          <w:rFonts w:ascii="Times New Roman" w:hAnsi="Times New Roman" w:cs="Times New Roman"/>
        </w:rPr>
      </w:pPr>
      <w:r w:rsidRPr="005632CB">
        <w:rPr>
          <w:rFonts w:ascii="Times New Roman" w:hAnsi="Times New Roman" w:cs="Times New Roman"/>
        </w:rPr>
        <w:t>1)  wykonania robót budowlanych zgodnie z dokumentacją projektową – projekt wykonawczy,</w:t>
      </w:r>
      <w:r w:rsidR="0045581D" w:rsidRPr="005632CB">
        <w:rPr>
          <w:rFonts w:ascii="Times New Roman" w:hAnsi="Times New Roman" w:cs="Times New Roman"/>
        </w:rPr>
        <w:t xml:space="preserve"> </w:t>
      </w:r>
      <w:r w:rsidRPr="005632CB">
        <w:rPr>
          <w:rFonts w:ascii="Times New Roman" w:hAnsi="Times New Roman" w:cs="Times New Roman"/>
          <w:color w:val="000000"/>
        </w:rPr>
        <w:t>oraz wytycznymi określonymi w SIWZ</w:t>
      </w:r>
      <w:r w:rsidRPr="005632CB">
        <w:rPr>
          <w:rFonts w:ascii="Times New Roman" w:hAnsi="Times New Roman" w:cs="Times New Roman"/>
        </w:rPr>
        <w:t xml:space="preserve">, obowiązującymi normami, sztuką budowlaną, </w:t>
      </w:r>
      <w:r w:rsidRPr="005632CB">
        <w:rPr>
          <w:rFonts w:ascii="Times New Roman" w:hAnsi="Times New Roman" w:cs="Times New Roman"/>
        </w:rPr>
        <w:lastRenderedPageBreak/>
        <w:t>przepisami BHP, ppoż. oraz poleceniami inspektora nadzoru inwestorskiego lub nadzoru autorskiego,</w:t>
      </w:r>
    </w:p>
    <w:p w:rsidR="003A0A4A" w:rsidRPr="005632CB" w:rsidRDefault="003A0A4A" w:rsidP="0045581D">
      <w:pPr>
        <w:tabs>
          <w:tab w:val="center" w:pos="-4395"/>
        </w:tabs>
        <w:suppressAutoHyphens/>
        <w:spacing w:after="0"/>
        <w:ind w:left="709" w:hanging="425"/>
        <w:jc w:val="both"/>
        <w:rPr>
          <w:rFonts w:ascii="Times New Roman" w:hAnsi="Times New Roman" w:cs="Times New Roman"/>
        </w:rPr>
      </w:pPr>
      <w:r w:rsidRPr="005632CB">
        <w:rPr>
          <w:rFonts w:ascii="Times New Roman" w:hAnsi="Times New Roman" w:cs="Times New Roman"/>
        </w:rPr>
        <w:t>2) użycia materiałów gwarantujących odpowiednią jakość, o parametrach technicznych i jakościowych nie gorszych niż określone w dokumentacji projektowej,</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3)   wskazania przed rozpoczęciem robót osób funkcyjnych budowy,</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4) przejęcia  placu budowy,  jego  zagospodarowania  oraz  właściwego oznaczenia  i zabezpieczenia terenu budowy i miejsc prowadzenia robót, zapewnienia należytego ładu  i porządku, a w szczególności przestrzegania przepisów BHP na terenie budowy na koszt własny Wykonawcy,</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5)    urządzenia placu budowy we własnym zakresie i na własny koszt,</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6) zorganizowania we własnym zakresie i na własny koszt dozoru mienia </w:t>
      </w:r>
      <w:r w:rsidRPr="005632CB">
        <w:rPr>
          <w:rFonts w:ascii="Times New Roman" w:hAnsi="Times New Roman"/>
          <w:sz w:val="22"/>
          <w:szCs w:val="22"/>
        </w:rPr>
        <w:br/>
        <w:t>i wszelkich wymaganych przepisami zabezpieczeń p. poż. na terenie budowy oraz ponoszenia za nie pełnej odpowiedzialności materialnej,</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7) zabezpieczenia budowy przed kradzieżą i innymi negatywnymi zdarzeniami </w:t>
      </w:r>
      <w:r w:rsidRPr="005632CB">
        <w:rPr>
          <w:rFonts w:ascii="Times New Roman" w:hAnsi="Times New Roman"/>
          <w:sz w:val="22"/>
          <w:szCs w:val="22"/>
        </w:rPr>
        <w:br/>
        <w:t>i ponoszenia skutków finansowych z tego tytułu,</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8)  ponoszenia  odpowiedzialności za  szkody  powstałe  na  terenie  budowy  pozostające  w związku przyczynowym z  robotami prowadzonymi przez Wykonawcę,</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9)  zabezpieczenia instalacji i urządzeń na terenie budowy i w jej bezpośrednim otoczeniu –jeśli</w:t>
      </w:r>
      <w:r w:rsidR="0045581D" w:rsidRPr="005632CB">
        <w:rPr>
          <w:rFonts w:ascii="Times New Roman" w:hAnsi="Times New Roman"/>
          <w:sz w:val="22"/>
          <w:szCs w:val="22"/>
        </w:rPr>
        <w:t xml:space="preserve"> </w:t>
      </w:r>
      <w:r w:rsidRPr="005632CB">
        <w:rPr>
          <w:rFonts w:ascii="Times New Roman" w:hAnsi="Times New Roman"/>
          <w:sz w:val="22"/>
          <w:szCs w:val="22"/>
        </w:rPr>
        <w:t>wynika to z dokumentacji –przed</w:t>
      </w:r>
      <w:r w:rsidR="0045581D" w:rsidRPr="005632CB">
        <w:rPr>
          <w:rFonts w:ascii="Times New Roman" w:hAnsi="Times New Roman"/>
          <w:sz w:val="22"/>
          <w:szCs w:val="22"/>
        </w:rPr>
        <w:t xml:space="preserve"> </w:t>
      </w:r>
      <w:r w:rsidRPr="005632CB">
        <w:rPr>
          <w:rFonts w:ascii="Times New Roman" w:hAnsi="Times New Roman"/>
          <w:sz w:val="22"/>
          <w:szCs w:val="22"/>
        </w:rPr>
        <w:t>ich  zniszczeniem  lub  uszkodzeniem w trakcie wykonywania robót stanowiących przedmiot niniejszej umowy;</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10)  utrzymywania terenu budowy w stanie wolnym od przeszkód komunikacyjnych oraz usuwania na bieżąco niepotrzebnych urządzeń pomocniczych, zbędnych materiałów oraz odpadów  na koszt własny Wykonawcy,</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11)  wykonania na koszt własny prac niezbędnych ze względu na bezpieczeństwo lub konieczność zapobieżenia awarii,</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12) bezzwłocznego powiadamiania na piśmie Zamawiającego o wszelkich możliwych zdarzeniach  i okolicznościach mogących wpłynąć na opóźnienie robót,</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13) odtworzenia na własny koszt uszkodzonych lub zniszczonych elementów wyposażenia lub części obiektów objętych robotami budowlanymi albo instalacji lub sieci infrastruktury technicznej,</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14) usunięcia wszelkich wad i usterek stwierdzonych przez Nadzór Inwestorski </w:t>
      </w:r>
      <w:r w:rsidRPr="005632CB">
        <w:rPr>
          <w:rFonts w:ascii="Times New Roman" w:hAnsi="Times New Roman"/>
          <w:sz w:val="22"/>
          <w:szCs w:val="22"/>
        </w:rPr>
        <w:br/>
        <w:t>w trakcie trwania robót w uzgodnionym przez Strony terminie, nie dłuższym jednak niż termin technicznie uzasadniony, niezbędny do ich usunięcia,</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15) zapewnienia obsługi geodezyjnej, zgodnie z przepisami rozporządzenia Ministra Gospodarki Przestrzennej i Budownictwa z dnia 21 lutego 1995 r. w sprawie rodzaju i zakresu opracowań geodezyjno-kartograficznych oraz czynności geodezyjnych obowiązujących w budownictwie (Dz. U. Nr 25, poz. 133). </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15.1) zgodnego z Dokumentacją projektową wytyczenia w terenie wszystkich robót, za ochronę punktów pomiarowych i wysokościowych, a w przypadku ich uszkodzenia do ich odnowienia. Po zakończeniu robót budowlanych zrealizowanych na podstawie Umowy Wykonawca zalegalizuje wszelkie zmiany w dokumentacji budowy i dostarczy Zamawiającemu trzy kopie map z inwentaryzacji powykonawczej ze sporządzoną inwentaryzacją urządzeń podziemnych i nadziemnych oraz wniesie zmiany na mapach w Powiatowej Składnicy Kartograficznej. </w:t>
      </w:r>
    </w:p>
    <w:p w:rsidR="003A0A4A" w:rsidRPr="005632CB" w:rsidRDefault="003A0A4A" w:rsidP="003A0A4A">
      <w:pPr>
        <w:pStyle w:val="Nagwek2"/>
        <w:ind w:left="709" w:hanging="425"/>
        <w:jc w:val="both"/>
        <w:rPr>
          <w:rFonts w:ascii="Times New Roman" w:hAnsi="Times New Roman"/>
          <w:b w:val="0"/>
          <w:sz w:val="22"/>
          <w:szCs w:val="22"/>
        </w:rPr>
      </w:pPr>
      <w:r w:rsidRPr="005632CB">
        <w:rPr>
          <w:rFonts w:ascii="Times New Roman" w:hAnsi="Times New Roman"/>
          <w:b w:val="0"/>
          <w:sz w:val="22"/>
          <w:szCs w:val="22"/>
        </w:rPr>
        <w:lastRenderedPageBreak/>
        <w:t>16) uwierzytelnia dokumentów geodezyjnych, powstałych po inwentaryzacji powykonawczej w Powiatowym Ośrodku Dokumentacji Geodezyjnej i Kartograficznej w Starostwie Powiatowym w Tucholi.</w:t>
      </w:r>
    </w:p>
    <w:p w:rsidR="003A0A4A" w:rsidRPr="005632CB" w:rsidRDefault="003A0A4A" w:rsidP="00067C07">
      <w:pPr>
        <w:tabs>
          <w:tab w:val="center" w:pos="-4395"/>
        </w:tabs>
        <w:suppressAutoHyphens/>
        <w:spacing w:after="0"/>
        <w:ind w:left="709" w:hanging="425"/>
        <w:jc w:val="both"/>
        <w:rPr>
          <w:rFonts w:ascii="Times New Roman" w:hAnsi="Times New Roman" w:cs="Times New Roman"/>
        </w:rPr>
      </w:pPr>
      <w:r w:rsidRPr="005632CB">
        <w:rPr>
          <w:rFonts w:ascii="Times New Roman" w:hAnsi="Times New Roman" w:cs="Times New Roman"/>
        </w:rPr>
        <w:t>17) przygotowania po wykonaniu robót na własny koszt wszelkich wymaganych dokumentów, w tym dokumentacji powykonawczej oraz niezbędnych opinii, certyfikatów i uzgodnień w celu złożenia ich do organu nadzoru budowlanego,</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18) likwidacji placu budowy i uporządkowania terenu w terminie nie późniejszym niż dzień zgłoszenia gotowości do odbioru końcowego,</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19) przekazania protokołem zdawczo-odbiorczym Zamawiającemu przedmiotu umowy w dniu ostatecznego odbioru,</w:t>
      </w:r>
    </w:p>
    <w:p w:rsidR="003A0A4A" w:rsidRPr="005632CB" w:rsidRDefault="003A0A4A" w:rsidP="00067C07">
      <w:pPr>
        <w:tabs>
          <w:tab w:val="right" w:pos="-5812"/>
        </w:tabs>
        <w:suppressAutoHyphens/>
        <w:spacing w:after="0"/>
        <w:ind w:left="284" w:hanging="284"/>
        <w:jc w:val="both"/>
        <w:rPr>
          <w:rFonts w:ascii="Times New Roman" w:hAnsi="Times New Roman" w:cs="Times New Roman"/>
        </w:rPr>
      </w:pPr>
      <w:r w:rsidRPr="005632CB">
        <w:rPr>
          <w:rFonts w:ascii="Times New Roman" w:hAnsi="Times New Roman" w:cs="Times New Roman"/>
        </w:rPr>
        <w:t>2. Do wykonania zamówienia Wykonawca zobowiązany jest użyć materiałów gwarantujących odpowiednią jakość, o parametrach technicznych i jakościowych określonych w dokumentacji projektowej.</w:t>
      </w:r>
    </w:p>
    <w:p w:rsidR="003A0A4A" w:rsidRPr="005632CB" w:rsidRDefault="003A0A4A" w:rsidP="0045581D">
      <w:pPr>
        <w:tabs>
          <w:tab w:val="right" w:pos="-5812"/>
        </w:tabs>
        <w:suppressAutoHyphens/>
        <w:spacing w:after="0"/>
        <w:ind w:left="284" w:hanging="284"/>
        <w:jc w:val="both"/>
        <w:rPr>
          <w:rFonts w:ascii="Times New Roman" w:hAnsi="Times New Roman" w:cs="Times New Roman"/>
        </w:rPr>
      </w:pPr>
      <w:r w:rsidRPr="005632CB">
        <w:rPr>
          <w:rFonts w:ascii="Times New Roman" w:hAnsi="Times New Roman" w:cs="Times New Roman"/>
        </w:rPr>
        <w:t>3.  Zabrania się stosowania materiałów nie odpowiadających wymaganiom Polskiej Normy oraz innym określonym w projekcie. Wykonawca ma obowiązek posiadać w stosunku do użytych materiałów i urządzeń dokumenty potwierdzające pozwolenie na zastosowanie/wbudowanie (atesty, certyfikaty, aprobaty techniczne, świadectwa jakości) i okazać je na każde żądanie Zamawiającemu.</w:t>
      </w:r>
    </w:p>
    <w:p w:rsidR="003A0A4A" w:rsidRPr="005632CB" w:rsidRDefault="003A0A4A" w:rsidP="00067C07">
      <w:pPr>
        <w:tabs>
          <w:tab w:val="right" w:pos="-5812"/>
        </w:tabs>
        <w:suppressAutoHyphens/>
        <w:spacing w:after="0"/>
        <w:ind w:left="284" w:hanging="284"/>
        <w:jc w:val="both"/>
        <w:rPr>
          <w:rFonts w:ascii="Times New Roman" w:hAnsi="Times New Roman" w:cs="Times New Roman"/>
        </w:rPr>
      </w:pPr>
      <w:r w:rsidRPr="005632CB">
        <w:rPr>
          <w:rFonts w:ascii="Times New Roman" w:hAnsi="Times New Roman" w:cs="Times New Roman"/>
        </w:rPr>
        <w:t>4. Wykonawca zabezpieczy na własny koszt i ryzyko składowane tymczasowo na placu budowy  materiały i urządzenia do czasu ich wbudowania przed zniszczeniem, uszkodzeniem lub utratą jakości, właściwości lub parametrów, oraz umożliwi przeprowadzenia kontroli w tym zakresie przez Inspektora nadzoru.</w:t>
      </w:r>
    </w:p>
    <w:p w:rsidR="003A0A4A" w:rsidRPr="005632CB" w:rsidRDefault="003A0A4A" w:rsidP="00067C07">
      <w:pPr>
        <w:tabs>
          <w:tab w:val="right" w:pos="-5812"/>
        </w:tabs>
        <w:suppressAutoHyphens/>
        <w:spacing w:after="0"/>
        <w:ind w:left="284" w:hanging="284"/>
        <w:jc w:val="both"/>
        <w:rPr>
          <w:rFonts w:ascii="Times New Roman" w:hAnsi="Times New Roman" w:cs="Times New Roman"/>
          <w:bCs/>
          <w:color w:val="000000"/>
        </w:rPr>
      </w:pPr>
      <w:r w:rsidRPr="005632CB">
        <w:rPr>
          <w:rFonts w:ascii="Times New Roman" w:hAnsi="Times New Roman" w:cs="Times New Roman"/>
        </w:rPr>
        <w:t>5. Wyroby budowlane użyte do wykonania robót muszą odpowiadać wymaganiom określonym w obowiązujących przepisach.</w:t>
      </w:r>
    </w:p>
    <w:p w:rsidR="003A0A4A" w:rsidRPr="005632CB" w:rsidRDefault="003A0A4A" w:rsidP="003A0A4A">
      <w:pPr>
        <w:pStyle w:val="Tekstpodstawowy"/>
        <w:tabs>
          <w:tab w:val="right" w:pos="-5812"/>
          <w:tab w:val="center" w:pos="-1560"/>
        </w:tabs>
        <w:suppressAutoHyphens/>
        <w:spacing w:line="276" w:lineRule="auto"/>
        <w:ind w:left="284" w:hanging="284"/>
        <w:jc w:val="both"/>
        <w:rPr>
          <w:rFonts w:ascii="Times New Roman" w:hAnsi="Times New Roman"/>
          <w:sz w:val="22"/>
          <w:szCs w:val="22"/>
        </w:rPr>
      </w:pPr>
      <w:r w:rsidRPr="005632CB">
        <w:rPr>
          <w:rFonts w:ascii="Times New Roman" w:hAnsi="Times New Roman"/>
          <w:sz w:val="22"/>
          <w:szCs w:val="22"/>
        </w:rPr>
        <w:t>6. Zamiana materiałów  przewidzianych do wykonania robót będących przedmiotem niniejszej umowy w stosunku do materiałów przewidzianych</w:t>
      </w:r>
      <w:r w:rsidR="0045581D" w:rsidRPr="005632CB">
        <w:rPr>
          <w:rFonts w:ascii="Times New Roman" w:hAnsi="Times New Roman"/>
          <w:sz w:val="22"/>
          <w:szCs w:val="22"/>
        </w:rPr>
        <w:t xml:space="preserve"> </w:t>
      </w:r>
      <w:r w:rsidRPr="005632CB">
        <w:rPr>
          <w:rFonts w:ascii="Times New Roman" w:hAnsi="Times New Roman"/>
          <w:sz w:val="22"/>
          <w:szCs w:val="22"/>
        </w:rPr>
        <w:t>w  dokumentacji technicznej będzie możliwa pod warunkiem uzyskania pisemnej zgody  Zamawiającego.</w:t>
      </w:r>
    </w:p>
    <w:p w:rsidR="003A0A4A" w:rsidRPr="005632CB" w:rsidRDefault="003A0A4A" w:rsidP="003A0A4A">
      <w:pPr>
        <w:pStyle w:val="Tekstpodstawowy"/>
        <w:tabs>
          <w:tab w:val="right" w:pos="-5812"/>
          <w:tab w:val="center" w:pos="-1560"/>
        </w:tabs>
        <w:suppressAutoHyphens/>
        <w:spacing w:line="276" w:lineRule="auto"/>
        <w:ind w:left="284" w:hanging="284"/>
        <w:jc w:val="both"/>
        <w:rPr>
          <w:rFonts w:ascii="Times New Roman" w:hAnsi="Times New Roman"/>
          <w:sz w:val="22"/>
          <w:szCs w:val="22"/>
        </w:rPr>
      </w:pPr>
      <w:r w:rsidRPr="005632CB">
        <w:rPr>
          <w:rFonts w:ascii="Times New Roman" w:hAnsi="Times New Roman"/>
          <w:sz w:val="22"/>
          <w:szCs w:val="22"/>
        </w:rPr>
        <w:t>7. Zamawiający w kwestii zmiany materiałów jest zobowiązany zająć stanowisko w ciągu 4  dni od dnia otrzymania zapytania Wykonawcy.</w:t>
      </w:r>
    </w:p>
    <w:p w:rsidR="003A0A4A" w:rsidRPr="005632CB" w:rsidRDefault="003A0A4A" w:rsidP="003A0A4A">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8. Wszystkie podstawowe materiały budowlane muszą posiadać aktualne certyfikaty, świadectwa jakości, atesty itp., które należy dołączyć do dokumentacji odbiorowej.</w:t>
      </w:r>
    </w:p>
    <w:p w:rsidR="003A0A4A" w:rsidRPr="005632CB" w:rsidRDefault="003A0A4A" w:rsidP="003A0A4A">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9. Użyte w dokumentacji projektowej nazwy materiałów i urządzeń nie są obowiązujące i należy je traktować, jako propozycje projektanta. Wykonawca może zastosować materiały i urządzenia równoważne o parametrach techniczno – użytkowych odpowiadających parametrom zaproponowanym w dokumentacji projektowej.</w:t>
      </w:r>
    </w:p>
    <w:p w:rsidR="003A0A4A" w:rsidRPr="005632CB" w:rsidRDefault="003A0A4A" w:rsidP="003A0A4A">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 xml:space="preserve">10.Wykonawca ma obowiązek posiadać w stosunku do użytych materiałów </w:t>
      </w:r>
      <w:r w:rsidRPr="005632CB">
        <w:rPr>
          <w:b w:val="0"/>
          <w:sz w:val="22"/>
          <w:szCs w:val="22"/>
        </w:rPr>
        <w:br/>
        <w:t>i urządzeń dokumenty potwierdzające pozwolenie na zastosowanie/wbudowanie (atesty, certyfikaty, aprobaty techniczne, świadectwa jakości).</w:t>
      </w:r>
    </w:p>
    <w:p w:rsidR="003A0A4A" w:rsidRPr="005632CB" w:rsidRDefault="00B837BF" w:rsidP="00B837BF">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11.</w:t>
      </w:r>
      <w:r w:rsidR="003A0A4A" w:rsidRPr="005632CB">
        <w:rPr>
          <w:b w:val="0"/>
          <w:sz w:val="22"/>
          <w:szCs w:val="22"/>
        </w:rPr>
        <w:t>Wykonawca wykona i przygotuje oraz złoży w formie trwale spiętej wszelkie dokumenty za wykonany przedmiot zamówienia, a zwłaszcza:</w:t>
      </w:r>
    </w:p>
    <w:p w:rsidR="003A0A4A" w:rsidRPr="005632CB" w:rsidRDefault="003A0A4A" w:rsidP="003A0A4A">
      <w:pPr>
        <w:numPr>
          <w:ilvl w:val="0"/>
          <w:numId w:val="1"/>
        </w:numPr>
        <w:spacing w:after="0"/>
        <w:jc w:val="both"/>
        <w:rPr>
          <w:rFonts w:ascii="Times New Roman" w:hAnsi="Times New Roman" w:cs="Times New Roman"/>
        </w:rPr>
      </w:pPr>
      <w:r w:rsidRPr="005632CB">
        <w:rPr>
          <w:rFonts w:ascii="Times New Roman" w:hAnsi="Times New Roman" w:cs="Times New Roman"/>
        </w:rPr>
        <w:t>instrukcje (w języku polskim) użytkowania zamontowanych urządzeń,</w:t>
      </w:r>
    </w:p>
    <w:p w:rsidR="003A0A4A" w:rsidRPr="005632CB" w:rsidRDefault="003A0A4A" w:rsidP="003A0A4A">
      <w:pPr>
        <w:numPr>
          <w:ilvl w:val="0"/>
          <w:numId w:val="1"/>
        </w:numPr>
        <w:spacing w:after="0"/>
        <w:jc w:val="both"/>
        <w:rPr>
          <w:rFonts w:ascii="Times New Roman" w:hAnsi="Times New Roman" w:cs="Times New Roman"/>
        </w:rPr>
      </w:pPr>
      <w:r w:rsidRPr="005632CB">
        <w:rPr>
          <w:rFonts w:ascii="Times New Roman" w:hAnsi="Times New Roman" w:cs="Times New Roman"/>
        </w:rPr>
        <w:t>dokumenty gwarancyjne wraz z warunkami gwarancji wszystkich zamontowanych urządzeń,</w:t>
      </w:r>
    </w:p>
    <w:p w:rsidR="003A0A4A" w:rsidRPr="005632CB" w:rsidRDefault="003A0A4A" w:rsidP="003A0A4A">
      <w:pPr>
        <w:numPr>
          <w:ilvl w:val="0"/>
          <w:numId w:val="1"/>
        </w:numPr>
        <w:spacing w:after="0"/>
        <w:jc w:val="both"/>
        <w:rPr>
          <w:rFonts w:ascii="Times New Roman" w:hAnsi="Times New Roman" w:cs="Times New Roman"/>
        </w:rPr>
      </w:pPr>
      <w:r w:rsidRPr="005632CB">
        <w:rPr>
          <w:rFonts w:ascii="Times New Roman" w:hAnsi="Times New Roman" w:cs="Times New Roman"/>
        </w:rPr>
        <w:t>protokoły z badania materiałów i urządzeń,</w:t>
      </w:r>
    </w:p>
    <w:p w:rsidR="003A0A4A" w:rsidRPr="005632CB" w:rsidRDefault="003A0A4A" w:rsidP="003A0A4A">
      <w:pPr>
        <w:numPr>
          <w:ilvl w:val="0"/>
          <w:numId w:val="1"/>
        </w:numPr>
        <w:spacing w:after="0"/>
        <w:jc w:val="both"/>
        <w:rPr>
          <w:rFonts w:ascii="Times New Roman" w:hAnsi="Times New Roman" w:cs="Times New Roman"/>
        </w:rPr>
      </w:pPr>
      <w:r w:rsidRPr="005632CB">
        <w:rPr>
          <w:rFonts w:ascii="Times New Roman" w:hAnsi="Times New Roman" w:cs="Times New Roman"/>
        </w:rPr>
        <w:t>dokumenty potwierdzające jakość materiałów i urządzeń użytych do wykonania przedmiotu zamówienia,</w:t>
      </w:r>
    </w:p>
    <w:p w:rsidR="003A0A4A" w:rsidRPr="005632CB" w:rsidRDefault="003A0A4A" w:rsidP="003A0A4A">
      <w:pPr>
        <w:numPr>
          <w:ilvl w:val="0"/>
          <w:numId w:val="1"/>
        </w:numPr>
        <w:spacing w:after="0"/>
        <w:jc w:val="both"/>
        <w:rPr>
          <w:rFonts w:ascii="Times New Roman" w:hAnsi="Times New Roman" w:cs="Times New Roman"/>
        </w:rPr>
      </w:pPr>
      <w:r w:rsidRPr="005632CB">
        <w:rPr>
          <w:rFonts w:ascii="Times New Roman" w:hAnsi="Times New Roman" w:cs="Times New Roman"/>
        </w:rPr>
        <w:lastRenderedPageBreak/>
        <w:t xml:space="preserve">inne dokumenty zgromadzone w trakcie wykonywania przedmiotu zamówienia, a odnoszące się do jego realizacji, zwłaszcza rysunki z naniesionymi zmianami, które zaistniały w trakcie realizacji zadania zaakceptowane przez projektanta. </w:t>
      </w:r>
    </w:p>
    <w:p w:rsidR="003A0A4A" w:rsidRPr="005632CB" w:rsidRDefault="003A0A4A" w:rsidP="00B837BF">
      <w:pPr>
        <w:spacing w:after="0"/>
        <w:ind w:left="426" w:hanging="426"/>
        <w:jc w:val="both"/>
        <w:rPr>
          <w:rFonts w:ascii="Times New Roman" w:hAnsi="Times New Roman" w:cs="Times New Roman"/>
        </w:rPr>
      </w:pPr>
      <w:r w:rsidRPr="005632CB">
        <w:rPr>
          <w:rFonts w:ascii="Times New Roman" w:hAnsi="Times New Roman" w:cs="Times New Roman"/>
        </w:rPr>
        <w:t>12. Wykonawca zaopatrzy obiekt w oznaczenia i instrukcje wymagane obowiązującymi przepisami      (p. poż., sanitarne, bhp).</w:t>
      </w:r>
    </w:p>
    <w:p w:rsidR="00120F70" w:rsidRPr="005632CB" w:rsidRDefault="00120F70" w:rsidP="00B837BF">
      <w:pPr>
        <w:spacing w:after="0"/>
        <w:ind w:left="426" w:hanging="426"/>
        <w:jc w:val="both"/>
        <w:rPr>
          <w:rFonts w:ascii="Times New Roman" w:hAnsi="Times New Roman" w:cs="Times New Roman"/>
        </w:rPr>
      </w:pPr>
    </w:p>
    <w:p w:rsidR="00120F70" w:rsidRPr="005632CB" w:rsidRDefault="00120F70" w:rsidP="00024C82">
      <w:pPr>
        <w:spacing w:after="0"/>
        <w:jc w:val="center"/>
        <w:rPr>
          <w:rFonts w:ascii="Times New Roman" w:hAnsi="Times New Roman" w:cs="Times New Roman"/>
          <w:b/>
        </w:rPr>
      </w:pPr>
      <w:r w:rsidRPr="005632CB">
        <w:rPr>
          <w:rFonts w:ascii="Times New Roman" w:hAnsi="Times New Roman" w:cs="Times New Roman"/>
          <w:b/>
        </w:rPr>
        <w:t>§</w:t>
      </w:r>
      <w:r w:rsidR="00024C82">
        <w:rPr>
          <w:rFonts w:ascii="Times New Roman" w:hAnsi="Times New Roman" w:cs="Times New Roman"/>
          <w:b/>
        </w:rPr>
        <w:t xml:space="preserve"> </w:t>
      </w:r>
      <w:r w:rsidR="005632CB">
        <w:rPr>
          <w:rFonts w:ascii="Times New Roman" w:hAnsi="Times New Roman" w:cs="Times New Roman"/>
          <w:b/>
        </w:rPr>
        <w:t>9</w:t>
      </w:r>
      <w:r w:rsidR="00024C82">
        <w:rPr>
          <w:rFonts w:ascii="Times New Roman" w:hAnsi="Times New Roman" w:cs="Times New Roman"/>
          <w:b/>
        </w:rPr>
        <w:t>.</w:t>
      </w:r>
      <w:r w:rsidRPr="005632CB">
        <w:rPr>
          <w:rFonts w:ascii="Times New Roman" w:hAnsi="Times New Roman" w:cs="Times New Roman"/>
          <w:b/>
        </w:rPr>
        <w:t xml:space="preserve"> WYKAZ OSÓB</w:t>
      </w:r>
    </w:p>
    <w:p w:rsidR="00120F70" w:rsidRPr="005632CB" w:rsidRDefault="00120F70" w:rsidP="00120F70">
      <w:pPr>
        <w:pStyle w:val="Akapitzlist"/>
        <w:numPr>
          <w:ilvl w:val="0"/>
          <w:numId w:val="3"/>
        </w:numPr>
        <w:pBdr>
          <w:right w:val="nil"/>
        </w:pBdr>
        <w:spacing w:line="276" w:lineRule="auto"/>
        <w:ind w:left="284" w:hanging="284"/>
        <w:jc w:val="both"/>
        <w:rPr>
          <w:rFonts w:eastAsia="Cambria"/>
          <w:sz w:val="22"/>
          <w:szCs w:val="22"/>
        </w:rPr>
      </w:pPr>
      <w:r w:rsidRPr="005632CB">
        <w:rPr>
          <w:rFonts w:eastAsia="Cambria"/>
          <w:sz w:val="22"/>
          <w:szCs w:val="22"/>
        </w:rPr>
        <w:t xml:space="preserve">Zamawiający nakłada na Wykonawcę obowiązek zatrudnienia na podstawie umowy o pracę osób wykonujących czynności </w:t>
      </w:r>
      <w:r w:rsidRPr="005632CB">
        <w:rPr>
          <w:sz w:val="22"/>
          <w:szCs w:val="22"/>
        </w:rPr>
        <w:t xml:space="preserve">bezpośrednio </w:t>
      </w:r>
      <w:r w:rsidRPr="005632CB">
        <w:rPr>
          <w:rFonts w:eastAsia="Cambria"/>
          <w:sz w:val="22"/>
          <w:szCs w:val="22"/>
        </w:rPr>
        <w:t>związane z </w:t>
      </w:r>
      <w:r w:rsidRPr="005632CB">
        <w:rPr>
          <w:sz w:val="22"/>
          <w:szCs w:val="22"/>
        </w:rPr>
        <w:t>wykonywaniem robót</w:t>
      </w:r>
      <w:r w:rsidRPr="005632CB">
        <w:rPr>
          <w:rFonts w:eastAsia="Cambria"/>
          <w:sz w:val="22"/>
          <w:szCs w:val="22"/>
        </w:rPr>
        <w:t xml:space="preserve"> będących przedmiotem zamówienia, w tym prac fizycznych (</w:t>
      </w:r>
      <w:r w:rsidRPr="005632CB">
        <w:rPr>
          <w:sz w:val="22"/>
          <w:szCs w:val="22"/>
        </w:rPr>
        <w:t>czyli tzw. pracowników fizycznych, natomiast nie dotyczy to między innymi osób kierujących budową, wykonujących obsługę geodezyjną, dostawców materiałów budowlanych itp.)</w:t>
      </w:r>
      <w:r w:rsidRPr="005632CB">
        <w:rPr>
          <w:rFonts w:eastAsia="Cambria"/>
          <w:sz w:val="22"/>
          <w:szCs w:val="22"/>
        </w:rPr>
        <w:t xml:space="preserve">– jeżeli wykonywanie tych czynności polega na wykonywaniu pracy w rozumieniu przepisów art. </w:t>
      </w:r>
      <w:r w:rsidRPr="005632CB">
        <w:rPr>
          <w:rFonts w:eastAsia="Calibri"/>
          <w:sz w:val="22"/>
          <w:szCs w:val="22"/>
        </w:rPr>
        <w:t xml:space="preserve">22 § 1 ustawy </w:t>
      </w:r>
      <w:r w:rsidRPr="005632CB">
        <w:rPr>
          <w:sz w:val="22"/>
          <w:szCs w:val="22"/>
        </w:rPr>
        <w:t>z dnia 26 czerwca 1974 r. – Kodeks pracy (t.j.Dz. U. z 2020r., poz. 1320, ze zm.)</w:t>
      </w:r>
      <w:r w:rsidRPr="005632CB">
        <w:rPr>
          <w:rFonts w:eastAsia="Cambria"/>
          <w:sz w:val="22"/>
          <w:szCs w:val="22"/>
        </w:rPr>
        <w:t>.</w:t>
      </w:r>
    </w:p>
    <w:p w:rsidR="00120F70" w:rsidRPr="005632CB" w:rsidRDefault="00120F70" w:rsidP="00120F70">
      <w:pPr>
        <w:pStyle w:val="Akapitzlist"/>
        <w:pBdr>
          <w:right w:val="nil"/>
        </w:pBdr>
        <w:spacing w:line="276" w:lineRule="auto"/>
        <w:ind w:left="284" w:hanging="284"/>
        <w:jc w:val="both"/>
        <w:rPr>
          <w:rFonts w:eastAsia="Cambria"/>
          <w:sz w:val="22"/>
          <w:szCs w:val="22"/>
        </w:rPr>
      </w:pPr>
      <w:r w:rsidRPr="005632CB">
        <w:rPr>
          <w:rFonts w:eastAsia="Cambria"/>
          <w:sz w:val="22"/>
          <w:szCs w:val="22"/>
        </w:rPr>
        <w:t xml:space="preserve">2. </w:t>
      </w:r>
      <w:r w:rsidRPr="005632CB">
        <w:rPr>
          <w:rFonts w:eastAsia="Cambria"/>
          <w:sz w:val="22"/>
          <w:szCs w:val="22"/>
        </w:rPr>
        <w:tab/>
        <w:t xml:space="preserve">Obowiązek ten dotyczy także podwykonawców lub dalszych podwykonawców – Wykonawcajest zobowiązany zawrzeć w każdej umowie o podwykonawstwo stosowne zapisy zobowiązujące podwykonawców do zatrudnienia na umowę o pracę wszystkich osób wykonujących wskazane wyżej czynności. </w:t>
      </w:r>
    </w:p>
    <w:p w:rsidR="00120F70" w:rsidRPr="005632CB" w:rsidRDefault="00120F70" w:rsidP="00120F70">
      <w:pPr>
        <w:pStyle w:val="Akapitzlist"/>
        <w:pBdr>
          <w:right w:val="nil"/>
        </w:pBdr>
        <w:spacing w:line="276" w:lineRule="auto"/>
        <w:ind w:left="284" w:hanging="284"/>
        <w:jc w:val="both"/>
        <w:rPr>
          <w:rFonts w:eastAsia="Cambria"/>
          <w:sz w:val="22"/>
          <w:szCs w:val="22"/>
        </w:rPr>
      </w:pPr>
      <w:r w:rsidRPr="005632CB">
        <w:rPr>
          <w:rFonts w:eastAsia="Cambria"/>
          <w:sz w:val="22"/>
          <w:szCs w:val="22"/>
        </w:rPr>
        <w:t>3.</w:t>
      </w:r>
      <w:r w:rsidRPr="005632CB">
        <w:rPr>
          <w:rFonts w:eastAsia="Cambria"/>
          <w:sz w:val="22"/>
          <w:szCs w:val="22"/>
        </w:rPr>
        <w:tab/>
      </w:r>
      <w:r w:rsidRPr="005632CB">
        <w:rPr>
          <w:rFonts w:eastAsia="Cambria"/>
          <w:b/>
          <w:sz w:val="22"/>
          <w:szCs w:val="22"/>
        </w:rPr>
        <w:t>Wykonawca składa wykaz osób oddelegowanych do realizacji zamówienia wraz z oświadczeniem o tym, że są zatrudnieni na podstawie umowy o pracę przed przystąpieniem do wykonywania robót</w:t>
      </w:r>
      <w:r w:rsidRPr="005632CB">
        <w:rPr>
          <w:rFonts w:eastAsia="Cambria"/>
          <w:sz w:val="22"/>
          <w:szCs w:val="22"/>
        </w:rPr>
        <w:t>. Zamawiający nie przekaże wykonawcy placu budowy do momentu otrzymania wykazu, o którym mowa w zdaniu poprzedzającym. Wynikłe z tego opóźnienie w realizacji przedmiotu zamówienia będzie traktowane, jako opóźnienie z winy Wykonawcy.</w:t>
      </w:r>
    </w:p>
    <w:p w:rsidR="00120F70" w:rsidRPr="005632CB" w:rsidRDefault="00120F70" w:rsidP="00120F70">
      <w:pPr>
        <w:pStyle w:val="Akapitzlist"/>
        <w:pBdr>
          <w:right w:val="nil"/>
        </w:pBdr>
        <w:spacing w:line="276" w:lineRule="auto"/>
        <w:ind w:left="284" w:hanging="284"/>
        <w:jc w:val="both"/>
        <w:rPr>
          <w:rFonts w:eastAsia="Cambria"/>
          <w:sz w:val="22"/>
          <w:szCs w:val="22"/>
        </w:rPr>
      </w:pPr>
      <w:r w:rsidRPr="005632CB">
        <w:rPr>
          <w:rFonts w:eastAsia="Cambria"/>
          <w:sz w:val="22"/>
          <w:szCs w:val="22"/>
        </w:rPr>
        <w:t>4.</w:t>
      </w:r>
      <w:r w:rsidRPr="005632CB">
        <w:rPr>
          <w:rFonts w:eastAsia="Cambria"/>
          <w:sz w:val="22"/>
          <w:szCs w:val="22"/>
        </w:rPr>
        <w:tab/>
        <w:t xml:space="preserve">Każdorazowa zmiana wykazu osób, o którym mowa w ust. 3 nie wymaga aneksu do umowy (Wykonawca przedstawia korektę listy osób oddelegowanych do wykonywania zamówienia do wiadomości Zamawiającego).  </w:t>
      </w:r>
    </w:p>
    <w:p w:rsidR="00120F70" w:rsidRPr="005632CB" w:rsidRDefault="00120F70" w:rsidP="00120F70">
      <w:pPr>
        <w:tabs>
          <w:tab w:val="num" w:pos="2444"/>
        </w:tabs>
        <w:ind w:left="284" w:hanging="284"/>
        <w:contextualSpacing/>
        <w:jc w:val="both"/>
        <w:rPr>
          <w:rFonts w:ascii="Times New Roman" w:hAnsi="Times New Roman" w:cs="Times New Roman"/>
        </w:rPr>
      </w:pPr>
      <w:r w:rsidRPr="005632CB">
        <w:rPr>
          <w:rFonts w:ascii="Times New Roman" w:eastAsia="Cambria" w:hAnsi="Times New Roman" w:cs="Times New Roman"/>
        </w:rPr>
        <w:t>5.</w:t>
      </w:r>
      <w:r w:rsidRPr="005632CB">
        <w:rPr>
          <w:rFonts w:ascii="Times New Roman" w:hAnsi="Times New Roman" w:cs="Times New Roman"/>
        </w:rPr>
        <w:t>Każdorazowo na żądanie Zamawiającego, w terminie wskazanym przez Zamawiającego nie dłuższym niż 7 dni Wykonawca zobowiązuje się do złożenia potwierdzenia zawarcia umowy o pracę poświadczonego podpisem pracodawcy i pracownika wykonującego roboty budowlane, o którym mowa w ust. 1. W tym celu Wykonawca zobowiązany jest do uzyskania od pracowników zgody na przetwarzanie danych osobowych zgodnie z przepisami o ochronie danych osobowych.</w:t>
      </w:r>
    </w:p>
    <w:p w:rsidR="00120F70" w:rsidRPr="005632CB" w:rsidRDefault="00120F70" w:rsidP="005632CB">
      <w:pPr>
        <w:spacing w:after="0"/>
        <w:jc w:val="both"/>
        <w:rPr>
          <w:rFonts w:ascii="Times New Roman" w:hAnsi="Times New Roman" w:cs="Times New Roman"/>
        </w:rPr>
      </w:pPr>
    </w:p>
    <w:p w:rsidR="00120F70" w:rsidRPr="005632CB" w:rsidRDefault="00120F70" w:rsidP="00024C82">
      <w:pPr>
        <w:spacing w:after="0"/>
        <w:jc w:val="center"/>
        <w:rPr>
          <w:rFonts w:ascii="Times New Roman" w:hAnsi="Times New Roman" w:cs="Times New Roman"/>
          <w:b/>
        </w:rPr>
      </w:pPr>
      <w:r w:rsidRPr="005632CB">
        <w:rPr>
          <w:rFonts w:ascii="Times New Roman" w:hAnsi="Times New Roman" w:cs="Times New Roman"/>
          <w:b/>
        </w:rPr>
        <w:t xml:space="preserve">§ </w:t>
      </w:r>
      <w:r w:rsidR="005632CB">
        <w:rPr>
          <w:rFonts w:ascii="Times New Roman" w:hAnsi="Times New Roman" w:cs="Times New Roman"/>
          <w:b/>
        </w:rPr>
        <w:t>10</w:t>
      </w:r>
      <w:r w:rsidR="00024C82">
        <w:rPr>
          <w:rFonts w:ascii="Times New Roman" w:hAnsi="Times New Roman" w:cs="Times New Roman"/>
          <w:b/>
        </w:rPr>
        <w:t>.</w:t>
      </w:r>
      <w:r w:rsidRPr="005632CB">
        <w:rPr>
          <w:rFonts w:ascii="Times New Roman" w:hAnsi="Times New Roman" w:cs="Times New Roman"/>
          <w:b/>
        </w:rPr>
        <w:t xml:space="preserve"> PRAWA I OBOWIĄZKI STRON</w:t>
      </w:r>
    </w:p>
    <w:p w:rsidR="00120F70" w:rsidRPr="005632CB" w:rsidRDefault="00120F70" w:rsidP="00120F70">
      <w:pPr>
        <w:pStyle w:val="Tekstpodstawowy"/>
        <w:tabs>
          <w:tab w:val="center" w:pos="9144"/>
          <w:tab w:val="right" w:pos="13680"/>
        </w:tabs>
        <w:spacing w:line="276" w:lineRule="auto"/>
        <w:ind w:left="4248" w:hanging="4248"/>
        <w:jc w:val="both"/>
        <w:rPr>
          <w:rFonts w:ascii="Times New Roman" w:hAnsi="Times New Roman"/>
          <w:bCs/>
          <w:sz w:val="22"/>
          <w:szCs w:val="22"/>
        </w:rPr>
      </w:pPr>
      <w:r w:rsidRPr="005632CB">
        <w:rPr>
          <w:rFonts w:ascii="Times New Roman" w:hAnsi="Times New Roman"/>
          <w:bCs/>
          <w:sz w:val="22"/>
          <w:szCs w:val="22"/>
        </w:rPr>
        <w:t>1. Wykonawca zobowiązuje się do:</w:t>
      </w:r>
    </w:p>
    <w:p w:rsidR="00120F70" w:rsidRPr="005632CB" w:rsidRDefault="00120F70" w:rsidP="005632CB">
      <w:pPr>
        <w:tabs>
          <w:tab w:val="center" w:pos="-4395"/>
        </w:tabs>
        <w:suppressAutoHyphens/>
        <w:spacing w:after="0"/>
        <w:ind w:left="567" w:hanging="283"/>
        <w:jc w:val="both"/>
        <w:rPr>
          <w:rFonts w:ascii="Times New Roman" w:hAnsi="Times New Roman" w:cs="Times New Roman"/>
        </w:rPr>
      </w:pPr>
      <w:r w:rsidRPr="005632CB">
        <w:rPr>
          <w:rFonts w:ascii="Times New Roman" w:hAnsi="Times New Roman" w:cs="Times New Roman"/>
        </w:rPr>
        <w:t>1) wykonania robót budowlanych zgodnie z dokumentacją projektową</w:t>
      </w:r>
      <w:r w:rsidRPr="005632CB">
        <w:rPr>
          <w:rFonts w:ascii="Times New Roman" w:hAnsi="Times New Roman" w:cs="Times New Roman"/>
          <w:color w:val="000000"/>
        </w:rPr>
        <w:t xml:space="preserve"> oraz wytycznymi określonymi w SWZ</w:t>
      </w:r>
      <w:r w:rsidRPr="005632CB">
        <w:rPr>
          <w:rFonts w:ascii="Times New Roman" w:hAnsi="Times New Roman" w:cs="Times New Roman"/>
        </w:rPr>
        <w:t>, obowiązującymi normami, sztuką budowlaną, przepisami BHP, ppoż. oraz poleceniami inspektora nadzoru inwestorskiego lub nadzoru autorskiego,</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2)   przed rozpoczęciem robót:</w:t>
      </w:r>
    </w:p>
    <w:p w:rsidR="00120F70" w:rsidRPr="005632CB" w:rsidRDefault="00120F70" w:rsidP="00120F70">
      <w:pPr>
        <w:pStyle w:val="Tekstpodstawowy"/>
        <w:tabs>
          <w:tab w:val="center" w:pos="-4395"/>
        </w:tabs>
        <w:suppressAutoHyphens/>
        <w:spacing w:line="276" w:lineRule="auto"/>
        <w:ind w:left="851" w:hanging="142"/>
        <w:jc w:val="both"/>
        <w:rPr>
          <w:rFonts w:ascii="Times New Roman" w:hAnsi="Times New Roman"/>
          <w:sz w:val="22"/>
          <w:szCs w:val="22"/>
        </w:rPr>
      </w:pPr>
      <w:r w:rsidRPr="005632CB">
        <w:rPr>
          <w:rFonts w:ascii="Times New Roman" w:hAnsi="Times New Roman"/>
          <w:sz w:val="22"/>
          <w:szCs w:val="22"/>
        </w:rPr>
        <w:t>- wskazania osób funkcyjnych budowy,</w:t>
      </w:r>
    </w:p>
    <w:p w:rsidR="00120F70" w:rsidRPr="005632CB" w:rsidRDefault="00120F70" w:rsidP="00120F70">
      <w:pPr>
        <w:pStyle w:val="Tekstpodstawowy"/>
        <w:tabs>
          <w:tab w:val="center" w:pos="-4395"/>
        </w:tabs>
        <w:suppressAutoHyphens/>
        <w:spacing w:line="276" w:lineRule="auto"/>
        <w:ind w:left="851" w:hanging="142"/>
        <w:jc w:val="both"/>
        <w:rPr>
          <w:rFonts w:ascii="Times New Roman" w:hAnsi="Times New Roman"/>
          <w:sz w:val="22"/>
          <w:szCs w:val="22"/>
        </w:rPr>
      </w:pPr>
      <w:r w:rsidRPr="005632CB">
        <w:rPr>
          <w:rFonts w:ascii="Times New Roman" w:hAnsi="Times New Roman"/>
          <w:sz w:val="22"/>
          <w:szCs w:val="22"/>
        </w:rPr>
        <w:t xml:space="preserve">- złożenia wykazu osób oddelegowanych </w:t>
      </w:r>
      <w:r w:rsidRPr="005632CB">
        <w:rPr>
          <w:rFonts w:ascii="Times New Roman" w:eastAsia="Cambria" w:hAnsi="Times New Roman"/>
          <w:sz w:val="22"/>
          <w:szCs w:val="22"/>
        </w:rPr>
        <w:t>do realizacji zamówienia wraz z oświadczeniem o tym, że są zatrudnieni na podstawie umowy o pracę, o którym mowa w § 11 ust. 3 niniejszej Umowy</w:t>
      </w:r>
      <w:r w:rsidRPr="005632CB">
        <w:rPr>
          <w:rFonts w:ascii="Times New Roman" w:hAnsi="Times New Roman"/>
          <w:sz w:val="22"/>
          <w:szCs w:val="22"/>
        </w:rPr>
        <w:t>;</w:t>
      </w:r>
    </w:p>
    <w:p w:rsidR="00120F70" w:rsidRPr="005632CB" w:rsidRDefault="00120F70" w:rsidP="00120F70">
      <w:pPr>
        <w:pStyle w:val="Tekstpodstawowy"/>
        <w:tabs>
          <w:tab w:val="center" w:pos="-4395"/>
        </w:tabs>
        <w:suppressAutoHyphens/>
        <w:spacing w:line="276" w:lineRule="auto"/>
        <w:ind w:left="567" w:hanging="283"/>
        <w:jc w:val="both"/>
        <w:rPr>
          <w:rFonts w:ascii="Times New Roman" w:hAnsi="Times New Roman"/>
          <w:sz w:val="22"/>
          <w:szCs w:val="22"/>
        </w:rPr>
      </w:pPr>
      <w:r w:rsidRPr="005632CB">
        <w:rPr>
          <w:rFonts w:ascii="Times New Roman" w:hAnsi="Times New Roman"/>
          <w:sz w:val="22"/>
          <w:szCs w:val="22"/>
        </w:rPr>
        <w:t xml:space="preserve">3) przejęcia  terenu budowy,  jego  zagospodarowania  oraz  właściwego oznaczenia  i zabezpieczenia terenu budowy i miejsc prowadzenia robót, zapewnienia należytego ładu  </w:t>
      </w:r>
      <w:r w:rsidRPr="005632CB">
        <w:rPr>
          <w:rFonts w:ascii="Times New Roman" w:hAnsi="Times New Roman"/>
          <w:sz w:val="22"/>
          <w:szCs w:val="22"/>
        </w:rPr>
        <w:lastRenderedPageBreak/>
        <w:t>i porządku, a w szczególności przestrzegania przepisów BHP na terenie budowy na koszt własny Wykonawcy,</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4)    urządzenia terenu budowy we własnym zakresie i na własny koszt,</w:t>
      </w:r>
    </w:p>
    <w:p w:rsidR="00120F70" w:rsidRPr="005632CB" w:rsidRDefault="00120F70" w:rsidP="00120F70">
      <w:pPr>
        <w:pStyle w:val="Tekstpodstawowy"/>
        <w:tabs>
          <w:tab w:val="center" w:pos="-4395"/>
        </w:tabs>
        <w:suppressAutoHyphens/>
        <w:spacing w:line="276" w:lineRule="auto"/>
        <w:ind w:left="567" w:hanging="283"/>
        <w:jc w:val="both"/>
        <w:rPr>
          <w:rFonts w:ascii="Times New Roman" w:hAnsi="Times New Roman"/>
          <w:sz w:val="22"/>
          <w:szCs w:val="22"/>
        </w:rPr>
      </w:pPr>
      <w:r w:rsidRPr="005632CB">
        <w:rPr>
          <w:rFonts w:ascii="Times New Roman" w:hAnsi="Times New Roman"/>
          <w:sz w:val="22"/>
          <w:szCs w:val="22"/>
        </w:rPr>
        <w:t xml:space="preserve">5) zorganizowania we własnym zakresie i na własny koszt dozoru mienia </w:t>
      </w:r>
      <w:r w:rsidRPr="005632CB">
        <w:rPr>
          <w:rFonts w:ascii="Times New Roman" w:hAnsi="Times New Roman"/>
          <w:sz w:val="22"/>
          <w:szCs w:val="22"/>
        </w:rPr>
        <w:br/>
        <w:t>i wszelkich wymaganych przepisami zabezpieczeń p.poż. na terenie budowy oraz ponoszenia za nie pełnej odpowiedzialności materialnej,</w:t>
      </w:r>
    </w:p>
    <w:p w:rsidR="00120F70" w:rsidRPr="005632CB" w:rsidRDefault="00120F70" w:rsidP="00120F70">
      <w:pPr>
        <w:pStyle w:val="Tekstpodstawowy"/>
        <w:tabs>
          <w:tab w:val="center" w:pos="-4395"/>
        </w:tabs>
        <w:suppressAutoHyphens/>
        <w:spacing w:line="276" w:lineRule="auto"/>
        <w:ind w:left="567" w:hanging="283"/>
        <w:jc w:val="both"/>
        <w:rPr>
          <w:rFonts w:ascii="Times New Roman" w:hAnsi="Times New Roman"/>
          <w:sz w:val="22"/>
          <w:szCs w:val="22"/>
        </w:rPr>
      </w:pPr>
      <w:r w:rsidRPr="005632CB">
        <w:rPr>
          <w:rFonts w:ascii="Times New Roman" w:hAnsi="Times New Roman"/>
          <w:sz w:val="22"/>
          <w:szCs w:val="22"/>
        </w:rPr>
        <w:t xml:space="preserve">6) zabezpieczenia budowy przed kradzieżą i innymi negatywnymi zdarzeniami </w:t>
      </w:r>
      <w:r w:rsidRPr="005632CB">
        <w:rPr>
          <w:rFonts w:ascii="Times New Roman" w:hAnsi="Times New Roman"/>
          <w:sz w:val="22"/>
          <w:szCs w:val="22"/>
        </w:rPr>
        <w:br/>
        <w:t>i ponoszenia skutków finansowych z tego tytułu,</w:t>
      </w:r>
    </w:p>
    <w:p w:rsidR="00120F70" w:rsidRPr="005632CB" w:rsidRDefault="00120F70" w:rsidP="00120F70">
      <w:pPr>
        <w:pStyle w:val="Tekstpodstawowy"/>
        <w:tabs>
          <w:tab w:val="center" w:pos="-4395"/>
        </w:tabs>
        <w:suppressAutoHyphens/>
        <w:spacing w:line="276" w:lineRule="auto"/>
        <w:ind w:left="567" w:hanging="283"/>
        <w:jc w:val="both"/>
        <w:rPr>
          <w:rFonts w:ascii="Times New Roman" w:hAnsi="Times New Roman"/>
          <w:sz w:val="22"/>
          <w:szCs w:val="22"/>
        </w:rPr>
      </w:pPr>
      <w:r w:rsidRPr="005632CB">
        <w:rPr>
          <w:rFonts w:ascii="Times New Roman" w:hAnsi="Times New Roman"/>
          <w:sz w:val="22"/>
          <w:szCs w:val="22"/>
        </w:rPr>
        <w:t>7)  ponoszenia  odpowiedzialności za  szkody  powstałe  na  terenie  budowy  pozostające  w związku przyczynowym z  robotami prowadzonymi przez Wykonawcę,</w:t>
      </w:r>
    </w:p>
    <w:p w:rsidR="00120F70" w:rsidRPr="005632CB" w:rsidRDefault="00120F70" w:rsidP="00120F70">
      <w:pPr>
        <w:pStyle w:val="Tekstpodstawowy"/>
        <w:tabs>
          <w:tab w:val="center" w:pos="-4395"/>
        </w:tabs>
        <w:suppressAutoHyphens/>
        <w:spacing w:line="276" w:lineRule="auto"/>
        <w:ind w:left="567" w:hanging="283"/>
        <w:jc w:val="both"/>
        <w:rPr>
          <w:rFonts w:ascii="Times New Roman" w:hAnsi="Times New Roman"/>
          <w:sz w:val="22"/>
          <w:szCs w:val="22"/>
        </w:rPr>
      </w:pPr>
      <w:r w:rsidRPr="005632CB">
        <w:rPr>
          <w:rFonts w:ascii="Times New Roman" w:hAnsi="Times New Roman"/>
          <w:sz w:val="22"/>
          <w:szCs w:val="22"/>
        </w:rPr>
        <w:t>8)  zabezpieczenia instalacji i urządzeń na terenie budowy i w jego bezpośrednim otoczeniu – jeśli</w:t>
      </w:r>
      <w:r w:rsidR="005632CB">
        <w:rPr>
          <w:rFonts w:ascii="Times New Roman" w:hAnsi="Times New Roman"/>
          <w:sz w:val="22"/>
          <w:szCs w:val="22"/>
        </w:rPr>
        <w:t xml:space="preserve"> </w:t>
      </w:r>
      <w:r w:rsidRPr="005632CB">
        <w:rPr>
          <w:rFonts w:ascii="Times New Roman" w:hAnsi="Times New Roman"/>
          <w:sz w:val="22"/>
          <w:szCs w:val="22"/>
        </w:rPr>
        <w:t>wynika to z dokumentacji – przed</w:t>
      </w:r>
      <w:r w:rsidR="005632CB">
        <w:rPr>
          <w:rFonts w:ascii="Times New Roman" w:hAnsi="Times New Roman"/>
          <w:sz w:val="22"/>
          <w:szCs w:val="22"/>
        </w:rPr>
        <w:t xml:space="preserve"> </w:t>
      </w:r>
      <w:r w:rsidRPr="005632CB">
        <w:rPr>
          <w:rFonts w:ascii="Times New Roman" w:hAnsi="Times New Roman"/>
          <w:sz w:val="22"/>
          <w:szCs w:val="22"/>
        </w:rPr>
        <w:t>ich</w:t>
      </w:r>
      <w:r w:rsidR="005632CB">
        <w:rPr>
          <w:rFonts w:ascii="Times New Roman" w:hAnsi="Times New Roman"/>
          <w:sz w:val="22"/>
          <w:szCs w:val="22"/>
        </w:rPr>
        <w:t xml:space="preserve"> </w:t>
      </w:r>
      <w:r w:rsidRPr="005632CB">
        <w:rPr>
          <w:rFonts w:ascii="Times New Roman" w:hAnsi="Times New Roman"/>
          <w:sz w:val="22"/>
          <w:szCs w:val="22"/>
        </w:rPr>
        <w:t>zniszczeniem</w:t>
      </w:r>
      <w:r w:rsidR="005632CB">
        <w:rPr>
          <w:rFonts w:ascii="Times New Roman" w:hAnsi="Times New Roman"/>
          <w:sz w:val="22"/>
          <w:szCs w:val="22"/>
        </w:rPr>
        <w:t xml:space="preserve"> </w:t>
      </w:r>
      <w:r w:rsidRPr="005632CB">
        <w:rPr>
          <w:rFonts w:ascii="Times New Roman" w:hAnsi="Times New Roman"/>
          <w:sz w:val="22"/>
          <w:szCs w:val="22"/>
        </w:rPr>
        <w:t>lub</w:t>
      </w:r>
      <w:r w:rsidR="005632CB">
        <w:rPr>
          <w:rFonts w:ascii="Times New Roman" w:hAnsi="Times New Roman"/>
          <w:sz w:val="22"/>
          <w:szCs w:val="22"/>
        </w:rPr>
        <w:t xml:space="preserve"> </w:t>
      </w:r>
      <w:r w:rsidRPr="005632CB">
        <w:rPr>
          <w:rFonts w:ascii="Times New Roman" w:hAnsi="Times New Roman"/>
          <w:sz w:val="22"/>
          <w:szCs w:val="22"/>
        </w:rPr>
        <w:t>uszkodzeniem w trakcie wykonywania robót stanowiących przedmiot niniejszej umowy;</w:t>
      </w:r>
    </w:p>
    <w:p w:rsidR="00120F70" w:rsidRPr="005632CB" w:rsidRDefault="00120F70" w:rsidP="00120F70">
      <w:pPr>
        <w:pStyle w:val="Tekstpodstawowy"/>
        <w:tabs>
          <w:tab w:val="center" w:pos="-4395"/>
        </w:tabs>
        <w:suppressAutoHyphens/>
        <w:spacing w:line="276" w:lineRule="auto"/>
        <w:ind w:left="567" w:hanging="283"/>
        <w:jc w:val="both"/>
        <w:rPr>
          <w:rFonts w:ascii="Times New Roman" w:hAnsi="Times New Roman"/>
          <w:sz w:val="22"/>
          <w:szCs w:val="22"/>
        </w:rPr>
      </w:pPr>
      <w:r w:rsidRPr="005632CB">
        <w:rPr>
          <w:rFonts w:ascii="Times New Roman" w:hAnsi="Times New Roman"/>
          <w:sz w:val="22"/>
          <w:szCs w:val="22"/>
        </w:rPr>
        <w:t>9)  utrzymywania terenu</w:t>
      </w:r>
      <w:r w:rsidR="005632CB">
        <w:rPr>
          <w:rFonts w:ascii="Times New Roman" w:hAnsi="Times New Roman"/>
          <w:sz w:val="22"/>
          <w:szCs w:val="22"/>
        </w:rPr>
        <w:t xml:space="preserve"> </w:t>
      </w:r>
      <w:r w:rsidRPr="005632CB">
        <w:rPr>
          <w:rFonts w:ascii="Times New Roman" w:hAnsi="Times New Roman"/>
          <w:sz w:val="22"/>
          <w:szCs w:val="22"/>
        </w:rPr>
        <w:t>budowy w stanie wolnym od przeszkód komunikacyjnych oraz usuwania na bieżąco niepotrzebnych urządzeń pomocniczych, zbędnych materiałów oraz odpadów  na koszt własny Wykonawcy,</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10)  wykonania na koszt własny prac niezbędnych ze względu na bezpieczeństwo lub konieczność zapobieżenia awarii,</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b/>
          <w:sz w:val="22"/>
          <w:szCs w:val="22"/>
        </w:rPr>
      </w:pPr>
      <w:r w:rsidRPr="005632CB">
        <w:rPr>
          <w:rFonts w:ascii="Times New Roman" w:hAnsi="Times New Roman"/>
          <w:b/>
          <w:sz w:val="22"/>
          <w:szCs w:val="22"/>
        </w:rPr>
        <w:t>11) bezzwłocznego powiadamiania na piśmie Zamawiającego o wszelkich możliwych zdarzeniach  i okolicznościach mogących wpłynąć na opóźnienie robót,</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12) odtworzenia na własny koszt uszkodzonych lub zniszczonych elementów wyposażenia lub części obiektów objętych robotami budowlanymi albo instalacji lub sieci infrastruktury technicznej,</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13) usunięcia wszelkich wad i usterek stwierdzonych przez Nadzór Inwestorski </w:t>
      </w:r>
      <w:r w:rsidRPr="005632CB">
        <w:rPr>
          <w:rFonts w:ascii="Times New Roman" w:hAnsi="Times New Roman"/>
          <w:sz w:val="22"/>
          <w:szCs w:val="22"/>
        </w:rPr>
        <w:br/>
        <w:t>w trakcie trwania robót w uzgodnionym przez Strony terminie, nie dłuższym jednak niż termin technicznie uzasadniony, niezbędny do ich usunięcia,</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14) nanoszenia na bieżąco w dokumentacji zmian wprowadzanych, </w:t>
      </w:r>
      <w:r w:rsidRPr="005632CB">
        <w:rPr>
          <w:rFonts w:ascii="Times New Roman" w:hAnsi="Times New Roman"/>
          <w:sz w:val="22"/>
          <w:szCs w:val="22"/>
        </w:rPr>
        <w:br/>
        <w:t>w  uzgodnieniu  z  Zamawiającym,</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15) zapewnienia obsługi geodezyjnej. </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15.1) zgodnego z Dokumentacją projektową wytyczenia w terenie wszystkich robót, za ochronę punktów pomiarowych i wysokościowych, a w przypadku ich uszkodzenia do ich odnowienia. Po zakończeniu robót budowlanych zrealizowanych na podstawie Umowy Wykonawca zalegalizuje wszelkie zmiany w dokumentacji budowy i dostarczy Zamawiającemu </w:t>
      </w:r>
      <w:r w:rsidRPr="005632CB">
        <w:rPr>
          <w:rFonts w:ascii="Times New Roman" w:hAnsi="Times New Roman"/>
          <w:b/>
          <w:sz w:val="22"/>
          <w:szCs w:val="22"/>
        </w:rPr>
        <w:t>trzy</w:t>
      </w:r>
      <w:r w:rsidRPr="005632CB">
        <w:rPr>
          <w:rFonts w:ascii="Times New Roman" w:hAnsi="Times New Roman"/>
          <w:sz w:val="22"/>
          <w:szCs w:val="22"/>
        </w:rPr>
        <w:t xml:space="preserve"> kopie map z inwentaryzacji powykonawczej ze sporządzoną inwentaryzacją urządzeń podziemnych i nadziemnych oraz wniesie zmiany na mapach w Powiatowej Składnicy Kartograficznej. </w:t>
      </w:r>
    </w:p>
    <w:p w:rsidR="00120F70" w:rsidRPr="005632CB" w:rsidRDefault="00120F70" w:rsidP="00120F70">
      <w:pPr>
        <w:pStyle w:val="Nagwek2"/>
        <w:ind w:left="709" w:hanging="425"/>
        <w:jc w:val="both"/>
        <w:rPr>
          <w:rFonts w:ascii="Times New Roman" w:hAnsi="Times New Roman"/>
          <w:b w:val="0"/>
          <w:sz w:val="22"/>
          <w:szCs w:val="22"/>
        </w:rPr>
      </w:pPr>
      <w:r w:rsidRPr="005632CB">
        <w:rPr>
          <w:rFonts w:ascii="Times New Roman" w:hAnsi="Times New Roman"/>
          <w:b w:val="0"/>
          <w:sz w:val="22"/>
          <w:szCs w:val="22"/>
        </w:rPr>
        <w:t>15.2) uwierzytelnienia dokumentów geodezyjnych, powstałych po inwentaryzacji powykonawczej w Powiatowym Ośrodku Dokumentacji Geodezyjnej i Kartograficznej w Starostwie Powiatowym w Tucholi.</w:t>
      </w:r>
    </w:p>
    <w:p w:rsidR="00120F70" w:rsidRPr="005632CB" w:rsidRDefault="00120F70" w:rsidP="005632CB">
      <w:pPr>
        <w:tabs>
          <w:tab w:val="center" w:pos="-4395"/>
        </w:tabs>
        <w:suppressAutoHyphens/>
        <w:spacing w:after="0"/>
        <w:ind w:left="709" w:hanging="425"/>
        <w:jc w:val="both"/>
        <w:rPr>
          <w:rFonts w:ascii="Times New Roman" w:hAnsi="Times New Roman" w:cs="Times New Roman"/>
        </w:rPr>
      </w:pPr>
      <w:r w:rsidRPr="005632CB">
        <w:rPr>
          <w:rFonts w:ascii="Times New Roman" w:hAnsi="Times New Roman" w:cs="Times New Roman"/>
        </w:rPr>
        <w:t>16) przygotowania po wykonaniu robót na własny koszt wszelkich wymaganych dokumentów, w tym dokumentacji powykonawczej,</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17) likwidacji terenu budowy i uporządkowania terenu w terminie nie późniejszym niż dzień zgłoszenia gotowości do odbioru końcowego,</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18) przekazania Zamawiającemu przedmiotu umowy w dniu odbioru.</w:t>
      </w:r>
    </w:p>
    <w:p w:rsidR="00120F70" w:rsidRPr="005632CB" w:rsidRDefault="00120F70" w:rsidP="005632CB">
      <w:pPr>
        <w:tabs>
          <w:tab w:val="right" w:pos="-5812"/>
        </w:tabs>
        <w:suppressAutoHyphens/>
        <w:spacing w:after="0"/>
        <w:ind w:left="284" w:hanging="284"/>
        <w:jc w:val="both"/>
        <w:rPr>
          <w:rFonts w:ascii="Times New Roman" w:hAnsi="Times New Roman" w:cs="Times New Roman"/>
        </w:rPr>
      </w:pPr>
      <w:r w:rsidRPr="005632CB">
        <w:rPr>
          <w:rFonts w:ascii="Times New Roman" w:hAnsi="Times New Roman" w:cs="Times New Roman"/>
        </w:rPr>
        <w:t>2. Do wykonania zamówienia Wykonawca zobowiązany jest użyć materiałów gwarantujących odpowiednią jakość, o parametrach technicznych i jakościowych określonych w dokumentacji projektowej.</w:t>
      </w:r>
    </w:p>
    <w:p w:rsidR="00120F70" w:rsidRPr="005632CB" w:rsidRDefault="00120F70" w:rsidP="005632CB">
      <w:pPr>
        <w:tabs>
          <w:tab w:val="right" w:pos="-5812"/>
        </w:tabs>
        <w:suppressAutoHyphens/>
        <w:spacing w:after="0"/>
        <w:ind w:left="284" w:hanging="284"/>
        <w:jc w:val="both"/>
        <w:rPr>
          <w:rFonts w:ascii="Times New Roman" w:hAnsi="Times New Roman" w:cs="Times New Roman"/>
        </w:rPr>
      </w:pPr>
      <w:r w:rsidRPr="005632CB">
        <w:rPr>
          <w:rFonts w:ascii="Times New Roman" w:hAnsi="Times New Roman" w:cs="Times New Roman"/>
        </w:rPr>
        <w:lastRenderedPageBreak/>
        <w:t>3. Zabrania się stosowania materiałów nie odpowiadających wymaganiom</w:t>
      </w:r>
      <w:r w:rsidR="000B6C76">
        <w:rPr>
          <w:rFonts w:ascii="Times New Roman" w:hAnsi="Times New Roman" w:cs="Times New Roman"/>
        </w:rPr>
        <w:t xml:space="preserve"> </w:t>
      </w:r>
      <w:r w:rsidRPr="005632CB">
        <w:rPr>
          <w:rFonts w:ascii="Times New Roman" w:hAnsi="Times New Roman" w:cs="Times New Roman"/>
        </w:rPr>
        <w:t>Polskich Norm przenoszących normy europejskie oraz innym określonym w projekcie. Wykonawca ma obowiązek posiadać w stosunku do użytych materiałów i urządzeń dokumenty potwierdzające pozwolenie na zastosowanie/wbudowanie (atesty, certyfikaty, aprobaty techniczne, świadectwa jakości) i okazać je na każde żądanie Zamawiającemu.</w:t>
      </w:r>
    </w:p>
    <w:p w:rsidR="00120F70" w:rsidRPr="005632CB" w:rsidRDefault="00120F70" w:rsidP="005632CB">
      <w:pPr>
        <w:tabs>
          <w:tab w:val="right" w:pos="-5812"/>
        </w:tabs>
        <w:suppressAutoHyphens/>
        <w:spacing w:after="0"/>
        <w:ind w:left="284" w:hanging="284"/>
        <w:jc w:val="both"/>
        <w:rPr>
          <w:rFonts w:ascii="Times New Roman" w:hAnsi="Times New Roman" w:cs="Times New Roman"/>
        </w:rPr>
      </w:pPr>
      <w:r w:rsidRPr="005632CB">
        <w:rPr>
          <w:rFonts w:ascii="Times New Roman" w:hAnsi="Times New Roman" w:cs="Times New Roman"/>
        </w:rPr>
        <w:t>4. Wykonawca zabezpieczy na własny koszt i ryzyko składowane tymczasowo na terenie budowy  materiały i urządzenia do czasu ich wbudowania przed zniszczeniem, uszkodzeniem lub utratą jakości, właściwości lub parametrów, oraz umożliwi przeprowadzenia kontroli w tym zakresie przez Inspektora nadzoru.</w:t>
      </w:r>
    </w:p>
    <w:p w:rsidR="00120F70" w:rsidRPr="005632CB" w:rsidRDefault="00120F70" w:rsidP="005632CB">
      <w:pPr>
        <w:tabs>
          <w:tab w:val="right" w:pos="-5812"/>
        </w:tabs>
        <w:suppressAutoHyphens/>
        <w:spacing w:after="0"/>
        <w:ind w:left="284" w:hanging="284"/>
        <w:jc w:val="both"/>
        <w:rPr>
          <w:rFonts w:ascii="Times New Roman" w:hAnsi="Times New Roman" w:cs="Times New Roman"/>
          <w:bCs/>
          <w:color w:val="000000"/>
        </w:rPr>
      </w:pPr>
      <w:r w:rsidRPr="005632CB">
        <w:rPr>
          <w:rFonts w:ascii="Times New Roman" w:hAnsi="Times New Roman" w:cs="Times New Roman"/>
        </w:rPr>
        <w:t>5. Wyroby budowlane użyte do wykonania robót muszą odpowiadać wymaganiom określonym w obowiązujących przepisach.</w:t>
      </w:r>
    </w:p>
    <w:p w:rsidR="00120F70" w:rsidRPr="005632CB" w:rsidRDefault="00120F70" w:rsidP="00120F70">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6. Wszystkie podstawowe materiały budowlane muszą posiadać aktualne certyfikaty, świadectwa jakości, atesty itp., które należy dołączyć do dokumentacji odbiorowej.</w:t>
      </w:r>
    </w:p>
    <w:p w:rsidR="00120F70" w:rsidRPr="005632CB" w:rsidRDefault="00120F70" w:rsidP="00120F70">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7. Użyte w dokumentacji projektowej nazwy materiałów i urządzeń nie są obowiązujące i należy je traktować, jako propozycje projektanta, są przykładowe, ale nie obowiązujące – ukazują czemu dany przedmiot ma służyć i pokazują jakie ma mieć minimalne parametry techniczno-użytkowe. Wykonawca może zastosować materiały i urządzenia równoważne o parametrach techniczno-użytkowych odpowiadających parametrom zaproponowanym w dokumentacji projektowej.</w:t>
      </w:r>
    </w:p>
    <w:p w:rsidR="00120F70" w:rsidRPr="005632CB" w:rsidRDefault="00120F70" w:rsidP="00120F70">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 xml:space="preserve">8.Wykonawca ma obowiązek posiadać w stosunku do użytych materiałów </w:t>
      </w:r>
      <w:r w:rsidRPr="005632CB">
        <w:rPr>
          <w:b w:val="0"/>
          <w:sz w:val="22"/>
          <w:szCs w:val="22"/>
        </w:rPr>
        <w:br/>
        <w:t>i urządzeń dokumenty potwierdzające pozwolenie na zastosowanie/wbudowanie (atesty, certyfikaty, aprobaty techniczne, świadectwa jakości).</w:t>
      </w:r>
    </w:p>
    <w:p w:rsidR="00120F70" w:rsidRPr="005632CB" w:rsidRDefault="00120F70" w:rsidP="00120F70">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9.  Wykonawca wykona i przygotuje oraz złoży w formie trwale spiętej wszelkie dokumenty za wykonany przedmiot zamówienia, a zwłaszcza:</w:t>
      </w:r>
    </w:p>
    <w:p w:rsidR="00120F70" w:rsidRPr="005632CB" w:rsidRDefault="00120F70" w:rsidP="005632CB">
      <w:pPr>
        <w:numPr>
          <w:ilvl w:val="0"/>
          <w:numId w:val="34"/>
        </w:numPr>
        <w:spacing w:after="0"/>
        <w:jc w:val="both"/>
        <w:rPr>
          <w:rFonts w:ascii="Times New Roman" w:hAnsi="Times New Roman" w:cs="Times New Roman"/>
        </w:rPr>
      </w:pPr>
      <w:r w:rsidRPr="005632CB">
        <w:rPr>
          <w:rFonts w:ascii="Times New Roman" w:hAnsi="Times New Roman" w:cs="Times New Roman"/>
        </w:rPr>
        <w:t>dokumenty potwierdzające jakość materiałów i urządzeń użytych do wykonania przedmiotu zamówienia,</w:t>
      </w:r>
    </w:p>
    <w:p w:rsidR="00120F70" w:rsidRPr="005632CB" w:rsidRDefault="00120F70" w:rsidP="005632CB">
      <w:pPr>
        <w:numPr>
          <w:ilvl w:val="0"/>
          <w:numId w:val="34"/>
        </w:numPr>
        <w:spacing w:after="0"/>
        <w:jc w:val="both"/>
        <w:rPr>
          <w:rFonts w:ascii="Times New Roman" w:hAnsi="Times New Roman" w:cs="Times New Roman"/>
        </w:rPr>
      </w:pPr>
      <w:r w:rsidRPr="005632CB">
        <w:rPr>
          <w:rFonts w:ascii="Times New Roman" w:hAnsi="Times New Roman" w:cs="Times New Roman"/>
        </w:rPr>
        <w:t xml:space="preserve">inne dokumenty zgromadzone w trakcie wykonywania przedmiotu zamówienia, a odnoszące się do jego realizacji, zwłaszcza rysunki z naniesionymi zmianami, które zaistniały w trakcie realizacji zadania zaakceptowane przez projektanta. </w:t>
      </w:r>
    </w:p>
    <w:p w:rsidR="00120F70" w:rsidRPr="005632CB" w:rsidRDefault="00120F70" w:rsidP="005632CB">
      <w:pPr>
        <w:tabs>
          <w:tab w:val="center" w:pos="5256"/>
          <w:tab w:val="right" w:pos="9792"/>
        </w:tabs>
        <w:spacing w:after="0"/>
        <w:ind w:left="360" w:hanging="360"/>
        <w:jc w:val="both"/>
        <w:rPr>
          <w:rFonts w:ascii="Times New Roman" w:hAnsi="Times New Roman" w:cs="Times New Roman"/>
        </w:rPr>
      </w:pPr>
      <w:r w:rsidRPr="005632CB">
        <w:rPr>
          <w:rFonts w:ascii="Times New Roman" w:hAnsi="Times New Roman" w:cs="Times New Roman"/>
        </w:rPr>
        <w:t xml:space="preserve">10. Wykonawca ponosi odpowiedzialność za wszelkie szkody powstałe w związku z prowadzonymi robotami w mieniu lub na osobie, chyba że szkoda nastąpiła wskutek siły wyższej albo wyłącznie z winy poszkodowanego lub osoby trzeciej, za którą Wykonawca nie ponosi odpowiedzialności. </w:t>
      </w:r>
    </w:p>
    <w:p w:rsidR="00120F70" w:rsidRPr="005632CB" w:rsidRDefault="00120F70" w:rsidP="00120F70">
      <w:pPr>
        <w:pStyle w:val="Tekstpodstawowy"/>
        <w:tabs>
          <w:tab w:val="center" w:pos="9144"/>
          <w:tab w:val="right" w:pos="13680"/>
        </w:tabs>
        <w:spacing w:line="276" w:lineRule="auto"/>
        <w:ind w:left="4248" w:hanging="4248"/>
        <w:jc w:val="both"/>
        <w:rPr>
          <w:rFonts w:ascii="Times New Roman" w:hAnsi="Times New Roman"/>
          <w:bCs/>
          <w:sz w:val="22"/>
          <w:szCs w:val="22"/>
        </w:rPr>
      </w:pPr>
      <w:r w:rsidRPr="005632CB">
        <w:rPr>
          <w:rFonts w:ascii="Times New Roman" w:hAnsi="Times New Roman"/>
          <w:bCs/>
          <w:sz w:val="22"/>
          <w:szCs w:val="22"/>
        </w:rPr>
        <w:t>11. Do obowiązków Zamawiającego należą:</w:t>
      </w:r>
    </w:p>
    <w:p w:rsidR="00120F70" w:rsidRPr="005632CB" w:rsidRDefault="00120F70" w:rsidP="00120F70">
      <w:pPr>
        <w:pStyle w:val="Tekstpodstawowy"/>
        <w:tabs>
          <w:tab w:val="center" w:pos="9144"/>
          <w:tab w:val="right" w:pos="13680"/>
        </w:tabs>
        <w:spacing w:line="276" w:lineRule="auto"/>
        <w:ind w:left="567" w:hanging="284"/>
        <w:jc w:val="both"/>
        <w:rPr>
          <w:rFonts w:ascii="Times New Roman" w:hAnsi="Times New Roman"/>
          <w:bCs/>
          <w:sz w:val="22"/>
          <w:szCs w:val="22"/>
        </w:rPr>
      </w:pPr>
      <w:r w:rsidRPr="005632CB">
        <w:rPr>
          <w:rFonts w:ascii="Times New Roman" w:hAnsi="Times New Roman"/>
          <w:bCs/>
          <w:sz w:val="22"/>
          <w:szCs w:val="22"/>
        </w:rPr>
        <w:t>1) przekazanie terenu budowy,</w:t>
      </w:r>
    </w:p>
    <w:p w:rsidR="00120F70" w:rsidRPr="005632CB" w:rsidRDefault="00120F70" w:rsidP="00120F70">
      <w:pPr>
        <w:pStyle w:val="Tekstpodstawowy"/>
        <w:tabs>
          <w:tab w:val="center" w:pos="9144"/>
          <w:tab w:val="right" w:pos="13680"/>
        </w:tabs>
        <w:spacing w:line="276" w:lineRule="auto"/>
        <w:ind w:left="567" w:hanging="284"/>
        <w:jc w:val="both"/>
        <w:rPr>
          <w:rFonts w:ascii="Times New Roman" w:hAnsi="Times New Roman"/>
          <w:bCs/>
          <w:sz w:val="22"/>
          <w:szCs w:val="22"/>
        </w:rPr>
      </w:pPr>
      <w:r w:rsidRPr="005632CB">
        <w:rPr>
          <w:rFonts w:ascii="Times New Roman" w:hAnsi="Times New Roman"/>
          <w:bCs/>
          <w:sz w:val="22"/>
          <w:szCs w:val="22"/>
        </w:rPr>
        <w:t>2) przekazanie dziennika</w:t>
      </w:r>
      <w:r w:rsidR="005632CB">
        <w:rPr>
          <w:rFonts w:ascii="Times New Roman" w:hAnsi="Times New Roman"/>
          <w:bCs/>
          <w:sz w:val="22"/>
          <w:szCs w:val="22"/>
        </w:rPr>
        <w:t xml:space="preserve"> </w:t>
      </w:r>
      <w:r w:rsidRPr="005632CB">
        <w:rPr>
          <w:rFonts w:ascii="Times New Roman" w:hAnsi="Times New Roman"/>
          <w:bCs/>
          <w:sz w:val="22"/>
          <w:szCs w:val="22"/>
        </w:rPr>
        <w:t>budowy oraz dokumentacji projektowej,</w:t>
      </w:r>
    </w:p>
    <w:p w:rsidR="00120F70" w:rsidRPr="005632CB" w:rsidRDefault="00120F70" w:rsidP="00120F70">
      <w:pPr>
        <w:pStyle w:val="Tekstpodstawowy"/>
        <w:tabs>
          <w:tab w:val="center" w:pos="9144"/>
          <w:tab w:val="right" w:pos="13680"/>
        </w:tabs>
        <w:spacing w:line="276" w:lineRule="auto"/>
        <w:ind w:left="567" w:hanging="284"/>
        <w:jc w:val="both"/>
        <w:rPr>
          <w:rFonts w:ascii="Times New Roman" w:hAnsi="Times New Roman"/>
          <w:bCs/>
          <w:sz w:val="22"/>
          <w:szCs w:val="22"/>
        </w:rPr>
      </w:pPr>
      <w:r w:rsidRPr="005632CB">
        <w:rPr>
          <w:rFonts w:ascii="Times New Roman" w:hAnsi="Times New Roman"/>
          <w:bCs/>
          <w:sz w:val="22"/>
          <w:szCs w:val="22"/>
        </w:rPr>
        <w:t>3) zapewnienie nadzoru inwestorskiego i autorskiego,</w:t>
      </w:r>
    </w:p>
    <w:p w:rsidR="00120F70" w:rsidRPr="005632CB" w:rsidRDefault="00120F70" w:rsidP="00120F70">
      <w:pPr>
        <w:pStyle w:val="Tekstpodstawowy"/>
        <w:tabs>
          <w:tab w:val="center" w:pos="9144"/>
          <w:tab w:val="right" w:pos="13680"/>
        </w:tabs>
        <w:spacing w:line="276" w:lineRule="auto"/>
        <w:ind w:left="567" w:hanging="284"/>
        <w:jc w:val="both"/>
        <w:rPr>
          <w:rFonts w:ascii="Times New Roman" w:hAnsi="Times New Roman"/>
          <w:bCs/>
          <w:sz w:val="22"/>
          <w:szCs w:val="22"/>
        </w:rPr>
      </w:pPr>
      <w:r w:rsidRPr="005632CB">
        <w:rPr>
          <w:rFonts w:ascii="Times New Roman" w:hAnsi="Times New Roman"/>
          <w:bCs/>
          <w:sz w:val="22"/>
          <w:szCs w:val="22"/>
        </w:rPr>
        <w:t>4) odbieranie robót,</w:t>
      </w:r>
    </w:p>
    <w:p w:rsidR="00120F70" w:rsidRPr="005632CB" w:rsidRDefault="00120F70" w:rsidP="005632CB">
      <w:pPr>
        <w:pStyle w:val="Tekstpodstawowy"/>
        <w:tabs>
          <w:tab w:val="center" w:pos="9144"/>
          <w:tab w:val="right" w:pos="13680"/>
        </w:tabs>
        <w:spacing w:line="276" w:lineRule="auto"/>
        <w:ind w:left="567" w:hanging="284"/>
        <w:jc w:val="both"/>
        <w:rPr>
          <w:rFonts w:ascii="Times New Roman" w:hAnsi="Times New Roman"/>
          <w:bCs/>
          <w:sz w:val="22"/>
          <w:szCs w:val="22"/>
        </w:rPr>
      </w:pPr>
      <w:r w:rsidRPr="005632CB">
        <w:rPr>
          <w:rFonts w:ascii="Times New Roman" w:hAnsi="Times New Roman"/>
          <w:bCs/>
          <w:sz w:val="22"/>
          <w:szCs w:val="22"/>
        </w:rPr>
        <w:t>5) zapłata Wykonawcy.</w:t>
      </w:r>
    </w:p>
    <w:p w:rsidR="00120F70" w:rsidRPr="005632CB" w:rsidRDefault="00120F70" w:rsidP="00024C82">
      <w:pPr>
        <w:spacing w:after="0"/>
        <w:jc w:val="center"/>
        <w:rPr>
          <w:rFonts w:ascii="Times New Roman" w:hAnsi="Times New Roman" w:cs="Times New Roman"/>
          <w:b/>
        </w:rPr>
      </w:pPr>
      <w:r w:rsidRPr="005632CB">
        <w:rPr>
          <w:rFonts w:ascii="Times New Roman" w:hAnsi="Times New Roman" w:cs="Times New Roman"/>
          <w:b/>
        </w:rPr>
        <w:t>§ 1</w:t>
      </w:r>
      <w:r w:rsidR="005632CB">
        <w:rPr>
          <w:rFonts w:ascii="Times New Roman" w:hAnsi="Times New Roman" w:cs="Times New Roman"/>
          <w:b/>
        </w:rPr>
        <w:t>1</w:t>
      </w:r>
      <w:r w:rsidR="00024C82">
        <w:rPr>
          <w:rFonts w:ascii="Times New Roman" w:hAnsi="Times New Roman" w:cs="Times New Roman"/>
          <w:b/>
        </w:rPr>
        <w:t>.</w:t>
      </w:r>
      <w:r w:rsidR="005632CB">
        <w:rPr>
          <w:rFonts w:ascii="Times New Roman" w:hAnsi="Times New Roman" w:cs="Times New Roman"/>
          <w:b/>
        </w:rPr>
        <w:t xml:space="preserve"> </w:t>
      </w:r>
      <w:r w:rsidRPr="005632CB">
        <w:rPr>
          <w:rFonts w:ascii="Times New Roman" w:hAnsi="Times New Roman" w:cs="Times New Roman"/>
          <w:b/>
        </w:rPr>
        <w:t xml:space="preserve"> PODWYKONAWCY</w:t>
      </w:r>
    </w:p>
    <w:p w:rsidR="00120F70" w:rsidRPr="005632CB" w:rsidRDefault="00120F70" w:rsidP="005632CB">
      <w:pPr>
        <w:widowControl w:val="0"/>
        <w:tabs>
          <w:tab w:val="left" w:pos="283"/>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 Wykonawca ponosi wobec Zamawiającego pełną odpowiedzialność za roboty, które wykonuje przy pomocy Podwykonawców. Wykonawca jest odpowiedzialny za działania lub zaniechania Podwykonawcy, jego przedstawicieli lub pracowników, jak za własne działania lub zaniechania.</w:t>
      </w:r>
    </w:p>
    <w:p w:rsidR="00120F70" w:rsidRPr="005632CB" w:rsidRDefault="00120F70" w:rsidP="005632CB">
      <w:pPr>
        <w:widowControl w:val="0"/>
        <w:tabs>
          <w:tab w:val="left" w:pos="283"/>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2. Umowa pomiędzy Wykonawcą, a Podwykonawcą powinna nie pozostawać w sprzeczności z postanowieniami niniejszej Umowy w szczególności: </w:t>
      </w:r>
    </w:p>
    <w:p w:rsidR="00120F70" w:rsidRPr="005632CB" w:rsidRDefault="00120F70" w:rsidP="00120F70">
      <w:pPr>
        <w:widowControl w:val="0"/>
        <w:numPr>
          <w:ilvl w:val="1"/>
          <w:numId w:val="26"/>
        </w:numPr>
        <w:tabs>
          <w:tab w:val="left" w:pos="425"/>
        </w:tabs>
        <w:overflowPunct w:val="0"/>
        <w:adjustRightInd w:val="0"/>
        <w:spacing w:after="0"/>
        <w:ind w:left="709" w:hanging="425"/>
        <w:jc w:val="both"/>
        <w:rPr>
          <w:rFonts w:ascii="Times New Roman" w:hAnsi="Times New Roman" w:cs="Times New Roman"/>
        </w:rPr>
      </w:pPr>
      <w:r w:rsidRPr="005632CB">
        <w:rPr>
          <w:rFonts w:ascii="Times New Roman" w:hAnsi="Times New Roman" w:cs="Times New Roman"/>
        </w:rPr>
        <w:t>przedmiot umowy z Podwykonawcą  powinien być zgodny z zakresem wskazanym Umową zawartą pomiędzy Zamawiającym a Wykonawcą;</w:t>
      </w:r>
    </w:p>
    <w:p w:rsidR="00120F70" w:rsidRPr="005632CB" w:rsidRDefault="00120F70" w:rsidP="00120F70">
      <w:pPr>
        <w:widowControl w:val="0"/>
        <w:numPr>
          <w:ilvl w:val="1"/>
          <w:numId w:val="26"/>
        </w:numPr>
        <w:tabs>
          <w:tab w:val="left" w:pos="425"/>
        </w:tabs>
        <w:overflowPunct w:val="0"/>
        <w:adjustRightInd w:val="0"/>
        <w:spacing w:after="0"/>
        <w:ind w:left="709" w:hanging="425"/>
        <w:jc w:val="both"/>
        <w:rPr>
          <w:rFonts w:ascii="Times New Roman" w:hAnsi="Times New Roman" w:cs="Times New Roman"/>
        </w:rPr>
      </w:pPr>
      <w:r w:rsidRPr="005632CB">
        <w:rPr>
          <w:rFonts w:ascii="Times New Roman" w:hAnsi="Times New Roman" w:cs="Times New Roman"/>
        </w:rPr>
        <w:t>materiały i urządzenia muszą być zgodne z dokumentacją  przetargową;</w:t>
      </w:r>
    </w:p>
    <w:p w:rsidR="00120F70" w:rsidRPr="005632CB" w:rsidRDefault="00120F70" w:rsidP="00120F70">
      <w:pPr>
        <w:widowControl w:val="0"/>
        <w:numPr>
          <w:ilvl w:val="1"/>
          <w:numId w:val="26"/>
        </w:numPr>
        <w:tabs>
          <w:tab w:val="left" w:pos="425"/>
        </w:tabs>
        <w:overflowPunct w:val="0"/>
        <w:adjustRightInd w:val="0"/>
        <w:spacing w:after="0"/>
        <w:ind w:left="709" w:hanging="425"/>
        <w:jc w:val="both"/>
        <w:rPr>
          <w:rFonts w:ascii="Times New Roman" w:hAnsi="Times New Roman" w:cs="Times New Roman"/>
        </w:rPr>
      </w:pPr>
      <w:r w:rsidRPr="005632CB">
        <w:rPr>
          <w:rFonts w:ascii="Times New Roman" w:hAnsi="Times New Roman" w:cs="Times New Roman"/>
        </w:rPr>
        <w:lastRenderedPageBreak/>
        <w:t>termin zapłaty wynagrodzenia Podwykonawcy nie może być dłuższy niż 30 dni od daty otrzymania faktury przez Wykonawcę, ze względu na konieczność przedłożenia przez Wykonawcę Zamawiającemu dokumentu określonego w ust. 21 niniejszego paragrafu;</w:t>
      </w:r>
    </w:p>
    <w:p w:rsidR="00120F70" w:rsidRPr="005632CB" w:rsidRDefault="00120F70" w:rsidP="00120F70">
      <w:pPr>
        <w:widowControl w:val="0"/>
        <w:numPr>
          <w:ilvl w:val="1"/>
          <w:numId w:val="26"/>
        </w:numPr>
        <w:tabs>
          <w:tab w:val="left" w:pos="425"/>
        </w:tabs>
        <w:overflowPunct w:val="0"/>
        <w:adjustRightInd w:val="0"/>
        <w:spacing w:after="0"/>
        <w:ind w:left="709" w:hanging="425"/>
        <w:jc w:val="both"/>
        <w:rPr>
          <w:rFonts w:ascii="Times New Roman" w:hAnsi="Times New Roman" w:cs="Times New Roman"/>
        </w:rPr>
      </w:pPr>
      <w:r w:rsidRPr="005632CB">
        <w:rPr>
          <w:rFonts w:ascii="Times New Roman" w:hAnsi="Times New Roman" w:cs="Times New Roman"/>
        </w:rPr>
        <w:t xml:space="preserve">termin wykonania robót przez Podwykonawcę winien być zgodny z terminem wykonania przedmiotu Umowy zawartej pomiędzy Zamawiającym a Wykonawcą, chronologią robót wynikających z procesu technologicznego i zasad sztuki budowlanej,  stanowiących przedmiot Umowy zawartej pomiędzy Zamawiającym a Wykonawcą;                                                                                                                                                                                                                                                                                                                                                                                              </w:t>
      </w:r>
    </w:p>
    <w:p w:rsidR="00120F70" w:rsidRPr="005632CB" w:rsidRDefault="00120F70" w:rsidP="00120F70">
      <w:pPr>
        <w:widowControl w:val="0"/>
        <w:numPr>
          <w:ilvl w:val="1"/>
          <w:numId w:val="26"/>
        </w:numPr>
        <w:tabs>
          <w:tab w:val="left" w:pos="425"/>
        </w:tabs>
        <w:overflowPunct w:val="0"/>
        <w:adjustRightInd w:val="0"/>
        <w:spacing w:after="0"/>
        <w:ind w:left="709" w:hanging="425"/>
        <w:jc w:val="both"/>
        <w:rPr>
          <w:rFonts w:ascii="Times New Roman" w:hAnsi="Times New Roman" w:cs="Times New Roman"/>
        </w:rPr>
      </w:pPr>
      <w:r w:rsidRPr="005632CB">
        <w:rPr>
          <w:rFonts w:ascii="Times New Roman" w:hAnsi="Times New Roman" w:cs="Times New Roman"/>
        </w:rPr>
        <w:t>okres rękojmi i gwarancji winien być nie krótszy niż okres rękojmi  i gwarancji udzielonej Zamawiającemu przez Wykonawcę; okres rękojmi i gwarancji liczy się od daty odbioru końcowego przedmiotu Umowy rozumianego jako data podpisania protokołu odbioru końcowego;</w:t>
      </w:r>
    </w:p>
    <w:p w:rsidR="00120F70" w:rsidRPr="005632CB" w:rsidRDefault="00120F70" w:rsidP="00120F70">
      <w:pPr>
        <w:widowControl w:val="0"/>
        <w:numPr>
          <w:ilvl w:val="1"/>
          <w:numId w:val="26"/>
        </w:numPr>
        <w:tabs>
          <w:tab w:val="left" w:pos="425"/>
        </w:tabs>
        <w:overflowPunct w:val="0"/>
        <w:adjustRightInd w:val="0"/>
        <w:spacing w:after="0"/>
        <w:ind w:left="709" w:hanging="425"/>
        <w:jc w:val="both"/>
        <w:rPr>
          <w:rFonts w:ascii="Times New Roman" w:hAnsi="Times New Roman" w:cs="Times New Roman"/>
        </w:rPr>
      </w:pPr>
      <w:r w:rsidRPr="005632CB">
        <w:rPr>
          <w:rFonts w:ascii="Times New Roman" w:hAnsi="Times New Roman" w:cs="Times New Roman"/>
        </w:rPr>
        <w:t>w przypadku uchylania się przez Wykonawcę od obowiązku zapłaty wymagalnego wynagrodzenia przysługującego Podwykonawcy, który zawarł:</w:t>
      </w:r>
    </w:p>
    <w:p w:rsidR="00120F70" w:rsidRPr="005632CB" w:rsidRDefault="00120F70" w:rsidP="00120F70">
      <w:pPr>
        <w:widowControl w:val="0"/>
        <w:numPr>
          <w:ilvl w:val="0"/>
          <w:numId w:val="27"/>
        </w:numPr>
        <w:tabs>
          <w:tab w:val="left" w:pos="993"/>
        </w:tabs>
        <w:overflowPunct w:val="0"/>
        <w:adjustRightInd w:val="0"/>
        <w:spacing w:after="0"/>
        <w:ind w:left="993" w:hanging="284"/>
        <w:jc w:val="both"/>
        <w:rPr>
          <w:rFonts w:ascii="Times New Roman" w:hAnsi="Times New Roman" w:cs="Times New Roman"/>
        </w:rPr>
      </w:pPr>
      <w:r w:rsidRPr="005632CB">
        <w:rPr>
          <w:rFonts w:ascii="Times New Roman" w:hAnsi="Times New Roman" w:cs="Times New Roman"/>
        </w:rPr>
        <w:t>zaakceptowaną przez Zamawiającego umowę o Podwykonawstwo, której przedmiotem są roboty budowlane lub</w:t>
      </w:r>
    </w:p>
    <w:p w:rsidR="00120F70" w:rsidRPr="005632CB" w:rsidRDefault="00120F70" w:rsidP="00120F70">
      <w:pPr>
        <w:widowControl w:val="0"/>
        <w:numPr>
          <w:ilvl w:val="0"/>
          <w:numId w:val="27"/>
        </w:numPr>
        <w:tabs>
          <w:tab w:val="left" w:pos="993"/>
        </w:tabs>
        <w:overflowPunct w:val="0"/>
        <w:adjustRightInd w:val="0"/>
        <w:spacing w:after="0"/>
        <w:ind w:left="993" w:hanging="284"/>
        <w:jc w:val="both"/>
        <w:rPr>
          <w:rFonts w:ascii="Times New Roman" w:hAnsi="Times New Roman" w:cs="Times New Roman"/>
        </w:rPr>
      </w:pPr>
      <w:r w:rsidRPr="005632CB">
        <w:rPr>
          <w:rFonts w:ascii="Times New Roman" w:hAnsi="Times New Roman" w:cs="Times New Roman"/>
        </w:rPr>
        <w:t xml:space="preserve">przedłożoną Zamawiającemu umowę o Podwykonawstwo, której przedmiotem są dostawy lub usługi, </w:t>
      </w:r>
    </w:p>
    <w:p w:rsidR="00120F70" w:rsidRPr="005632CB" w:rsidRDefault="00120F70" w:rsidP="005632CB">
      <w:pPr>
        <w:tabs>
          <w:tab w:val="left" w:pos="284"/>
        </w:tabs>
        <w:spacing w:after="0"/>
        <w:ind w:left="284" w:hanging="284"/>
        <w:jc w:val="both"/>
        <w:rPr>
          <w:rFonts w:ascii="Times New Roman" w:hAnsi="Times New Roman" w:cs="Times New Roman"/>
          <w:b/>
        </w:rPr>
      </w:pPr>
      <w:r w:rsidRPr="005632CB">
        <w:rPr>
          <w:rFonts w:ascii="Times New Roman" w:hAnsi="Times New Roman" w:cs="Times New Roman"/>
        </w:rPr>
        <w:t>3. Zamawiający zapłaci bezpośrednio Podwykonawcy kwotę należnego wynagrodzenia bez odsetek należnych Podwykonawcy, zgodnie z treścią umowy o podwykonawstwo z zastrzeżeniem ust. 21.</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4. Umowa o podwykonawstwo nie może zawierać postanowień uzależniających uzyskanie przez Podwykonawcę płatności od Wykonawcy od zapłaty Wykonawcy przez Zamawiającego wynagrodzenia obejmującego zakres robót wykonanych przez Podwykonawcę.</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5. Zawarcie umowy o podwykonawstwo, której przedmiotem są roboty budowlane, może nastąpić wyłącznie po pisemnej akceptacji jej projektu przez Zamawiającego, a przystąpienie do realizacji robót budowlanych przez Podwykonawcę może nastąpić wyłącznie po akceptacji umowy o podwykonawstwo przez Zamawiającego. </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6. Wykonawca zobowiązany jest do przedłożenia Zamawiającemu projektu umowy o podwykonawstwo, której przedmiotem są roboty budowlane, wraz z zestawieniem ilości robót i ich wyceną oraz z częścią dokumentacji dotyczącej wykonania robót, które mają być realizowane na podstawie umowy o podwykonawstwo lub ze wskazaniem tej części dokumentacji, nie później niż 14 dni przed planowanym terminem jej zawarcia.  </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7. Projekt umowy o podwykonawstwo, której przedmiotem są roboty budowlane, będzie uważany za zaakceptowany przez Zamawiającego, jeżeli Zamawiający w terminie 14dni od dnia przedłożenia mu projektu nie zgłosi na piśmie zastrzeżeń. </w:t>
      </w:r>
    </w:p>
    <w:p w:rsidR="00120F70" w:rsidRPr="005632CB" w:rsidRDefault="00120F70" w:rsidP="00120F70">
      <w:pPr>
        <w:pStyle w:val="Akapitzlist"/>
        <w:widowControl w:val="0"/>
        <w:numPr>
          <w:ilvl w:val="0"/>
          <w:numId w:val="30"/>
        </w:numPr>
        <w:tabs>
          <w:tab w:val="left" w:pos="284"/>
        </w:tabs>
        <w:overflowPunct w:val="0"/>
        <w:adjustRightInd w:val="0"/>
        <w:spacing w:line="276" w:lineRule="auto"/>
        <w:ind w:left="284" w:hanging="284"/>
        <w:jc w:val="both"/>
        <w:rPr>
          <w:sz w:val="22"/>
          <w:szCs w:val="22"/>
        </w:rPr>
      </w:pPr>
      <w:r w:rsidRPr="005632CB">
        <w:rPr>
          <w:sz w:val="22"/>
          <w:szCs w:val="22"/>
        </w:rPr>
        <w:t xml:space="preserve">Zamawiający zgłosi w terminie określonym w ust. 7 pisemne zastrzeżenia do projektu umowy o podwykonawstwo, której przedmiotem są roboty budowlane, w szczególności w następujących przypadkach: </w:t>
      </w:r>
    </w:p>
    <w:p w:rsidR="00120F70" w:rsidRPr="005632CB" w:rsidRDefault="00120F70" w:rsidP="00120F70">
      <w:pPr>
        <w:widowControl w:val="0"/>
        <w:numPr>
          <w:ilvl w:val="1"/>
          <w:numId w:val="28"/>
        </w:numPr>
        <w:tabs>
          <w:tab w:val="left" w:pos="426"/>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niespełniania przez projekt wymagań dotyczących umowy o podwykonawstwo, określonych w SWZ, w szczególności w zakresie oznaczenia Stron tej umowy, wartości wynagrodzenia z tytułu wykonania robót,</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niezałączenia do projektu zestawień, dokumentów lub informacji, o których mowa w ust. 6,</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niespełniania przez Podwykonawcę warunków określonych w SWZ dla Podwykonawców,</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określenia terminu zapłaty wynagrodzenia dłuższego niż 30 dni od doręczenia Wykonawcy, Podwykonawcy lub dalszemu Podwykonawcy faktury lub rachunku za wykonane roboty budowlane,</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 xml:space="preserve">gdy wynagrodzenie za wykonanie robót budowlanych powierzanych do wykonania </w:t>
      </w:r>
      <w:r w:rsidRPr="005632CB">
        <w:rPr>
          <w:rFonts w:ascii="Times New Roman" w:hAnsi="Times New Roman" w:cs="Times New Roman"/>
        </w:rPr>
        <w:lastRenderedPageBreak/>
        <w:t>Podwykonawcy lub dalszemu Podwykonawcy przekroczy wartość wycenioną za te roboty w Umowie i harmonogramie rzeczowo-finansowym,</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zamieszczenia w projekcie umowy postanowień, uzależniających uzyskanie przez Podwykonawcę płatności od Wykonawcy od zapłaty Wykonawcy przez Zamawiającego wynagrodzenia obejmującego zakres robót wykonanych przez Podwykonawcę,</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gdy termin realizacji robót budowlanych określonych projektem jest dłuższy niż przewidywany Umową dla tych robót,</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gdy projekt zawiera postanowienia dotyczące sposobu rozliczeń za wykonane roboty uniemożliwiającego rozliczenie tych robót pomiędzy Zamawiającym a Wykonawcą na podstawie Umowy.</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9. W przypadku zgłoszenia przez Zamawiającego zastrzeżeń do projektu umowy o podwykonawstwo w terminie określonym w ust. 7 Wykonawca może przedłożyć zmieniony projekt umowy o podwykonawstwo, uwzględniający w całości zastrzeżenia Zamawiającego.</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10. Po pisemnej akceptacji projektu umowy o podwykonawstwo, której przedmiotem są roboty budowlane lub po upływie terminu na zgłoszenie przez Zamawiającego pisemnych zastrzeżeń do tego projektu, Wykonawca, Podwykonawca lub dalszy Podwykonawca przedłoży Zamawiającemu poświadczoną za zgodność z oryginałem kopię umowy o podwykonawstwo w terminie 7 dni od dnia zawarcia tej umowy, jednakże nie później niż na 7 dni przed dniem skierowania Podwykonawcy do realizacji robót budowlanych. </w:t>
      </w:r>
    </w:p>
    <w:p w:rsidR="00120F70" w:rsidRPr="005632CB" w:rsidRDefault="00120F70" w:rsidP="005632CB">
      <w:pPr>
        <w:tabs>
          <w:tab w:val="left" w:pos="284"/>
        </w:tabs>
        <w:spacing w:after="0"/>
        <w:ind w:left="284" w:hanging="284"/>
        <w:jc w:val="both"/>
        <w:rPr>
          <w:rFonts w:ascii="Times New Roman" w:hAnsi="Times New Roman" w:cs="Times New Roman"/>
        </w:rPr>
      </w:pPr>
      <w:r w:rsidRPr="005632CB">
        <w:rPr>
          <w:rFonts w:ascii="Times New Roman" w:hAnsi="Times New Roman" w:cs="Times New Roman"/>
        </w:rPr>
        <w:t>11. W przypadku występowania Wykonawcy jako Konsorcjum z treści umowy musi wynikać, że umowa ta jest zawarta z wszystkimi członkami Konsorcjum, a nie tylko z jednym lub niektórymi z nich.</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12. Zamawiający zgłosi pisemny sprzeciw do przedłożonej umowy o podwykonawstwo, której przedmiotem są roboty budowlane, w terminie 7 dni od jej przedłożenia w przypadkach nieuwzględnienia w całości zastrzeżeń, o których mowa w ust. 8.</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13. Umowa o podwykonawstwo, której przedmiotem są roboty budowlane, będzie uważana za zaakceptowaną przez Zamawiającego, jeżeli Zamawiający w terminie7dni od dnia przedłożenia kopii tej umowy nie zgłosi do niej na piśmie sprzeciwu.</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14. Wykonawca, Podwykonawca, lub dalszy Podwykonawca zamówienia na roboty budowlane, przedkłada Zamawiającemu poświadczoną za zgodność z oryginałem kopię umowy o podwykonawstwo, której przedmiotem są dostawy lub usługi, w terminie 7 dni od dnia jej zawarcia, z wyłączeniem umów o podwykonawstwo o wartości mniejszej niż 0,5% wartości Umowy.</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15. Wykonawca ma obowiązek doprowadzenia do zmiany umowy o podwykonawstwo w przypadku określonym w ust. 12 oraz na wezwanie Zamawiającego w przypadku przedłożenia umowy o podwykonawstwo, o której mowa w ust. 13, zawierającej termin zapłaty wynagrodzenia dłuższy niż 30 dni od dnia doręczenia faktury lub rachunku. Wykonawca nie może powierzyć Podwykonawcy realizacji przedmiotu umowy o podwykonawstwo w przypadku braku jej pisemnej akceptacji przez Zamawiającego.</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16. Wykonawca przedłoży, wraz z kopią umowy z podwykonawstwo, o której mowa w ust. 10 i 13, odpis z Krajowego Rejestru Sądowego Podwykonawcy lub inny dokument właściwy z uwagi na status prawny Podwykonawcy, potwierdzający uprawnienia osób zawierających umowę w imieniu Podwykonawcy.</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17. Powierzenie realizacji zadań innemu Podwykonawcy niż ten, z którym została zawarta zaakceptowana przez Zamawiającego umowa o podwykonawstwo, lub zmiana zakresu zadań określonych tą umową wymaga ponownej akceptacji Zamawiającego w trybie określonym w ust. 5 </w:t>
      </w:r>
      <w:r w:rsidRPr="005632CB">
        <w:rPr>
          <w:rFonts w:ascii="Times New Roman" w:hAnsi="Times New Roman" w:cs="Times New Roman"/>
        </w:rPr>
        <w:lastRenderedPageBreak/>
        <w:t>– 16.</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18. Do zmian istotnych postanowień umów o podwykonawstwo, innych niż określone w ust. 15 stosuje się zasady określone w ust 5 – 16. </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19. W przypadku zawarcia umowy o podwykonawstwo Wykonawca jest zobowiązany do dokonania zapłaty we własnym zakresie wynagrodzenia należnego Podwykonawcy z zachowaniem terminów określonych tą umową.</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20. Wykonawca jest zobowiązany przedłożyć wraz z okresowym rozliczeniem należnego mu wynagrodzenia oświadczenia Podwykonawców lub dowody dotyczące zapłaty wynagrodzenia Podwykonawcom, których termin upłynął w danym okresie rozliczeniowym. Oświadczenia, podpisane przez osoby upoważnione do reprezentowania składających je Podwykonawców lub inne dowody na potwierdzenie dokonanej zapłaty wynagrodzenia powinny potwierdzać brak zaległości Wykonawcy w uregulowaniu wszystkich wymagalnych za ten okres rozliczeniowy wynagrodzeń Podwykonawców wynikających z umów o podwykonawstwo.</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21. Jeżeli w terminie określonym w zaakceptowanej przez Zamawiającego umowie o podwykonawstwo, Wykonawca, Podwykonawca lub dalszy Podwykonawca nie zapłaci wymagalnego wynagrodzenia przysługującego Podwykonawcy, Podwykonawca może zwrócić się z żądaniem zapłaty należnego wynagrodzenia bezpośrednio do Zamawiającego.</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22. Przed dokonaniem zapłaty na żądanie, o którym mowa w ust. 21, Zamawiający wezwie Wykonawcę do zgłoszenia pisemnych uwag dotyczących zasadności bezpośredniej zapłaty wynagrodzenia Podwykonawcy lub dalszemu Podwykonawcy, w terminie nie krótszym niż 7 dni od dnia doręczenia wezwania Podwykonawcy. </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23. W przypadku zgłoszenia przez Wykonawcę uwag, o których mowa w ust. 22, podważających zasadność bezpośredniej zapłaty, Zamawiający może:</w:t>
      </w:r>
    </w:p>
    <w:p w:rsidR="00120F70" w:rsidRPr="005632CB" w:rsidRDefault="00120F70" w:rsidP="00120F70">
      <w:pPr>
        <w:widowControl w:val="0"/>
        <w:numPr>
          <w:ilvl w:val="0"/>
          <w:numId w:val="29"/>
        </w:numPr>
        <w:tabs>
          <w:tab w:val="left" w:pos="426"/>
          <w:tab w:val="left" w:pos="567"/>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nie dokonać bezpośredniej zapłaty wynagrodzenia Podwykonawcy, jeżeli Wykonawca wykaże niezasadność takiej zapłaty albo</w:t>
      </w:r>
    </w:p>
    <w:p w:rsidR="00120F70" w:rsidRPr="005632CB" w:rsidRDefault="00120F70" w:rsidP="00120F70">
      <w:pPr>
        <w:widowControl w:val="0"/>
        <w:numPr>
          <w:ilvl w:val="0"/>
          <w:numId w:val="29"/>
        </w:numPr>
        <w:tabs>
          <w:tab w:val="left" w:pos="426"/>
          <w:tab w:val="left" w:pos="567"/>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złożyć do depozytu sądowego kwotę potrzebną na pokrycie wynagrodzenia Podwykonawcy w przypadku zaistnienia zasadniczej wątpliwości co do wysokości kwoty należnej zapłaty lub podmiotu, któremu płatność się należy albo</w:t>
      </w:r>
    </w:p>
    <w:p w:rsidR="00120F70" w:rsidRPr="005632CB" w:rsidRDefault="00120F70" w:rsidP="00120F70">
      <w:pPr>
        <w:widowControl w:val="0"/>
        <w:numPr>
          <w:ilvl w:val="0"/>
          <w:numId w:val="29"/>
        </w:numPr>
        <w:tabs>
          <w:tab w:val="left" w:pos="426"/>
          <w:tab w:val="left" w:pos="567"/>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 xml:space="preserve">dokonać bezpośredniej zapłaty wynagrodzenia Podwykonawcy lub dalszemu Podwykonawcy, jeżeli Podwykonawca lub dalszy Podwykonawca wykaże zasadność takiej zapłaty. </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24. Zamawiający jest zobowiązany zapłacić Podwykonawcy należne wynagrodzenie, będące przedmiotem żądania, o którym mowa w ust. 21, jeżeli Podwykonawca udokumentuje jego zasadność fakturą oraz dokumentami potwierdzającymi wykonanie i odbiór robót, a Wykonawca nie złoży w trybie określonym w ust. 22 uwag wykazujących niezasadność bezpośredniej zapłaty. Bezpośrednia zapłata obejmuje wyłącznie należne wynagrodzenie bez odsetek należnych Podwykonawcy.</w:t>
      </w:r>
    </w:p>
    <w:p w:rsidR="00120F70" w:rsidRPr="005632CB" w:rsidRDefault="00120F70" w:rsidP="005632CB">
      <w:pPr>
        <w:widowControl w:val="0"/>
        <w:tabs>
          <w:tab w:val="left" w:pos="426"/>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25. Za brak zapłaty przez Wykonawcę lub nieterminową zapłatę przez niego </w:t>
      </w:r>
      <w:r w:rsidRPr="005632CB">
        <w:rPr>
          <w:rFonts w:ascii="Times New Roman" w:hAnsi="Times New Roman" w:cs="Times New Roman"/>
          <w:kern w:val="2"/>
        </w:rPr>
        <w:t xml:space="preserve">wynagrodzenia należnego podwykonawcom lub dalszym podwykonawcom Wykonawca obowiązany jest zapłacić Zamawiającemu karę umowną o której mowa w </w:t>
      </w:r>
      <w:r w:rsidRPr="005632CB">
        <w:rPr>
          <w:rFonts w:ascii="Times New Roman" w:hAnsi="Times New Roman" w:cs="Times New Roman"/>
        </w:rPr>
        <w:t>§14 ust.2 pkt 4) – 8).</w:t>
      </w:r>
    </w:p>
    <w:p w:rsidR="00120F70" w:rsidRPr="005632CB" w:rsidRDefault="00120F70" w:rsidP="005632CB">
      <w:pPr>
        <w:widowControl w:val="0"/>
        <w:tabs>
          <w:tab w:val="left" w:pos="426"/>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26. Kwotę równą kwocie zapłaconej Podwykonawcy, dalszemu Podwykonawcy lub skierowanej do depozytu sądowego Zamawiający potrąci z wynagrodzenia należnego Wykonawcy.</w:t>
      </w:r>
    </w:p>
    <w:p w:rsidR="00120F70" w:rsidRPr="005632CB" w:rsidRDefault="00120F70" w:rsidP="005632CB">
      <w:pPr>
        <w:widowControl w:val="0"/>
        <w:tabs>
          <w:tab w:val="left" w:pos="426"/>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27. Zamawiający może żądać od Wykonawcy zmiany albo odsunięcia Podwykonawcy, jeżeli sprzęt techniczny, osoby i kwalifikacje, którymi dysponuje Podwykonawca, nie spełniają warunków lub wymagań dotyczących podwykonawstwa, nie dają rękojmi należytego wykonania powierzonych Podwykonawcy robót budowlanych lub dotrzymania terminów realizacji tych robót.</w:t>
      </w:r>
    </w:p>
    <w:p w:rsidR="005632CB" w:rsidRDefault="005632CB" w:rsidP="00120F70">
      <w:pPr>
        <w:jc w:val="center"/>
        <w:rPr>
          <w:rFonts w:ascii="Times New Roman" w:hAnsi="Times New Roman" w:cs="Times New Roman"/>
          <w:b/>
        </w:rPr>
      </w:pPr>
    </w:p>
    <w:p w:rsidR="00120F70" w:rsidRPr="005632CB" w:rsidRDefault="00120F70" w:rsidP="00024C82">
      <w:pPr>
        <w:spacing w:after="0"/>
        <w:jc w:val="center"/>
        <w:rPr>
          <w:rFonts w:ascii="Times New Roman" w:hAnsi="Times New Roman" w:cs="Times New Roman"/>
          <w:b/>
        </w:rPr>
      </w:pPr>
      <w:r w:rsidRPr="005632CB">
        <w:rPr>
          <w:rFonts w:ascii="Times New Roman" w:hAnsi="Times New Roman" w:cs="Times New Roman"/>
          <w:b/>
        </w:rPr>
        <w:lastRenderedPageBreak/>
        <w:t>§ 1</w:t>
      </w:r>
      <w:r w:rsidR="005632CB">
        <w:rPr>
          <w:rFonts w:ascii="Times New Roman" w:hAnsi="Times New Roman" w:cs="Times New Roman"/>
          <w:b/>
        </w:rPr>
        <w:t>2</w:t>
      </w:r>
      <w:r w:rsidR="00024C82">
        <w:rPr>
          <w:rFonts w:ascii="Times New Roman" w:hAnsi="Times New Roman" w:cs="Times New Roman"/>
          <w:b/>
        </w:rPr>
        <w:t>.</w:t>
      </w:r>
      <w:r w:rsidR="005632CB">
        <w:rPr>
          <w:rFonts w:ascii="Times New Roman" w:hAnsi="Times New Roman" w:cs="Times New Roman"/>
          <w:b/>
        </w:rPr>
        <w:t xml:space="preserve"> </w:t>
      </w:r>
      <w:r w:rsidRPr="005632CB">
        <w:rPr>
          <w:rFonts w:ascii="Times New Roman" w:hAnsi="Times New Roman" w:cs="Times New Roman"/>
          <w:b/>
        </w:rPr>
        <w:t>KARY UMOWNE</w:t>
      </w:r>
    </w:p>
    <w:p w:rsidR="00120F70" w:rsidRPr="005632CB" w:rsidRDefault="00120F70" w:rsidP="005632CB">
      <w:pPr>
        <w:tabs>
          <w:tab w:val="center" w:pos="5256"/>
          <w:tab w:val="right" w:pos="9792"/>
        </w:tabs>
        <w:spacing w:after="0"/>
        <w:ind w:left="284" w:hanging="284"/>
        <w:jc w:val="both"/>
        <w:rPr>
          <w:rFonts w:ascii="Times New Roman" w:hAnsi="Times New Roman" w:cs="Times New Roman"/>
        </w:rPr>
      </w:pPr>
      <w:r w:rsidRPr="005632CB">
        <w:rPr>
          <w:rFonts w:ascii="Times New Roman" w:hAnsi="Times New Roman" w:cs="Times New Roman"/>
        </w:rPr>
        <w:t>1. Strony postanawiają, że obowiązującą je formą odszkodowania za szkody związane z niewykonaniem lub nienależytym wykonaniem niniejszej umowy będą kary umowne.</w:t>
      </w:r>
    </w:p>
    <w:p w:rsidR="00120F70" w:rsidRPr="005632CB" w:rsidRDefault="00120F70" w:rsidP="005632CB">
      <w:pPr>
        <w:tabs>
          <w:tab w:val="center" w:pos="5256"/>
          <w:tab w:val="right" w:pos="9792"/>
        </w:tabs>
        <w:spacing w:after="0"/>
        <w:ind w:left="284" w:hanging="284"/>
        <w:jc w:val="both"/>
        <w:rPr>
          <w:rFonts w:ascii="Times New Roman" w:hAnsi="Times New Roman" w:cs="Times New Roman"/>
        </w:rPr>
      </w:pPr>
      <w:r w:rsidRPr="005632CB">
        <w:rPr>
          <w:rFonts w:ascii="Times New Roman" w:hAnsi="Times New Roman" w:cs="Times New Roman"/>
        </w:rPr>
        <w:t>2.  Wykonawca zapłaci Zamawiającemu kary umowne:</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rPr>
      </w:pPr>
      <w:r w:rsidRPr="005632CB">
        <w:rPr>
          <w:rFonts w:ascii="Times New Roman" w:hAnsi="Times New Roman" w:cs="Times New Roman"/>
        </w:rPr>
        <w:t xml:space="preserve">1) za zwłokę Wykonawcy w stosunku do terminu zakończenia robót w wysokości 0,2% wynagrodzenia netto określonego w § 3 ust. 1 za każdy rozpoczęty dzień zwłoki, jaki upłynie pomiędzy terminem zakończenia robót a faktycznym dniem zakończenia robót; </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rPr>
      </w:pPr>
      <w:r w:rsidRPr="005632CB">
        <w:rPr>
          <w:rFonts w:ascii="Times New Roman" w:hAnsi="Times New Roman" w:cs="Times New Roman"/>
        </w:rPr>
        <w:t>2) za zwłokę w usunięciu wad stwierdzonych przy odbiorze końcowym, odbiorze pogwarancyjnym lub odbiorze po okresie rękojmi – w wysokości 0,2% wynagrodzenia netto określonego w § 3 ust. 1, za każdy dzień zwłoki, liczony od upływu terminu wyznaczonego na usunięcie wad;</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rPr>
      </w:pPr>
      <w:r w:rsidRPr="005632CB">
        <w:rPr>
          <w:rFonts w:ascii="Times New Roman" w:hAnsi="Times New Roman" w:cs="Times New Roman"/>
        </w:rPr>
        <w:t xml:space="preserve">3) z tytułu odstąpienia od umowy z przyczyn leżących po stronie Wykonawcy – </w:t>
      </w:r>
      <w:r w:rsidRPr="005632CB">
        <w:rPr>
          <w:rFonts w:ascii="Times New Roman" w:hAnsi="Times New Roman" w:cs="Times New Roman"/>
        </w:rPr>
        <w:br/>
        <w:t>w wysokości 10% wynagrodzenia netto, o którym mowa w § 3 ust. 1 umowy.</w:t>
      </w:r>
    </w:p>
    <w:p w:rsidR="00120F70" w:rsidRPr="005632CB" w:rsidRDefault="00120F70" w:rsidP="005632CB">
      <w:pPr>
        <w:spacing w:after="0"/>
        <w:ind w:left="709"/>
        <w:rPr>
          <w:rFonts w:ascii="Times New Roman" w:hAnsi="Times New Roman" w:cs="Times New Roman"/>
        </w:rPr>
      </w:pPr>
      <w:r w:rsidRPr="005632CB">
        <w:rPr>
          <w:rFonts w:ascii="Times New Roman" w:hAnsi="Times New Roman" w:cs="Times New Roman"/>
        </w:rPr>
        <w:t>Przyczynami odstąpienia od umowy, za które odpowiada Wykonawca są w szczególności:</w:t>
      </w:r>
    </w:p>
    <w:p w:rsidR="00120F70" w:rsidRPr="005632CB" w:rsidRDefault="00120F70" w:rsidP="005632CB">
      <w:pPr>
        <w:numPr>
          <w:ilvl w:val="0"/>
          <w:numId w:val="31"/>
        </w:numPr>
        <w:tabs>
          <w:tab w:val="num" w:pos="-284"/>
        </w:tabs>
        <w:spacing w:after="0"/>
        <w:ind w:left="1276"/>
        <w:jc w:val="both"/>
        <w:rPr>
          <w:rFonts w:ascii="Times New Roman" w:hAnsi="Times New Roman" w:cs="Times New Roman"/>
        </w:rPr>
      </w:pPr>
      <w:r w:rsidRPr="005632CB">
        <w:rPr>
          <w:rFonts w:ascii="Times New Roman" w:hAnsi="Times New Roman" w:cs="Times New Roman"/>
        </w:rPr>
        <w:t xml:space="preserve">stwierdzenie przez Zamawiającego wady fizycznej lub prawnej przedmiotu  umowy, </w:t>
      </w:r>
    </w:p>
    <w:p w:rsidR="00120F70" w:rsidRPr="005632CB" w:rsidRDefault="00120F70" w:rsidP="005632CB">
      <w:pPr>
        <w:numPr>
          <w:ilvl w:val="0"/>
          <w:numId w:val="31"/>
        </w:numPr>
        <w:spacing w:after="0"/>
        <w:ind w:left="1260" w:hanging="357"/>
        <w:jc w:val="both"/>
        <w:rPr>
          <w:rFonts w:ascii="Times New Roman" w:hAnsi="Times New Roman" w:cs="Times New Roman"/>
        </w:rPr>
      </w:pPr>
      <w:r w:rsidRPr="005632CB">
        <w:rPr>
          <w:rFonts w:ascii="Times New Roman" w:hAnsi="Times New Roman" w:cs="Times New Roman"/>
        </w:rPr>
        <w:t>nie podjęcie robót lub wstrzymanie realizacji przedmiotu umowy przekraczające 30 dni,</w:t>
      </w:r>
    </w:p>
    <w:p w:rsidR="00120F70" w:rsidRPr="005632CB" w:rsidRDefault="00120F70" w:rsidP="00120F70">
      <w:pPr>
        <w:numPr>
          <w:ilvl w:val="0"/>
          <w:numId w:val="31"/>
        </w:numPr>
        <w:spacing w:after="0"/>
        <w:ind w:left="1260" w:hanging="357"/>
        <w:jc w:val="both"/>
        <w:rPr>
          <w:rFonts w:ascii="Times New Roman" w:hAnsi="Times New Roman" w:cs="Times New Roman"/>
        </w:rPr>
      </w:pPr>
      <w:r w:rsidRPr="005632CB">
        <w:rPr>
          <w:rFonts w:ascii="Times New Roman" w:hAnsi="Times New Roman" w:cs="Times New Roman"/>
        </w:rPr>
        <w:t>konieczność wielokrotnego dokonywania bezpośredniej zapłaty podwykonawcy lub dalszemu podwykonawcy, lub konieczność dokonania bezpośrednich zapłat na ich rzecz na sumę większą niż 5% wartości netto umowy.</w:t>
      </w:r>
    </w:p>
    <w:p w:rsidR="00120F70" w:rsidRPr="005632CB" w:rsidRDefault="00120F70" w:rsidP="005632CB">
      <w:pPr>
        <w:spacing w:after="0"/>
        <w:ind w:left="903"/>
        <w:jc w:val="both"/>
        <w:rPr>
          <w:rFonts w:ascii="Times New Roman" w:hAnsi="Times New Roman" w:cs="Times New Roman"/>
        </w:rPr>
      </w:pPr>
      <w:r w:rsidRPr="005632CB">
        <w:rPr>
          <w:rFonts w:ascii="Times New Roman" w:hAnsi="Times New Roman" w:cs="Times New Roman"/>
        </w:rPr>
        <w:t>Zamawiający może odstąpić od umowy w terminie 30 dni od dnia uzyskania wiadomości o okoliczności stanowiącej podstawę do odstąpienia od umowy;</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kern w:val="2"/>
        </w:rPr>
      </w:pPr>
      <w:r w:rsidRPr="005632CB">
        <w:rPr>
          <w:rFonts w:ascii="Times New Roman" w:hAnsi="Times New Roman" w:cs="Times New Roman"/>
        </w:rPr>
        <w:t>4)</w:t>
      </w:r>
      <w:r w:rsidRPr="005632CB">
        <w:rPr>
          <w:rFonts w:ascii="Times New Roman" w:hAnsi="Times New Roman" w:cs="Times New Roman"/>
          <w:kern w:val="2"/>
        </w:rPr>
        <w:t xml:space="preserve"> za brak zapłaty wynagrodzenia należnego podwykonawcom lub dalszym podwykonawcom, w wysokości </w:t>
      </w:r>
      <w:r w:rsidRPr="005632CB">
        <w:rPr>
          <w:rFonts w:ascii="Times New Roman" w:hAnsi="Times New Roman" w:cs="Times New Roman"/>
          <w:b/>
          <w:kern w:val="2"/>
        </w:rPr>
        <w:t>2.000,00 zł</w:t>
      </w:r>
      <w:r w:rsidRPr="005632CB">
        <w:rPr>
          <w:rFonts w:ascii="Times New Roman" w:hAnsi="Times New Roman" w:cs="Times New Roman"/>
          <w:kern w:val="2"/>
        </w:rPr>
        <w:t>;</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kern w:val="2"/>
        </w:rPr>
      </w:pPr>
      <w:r w:rsidRPr="005632CB">
        <w:rPr>
          <w:rFonts w:ascii="Times New Roman" w:hAnsi="Times New Roman" w:cs="Times New Roman"/>
          <w:kern w:val="2"/>
        </w:rPr>
        <w:t xml:space="preserve">5) za nieterminową zapłatę wynagrodzenia należnego podwykonawcom lub dalszym podwykonawcom, w wysokości </w:t>
      </w:r>
      <w:r w:rsidRPr="005632CB">
        <w:rPr>
          <w:rFonts w:ascii="Times New Roman" w:hAnsi="Times New Roman" w:cs="Times New Roman"/>
          <w:b/>
          <w:kern w:val="2"/>
        </w:rPr>
        <w:t>1.000,00 zł</w:t>
      </w:r>
      <w:r w:rsidRPr="005632CB">
        <w:rPr>
          <w:rFonts w:ascii="Times New Roman" w:hAnsi="Times New Roman" w:cs="Times New Roman"/>
          <w:kern w:val="2"/>
        </w:rPr>
        <w:t xml:space="preserve">; </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kern w:val="2"/>
        </w:rPr>
      </w:pPr>
      <w:r w:rsidRPr="005632CB">
        <w:rPr>
          <w:rFonts w:ascii="Times New Roman" w:hAnsi="Times New Roman" w:cs="Times New Roman"/>
          <w:kern w:val="2"/>
        </w:rPr>
        <w:t xml:space="preserve">6) za nieprzedłożenie do zaakceptowania projektu umowy o podwykonawstwo, której przedmiotem są roboty budowlane lub projektu jej zmiany, w wysokości </w:t>
      </w:r>
      <w:r w:rsidRPr="005632CB">
        <w:rPr>
          <w:rFonts w:ascii="Times New Roman" w:hAnsi="Times New Roman" w:cs="Times New Roman"/>
          <w:b/>
          <w:kern w:val="2"/>
        </w:rPr>
        <w:t xml:space="preserve">1.000,00 zł  </w:t>
      </w:r>
      <w:r w:rsidRPr="005632CB">
        <w:rPr>
          <w:rFonts w:ascii="Times New Roman" w:hAnsi="Times New Roman" w:cs="Times New Roman"/>
          <w:kern w:val="2"/>
        </w:rPr>
        <w:t xml:space="preserve">za każdy nieprzedłożony do zaakceptowania projekt umowy lub jej zmiany, </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kern w:val="2"/>
        </w:rPr>
      </w:pPr>
      <w:r w:rsidRPr="005632CB">
        <w:rPr>
          <w:rFonts w:ascii="Times New Roman" w:hAnsi="Times New Roman" w:cs="Times New Roman"/>
          <w:kern w:val="2"/>
        </w:rPr>
        <w:t xml:space="preserve">7) za nieprzedłożenie poświadczonej za zgodność z oryginałem kopii umowy o podwykonawstwo lub jej zmiany w wysokości </w:t>
      </w:r>
      <w:r w:rsidRPr="005632CB">
        <w:rPr>
          <w:rFonts w:ascii="Times New Roman" w:hAnsi="Times New Roman" w:cs="Times New Roman"/>
          <w:b/>
          <w:kern w:val="2"/>
        </w:rPr>
        <w:t>1.000,00</w:t>
      </w:r>
      <w:r w:rsidRPr="005632CB">
        <w:rPr>
          <w:rFonts w:ascii="Times New Roman" w:hAnsi="Times New Roman" w:cs="Times New Roman"/>
          <w:kern w:val="2"/>
        </w:rPr>
        <w:t xml:space="preserve"> zł za każdą nieprzedłożoną kopię umowy lub jej zmiany,</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strike/>
          <w:kern w:val="2"/>
        </w:rPr>
      </w:pPr>
      <w:r w:rsidRPr="005632CB">
        <w:rPr>
          <w:rFonts w:ascii="Times New Roman" w:hAnsi="Times New Roman" w:cs="Times New Roman"/>
          <w:kern w:val="2"/>
        </w:rPr>
        <w:t xml:space="preserve">8) za brak dokonania wymaganej przez Zamawiającego zmiany umowy o podwykonawstwo w zakresie terminu zapłaty we wskazanym przez Zamawiającego terminie, w wysokości </w:t>
      </w:r>
      <w:r w:rsidRPr="005632CB">
        <w:rPr>
          <w:rFonts w:ascii="Times New Roman" w:hAnsi="Times New Roman" w:cs="Times New Roman"/>
          <w:b/>
          <w:kern w:val="2"/>
        </w:rPr>
        <w:t>1.000,00 zł;</w:t>
      </w:r>
    </w:p>
    <w:p w:rsidR="00120F70" w:rsidRPr="005632CB" w:rsidRDefault="00120F70" w:rsidP="00120F70">
      <w:pPr>
        <w:pStyle w:val="Akapitzlist"/>
        <w:numPr>
          <w:ilvl w:val="0"/>
          <w:numId w:val="32"/>
        </w:numPr>
        <w:tabs>
          <w:tab w:val="left" w:pos="993"/>
        </w:tabs>
        <w:spacing w:line="276" w:lineRule="auto"/>
        <w:ind w:left="851" w:hanging="284"/>
        <w:jc w:val="both"/>
        <w:rPr>
          <w:sz w:val="22"/>
          <w:szCs w:val="22"/>
          <w:u w:val="single"/>
        </w:rPr>
      </w:pPr>
      <w:r w:rsidRPr="005632CB">
        <w:rPr>
          <w:sz w:val="22"/>
          <w:szCs w:val="22"/>
        </w:rPr>
        <w:t xml:space="preserve">za każdorazowe nieprzedłożenie Zamawiającemu wykazu osób zatrudnionych  na podstawie umowy o pracę wraz ze wskazaniem wykonywanych przez nich czynności – w wysokości </w:t>
      </w:r>
      <w:r w:rsidRPr="005632CB">
        <w:rPr>
          <w:b/>
          <w:sz w:val="22"/>
          <w:szCs w:val="22"/>
        </w:rPr>
        <w:t>2.000,00 zł</w:t>
      </w:r>
      <w:r w:rsidRPr="005632CB">
        <w:rPr>
          <w:rFonts w:eastAsia="Cambria"/>
          <w:sz w:val="22"/>
          <w:szCs w:val="22"/>
        </w:rPr>
        <w:t>.</w:t>
      </w:r>
    </w:p>
    <w:p w:rsidR="00120F70" w:rsidRPr="005632CB" w:rsidRDefault="00120F70" w:rsidP="005632CB">
      <w:pPr>
        <w:spacing w:after="0"/>
        <w:ind w:left="360" w:hanging="360"/>
        <w:jc w:val="both"/>
        <w:rPr>
          <w:rFonts w:ascii="Times New Roman" w:hAnsi="Times New Roman" w:cs="Times New Roman"/>
        </w:rPr>
      </w:pPr>
      <w:r w:rsidRPr="005632CB">
        <w:rPr>
          <w:rFonts w:ascii="Times New Roman" w:hAnsi="Times New Roman" w:cs="Times New Roman"/>
        </w:rPr>
        <w:t>3. Wykonawca wyraża zgodę na potrącenie kwoty kar umownych, bezpośrednio przy zapłacie faktur VAT dotyczących realizacji przedmiotu umowy.</w:t>
      </w:r>
    </w:p>
    <w:p w:rsidR="00120F70" w:rsidRPr="005632CB" w:rsidRDefault="00120F70" w:rsidP="005632CB">
      <w:pPr>
        <w:tabs>
          <w:tab w:val="center" w:pos="5256"/>
          <w:tab w:val="right" w:pos="9792"/>
        </w:tabs>
        <w:spacing w:after="0"/>
        <w:ind w:left="284" w:hanging="284"/>
        <w:jc w:val="both"/>
        <w:rPr>
          <w:rFonts w:ascii="Times New Roman" w:hAnsi="Times New Roman" w:cs="Times New Roman"/>
        </w:rPr>
      </w:pPr>
      <w:r w:rsidRPr="005632CB">
        <w:rPr>
          <w:rFonts w:ascii="Times New Roman" w:hAnsi="Times New Roman" w:cs="Times New Roman"/>
        </w:rPr>
        <w:t>4. Zamawiający zapłaci Wykonawcy kary umowne z tytułu odstąpienia od umowy z przyczyn leżących po stronie Zamawiającego – w wysokości 10% wynagrodzenia netto, o którym mowa w § 3 ust. 1 umowy. Kary nie obowiązują, jeżeli odstąpienie od umowy nastąpi z przyczyny wystąpienia istotnej zmiany okoliczności powodującej, że wykonanie umowy nie leży w interesie publicznym, czego nie można było przewidzieć w chwili zawarcia niniejszej umowy.</w:t>
      </w:r>
    </w:p>
    <w:p w:rsidR="00120F70" w:rsidRPr="005632CB" w:rsidRDefault="00120F70" w:rsidP="005632CB">
      <w:pPr>
        <w:tabs>
          <w:tab w:val="center" w:pos="5256"/>
          <w:tab w:val="right" w:pos="9792"/>
        </w:tabs>
        <w:spacing w:after="0"/>
        <w:ind w:left="284" w:hanging="284"/>
        <w:jc w:val="both"/>
        <w:rPr>
          <w:rFonts w:ascii="Times New Roman" w:hAnsi="Times New Roman" w:cs="Times New Roman"/>
        </w:rPr>
      </w:pPr>
      <w:r w:rsidRPr="005632CB">
        <w:rPr>
          <w:rFonts w:ascii="Times New Roman" w:hAnsi="Times New Roman" w:cs="Times New Roman"/>
        </w:rPr>
        <w:t>5.</w:t>
      </w:r>
      <w:bookmarkStart w:id="1" w:name="_Hlk92196205"/>
      <w:r w:rsidRPr="005632CB">
        <w:rPr>
          <w:rFonts w:ascii="Times New Roman" w:hAnsi="Times New Roman" w:cs="Times New Roman"/>
        </w:rPr>
        <w:t xml:space="preserve"> Łączna wysokość kar umownych nie może przekroczyć </w:t>
      </w:r>
      <w:r w:rsidRPr="005632CB">
        <w:rPr>
          <w:rFonts w:ascii="Times New Roman" w:hAnsi="Times New Roman" w:cs="Times New Roman"/>
          <w:b/>
          <w:bCs/>
        </w:rPr>
        <w:t>20% wartości netto</w:t>
      </w:r>
      <w:r w:rsidR="005632CB">
        <w:rPr>
          <w:rFonts w:ascii="Times New Roman" w:hAnsi="Times New Roman" w:cs="Times New Roman"/>
          <w:b/>
          <w:bCs/>
        </w:rPr>
        <w:t xml:space="preserve"> </w:t>
      </w:r>
      <w:r w:rsidRPr="005632CB">
        <w:rPr>
          <w:rFonts w:ascii="Times New Roman" w:hAnsi="Times New Roman" w:cs="Times New Roman"/>
          <w:b/>
          <w:bCs/>
        </w:rPr>
        <w:t>umowy</w:t>
      </w:r>
      <w:bookmarkEnd w:id="1"/>
      <w:r w:rsidRPr="005632CB">
        <w:rPr>
          <w:rFonts w:ascii="Times New Roman" w:hAnsi="Times New Roman" w:cs="Times New Roman"/>
          <w:b/>
          <w:bCs/>
        </w:rPr>
        <w:t>.</w:t>
      </w:r>
    </w:p>
    <w:p w:rsidR="00120F70" w:rsidRPr="005632CB" w:rsidRDefault="00120F70" w:rsidP="005632CB">
      <w:pPr>
        <w:tabs>
          <w:tab w:val="center" w:pos="5256"/>
          <w:tab w:val="right" w:pos="9792"/>
        </w:tabs>
        <w:spacing w:after="0"/>
        <w:ind w:left="284" w:hanging="284"/>
        <w:jc w:val="both"/>
        <w:rPr>
          <w:rFonts w:ascii="Times New Roman" w:hAnsi="Times New Roman" w:cs="Times New Roman"/>
        </w:rPr>
      </w:pPr>
      <w:r w:rsidRPr="005632CB">
        <w:rPr>
          <w:rFonts w:ascii="Times New Roman" w:hAnsi="Times New Roman" w:cs="Times New Roman"/>
        </w:rPr>
        <w:lastRenderedPageBreak/>
        <w:t>6. Zamawiający zastrzega sobie prawo do odszkodowania przenoszącego wysokość kar umownych do wysokości rzeczywiście poniesionej szkody i utraconych korzyści.</w:t>
      </w:r>
    </w:p>
    <w:p w:rsidR="003A0A4A" w:rsidRPr="005632CB" w:rsidRDefault="003A0A4A" w:rsidP="003A0A4A">
      <w:pPr>
        <w:rPr>
          <w:rFonts w:ascii="Times New Roman" w:hAnsi="Times New Roman" w:cs="Times New Roman"/>
          <w:b/>
        </w:rPr>
      </w:pPr>
    </w:p>
    <w:p w:rsidR="003A0A4A" w:rsidRPr="005632CB" w:rsidRDefault="003A0A4A" w:rsidP="00B837BF">
      <w:pPr>
        <w:spacing w:after="0"/>
        <w:jc w:val="center"/>
        <w:rPr>
          <w:rFonts w:ascii="Times New Roman" w:hAnsi="Times New Roman" w:cs="Times New Roman"/>
          <w:b/>
        </w:rPr>
      </w:pPr>
      <w:r w:rsidRPr="005632CB">
        <w:rPr>
          <w:rFonts w:ascii="Times New Roman" w:hAnsi="Times New Roman" w:cs="Times New Roman"/>
          <w:b/>
        </w:rPr>
        <w:t xml:space="preserve">§ </w:t>
      </w:r>
      <w:r w:rsidR="00B837BF" w:rsidRPr="005632CB">
        <w:rPr>
          <w:rFonts w:ascii="Times New Roman" w:hAnsi="Times New Roman" w:cs="Times New Roman"/>
          <w:b/>
        </w:rPr>
        <w:t>1</w:t>
      </w:r>
      <w:r w:rsidR="005632CB">
        <w:rPr>
          <w:rFonts w:ascii="Times New Roman" w:hAnsi="Times New Roman" w:cs="Times New Roman"/>
          <w:b/>
        </w:rPr>
        <w:t>3</w:t>
      </w:r>
      <w:r w:rsidR="00024C82">
        <w:rPr>
          <w:rFonts w:ascii="Times New Roman" w:hAnsi="Times New Roman" w:cs="Times New Roman"/>
          <w:b/>
        </w:rPr>
        <w:t>.</w:t>
      </w:r>
      <w:r w:rsidR="00B837BF" w:rsidRPr="005632CB">
        <w:rPr>
          <w:rFonts w:ascii="Times New Roman" w:hAnsi="Times New Roman" w:cs="Times New Roman"/>
          <w:b/>
        </w:rPr>
        <w:t xml:space="preserve"> </w:t>
      </w:r>
      <w:r w:rsidR="00024C82" w:rsidRPr="005632CB">
        <w:rPr>
          <w:rFonts w:ascii="Times New Roman" w:hAnsi="Times New Roman" w:cs="Times New Roman"/>
          <w:b/>
        </w:rPr>
        <w:t>ODBIÓR ROBÓT</w:t>
      </w:r>
    </w:p>
    <w:p w:rsidR="003A0A4A" w:rsidRPr="005632CB" w:rsidRDefault="003A0A4A" w:rsidP="00B837BF">
      <w:pPr>
        <w:numPr>
          <w:ilvl w:val="12"/>
          <w:numId w:val="0"/>
        </w:numPr>
        <w:tabs>
          <w:tab w:val="left" w:pos="6237"/>
        </w:tabs>
        <w:spacing w:after="0"/>
        <w:ind w:left="284" w:hanging="284"/>
        <w:jc w:val="both"/>
        <w:rPr>
          <w:rFonts w:ascii="Times New Roman" w:hAnsi="Times New Roman" w:cs="Times New Roman"/>
        </w:rPr>
      </w:pPr>
      <w:r w:rsidRPr="005632CB">
        <w:rPr>
          <w:rFonts w:ascii="Times New Roman" w:hAnsi="Times New Roman" w:cs="Times New Roman"/>
        </w:rPr>
        <w:t xml:space="preserve">1. Odbiór robót będzie następować komisyjnie z udziałem inspektora nadzoru po stronie Zamawiającego oraz kierownika budowy po stronie Wykonawcy. Z odbioru tych robót sporządzony zostanie protokół, podpisany przez wszystkich członków komisji. </w:t>
      </w:r>
    </w:p>
    <w:p w:rsidR="003A0A4A" w:rsidRPr="005632CB" w:rsidRDefault="003A0A4A" w:rsidP="00067C07">
      <w:pPr>
        <w:numPr>
          <w:ilvl w:val="12"/>
          <w:numId w:val="0"/>
        </w:numPr>
        <w:tabs>
          <w:tab w:val="left" w:pos="6237"/>
        </w:tabs>
        <w:spacing w:after="0"/>
        <w:ind w:left="284" w:hanging="284"/>
        <w:jc w:val="both"/>
        <w:rPr>
          <w:rFonts w:ascii="Times New Roman" w:hAnsi="Times New Roman" w:cs="Times New Roman"/>
        </w:rPr>
      </w:pPr>
      <w:r w:rsidRPr="005632CB">
        <w:rPr>
          <w:rFonts w:ascii="Times New Roman" w:hAnsi="Times New Roman" w:cs="Times New Roman"/>
        </w:rPr>
        <w:t>2. Wykonawca wraz ze zgłoszeniem gotowości do końcowego odbioru  końcowego robót dostarczy Zamawiającemu dokumentację odbiorową.</w:t>
      </w:r>
    </w:p>
    <w:p w:rsidR="003A0A4A" w:rsidRPr="005632CB" w:rsidRDefault="003A0A4A" w:rsidP="00067C07">
      <w:pPr>
        <w:numPr>
          <w:ilvl w:val="12"/>
          <w:numId w:val="0"/>
        </w:numPr>
        <w:tabs>
          <w:tab w:val="left" w:pos="6237"/>
        </w:tabs>
        <w:spacing w:after="0"/>
        <w:ind w:left="284" w:hanging="284"/>
        <w:jc w:val="both"/>
        <w:rPr>
          <w:rFonts w:ascii="Times New Roman" w:hAnsi="Times New Roman" w:cs="Times New Roman"/>
        </w:rPr>
      </w:pPr>
      <w:r w:rsidRPr="005632CB">
        <w:rPr>
          <w:rFonts w:ascii="Times New Roman" w:hAnsi="Times New Roman" w:cs="Times New Roman"/>
        </w:rPr>
        <w:t>3. W skład dokumentacji, o której mowa w ust. 3 wchodzą m.in.:</w:t>
      </w:r>
    </w:p>
    <w:p w:rsidR="003A0A4A" w:rsidRPr="005632CB" w:rsidRDefault="003A0A4A" w:rsidP="00067C07">
      <w:pPr>
        <w:numPr>
          <w:ilvl w:val="12"/>
          <w:numId w:val="0"/>
        </w:numPr>
        <w:tabs>
          <w:tab w:val="left" w:pos="6237"/>
        </w:tabs>
        <w:spacing w:after="0"/>
        <w:ind w:left="567" w:hanging="284"/>
        <w:jc w:val="both"/>
        <w:rPr>
          <w:rFonts w:ascii="Times New Roman" w:hAnsi="Times New Roman" w:cs="Times New Roman"/>
        </w:rPr>
      </w:pPr>
      <w:r w:rsidRPr="005632CB">
        <w:rPr>
          <w:rFonts w:ascii="Times New Roman" w:hAnsi="Times New Roman" w:cs="Times New Roman"/>
        </w:rPr>
        <w:t>1) oryginał dziennika budowy,</w:t>
      </w:r>
    </w:p>
    <w:p w:rsidR="003A0A4A" w:rsidRPr="005632CB" w:rsidRDefault="003A0A4A" w:rsidP="00067C07">
      <w:pPr>
        <w:numPr>
          <w:ilvl w:val="12"/>
          <w:numId w:val="0"/>
        </w:numPr>
        <w:tabs>
          <w:tab w:val="left" w:pos="6237"/>
        </w:tabs>
        <w:spacing w:after="0"/>
        <w:ind w:left="567" w:hanging="284"/>
        <w:jc w:val="both"/>
        <w:rPr>
          <w:rFonts w:ascii="Times New Roman" w:hAnsi="Times New Roman" w:cs="Times New Roman"/>
        </w:rPr>
      </w:pPr>
      <w:r w:rsidRPr="005632CB">
        <w:rPr>
          <w:rFonts w:ascii="Times New Roman" w:hAnsi="Times New Roman" w:cs="Times New Roman"/>
        </w:rPr>
        <w:t xml:space="preserve">2) </w:t>
      </w:r>
      <w:r w:rsidRPr="005632CB">
        <w:rPr>
          <w:rFonts w:ascii="Times New Roman" w:hAnsi="Times New Roman" w:cs="Times New Roman"/>
          <w:highlight w:val="yellow"/>
        </w:rPr>
        <w:t>oświadczenie kierownika budowy o zgodności wykonania obiektu budowlanego z projektem budowlanym, warunkami pozwolenia na budowę i przepisami oraz nieistotnymi zmianami do projektu polegającymi na zmianie typu opraw oświetleniowych z sodowych na wykonane w technologii LED oraz o doprowadzeniu do należytego stanu i porządku terenu budowy, a także, w razie korzystania, drogi, ulicy, sąsiedniej</w:t>
      </w:r>
      <w:r w:rsidRPr="005632CB">
        <w:rPr>
          <w:rFonts w:ascii="Times New Roman" w:hAnsi="Times New Roman" w:cs="Times New Roman"/>
        </w:rPr>
        <w:t xml:space="preserve"> nieruchomości, budynku lub lokalu,</w:t>
      </w:r>
    </w:p>
    <w:p w:rsidR="003A0A4A" w:rsidRPr="005632CB" w:rsidRDefault="003A0A4A" w:rsidP="00067C07">
      <w:pPr>
        <w:numPr>
          <w:ilvl w:val="12"/>
          <w:numId w:val="0"/>
        </w:numPr>
        <w:tabs>
          <w:tab w:val="left" w:pos="6237"/>
        </w:tabs>
        <w:spacing w:after="0"/>
        <w:ind w:left="567" w:hanging="284"/>
        <w:jc w:val="both"/>
        <w:rPr>
          <w:rFonts w:ascii="Times New Roman" w:hAnsi="Times New Roman" w:cs="Times New Roman"/>
        </w:rPr>
      </w:pPr>
      <w:r w:rsidRPr="005632CB">
        <w:rPr>
          <w:rFonts w:ascii="Times New Roman" w:hAnsi="Times New Roman" w:cs="Times New Roman"/>
        </w:rPr>
        <w:t>3) oświadczenie o właściwym zagospodarowaniu terenów przyległych, jeżeli eksploatacja wybudowanego obiektu jest uzależniona od ich odpowiedniego zagospodarowania,</w:t>
      </w:r>
    </w:p>
    <w:p w:rsidR="003A0A4A" w:rsidRPr="005632CB" w:rsidRDefault="003A0A4A" w:rsidP="00067C07">
      <w:pPr>
        <w:numPr>
          <w:ilvl w:val="12"/>
          <w:numId w:val="0"/>
        </w:numPr>
        <w:tabs>
          <w:tab w:val="left" w:pos="6237"/>
        </w:tabs>
        <w:spacing w:after="0"/>
        <w:ind w:left="567" w:hanging="284"/>
        <w:jc w:val="both"/>
        <w:rPr>
          <w:rFonts w:ascii="Times New Roman" w:hAnsi="Times New Roman" w:cs="Times New Roman"/>
        </w:rPr>
      </w:pPr>
      <w:r w:rsidRPr="005632CB">
        <w:rPr>
          <w:rFonts w:ascii="Times New Roman" w:hAnsi="Times New Roman" w:cs="Times New Roman"/>
        </w:rPr>
        <w:t>4) protokoły badań i sprawdzeń (w tym protokoły skrzyżowań z różnymi mediami, m.in.: skrzyżowanie sieci elektroenergetycznej oświetlenia drogowego z kablami energetycznymi, itp.),</w:t>
      </w:r>
    </w:p>
    <w:p w:rsidR="003A0A4A" w:rsidRPr="005632CB" w:rsidRDefault="003A0A4A" w:rsidP="00067C07">
      <w:pPr>
        <w:numPr>
          <w:ilvl w:val="12"/>
          <w:numId w:val="0"/>
        </w:numPr>
        <w:tabs>
          <w:tab w:val="left" w:pos="6237"/>
        </w:tabs>
        <w:spacing w:after="0"/>
        <w:ind w:left="567" w:hanging="284"/>
        <w:jc w:val="both"/>
        <w:rPr>
          <w:rFonts w:ascii="Times New Roman" w:hAnsi="Times New Roman" w:cs="Times New Roman"/>
        </w:rPr>
      </w:pPr>
      <w:r w:rsidRPr="005632CB">
        <w:rPr>
          <w:rFonts w:ascii="Times New Roman" w:hAnsi="Times New Roman" w:cs="Times New Roman"/>
        </w:rPr>
        <w:t>5) dokumentacja geodezyjna, zawierająca wyniki geodezyjnej inwentaryzacji  powykonawczej oraz informację o zgodności usytuowania obiektu budowlanego z projektem zagospodarowania działki lub trenu, lub odstępstwach od tego projektu, itp. – zgodnie z § 9 ust. 1 pkt 15.1 i pkt 16 niniejszej umowy.</w:t>
      </w:r>
    </w:p>
    <w:p w:rsidR="003A0A4A" w:rsidRPr="005632CB" w:rsidRDefault="003A0A4A" w:rsidP="00067C07">
      <w:pPr>
        <w:numPr>
          <w:ilvl w:val="12"/>
          <w:numId w:val="0"/>
        </w:numPr>
        <w:tabs>
          <w:tab w:val="left" w:pos="6237"/>
        </w:tabs>
        <w:spacing w:after="0"/>
        <w:ind w:left="284"/>
        <w:jc w:val="both"/>
        <w:rPr>
          <w:rFonts w:ascii="Times New Roman" w:hAnsi="Times New Roman" w:cs="Times New Roman"/>
        </w:rPr>
      </w:pPr>
      <w:r w:rsidRPr="005632CB">
        <w:rPr>
          <w:rFonts w:ascii="Times New Roman" w:hAnsi="Times New Roman" w:cs="Times New Roman"/>
        </w:rPr>
        <w:t>Powyższy katalog dokumentów nie jest zamknięty i nie wyczerpuje dokumentacji odbiorowej.</w:t>
      </w:r>
    </w:p>
    <w:p w:rsidR="003A0A4A" w:rsidRPr="005632CB" w:rsidRDefault="003A0A4A" w:rsidP="00B837BF">
      <w:pPr>
        <w:numPr>
          <w:ilvl w:val="12"/>
          <w:numId w:val="0"/>
        </w:numPr>
        <w:tabs>
          <w:tab w:val="left" w:pos="6237"/>
        </w:tabs>
        <w:spacing w:after="0"/>
        <w:ind w:left="284" w:hanging="284"/>
        <w:jc w:val="both"/>
        <w:rPr>
          <w:rFonts w:ascii="Times New Roman" w:hAnsi="Times New Roman" w:cs="Times New Roman"/>
        </w:rPr>
      </w:pPr>
      <w:r w:rsidRPr="005632CB">
        <w:rPr>
          <w:rFonts w:ascii="Times New Roman" w:hAnsi="Times New Roman" w:cs="Times New Roman"/>
        </w:rPr>
        <w:t>4. Po przedłożeniu przez Wykonawcę wniosku o dokonanie końcowego odbioru robót, Zamawiający w ciągu 14 dni od daty wpływu wniosku, wyznaczy datę odbioru końcowego.</w:t>
      </w:r>
    </w:p>
    <w:p w:rsidR="003A0A4A" w:rsidRPr="005632CB" w:rsidRDefault="003A0A4A" w:rsidP="005632CB">
      <w:pPr>
        <w:numPr>
          <w:ilvl w:val="12"/>
          <w:numId w:val="0"/>
        </w:numPr>
        <w:tabs>
          <w:tab w:val="left" w:pos="6237"/>
        </w:tabs>
        <w:ind w:left="284" w:hanging="284"/>
        <w:jc w:val="both"/>
        <w:rPr>
          <w:rFonts w:ascii="Times New Roman" w:hAnsi="Times New Roman" w:cs="Times New Roman"/>
        </w:rPr>
      </w:pPr>
      <w:r w:rsidRPr="005632CB">
        <w:rPr>
          <w:rFonts w:ascii="Times New Roman" w:hAnsi="Times New Roman" w:cs="Times New Roman"/>
        </w:rPr>
        <w:t>5. W przypadku, gdy podczas końcowego odbioru robót Komisja Odbiorowa stwierdzi jakiekolwiek uchybienia, bądź usterki, odbiór końcowy zostanie przerwany, zostanie wyznaczony termin usunięcia usterek, po upływie którego zostanie przeprowadzony odbiór końcowy.</w:t>
      </w:r>
    </w:p>
    <w:p w:rsidR="003A0A4A" w:rsidRPr="007949C3" w:rsidRDefault="003A0A4A" w:rsidP="00B837BF">
      <w:pPr>
        <w:spacing w:after="0"/>
        <w:jc w:val="center"/>
        <w:rPr>
          <w:rFonts w:ascii="Times New Roman" w:hAnsi="Times New Roman" w:cs="Times New Roman"/>
          <w:b/>
        </w:rPr>
      </w:pPr>
      <w:r w:rsidRPr="007949C3">
        <w:rPr>
          <w:rFonts w:ascii="Times New Roman" w:hAnsi="Times New Roman" w:cs="Times New Roman"/>
          <w:b/>
        </w:rPr>
        <w:t>§ 1</w:t>
      </w:r>
      <w:r w:rsidR="005632CB" w:rsidRPr="007949C3">
        <w:rPr>
          <w:rFonts w:ascii="Times New Roman" w:hAnsi="Times New Roman" w:cs="Times New Roman"/>
          <w:b/>
        </w:rPr>
        <w:t>4</w:t>
      </w:r>
      <w:r w:rsidR="00024C82" w:rsidRPr="007949C3">
        <w:rPr>
          <w:rFonts w:ascii="Times New Roman" w:hAnsi="Times New Roman" w:cs="Times New Roman"/>
          <w:b/>
        </w:rPr>
        <w:t>.</w:t>
      </w:r>
      <w:r w:rsidR="00B837BF" w:rsidRPr="007949C3">
        <w:rPr>
          <w:rFonts w:ascii="Times New Roman" w:hAnsi="Times New Roman" w:cs="Times New Roman"/>
          <w:b/>
        </w:rPr>
        <w:t xml:space="preserve"> </w:t>
      </w:r>
      <w:r w:rsidR="00024C82" w:rsidRPr="007949C3">
        <w:rPr>
          <w:rFonts w:ascii="Times New Roman" w:hAnsi="Times New Roman" w:cs="Times New Roman"/>
          <w:b/>
        </w:rPr>
        <w:t>ZABEZPIECZENIE NALEŻYTEGO WYKONANIA UMOWY</w:t>
      </w:r>
      <w:r w:rsidR="000B6C76" w:rsidRPr="007949C3">
        <w:rPr>
          <w:rFonts w:ascii="Times New Roman" w:hAnsi="Times New Roman" w:cs="Times New Roman"/>
          <w:b/>
        </w:rPr>
        <w:t xml:space="preserve"> nie dotyczy</w:t>
      </w:r>
    </w:p>
    <w:p w:rsidR="003A0A4A" w:rsidRPr="007949C3" w:rsidRDefault="003A0A4A" w:rsidP="00B837BF">
      <w:pPr>
        <w:spacing w:after="0"/>
        <w:ind w:left="426" w:hanging="426"/>
        <w:jc w:val="both"/>
        <w:rPr>
          <w:rFonts w:ascii="Times New Roman" w:hAnsi="Times New Roman" w:cs="Times New Roman"/>
        </w:rPr>
      </w:pPr>
      <w:r w:rsidRPr="007949C3">
        <w:rPr>
          <w:rFonts w:ascii="Times New Roman" w:hAnsi="Times New Roman" w:cs="Times New Roman"/>
        </w:rPr>
        <w:t xml:space="preserve">1. Strony potwierdzają, że przed zawarciem umowy Wykonawca wniósł zabezpieczenie należytego wykonania umowy w wysokości </w:t>
      </w:r>
      <w:r w:rsidR="00067C07" w:rsidRPr="007949C3">
        <w:rPr>
          <w:rFonts w:ascii="Times New Roman" w:hAnsi="Times New Roman" w:cs="Times New Roman"/>
        </w:rPr>
        <w:t xml:space="preserve">5 </w:t>
      </w:r>
      <w:r w:rsidRPr="007949C3">
        <w:rPr>
          <w:rFonts w:ascii="Times New Roman" w:hAnsi="Times New Roman" w:cs="Times New Roman"/>
        </w:rPr>
        <w:t>% wynagrodzenia ofertowego (ceny ofertowej brutto), o którym mowa w § 3 ust. 1,</w:t>
      </w:r>
      <w:r w:rsidRPr="007949C3">
        <w:rPr>
          <w:rFonts w:ascii="Times New Roman" w:hAnsi="Times New Roman" w:cs="Times New Roman"/>
          <w:b/>
        </w:rPr>
        <w:t xml:space="preserve"> tj. ………………………………………………… zł (słownie: ……………………………………… zł ) w formie ……………………………………………….</w:t>
      </w:r>
    </w:p>
    <w:p w:rsidR="003A0A4A" w:rsidRPr="007949C3" w:rsidRDefault="003A0A4A" w:rsidP="00B837BF">
      <w:pPr>
        <w:spacing w:after="0"/>
        <w:ind w:left="284" w:hanging="284"/>
        <w:jc w:val="both"/>
        <w:rPr>
          <w:rFonts w:ascii="Times New Roman" w:hAnsi="Times New Roman" w:cs="Times New Roman"/>
        </w:rPr>
      </w:pPr>
      <w:r w:rsidRPr="007949C3">
        <w:rPr>
          <w:rFonts w:ascii="Times New Roman" w:hAnsi="Times New Roman" w:cs="Times New Roman"/>
        </w:rPr>
        <w:t>2. Zabezpieczenie należytego wykonania umowy zostanie zwrócone Wykonawcy w następujących terminach:</w:t>
      </w:r>
    </w:p>
    <w:p w:rsidR="003A0A4A" w:rsidRPr="007949C3" w:rsidRDefault="003A0A4A" w:rsidP="00B837BF">
      <w:pPr>
        <w:tabs>
          <w:tab w:val="left" w:pos="709"/>
        </w:tabs>
        <w:spacing w:after="0"/>
        <w:ind w:left="720" w:hanging="294"/>
        <w:jc w:val="both"/>
        <w:rPr>
          <w:rFonts w:ascii="Times New Roman" w:hAnsi="Times New Roman" w:cs="Times New Roman"/>
        </w:rPr>
      </w:pPr>
      <w:r w:rsidRPr="007949C3">
        <w:rPr>
          <w:rFonts w:ascii="Times New Roman" w:hAnsi="Times New Roman" w:cs="Times New Roman"/>
        </w:rPr>
        <w:t>1)</w:t>
      </w:r>
      <w:r w:rsidRPr="007949C3">
        <w:rPr>
          <w:rFonts w:ascii="Times New Roman" w:hAnsi="Times New Roman" w:cs="Times New Roman"/>
        </w:rPr>
        <w:tab/>
        <w:t xml:space="preserve">70% wysokości zabezpieczenia – w ciągu 30 dni od dnia podpisania protokołu odbioru końcowego (wykonania zamówienia) i uznania przez Zamawiającego za należycie wykonanego; </w:t>
      </w:r>
    </w:p>
    <w:p w:rsidR="003A0A4A" w:rsidRPr="007949C3" w:rsidRDefault="003A0A4A" w:rsidP="00B837BF">
      <w:pPr>
        <w:tabs>
          <w:tab w:val="left" w:pos="709"/>
        </w:tabs>
        <w:spacing w:after="0"/>
        <w:ind w:left="720" w:hanging="294"/>
        <w:jc w:val="both"/>
        <w:rPr>
          <w:rFonts w:ascii="Times New Roman" w:hAnsi="Times New Roman" w:cs="Times New Roman"/>
        </w:rPr>
      </w:pPr>
      <w:r w:rsidRPr="007949C3">
        <w:rPr>
          <w:rFonts w:ascii="Times New Roman" w:hAnsi="Times New Roman" w:cs="Times New Roman"/>
        </w:rPr>
        <w:t>2)</w:t>
      </w:r>
      <w:r w:rsidRPr="007949C3">
        <w:rPr>
          <w:rFonts w:ascii="Times New Roman" w:hAnsi="Times New Roman" w:cs="Times New Roman"/>
        </w:rPr>
        <w:tab/>
        <w:t xml:space="preserve">30% wysokości zabezpieczenia – najpóźniej w 15 dniu od upływu okresu rękojmi za wady. </w:t>
      </w:r>
    </w:p>
    <w:p w:rsidR="003A0A4A" w:rsidRPr="007949C3" w:rsidRDefault="003A0A4A" w:rsidP="003A0A4A">
      <w:pPr>
        <w:pStyle w:val="Lista"/>
        <w:spacing w:before="60" w:after="60"/>
        <w:ind w:left="284" w:hanging="284"/>
        <w:jc w:val="both"/>
        <w:rPr>
          <w:sz w:val="22"/>
          <w:szCs w:val="22"/>
        </w:rPr>
      </w:pPr>
      <w:r w:rsidRPr="007949C3">
        <w:rPr>
          <w:sz w:val="22"/>
          <w:szCs w:val="22"/>
        </w:rPr>
        <w:t>3. Zamawiający wstrzyma się ze zwrotem części zabezpieczenia należytego wykonania umowy, o której mowa w ust. 2 pkt. 1, w przypadku, kiedy Wykonawca nie usunął w terminie stwierdzonych w trakcie odbioru wad lub jest w trakcie usuwania tych wad.</w:t>
      </w:r>
    </w:p>
    <w:p w:rsidR="003A0A4A" w:rsidRPr="005632CB" w:rsidRDefault="003A0A4A" w:rsidP="003A0A4A">
      <w:pPr>
        <w:jc w:val="center"/>
        <w:rPr>
          <w:rFonts w:ascii="Times New Roman" w:hAnsi="Times New Roman" w:cs="Times New Roman"/>
        </w:rPr>
      </w:pPr>
    </w:p>
    <w:p w:rsidR="003A0A4A" w:rsidRPr="005632CB" w:rsidRDefault="003A0A4A" w:rsidP="00B837BF">
      <w:pPr>
        <w:spacing w:after="0"/>
        <w:jc w:val="center"/>
        <w:rPr>
          <w:rFonts w:ascii="Times New Roman" w:hAnsi="Times New Roman" w:cs="Times New Roman"/>
          <w:b/>
        </w:rPr>
      </w:pPr>
      <w:r w:rsidRPr="005632CB">
        <w:rPr>
          <w:rFonts w:ascii="Times New Roman" w:hAnsi="Times New Roman" w:cs="Times New Roman"/>
          <w:b/>
        </w:rPr>
        <w:t>§ 1</w:t>
      </w:r>
      <w:r w:rsidR="005632CB">
        <w:rPr>
          <w:rFonts w:ascii="Times New Roman" w:hAnsi="Times New Roman" w:cs="Times New Roman"/>
          <w:b/>
        </w:rPr>
        <w:t>5</w:t>
      </w:r>
      <w:r w:rsidR="00024C82">
        <w:rPr>
          <w:rFonts w:ascii="Times New Roman" w:hAnsi="Times New Roman" w:cs="Times New Roman"/>
          <w:b/>
        </w:rPr>
        <w:t>.</w:t>
      </w:r>
      <w:r w:rsidR="00B837BF" w:rsidRPr="005632CB">
        <w:rPr>
          <w:rFonts w:ascii="Times New Roman" w:hAnsi="Times New Roman" w:cs="Times New Roman"/>
          <w:b/>
        </w:rPr>
        <w:t xml:space="preserve"> </w:t>
      </w:r>
      <w:r w:rsidR="00024C82" w:rsidRPr="005632CB">
        <w:rPr>
          <w:rFonts w:ascii="Times New Roman" w:hAnsi="Times New Roman" w:cs="Times New Roman"/>
          <w:b/>
        </w:rPr>
        <w:t>GWARANCJA</w:t>
      </w:r>
    </w:p>
    <w:p w:rsidR="003A0A4A" w:rsidRPr="005632CB" w:rsidRDefault="003A0A4A" w:rsidP="00B837BF">
      <w:pPr>
        <w:tabs>
          <w:tab w:val="center" w:pos="-1985"/>
        </w:tabs>
        <w:suppressAutoHyphens/>
        <w:spacing w:after="0"/>
        <w:ind w:left="284" w:hanging="284"/>
        <w:jc w:val="both"/>
        <w:rPr>
          <w:rFonts w:ascii="Times New Roman" w:hAnsi="Times New Roman" w:cs="Times New Roman"/>
        </w:rPr>
      </w:pPr>
      <w:r w:rsidRPr="005632CB">
        <w:rPr>
          <w:rFonts w:ascii="Times New Roman" w:hAnsi="Times New Roman" w:cs="Times New Roman"/>
        </w:rPr>
        <w:t xml:space="preserve">1.Wykonawca udziela Zamawiającemu gwarancji na wykonane roboty budowlane </w:t>
      </w:r>
      <w:r w:rsidRPr="005632CB">
        <w:rPr>
          <w:rFonts w:ascii="Times New Roman" w:hAnsi="Times New Roman" w:cs="Times New Roman"/>
        </w:rPr>
        <w:br/>
        <w:t>i zamontowane urządzenia stałe – zgodnie z Załącznikiem nr 4 do niniejszej umowy – wzorem</w:t>
      </w:r>
      <w:r w:rsidR="00B837BF" w:rsidRPr="005632CB">
        <w:rPr>
          <w:rFonts w:ascii="Times New Roman" w:hAnsi="Times New Roman" w:cs="Times New Roman"/>
        </w:rPr>
        <w:t xml:space="preserve"> </w:t>
      </w:r>
      <w:r w:rsidRPr="005632CB">
        <w:rPr>
          <w:rFonts w:ascii="Times New Roman" w:hAnsi="Times New Roman" w:cs="Times New Roman"/>
        </w:rPr>
        <w:t>Karty Gwarancyjnej.</w:t>
      </w:r>
    </w:p>
    <w:p w:rsidR="003A0A4A" w:rsidRPr="005632CB" w:rsidRDefault="003A0A4A" w:rsidP="006F0766">
      <w:pPr>
        <w:ind w:left="284" w:hanging="284"/>
        <w:jc w:val="both"/>
        <w:rPr>
          <w:rFonts w:ascii="Times New Roman" w:hAnsi="Times New Roman" w:cs="Times New Roman"/>
        </w:rPr>
      </w:pPr>
      <w:r w:rsidRPr="005632CB">
        <w:rPr>
          <w:rFonts w:ascii="Times New Roman" w:hAnsi="Times New Roman" w:cs="Times New Roman"/>
        </w:rPr>
        <w:t xml:space="preserve">2.Termin gwarancji dla robót budowlanych ustala się na </w:t>
      </w:r>
      <w:r w:rsidRPr="005632CB">
        <w:rPr>
          <w:rFonts w:ascii="Times New Roman" w:hAnsi="Times New Roman" w:cs="Times New Roman"/>
          <w:b/>
        </w:rPr>
        <w:t xml:space="preserve">minimum </w:t>
      </w:r>
      <w:r w:rsidRPr="005632CB">
        <w:rPr>
          <w:rFonts w:ascii="Times New Roman" w:hAnsi="Times New Roman" w:cs="Times New Roman"/>
          <w:b/>
          <w:bCs/>
        </w:rPr>
        <w:t>36</w:t>
      </w:r>
      <w:r w:rsidRPr="005632CB">
        <w:rPr>
          <w:rFonts w:ascii="Times New Roman" w:hAnsi="Times New Roman" w:cs="Times New Roman"/>
          <w:b/>
        </w:rPr>
        <w:t xml:space="preserve"> miesięcy</w:t>
      </w:r>
      <w:r w:rsidRPr="005632CB">
        <w:rPr>
          <w:rFonts w:ascii="Times New Roman" w:hAnsi="Times New Roman" w:cs="Times New Roman"/>
          <w:i/>
          <w:color w:val="548DD4" w:themeColor="text2" w:themeTint="99"/>
        </w:rPr>
        <w:t>(max 60 m-cy – wpisaćliczbę miesięcy z oferty – jeśli termin gwarancji jest jednym z kryteriów wyboru)</w:t>
      </w:r>
      <w:r w:rsidRPr="005632CB">
        <w:rPr>
          <w:rFonts w:ascii="Times New Roman" w:hAnsi="Times New Roman" w:cs="Times New Roman"/>
        </w:rPr>
        <w:t xml:space="preserve"> natomiast na dostawy urządzeń na warunkach producentów. Gwarancja rozpoczyna swój bieg od daty odbioru końcowego przedmiotu umowy od Wykonawcy.</w:t>
      </w:r>
    </w:p>
    <w:p w:rsidR="003A0A4A" w:rsidRPr="005632CB" w:rsidRDefault="003A0A4A" w:rsidP="006F0766">
      <w:pPr>
        <w:spacing w:after="0"/>
        <w:jc w:val="center"/>
        <w:rPr>
          <w:rFonts w:ascii="Times New Roman" w:hAnsi="Times New Roman" w:cs="Times New Roman"/>
          <w:b/>
        </w:rPr>
      </w:pPr>
      <w:r w:rsidRPr="005632CB">
        <w:rPr>
          <w:rFonts w:ascii="Times New Roman" w:hAnsi="Times New Roman" w:cs="Times New Roman"/>
          <w:b/>
        </w:rPr>
        <w:t>§ 1</w:t>
      </w:r>
      <w:r w:rsidR="005632CB">
        <w:rPr>
          <w:rFonts w:ascii="Times New Roman" w:hAnsi="Times New Roman" w:cs="Times New Roman"/>
          <w:b/>
        </w:rPr>
        <w:t>6</w:t>
      </w:r>
      <w:r w:rsidR="00024C82">
        <w:rPr>
          <w:rFonts w:ascii="Times New Roman" w:hAnsi="Times New Roman" w:cs="Times New Roman"/>
          <w:b/>
        </w:rPr>
        <w:t>.</w:t>
      </w:r>
      <w:r w:rsidR="006F0766" w:rsidRPr="005632CB">
        <w:rPr>
          <w:rFonts w:ascii="Times New Roman" w:hAnsi="Times New Roman" w:cs="Times New Roman"/>
          <w:b/>
        </w:rPr>
        <w:t xml:space="preserve"> </w:t>
      </w:r>
      <w:r w:rsidR="00024C82" w:rsidRPr="005632CB">
        <w:rPr>
          <w:rFonts w:ascii="Times New Roman" w:hAnsi="Times New Roman" w:cs="Times New Roman"/>
          <w:b/>
        </w:rPr>
        <w:t>RĘKOJMIA</w:t>
      </w:r>
    </w:p>
    <w:p w:rsidR="003A0A4A" w:rsidRPr="005632CB" w:rsidRDefault="003A0A4A" w:rsidP="006F0766">
      <w:pPr>
        <w:autoSpaceDE w:val="0"/>
        <w:autoSpaceDN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1. Wykonawca jest odpowiedzialny z tytułu rękojmi za usunięcie wad prawnych i fizycznych robót oraz dostarczonych materiałów i urządzeń, w ciągu </w:t>
      </w:r>
      <w:r w:rsidRPr="005632CB">
        <w:rPr>
          <w:rFonts w:ascii="Times New Roman" w:hAnsi="Times New Roman" w:cs="Times New Roman"/>
          <w:b/>
        </w:rPr>
        <w:t>36 miesięcy</w:t>
      </w:r>
      <w:r w:rsidR="000A180F" w:rsidRPr="005632CB">
        <w:rPr>
          <w:rFonts w:ascii="Times New Roman" w:hAnsi="Times New Roman" w:cs="Times New Roman"/>
          <w:b/>
        </w:rPr>
        <w:t xml:space="preserve"> </w:t>
      </w:r>
      <w:r w:rsidRPr="005632CB">
        <w:rPr>
          <w:rFonts w:ascii="Times New Roman" w:hAnsi="Times New Roman" w:cs="Times New Roman"/>
          <w:i/>
          <w:color w:val="548DD4" w:themeColor="text2" w:themeTint="99"/>
        </w:rPr>
        <w:t>(max 60 m-cy – wpisać liczbę miesięcy zgodną z terminem gwarancji wpisanym w ofercie)</w:t>
      </w:r>
      <w:r w:rsidRPr="005632CB">
        <w:rPr>
          <w:rFonts w:ascii="Times New Roman" w:hAnsi="Times New Roman" w:cs="Times New Roman"/>
        </w:rPr>
        <w:t xml:space="preserve"> po dokonaniu czynności odbioru końcowego.</w:t>
      </w:r>
    </w:p>
    <w:p w:rsidR="003A0A4A" w:rsidRPr="005632CB" w:rsidRDefault="003A0A4A" w:rsidP="006F0766">
      <w:pPr>
        <w:autoSpaceDE w:val="0"/>
        <w:autoSpaceDN w:val="0"/>
        <w:adjustRightInd w:val="0"/>
        <w:spacing w:after="0"/>
        <w:ind w:left="284" w:hanging="284"/>
        <w:jc w:val="both"/>
        <w:rPr>
          <w:rFonts w:ascii="Times New Roman" w:hAnsi="Times New Roman" w:cs="Times New Roman"/>
        </w:rPr>
      </w:pPr>
      <w:r w:rsidRPr="005632CB">
        <w:rPr>
          <w:rFonts w:ascii="Times New Roman" w:hAnsi="Times New Roman" w:cs="Times New Roman"/>
        </w:rPr>
        <w:t>2. Zamawiający może dochodzić roszczeń z tytułu rękojmi za wady także po upływie terminu rękojmi, jeżeli zgłosi wadę przed upływem tego terminu.</w:t>
      </w:r>
    </w:p>
    <w:p w:rsidR="003A0A4A" w:rsidRPr="005632CB" w:rsidRDefault="003A0A4A" w:rsidP="006F0766">
      <w:pPr>
        <w:autoSpaceDE w:val="0"/>
        <w:autoSpaceDN w:val="0"/>
        <w:adjustRightInd w:val="0"/>
        <w:spacing w:after="0"/>
        <w:ind w:left="284" w:hanging="284"/>
        <w:jc w:val="both"/>
        <w:rPr>
          <w:rFonts w:ascii="Times New Roman" w:hAnsi="Times New Roman" w:cs="Times New Roman"/>
        </w:rPr>
      </w:pPr>
      <w:r w:rsidRPr="005632CB">
        <w:rPr>
          <w:rFonts w:ascii="Times New Roman" w:hAnsi="Times New Roman" w:cs="Times New Roman"/>
        </w:rPr>
        <w:t>3. Istnienie wady stwierdza się protokolarnie po przeprowadzeniu przeglądu. O dacie i miejscu przeglądu Zamawiający informuje Wykonawcę na piśmie z co najmniej 7 dniowym wyprzedzeniem.</w:t>
      </w:r>
    </w:p>
    <w:p w:rsidR="003A0A4A" w:rsidRPr="005632CB" w:rsidRDefault="003A0A4A" w:rsidP="006F0766">
      <w:pPr>
        <w:autoSpaceDE w:val="0"/>
        <w:autoSpaceDN w:val="0"/>
        <w:adjustRightInd w:val="0"/>
        <w:spacing w:after="0"/>
        <w:ind w:left="284" w:hanging="284"/>
        <w:jc w:val="both"/>
        <w:rPr>
          <w:rFonts w:ascii="Times New Roman" w:hAnsi="Times New Roman" w:cs="Times New Roman"/>
        </w:rPr>
      </w:pPr>
      <w:r w:rsidRPr="005632CB">
        <w:rPr>
          <w:rFonts w:ascii="Times New Roman" w:hAnsi="Times New Roman" w:cs="Times New Roman"/>
        </w:rPr>
        <w:t>4. Żądając usunięcia stwierdzonych wad, Zamawiający wyznaczy Wykonawcy termin technicznie i ekonomicznie uzasadniony na ich usunięcie. Wykonawca nie może odmówić usunięcia wad bez względu na wysokość związanych z tym kosztów.</w:t>
      </w:r>
    </w:p>
    <w:p w:rsidR="00120F70" w:rsidRPr="00024C82" w:rsidRDefault="003A0A4A" w:rsidP="00024C82">
      <w:pPr>
        <w:autoSpaceDE w:val="0"/>
        <w:autoSpaceDN w:val="0"/>
        <w:adjustRightInd w:val="0"/>
        <w:ind w:left="284" w:hanging="284"/>
        <w:jc w:val="both"/>
        <w:rPr>
          <w:rFonts w:ascii="Times New Roman" w:hAnsi="Times New Roman" w:cs="Times New Roman"/>
        </w:rPr>
      </w:pPr>
      <w:r w:rsidRPr="005632CB">
        <w:rPr>
          <w:rFonts w:ascii="Times New Roman" w:hAnsi="Times New Roman" w:cs="Times New Roman"/>
        </w:rPr>
        <w:t>5. Usunięcie wad musi być stwierdzone protokolarnie. W przypadku nieusunięcia wad w wyznaczonym terminie, Zamawiający usunie wady we własnym zakresie i obciąży Wykonawcę kosztami ich usunięcia.</w:t>
      </w:r>
    </w:p>
    <w:p w:rsidR="00120F70" w:rsidRPr="005632CB" w:rsidRDefault="00120F70" w:rsidP="00120F70">
      <w:pPr>
        <w:pStyle w:val="WW-Tekstpodstawowywcity3"/>
        <w:tabs>
          <w:tab w:val="clear" w:pos="709"/>
          <w:tab w:val="clear" w:pos="993"/>
          <w:tab w:val="center" w:pos="-1985"/>
          <w:tab w:val="left" w:pos="-1560"/>
          <w:tab w:val="num" w:pos="576"/>
        </w:tabs>
        <w:spacing w:line="276" w:lineRule="auto"/>
        <w:jc w:val="center"/>
        <w:rPr>
          <w:sz w:val="22"/>
          <w:szCs w:val="22"/>
        </w:rPr>
      </w:pPr>
      <w:r w:rsidRPr="005632CB">
        <w:rPr>
          <w:sz w:val="22"/>
          <w:szCs w:val="22"/>
        </w:rPr>
        <w:t>§ 1</w:t>
      </w:r>
      <w:r w:rsidR="005632CB">
        <w:rPr>
          <w:sz w:val="22"/>
          <w:szCs w:val="22"/>
        </w:rPr>
        <w:t>7</w:t>
      </w:r>
      <w:r w:rsidR="00024C82">
        <w:rPr>
          <w:sz w:val="22"/>
          <w:szCs w:val="22"/>
        </w:rPr>
        <w:t>.</w:t>
      </w:r>
      <w:r w:rsidRPr="005632CB">
        <w:rPr>
          <w:sz w:val="22"/>
          <w:szCs w:val="22"/>
        </w:rPr>
        <w:t xml:space="preserve"> ZMIANY TREŚCI UMOWY</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 xml:space="preserve">1. Zamawiający przewiduje możliwość zmiany postanowień zawartej umowy w następujących przypadkach: </w:t>
      </w:r>
    </w:p>
    <w:p w:rsidR="00120F70" w:rsidRPr="005632CB" w:rsidRDefault="00120F70" w:rsidP="00120F70">
      <w:pPr>
        <w:pStyle w:val="Default"/>
        <w:spacing w:line="276" w:lineRule="auto"/>
        <w:ind w:left="567" w:hanging="283"/>
        <w:jc w:val="both"/>
        <w:rPr>
          <w:color w:val="auto"/>
          <w:sz w:val="22"/>
          <w:szCs w:val="22"/>
        </w:rPr>
      </w:pPr>
      <w:r w:rsidRPr="005632CB">
        <w:rPr>
          <w:color w:val="auto"/>
          <w:sz w:val="22"/>
          <w:szCs w:val="22"/>
        </w:rPr>
        <w:t xml:space="preserve">1) W zakresie zmiany terminu wykonania: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 xml:space="preserve">a) z powodu wystąpienia nie zinwentaryzowanych urządzeń podziemnych i związanych z tym kolizji, </w:t>
      </w:r>
    </w:p>
    <w:p w:rsidR="00120F70" w:rsidRPr="005632CB" w:rsidRDefault="00120F70" w:rsidP="00120F70">
      <w:pPr>
        <w:pStyle w:val="Default"/>
        <w:spacing w:after="27" w:line="276" w:lineRule="auto"/>
        <w:ind w:left="851" w:hanging="284"/>
        <w:jc w:val="both"/>
        <w:rPr>
          <w:color w:val="auto"/>
          <w:sz w:val="22"/>
          <w:szCs w:val="22"/>
        </w:rPr>
      </w:pPr>
      <w:r w:rsidRPr="005632CB">
        <w:rPr>
          <w:color w:val="auto"/>
          <w:sz w:val="22"/>
          <w:szCs w:val="22"/>
        </w:rPr>
        <w:t xml:space="preserve">b) z powodu nie przewidzianego braku płynności finansowej u Zamawiającego, </w:t>
      </w:r>
    </w:p>
    <w:p w:rsidR="00120F70" w:rsidRPr="005632CB" w:rsidRDefault="00120F70" w:rsidP="00120F70">
      <w:pPr>
        <w:pStyle w:val="Default"/>
        <w:spacing w:after="27" w:line="276" w:lineRule="auto"/>
        <w:ind w:left="851" w:hanging="284"/>
        <w:jc w:val="both"/>
        <w:rPr>
          <w:color w:val="auto"/>
          <w:sz w:val="22"/>
          <w:szCs w:val="22"/>
        </w:rPr>
      </w:pPr>
      <w:r w:rsidRPr="005632CB">
        <w:rPr>
          <w:color w:val="auto"/>
          <w:sz w:val="22"/>
          <w:szCs w:val="22"/>
        </w:rPr>
        <w:t xml:space="preserve">c) wystąpienia siły wyższej i innych zdarzeń nadzwyczajnych,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 xml:space="preserve">d) z powodu ujawnienia się wad/braków/błędów w dokumentacji projektowej skutkujących niemożliwością dochowania pierwotnego terminu realizacji umowy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e) z powodu wystąpienia klęsk żywiołowych</w:t>
      </w:r>
    </w:p>
    <w:p w:rsidR="00120F70" w:rsidRPr="005632CB" w:rsidRDefault="00120F70" w:rsidP="00120F70">
      <w:pPr>
        <w:pStyle w:val="Default"/>
        <w:spacing w:line="276" w:lineRule="auto"/>
        <w:ind w:left="851" w:hanging="284"/>
        <w:jc w:val="both"/>
        <w:rPr>
          <w:rFonts w:eastAsia="Times New Roman"/>
          <w:color w:val="auto"/>
          <w:sz w:val="22"/>
          <w:szCs w:val="22"/>
          <w:lang w:eastAsia="pl-PL"/>
        </w:rPr>
      </w:pPr>
      <w:r w:rsidRPr="005632CB">
        <w:rPr>
          <w:color w:val="auto"/>
          <w:sz w:val="22"/>
          <w:szCs w:val="22"/>
        </w:rPr>
        <w:t xml:space="preserve">f) </w:t>
      </w:r>
      <w:r w:rsidRPr="005632CB">
        <w:rPr>
          <w:rFonts w:eastAsia="Times New Roman"/>
          <w:color w:val="auto"/>
          <w:sz w:val="22"/>
          <w:szCs w:val="22"/>
          <w:lang w:eastAsia="pl-PL"/>
        </w:rPr>
        <w:t>w przypadku wystąpienia okoliczności niezależnych od stron, związanych z zaistnieniem warunków atmosferycznych uniemożliwiających wykonywani</w:t>
      </w:r>
      <w:r w:rsidRPr="005632CB">
        <w:rPr>
          <w:color w:val="auto"/>
          <w:sz w:val="22"/>
          <w:szCs w:val="22"/>
        </w:rPr>
        <w:t>e</w:t>
      </w:r>
      <w:r w:rsidRPr="005632CB">
        <w:rPr>
          <w:rFonts w:eastAsia="Times New Roman"/>
          <w:color w:val="auto"/>
          <w:sz w:val="22"/>
          <w:szCs w:val="22"/>
          <w:lang w:eastAsia="pl-PL"/>
        </w:rPr>
        <w:t xml:space="preserve"> robót zgodnie z ich przewidywan</w:t>
      </w:r>
      <w:r w:rsidRPr="005632CB">
        <w:rPr>
          <w:color w:val="auto"/>
          <w:sz w:val="22"/>
          <w:szCs w:val="22"/>
        </w:rPr>
        <w:t>ą</w:t>
      </w:r>
      <w:r w:rsidRPr="005632CB">
        <w:rPr>
          <w:rFonts w:eastAsia="Times New Roman"/>
          <w:color w:val="auto"/>
          <w:sz w:val="22"/>
          <w:szCs w:val="22"/>
          <w:lang w:eastAsia="pl-PL"/>
        </w:rPr>
        <w:t xml:space="preserve"> technologią wykonania, </w:t>
      </w:r>
      <w:r w:rsidRPr="005632CB">
        <w:rPr>
          <w:color w:val="auto"/>
          <w:sz w:val="22"/>
          <w:szCs w:val="22"/>
        </w:rPr>
        <w:t xml:space="preserve">także przeprowadzania prób i sprawdzeń zgodnie z technologią przewidzianą przez producentów, </w:t>
      </w:r>
      <w:r w:rsidRPr="005632CB">
        <w:rPr>
          <w:rFonts w:eastAsia="Times New Roman"/>
          <w:color w:val="auto"/>
          <w:sz w:val="22"/>
          <w:szCs w:val="22"/>
          <w:lang w:eastAsia="pl-PL"/>
        </w:rPr>
        <w:t>termin realizacji zamówienia może zostać wydłużony przy łącznym spełnieniu następujących warunków:</w:t>
      </w:r>
    </w:p>
    <w:p w:rsidR="00120F70" w:rsidRPr="005632CB" w:rsidRDefault="00120F70" w:rsidP="00120F70">
      <w:pPr>
        <w:ind w:left="993" w:hanging="142"/>
        <w:contextualSpacing/>
        <w:jc w:val="both"/>
        <w:rPr>
          <w:rFonts w:ascii="Times New Roman" w:hAnsi="Times New Roman" w:cs="Times New Roman"/>
        </w:rPr>
      </w:pPr>
      <w:r w:rsidRPr="005632CB">
        <w:rPr>
          <w:rFonts w:ascii="Times New Roman" w:hAnsi="Times New Roman" w:cs="Times New Roman"/>
        </w:rPr>
        <w:t>- o ile, w ciągu 7 dni od wystąpienia ww. okoliczności Wykonawca wystąpi do Zamawiającego z pisemnym wnioskiem dotyczącym przedłużenia robót, i okoliczność ta zostanie stwierdzona w dzienniku budowy,</w:t>
      </w:r>
    </w:p>
    <w:p w:rsidR="00120F70" w:rsidRPr="005632CB" w:rsidRDefault="00120F70" w:rsidP="005632CB">
      <w:pPr>
        <w:spacing w:after="0"/>
        <w:ind w:left="993" w:hanging="142"/>
        <w:contextualSpacing/>
        <w:jc w:val="both"/>
        <w:rPr>
          <w:rFonts w:ascii="Times New Roman" w:hAnsi="Times New Roman" w:cs="Times New Roman"/>
        </w:rPr>
      </w:pPr>
      <w:r w:rsidRPr="005632CB">
        <w:rPr>
          <w:rFonts w:ascii="Times New Roman" w:hAnsi="Times New Roman" w:cs="Times New Roman"/>
        </w:rPr>
        <w:lastRenderedPageBreak/>
        <w:t>- po ustaniu w/w okoliczności – najpóźniej w terminie 3 dni, Wykonawca zawiadomi Zamawiającego odrębnym pismem o wznowieniu robót i dokona analogicznego wpisu do dziennika budowy.</w:t>
      </w:r>
    </w:p>
    <w:p w:rsidR="00120F70" w:rsidRPr="005632CB" w:rsidRDefault="00120F70" w:rsidP="005632CB">
      <w:pPr>
        <w:spacing w:after="0"/>
        <w:ind w:left="851"/>
        <w:contextualSpacing/>
        <w:jc w:val="both"/>
        <w:rPr>
          <w:rFonts w:ascii="Times New Roman" w:hAnsi="Times New Roman" w:cs="Times New Roman"/>
        </w:rPr>
      </w:pPr>
      <w:r w:rsidRPr="005632CB">
        <w:rPr>
          <w:rFonts w:ascii="Times New Roman" w:hAnsi="Times New Roman" w:cs="Times New Roman"/>
        </w:rPr>
        <w:t>Brak spełnienia ww. warunków uniemożliwia Wykonawcy powoływanie się na opisane okoliczności jako podstawę do zmiany umowy;</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g) z powodu warunków geologicznych, archeologicznych, terenowych, w szczególności:</w:t>
      </w:r>
    </w:p>
    <w:p w:rsidR="00120F70" w:rsidRPr="005632CB" w:rsidRDefault="00120F70" w:rsidP="00120F70">
      <w:pPr>
        <w:pStyle w:val="Default"/>
        <w:spacing w:line="276" w:lineRule="auto"/>
        <w:ind w:left="1134" w:hanging="284"/>
        <w:jc w:val="both"/>
        <w:rPr>
          <w:color w:val="auto"/>
          <w:sz w:val="22"/>
          <w:szCs w:val="22"/>
        </w:rPr>
      </w:pPr>
      <w:r w:rsidRPr="005632CB">
        <w:rPr>
          <w:color w:val="auto"/>
          <w:sz w:val="22"/>
          <w:szCs w:val="22"/>
        </w:rPr>
        <w:t xml:space="preserve">- niewypałów i niewybuchów; </w:t>
      </w:r>
    </w:p>
    <w:p w:rsidR="00120F70" w:rsidRPr="005632CB" w:rsidRDefault="00120F70" w:rsidP="00120F70">
      <w:pPr>
        <w:pStyle w:val="Default"/>
        <w:spacing w:line="276" w:lineRule="auto"/>
        <w:ind w:left="1134" w:hanging="284"/>
        <w:jc w:val="both"/>
        <w:rPr>
          <w:color w:val="auto"/>
          <w:sz w:val="22"/>
          <w:szCs w:val="22"/>
        </w:rPr>
      </w:pPr>
      <w:r w:rsidRPr="005632CB">
        <w:rPr>
          <w:color w:val="auto"/>
          <w:sz w:val="22"/>
          <w:szCs w:val="22"/>
        </w:rPr>
        <w:t xml:space="preserve">- wykopalisk archeologicznych; </w:t>
      </w:r>
    </w:p>
    <w:p w:rsidR="00120F70" w:rsidRPr="005632CB" w:rsidRDefault="00120F70" w:rsidP="00120F70">
      <w:pPr>
        <w:pStyle w:val="Default"/>
        <w:spacing w:line="276" w:lineRule="auto"/>
        <w:ind w:left="993" w:hanging="143"/>
        <w:jc w:val="both"/>
        <w:rPr>
          <w:color w:val="auto"/>
          <w:sz w:val="22"/>
          <w:szCs w:val="22"/>
        </w:rPr>
      </w:pPr>
      <w:r w:rsidRPr="005632CB">
        <w:rPr>
          <w:color w:val="auto"/>
          <w:sz w:val="22"/>
          <w:szCs w:val="22"/>
        </w:rPr>
        <w:t>- odmiennych od przyjętych w dokumentacji projektowej warunków geologicznych (kategorie gruntu, kurzawka, głazy narzutowe, warunki gruntowe itp.);</w:t>
      </w:r>
    </w:p>
    <w:p w:rsidR="00120F70" w:rsidRPr="005632CB" w:rsidRDefault="00120F70" w:rsidP="00120F70">
      <w:pPr>
        <w:pStyle w:val="Default"/>
        <w:spacing w:line="276" w:lineRule="auto"/>
        <w:ind w:left="993" w:hanging="143"/>
        <w:jc w:val="both"/>
        <w:rPr>
          <w:color w:val="auto"/>
          <w:sz w:val="22"/>
          <w:szCs w:val="22"/>
        </w:rPr>
      </w:pPr>
      <w:r w:rsidRPr="005632CB">
        <w:rPr>
          <w:color w:val="auto"/>
          <w:sz w:val="22"/>
          <w:szCs w:val="22"/>
        </w:rPr>
        <w:t xml:space="preserve">- odmiennych od przyjętych w dokumentacji projektowej warunków terenowych, w szczególności istnienie podziemnych sieci, instalacji, urządzeń lub nie zinwentaryzowanych obiektów budowlanych (bunkry, fundamenty itp.);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 xml:space="preserve">h) w związku z wystąpieniem następstw działania organów administracji, które w szczególności dotyczyć będą: </w:t>
      </w:r>
    </w:p>
    <w:p w:rsidR="00120F70" w:rsidRPr="005632CB" w:rsidRDefault="00120F70" w:rsidP="00120F70">
      <w:pPr>
        <w:pStyle w:val="Default"/>
        <w:spacing w:line="276" w:lineRule="auto"/>
        <w:ind w:left="993" w:hanging="143"/>
        <w:jc w:val="both"/>
        <w:rPr>
          <w:color w:val="auto"/>
          <w:sz w:val="22"/>
          <w:szCs w:val="22"/>
        </w:rPr>
      </w:pPr>
      <w:r w:rsidRPr="005632CB">
        <w:rPr>
          <w:color w:val="auto"/>
          <w:sz w:val="22"/>
          <w:szCs w:val="22"/>
        </w:rPr>
        <w:t xml:space="preserve">- przekroczenia zakreślonych przez prawo terminów wydawania przez organy administracji decyzji, zezwoleń, uzgodnień itp.; </w:t>
      </w:r>
    </w:p>
    <w:p w:rsidR="00120F70" w:rsidRPr="005632CB" w:rsidRDefault="00120F70" w:rsidP="00120F70">
      <w:pPr>
        <w:pStyle w:val="Default"/>
        <w:spacing w:line="276" w:lineRule="auto"/>
        <w:ind w:left="993" w:hanging="143"/>
        <w:jc w:val="both"/>
        <w:rPr>
          <w:color w:val="auto"/>
          <w:sz w:val="22"/>
          <w:szCs w:val="22"/>
        </w:rPr>
      </w:pPr>
      <w:r w:rsidRPr="005632CB">
        <w:rPr>
          <w:color w:val="auto"/>
          <w:sz w:val="22"/>
          <w:szCs w:val="22"/>
        </w:rPr>
        <w:t xml:space="preserve">- odmowy wydania przez organy administracji wymaganych decyzji, zezwoleń, uzgodnień na skutek błędów w dokumentacji projektowej;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i) w związku z zaistnieniem uwarunkowań formalno-prawnych, w szczególności dotyczących wprowadzenia zmian do dokumentacji projektowej na etapie wykonawstwa robót z przyczyn niezależnych od obu stron;</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 xml:space="preserve">j) w związku z wystąpieniem innych przyczyn zewnętrznych niezależnych od Zamawiającego oraz od Wykonawcy skutkujących niemożliwością prowadzenia prac, w szczególności: brak możliwości dojazdu oraz transportu materiałów na teren budowy spowodowany awariami, remontami lub przebudowami dróg dojazdowych, protesty mieszkańców, przerwy w dostawie energii elektrycznej, wody, gazu;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 xml:space="preserve">k) w związku z wystąpieniem innych przyczyn leżących po stronie Zamawiającego, które w szczególności dotyczyć będą: </w:t>
      </w:r>
    </w:p>
    <w:p w:rsidR="00120F70" w:rsidRPr="005632CB" w:rsidRDefault="00120F70" w:rsidP="00120F70">
      <w:pPr>
        <w:pStyle w:val="Default"/>
        <w:spacing w:line="276" w:lineRule="auto"/>
        <w:ind w:left="1134" w:hanging="284"/>
        <w:jc w:val="both"/>
        <w:rPr>
          <w:color w:val="auto"/>
          <w:sz w:val="22"/>
          <w:szCs w:val="22"/>
        </w:rPr>
      </w:pPr>
      <w:r w:rsidRPr="005632CB">
        <w:rPr>
          <w:color w:val="auto"/>
          <w:sz w:val="22"/>
          <w:szCs w:val="22"/>
        </w:rPr>
        <w:t xml:space="preserve">- nieterminowego przekazania terenu budowy przez Zamawiającego; </w:t>
      </w:r>
    </w:p>
    <w:p w:rsidR="00120F70" w:rsidRPr="005632CB" w:rsidRDefault="00120F70" w:rsidP="00120F70">
      <w:pPr>
        <w:pStyle w:val="Default"/>
        <w:spacing w:line="276" w:lineRule="auto"/>
        <w:ind w:left="1134" w:hanging="284"/>
        <w:jc w:val="both"/>
        <w:rPr>
          <w:color w:val="auto"/>
          <w:sz w:val="22"/>
          <w:szCs w:val="22"/>
        </w:rPr>
      </w:pPr>
      <w:r w:rsidRPr="005632CB">
        <w:rPr>
          <w:color w:val="auto"/>
          <w:sz w:val="22"/>
          <w:szCs w:val="22"/>
        </w:rPr>
        <w:t xml:space="preserve">- wstrzymania robót przez Zamawiającego; </w:t>
      </w:r>
    </w:p>
    <w:p w:rsidR="00120F70" w:rsidRPr="005632CB" w:rsidRDefault="00120F70" w:rsidP="00120F70">
      <w:pPr>
        <w:pStyle w:val="Default"/>
        <w:spacing w:line="276" w:lineRule="auto"/>
        <w:ind w:left="1134" w:hanging="284"/>
        <w:jc w:val="both"/>
        <w:rPr>
          <w:color w:val="auto"/>
          <w:sz w:val="22"/>
          <w:szCs w:val="22"/>
        </w:rPr>
      </w:pPr>
      <w:r w:rsidRPr="005632CB">
        <w:rPr>
          <w:color w:val="auto"/>
          <w:sz w:val="22"/>
          <w:szCs w:val="22"/>
        </w:rPr>
        <w:t xml:space="preserve">- konieczności usunięcia błędów lub wprowadzenia zmian w dokumentacji projektowej; </w:t>
      </w:r>
    </w:p>
    <w:p w:rsidR="00120F70" w:rsidRPr="005632CB" w:rsidRDefault="00120F70" w:rsidP="00120F70">
      <w:pPr>
        <w:pStyle w:val="Default"/>
        <w:spacing w:line="276" w:lineRule="auto"/>
        <w:ind w:left="1134" w:hanging="284"/>
        <w:jc w:val="both"/>
        <w:rPr>
          <w:color w:val="auto"/>
          <w:sz w:val="22"/>
          <w:szCs w:val="22"/>
        </w:rPr>
      </w:pPr>
      <w:r w:rsidRPr="005632CB">
        <w:rPr>
          <w:color w:val="auto"/>
          <w:sz w:val="22"/>
          <w:szCs w:val="22"/>
        </w:rPr>
        <w:t xml:space="preserve">- przedłużającej się procedury wyboru oferty – powyżej30 dni; </w:t>
      </w:r>
    </w:p>
    <w:p w:rsidR="00120F70" w:rsidRPr="005632CB" w:rsidRDefault="00120F70" w:rsidP="00120F70">
      <w:pPr>
        <w:pStyle w:val="Default"/>
        <w:spacing w:line="276" w:lineRule="auto"/>
        <w:ind w:left="851" w:hanging="1"/>
        <w:jc w:val="both"/>
        <w:rPr>
          <w:color w:val="auto"/>
          <w:sz w:val="22"/>
          <w:szCs w:val="22"/>
        </w:rPr>
      </w:pPr>
      <w:r w:rsidRPr="005632CB">
        <w:rPr>
          <w:color w:val="auto"/>
          <w:sz w:val="22"/>
          <w:szCs w:val="22"/>
        </w:rPr>
        <w:t>z zastrzeżeniem, że w przypadku wystąpienia którejkolwiek z okoliczności wymienionych powyżej termin wykonania umowy może ulec odpowiedniemu przedłużeniu, o czas niezbędny do zakończenia wykonywania jej przedmiotu w sposób należyty, nie dłużej jednak niż o okres trwania tych okoliczności.</w:t>
      </w:r>
    </w:p>
    <w:p w:rsidR="00120F70" w:rsidRPr="005632CB" w:rsidRDefault="00120F70" w:rsidP="00120F70">
      <w:pPr>
        <w:pStyle w:val="Default"/>
        <w:spacing w:line="276" w:lineRule="auto"/>
        <w:ind w:left="567" w:hanging="283"/>
        <w:jc w:val="both"/>
        <w:rPr>
          <w:color w:val="auto"/>
          <w:sz w:val="22"/>
          <w:szCs w:val="22"/>
        </w:rPr>
      </w:pPr>
      <w:r w:rsidRPr="005632CB">
        <w:rPr>
          <w:color w:val="auto"/>
          <w:sz w:val="22"/>
          <w:szCs w:val="22"/>
        </w:rPr>
        <w:t>2) W przypadku późnego rozstrzygnięcia konkursów o dofinansowanie termin realizacji zadania ulegnie przedłużeniu.</w:t>
      </w:r>
    </w:p>
    <w:p w:rsidR="00120F70" w:rsidRPr="005632CB" w:rsidRDefault="00120F70" w:rsidP="00120F70">
      <w:pPr>
        <w:pStyle w:val="Default"/>
        <w:spacing w:line="276" w:lineRule="auto"/>
        <w:ind w:left="567" w:hanging="283"/>
        <w:jc w:val="both"/>
        <w:rPr>
          <w:color w:val="auto"/>
          <w:sz w:val="22"/>
          <w:szCs w:val="22"/>
        </w:rPr>
      </w:pPr>
      <w:r w:rsidRPr="005632CB">
        <w:rPr>
          <w:color w:val="auto"/>
          <w:sz w:val="22"/>
          <w:szCs w:val="22"/>
        </w:rPr>
        <w:t xml:space="preserve">3) W zakresie płatności i innych: </w:t>
      </w:r>
    </w:p>
    <w:p w:rsidR="00120F70" w:rsidRPr="005632CB" w:rsidRDefault="00120F70" w:rsidP="00120F70">
      <w:pPr>
        <w:pStyle w:val="Default"/>
        <w:spacing w:line="276" w:lineRule="auto"/>
        <w:ind w:left="851" w:hanging="283"/>
        <w:jc w:val="both"/>
        <w:rPr>
          <w:color w:val="auto"/>
          <w:sz w:val="22"/>
          <w:szCs w:val="22"/>
        </w:rPr>
      </w:pPr>
      <w:r w:rsidRPr="005632CB">
        <w:rPr>
          <w:color w:val="auto"/>
          <w:sz w:val="22"/>
          <w:szCs w:val="22"/>
        </w:rPr>
        <w:t xml:space="preserve">a) aktualizacji rozwiązań ze względu na postęp technologiczny lub gdyby zastosowanie przewidzianych rozwiązań groziło niewykonaniem lub wadliwym wykonaniem projektu, </w:t>
      </w:r>
    </w:p>
    <w:p w:rsidR="00120F70" w:rsidRPr="005632CB" w:rsidRDefault="00120F70" w:rsidP="00120F70">
      <w:pPr>
        <w:pStyle w:val="Default"/>
        <w:spacing w:line="276" w:lineRule="auto"/>
        <w:ind w:left="851" w:hanging="283"/>
        <w:jc w:val="both"/>
        <w:rPr>
          <w:color w:val="auto"/>
          <w:sz w:val="22"/>
          <w:szCs w:val="22"/>
        </w:rPr>
      </w:pPr>
      <w:r w:rsidRPr="005632CB">
        <w:rPr>
          <w:color w:val="auto"/>
          <w:sz w:val="22"/>
          <w:szCs w:val="22"/>
        </w:rPr>
        <w:t xml:space="preserve">b) zmiany kolejności wykonania części zamówienia bądź rezygnacji z wykonania części zamówienia,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 xml:space="preserve">c) zmiany w obowiązujących przepisach, jeżeli zgodnie z nimi konieczne będzie dostosowanie treści umowy do aktualnego stanu prawnego,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lastRenderedPageBreak/>
        <w:t xml:space="preserve">d) rezygnacja przez Zamawiającego z realizacji części przedmiotu umowy. </w:t>
      </w:r>
    </w:p>
    <w:p w:rsidR="00120F70" w:rsidRPr="005632CB" w:rsidRDefault="00120F70" w:rsidP="00120F70">
      <w:pPr>
        <w:pStyle w:val="Default"/>
        <w:spacing w:line="276" w:lineRule="auto"/>
        <w:ind w:left="567" w:hanging="283"/>
        <w:jc w:val="both"/>
        <w:rPr>
          <w:color w:val="auto"/>
          <w:sz w:val="22"/>
          <w:szCs w:val="22"/>
        </w:rPr>
      </w:pPr>
      <w:r w:rsidRPr="005632CB">
        <w:rPr>
          <w:color w:val="auto"/>
          <w:sz w:val="22"/>
          <w:szCs w:val="22"/>
        </w:rPr>
        <w:t>4) W zakresie innych zmian:</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a)zmiana zakresu robót powierzonego podwykonawcom oraz podwykonawców,</w:t>
      </w:r>
    </w:p>
    <w:p w:rsidR="00120F70" w:rsidRPr="005632CB" w:rsidRDefault="00120F70" w:rsidP="00120F70">
      <w:pPr>
        <w:pStyle w:val="Default"/>
        <w:spacing w:line="276" w:lineRule="auto"/>
        <w:ind w:left="851" w:hanging="284"/>
        <w:jc w:val="both"/>
        <w:rPr>
          <w:rFonts w:eastAsia="Times New Roman"/>
          <w:color w:val="auto"/>
          <w:sz w:val="22"/>
          <w:szCs w:val="22"/>
          <w:lang w:eastAsia="pl-PL"/>
        </w:rPr>
      </w:pPr>
      <w:r w:rsidRPr="005632CB">
        <w:rPr>
          <w:color w:val="auto"/>
          <w:sz w:val="22"/>
          <w:szCs w:val="22"/>
        </w:rPr>
        <w:t xml:space="preserve">b) </w:t>
      </w:r>
      <w:r w:rsidRPr="005632CB">
        <w:rPr>
          <w:rFonts w:eastAsia="Times New Roman"/>
          <w:color w:val="auto"/>
          <w:sz w:val="22"/>
          <w:szCs w:val="22"/>
          <w:lang w:eastAsia="pl-PL"/>
        </w:rPr>
        <w:t>jeżeli z przyczyn losowych lub organizacyjnych zajdzie konieczność przedstawienia przez Wykonawcę jako osób wykonujących zadania wskazane w umowie, innych osób niż wskazane przez niego w ofercie przetargowej lub umowie, dopuszcza się zmianę pod warunkiem, że nowe osoby będą posiadały stosowne kwalifikacje i będą spełniały kryteria, w tym warunki doświadczenia zawodowego wymagane w SWZ.</w:t>
      </w:r>
    </w:p>
    <w:p w:rsidR="00120F70" w:rsidRPr="005632CB" w:rsidRDefault="00120F70" w:rsidP="005632CB">
      <w:pPr>
        <w:spacing w:after="0" w:line="288" w:lineRule="auto"/>
        <w:ind w:left="284" w:right="125" w:hanging="283"/>
        <w:jc w:val="both"/>
        <w:rPr>
          <w:rFonts w:ascii="Times New Roman" w:hAnsi="Times New Roman" w:cs="Times New Roman"/>
        </w:rPr>
      </w:pPr>
      <w:r w:rsidRPr="005632CB">
        <w:rPr>
          <w:rFonts w:ascii="Times New Roman" w:hAnsi="Times New Roman" w:cs="Times New Roman"/>
        </w:rPr>
        <w:t>2. Stosownie do treści art. 436 pkt 4 lit. b) ustawy Pzp Zamawiający przewiduje możliwość zmiany wysokości wynagrodzenia umownego w następujących przypadkach:</w:t>
      </w:r>
    </w:p>
    <w:p w:rsidR="00120F70" w:rsidRPr="005632CB" w:rsidRDefault="00120F70" w:rsidP="00120F70">
      <w:pPr>
        <w:pStyle w:val="Akapitzlist"/>
        <w:numPr>
          <w:ilvl w:val="0"/>
          <w:numId w:val="33"/>
        </w:numPr>
        <w:spacing w:line="288" w:lineRule="auto"/>
        <w:ind w:left="709" w:right="125"/>
        <w:jc w:val="both"/>
        <w:rPr>
          <w:sz w:val="22"/>
          <w:szCs w:val="22"/>
        </w:rPr>
      </w:pPr>
      <w:r w:rsidRPr="005632CB">
        <w:rPr>
          <w:b/>
          <w:sz w:val="22"/>
          <w:szCs w:val="22"/>
        </w:rPr>
        <w:t>w przypadku zmiany stawki podatku od towarów i usług</w:t>
      </w:r>
      <w:r w:rsidRPr="005632CB">
        <w:rPr>
          <w:sz w:val="22"/>
          <w:szCs w:val="22"/>
        </w:rPr>
        <w:t xml:space="preserve">, </w:t>
      </w:r>
    </w:p>
    <w:p w:rsidR="00120F70" w:rsidRPr="005632CB" w:rsidRDefault="00120F70" w:rsidP="00120F70">
      <w:pPr>
        <w:pStyle w:val="Akapitzlist"/>
        <w:numPr>
          <w:ilvl w:val="0"/>
          <w:numId w:val="33"/>
        </w:numPr>
        <w:spacing w:line="288" w:lineRule="auto"/>
        <w:ind w:left="709" w:right="125"/>
        <w:jc w:val="both"/>
        <w:rPr>
          <w:sz w:val="22"/>
          <w:szCs w:val="22"/>
        </w:rPr>
      </w:pPr>
      <w:r w:rsidRPr="005632CB">
        <w:rPr>
          <w:sz w:val="22"/>
          <w:szCs w:val="22"/>
        </w:rPr>
        <w:t xml:space="preserve">w przypadku zmiany </w:t>
      </w:r>
      <w:r w:rsidRPr="005632CB">
        <w:rPr>
          <w:b/>
          <w:sz w:val="22"/>
          <w:szCs w:val="22"/>
        </w:rPr>
        <w:t>wysokości minimalnego wynagrodzenia za pracę</w:t>
      </w:r>
      <w:r w:rsidRPr="005632CB">
        <w:rPr>
          <w:sz w:val="22"/>
          <w:szCs w:val="22"/>
        </w:rPr>
        <w:t xml:space="preserve">, albo wysokości minimalnej stawki godzinowej, ustalonych na podstawie ustawy z dnia 10 października 2002r. o minimalnym wynagrodzeniu za pracę, </w:t>
      </w:r>
    </w:p>
    <w:p w:rsidR="00120F70" w:rsidRPr="005632CB" w:rsidRDefault="00120F70" w:rsidP="00120F70">
      <w:pPr>
        <w:pStyle w:val="Akapitzlist"/>
        <w:numPr>
          <w:ilvl w:val="0"/>
          <w:numId w:val="33"/>
        </w:numPr>
        <w:spacing w:line="288" w:lineRule="auto"/>
        <w:ind w:left="709" w:right="125"/>
        <w:jc w:val="both"/>
        <w:rPr>
          <w:sz w:val="22"/>
          <w:szCs w:val="22"/>
        </w:rPr>
      </w:pPr>
      <w:r w:rsidRPr="005632CB">
        <w:rPr>
          <w:sz w:val="22"/>
          <w:szCs w:val="22"/>
        </w:rPr>
        <w:t xml:space="preserve">w przypadku zmian zasad podlegania ubezpieczeniom społecznym lub ubezpieczeniu zdrowotnemu lub zmiany wysokości stawki składki na ubezpieczenia społeczne lub zdrowotne, </w:t>
      </w:r>
    </w:p>
    <w:p w:rsidR="00120F70" w:rsidRPr="005632CB" w:rsidRDefault="00120F70" w:rsidP="00120F70">
      <w:pPr>
        <w:pStyle w:val="Akapitzlist"/>
        <w:numPr>
          <w:ilvl w:val="0"/>
          <w:numId w:val="33"/>
        </w:numPr>
        <w:spacing w:line="288" w:lineRule="auto"/>
        <w:ind w:left="709" w:right="127"/>
        <w:jc w:val="both"/>
        <w:rPr>
          <w:sz w:val="22"/>
          <w:szCs w:val="22"/>
        </w:rPr>
      </w:pPr>
      <w:r w:rsidRPr="005632CB">
        <w:rPr>
          <w:sz w:val="22"/>
          <w:szCs w:val="22"/>
        </w:rPr>
        <w:t>zasad gromadzenia i wysokości wpłat do pracowniczych planów kapitałowych, o których mowa w ustawie z dnia 4 października 2018 r. o pracowniczych planach kapitałowych,</w:t>
      </w:r>
    </w:p>
    <w:p w:rsidR="00120F70" w:rsidRPr="005632CB" w:rsidRDefault="00120F70" w:rsidP="005632CB">
      <w:pPr>
        <w:spacing w:after="0" w:line="288" w:lineRule="auto"/>
        <w:ind w:left="635" w:right="125"/>
        <w:jc w:val="both"/>
        <w:rPr>
          <w:rFonts w:ascii="Times New Roman" w:hAnsi="Times New Roman" w:cs="Times New Roman"/>
        </w:rPr>
      </w:pPr>
      <w:r w:rsidRPr="005632CB">
        <w:rPr>
          <w:rFonts w:ascii="Times New Roman" w:hAnsi="Times New Roman" w:cs="Times New Roman"/>
        </w:rPr>
        <w:t>jeżeli zmiany określone w ust. 2 pkt.1)-4) będą miały wpływ na koszty wykonania Umowy przez Wykonawcę.</w:t>
      </w:r>
    </w:p>
    <w:p w:rsidR="00120F70" w:rsidRPr="005632CB" w:rsidRDefault="00120F70" w:rsidP="005632CB">
      <w:pPr>
        <w:spacing w:after="0" w:line="288" w:lineRule="auto"/>
        <w:ind w:left="284" w:right="125" w:hanging="281"/>
        <w:jc w:val="both"/>
        <w:rPr>
          <w:rFonts w:ascii="Times New Roman" w:hAnsi="Times New Roman" w:cs="Times New Roman"/>
        </w:rPr>
      </w:pPr>
      <w:r w:rsidRPr="005632CB">
        <w:rPr>
          <w:rFonts w:ascii="Times New Roman" w:hAnsi="Times New Roman" w:cs="Times New Roman"/>
        </w:rPr>
        <w:t>3. W sytuacji wystąpienia okoliczności wskazanych w ust. 2 pkt. 1)niniejszego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rsidR="00120F70" w:rsidRPr="005632CB" w:rsidRDefault="00120F70" w:rsidP="005632CB">
      <w:pPr>
        <w:spacing w:after="0" w:line="288" w:lineRule="auto"/>
        <w:ind w:left="284" w:right="127" w:hanging="284"/>
        <w:jc w:val="both"/>
        <w:rPr>
          <w:rFonts w:ascii="Times New Roman" w:hAnsi="Times New Roman" w:cs="Times New Roman"/>
        </w:rPr>
      </w:pPr>
      <w:r w:rsidRPr="005632CB">
        <w:rPr>
          <w:rFonts w:ascii="Times New Roman" w:hAnsi="Times New Roman" w:cs="Times New Roman"/>
        </w:rPr>
        <w:t>4. W sytuacji wystąpienia okoliczności wskazanych w ust. 2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120F70" w:rsidRPr="005632CB" w:rsidRDefault="00120F70" w:rsidP="005632CB">
      <w:pPr>
        <w:spacing w:after="0" w:line="288" w:lineRule="auto"/>
        <w:ind w:left="284" w:right="125" w:hanging="284"/>
        <w:jc w:val="both"/>
        <w:rPr>
          <w:rFonts w:ascii="Times New Roman" w:hAnsi="Times New Roman" w:cs="Times New Roman"/>
        </w:rPr>
      </w:pPr>
      <w:r w:rsidRPr="005632CB">
        <w:rPr>
          <w:rFonts w:ascii="Times New Roman" w:hAnsi="Times New Roman" w:cs="Times New Roman"/>
        </w:rPr>
        <w:t xml:space="preserve">5. W sytuacji wystąpienia okoliczności wskazanych w ust. 2 pkt. 3 niniejszego paragrafu Wykonawca jest uprawniony złożyć Zamawiającemu pisemny wniosek o zmianę Umowy w zakresie płatności wynikających z faktur wystawionych po zmianie zasad podlegania </w:t>
      </w:r>
      <w:r w:rsidRPr="005632CB">
        <w:rPr>
          <w:rFonts w:ascii="Times New Roman" w:hAnsi="Times New Roman" w:cs="Times New Roman"/>
        </w:rPr>
        <w:lastRenderedPageBreak/>
        <w:t>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pkt. 3 niniejszego paragrafu na kalkulację wynagrodzenia. Wniosek może obejmować jedynie dodatkowe koszty realizacji Umowy, które Wykonawca obowiązkowo ponosi w związku ze zmianą zasad, o których mowa w ust. 2 pkt. 3 niniejszego paragrafu.</w:t>
      </w:r>
    </w:p>
    <w:p w:rsidR="00120F70" w:rsidRPr="005632CB" w:rsidRDefault="00120F70" w:rsidP="005632CB">
      <w:pPr>
        <w:spacing w:after="0" w:line="288" w:lineRule="auto"/>
        <w:ind w:left="284" w:right="125" w:hanging="284"/>
        <w:jc w:val="both"/>
        <w:rPr>
          <w:rFonts w:ascii="Times New Roman" w:hAnsi="Times New Roman" w:cs="Times New Roman"/>
        </w:rPr>
      </w:pPr>
      <w:r w:rsidRPr="005632CB">
        <w:rPr>
          <w:rFonts w:ascii="Times New Roman" w:hAnsi="Times New Roman" w:cs="Times New Roman"/>
        </w:rPr>
        <w:t>6. W sytuacji wystąpienia okoliczności wskazanych w ust. 2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pkt. 4 niniejszego paragrafu na kalkulację wynagrodzenia. Wniosek może obejmować jedynie dodatkowe koszty realizacji Umowy, które Wykonawca obowiązkowo ponosi w związku ze zmianą zasad, o których mowa w ust. 2 pkt. 4 niniejszego paragrafu.</w:t>
      </w:r>
    </w:p>
    <w:p w:rsidR="00120F70" w:rsidRPr="005632CB" w:rsidRDefault="00120F70" w:rsidP="00120F70">
      <w:pPr>
        <w:spacing w:line="288" w:lineRule="auto"/>
        <w:ind w:left="284" w:right="127" w:hanging="284"/>
        <w:jc w:val="both"/>
        <w:rPr>
          <w:rFonts w:ascii="Times New Roman" w:hAnsi="Times New Roman" w:cs="Times New Roman"/>
        </w:rPr>
      </w:pPr>
      <w:r w:rsidRPr="005632CB">
        <w:rPr>
          <w:rFonts w:ascii="Times New Roman" w:hAnsi="Times New Roman" w:cs="Times New Roman"/>
        </w:rPr>
        <w:t>7. Zmiana Umowy w zakresie zmiany wynagrodzenia z przyczyn określonych w ust. 2 pkt 1) – 4)  obejmować będzie wyłącznie płatności za usługi/dostawy, których w dniu zmiany jeszcze nie wykonano.</w:t>
      </w:r>
    </w:p>
    <w:p w:rsidR="00120F70" w:rsidRPr="005632CB" w:rsidRDefault="00120F70" w:rsidP="005632CB">
      <w:pPr>
        <w:spacing w:after="0" w:line="288" w:lineRule="auto"/>
        <w:ind w:left="284" w:right="127" w:hanging="284"/>
        <w:jc w:val="both"/>
        <w:rPr>
          <w:rFonts w:ascii="Times New Roman" w:hAnsi="Times New Roman" w:cs="Times New Roman"/>
        </w:rPr>
      </w:pPr>
      <w:r w:rsidRPr="005632CB">
        <w:rPr>
          <w:rFonts w:ascii="Times New Roman" w:hAnsi="Times New Roman" w:cs="Times New Roman"/>
        </w:rPr>
        <w:t xml:space="preserve">8. Obowiązek udowodnienia wpływu zmian, o których mowa w ust. 2 niniejszego paragrafu na zmianę wynagrodzenia należy do Wykonawcy pod rygorem odmowy dokonania zmiany Umowy przez Zamawiającego. </w:t>
      </w:r>
    </w:p>
    <w:p w:rsidR="00120F70" w:rsidRPr="005632CB" w:rsidRDefault="00120F70" w:rsidP="005632CB">
      <w:pPr>
        <w:spacing w:after="0" w:line="288" w:lineRule="auto"/>
        <w:ind w:left="284" w:right="127" w:hanging="284"/>
        <w:jc w:val="both"/>
        <w:rPr>
          <w:rFonts w:ascii="Times New Roman" w:hAnsi="Times New Roman" w:cs="Times New Roman"/>
        </w:rPr>
      </w:pPr>
      <w:r w:rsidRPr="005632CB">
        <w:rPr>
          <w:rFonts w:ascii="Times New Roman" w:hAnsi="Times New Roman" w:cs="Times New Roman"/>
        </w:rPr>
        <w:t>9. Zmiany o których mowa w ust. 2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 xml:space="preserve">10. Wszystkie powyższe postanowienia stanowią katalog zmian, na które Zamawiający może wyrazić zgodę. Nie stanowią jednocześnie zobowiązania do wyrażenia takiej zgody. </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 xml:space="preserve">11. Nie stanowi zmiany umowy: </w:t>
      </w:r>
    </w:p>
    <w:p w:rsidR="00120F70" w:rsidRPr="005632CB" w:rsidRDefault="00120F70" w:rsidP="00120F70">
      <w:pPr>
        <w:pStyle w:val="Default"/>
        <w:spacing w:line="276" w:lineRule="auto"/>
        <w:ind w:left="567" w:hanging="284"/>
        <w:jc w:val="both"/>
        <w:rPr>
          <w:color w:val="auto"/>
          <w:sz w:val="22"/>
          <w:szCs w:val="22"/>
        </w:rPr>
      </w:pPr>
      <w:r w:rsidRPr="005632CB">
        <w:rPr>
          <w:color w:val="auto"/>
          <w:sz w:val="22"/>
          <w:szCs w:val="22"/>
        </w:rPr>
        <w:t xml:space="preserve">1) zmiana danych związanych z obsługą administracyjno-organizacyjną Umowy (np. zmiana numeru rachunku bankowego), </w:t>
      </w:r>
    </w:p>
    <w:p w:rsidR="00120F70" w:rsidRPr="005632CB" w:rsidRDefault="00120F70" w:rsidP="00120F70">
      <w:pPr>
        <w:pStyle w:val="Default"/>
        <w:spacing w:after="27" w:line="276" w:lineRule="auto"/>
        <w:ind w:left="567" w:hanging="284"/>
        <w:jc w:val="both"/>
        <w:rPr>
          <w:color w:val="auto"/>
          <w:sz w:val="22"/>
          <w:szCs w:val="22"/>
        </w:rPr>
      </w:pPr>
      <w:r w:rsidRPr="005632CB">
        <w:rPr>
          <w:color w:val="auto"/>
          <w:sz w:val="22"/>
          <w:szCs w:val="22"/>
        </w:rPr>
        <w:t>2) zmiana danych teleadresowych, zmiany osób reprezentujących Strony,</w:t>
      </w:r>
    </w:p>
    <w:p w:rsidR="00120F70" w:rsidRPr="005632CB" w:rsidRDefault="00120F70" w:rsidP="00120F70">
      <w:pPr>
        <w:pStyle w:val="Default"/>
        <w:spacing w:line="276" w:lineRule="auto"/>
        <w:ind w:left="567" w:hanging="284"/>
        <w:jc w:val="both"/>
        <w:rPr>
          <w:color w:val="auto"/>
          <w:sz w:val="22"/>
          <w:szCs w:val="22"/>
        </w:rPr>
      </w:pPr>
      <w:r w:rsidRPr="005632CB">
        <w:rPr>
          <w:color w:val="auto"/>
          <w:sz w:val="22"/>
          <w:szCs w:val="22"/>
        </w:rPr>
        <w:t xml:space="preserve">3) zmiana obciążeń publiczno-prawnych np. podatków itp. </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 xml:space="preserve">12. Wszelkie zmiany i uzupełnienia treści niniejszej umowy, wymagają aneksu sporządzonego z zachowaniem formy pisemnej pod rygorem nieważności. </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 xml:space="preserve">13. Zmiana kluczowego personelu wykonawcy/zamawiającego nie skutkują koniecznością zmiany umowy. </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 xml:space="preserve">14.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w:t>
      </w:r>
      <w:r w:rsidRPr="005632CB">
        <w:rPr>
          <w:color w:val="auto"/>
          <w:sz w:val="22"/>
          <w:szCs w:val="22"/>
        </w:rPr>
        <w:lastRenderedPageBreak/>
        <w:t xml:space="preserve">kalkulacji robót. Powyższa zmiana nie może powodować zmiany wynagrodzenia Wykonawcy i nie wymaga sporządzenia aneksu do niniejszej umowy. </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15. Strony umowy dopuszczają możliwość wprowadzenia zmian do umowy na zasadach i w trybie wynikających z art. 15r. ustawy z dnia 2 marca 2020 r. o szczególnych rozwiązaniach związanych z zapobieganiem, przeciwdziałaniem i zwalczaniem COVID-19, innych chorób zakaźnych oraz wywołanych nimi sytuacji kryzysowych (Dz. U. z 2020 r., poz. 374, ze zm.).</w:t>
      </w:r>
    </w:p>
    <w:p w:rsidR="003A0A4A" w:rsidRPr="005632CB" w:rsidRDefault="003A0A4A" w:rsidP="003A0A4A">
      <w:pPr>
        <w:pStyle w:val="Tekstpodstawowy3"/>
        <w:spacing w:line="276" w:lineRule="auto"/>
        <w:jc w:val="center"/>
        <w:rPr>
          <w:rFonts w:ascii="Times New Roman" w:hAnsi="Times New Roman"/>
          <w:sz w:val="22"/>
          <w:szCs w:val="22"/>
        </w:rPr>
      </w:pPr>
    </w:p>
    <w:p w:rsidR="003A0A4A" w:rsidRPr="005632CB" w:rsidRDefault="003A0A4A" w:rsidP="006F0766">
      <w:pPr>
        <w:pStyle w:val="Tekstpodstawowy3"/>
        <w:jc w:val="center"/>
        <w:rPr>
          <w:rFonts w:ascii="Times New Roman" w:hAnsi="Times New Roman"/>
          <w:b/>
          <w:sz w:val="22"/>
          <w:szCs w:val="22"/>
        </w:rPr>
      </w:pPr>
      <w:r w:rsidRPr="005632CB">
        <w:rPr>
          <w:rFonts w:ascii="Times New Roman" w:hAnsi="Times New Roman"/>
          <w:b/>
          <w:sz w:val="22"/>
          <w:szCs w:val="22"/>
        </w:rPr>
        <w:t>§ 1</w:t>
      </w:r>
      <w:r w:rsidR="005632CB">
        <w:rPr>
          <w:rFonts w:ascii="Times New Roman" w:hAnsi="Times New Roman"/>
          <w:b/>
          <w:sz w:val="22"/>
          <w:szCs w:val="22"/>
        </w:rPr>
        <w:t>8</w:t>
      </w:r>
      <w:r w:rsidR="00024C82">
        <w:rPr>
          <w:rFonts w:ascii="Times New Roman" w:hAnsi="Times New Roman"/>
          <w:b/>
          <w:sz w:val="22"/>
          <w:szCs w:val="22"/>
        </w:rPr>
        <w:t>.</w:t>
      </w:r>
      <w:r w:rsidR="006F0766" w:rsidRPr="005632CB">
        <w:rPr>
          <w:rFonts w:ascii="Times New Roman" w:hAnsi="Times New Roman"/>
          <w:b/>
          <w:sz w:val="22"/>
          <w:szCs w:val="22"/>
        </w:rPr>
        <w:t xml:space="preserve"> </w:t>
      </w:r>
      <w:r w:rsidR="00024C82" w:rsidRPr="005632CB">
        <w:rPr>
          <w:rFonts w:ascii="Times New Roman" w:hAnsi="Times New Roman"/>
          <w:b/>
          <w:sz w:val="22"/>
          <w:szCs w:val="22"/>
        </w:rPr>
        <w:t>ODSTĄPIENIA OD UMOWY</w:t>
      </w:r>
    </w:p>
    <w:p w:rsidR="003A0A4A" w:rsidRPr="005632CB" w:rsidRDefault="003A0A4A" w:rsidP="00FA5099">
      <w:pPr>
        <w:spacing w:after="0"/>
        <w:jc w:val="both"/>
        <w:rPr>
          <w:rFonts w:ascii="Times New Roman" w:hAnsi="Times New Roman" w:cs="Times New Roman"/>
        </w:rPr>
      </w:pPr>
      <w:r w:rsidRPr="005632CB">
        <w:rPr>
          <w:rFonts w:ascii="Times New Roman" w:hAnsi="Times New Roman" w:cs="Times New Roman"/>
        </w:rPr>
        <w:t xml:space="preserve">Zamawiającemu przysługuje prawo do odstąpienia od umowy, jeżeli: </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 xml:space="preserve">Wykonawca nie rozpoczął robót z przyczyn leżących po stronie Wykonawcy w terminie ustalonym podczas przekazania terenu budowy lub nie przystąpił do odbioru terenu budowy w terminie </w:t>
      </w:r>
      <w:r w:rsidRPr="005632CB">
        <w:rPr>
          <w:color w:val="000000" w:themeColor="text1"/>
          <w:sz w:val="22"/>
          <w:szCs w:val="22"/>
        </w:rPr>
        <w:t xml:space="preserve">8 </w:t>
      </w:r>
      <w:r w:rsidRPr="005632CB">
        <w:rPr>
          <w:sz w:val="22"/>
          <w:szCs w:val="22"/>
        </w:rPr>
        <w:t>dni od ustalonej daty przekazania placu budowy;</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Wykonawca przerwał z przyczyn leżących po stronie Wykonawcy realizację przedmiotu umowy i przerwa ta trwa dłużej niż 10 dni;</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Wykonawca skierował, bez akceptacji Zamawiającego, do kierowania budową i kierowania robotami inne osoby niż wskazane w ofercie Wykonawcy;</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Wykonawca realizuje roboty przewidziane niniejszą umową w sposób niezgodny z dokumentacją projektową, STWIOR, wskazaniami Zamawiającego lub umową;</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 xml:space="preserve">zostanie ogłoszona upadłość lub rozwiązanie firmy Wykonawcy, </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w wyniku wszczętego postępowania egzekucyjnego nastąpi zajęcie majątku Wykonawcy lub jego znacznej części;</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w przypadku nie zgłoszenia przez Wykonawcę Podwykonawcy, pomimo pisemnego wezwania Zamawiającego do jego zgłoszenia.</w:t>
      </w:r>
    </w:p>
    <w:p w:rsidR="003A0A4A" w:rsidRPr="005632CB" w:rsidRDefault="003A0A4A" w:rsidP="003A0A4A">
      <w:pPr>
        <w:jc w:val="both"/>
        <w:rPr>
          <w:rFonts w:ascii="Times New Roman" w:hAnsi="Times New Roman" w:cs="Times New Roman"/>
        </w:rPr>
      </w:pPr>
    </w:p>
    <w:p w:rsidR="005632CB" w:rsidRPr="005632CB" w:rsidRDefault="00BE2CAD" w:rsidP="00024C82">
      <w:pPr>
        <w:spacing w:after="0"/>
        <w:jc w:val="center"/>
        <w:rPr>
          <w:rFonts w:ascii="Times New Roman" w:hAnsi="Times New Roman" w:cs="Times New Roman"/>
          <w:b/>
        </w:rPr>
      </w:pPr>
      <w:r>
        <w:rPr>
          <w:rFonts w:ascii="Times New Roman" w:hAnsi="Times New Roman" w:cs="Times New Roman"/>
          <w:b/>
        </w:rPr>
        <w:t>§ 19</w:t>
      </w:r>
      <w:r w:rsidR="00024C82">
        <w:rPr>
          <w:rFonts w:ascii="Times New Roman" w:hAnsi="Times New Roman" w:cs="Times New Roman"/>
          <w:b/>
        </w:rPr>
        <w:t>.</w:t>
      </w:r>
      <w:r>
        <w:rPr>
          <w:rFonts w:ascii="Times New Roman" w:hAnsi="Times New Roman" w:cs="Times New Roman"/>
          <w:b/>
        </w:rPr>
        <w:t xml:space="preserve"> </w:t>
      </w:r>
      <w:r w:rsidR="005632CB" w:rsidRPr="005632CB">
        <w:rPr>
          <w:rFonts w:ascii="Times New Roman" w:hAnsi="Times New Roman" w:cs="Times New Roman"/>
          <w:b/>
        </w:rPr>
        <w:t>OCHRONA DANYCH OSOBOWYCH</w:t>
      </w:r>
    </w:p>
    <w:p w:rsidR="005632CB" w:rsidRPr="005632CB" w:rsidRDefault="005632CB" w:rsidP="005632CB">
      <w:pPr>
        <w:ind w:left="142" w:hanging="142"/>
        <w:jc w:val="both"/>
        <w:rPr>
          <w:rFonts w:ascii="Times New Roman" w:hAnsi="Times New Roman" w:cs="Times New Roman"/>
          <w:color w:val="000000" w:themeColor="text1"/>
        </w:rPr>
      </w:pPr>
      <w:r w:rsidRPr="005632CB">
        <w:rPr>
          <w:rFonts w:ascii="Times New Roman" w:hAnsi="Times New Roman" w:cs="Times New Roman"/>
          <w:color w:val="000000" w:themeColor="text1"/>
        </w:rPr>
        <w:t>1. Zamawiający, 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z 04.05.2016, str. 1), dalej „RODO”, informuje, że:</w:t>
      </w:r>
    </w:p>
    <w:p w:rsidR="005632CB" w:rsidRPr="005632CB" w:rsidRDefault="005632CB" w:rsidP="005632CB">
      <w:pPr>
        <w:pStyle w:val="Akapitzlist"/>
        <w:numPr>
          <w:ilvl w:val="0"/>
          <w:numId w:val="4"/>
        </w:numPr>
        <w:spacing w:line="276" w:lineRule="auto"/>
        <w:ind w:left="567" w:hanging="426"/>
        <w:jc w:val="both"/>
        <w:rPr>
          <w:color w:val="00B0F0"/>
          <w:sz w:val="22"/>
          <w:szCs w:val="22"/>
        </w:rPr>
      </w:pPr>
      <w:r w:rsidRPr="005632CB">
        <w:rPr>
          <w:sz w:val="22"/>
          <w:szCs w:val="22"/>
        </w:rPr>
        <w:t>administratorem Pani/Pana danych osobowych jest Gmina Tuchola, plac Zamkowy 1, 89-500 Tuchola, tel. 52 5642 500, adres email: burmistrz@tuchola.pl;</w:t>
      </w:r>
    </w:p>
    <w:p w:rsidR="005632CB" w:rsidRPr="005632CB" w:rsidRDefault="005632CB" w:rsidP="005632CB">
      <w:pPr>
        <w:pStyle w:val="Akapitzlist"/>
        <w:numPr>
          <w:ilvl w:val="0"/>
          <w:numId w:val="4"/>
        </w:numPr>
        <w:spacing w:line="276" w:lineRule="auto"/>
        <w:ind w:left="567" w:hanging="426"/>
        <w:jc w:val="both"/>
        <w:rPr>
          <w:color w:val="00B0F0"/>
          <w:sz w:val="22"/>
          <w:szCs w:val="22"/>
        </w:rPr>
      </w:pPr>
      <w:r w:rsidRPr="005632CB">
        <w:rPr>
          <w:sz w:val="22"/>
          <w:szCs w:val="22"/>
        </w:rPr>
        <w:t>administrator wyznaczył Inspektora Danych Osobowych, z którym można się skontaktować pod adresem e-mail: iod@tuchola.pl lub nr tel. 52 3363 434;</w:t>
      </w:r>
    </w:p>
    <w:p w:rsidR="005632CB" w:rsidRPr="005632CB" w:rsidRDefault="005632CB" w:rsidP="005632CB">
      <w:pPr>
        <w:pStyle w:val="Akapitzlist"/>
        <w:numPr>
          <w:ilvl w:val="0"/>
          <w:numId w:val="4"/>
        </w:numPr>
        <w:spacing w:line="276" w:lineRule="auto"/>
        <w:ind w:left="567" w:hanging="426"/>
        <w:jc w:val="both"/>
        <w:rPr>
          <w:b/>
          <w:color w:val="00B0F0"/>
          <w:sz w:val="22"/>
          <w:szCs w:val="22"/>
        </w:rPr>
      </w:pPr>
      <w:r w:rsidRPr="005632CB">
        <w:rPr>
          <w:b/>
          <w:sz w:val="22"/>
          <w:szCs w:val="22"/>
        </w:rPr>
        <w:t xml:space="preserve">Pani/Pana dane osobowe przetwarzane będą na podstawie art. 6 ust. 1 lit. c RODO w celu związanym z realizacją zadania pn. </w:t>
      </w:r>
      <w:bookmarkStart w:id="2" w:name="_Hlk101263953"/>
      <w:r w:rsidRPr="005632CB">
        <w:rPr>
          <w:b/>
          <w:sz w:val="22"/>
          <w:szCs w:val="22"/>
        </w:rPr>
        <w:t>„</w:t>
      </w:r>
      <w:bookmarkEnd w:id="2"/>
      <w:r w:rsidR="000B6C76" w:rsidRPr="000B6C76">
        <w:rPr>
          <w:b/>
          <w:bCs/>
          <w:sz w:val="22"/>
          <w:szCs w:val="22"/>
        </w:rPr>
        <w:t>Budowa oświetlenia przejścia dla pieszych na terenie działki nr 397/2 obręb Tuchola przy ul. Chojnickiej w Tucholi</w:t>
      </w:r>
      <w:r w:rsidR="00BE2CAD">
        <w:rPr>
          <w:b/>
          <w:bCs/>
          <w:sz w:val="22"/>
          <w:szCs w:val="22"/>
        </w:rPr>
        <w:t>”</w:t>
      </w:r>
      <w:r w:rsidR="000B6C76">
        <w:rPr>
          <w:b/>
          <w:bCs/>
          <w:sz w:val="22"/>
          <w:szCs w:val="22"/>
        </w:rPr>
        <w:t>;</w:t>
      </w:r>
    </w:p>
    <w:p w:rsidR="005632CB" w:rsidRPr="005632CB" w:rsidRDefault="005632CB" w:rsidP="005632CB">
      <w:pPr>
        <w:pStyle w:val="Akapitzlist"/>
        <w:numPr>
          <w:ilvl w:val="0"/>
          <w:numId w:val="4"/>
        </w:numPr>
        <w:spacing w:line="276" w:lineRule="auto"/>
        <w:ind w:left="567" w:hanging="426"/>
        <w:jc w:val="both"/>
        <w:rPr>
          <w:color w:val="00B0F0"/>
          <w:sz w:val="22"/>
          <w:szCs w:val="22"/>
        </w:rPr>
      </w:pPr>
      <w:r w:rsidRPr="005632CB">
        <w:rPr>
          <w:sz w:val="22"/>
          <w:szCs w:val="22"/>
        </w:rPr>
        <w:t>odbiorcami Pani/Pana danych osobowych będą osoby lub podmioty, którym udostępnione zostaną oświadczenia dot. pełnienia funkcji na budowie oraz wykaz osób zatrudnionych na umowę o pracę,</w:t>
      </w:r>
      <w:r w:rsidRPr="005632CB">
        <w:rPr>
          <w:b/>
          <w:sz w:val="22"/>
          <w:szCs w:val="22"/>
        </w:rPr>
        <w:t xml:space="preserve"> w celu realizacji i utrzymania niniejszej inwestycji</w:t>
      </w:r>
      <w:r w:rsidRPr="005632CB">
        <w:rPr>
          <w:sz w:val="22"/>
          <w:szCs w:val="22"/>
        </w:rPr>
        <w:t xml:space="preserve">;  </w:t>
      </w:r>
    </w:p>
    <w:p w:rsidR="005632CB" w:rsidRPr="005632CB" w:rsidRDefault="005632CB" w:rsidP="005632CB">
      <w:pPr>
        <w:pStyle w:val="Akapitzlist"/>
        <w:numPr>
          <w:ilvl w:val="0"/>
          <w:numId w:val="4"/>
        </w:numPr>
        <w:spacing w:line="276" w:lineRule="auto"/>
        <w:ind w:left="567" w:hanging="426"/>
        <w:jc w:val="both"/>
        <w:rPr>
          <w:color w:val="00B0F0"/>
          <w:sz w:val="22"/>
          <w:szCs w:val="22"/>
        </w:rPr>
      </w:pPr>
      <w:r w:rsidRPr="005632CB">
        <w:rPr>
          <w:sz w:val="22"/>
          <w:szCs w:val="22"/>
        </w:rPr>
        <w:lastRenderedPageBreak/>
        <w:t>Dane osobowe będą przechowywane, przez okres istnienia obiektu budowlanego będącego przedmiotem umowy;</w:t>
      </w:r>
    </w:p>
    <w:p w:rsidR="005632CB" w:rsidRPr="005632CB" w:rsidRDefault="005632CB" w:rsidP="005632CB">
      <w:pPr>
        <w:pStyle w:val="Akapitzlist"/>
        <w:numPr>
          <w:ilvl w:val="0"/>
          <w:numId w:val="4"/>
        </w:numPr>
        <w:spacing w:line="276" w:lineRule="auto"/>
        <w:ind w:left="567" w:hanging="426"/>
        <w:jc w:val="both"/>
        <w:rPr>
          <w:sz w:val="22"/>
          <w:szCs w:val="22"/>
        </w:rPr>
      </w:pPr>
      <w:r w:rsidRPr="005632CB">
        <w:rPr>
          <w:sz w:val="22"/>
          <w:szCs w:val="22"/>
        </w:rPr>
        <w:t>w odniesieniu do Pani/Pana danych osobowych decyzje nie będą podejmowane w sposób zautomatyzowany, stosowanie do art. 22 RODO;</w:t>
      </w:r>
    </w:p>
    <w:p w:rsidR="005632CB" w:rsidRPr="005632CB" w:rsidRDefault="005632CB" w:rsidP="005632CB">
      <w:pPr>
        <w:pStyle w:val="Akapitzlist"/>
        <w:numPr>
          <w:ilvl w:val="0"/>
          <w:numId w:val="4"/>
        </w:numPr>
        <w:spacing w:line="276" w:lineRule="auto"/>
        <w:ind w:left="567" w:hanging="426"/>
        <w:jc w:val="both"/>
        <w:rPr>
          <w:color w:val="00B0F0"/>
          <w:sz w:val="22"/>
          <w:szCs w:val="22"/>
        </w:rPr>
      </w:pPr>
      <w:r w:rsidRPr="005632CB">
        <w:rPr>
          <w:sz w:val="22"/>
          <w:szCs w:val="22"/>
        </w:rPr>
        <w:t>posiada Pani/Pan:</w:t>
      </w:r>
    </w:p>
    <w:p w:rsidR="005632CB" w:rsidRPr="005632CB" w:rsidRDefault="005632CB" w:rsidP="005632CB">
      <w:pPr>
        <w:pStyle w:val="Akapitzlist"/>
        <w:numPr>
          <w:ilvl w:val="0"/>
          <w:numId w:val="5"/>
        </w:numPr>
        <w:spacing w:line="276" w:lineRule="auto"/>
        <w:ind w:left="851" w:hanging="283"/>
        <w:jc w:val="both"/>
        <w:rPr>
          <w:color w:val="00B0F0"/>
          <w:sz w:val="22"/>
          <w:szCs w:val="22"/>
        </w:rPr>
      </w:pPr>
      <w:r w:rsidRPr="005632CB">
        <w:rPr>
          <w:sz w:val="22"/>
          <w:szCs w:val="22"/>
        </w:rPr>
        <w:t>na podstawie art. 15 RODO prawo dostępu do danych osobowych Pani/Pana dotyczących;</w:t>
      </w:r>
    </w:p>
    <w:p w:rsidR="005632CB" w:rsidRPr="005632CB" w:rsidRDefault="005632CB" w:rsidP="005632CB">
      <w:pPr>
        <w:pStyle w:val="Akapitzlist"/>
        <w:numPr>
          <w:ilvl w:val="0"/>
          <w:numId w:val="5"/>
        </w:numPr>
        <w:spacing w:line="276" w:lineRule="auto"/>
        <w:ind w:left="851" w:hanging="283"/>
        <w:jc w:val="both"/>
        <w:rPr>
          <w:sz w:val="22"/>
          <w:szCs w:val="22"/>
        </w:rPr>
      </w:pPr>
      <w:r w:rsidRPr="005632CB">
        <w:rPr>
          <w:sz w:val="22"/>
          <w:szCs w:val="22"/>
        </w:rPr>
        <w:t>na podstawie art. 16 RODO prawo do sprostowania Pani/Pana danych osobowych;</w:t>
      </w:r>
    </w:p>
    <w:p w:rsidR="005632CB" w:rsidRPr="005632CB" w:rsidRDefault="005632CB" w:rsidP="005632CB">
      <w:pPr>
        <w:pStyle w:val="Akapitzlist"/>
        <w:numPr>
          <w:ilvl w:val="0"/>
          <w:numId w:val="5"/>
        </w:numPr>
        <w:spacing w:line="276" w:lineRule="auto"/>
        <w:ind w:left="851" w:hanging="283"/>
        <w:jc w:val="both"/>
        <w:rPr>
          <w:sz w:val="22"/>
          <w:szCs w:val="22"/>
        </w:rPr>
      </w:pPr>
      <w:r w:rsidRPr="005632CB">
        <w:rPr>
          <w:sz w:val="22"/>
          <w:szCs w:val="22"/>
        </w:rPr>
        <w:t xml:space="preserve">na podstawie art. 18 RODO prawo żądania od administratora ograniczenia przetwarzania danych osobowych z zastrzeżeniem przypadków, o których mowa w art. 18 ust. 2 RODO;  </w:t>
      </w:r>
    </w:p>
    <w:p w:rsidR="005632CB" w:rsidRPr="005632CB" w:rsidRDefault="005632CB" w:rsidP="005632CB">
      <w:pPr>
        <w:pStyle w:val="Akapitzlist"/>
        <w:numPr>
          <w:ilvl w:val="0"/>
          <w:numId w:val="5"/>
        </w:numPr>
        <w:spacing w:line="276" w:lineRule="auto"/>
        <w:ind w:left="851" w:hanging="283"/>
        <w:jc w:val="both"/>
        <w:rPr>
          <w:i/>
          <w:color w:val="00B0F0"/>
          <w:sz w:val="22"/>
          <w:szCs w:val="22"/>
        </w:rPr>
      </w:pPr>
      <w:r w:rsidRPr="005632CB">
        <w:rPr>
          <w:sz w:val="22"/>
          <w:szCs w:val="22"/>
        </w:rPr>
        <w:t>prawo do wniesienia skargi do Prezesa Urzędu Ochrony Danych Osobowych, gdy uzna Pani/Pan, że przetwarzanie danych osobowych Pani/Pana dotyczących narusza przepisy RODO;</w:t>
      </w:r>
    </w:p>
    <w:p w:rsidR="005632CB" w:rsidRPr="005632CB" w:rsidRDefault="005632CB" w:rsidP="005632CB">
      <w:pPr>
        <w:pStyle w:val="Akapitzlist"/>
        <w:numPr>
          <w:ilvl w:val="0"/>
          <w:numId w:val="4"/>
        </w:numPr>
        <w:spacing w:line="276" w:lineRule="auto"/>
        <w:ind w:left="567" w:hanging="426"/>
        <w:jc w:val="both"/>
        <w:rPr>
          <w:color w:val="00B0F0"/>
          <w:sz w:val="22"/>
          <w:szCs w:val="22"/>
        </w:rPr>
      </w:pPr>
      <w:r w:rsidRPr="005632CB">
        <w:rPr>
          <w:sz w:val="22"/>
          <w:szCs w:val="22"/>
        </w:rPr>
        <w:t>nie przysługuje Pani/Panu:</w:t>
      </w:r>
    </w:p>
    <w:p w:rsidR="005632CB" w:rsidRPr="005632CB" w:rsidRDefault="005632CB" w:rsidP="005632CB">
      <w:pPr>
        <w:pStyle w:val="Akapitzlist"/>
        <w:numPr>
          <w:ilvl w:val="0"/>
          <w:numId w:val="6"/>
        </w:numPr>
        <w:spacing w:line="276" w:lineRule="auto"/>
        <w:ind w:left="851" w:hanging="283"/>
        <w:jc w:val="both"/>
        <w:rPr>
          <w:i/>
          <w:color w:val="00B0F0"/>
          <w:sz w:val="22"/>
          <w:szCs w:val="22"/>
        </w:rPr>
      </w:pPr>
      <w:r w:rsidRPr="005632CB">
        <w:rPr>
          <w:sz w:val="22"/>
          <w:szCs w:val="22"/>
        </w:rPr>
        <w:t>w związku z art. 17 ust. 3 lit. b, d lub e RODO prawo do usunięcia danych osobowych;</w:t>
      </w:r>
    </w:p>
    <w:p w:rsidR="005632CB" w:rsidRPr="005632CB" w:rsidRDefault="005632CB" w:rsidP="005632CB">
      <w:pPr>
        <w:pStyle w:val="Akapitzlist"/>
        <w:numPr>
          <w:ilvl w:val="0"/>
          <w:numId w:val="6"/>
        </w:numPr>
        <w:spacing w:line="276" w:lineRule="auto"/>
        <w:ind w:left="851" w:hanging="283"/>
        <w:jc w:val="both"/>
        <w:rPr>
          <w:b/>
          <w:i/>
          <w:sz w:val="22"/>
          <w:szCs w:val="22"/>
        </w:rPr>
      </w:pPr>
      <w:r w:rsidRPr="005632CB">
        <w:rPr>
          <w:sz w:val="22"/>
          <w:szCs w:val="22"/>
        </w:rPr>
        <w:t>prawo do przenoszenia danych osobowych, o którym mowa w art. 20 RODO;</w:t>
      </w:r>
    </w:p>
    <w:p w:rsidR="005632CB" w:rsidRPr="005632CB" w:rsidRDefault="005632CB" w:rsidP="005632CB">
      <w:pPr>
        <w:pStyle w:val="Akapitzlist"/>
        <w:numPr>
          <w:ilvl w:val="0"/>
          <w:numId w:val="6"/>
        </w:numPr>
        <w:spacing w:line="276" w:lineRule="auto"/>
        <w:ind w:left="851" w:hanging="283"/>
        <w:jc w:val="both"/>
        <w:rPr>
          <w:b/>
          <w:i/>
          <w:sz w:val="22"/>
          <w:szCs w:val="22"/>
        </w:rPr>
      </w:pPr>
      <w:r w:rsidRPr="005632CB">
        <w:rPr>
          <w:b/>
          <w:sz w:val="22"/>
          <w:szCs w:val="22"/>
        </w:rPr>
        <w:t>na podstawie art. 21 RODO prawo sprzeciwu, wobec przetwarzania danych osobowych, gdyż podstawą prawną przetwarzania Pani/Pana danych osobowych jest art. 6 ust. 1 lit. c RODO</w:t>
      </w:r>
      <w:r w:rsidRPr="005632CB">
        <w:rPr>
          <w:sz w:val="22"/>
          <w:szCs w:val="22"/>
        </w:rPr>
        <w:t>.</w:t>
      </w:r>
    </w:p>
    <w:p w:rsidR="005632CB" w:rsidRPr="005632CB" w:rsidRDefault="005632CB" w:rsidP="005632CB">
      <w:pPr>
        <w:pStyle w:val="Tekstprzypisudolnego"/>
        <w:spacing w:line="276" w:lineRule="auto"/>
        <w:ind w:left="284" w:hanging="284"/>
        <w:jc w:val="both"/>
        <w:rPr>
          <w:sz w:val="22"/>
          <w:szCs w:val="22"/>
        </w:rPr>
      </w:pPr>
      <w:r w:rsidRPr="005632CB">
        <w:rPr>
          <w:sz w:val="22"/>
          <w:szCs w:val="22"/>
        </w:rPr>
        <w:t xml:space="preserve">2. </w:t>
      </w:r>
      <w:r w:rsidRPr="005632CB">
        <w:rPr>
          <w:color w:val="000000"/>
          <w:sz w:val="22"/>
          <w:szCs w:val="22"/>
        </w:rPr>
        <w:t xml:space="preserve">Wykonawca oświadcza, że będzie wypełniał obowiązki informacyjne przewidziane w art. 13 lub art. 14 </w:t>
      </w:r>
      <w:r w:rsidRPr="005632CB">
        <w:rPr>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5632CB">
        <w:rPr>
          <w:color w:val="000000"/>
          <w:sz w:val="22"/>
          <w:szCs w:val="22"/>
        </w:rPr>
        <w:t xml:space="preserve"> wobec osób fizycznych, </w:t>
      </w:r>
      <w:r w:rsidRPr="005632CB">
        <w:rPr>
          <w:sz w:val="22"/>
          <w:szCs w:val="22"/>
        </w:rPr>
        <w:t xml:space="preserve">od których dane osobowe bezpośrednio lub pośrednio pozyska </w:t>
      </w:r>
      <w:r w:rsidRPr="005632CB">
        <w:rPr>
          <w:color w:val="000000"/>
          <w:sz w:val="22"/>
          <w:szCs w:val="22"/>
        </w:rPr>
        <w:t>w celu realizacji niniejszego zamówienia.</w:t>
      </w:r>
    </w:p>
    <w:p w:rsidR="005632CB" w:rsidRPr="005632CB" w:rsidRDefault="005632CB" w:rsidP="00BE2CAD">
      <w:pPr>
        <w:autoSpaceDE w:val="0"/>
        <w:autoSpaceDN w:val="0"/>
        <w:adjustRightInd w:val="0"/>
        <w:ind w:left="284" w:hanging="284"/>
        <w:jc w:val="both"/>
        <w:rPr>
          <w:rFonts w:ascii="Times New Roman" w:hAnsi="Times New Roman" w:cs="Times New Roman"/>
          <w:color w:val="000000"/>
        </w:rPr>
      </w:pPr>
      <w:r w:rsidRPr="005632CB">
        <w:rPr>
          <w:rFonts w:ascii="Times New Roman" w:hAnsi="Times New Roman" w:cs="Times New Roman"/>
          <w:color w:val="000000"/>
        </w:rPr>
        <w:t xml:space="preserve">3. Każda osoba realizująca Umowę zobowiązana jest do bezterminowego zapewnienia poufności danych osobowych przetwarzanych w związku z wykonywaniem Umowy, a w szczególności do tego, że nie będzie przekazywać, ujawniać i udostępniać tych danych osobom nieuprawnionym.  </w:t>
      </w:r>
    </w:p>
    <w:p w:rsidR="005632CB" w:rsidRPr="005632CB" w:rsidRDefault="005632CB" w:rsidP="00024C82">
      <w:pPr>
        <w:spacing w:after="0"/>
        <w:jc w:val="center"/>
        <w:rPr>
          <w:rFonts w:ascii="Times New Roman" w:hAnsi="Times New Roman" w:cs="Times New Roman"/>
          <w:b/>
        </w:rPr>
      </w:pPr>
      <w:r w:rsidRPr="005632CB">
        <w:rPr>
          <w:rFonts w:ascii="Times New Roman" w:hAnsi="Times New Roman" w:cs="Times New Roman"/>
          <w:b/>
        </w:rPr>
        <w:t>§ 2</w:t>
      </w:r>
      <w:r w:rsidR="00BE2CAD">
        <w:rPr>
          <w:rFonts w:ascii="Times New Roman" w:hAnsi="Times New Roman" w:cs="Times New Roman"/>
          <w:b/>
        </w:rPr>
        <w:t>0</w:t>
      </w:r>
      <w:r w:rsidRPr="005632CB">
        <w:rPr>
          <w:rFonts w:ascii="Times New Roman" w:hAnsi="Times New Roman" w:cs="Times New Roman"/>
          <w:b/>
        </w:rPr>
        <w:t>. POSTANOWIENIA KOŃCOWE</w:t>
      </w:r>
    </w:p>
    <w:p w:rsidR="005632CB" w:rsidRPr="005632CB" w:rsidRDefault="005632CB" w:rsidP="00BE2CAD">
      <w:pPr>
        <w:spacing w:after="0"/>
        <w:ind w:left="284" w:hanging="284"/>
        <w:jc w:val="both"/>
        <w:rPr>
          <w:rFonts w:ascii="Times New Roman" w:hAnsi="Times New Roman" w:cs="Times New Roman"/>
        </w:rPr>
      </w:pPr>
      <w:r w:rsidRPr="005632CB">
        <w:rPr>
          <w:rFonts w:ascii="Times New Roman" w:hAnsi="Times New Roman" w:cs="Times New Roman"/>
        </w:rPr>
        <w:t xml:space="preserve">1. W sprawach nie uregulowanych niniejszą umową stosuje się przepisy ustawy Prawo zamówień publicznych i kodeksu cywilnego oraz w sprawach procesowych przepisy kodeksu postępowania cywilnego. </w:t>
      </w:r>
    </w:p>
    <w:p w:rsidR="005632CB" w:rsidRPr="005632CB" w:rsidRDefault="005632CB" w:rsidP="00BE2CAD">
      <w:pPr>
        <w:spacing w:after="0"/>
        <w:ind w:left="284" w:hanging="284"/>
        <w:jc w:val="both"/>
        <w:rPr>
          <w:rFonts w:ascii="Times New Roman" w:hAnsi="Times New Roman" w:cs="Times New Roman"/>
        </w:rPr>
      </w:pPr>
      <w:r w:rsidRPr="005632CB">
        <w:rPr>
          <w:rFonts w:ascii="Times New Roman" w:hAnsi="Times New Roman" w:cs="Times New Roman"/>
        </w:rPr>
        <w:t>2. W przypadku ewentualnych sporów w relacjach z Wykonawcą o roszczenia cywilnoprawne w sprawach, w których zawarcie ugody jest dopuszczalne, Strony zobowiązują się do poddania się mediacjom lub innemu polubownemu rozwiązaniu sporu przed Sądem Polubownym przy Prokuratorii Generalnej Rzeczypospolitej Polskiej, wybranym mediatorem albo osobą prowadzącą inne polubowne rozwiązanie sporu.</w:t>
      </w:r>
    </w:p>
    <w:p w:rsidR="005632CB" w:rsidRPr="005632CB" w:rsidRDefault="005632CB" w:rsidP="00BE2CAD">
      <w:pPr>
        <w:spacing w:after="0"/>
        <w:ind w:left="284" w:hanging="284"/>
        <w:jc w:val="both"/>
        <w:rPr>
          <w:rFonts w:ascii="Times New Roman" w:hAnsi="Times New Roman" w:cs="Times New Roman"/>
        </w:rPr>
      </w:pPr>
      <w:r w:rsidRPr="005632CB">
        <w:rPr>
          <w:rFonts w:ascii="Times New Roman" w:hAnsi="Times New Roman" w:cs="Times New Roman"/>
        </w:rPr>
        <w:t>3. Korespondencję związaną z realizacją niniejszej umowy należy kierować do Zamawiającego.</w:t>
      </w:r>
    </w:p>
    <w:p w:rsidR="005632CB" w:rsidRPr="005632CB" w:rsidRDefault="005632CB" w:rsidP="00BE2CAD">
      <w:pPr>
        <w:spacing w:after="0"/>
        <w:ind w:left="284" w:hanging="284"/>
        <w:jc w:val="both"/>
        <w:rPr>
          <w:rFonts w:ascii="Times New Roman" w:hAnsi="Times New Roman" w:cs="Times New Roman"/>
        </w:rPr>
      </w:pPr>
      <w:r w:rsidRPr="005632CB">
        <w:rPr>
          <w:rFonts w:ascii="Times New Roman" w:hAnsi="Times New Roman" w:cs="Times New Roman"/>
        </w:rPr>
        <w:t>4. Wszystkie ewentualne kwestie sporne powstałe na tle wykonania niniejszej umowy Strony rozstrzygać będą polubownie. W przypadku braku porozumienia spory podlegają rozstrzyganiu przez Sąd</w:t>
      </w:r>
      <w:r w:rsidR="00BE2CAD" w:rsidRPr="00BE2CAD">
        <w:rPr>
          <w:rFonts w:ascii="Times New Roman" w:hAnsi="Times New Roman" w:cs="Times New Roman"/>
        </w:rPr>
        <w:t xml:space="preserve"> </w:t>
      </w:r>
      <w:r w:rsidR="00BE2CAD" w:rsidRPr="005632CB">
        <w:rPr>
          <w:rFonts w:ascii="Times New Roman" w:hAnsi="Times New Roman" w:cs="Times New Roman"/>
        </w:rPr>
        <w:t>właściwy</w:t>
      </w:r>
      <w:r w:rsidR="00BE2CAD">
        <w:rPr>
          <w:rFonts w:ascii="Times New Roman" w:hAnsi="Times New Roman" w:cs="Times New Roman"/>
        </w:rPr>
        <w:t xml:space="preserve"> dla siedziby Zamawiającego</w:t>
      </w:r>
      <w:r w:rsidRPr="005632CB">
        <w:rPr>
          <w:rFonts w:ascii="Times New Roman" w:hAnsi="Times New Roman" w:cs="Times New Roman"/>
        </w:rPr>
        <w:t xml:space="preserve">. </w:t>
      </w:r>
    </w:p>
    <w:p w:rsidR="005632CB" w:rsidRPr="005632CB" w:rsidRDefault="005632CB" w:rsidP="00BE2CAD">
      <w:pPr>
        <w:ind w:left="284" w:hanging="284"/>
        <w:jc w:val="both"/>
        <w:rPr>
          <w:rFonts w:ascii="Times New Roman" w:hAnsi="Times New Roman" w:cs="Times New Roman"/>
        </w:rPr>
      </w:pPr>
      <w:r w:rsidRPr="005632CB">
        <w:rPr>
          <w:rFonts w:ascii="Times New Roman" w:hAnsi="Times New Roman" w:cs="Times New Roman"/>
        </w:rPr>
        <w:t xml:space="preserve">5. Umowę niniejszą sporządzono w </w:t>
      </w:r>
      <w:r w:rsidR="00BE2CAD">
        <w:rPr>
          <w:rFonts w:ascii="Times New Roman" w:hAnsi="Times New Roman" w:cs="Times New Roman"/>
        </w:rPr>
        <w:t xml:space="preserve">trzech </w:t>
      </w:r>
      <w:r w:rsidRPr="005632CB">
        <w:rPr>
          <w:rFonts w:ascii="Times New Roman" w:hAnsi="Times New Roman" w:cs="Times New Roman"/>
        </w:rPr>
        <w:t xml:space="preserve">jednobrzmiących egzemplarzach – </w:t>
      </w:r>
      <w:r w:rsidR="00BE2CAD">
        <w:rPr>
          <w:rFonts w:ascii="Times New Roman" w:hAnsi="Times New Roman" w:cs="Times New Roman"/>
        </w:rPr>
        <w:t>z czego</w:t>
      </w:r>
      <w:r w:rsidRPr="005632CB">
        <w:rPr>
          <w:rFonts w:ascii="Times New Roman" w:hAnsi="Times New Roman" w:cs="Times New Roman"/>
        </w:rPr>
        <w:t xml:space="preserve"> dwa</w:t>
      </w:r>
      <w:r w:rsidR="00BE2CAD">
        <w:rPr>
          <w:rFonts w:ascii="Times New Roman" w:hAnsi="Times New Roman" w:cs="Times New Roman"/>
        </w:rPr>
        <w:t xml:space="preserve"> egzemplarze przeznaczone są dla Zamawiającego, a jeden egzemplarz dla Wykonawcy.</w:t>
      </w:r>
    </w:p>
    <w:p w:rsidR="00BE2CAD" w:rsidRPr="005632CB" w:rsidRDefault="00BE2CAD" w:rsidP="00BE2CAD">
      <w:pPr>
        <w:spacing w:after="0" w:line="240" w:lineRule="auto"/>
        <w:jc w:val="both"/>
        <w:rPr>
          <w:rFonts w:ascii="Times New Roman" w:hAnsi="Times New Roman" w:cs="Times New Roman"/>
          <w:b/>
          <w:sz w:val="20"/>
          <w:szCs w:val="20"/>
        </w:rPr>
      </w:pPr>
      <w:r w:rsidRPr="005632CB">
        <w:rPr>
          <w:rFonts w:ascii="Times New Roman" w:hAnsi="Times New Roman" w:cs="Times New Roman"/>
          <w:b/>
          <w:sz w:val="20"/>
          <w:szCs w:val="20"/>
        </w:rPr>
        <w:t>Załączniki stanowiące integralną część niniejszej umowy:</w:t>
      </w:r>
    </w:p>
    <w:p w:rsidR="00BE2CAD" w:rsidRPr="005632CB" w:rsidRDefault="00BE2CAD" w:rsidP="00BE2CAD">
      <w:pPr>
        <w:spacing w:after="0" w:line="240" w:lineRule="auto"/>
        <w:jc w:val="both"/>
        <w:rPr>
          <w:rFonts w:ascii="Times New Roman" w:hAnsi="Times New Roman" w:cs="Times New Roman"/>
          <w:sz w:val="20"/>
          <w:szCs w:val="20"/>
        </w:rPr>
      </w:pPr>
      <w:r w:rsidRPr="005632CB">
        <w:rPr>
          <w:rFonts w:ascii="Times New Roman" w:hAnsi="Times New Roman" w:cs="Times New Roman"/>
          <w:sz w:val="20"/>
          <w:szCs w:val="20"/>
        </w:rPr>
        <w:t>Zał. nr 1 –</w:t>
      </w:r>
      <w:r w:rsidR="000B6C76">
        <w:rPr>
          <w:rFonts w:ascii="Times New Roman" w:hAnsi="Times New Roman" w:cs="Times New Roman"/>
          <w:sz w:val="20"/>
          <w:szCs w:val="20"/>
        </w:rPr>
        <w:t xml:space="preserve"> dokumentacja </w:t>
      </w:r>
      <w:r w:rsidRPr="005632CB">
        <w:rPr>
          <w:rFonts w:ascii="Times New Roman" w:hAnsi="Times New Roman" w:cs="Times New Roman"/>
          <w:sz w:val="20"/>
          <w:szCs w:val="20"/>
        </w:rPr>
        <w:t xml:space="preserve"> projekt</w:t>
      </w:r>
      <w:r w:rsidR="000B6C76">
        <w:rPr>
          <w:rFonts w:ascii="Times New Roman" w:hAnsi="Times New Roman" w:cs="Times New Roman"/>
          <w:sz w:val="20"/>
          <w:szCs w:val="20"/>
        </w:rPr>
        <w:t>owa</w:t>
      </w:r>
      <w:r w:rsidRPr="005632CB">
        <w:rPr>
          <w:rFonts w:ascii="Times New Roman" w:hAnsi="Times New Roman" w:cs="Times New Roman"/>
          <w:sz w:val="20"/>
          <w:szCs w:val="20"/>
        </w:rPr>
        <w:t>,</w:t>
      </w:r>
    </w:p>
    <w:p w:rsidR="00BE2CAD" w:rsidRPr="005632CB" w:rsidRDefault="00BE2CAD" w:rsidP="00BE2CAD">
      <w:pPr>
        <w:spacing w:after="0" w:line="240" w:lineRule="auto"/>
        <w:jc w:val="both"/>
        <w:rPr>
          <w:rFonts w:ascii="Times New Roman" w:hAnsi="Times New Roman" w:cs="Times New Roman"/>
          <w:sz w:val="20"/>
          <w:szCs w:val="20"/>
        </w:rPr>
      </w:pPr>
      <w:r w:rsidRPr="005632CB">
        <w:rPr>
          <w:rFonts w:ascii="Times New Roman" w:hAnsi="Times New Roman" w:cs="Times New Roman"/>
          <w:sz w:val="20"/>
          <w:szCs w:val="20"/>
        </w:rPr>
        <w:lastRenderedPageBreak/>
        <w:t xml:space="preserve">Zał. nr 2 – specyfikacja techniczna wykonania i odbioru robót budowlanych </w:t>
      </w:r>
    </w:p>
    <w:p w:rsidR="00BE2CAD" w:rsidRDefault="00BE2CAD" w:rsidP="00BE2CAD">
      <w:pPr>
        <w:spacing w:after="0" w:line="240" w:lineRule="auto"/>
        <w:jc w:val="both"/>
        <w:rPr>
          <w:rFonts w:ascii="Times New Roman" w:hAnsi="Times New Roman" w:cs="Times New Roman"/>
          <w:sz w:val="20"/>
          <w:szCs w:val="20"/>
        </w:rPr>
      </w:pPr>
      <w:r w:rsidRPr="005632CB">
        <w:rPr>
          <w:rFonts w:ascii="Times New Roman" w:hAnsi="Times New Roman" w:cs="Times New Roman"/>
          <w:sz w:val="20"/>
          <w:szCs w:val="20"/>
        </w:rPr>
        <w:t xml:space="preserve">Zał. nr 3 – </w:t>
      </w:r>
      <w:r>
        <w:rPr>
          <w:rFonts w:ascii="Times New Roman" w:hAnsi="Times New Roman" w:cs="Times New Roman"/>
          <w:sz w:val="20"/>
          <w:szCs w:val="20"/>
        </w:rPr>
        <w:t>oferta Wykonawcy</w:t>
      </w:r>
    </w:p>
    <w:p w:rsidR="00BE2CAD" w:rsidRPr="005632CB" w:rsidRDefault="00BE2CAD" w:rsidP="00BE2CA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Zał. nr 4 - </w:t>
      </w:r>
      <w:r w:rsidRPr="005632CB">
        <w:rPr>
          <w:rFonts w:ascii="Times New Roman" w:hAnsi="Times New Roman" w:cs="Times New Roman"/>
          <w:sz w:val="20"/>
          <w:szCs w:val="20"/>
        </w:rPr>
        <w:t>kosztorys ofertowy Wykonawcy,</w:t>
      </w:r>
    </w:p>
    <w:p w:rsidR="003A0A4A" w:rsidRPr="005632CB" w:rsidRDefault="003A0A4A" w:rsidP="003A0A4A">
      <w:pPr>
        <w:rPr>
          <w:rFonts w:ascii="Times New Roman" w:hAnsi="Times New Roman" w:cs="Times New Roman"/>
        </w:rPr>
      </w:pPr>
    </w:p>
    <w:tbl>
      <w:tblPr>
        <w:tblW w:w="0" w:type="auto"/>
        <w:tblLook w:val="04A0"/>
      </w:tblPr>
      <w:tblGrid>
        <w:gridCol w:w="3296"/>
        <w:gridCol w:w="2696"/>
        <w:gridCol w:w="3296"/>
      </w:tblGrid>
      <w:tr w:rsidR="003A0A4A" w:rsidRPr="005632CB" w:rsidTr="005632CB">
        <w:tc>
          <w:tcPr>
            <w:tcW w:w="3070" w:type="dxa"/>
            <w:vAlign w:val="center"/>
          </w:tcPr>
          <w:p w:rsidR="003A0A4A" w:rsidRPr="005632CB" w:rsidRDefault="003A0A4A" w:rsidP="005632CB">
            <w:pPr>
              <w:jc w:val="center"/>
              <w:rPr>
                <w:rFonts w:ascii="Times New Roman" w:hAnsi="Times New Roman" w:cs="Times New Roman"/>
                <w:b/>
              </w:rPr>
            </w:pPr>
            <w:r w:rsidRPr="005632CB">
              <w:rPr>
                <w:rFonts w:ascii="Times New Roman" w:hAnsi="Times New Roman" w:cs="Times New Roman"/>
                <w:b/>
              </w:rPr>
              <w:t>WYKONAWCA</w:t>
            </w:r>
          </w:p>
        </w:tc>
        <w:tc>
          <w:tcPr>
            <w:tcW w:w="3070" w:type="dxa"/>
            <w:vAlign w:val="center"/>
          </w:tcPr>
          <w:p w:rsidR="003A0A4A" w:rsidRPr="005632CB" w:rsidRDefault="003A0A4A" w:rsidP="005632CB">
            <w:pPr>
              <w:jc w:val="center"/>
              <w:rPr>
                <w:rFonts w:ascii="Times New Roman" w:hAnsi="Times New Roman" w:cs="Times New Roman"/>
                <w:b/>
              </w:rPr>
            </w:pPr>
          </w:p>
        </w:tc>
        <w:tc>
          <w:tcPr>
            <w:tcW w:w="3071" w:type="dxa"/>
            <w:vAlign w:val="center"/>
          </w:tcPr>
          <w:p w:rsidR="003A0A4A" w:rsidRPr="005632CB" w:rsidRDefault="003A0A4A" w:rsidP="005632CB">
            <w:pPr>
              <w:jc w:val="center"/>
              <w:rPr>
                <w:rFonts w:ascii="Times New Roman" w:hAnsi="Times New Roman" w:cs="Times New Roman"/>
                <w:b/>
              </w:rPr>
            </w:pPr>
            <w:r w:rsidRPr="005632CB">
              <w:rPr>
                <w:rFonts w:ascii="Times New Roman" w:hAnsi="Times New Roman" w:cs="Times New Roman"/>
                <w:b/>
              </w:rPr>
              <w:t>ZAMAWIAJĄCY</w:t>
            </w:r>
          </w:p>
        </w:tc>
      </w:tr>
      <w:tr w:rsidR="003A0A4A" w:rsidRPr="005632CB" w:rsidTr="005632CB">
        <w:trPr>
          <w:trHeight w:val="964"/>
        </w:trPr>
        <w:tc>
          <w:tcPr>
            <w:tcW w:w="3070" w:type="dxa"/>
            <w:vAlign w:val="bottom"/>
          </w:tcPr>
          <w:p w:rsidR="003A0A4A" w:rsidRPr="005632CB" w:rsidRDefault="003A0A4A" w:rsidP="005632CB">
            <w:pPr>
              <w:jc w:val="center"/>
              <w:rPr>
                <w:rFonts w:ascii="Times New Roman" w:hAnsi="Times New Roman" w:cs="Times New Roman"/>
                <w:b/>
              </w:rPr>
            </w:pPr>
            <w:r w:rsidRPr="005632CB">
              <w:rPr>
                <w:rFonts w:ascii="Times New Roman" w:hAnsi="Times New Roman" w:cs="Times New Roman"/>
                <w:b/>
              </w:rPr>
              <w:t>……………………………………</w:t>
            </w:r>
          </w:p>
        </w:tc>
        <w:tc>
          <w:tcPr>
            <w:tcW w:w="3070" w:type="dxa"/>
            <w:vAlign w:val="bottom"/>
          </w:tcPr>
          <w:p w:rsidR="003A0A4A" w:rsidRPr="005632CB" w:rsidRDefault="003A0A4A" w:rsidP="005632CB">
            <w:pPr>
              <w:jc w:val="center"/>
              <w:rPr>
                <w:rFonts w:ascii="Times New Roman" w:hAnsi="Times New Roman" w:cs="Times New Roman"/>
                <w:b/>
              </w:rPr>
            </w:pPr>
          </w:p>
        </w:tc>
        <w:tc>
          <w:tcPr>
            <w:tcW w:w="3071" w:type="dxa"/>
            <w:vAlign w:val="bottom"/>
          </w:tcPr>
          <w:p w:rsidR="003A0A4A" w:rsidRPr="005632CB" w:rsidRDefault="003A0A4A" w:rsidP="005632CB">
            <w:pPr>
              <w:jc w:val="center"/>
              <w:rPr>
                <w:rFonts w:ascii="Times New Roman" w:hAnsi="Times New Roman" w:cs="Times New Roman"/>
                <w:b/>
              </w:rPr>
            </w:pPr>
            <w:r w:rsidRPr="005632CB">
              <w:rPr>
                <w:rFonts w:ascii="Times New Roman" w:hAnsi="Times New Roman" w:cs="Times New Roman"/>
                <w:b/>
              </w:rPr>
              <w:t>……………………………………</w:t>
            </w:r>
          </w:p>
        </w:tc>
      </w:tr>
    </w:tbl>
    <w:p w:rsidR="003A0A4A" w:rsidRPr="005632CB" w:rsidRDefault="003A0A4A" w:rsidP="003A0A4A">
      <w:pPr>
        <w:rPr>
          <w:rFonts w:ascii="Times New Roman" w:hAnsi="Times New Roman" w:cs="Times New Roman"/>
        </w:rPr>
      </w:pPr>
    </w:p>
    <w:p w:rsidR="003528E0" w:rsidRPr="005632CB" w:rsidRDefault="003528E0">
      <w:pPr>
        <w:rPr>
          <w:rFonts w:ascii="Times New Roman" w:hAnsi="Times New Roman" w:cs="Times New Roman"/>
        </w:rPr>
      </w:pPr>
    </w:p>
    <w:p w:rsidR="005632CB" w:rsidRPr="005632CB" w:rsidRDefault="005632CB">
      <w:pPr>
        <w:rPr>
          <w:rFonts w:ascii="Times New Roman" w:hAnsi="Times New Roman" w:cs="Times New Roman"/>
        </w:rPr>
      </w:pPr>
    </w:p>
    <w:sectPr w:rsidR="005632CB" w:rsidRPr="005632CB" w:rsidSect="005632CB">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FD7" w:rsidRDefault="00AD4FD7" w:rsidP="003A0A4A">
      <w:pPr>
        <w:spacing w:after="0" w:line="240" w:lineRule="auto"/>
      </w:pPr>
      <w:r>
        <w:separator/>
      </w:r>
    </w:p>
  </w:endnote>
  <w:endnote w:type="continuationSeparator" w:id="1">
    <w:p w:rsidR="00AD4FD7" w:rsidRDefault="00AD4FD7" w:rsidP="003A0A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fornian FB">
    <w:panose1 w:val="0207040306080B0302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2CB" w:rsidRDefault="00176A5A" w:rsidP="005632CB">
    <w:pPr>
      <w:pStyle w:val="Stopka"/>
      <w:framePr w:wrap="around" w:vAnchor="text" w:hAnchor="margin" w:xAlign="center" w:y="1"/>
      <w:rPr>
        <w:rStyle w:val="Numerstrony"/>
      </w:rPr>
    </w:pPr>
    <w:r>
      <w:rPr>
        <w:rStyle w:val="Numerstrony"/>
      </w:rPr>
      <w:fldChar w:fldCharType="begin"/>
    </w:r>
    <w:r w:rsidR="005632CB">
      <w:rPr>
        <w:rStyle w:val="Numerstrony"/>
      </w:rPr>
      <w:instrText xml:space="preserve">PAGE  </w:instrText>
    </w:r>
    <w:r>
      <w:rPr>
        <w:rStyle w:val="Numerstrony"/>
      </w:rPr>
      <w:fldChar w:fldCharType="end"/>
    </w:r>
  </w:p>
  <w:p w:rsidR="005632CB" w:rsidRDefault="005632C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2CB" w:rsidRPr="004B7AE3" w:rsidRDefault="005632CB" w:rsidP="005632CB">
    <w:pPr>
      <w:pStyle w:val="Stopka"/>
      <w:framePr w:wrap="around" w:vAnchor="text" w:hAnchor="margin" w:xAlign="center" w:y="1"/>
      <w:spacing w:before="120"/>
      <w:rPr>
        <w:rStyle w:val="Numerstrony"/>
        <w:rFonts w:ascii="Times New Roman" w:hAnsi="Times New Roman"/>
        <w:sz w:val="20"/>
      </w:rPr>
    </w:pPr>
    <w:r>
      <w:rPr>
        <w:rStyle w:val="Numerstrony"/>
        <w:rFonts w:ascii="Times New Roman" w:hAnsi="Times New Roman"/>
        <w:sz w:val="20"/>
      </w:rPr>
      <w:t xml:space="preserve">- </w:t>
    </w:r>
    <w:r w:rsidR="00176A5A" w:rsidRPr="004B7AE3">
      <w:rPr>
        <w:rStyle w:val="Numerstrony"/>
        <w:rFonts w:ascii="Times New Roman" w:hAnsi="Times New Roman"/>
        <w:sz w:val="20"/>
      </w:rPr>
      <w:fldChar w:fldCharType="begin"/>
    </w:r>
    <w:r w:rsidRPr="004B7AE3">
      <w:rPr>
        <w:rStyle w:val="Numerstrony"/>
        <w:rFonts w:ascii="Times New Roman" w:hAnsi="Times New Roman"/>
        <w:sz w:val="20"/>
      </w:rPr>
      <w:instrText xml:space="preserve">PAGE  </w:instrText>
    </w:r>
    <w:r w:rsidR="00176A5A" w:rsidRPr="004B7AE3">
      <w:rPr>
        <w:rStyle w:val="Numerstrony"/>
        <w:rFonts w:ascii="Times New Roman" w:hAnsi="Times New Roman"/>
        <w:sz w:val="20"/>
      </w:rPr>
      <w:fldChar w:fldCharType="separate"/>
    </w:r>
    <w:r w:rsidR="00563F2A">
      <w:rPr>
        <w:rStyle w:val="Numerstrony"/>
        <w:rFonts w:ascii="Times New Roman" w:hAnsi="Times New Roman"/>
        <w:noProof/>
        <w:sz w:val="20"/>
      </w:rPr>
      <w:t>2</w:t>
    </w:r>
    <w:r w:rsidR="00176A5A" w:rsidRPr="004B7AE3">
      <w:rPr>
        <w:rStyle w:val="Numerstrony"/>
        <w:rFonts w:ascii="Times New Roman" w:hAnsi="Times New Roman"/>
        <w:sz w:val="20"/>
      </w:rPr>
      <w:fldChar w:fldCharType="end"/>
    </w:r>
    <w:r>
      <w:rPr>
        <w:rStyle w:val="Numerstrony"/>
        <w:rFonts w:ascii="Times New Roman" w:hAnsi="Times New Roman"/>
        <w:sz w:val="20"/>
      </w:rPr>
      <w:t xml:space="preserve"> -</w:t>
    </w:r>
  </w:p>
  <w:p w:rsidR="005632CB" w:rsidRDefault="005632CB" w:rsidP="005632CB">
    <w:pPr>
      <w:pStyle w:val="Stopka"/>
      <w:pBdr>
        <w:top w:val="single" w:sz="4" w:space="1" w:color="auto"/>
      </w:pBd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2CB" w:rsidRDefault="005632CB" w:rsidP="005632CB">
    <w:pPr>
      <w:pStyle w:val="Stopka"/>
      <w:pBdr>
        <w:top w:val="single" w:sz="4" w:space="1" w:color="auto"/>
      </w:pBdr>
      <w:jc w:val="center"/>
      <w:rPr>
        <w:rFonts w:ascii="Times New Roman" w:hAnsi="Times New Roman"/>
        <w:sz w:val="20"/>
      </w:rPr>
    </w:pPr>
  </w:p>
  <w:p w:rsidR="005632CB" w:rsidRPr="00FE490A" w:rsidRDefault="005632CB" w:rsidP="005632CB">
    <w:pPr>
      <w:pStyle w:val="Stopka"/>
      <w:pBdr>
        <w:top w:val="single" w:sz="4" w:space="1" w:color="auto"/>
      </w:pBdr>
      <w:jc w:val="center"/>
      <w:rPr>
        <w:rFonts w:ascii="Times New Roman" w:hAnsi="Times New Roman"/>
        <w:sz w:val="20"/>
      </w:rPr>
    </w:pPr>
    <w:r w:rsidRPr="00FE490A">
      <w:rPr>
        <w:rFonts w:ascii="Times New Roman" w:hAnsi="Times New Roman"/>
        <w:sz w:val="20"/>
      </w:rPr>
      <w:t xml:space="preserve">- </w:t>
    </w:r>
    <w:sdt>
      <w:sdtPr>
        <w:rPr>
          <w:rFonts w:ascii="Times New Roman" w:hAnsi="Times New Roman"/>
          <w:sz w:val="20"/>
        </w:rPr>
        <w:id w:val="13950608"/>
        <w:docPartObj>
          <w:docPartGallery w:val="Page Numbers (Bottom of Page)"/>
          <w:docPartUnique/>
        </w:docPartObj>
      </w:sdtPr>
      <w:sdtContent>
        <w:r w:rsidR="00176A5A" w:rsidRPr="00FE490A">
          <w:rPr>
            <w:rFonts w:ascii="Times New Roman" w:hAnsi="Times New Roman"/>
            <w:sz w:val="20"/>
          </w:rPr>
          <w:fldChar w:fldCharType="begin"/>
        </w:r>
        <w:r w:rsidRPr="00FE490A">
          <w:rPr>
            <w:rFonts w:ascii="Times New Roman" w:hAnsi="Times New Roman"/>
            <w:sz w:val="20"/>
          </w:rPr>
          <w:instrText xml:space="preserve"> PAGE   \* MERGEFORMAT </w:instrText>
        </w:r>
        <w:r w:rsidR="00176A5A" w:rsidRPr="00FE490A">
          <w:rPr>
            <w:rFonts w:ascii="Times New Roman" w:hAnsi="Times New Roman"/>
            <w:sz w:val="20"/>
          </w:rPr>
          <w:fldChar w:fldCharType="separate"/>
        </w:r>
        <w:r w:rsidR="00563F2A">
          <w:rPr>
            <w:rFonts w:ascii="Times New Roman" w:hAnsi="Times New Roman"/>
            <w:noProof/>
            <w:sz w:val="20"/>
          </w:rPr>
          <w:t>1</w:t>
        </w:r>
        <w:r w:rsidR="00176A5A" w:rsidRPr="00FE490A">
          <w:rPr>
            <w:rFonts w:ascii="Times New Roman" w:hAnsi="Times New Roman"/>
            <w:sz w:val="20"/>
          </w:rPr>
          <w:fldChar w:fldCharType="end"/>
        </w:r>
        <w:r w:rsidRPr="00FE490A">
          <w:rPr>
            <w:rFonts w:ascii="Times New Roman" w:hAnsi="Times New Roman"/>
            <w:sz w:val="20"/>
          </w:rPr>
          <w:t xml:space="preserve"> -</w:t>
        </w:r>
      </w:sdtContent>
    </w:sdt>
  </w:p>
  <w:p w:rsidR="005632CB" w:rsidRDefault="005632C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FD7" w:rsidRDefault="00AD4FD7" w:rsidP="003A0A4A">
      <w:pPr>
        <w:spacing w:after="0" w:line="240" w:lineRule="auto"/>
      </w:pPr>
      <w:r>
        <w:separator/>
      </w:r>
    </w:p>
  </w:footnote>
  <w:footnote w:type="continuationSeparator" w:id="1">
    <w:p w:rsidR="00AD4FD7" w:rsidRDefault="00AD4FD7" w:rsidP="003A0A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2CB" w:rsidRPr="00FE490A" w:rsidRDefault="005632CB" w:rsidP="005632CB">
    <w:pPr>
      <w:pBdr>
        <w:bottom w:val="single" w:sz="4" w:space="1" w:color="auto"/>
      </w:pBdr>
      <w:jc w:val="center"/>
      <w:rPr>
        <w:b/>
      </w:rPr>
    </w:pPr>
    <w:r>
      <w:rPr>
        <w:rFonts w:ascii="Californian FB" w:hAnsi="Californian FB"/>
        <w:b/>
        <w:noProof/>
      </w:rPr>
      <w:drawing>
        <wp:inline distT="0" distB="0" distL="0" distR="0">
          <wp:extent cx="309245" cy="356683"/>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574" cy="362830"/>
                  </a:xfrm>
                  <a:prstGeom prst="rect">
                    <a:avLst/>
                  </a:prstGeom>
                  <a:noFill/>
                </pic:spPr>
              </pic:pic>
            </a:graphicData>
          </a:graphic>
        </wp:inline>
      </w:drawing>
    </w:r>
    <w:r w:rsidRPr="00FE490A">
      <w:rPr>
        <w:b/>
      </w:rPr>
      <w:t>Umowa Nr ZP.27</w:t>
    </w:r>
    <w:r>
      <w:rPr>
        <w:b/>
      </w:rPr>
      <w:t>2….202</w:t>
    </w:r>
    <w:r w:rsidR="007949C3">
      <w:rPr>
        <w:b/>
      </w:rPr>
      <w:t>4</w:t>
    </w:r>
  </w:p>
  <w:p w:rsidR="005632CB" w:rsidRDefault="005632C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2CB" w:rsidRPr="00026B81" w:rsidRDefault="005632CB" w:rsidP="005632CB">
    <w:pPr>
      <w:jc w:val="center"/>
      <w:rPr>
        <w:b/>
        <w:i/>
        <w:sz w:val="16"/>
        <w:szCs w:val="16"/>
      </w:rPr>
    </w:pPr>
    <w:r>
      <w:rPr>
        <w:b/>
        <w:i/>
        <w:noProof/>
        <w:sz w:val="16"/>
        <w:szCs w:val="16"/>
      </w:rPr>
      <w:drawing>
        <wp:inline distT="0" distB="0" distL="0" distR="0">
          <wp:extent cx="438785" cy="50609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785" cy="506095"/>
                  </a:xfrm>
                  <a:prstGeom prst="rect">
                    <a:avLst/>
                  </a:prstGeom>
                  <a:noFill/>
                </pic:spPr>
              </pic:pic>
            </a:graphicData>
          </a:graphic>
        </wp:inline>
      </w:drawing>
    </w:r>
  </w:p>
  <w:p w:rsidR="005632CB" w:rsidRPr="00E75CF6" w:rsidRDefault="005632CB" w:rsidP="005632CB">
    <w:pPr>
      <w:tabs>
        <w:tab w:val="left" w:pos="6521"/>
      </w:tabs>
      <w:jc w:val="right"/>
    </w:pPr>
    <w:r w:rsidRPr="00AA61D5">
      <w:t>Załącznik nr 12</w:t>
    </w:r>
  </w:p>
  <w:p w:rsidR="005632CB" w:rsidRPr="00E75CF6" w:rsidRDefault="005632CB" w:rsidP="005632CB">
    <w:pPr>
      <w:pBdr>
        <w:bottom w:val="single" w:sz="4" w:space="1" w:color="auto"/>
      </w:pBdr>
      <w:rPr>
        <w:b/>
      </w:rPr>
    </w:pPr>
    <w:r w:rsidRPr="00036DB1">
      <w:rPr>
        <w:b/>
      </w:rPr>
      <w:t>WZÓR</w:t>
    </w:r>
  </w:p>
  <w:p w:rsidR="005632CB" w:rsidRPr="00E06BFE" w:rsidRDefault="005632CB" w:rsidP="005632C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6F91"/>
    <w:multiLevelType w:val="hybridMultilevel"/>
    <w:tmpl w:val="201E7B4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3C5472"/>
    <w:multiLevelType w:val="hybridMultilevel"/>
    <w:tmpl w:val="0CD45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302336"/>
    <w:multiLevelType w:val="hybridMultilevel"/>
    <w:tmpl w:val="31FE3950"/>
    <w:lvl w:ilvl="0" w:tplc="26944702">
      <w:start w:val="1"/>
      <w:numFmt w:val="decimal"/>
      <w:lvlText w:val="%1."/>
      <w:lvlJc w:val="left"/>
      <w:pPr>
        <w:ind w:left="720" w:hanging="360"/>
      </w:pPr>
      <w:rPr>
        <w:b w:val="0"/>
      </w:rPr>
    </w:lvl>
    <w:lvl w:ilvl="1" w:tplc="DAEE989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F05B3F"/>
    <w:multiLevelType w:val="hybridMultilevel"/>
    <w:tmpl w:val="B69649D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A8839B3"/>
    <w:multiLevelType w:val="hybridMultilevel"/>
    <w:tmpl w:val="CDDC2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114952"/>
    <w:multiLevelType w:val="hybridMultilevel"/>
    <w:tmpl w:val="8940D03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1B5E2D5D"/>
    <w:multiLevelType w:val="hybridMultilevel"/>
    <w:tmpl w:val="03760A2A"/>
    <w:lvl w:ilvl="0" w:tplc="04150017">
      <w:start w:val="1"/>
      <w:numFmt w:val="lowerLetter"/>
      <w:lvlText w:val="%1)"/>
      <w:lvlJc w:val="left"/>
      <w:pPr>
        <w:ind w:left="2083" w:hanging="360"/>
      </w:pPr>
    </w:lvl>
    <w:lvl w:ilvl="1" w:tplc="04150017">
      <w:start w:val="1"/>
      <w:numFmt w:val="lowerLetter"/>
      <w:lvlText w:val="%2)"/>
      <w:lvlJc w:val="left"/>
      <w:pPr>
        <w:ind w:left="2803" w:hanging="360"/>
      </w:pPr>
    </w:lvl>
    <w:lvl w:ilvl="2" w:tplc="0415001B" w:tentative="1">
      <w:start w:val="1"/>
      <w:numFmt w:val="lowerRoman"/>
      <w:lvlText w:val="%3."/>
      <w:lvlJc w:val="right"/>
      <w:pPr>
        <w:ind w:left="3523" w:hanging="180"/>
      </w:pPr>
    </w:lvl>
    <w:lvl w:ilvl="3" w:tplc="0415000F" w:tentative="1">
      <w:start w:val="1"/>
      <w:numFmt w:val="decimal"/>
      <w:lvlText w:val="%4."/>
      <w:lvlJc w:val="left"/>
      <w:pPr>
        <w:ind w:left="4243" w:hanging="360"/>
      </w:pPr>
    </w:lvl>
    <w:lvl w:ilvl="4" w:tplc="04150019" w:tentative="1">
      <w:start w:val="1"/>
      <w:numFmt w:val="lowerLetter"/>
      <w:lvlText w:val="%5."/>
      <w:lvlJc w:val="left"/>
      <w:pPr>
        <w:ind w:left="4963" w:hanging="360"/>
      </w:pPr>
    </w:lvl>
    <w:lvl w:ilvl="5" w:tplc="0415001B" w:tentative="1">
      <w:start w:val="1"/>
      <w:numFmt w:val="lowerRoman"/>
      <w:lvlText w:val="%6."/>
      <w:lvlJc w:val="right"/>
      <w:pPr>
        <w:ind w:left="5683" w:hanging="180"/>
      </w:pPr>
    </w:lvl>
    <w:lvl w:ilvl="6" w:tplc="0415000F" w:tentative="1">
      <w:start w:val="1"/>
      <w:numFmt w:val="decimal"/>
      <w:lvlText w:val="%7."/>
      <w:lvlJc w:val="left"/>
      <w:pPr>
        <w:ind w:left="6403" w:hanging="360"/>
      </w:pPr>
    </w:lvl>
    <w:lvl w:ilvl="7" w:tplc="04150019" w:tentative="1">
      <w:start w:val="1"/>
      <w:numFmt w:val="lowerLetter"/>
      <w:lvlText w:val="%8."/>
      <w:lvlJc w:val="left"/>
      <w:pPr>
        <w:ind w:left="7123" w:hanging="360"/>
      </w:pPr>
    </w:lvl>
    <w:lvl w:ilvl="8" w:tplc="0415001B" w:tentative="1">
      <w:start w:val="1"/>
      <w:numFmt w:val="lowerRoman"/>
      <w:lvlText w:val="%9."/>
      <w:lvlJc w:val="right"/>
      <w:pPr>
        <w:ind w:left="7843" w:hanging="180"/>
      </w:pPr>
    </w:lvl>
  </w:abstractNum>
  <w:abstractNum w:abstractNumId="8">
    <w:nsid w:val="1CA4799C"/>
    <w:multiLevelType w:val="hybridMultilevel"/>
    <w:tmpl w:val="3A54348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3C325E9"/>
    <w:multiLevelType w:val="hybridMultilevel"/>
    <w:tmpl w:val="0E821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53F2742"/>
    <w:multiLevelType w:val="hybridMultilevel"/>
    <w:tmpl w:val="5AE8F3C8"/>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nsid w:val="269B5401"/>
    <w:multiLevelType w:val="hybridMultilevel"/>
    <w:tmpl w:val="3484F8B0"/>
    <w:lvl w:ilvl="0" w:tplc="27844968">
      <w:start w:val="1"/>
      <w:numFmt w:val="decimal"/>
      <w:lvlText w:val="%1)"/>
      <w:lvlJc w:val="left"/>
      <w:pPr>
        <w:ind w:left="720" w:hanging="360"/>
      </w:pPr>
      <w:rPr>
        <w:rFonts w:ascii="Times New Roman" w:eastAsia="Times New Roman"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C602144"/>
    <w:multiLevelType w:val="hybridMultilevel"/>
    <w:tmpl w:val="AA2015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E376D2"/>
    <w:multiLevelType w:val="hybridMultilevel"/>
    <w:tmpl w:val="F4A88C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36D66C63"/>
    <w:multiLevelType w:val="hybridMultilevel"/>
    <w:tmpl w:val="536483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D0B1E53"/>
    <w:multiLevelType w:val="hybridMultilevel"/>
    <w:tmpl w:val="FBEEA2B8"/>
    <w:lvl w:ilvl="0" w:tplc="AD66B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3E975FB"/>
    <w:multiLevelType w:val="hybridMultilevel"/>
    <w:tmpl w:val="994EF2E4"/>
    <w:lvl w:ilvl="0" w:tplc="2B941DF4">
      <w:start w:val="13"/>
      <w:numFmt w:val="decimal"/>
      <w:lvlText w:val="%1."/>
      <w:lvlJc w:val="left"/>
      <w:pPr>
        <w:ind w:left="5606" w:hanging="360"/>
      </w:pPr>
      <w:rPr>
        <w:rFonts w:hint="default"/>
      </w:rPr>
    </w:lvl>
    <w:lvl w:ilvl="1" w:tplc="04150019" w:tentative="1">
      <w:start w:val="1"/>
      <w:numFmt w:val="lowerLetter"/>
      <w:lvlText w:val="%2."/>
      <w:lvlJc w:val="left"/>
      <w:pPr>
        <w:ind w:left="6326" w:hanging="360"/>
      </w:pPr>
    </w:lvl>
    <w:lvl w:ilvl="2" w:tplc="0415001B" w:tentative="1">
      <w:start w:val="1"/>
      <w:numFmt w:val="lowerRoman"/>
      <w:lvlText w:val="%3."/>
      <w:lvlJc w:val="right"/>
      <w:pPr>
        <w:ind w:left="7046" w:hanging="180"/>
      </w:pPr>
    </w:lvl>
    <w:lvl w:ilvl="3" w:tplc="0415000F" w:tentative="1">
      <w:start w:val="1"/>
      <w:numFmt w:val="decimal"/>
      <w:lvlText w:val="%4."/>
      <w:lvlJc w:val="left"/>
      <w:pPr>
        <w:ind w:left="7766" w:hanging="360"/>
      </w:pPr>
    </w:lvl>
    <w:lvl w:ilvl="4" w:tplc="04150019" w:tentative="1">
      <w:start w:val="1"/>
      <w:numFmt w:val="lowerLetter"/>
      <w:lvlText w:val="%5."/>
      <w:lvlJc w:val="left"/>
      <w:pPr>
        <w:ind w:left="8486" w:hanging="360"/>
      </w:pPr>
    </w:lvl>
    <w:lvl w:ilvl="5" w:tplc="0415001B" w:tentative="1">
      <w:start w:val="1"/>
      <w:numFmt w:val="lowerRoman"/>
      <w:lvlText w:val="%6."/>
      <w:lvlJc w:val="right"/>
      <w:pPr>
        <w:ind w:left="9206" w:hanging="180"/>
      </w:pPr>
    </w:lvl>
    <w:lvl w:ilvl="6" w:tplc="0415000F" w:tentative="1">
      <w:start w:val="1"/>
      <w:numFmt w:val="decimal"/>
      <w:lvlText w:val="%7."/>
      <w:lvlJc w:val="left"/>
      <w:pPr>
        <w:ind w:left="9926" w:hanging="360"/>
      </w:pPr>
    </w:lvl>
    <w:lvl w:ilvl="7" w:tplc="04150019" w:tentative="1">
      <w:start w:val="1"/>
      <w:numFmt w:val="lowerLetter"/>
      <w:lvlText w:val="%8."/>
      <w:lvlJc w:val="left"/>
      <w:pPr>
        <w:ind w:left="10646" w:hanging="360"/>
      </w:pPr>
    </w:lvl>
    <w:lvl w:ilvl="8" w:tplc="0415001B" w:tentative="1">
      <w:start w:val="1"/>
      <w:numFmt w:val="lowerRoman"/>
      <w:lvlText w:val="%9."/>
      <w:lvlJc w:val="right"/>
      <w:pPr>
        <w:ind w:left="11366" w:hanging="180"/>
      </w:pPr>
    </w:lvl>
  </w:abstractNum>
  <w:abstractNum w:abstractNumId="18">
    <w:nsid w:val="4CB332DD"/>
    <w:multiLevelType w:val="hybridMultilevel"/>
    <w:tmpl w:val="EBC211AC"/>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3372DFB"/>
    <w:multiLevelType w:val="hybridMultilevel"/>
    <w:tmpl w:val="8744BBA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0">
    <w:nsid w:val="53E947B9"/>
    <w:multiLevelType w:val="hybridMultilevel"/>
    <w:tmpl w:val="8BEA0FC4"/>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nsid w:val="5A41403F"/>
    <w:multiLevelType w:val="hybridMultilevel"/>
    <w:tmpl w:val="0062E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BB74AC0"/>
    <w:multiLevelType w:val="hybridMultilevel"/>
    <w:tmpl w:val="1400883E"/>
    <w:lvl w:ilvl="0" w:tplc="2F46D79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EF952C1"/>
    <w:multiLevelType w:val="hybridMultilevel"/>
    <w:tmpl w:val="E3443B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4FE2BDB"/>
    <w:multiLevelType w:val="singleLevel"/>
    <w:tmpl w:val="6DDE526C"/>
    <w:lvl w:ilvl="0">
      <w:start w:val="1"/>
      <w:numFmt w:val="decimal"/>
      <w:lvlText w:val="%1)"/>
      <w:legacy w:legacy="1" w:legacySpace="0" w:legacyIndent="355"/>
      <w:lvlJc w:val="left"/>
      <w:rPr>
        <w:rFonts w:ascii="Times New Roman" w:hAnsi="Times New Roman" w:hint="default"/>
      </w:rPr>
    </w:lvl>
  </w:abstractNum>
  <w:abstractNum w:abstractNumId="25">
    <w:nsid w:val="67487622"/>
    <w:multiLevelType w:val="hybridMultilevel"/>
    <w:tmpl w:val="449ECCBA"/>
    <w:lvl w:ilvl="0" w:tplc="7DE2ECB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nsid w:val="6A92332F"/>
    <w:multiLevelType w:val="hybridMultilevel"/>
    <w:tmpl w:val="6866A9E4"/>
    <w:lvl w:ilvl="0" w:tplc="04150017">
      <w:start w:val="1"/>
      <w:numFmt w:val="lowerLetter"/>
      <w:lvlText w:val="%1)"/>
      <w:lvlJc w:val="left"/>
      <w:pPr>
        <w:ind w:left="1147" w:hanging="360"/>
      </w:pPr>
    </w:lvl>
    <w:lvl w:ilvl="1" w:tplc="04150017">
      <w:start w:val="1"/>
      <w:numFmt w:val="lowerLetter"/>
      <w:lvlText w:val="%2)"/>
      <w:lvlJc w:val="left"/>
      <w:pPr>
        <w:ind w:left="1867" w:hanging="360"/>
      </w:pPr>
    </w:lvl>
    <w:lvl w:ilvl="2" w:tplc="0415001B">
      <w:start w:val="1"/>
      <w:numFmt w:val="lowerRoman"/>
      <w:lvlText w:val="%3."/>
      <w:lvlJc w:val="right"/>
      <w:pPr>
        <w:ind w:left="2587" w:hanging="180"/>
      </w:pPr>
    </w:lvl>
    <w:lvl w:ilvl="3" w:tplc="0415000F">
      <w:start w:val="1"/>
      <w:numFmt w:val="decimal"/>
      <w:lvlText w:val="%4."/>
      <w:lvlJc w:val="left"/>
      <w:pPr>
        <w:ind w:left="3307" w:hanging="360"/>
      </w:pPr>
    </w:lvl>
    <w:lvl w:ilvl="4" w:tplc="04150019">
      <w:start w:val="1"/>
      <w:numFmt w:val="lowerLetter"/>
      <w:lvlText w:val="%5."/>
      <w:lvlJc w:val="left"/>
      <w:pPr>
        <w:ind w:left="4027" w:hanging="360"/>
      </w:pPr>
    </w:lvl>
    <w:lvl w:ilvl="5" w:tplc="0415001B">
      <w:start w:val="1"/>
      <w:numFmt w:val="lowerRoman"/>
      <w:lvlText w:val="%6."/>
      <w:lvlJc w:val="right"/>
      <w:pPr>
        <w:ind w:left="4747" w:hanging="180"/>
      </w:pPr>
    </w:lvl>
    <w:lvl w:ilvl="6" w:tplc="0415000F">
      <w:start w:val="1"/>
      <w:numFmt w:val="decimal"/>
      <w:lvlText w:val="%7."/>
      <w:lvlJc w:val="left"/>
      <w:pPr>
        <w:ind w:left="5467" w:hanging="360"/>
      </w:pPr>
    </w:lvl>
    <w:lvl w:ilvl="7" w:tplc="04150019">
      <w:start w:val="1"/>
      <w:numFmt w:val="lowerLetter"/>
      <w:lvlText w:val="%8."/>
      <w:lvlJc w:val="left"/>
      <w:pPr>
        <w:ind w:left="6187" w:hanging="360"/>
      </w:pPr>
    </w:lvl>
    <w:lvl w:ilvl="8" w:tplc="0415001B">
      <w:start w:val="1"/>
      <w:numFmt w:val="lowerRoman"/>
      <w:lvlText w:val="%9."/>
      <w:lvlJc w:val="right"/>
      <w:pPr>
        <w:ind w:left="6907" w:hanging="180"/>
      </w:pPr>
    </w:lvl>
  </w:abstractNum>
  <w:abstractNum w:abstractNumId="27">
    <w:nsid w:val="6A976B37"/>
    <w:multiLevelType w:val="hybridMultilevel"/>
    <w:tmpl w:val="C2E2CBF6"/>
    <w:lvl w:ilvl="0" w:tplc="04150017">
      <w:start w:val="1"/>
      <w:numFmt w:val="lowerLetter"/>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28">
    <w:nsid w:val="6B3C24B8"/>
    <w:multiLevelType w:val="hybridMultilevel"/>
    <w:tmpl w:val="D2AE02F8"/>
    <w:lvl w:ilvl="0" w:tplc="60364EEC">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9">
    <w:nsid w:val="6CC03F87"/>
    <w:multiLevelType w:val="hybridMultilevel"/>
    <w:tmpl w:val="171CDF1A"/>
    <w:lvl w:ilvl="0" w:tplc="65C80746">
      <w:start w:val="1"/>
      <w:numFmt w:val="decimal"/>
      <w:lvlText w:val="%1)"/>
      <w:lvlJc w:val="left"/>
      <w:pPr>
        <w:ind w:left="644" w:hanging="360"/>
      </w:pPr>
      <w:rPr>
        <w:rFonts w:ascii="Garamond" w:eastAsia="Times New Roman" w:hAnsi="Garamond" w:cs="Times New Roman"/>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0">
    <w:nsid w:val="6F8B6F6C"/>
    <w:multiLevelType w:val="hybridMultilevel"/>
    <w:tmpl w:val="59B29DFA"/>
    <w:lvl w:ilvl="0" w:tplc="196E04A2">
      <w:start w:val="1"/>
      <w:numFmt w:val="lowerLetter"/>
      <w:lvlText w:val="%1)"/>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sz w:val="22"/>
        <w:szCs w:val="22"/>
      </w:rPr>
    </w:lvl>
    <w:lvl w:ilvl="1" w:tplc="B2F04784">
      <w:start w:val="2"/>
      <w:numFmt w:val="decimal"/>
      <w:lvlText w:val="%2."/>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rPr>
    </w:lvl>
    <w:lvl w:ilvl="2" w:tplc="791A3D68">
      <w:start w:val="1"/>
      <w:numFmt w:val="decimal"/>
      <w:lvlText w:val="%3."/>
      <w:lvlJc w:val="left"/>
      <w:pPr>
        <w:tabs>
          <w:tab w:val="num" w:pos="2316"/>
        </w:tabs>
        <w:ind w:left="2316" w:hanging="360"/>
      </w:pPr>
      <w:rPr>
        <w:rFonts w:ascii="Times New Roman" w:hAnsi="Times New Roman" w:cs="Times New Roman" w:hint="default"/>
        <w:b w:val="0"/>
        <w:bCs w:val="0"/>
        <w:i w:val="0"/>
        <w:iCs w:val="0"/>
        <w:caps w:val="0"/>
        <w:smallCaps w:val="0"/>
        <w:strike w:val="0"/>
        <w:vanish w:val="0"/>
        <w:color w:val="000000"/>
      </w:rPr>
    </w:lvl>
    <w:lvl w:ilvl="3" w:tplc="0415000F">
      <w:start w:val="1"/>
      <w:numFmt w:val="decimal"/>
      <w:lvlText w:val="%4."/>
      <w:lvlJc w:val="left"/>
      <w:pPr>
        <w:tabs>
          <w:tab w:val="num" w:pos="2856"/>
        </w:tabs>
        <w:ind w:left="2856" w:hanging="360"/>
      </w:pPr>
      <w:rPr>
        <w:rFonts w:ascii="Times New Roman" w:hAnsi="Times New Roman" w:cs="Times New Roman"/>
        <w:b w:val="0"/>
        <w:bCs w:val="0"/>
        <w:i w:val="0"/>
        <w:iCs w:val="0"/>
        <w:caps w:val="0"/>
        <w:smallCaps w:val="0"/>
        <w:strike w:val="0"/>
        <w:vanish w:val="0"/>
        <w:color w:val="000000"/>
      </w:rPr>
    </w:lvl>
    <w:lvl w:ilvl="4" w:tplc="04150019">
      <w:start w:val="1"/>
      <w:numFmt w:val="lowerLetter"/>
      <w:lvlText w:val="%5."/>
      <w:lvlJc w:val="left"/>
      <w:pPr>
        <w:tabs>
          <w:tab w:val="num" w:pos="3576"/>
        </w:tabs>
        <w:ind w:left="3576" w:hanging="360"/>
      </w:pPr>
      <w:rPr>
        <w:rFonts w:ascii="Times New Roman" w:hAnsi="Times New Roman" w:cs="Times New Roman"/>
        <w:b w:val="0"/>
        <w:bCs w:val="0"/>
        <w:i w:val="0"/>
        <w:iCs w:val="0"/>
        <w:caps w:val="0"/>
        <w:smallCaps w:val="0"/>
        <w:strike w:val="0"/>
        <w:vanish w:val="0"/>
        <w:color w:val="000000"/>
      </w:rPr>
    </w:lvl>
    <w:lvl w:ilvl="5" w:tplc="0415001B">
      <w:start w:val="1"/>
      <w:numFmt w:val="lowerRoman"/>
      <w:lvlText w:val="%6."/>
      <w:lvlJc w:val="right"/>
      <w:pPr>
        <w:tabs>
          <w:tab w:val="num" w:pos="4296"/>
        </w:tabs>
        <w:ind w:left="4296" w:hanging="180"/>
      </w:pPr>
      <w:rPr>
        <w:rFonts w:ascii="Times New Roman" w:hAnsi="Times New Roman" w:cs="Times New Roman"/>
        <w:b w:val="0"/>
        <w:bCs w:val="0"/>
        <w:i w:val="0"/>
        <w:iCs w:val="0"/>
        <w:caps w:val="0"/>
        <w:smallCaps w:val="0"/>
        <w:strike w:val="0"/>
        <w:vanish w:val="0"/>
        <w:color w:val="000000"/>
      </w:rPr>
    </w:lvl>
    <w:lvl w:ilvl="6" w:tplc="0415000F">
      <w:start w:val="1"/>
      <w:numFmt w:val="decimal"/>
      <w:lvlText w:val="%7."/>
      <w:lvlJc w:val="left"/>
      <w:pPr>
        <w:tabs>
          <w:tab w:val="num" w:pos="5016"/>
        </w:tabs>
        <w:ind w:left="5016" w:hanging="360"/>
      </w:pPr>
      <w:rPr>
        <w:rFonts w:ascii="Times New Roman" w:hAnsi="Times New Roman" w:cs="Times New Roman"/>
        <w:b w:val="0"/>
        <w:bCs w:val="0"/>
        <w:i w:val="0"/>
        <w:iCs w:val="0"/>
        <w:caps w:val="0"/>
        <w:smallCaps w:val="0"/>
        <w:strike w:val="0"/>
        <w:vanish w:val="0"/>
        <w:color w:val="000000"/>
      </w:rPr>
    </w:lvl>
    <w:lvl w:ilvl="7" w:tplc="04150019">
      <w:start w:val="1"/>
      <w:numFmt w:val="lowerLetter"/>
      <w:lvlText w:val="%8."/>
      <w:lvlJc w:val="left"/>
      <w:pPr>
        <w:tabs>
          <w:tab w:val="num" w:pos="5736"/>
        </w:tabs>
        <w:ind w:left="5736" w:hanging="360"/>
      </w:pPr>
      <w:rPr>
        <w:rFonts w:ascii="Times New Roman" w:hAnsi="Times New Roman" w:cs="Times New Roman"/>
        <w:b w:val="0"/>
        <w:bCs w:val="0"/>
        <w:i w:val="0"/>
        <w:iCs w:val="0"/>
        <w:caps w:val="0"/>
        <w:smallCaps w:val="0"/>
        <w:strike w:val="0"/>
        <w:vanish w:val="0"/>
        <w:color w:val="000000"/>
      </w:rPr>
    </w:lvl>
    <w:lvl w:ilvl="8" w:tplc="0415001B">
      <w:start w:val="1"/>
      <w:numFmt w:val="lowerRoman"/>
      <w:lvlText w:val="%9."/>
      <w:lvlJc w:val="right"/>
      <w:pPr>
        <w:tabs>
          <w:tab w:val="num" w:pos="6456"/>
        </w:tabs>
        <w:ind w:left="6456" w:hanging="180"/>
      </w:pPr>
      <w:rPr>
        <w:rFonts w:ascii="Times New Roman" w:hAnsi="Times New Roman" w:cs="Times New Roman"/>
        <w:b w:val="0"/>
        <w:bCs w:val="0"/>
        <w:i w:val="0"/>
        <w:iCs w:val="0"/>
        <w:caps w:val="0"/>
        <w:smallCaps w:val="0"/>
        <w:strike w:val="0"/>
        <w:vanish w:val="0"/>
        <w:color w:val="000000"/>
      </w:rPr>
    </w:lvl>
  </w:abstractNum>
  <w:abstractNum w:abstractNumId="31">
    <w:nsid w:val="779B52C1"/>
    <w:multiLevelType w:val="hybridMultilevel"/>
    <w:tmpl w:val="0890CB08"/>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2">
    <w:nsid w:val="7E9E5692"/>
    <w:multiLevelType w:val="hybridMultilevel"/>
    <w:tmpl w:val="EDA69EFA"/>
    <w:lvl w:ilvl="0" w:tplc="04150017">
      <w:start w:val="1"/>
      <w:numFmt w:val="lowerLetter"/>
      <w:lvlText w:val="%1)"/>
      <w:lvlJc w:val="left"/>
      <w:pPr>
        <w:ind w:left="2083" w:hanging="360"/>
      </w:pPr>
    </w:lvl>
    <w:lvl w:ilvl="1" w:tplc="04150019">
      <w:start w:val="1"/>
      <w:numFmt w:val="lowerLetter"/>
      <w:lvlText w:val="%2."/>
      <w:lvlJc w:val="left"/>
      <w:pPr>
        <w:ind w:left="2803" w:hanging="360"/>
      </w:pPr>
    </w:lvl>
    <w:lvl w:ilvl="2" w:tplc="0415001B" w:tentative="1">
      <w:start w:val="1"/>
      <w:numFmt w:val="lowerRoman"/>
      <w:lvlText w:val="%3."/>
      <w:lvlJc w:val="right"/>
      <w:pPr>
        <w:ind w:left="3523" w:hanging="180"/>
      </w:pPr>
    </w:lvl>
    <w:lvl w:ilvl="3" w:tplc="0415000F" w:tentative="1">
      <w:start w:val="1"/>
      <w:numFmt w:val="decimal"/>
      <w:lvlText w:val="%4."/>
      <w:lvlJc w:val="left"/>
      <w:pPr>
        <w:ind w:left="4243" w:hanging="360"/>
      </w:pPr>
    </w:lvl>
    <w:lvl w:ilvl="4" w:tplc="04150019" w:tentative="1">
      <w:start w:val="1"/>
      <w:numFmt w:val="lowerLetter"/>
      <w:lvlText w:val="%5."/>
      <w:lvlJc w:val="left"/>
      <w:pPr>
        <w:ind w:left="4963" w:hanging="360"/>
      </w:pPr>
    </w:lvl>
    <w:lvl w:ilvl="5" w:tplc="0415001B" w:tentative="1">
      <w:start w:val="1"/>
      <w:numFmt w:val="lowerRoman"/>
      <w:lvlText w:val="%6."/>
      <w:lvlJc w:val="right"/>
      <w:pPr>
        <w:ind w:left="5683" w:hanging="180"/>
      </w:pPr>
    </w:lvl>
    <w:lvl w:ilvl="6" w:tplc="0415000F" w:tentative="1">
      <w:start w:val="1"/>
      <w:numFmt w:val="decimal"/>
      <w:lvlText w:val="%7."/>
      <w:lvlJc w:val="left"/>
      <w:pPr>
        <w:ind w:left="6403" w:hanging="360"/>
      </w:pPr>
    </w:lvl>
    <w:lvl w:ilvl="7" w:tplc="04150019" w:tentative="1">
      <w:start w:val="1"/>
      <w:numFmt w:val="lowerLetter"/>
      <w:lvlText w:val="%8."/>
      <w:lvlJc w:val="left"/>
      <w:pPr>
        <w:ind w:left="7123" w:hanging="360"/>
      </w:pPr>
    </w:lvl>
    <w:lvl w:ilvl="8" w:tplc="0415001B" w:tentative="1">
      <w:start w:val="1"/>
      <w:numFmt w:val="lowerRoman"/>
      <w:lvlText w:val="%9."/>
      <w:lvlJc w:val="right"/>
      <w:pPr>
        <w:ind w:left="7843" w:hanging="180"/>
      </w:pPr>
    </w:lvl>
  </w:abstractNum>
  <w:abstractNum w:abstractNumId="33">
    <w:nsid w:val="7EC0536F"/>
    <w:multiLevelType w:val="hybridMultilevel"/>
    <w:tmpl w:val="280A59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4"/>
  </w:num>
  <w:num w:numId="3">
    <w:abstractNumId w:val="33"/>
  </w:num>
  <w:num w:numId="4">
    <w:abstractNumId w:val="11"/>
  </w:num>
  <w:num w:numId="5">
    <w:abstractNumId w:val="6"/>
  </w:num>
  <w:num w:numId="6">
    <w:abstractNumId w:val="14"/>
  </w:num>
  <w:num w:numId="7">
    <w:abstractNumId w:val="2"/>
  </w:num>
  <w:num w:numId="8">
    <w:abstractNumId w:val="0"/>
  </w:num>
  <w:num w:numId="9">
    <w:abstractNumId w:val="19"/>
  </w:num>
  <w:num w:numId="10">
    <w:abstractNumId w:val="25"/>
  </w:num>
  <w:num w:numId="11">
    <w:abstractNumId w:val="22"/>
  </w:num>
  <w:num w:numId="12">
    <w:abstractNumId w:val="15"/>
  </w:num>
  <w:num w:numId="13">
    <w:abstractNumId w:val="31"/>
  </w:num>
  <w:num w:numId="14">
    <w:abstractNumId w:val="20"/>
  </w:num>
  <w:num w:numId="15">
    <w:abstractNumId w:val="32"/>
  </w:num>
  <w:num w:numId="16">
    <w:abstractNumId w:val="7"/>
  </w:num>
  <w:num w:numId="17">
    <w:abstractNumId w:val="21"/>
  </w:num>
  <w:num w:numId="18">
    <w:abstractNumId w:val="1"/>
  </w:num>
  <w:num w:numId="19">
    <w:abstractNumId w:val="9"/>
  </w:num>
  <w:num w:numId="20">
    <w:abstractNumId w:val="4"/>
  </w:num>
  <w:num w:numId="21">
    <w:abstractNumId w:val="23"/>
  </w:num>
  <w:num w:numId="22">
    <w:abstractNumId w:val="13"/>
  </w:num>
  <w:num w:numId="23">
    <w:abstractNumId w:val="17"/>
  </w:num>
  <w:num w:numId="24">
    <w:abstractNumId w:val="12"/>
  </w:num>
  <w:num w:numId="25">
    <w:abstractNumId w:val="8"/>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30"/>
  </w:num>
  <w:num w:numId="32">
    <w:abstractNumId w:val="18"/>
  </w:num>
  <w:num w:numId="33">
    <w:abstractNumId w:val="29"/>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3A0A4A"/>
    <w:rsid w:val="000205A0"/>
    <w:rsid w:val="00024C82"/>
    <w:rsid w:val="00067C07"/>
    <w:rsid w:val="000A180F"/>
    <w:rsid w:val="000B6C76"/>
    <w:rsid w:val="00120F70"/>
    <w:rsid w:val="001702A4"/>
    <w:rsid w:val="00176A5A"/>
    <w:rsid w:val="003064A7"/>
    <w:rsid w:val="00345F63"/>
    <w:rsid w:val="003528E0"/>
    <w:rsid w:val="003A0A4A"/>
    <w:rsid w:val="0045581D"/>
    <w:rsid w:val="00521FE6"/>
    <w:rsid w:val="00547F97"/>
    <w:rsid w:val="005632CB"/>
    <w:rsid w:val="00563F2A"/>
    <w:rsid w:val="005F187B"/>
    <w:rsid w:val="006F0766"/>
    <w:rsid w:val="007949C3"/>
    <w:rsid w:val="00AB4B8C"/>
    <w:rsid w:val="00AD4FD7"/>
    <w:rsid w:val="00B34123"/>
    <w:rsid w:val="00B837BF"/>
    <w:rsid w:val="00BE2CAD"/>
    <w:rsid w:val="00CF22A2"/>
    <w:rsid w:val="00F56748"/>
    <w:rsid w:val="00F75C6A"/>
    <w:rsid w:val="00FA509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22A2"/>
  </w:style>
  <w:style w:type="paragraph" w:styleId="Nagwek2">
    <w:name w:val="heading 2"/>
    <w:basedOn w:val="Normalny"/>
    <w:next w:val="Normalny"/>
    <w:link w:val="Nagwek2Znak"/>
    <w:qFormat/>
    <w:rsid w:val="003A0A4A"/>
    <w:pPr>
      <w:keepNext/>
      <w:spacing w:after="0" w:line="240" w:lineRule="auto"/>
      <w:outlineLvl w:val="1"/>
    </w:pPr>
    <w:rPr>
      <w:rFonts w:ascii="Univers-PL" w:eastAsia="Times New Roman" w:hAnsi="Univers-PL" w:cs="Times New Roman"/>
      <w:b/>
      <w:sz w:val="28"/>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A0A4A"/>
    <w:rPr>
      <w:rFonts w:ascii="Univers-PL" w:eastAsia="Times New Roman" w:hAnsi="Univers-PL" w:cs="Times New Roman"/>
      <w:b/>
      <w:sz w:val="28"/>
      <w:szCs w:val="20"/>
    </w:rPr>
  </w:style>
  <w:style w:type="paragraph" w:styleId="Tekstpodstawowywcity">
    <w:name w:val="Body Text Indent"/>
    <w:basedOn w:val="Normalny"/>
    <w:link w:val="TekstpodstawowywcityZnak"/>
    <w:rsid w:val="003A0A4A"/>
    <w:pPr>
      <w:spacing w:after="0" w:line="240" w:lineRule="auto"/>
      <w:ind w:left="720"/>
    </w:pPr>
    <w:rPr>
      <w:rFonts w:ascii="Univers-PL" w:eastAsia="Times New Roman" w:hAnsi="Univers-PL" w:cs="Times New Roman"/>
      <w:sz w:val="28"/>
      <w:szCs w:val="20"/>
    </w:rPr>
  </w:style>
  <w:style w:type="character" w:customStyle="1" w:styleId="TekstpodstawowywcityZnak">
    <w:name w:val="Tekst podstawowy wcięty Znak"/>
    <w:basedOn w:val="Domylnaczcionkaakapitu"/>
    <w:link w:val="Tekstpodstawowywcity"/>
    <w:rsid w:val="003A0A4A"/>
    <w:rPr>
      <w:rFonts w:ascii="Univers-PL" w:eastAsia="Times New Roman" w:hAnsi="Univers-PL" w:cs="Times New Roman"/>
      <w:sz w:val="28"/>
      <w:szCs w:val="20"/>
    </w:rPr>
  </w:style>
  <w:style w:type="paragraph" w:styleId="Stopka">
    <w:name w:val="footer"/>
    <w:basedOn w:val="Normalny"/>
    <w:link w:val="StopkaZnak"/>
    <w:uiPriority w:val="99"/>
    <w:rsid w:val="003A0A4A"/>
    <w:pPr>
      <w:tabs>
        <w:tab w:val="center" w:pos="4536"/>
        <w:tab w:val="right" w:pos="9072"/>
      </w:tabs>
      <w:spacing w:after="0" w:line="240" w:lineRule="auto"/>
    </w:pPr>
    <w:rPr>
      <w:rFonts w:ascii="Arial" w:eastAsia="Times New Roman" w:hAnsi="Arial" w:cs="Times New Roman"/>
      <w:sz w:val="24"/>
      <w:szCs w:val="20"/>
    </w:rPr>
  </w:style>
  <w:style w:type="character" w:customStyle="1" w:styleId="StopkaZnak">
    <w:name w:val="Stopka Znak"/>
    <w:basedOn w:val="Domylnaczcionkaakapitu"/>
    <w:link w:val="Stopka"/>
    <w:uiPriority w:val="99"/>
    <w:rsid w:val="003A0A4A"/>
    <w:rPr>
      <w:rFonts w:ascii="Arial" w:eastAsia="Times New Roman" w:hAnsi="Arial" w:cs="Times New Roman"/>
      <w:sz w:val="24"/>
      <w:szCs w:val="20"/>
    </w:rPr>
  </w:style>
  <w:style w:type="paragraph" w:styleId="Tekstpodstawowy">
    <w:name w:val="Body Text"/>
    <w:basedOn w:val="Normalny"/>
    <w:link w:val="TekstpodstawowyZnak"/>
    <w:rsid w:val="003A0A4A"/>
    <w:pPr>
      <w:spacing w:after="0" w:line="240" w:lineRule="auto"/>
    </w:pPr>
    <w:rPr>
      <w:rFonts w:ascii="Univers-PL" w:eastAsia="Times New Roman" w:hAnsi="Univers-PL" w:cs="Times New Roman"/>
      <w:sz w:val="28"/>
      <w:szCs w:val="20"/>
    </w:rPr>
  </w:style>
  <w:style w:type="character" w:customStyle="1" w:styleId="TekstpodstawowyZnak">
    <w:name w:val="Tekst podstawowy Znak"/>
    <w:basedOn w:val="Domylnaczcionkaakapitu"/>
    <w:link w:val="Tekstpodstawowy"/>
    <w:rsid w:val="003A0A4A"/>
    <w:rPr>
      <w:rFonts w:ascii="Univers-PL" w:eastAsia="Times New Roman" w:hAnsi="Univers-PL" w:cs="Times New Roman"/>
      <w:sz w:val="28"/>
      <w:szCs w:val="20"/>
    </w:rPr>
  </w:style>
  <w:style w:type="paragraph" w:styleId="Tekstpodstawowy3">
    <w:name w:val="Body Text 3"/>
    <w:basedOn w:val="Normalny"/>
    <w:link w:val="Tekstpodstawowy3Znak"/>
    <w:rsid w:val="003A0A4A"/>
    <w:pPr>
      <w:spacing w:after="0" w:line="240" w:lineRule="auto"/>
      <w:jc w:val="both"/>
    </w:pPr>
    <w:rPr>
      <w:rFonts w:ascii="Univers-PL" w:eastAsia="Times New Roman" w:hAnsi="Univers-PL" w:cs="Times New Roman"/>
      <w:sz w:val="28"/>
      <w:szCs w:val="20"/>
    </w:rPr>
  </w:style>
  <w:style w:type="character" w:customStyle="1" w:styleId="Tekstpodstawowy3Znak">
    <w:name w:val="Tekst podstawowy 3 Znak"/>
    <w:basedOn w:val="Domylnaczcionkaakapitu"/>
    <w:link w:val="Tekstpodstawowy3"/>
    <w:rsid w:val="003A0A4A"/>
    <w:rPr>
      <w:rFonts w:ascii="Univers-PL" w:eastAsia="Times New Roman" w:hAnsi="Univers-PL" w:cs="Times New Roman"/>
      <w:sz w:val="28"/>
      <w:szCs w:val="20"/>
    </w:rPr>
  </w:style>
  <w:style w:type="character" w:styleId="Numerstrony">
    <w:name w:val="page number"/>
    <w:basedOn w:val="Domylnaczcionkaakapitu"/>
    <w:rsid w:val="003A0A4A"/>
  </w:style>
  <w:style w:type="paragraph" w:customStyle="1" w:styleId="WW-Tekstpodstawowywcity3">
    <w:name w:val="WW-Tekst podstawowy wcięty 3"/>
    <w:basedOn w:val="Normalny"/>
    <w:rsid w:val="003A0A4A"/>
    <w:pPr>
      <w:tabs>
        <w:tab w:val="left" w:pos="709"/>
        <w:tab w:val="left" w:pos="993"/>
      </w:tabs>
      <w:suppressAutoHyphens/>
      <w:spacing w:after="0" w:line="240" w:lineRule="auto"/>
      <w:ind w:left="284" w:hanging="284"/>
    </w:pPr>
    <w:rPr>
      <w:rFonts w:ascii="Times New Roman" w:eastAsia="Times New Roman" w:hAnsi="Times New Roman" w:cs="Times New Roman"/>
      <w:b/>
      <w:sz w:val="28"/>
      <w:szCs w:val="20"/>
      <w:lang w:eastAsia="ar-SA"/>
    </w:rPr>
  </w:style>
  <w:style w:type="paragraph" w:styleId="Nagwek">
    <w:name w:val="header"/>
    <w:basedOn w:val="Normalny"/>
    <w:link w:val="NagwekZnak"/>
    <w:uiPriority w:val="99"/>
    <w:unhideWhenUsed/>
    <w:rsid w:val="003A0A4A"/>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NagwekZnak">
    <w:name w:val="Nagłówek Znak"/>
    <w:basedOn w:val="Domylnaczcionkaakapitu"/>
    <w:link w:val="Nagwek"/>
    <w:uiPriority w:val="99"/>
    <w:rsid w:val="003A0A4A"/>
    <w:rPr>
      <w:rFonts w:ascii="Times New Roman" w:eastAsia="Times New Roman" w:hAnsi="Times New Roman" w:cs="Times New Roman"/>
      <w:sz w:val="20"/>
      <w:szCs w:val="20"/>
    </w:rPr>
  </w:style>
  <w:style w:type="paragraph" w:styleId="Tekstprzypisudolnego">
    <w:name w:val="footnote text"/>
    <w:aliases w:val="WKB_Tekst przypisu dolnego"/>
    <w:basedOn w:val="Normalny"/>
    <w:link w:val="TekstprzypisudolnegoZnak"/>
    <w:uiPriority w:val="99"/>
    <w:rsid w:val="003A0A4A"/>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WKB_Tekst przypisu dolnego Znak"/>
    <w:basedOn w:val="Domylnaczcionkaakapitu"/>
    <w:link w:val="Tekstprzypisudolnego"/>
    <w:uiPriority w:val="99"/>
    <w:rsid w:val="003A0A4A"/>
    <w:rPr>
      <w:rFonts w:ascii="Times New Roman" w:eastAsia="Times New Roman" w:hAnsi="Times New Roman" w:cs="Times New Roman"/>
      <w:sz w:val="20"/>
      <w:szCs w:val="20"/>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A0A4A"/>
    <w:pPr>
      <w:spacing w:after="0" w:line="240" w:lineRule="auto"/>
      <w:ind w:left="720"/>
      <w:contextualSpacing/>
    </w:pPr>
    <w:rPr>
      <w:rFonts w:ascii="Times New Roman" w:eastAsia="Times New Roman" w:hAnsi="Times New Roman" w:cs="Times New Roman"/>
      <w:sz w:val="20"/>
      <w:szCs w:val="20"/>
    </w:rPr>
  </w:style>
  <w:style w:type="paragraph" w:styleId="Lista">
    <w:name w:val="List"/>
    <w:basedOn w:val="Normalny"/>
    <w:rsid w:val="003A0A4A"/>
    <w:pPr>
      <w:spacing w:after="0" w:line="240" w:lineRule="auto"/>
      <w:ind w:left="283" w:hanging="283"/>
    </w:pPr>
    <w:rPr>
      <w:rFonts w:ascii="Times New Roman" w:eastAsia="Times New Roman" w:hAnsi="Times New Roman" w:cs="Times New Roman"/>
      <w:sz w:val="20"/>
      <w:szCs w:val="20"/>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rsid w:val="00120F70"/>
    <w:rPr>
      <w:rFonts w:ascii="Times New Roman" w:eastAsia="Times New Roman" w:hAnsi="Times New Roman" w:cs="Times New Roman"/>
      <w:sz w:val="20"/>
      <w:szCs w:val="20"/>
    </w:rPr>
  </w:style>
  <w:style w:type="paragraph" w:customStyle="1" w:styleId="Default">
    <w:name w:val="Default"/>
    <w:rsid w:val="00120F7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19</Pages>
  <Words>7857</Words>
  <Characters>47146</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Szmyt</dc:creator>
  <cp:keywords/>
  <dc:description/>
  <cp:lastModifiedBy>Aleksandra Szmyt</cp:lastModifiedBy>
  <cp:revision>10</cp:revision>
  <dcterms:created xsi:type="dcterms:W3CDTF">2020-03-09T11:55:00Z</dcterms:created>
  <dcterms:modified xsi:type="dcterms:W3CDTF">2024-02-26T14:07:00Z</dcterms:modified>
</cp:coreProperties>
</file>