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bookmarkStart w:id="0" w:name="_GoBack"/>
      <w:bookmarkEnd w:id="0"/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78" w:rsidRDefault="00171978" w:rsidP="00BD2436">
      <w:pPr>
        <w:spacing w:after="0" w:line="240" w:lineRule="auto"/>
      </w:pPr>
      <w:r>
        <w:separator/>
      </w:r>
    </w:p>
  </w:endnote>
  <w:endnote w:type="continuationSeparator" w:id="0">
    <w:p w:rsidR="00171978" w:rsidRDefault="00171978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171978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78" w:rsidRDefault="00171978" w:rsidP="00BD2436">
      <w:pPr>
        <w:spacing w:after="0" w:line="240" w:lineRule="auto"/>
      </w:pPr>
      <w:r>
        <w:separator/>
      </w:r>
    </w:p>
  </w:footnote>
  <w:footnote w:type="continuationSeparator" w:id="0">
    <w:p w:rsidR="00171978" w:rsidRDefault="00171978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DB19A4">
      <w:rPr>
        <w:rFonts w:ascii="Arial Narrow" w:eastAsia="Arial Narrow" w:hAnsi="Arial Narrow" w:cs="Arial Narrow"/>
        <w:b/>
        <w:iCs/>
        <w:sz w:val="22"/>
        <w:szCs w:val="22"/>
      </w:rPr>
      <w:t>Świadczenie usługi serwisowej i eksploatacyjnej mobilnych automatów biletowych BM -102 oraz utrzymanie platformy programowo – sprzętowej wraz z transmisją danych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DB19A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DB19A4">
      <w:rPr>
        <w:rFonts w:ascii="Arial Narrow" w:hAnsi="Arial Narrow" w:cs="Arial Narrow"/>
        <w:b/>
        <w:iCs/>
        <w:sz w:val="22"/>
        <w:szCs w:val="22"/>
      </w:rPr>
      <w:t>100</w:t>
    </w:r>
    <w:r w:rsidRPr="009E08F1">
      <w:rPr>
        <w:rFonts w:ascii="Arial Narrow" w:hAnsi="Arial Narrow" w:cs="Arial Narrow"/>
        <w:b/>
        <w:iCs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71978"/>
    <w:rsid w:val="001F3C09"/>
    <w:rsid w:val="00BD2436"/>
    <w:rsid w:val="00BD58B1"/>
    <w:rsid w:val="00C03634"/>
    <w:rsid w:val="00D97C4E"/>
    <w:rsid w:val="00DB19A4"/>
    <w:rsid w:val="00E00252"/>
    <w:rsid w:val="00E10CB3"/>
    <w:rsid w:val="00EA570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8</cp:revision>
  <dcterms:created xsi:type="dcterms:W3CDTF">2022-09-14T11:24:00Z</dcterms:created>
  <dcterms:modified xsi:type="dcterms:W3CDTF">2022-10-03T08:14:00Z</dcterms:modified>
</cp:coreProperties>
</file>