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E8" w:rsidRPr="00843A50" w:rsidRDefault="003B5BFB" w:rsidP="003B5BFB">
      <w:pPr>
        <w:spacing w:after="0"/>
        <w:jc w:val="right"/>
        <w:rPr>
          <w:rFonts w:ascii="Arial" w:hAnsi="Arial" w:cs="Arial"/>
          <w:i/>
          <w:color w:val="1F3864" w:themeColor="accent5" w:themeShade="80"/>
        </w:rPr>
      </w:pPr>
      <w:bookmarkStart w:id="0" w:name="_GoBack"/>
      <w:bookmarkEnd w:id="0"/>
      <w:r w:rsidRPr="00843A50">
        <w:rPr>
          <w:rFonts w:ascii="Arial" w:hAnsi="Arial" w:cs="Arial"/>
          <w:i/>
          <w:color w:val="1F3864" w:themeColor="accent5" w:themeShade="80"/>
        </w:rPr>
        <w:t>Załącznik nr 4</w:t>
      </w:r>
    </w:p>
    <w:p w:rsidR="003B5BFB" w:rsidRPr="00843A50" w:rsidRDefault="003B5BFB" w:rsidP="00296DE8">
      <w:pPr>
        <w:jc w:val="right"/>
        <w:rPr>
          <w:rFonts w:ascii="Arial" w:hAnsi="Arial" w:cs="Arial"/>
          <w:i/>
          <w:color w:val="1F3864" w:themeColor="accent5" w:themeShade="80"/>
        </w:rPr>
      </w:pPr>
      <w:r w:rsidRPr="00843A50">
        <w:rPr>
          <w:rFonts w:ascii="Arial" w:hAnsi="Arial" w:cs="Arial"/>
          <w:i/>
          <w:color w:val="1F3864" w:themeColor="accent5" w:themeShade="80"/>
        </w:rPr>
        <w:t>do zapytania ofertowego</w:t>
      </w:r>
    </w:p>
    <w:p w:rsidR="003B5BFB" w:rsidRPr="00FA745F" w:rsidRDefault="003B5BFB" w:rsidP="00296D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6DE8" w:rsidRPr="00FA745F" w:rsidRDefault="00296DE8" w:rsidP="002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</w:t>
      </w: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POSTĘPOWAŃ O ZAMÓWENIA PUBLICZNE</w:t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4C1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KTÓRYCH NIE STOSUJE SIĘ PRZEPISÓW USTAWY – PRAWO ZAMÓWIEŃ PUBLICZNYCH</w:t>
      </w:r>
    </w:p>
    <w:p w:rsidR="00296DE8" w:rsidRPr="00FA745F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:rsidR="00296DE8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CC1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Państwa </w:t>
      </w:r>
      <w:r w:rsidRPr="00CC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4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postępowania o udzielenie zamówienia publicznego</w:t>
      </w:r>
      <w:r w:rsidRPr="00FA7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Pr="00FA745F">
        <w:rPr>
          <w:rFonts w:ascii="Times New Roman" w:hAnsi="Times New Roman" w:cs="Times New Roman"/>
          <w:sz w:val="24"/>
          <w:szCs w:val="24"/>
        </w:rPr>
        <w:t>4 Regionalna</w:t>
      </w:r>
      <w:r w:rsidRPr="00547057">
        <w:rPr>
          <w:rFonts w:ascii="Times New Roman" w:hAnsi="Times New Roman" w:cs="Times New Roman"/>
          <w:sz w:val="24"/>
          <w:szCs w:val="24"/>
        </w:rPr>
        <w:t xml:space="preserve"> Baza Logistyczna (dalej: 4 RBLog)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ul. Bernarda Pretficza 28, 50-984 Wrocław,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>
        <w:rPr>
          <w:rFonts w:ascii="Times New Roman" w:hAnsi="Times New Roman" w:cs="Times New Roman"/>
          <w:sz w:val="24"/>
          <w:szCs w:val="24"/>
        </w:rPr>
        <w:t xml:space="preserve"> Komendanta 4 RBLog,</w:t>
      </w:r>
      <w:r w:rsidRPr="0054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7057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261 650 451</w:t>
      </w:r>
      <w:r w:rsidRPr="00547057">
        <w:rPr>
          <w:rFonts w:ascii="Times New Roman" w:hAnsi="Times New Roman" w:cs="Times New Roman"/>
          <w:sz w:val="24"/>
          <w:szCs w:val="24"/>
        </w:rPr>
        <w:t>, e-mail: 4rblog@ron.mil.pl.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przetwarzania danych osobowych oraz korzystania z praw związanych z przetwarzaniem danych m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Państwo kontaktować z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Komendanta 4 RBLog ins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IOD)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listownie na adres: </w:t>
      </w:r>
      <w:r w:rsidRPr="00547057">
        <w:rPr>
          <w:rFonts w:ascii="Times New Roman" w:hAnsi="Times New Roman" w:cs="Times New Roman"/>
          <w:sz w:val="24"/>
          <w:szCs w:val="24"/>
        </w:rPr>
        <w:t>4 Regionalna Baza Logistyczna ul. Bernarda Pretficza 28, 50-984 Wrocław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„Inspektor ochrony danych”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poprzez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057">
        <w:rPr>
          <w:rFonts w:ascii="Times New Roman" w:hAnsi="Times New Roman" w:cs="Times New Roman"/>
          <w:sz w:val="24"/>
          <w:szCs w:val="24"/>
        </w:rPr>
        <w:t>4rblog.iod@ron.mil.pl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261 651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017.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podstawy przetwarzania</w:t>
      </w:r>
    </w:p>
    <w:p w:rsidR="00296DE8" w:rsidRPr="008B7332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celu związanym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publicznego. Podstawą prawną ich przetwarzania jest art. 6 ust. 1 lit. </w:t>
      </w:r>
      <w:r w:rsidR="008B7332"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i 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</w:t>
      </w:r>
      <w:r w:rsidRPr="008B733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</w:t>
      </w:r>
      <w:r w:rsidR="00EE5C6F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kwietnia 1964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 (dalej: kc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ustawą z dnia 14 lipca 1983 r. o narodowym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pozyskane w związku z postępowaniem o udzielenie zamówienia publicznego przetwarzane będą </w:t>
      </w:r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 w 4 RBLog Jed</w:t>
      </w:r>
      <w:r w:rsidR="00843A5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olitym Rzeczowym Wykazem Akt. 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296DE8" w:rsidRPr="005B05A0" w:rsidRDefault="005B05A0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Ponadto odbiorcą danych zawartych w dokumentach związanych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mogą być podmioty, z którymi 4 RBLog zawarł umowy oraz porozumienie na korzystanie z udostępnianych przez nie systemów informatycznych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przekazywania lub archiwizacji danych. Zakres przekazywania danych tym 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:rsidR="00296DE8" w:rsidRPr="005157B9" w:rsidRDefault="00296DE8" w:rsidP="00296DE8">
      <w:pPr>
        <w:tabs>
          <w:tab w:val="left" w:pos="284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296DE8" w:rsidRPr="005157B9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5157B9">
        <w:rPr>
          <w:b/>
        </w:rPr>
        <w:t>Przekazanie danych poza Europejski Obszar Gospodarczy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Dane nie będą przekazywane do państwa trzeciego ani do organizacji międzynarodowej, </w:t>
      </w:r>
      <w:r w:rsidRPr="005B05A0">
        <w:t xml:space="preserve">jednakże z uwagi na jawność postępowania o udzielenie zamówienia publicznego, </w:t>
      </w:r>
      <w:r w:rsidR="00AF3BBC">
        <w:br/>
      </w:r>
      <w:r w:rsidRPr="005B05A0">
        <w:t>z danymi mogą zapoznać się odbiorcy z państwa spoza EOG.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pozyskanych w związku z prowadzeniem postępowania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przysługują Państwa następujące prawa: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oraz otrzymania ich kopii; </w:t>
      </w:r>
      <w:r w:rsidRPr="005B05A0">
        <w:rPr>
          <w:rFonts w:ascii="Times New Roman" w:hAnsi="Times New Roman" w:cs="Times New Roman"/>
          <w:sz w:val="24"/>
          <w:szCs w:val="24"/>
        </w:rPr>
        <w:t xml:space="preserve">z zastrzeżeniem, </w:t>
      </w:r>
      <w:r w:rsidR="00AF3BBC">
        <w:rPr>
          <w:rFonts w:ascii="Times New Roman" w:hAnsi="Times New Roman" w:cs="Times New Roman"/>
          <w:sz w:val="24"/>
          <w:szCs w:val="24"/>
        </w:rPr>
        <w:br/>
      </w:r>
      <w:r w:rsidRPr="005B05A0">
        <w:rPr>
          <w:rFonts w:ascii="Times New Roman" w:hAnsi="Times New Roman" w:cs="Times New Roman"/>
          <w:sz w:val="24"/>
          <w:szCs w:val="24"/>
        </w:rPr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prawo do sprostowania (poprawiania) swoich danych osobowych, </w:t>
      </w:r>
      <w:r w:rsidRPr="005B05A0">
        <w:rPr>
          <w:rFonts w:ascii="Times New Roman" w:hAnsi="Times New Roman" w:cs="Times New Roman"/>
          <w:sz w:val="24"/>
          <w:szCs w:val="24"/>
        </w:rPr>
        <w:t xml:space="preserve">nie może skutkować zmianą wyniku postępowania o udzielenie zamówienia ani zmianą postanowień umowy w sprawie </w:t>
      </w:r>
      <w:r w:rsidRPr="005B05A0">
        <w:rPr>
          <w:rStyle w:val="Uwydatnienie"/>
          <w:rFonts w:ascii="Times New Roman" w:hAnsi="Times New Roman" w:cs="Times New Roman"/>
          <w:sz w:val="24"/>
          <w:szCs w:val="24"/>
        </w:rPr>
        <w:t>zamówienia publicznego</w:t>
      </w:r>
      <w:r w:rsidRPr="005B05A0">
        <w:rPr>
          <w:rFonts w:ascii="Times New Roman" w:hAnsi="Times New Roman" w:cs="Times New Roman"/>
          <w:sz w:val="24"/>
          <w:szCs w:val="24"/>
        </w:rPr>
        <w:t xml:space="preserve"> w zakresie niezgodnym z ustawą Pzp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prawo do ograniczenia przetwarzania danych osobowych, </w:t>
      </w:r>
      <w:r w:rsidRPr="005B05A0">
        <w:rPr>
          <w:rFonts w:ascii="Times New Roman" w:hAnsi="Times New Roman" w:cs="Times New Roman"/>
          <w:sz w:val="24"/>
          <w:szCs w:val="24"/>
        </w:rPr>
        <w:t>nie ogranicza przetwarzania danych osobowych do czasu zakończenia tego postępowania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prawo do usunięcia danych osobowych, w sytuacji, gdy przetwarzanie danych nie następuje w celu wywiązywania się z obowiązku wynikającego z przepisu prawa lub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157B9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Mają Państwo prawo do wniesienia skargi do Prezesa Urzędu Ochrony Danych </w:t>
      </w:r>
      <w:r w:rsidRPr="005B05A0">
        <w:t>Osobowych (na adres: ul. Stawki 2, 00 – 193 War</w:t>
      </w:r>
      <w:r w:rsidR="00AF3BBC">
        <w:t xml:space="preserve">szawa), jeżeli uważają Państwo, </w:t>
      </w:r>
      <w:r w:rsidR="00AF3BBC">
        <w:br/>
      </w:r>
      <w:r w:rsidRPr="005B05A0">
        <w:t>że przetwarzanie Państwa danych osobowych jest niezgodne z prawem.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 podania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w związku z udziałem w postępowaniu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zamówienia publiczne nie jest obowiązkowe, ale może być warunkiem niezbędnym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wzięcia w nim udziału. Wynika to z stąd, że w zależności od przedmiotu zamówienia, zamawiający może żądać ich podania na podstawie przepisów ustawy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wydanych do niej przepisów wykonawczych. </w:t>
      </w:r>
    </w:p>
    <w:p w:rsidR="00296DE8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7B2C61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B2C61">
        <w:rPr>
          <w:b/>
        </w:rPr>
        <w:t xml:space="preserve">Informacja o zautomatyzowanym podejmowaniu decyzji, w tym </w:t>
      </w:r>
      <w:r w:rsidR="00AF3BBC">
        <w:rPr>
          <w:b/>
        </w:rPr>
        <w:br/>
      </w:r>
      <w:r w:rsidRPr="007B2C61">
        <w:rPr>
          <w:b/>
        </w:rPr>
        <w:t>o profilowaniu</w:t>
      </w:r>
    </w:p>
    <w:p w:rsidR="00296DE8" w:rsidRPr="007B2C61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W trakcie przetwarzania danych nie będzie dochodziło do zautomatyzowanego podejmowania decyzji ani do profilowania</w:t>
      </w:r>
      <w:r w:rsidRPr="007B2C61">
        <w:t>.</w:t>
      </w:r>
    </w:p>
    <w:p w:rsidR="00296DE8" w:rsidRPr="00FA745F" w:rsidRDefault="00296DE8" w:rsidP="00296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E59" w:rsidRPr="00296DE8" w:rsidRDefault="00535E59" w:rsidP="00296DE8"/>
    <w:sectPr w:rsidR="00535E59" w:rsidRPr="00296DE8" w:rsidSect="00FE4F40"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22" w:rsidRDefault="00C23C22" w:rsidP="00FD0F84">
      <w:pPr>
        <w:spacing w:after="0" w:line="240" w:lineRule="auto"/>
      </w:pPr>
      <w:r>
        <w:separator/>
      </w:r>
    </w:p>
  </w:endnote>
  <w:endnote w:type="continuationSeparator" w:id="0">
    <w:p w:rsidR="00C23C22" w:rsidRDefault="00C23C22" w:rsidP="00F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37857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54B5" w:rsidRPr="005E733D" w:rsidRDefault="0065693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6725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6725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54B5" w:rsidRDefault="00C23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22" w:rsidRDefault="00C23C22" w:rsidP="00FD0F84">
      <w:pPr>
        <w:spacing w:after="0" w:line="240" w:lineRule="auto"/>
      </w:pPr>
      <w:r>
        <w:separator/>
      </w:r>
    </w:p>
  </w:footnote>
  <w:footnote w:type="continuationSeparator" w:id="0">
    <w:p w:rsidR="00C23C22" w:rsidRDefault="00C23C22" w:rsidP="00FD0F84">
      <w:pPr>
        <w:spacing w:after="0" w:line="240" w:lineRule="auto"/>
      </w:pPr>
      <w:r>
        <w:continuationSeparator/>
      </w:r>
    </w:p>
  </w:footnote>
  <w:footnote w:id="1">
    <w:p w:rsidR="00296DE8" w:rsidRPr="006B27F5" w:rsidRDefault="00296DE8" w:rsidP="00296DE8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4"/>
    <w:rsid w:val="000F4E45"/>
    <w:rsid w:val="00296DE8"/>
    <w:rsid w:val="003B5BFB"/>
    <w:rsid w:val="004C1027"/>
    <w:rsid w:val="005157B9"/>
    <w:rsid w:val="00533610"/>
    <w:rsid w:val="00535E59"/>
    <w:rsid w:val="005B05A0"/>
    <w:rsid w:val="00656938"/>
    <w:rsid w:val="00716E65"/>
    <w:rsid w:val="0080148F"/>
    <w:rsid w:val="00843A50"/>
    <w:rsid w:val="008B7332"/>
    <w:rsid w:val="00A11259"/>
    <w:rsid w:val="00AF3BBC"/>
    <w:rsid w:val="00B6725A"/>
    <w:rsid w:val="00C23C22"/>
    <w:rsid w:val="00DA01C2"/>
    <w:rsid w:val="00EE5C6F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81EDF-C8E9-4583-941C-80B1E19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0F8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D0F84"/>
  </w:style>
  <w:style w:type="paragraph" w:styleId="Stopka">
    <w:name w:val="footer"/>
    <w:basedOn w:val="Normalny"/>
    <w:link w:val="StopkaZnak"/>
    <w:uiPriority w:val="99"/>
    <w:unhideWhenUsed/>
    <w:rsid w:val="00FD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F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F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F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9CB9E8-20EA-420A-8012-C0E243CB7B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Karolczuk Martyna</dc:creator>
  <cp:keywords/>
  <dc:description/>
  <cp:lastModifiedBy>Bajuk Agnieszka</cp:lastModifiedBy>
  <cp:revision>2</cp:revision>
  <cp:lastPrinted>2021-01-20T11:00:00Z</cp:lastPrinted>
  <dcterms:created xsi:type="dcterms:W3CDTF">2021-03-30T09:44:00Z</dcterms:created>
  <dcterms:modified xsi:type="dcterms:W3CDTF">2021-03-30T09:44:00Z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dbbb43a7-33ad-4f64-8d7c-5fe1bd750910</vt:lpwstr>
  </property>
  <property fmtid="{D5CDD505-2E9C-101B-9397-08002B2CF9AE}" pid="3" name="bjSaver">
    <vt:lpwstr>d40gWWrdFL3JrFJGZvt2qdLCgbhMFWNO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