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86" w:rsidRDefault="00EB7D86" w:rsidP="0041371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EB7D86" w:rsidRPr="006D6C16" w:rsidRDefault="006D6C16" w:rsidP="006D6C1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4B1A4C">
        <w:rPr>
          <w:rFonts w:ascii="Arial" w:hAnsi="Arial" w:cs="Arial"/>
          <w:b/>
          <w:bCs/>
          <w:sz w:val="20"/>
          <w:szCs w:val="28"/>
        </w:rPr>
        <w:t>Dla zadania</w:t>
      </w:r>
    </w:p>
    <w:p w:rsidR="00413718" w:rsidRDefault="006D6C16" w:rsidP="000177A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6C16">
        <w:rPr>
          <w:rFonts w:ascii="Arial" w:hAnsi="Arial" w:cs="Arial"/>
          <w:b/>
          <w:bCs/>
          <w:sz w:val="24"/>
          <w:szCs w:val="24"/>
        </w:rPr>
        <w:t>Adaptacja pomieszczeń przedszkolnych w PSP w Kleszczewie</w:t>
      </w:r>
      <w:r w:rsidR="00EB7D86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177AF" w:rsidRDefault="000177AF" w:rsidP="000177A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7D86" w:rsidRPr="003A75E7" w:rsidRDefault="00C54B64" w:rsidP="00413718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 w:rsidRPr="003A75E7">
        <w:rPr>
          <w:rFonts w:ascii="Arial" w:hAnsi="Arial" w:cs="Arial"/>
          <w:b/>
          <w:bCs/>
          <w:sz w:val="20"/>
          <w:szCs w:val="24"/>
        </w:rPr>
        <w:t>Opis Zamówienia</w:t>
      </w:r>
      <w:r w:rsidR="00287237" w:rsidRPr="003A75E7">
        <w:rPr>
          <w:rFonts w:ascii="Arial" w:hAnsi="Arial" w:cs="Arial"/>
          <w:b/>
          <w:bCs/>
          <w:sz w:val="20"/>
          <w:szCs w:val="24"/>
        </w:rPr>
        <w:t>:</w:t>
      </w:r>
    </w:p>
    <w:p w:rsidR="00C54B64" w:rsidRPr="00502B99" w:rsidRDefault="00C97CE1" w:rsidP="004F554F">
      <w:pPr>
        <w:spacing w:after="0"/>
        <w:jc w:val="both"/>
        <w:rPr>
          <w:rFonts w:ascii="Arial" w:hAnsi="Arial" w:cs="Arial"/>
          <w:sz w:val="20"/>
        </w:rPr>
      </w:pPr>
      <w:r w:rsidRPr="00812F78">
        <w:rPr>
          <w:rFonts w:ascii="Arial" w:hAnsi="Arial" w:cs="Arial"/>
          <w:sz w:val="20"/>
        </w:rPr>
        <w:t>Przedmiotem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  <w:szCs w:val="16"/>
        </w:rPr>
        <w:t xml:space="preserve">niniejszego zamówienia </w:t>
      </w:r>
      <w:r w:rsidRPr="00A55FF4">
        <w:rPr>
          <w:rFonts w:ascii="Arial" w:eastAsiaTheme="minorHAnsi" w:hAnsi="Arial" w:cs="Arial"/>
          <w:sz w:val="20"/>
          <w:szCs w:val="16"/>
        </w:rPr>
        <w:t>jest wykonanie</w:t>
      </w:r>
      <w:r>
        <w:rPr>
          <w:rFonts w:ascii="Arial" w:eastAsiaTheme="minorHAnsi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</w:rPr>
        <w:t xml:space="preserve">przebudowy </w:t>
      </w:r>
      <w:r w:rsidR="004F554F">
        <w:rPr>
          <w:rFonts w:ascii="Arial" w:hAnsi="Arial" w:cs="Arial"/>
          <w:sz w:val="20"/>
        </w:rPr>
        <w:t xml:space="preserve">budynku </w:t>
      </w:r>
      <w:r w:rsidRPr="00812F78">
        <w:rPr>
          <w:rFonts w:ascii="Arial" w:hAnsi="Arial" w:cs="Arial"/>
          <w:sz w:val="20"/>
        </w:rPr>
        <w:t>szkoły w</w:t>
      </w:r>
      <w:r w:rsidR="004F554F">
        <w:rPr>
          <w:rFonts w:ascii="Arial" w:hAnsi="Arial" w:cs="Arial"/>
          <w:sz w:val="20"/>
        </w:rPr>
        <w:t xml:space="preserve"> celu </w:t>
      </w:r>
      <w:r w:rsidRPr="00812F78">
        <w:rPr>
          <w:rFonts w:ascii="Arial" w:hAnsi="Arial" w:cs="Arial"/>
          <w:sz w:val="20"/>
        </w:rPr>
        <w:t>wyodrębnienia oddziału przedszkolnego w Publicznej Szkole Podstawowej im. Jana</w:t>
      </w:r>
      <w:r w:rsidR="004F554F">
        <w:rPr>
          <w:rFonts w:ascii="Arial" w:hAnsi="Arial" w:cs="Arial"/>
          <w:sz w:val="20"/>
        </w:rPr>
        <w:t xml:space="preserve"> </w:t>
      </w:r>
      <w:r w:rsidRPr="00812F78">
        <w:rPr>
          <w:rFonts w:ascii="Arial" w:hAnsi="Arial" w:cs="Arial"/>
          <w:sz w:val="20"/>
        </w:rPr>
        <w:t>Pawła II w Kleszczewie Kościerskim.</w:t>
      </w:r>
      <w:r>
        <w:rPr>
          <w:rFonts w:ascii="Arial" w:hAnsi="Arial" w:cs="Arial"/>
          <w:sz w:val="20"/>
        </w:rPr>
        <w:t xml:space="preserve"> Prace będą prowadzone na terenie działki budowlanej nr 184 </w:t>
      </w:r>
      <w:proofErr w:type="spellStart"/>
      <w:r>
        <w:rPr>
          <w:rFonts w:ascii="Arial" w:hAnsi="Arial" w:cs="Arial"/>
          <w:sz w:val="20"/>
        </w:rPr>
        <w:t>obr</w:t>
      </w:r>
      <w:proofErr w:type="spellEnd"/>
      <w:r w:rsidR="004F554F">
        <w:rPr>
          <w:rFonts w:ascii="Arial" w:hAnsi="Arial" w:cs="Arial"/>
          <w:sz w:val="20"/>
        </w:rPr>
        <w:t xml:space="preserve">. Kleszczewo, </w:t>
      </w:r>
      <w:r w:rsidRPr="00812F78">
        <w:rPr>
          <w:rFonts w:ascii="Arial" w:hAnsi="Arial" w:cs="Arial"/>
          <w:sz w:val="20"/>
        </w:rPr>
        <w:t>gmina Zblewo</w:t>
      </w:r>
      <w:r>
        <w:rPr>
          <w:rFonts w:ascii="Arial" w:hAnsi="Arial" w:cs="Arial"/>
          <w:sz w:val="20"/>
        </w:rPr>
        <w:t>.</w:t>
      </w:r>
    </w:p>
    <w:p w:rsidR="00C54B64" w:rsidRPr="00C54B64" w:rsidRDefault="00C54B64" w:rsidP="00413718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 w:rsidRPr="00C54B64">
        <w:rPr>
          <w:rFonts w:ascii="Arial" w:hAnsi="Arial" w:cs="Arial"/>
          <w:b/>
          <w:bCs/>
          <w:sz w:val="20"/>
          <w:szCs w:val="24"/>
        </w:rPr>
        <w:t>Opis robót:</w:t>
      </w:r>
    </w:p>
    <w:p w:rsidR="00C97CE1" w:rsidRDefault="000177AF" w:rsidP="00C97CE1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Opis stanu istniejącego.</w:t>
      </w:r>
    </w:p>
    <w:p w:rsidR="00C97CE1" w:rsidRDefault="00C97CE1" w:rsidP="004F554F">
      <w:pPr>
        <w:pStyle w:val="Akapitzlist"/>
        <w:spacing w:after="0"/>
        <w:ind w:left="0"/>
        <w:jc w:val="both"/>
        <w:rPr>
          <w:rFonts w:ascii="Arial" w:hAnsi="Arial" w:cs="Arial"/>
          <w:bCs/>
          <w:sz w:val="20"/>
          <w:szCs w:val="24"/>
        </w:rPr>
      </w:pPr>
      <w:r w:rsidRPr="00C97CE1">
        <w:rPr>
          <w:rFonts w:ascii="Arial" w:hAnsi="Arial" w:cs="Arial"/>
          <w:bCs/>
          <w:sz w:val="20"/>
          <w:szCs w:val="24"/>
        </w:rPr>
        <w:t>Obecnie w miejscu inwestycji funkcjonu</w:t>
      </w:r>
      <w:r>
        <w:rPr>
          <w:rFonts w:ascii="Arial" w:hAnsi="Arial" w:cs="Arial"/>
          <w:bCs/>
          <w:sz w:val="20"/>
          <w:szCs w:val="24"/>
        </w:rPr>
        <w:t xml:space="preserve">je jedna sala przedszkolna oraz </w:t>
      </w:r>
      <w:r w:rsidRPr="00C97CE1">
        <w:rPr>
          <w:rFonts w:ascii="Arial" w:hAnsi="Arial" w:cs="Arial"/>
          <w:bCs/>
          <w:sz w:val="20"/>
          <w:szCs w:val="24"/>
        </w:rPr>
        <w:t>dwie sale dydaktyczne szkoły podstawowej. Sa</w:t>
      </w:r>
      <w:r>
        <w:rPr>
          <w:rFonts w:ascii="Arial" w:hAnsi="Arial" w:cs="Arial"/>
          <w:bCs/>
          <w:sz w:val="20"/>
          <w:szCs w:val="24"/>
        </w:rPr>
        <w:t xml:space="preserve">nitariaty są obecnie dostępne z </w:t>
      </w:r>
      <w:r w:rsidRPr="00C97CE1">
        <w:rPr>
          <w:rFonts w:ascii="Arial" w:hAnsi="Arial" w:cs="Arial"/>
          <w:bCs/>
          <w:sz w:val="20"/>
          <w:szCs w:val="24"/>
        </w:rPr>
        <w:t xml:space="preserve">komunikacji ogólnej. </w:t>
      </w:r>
      <w:r w:rsidR="004F554F">
        <w:rPr>
          <w:rFonts w:ascii="Arial" w:hAnsi="Arial" w:cs="Arial"/>
          <w:bCs/>
          <w:sz w:val="20"/>
          <w:szCs w:val="24"/>
        </w:rPr>
        <w:t>W obiekcie znajduje się</w:t>
      </w:r>
      <w:r w:rsidRPr="00C97CE1">
        <w:rPr>
          <w:rFonts w:ascii="Arial" w:hAnsi="Arial" w:cs="Arial"/>
          <w:bCs/>
          <w:sz w:val="20"/>
          <w:szCs w:val="24"/>
        </w:rPr>
        <w:t xml:space="preserve"> także gabinet</w:t>
      </w:r>
      <w:r>
        <w:rPr>
          <w:rFonts w:ascii="Arial" w:hAnsi="Arial" w:cs="Arial"/>
          <w:bCs/>
          <w:sz w:val="20"/>
          <w:szCs w:val="24"/>
        </w:rPr>
        <w:t xml:space="preserve"> pielęgniarki oraz komunikacja. </w:t>
      </w:r>
      <w:r w:rsidRPr="00C97CE1">
        <w:rPr>
          <w:rFonts w:ascii="Arial" w:hAnsi="Arial" w:cs="Arial"/>
          <w:bCs/>
          <w:sz w:val="20"/>
          <w:szCs w:val="24"/>
        </w:rPr>
        <w:t>Szkoła stanowi obiekt częściowo podpiwniczony o ró</w:t>
      </w:r>
      <w:r>
        <w:rPr>
          <w:rFonts w:ascii="Arial" w:hAnsi="Arial" w:cs="Arial"/>
          <w:bCs/>
          <w:sz w:val="20"/>
          <w:szCs w:val="24"/>
        </w:rPr>
        <w:t xml:space="preserve">żnej liczbie kondygnacji. Część </w:t>
      </w:r>
      <w:r w:rsidRPr="00C97CE1">
        <w:rPr>
          <w:rFonts w:ascii="Arial" w:hAnsi="Arial" w:cs="Arial"/>
          <w:bCs/>
          <w:sz w:val="20"/>
          <w:szCs w:val="24"/>
        </w:rPr>
        <w:t xml:space="preserve">podlegająca </w:t>
      </w:r>
      <w:r w:rsidR="00502B99">
        <w:rPr>
          <w:rFonts w:ascii="Arial" w:hAnsi="Arial" w:cs="Arial"/>
          <w:bCs/>
          <w:sz w:val="20"/>
          <w:szCs w:val="24"/>
        </w:rPr>
        <w:t>przebudowie</w:t>
      </w:r>
      <w:r w:rsidRPr="00C97CE1">
        <w:rPr>
          <w:rFonts w:ascii="Arial" w:hAnsi="Arial" w:cs="Arial"/>
          <w:bCs/>
          <w:sz w:val="20"/>
          <w:szCs w:val="24"/>
        </w:rPr>
        <w:t xml:space="preserve"> posiada 1 kondygnację nadziemną.</w:t>
      </w:r>
    </w:p>
    <w:p w:rsidR="00502B99" w:rsidRDefault="00502B99" w:rsidP="004F554F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502B99">
        <w:rPr>
          <w:rFonts w:ascii="Arial" w:hAnsi="Arial" w:cs="Arial"/>
          <w:bCs/>
          <w:sz w:val="20"/>
          <w:szCs w:val="24"/>
        </w:rPr>
        <w:t>Zamawiający zaleca wizję lokalną i oględziny stanu istniejącego przed złożeniem oferty.</w:t>
      </w:r>
    </w:p>
    <w:p w:rsidR="009D2F20" w:rsidRDefault="009D2F20" w:rsidP="004F554F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0"/>
        </w:rPr>
      </w:pPr>
      <w:r w:rsidRPr="009D2F20">
        <w:rPr>
          <w:rFonts w:ascii="Arial" w:eastAsiaTheme="minorHAnsi" w:hAnsi="Arial" w:cs="Arial"/>
          <w:sz w:val="20"/>
        </w:rPr>
        <w:t>Przedmiotowy budynek posiada następujące elementy budowlane:</w:t>
      </w:r>
    </w:p>
    <w:p w:rsidR="009D2F20" w:rsidRPr="009D2F20" w:rsidRDefault="009D2F20" w:rsidP="009D2F20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9D2F20">
        <w:rPr>
          <w:rFonts w:ascii="Arial" w:hAnsi="Arial" w:cs="Arial"/>
          <w:bCs/>
          <w:sz w:val="20"/>
          <w:szCs w:val="24"/>
        </w:rPr>
        <w:t>ściany konstrukcyjne zewnętrzne murowane,</w:t>
      </w:r>
    </w:p>
    <w:p w:rsidR="009D2F20" w:rsidRPr="009D2F20" w:rsidRDefault="009D2F20" w:rsidP="009D2F20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9D2F20">
        <w:rPr>
          <w:rFonts w:ascii="Arial" w:hAnsi="Arial" w:cs="Arial"/>
          <w:bCs/>
          <w:sz w:val="20"/>
          <w:szCs w:val="24"/>
        </w:rPr>
        <w:t>ściany wewnętrzne działowe murowane,</w:t>
      </w:r>
    </w:p>
    <w:p w:rsidR="009D2F20" w:rsidRPr="009D2F20" w:rsidRDefault="009D2F20" w:rsidP="009D2F20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9D2F20">
        <w:rPr>
          <w:rFonts w:ascii="Arial" w:hAnsi="Arial" w:cs="Arial"/>
          <w:bCs/>
          <w:sz w:val="20"/>
          <w:szCs w:val="24"/>
        </w:rPr>
        <w:t>stropy żelbetowe,</w:t>
      </w:r>
    </w:p>
    <w:p w:rsidR="000517A0" w:rsidRPr="000517A0" w:rsidRDefault="000517A0" w:rsidP="000517A0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20"/>
          <w:szCs w:val="24"/>
        </w:rPr>
        <w:t>dachy w konstrukcji drewnianej,</w:t>
      </w:r>
    </w:p>
    <w:p w:rsidR="00C97CE1" w:rsidRPr="000517A0" w:rsidRDefault="009D2F20" w:rsidP="000517A0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Stropodachy w konstrukcji żelbetowej.</w:t>
      </w:r>
    </w:p>
    <w:p w:rsidR="000517A0" w:rsidRDefault="000517A0" w:rsidP="000517A0">
      <w:p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Budynek jest wyposażony w instalację</w:t>
      </w:r>
      <w:r>
        <w:rPr>
          <w:rFonts w:ascii="Arial" w:hAnsi="Arial" w:cs="Arial"/>
          <w:bCs/>
          <w:sz w:val="20"/>
          <w:szCs w:val="24"/>
        </w:rPr>
        <w:t>: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 xml:space="preserve">elektryczną, 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wodno-kanalizacyjną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centralnego ogrzewania.</w:t>
      </w:r>
    </w:p>
    <w:p w:rsidR="00C54B64" w:rsidRDefault="004F554F" w:rsidP="00413718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Zakres p</w:t>
      </w:r>
      <w:r w:rsidR="000177AF">
        <w:rPr>
          <w:rFonts w:ascii="Arial" w:hAnsi="Arial" w:cs="Arial"/>
          <w:b/>
          <w:bCs/>
          <w:sz w:val="20"/>
          <w:szCs w:val="24"/>
        </w:rPr>
        <w:t xml:space="preserve">rzebudowa w celu adaptacji </w:t>
      </w:r>
      <w:r>
        <w:rPr>
          <w:rFonts w:ascii="Arial" w:hAnsi="Arial" w:cs="Arial"/>
          <w:b/>
          <w:bCs/>
          <w:sz w:val="20"/>
          <w:szCs w:val="24"/>
        </w:rPr>
        <w:t>pomieszczeń przedszkolnych.</w:t>
      </w:r>
    </w:p>
    <w:p w:rsidR="00D20C71" w:rsidRDefault="00F143E4" w:rsidP="00413718">
      <w:pPr>
        <w:pStyle w:val="Akapitzlist"/>
        <w:numPr>
          <w:ilvl w:val="0"/>
          <w:numId w:val="18"/>
        </w:numPr>
        <w:tabs>
          <w:tab w:val="left" w:pos="6540"/>
        </w:tabs>
        <w:spacing w:after="0"/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Opis Przebudowy</w:t>
      </w:r>
      <w:r w:rsidR="004F554F">
        <w:rPr>
          <w:rFonts w:ascii="Arial" w:hAnsi="Arial" w:cs="Arial"/>
          <w:b/>
          <w:bCs/>
          <w:sz w:val="20"/>
          <w:szCs w:val="24"/>
        </w:rPr>
        <w:t>:</w:t>
      </w:r>
    </w:p>
    <w:p w:rsidR="000177AF" w:rsidRPr="000177AF" w:rsidRDefault="000177AF" w:rsidP="000177AF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177AF">
        <w:rPr>
          <w:rFonts w:ascii="Arial" w:hAnsi="Arial" w:cs="Arial"/>
          <w:bCs/>
          <w:sz w:val="20"/>
          <w:szCs w:val="24"/>
        </w:rPr>
        <w:t xml:space="preserve">W parterze skrzydła budynku będącym przedmiotem </w:t>
      </w:r>
      <w:r w:rsidR="00F143E4">
        <w:rPr>
          <w:rFonts w:ascii="Arial" w:hAnsi="Arial" w:cs="Arial"/>
          <w:bCs/>
          <w:sz w:val="20"/>
          <w:szCs w:val="24"/>
        </w:rPr>
        <w:t xml:space="preserve">przebudowy </w:t>
      </w:r>
      <w:r w:rsidRPr="000177AF">
        <w:rPr>
          <w:rFonts w:ascii="Arial" w:hAnsi="Arial" w:cs="Arial"/>
          <w:bCs/>
          <w:sz w:val="20"/>
          <w:szCs w:val="24"/>
        </w:rPr>
        <w:t>wydziela się oddział</w:t>
      </w:r>
    </w:p>
    <w:p w:rsidR="00F143E4" w:rsidRPr="00F143E4" w:rsidRDefault="000177AF" w:rsidP="00F143E4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177AF">
        <w:rPr>
          <w:rFonts w:ascii="Arial" w:hAnsi="Arial" w:cs="Arial"/>
          <w:bCs/>
          <w:sz w:val="20"/>
          <w:szCs w:val="24"/>
        </w:rPr>
        <w:t xml:space="preserve">przedszkolny. Oddział przedszkolny będzie składał się z dwóch </w:t>
      </w:r>
      <w:proofErr w:type="spellStart"/>
      <w:r w:rsidRPr="000177AF">
        <w:rPr>
          <w:rFonts w:ascii="Arial" w:hAnsi="Arial" w:cs="Arial"/>
          <w:bCs/>
          <w:sz w:val="20"/>
          <w:szCs w:val="24"/>
        </w:rPr>
        <w:t>sal</w:t>
      </w:r>
      <w:proofErr w:type="spellEnd"/>
      <w:r w:rsidRPr="000177AF">
        <w:rPr>
          <w:rFonts w:ascii="Arial" w:hAnsi="Arial" w:cs="Arial"/>
          <w:bCs/>
          <w:sz w:val="20"/>
          <w:szCs w:val="24"/>
        </w:rPr>
        <w:t xml:space="preserve"> dydaktycznych</w:t>
      </w:r>
      <w:r w:rsidR="00F143E4" w:rsidRPr="00F143E4">
        <w:rPr>
          <w:rFonts w:ascii="Arial" w:hAnsi="Arial" w:cs="Arial"/>
          <w:bCs/>
          <w:sz w:val="20"/>
          <w:szCs w:val="24"/>
        </w:rPr>
        <w:t xml:space="preserve"> w tym jedną z połączenia istniejących </w:t>
      </w:r>
      <w:proofErr w:type="spellStart"/>
      <w:r w:rsidR="00F143E4" w:rsidRPr="00F143E4">
        <w:rPr>
          <w:rFonts w:ascii="Arial" w:hAnsi="Arial" w:cs="Arial"/>
          <w:bCs/>
          <w:sz w:val="20"/>
          <w:szCs w:val="24"/>
        </w:rPr>
        <w:t>sal</w:t>
      </w:r>
      <w:proofErr w:type="spellEnd"/>
      <w:r w:rsidRPr="000177AF">
        <w:rPr>
          <w:rFonts w:ascii="Arial" w:hAnsi="Arial" w:cs="Arial"/>
          <w:bCs/>
          <w:sz w:val="20"/>
          <w:szCs w:val="24"/>
        </w:rPr>
        <w:t>,</w:t>
      </w:r>
      <w:r w:rsidR="00F143E4" w:rsidRPr="00F143E4">
        <w:rPr>
          <w:rFonts w:ascii="Arial" w:hAnsi="Arial" w:cs="Arial"/>
          <w:bCs/>
          <w:sz w:val="20"/>
          <w:szCs w:val="24"/>
        </w:rPr>
        <w:t xml:space="preserve"> (jedną dla 24 dzieci, drugą dla 25 dzieci),</w:t>
      </w:r>
      <w:r w:rsidR="00F143E4">
        <w:rPr>
          <w:rFonts w:ascii="Arial" w:hAnsi="Arial" w:cs="Arial"/>
          <w:bCs/>
          <w:sz w:val="20"/>
          <w:szCs w:val="24"/>
        </w:rPr>
        <w:t xml:space="preserve"> </w:t>
      </w:r>
      <w:r w:rsidR="00F143E4" w:rsidRPr="00F143E4">
        <w:rPr>
          <w:rFonts w:ascii="Arial" w:hAnsi="Arial" w:cs="Arial"/>
          <w:bCs/>
          <w:sz w:val="20"/>
          <w:szCs w:val="24"/>
        </w:rPr>
        <w:t>w miejscu istniejących</w:t>
      </w:r>
    </w:p>
    <w:p w:rsidR="000177AF" w:rsidRPr="000177AF" w:rsidRDefault="00F143E4" w:rsidP="000177AF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sanitariatów powstaną </w:t>
      </w:r>
      <w:r w:rsidRPr="00F143E4">
        <w:rPr>
          <w:rFonts w:ascii="Arial" w:hAnsi="Arial" w:cs="Arial"/>
          <w:bCs/>
          <w:sz w:val="20"/>
          <w:szCs w:val="24"/>
        </w:rPr>
        <w:t xml:space="preserve">szatnie, wydziela się pomieszczenie porządkowe oraz </w:t>
      </w:r>
      <w:r>
        <w:rPr>
          <w:rFonts w:ascii="Arial" w:hAnsi="Arial" w:cs="Arial"/>
          <w:bCs/>
          <w:sz w:val="20"/>
          <w:szCs w:val="24"/>
        </w:rPr>
        <w:t xml:space="preserve">dwa węzły sanitarne </w:t>
      </w:r>
      <w:r w:rsidRPr="00F143E4">
        <w:rPr>
          <w:rFonts w:ascii="Arial" w:hAnsi="Arial" w:cs="Arial"/>
          <w:bCs/>
          <w:sz w:val="20"/>
          <w:szCs w:val="24"/>
        </w:rPr>
        <w:t>dostępne bezpośrednio z p</w:t>
      </w:r>
      <w:r>
        <w:rPr>
          <w:rFonts w:ascii="Arial" w:hAnsi="Arial" w:cs="Arial"/>
          <w:bCs/>
          <w:sz w:val="20"/>
          <w:szCs w:val="24"/>
        </w:rPr>
        <w:t xml:space="preserve">rzedszkolnych </w:t>
      </w:r>
      <w:proofErr w:type="spellStart"/>
      <w:r>
        <w:rPr>
          <w:rFonts w:ascii="Arial" w:hAnsi="Arial" w:cs="Arial"/>
          <w:bCs/>
          <w:sz w:val="20"/>
          <w:szCs w:val="24"/>
        </w:rPr>
        <w:t>sal</w:t>
      </w:r>
      <w:proofErr w:type="spellEnd"/>
      <w:r>
        <w:rPr>
          <w:rFonts w:ascii="Arial" w:hAnsi="Arial" w:cs="Arial"/>
          <w:bCs/>
          <w:sz w:val="20"/>
          <w:szCs w:val="24"/>
        </w:rPr>
        <w:t xml:space="preserve"> dydaktycznych</w:t>
      </w:r>
      <w:r w:rsidR="000177AF" w:rsidRPr="000177AF">
        <w:rPr>
          <w:rFonts w:ascii="Arial" w:hAnsi="Arial" w:cs="Arial"/>
          <w:bCs/>
          <w:sz w:val="20"/>
          <w:szCs w:val="24"/>
        </w:rPr>
        <w:t xml:space="preserve">, </w:t>
      </w:r>
      <w:r>
        <w:rPr>
          <w:rFonts w:ascii="Arial" w:hAnsi="Arial" w:cs="Arial"/>
          <w:bCs/>
          <w:sz w:val="20"/>
          <w:szCs w:val="24"/>
        </w:rPr>
        <w:t>w miejscu szatni powstaną</w:t>
      </w:r>
    </w:p>
    <w:p w:rsidR="000177AF" w:rsidRPr="000177AF" w:rsidRDefault="000177AF" w:rsidP="000177AF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177AF">
        <w:rPr>
          <w:rFonts w:ascii="Arial" w:hAnsi="Arial" w:cs="Arial"/>
          <w:bCs/>
          <w:sz w:val="20"/>
          <w:szCs w:val="24"/>
        </w:rPr>
        <w:t>pomieszczen</w:t>
      </w:r>
      <w:r w:rsidR="000517A0">
        <w:rPr>
          <w:rFonts w:ascii="Arial" w:hAnsi="Arial" w:cs="Arial"/>
          <w:bCs/>
          <w:sz w:val="20"/>
          <w:szCs w:val="24"/>
        </w:rPr>
        <w:t>ia porządkowe oraz komunikacja</w:t>
      </w:r>
      <w:r w:rsidRPr="000177AF">
        <w:rPr>
          <w:rFonts w:ascii="Arial" w:hAnsi="Arial" w:cs="Arial"/>
          <w:bCs/>
          <w:sz w:val="20"/>
          <w:szCs w:val="24"/>
        </w:rPr>
        <w:t>. Dodatkowo w oddziale przedszkolnym</w:t>
      </w:r>
    </w:p>
    <w:p w:rsidR="000177AF" w:rsidRDefault="000177AF" w:rsidP="000177AF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177AF">
        <w:rPr>
          <w:rFonts w:ascii="Arial" w:hAnsi="Arial" w:cs="Arial"/>
          <w:bCs/>
          <w:sz w:val="20"/>
          <w:szCs w:val="24"/>
        </w:rPr>
        <w:t xml:space="preserve">pozostaje </w:t>
      </w:r>
      <w:r w:rsidR="000517A0">
        <w:rPr>
          <w:rFonts w:ascii="Arial" w:hAnsi="Arial" w:cs="Arial"/>
          <w:bCs/>
          <w:sz w:val="20"/>
          <w:szCs w:val="24"/>
        </w:rPr>
        <w:t>pomieszczenie pielęgniarki</w:t>
      </w:r>
      <w:r w:rsidRPr="000177AF">
        <w:rPr>
          <w:rFonts w:ascii="Arial" w:hAnsi="Arial" w:cs="Arial"/>
          <w:bCs/>
          <w:sz w:val="20"/>
          <w:szCs w:val="24"/>
        </w:rPr>
        <w:t>.</w:t>
      </w:r>
    </w:p>
    <w:p w:rsidR="000177AF" w:rsidRPr="000177AF" w:rsidRDefault="000177AF" w:rsidP="000177AF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177AF">
        <w:rPr>
          <w:rFonts w:ascii="Arial" w:hAnsi="Arial" w:cs="Arial"/>
          <w:bCs/>
          <w:sz w:val="20"/>
          <w:szCs w:val="24"/>
        </w:rPr>
        <w:t>Planowana inwestycja zmienia zagospodarowanie terenu w zakresie nowo projektowanego</w:t>
      </w:r>
    </w:p>
    <w:p w:rsidR="000177AF" w:rsidRDefault="000177AF" w:rsidP="000177AF">
      <w:pPr>
        <w:tabs>
          <w:tab w:val="left" w:pos="6540"/>
        </w:tabs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177AF">
        <w:rPr>
          <w:rFonts w:ascii="Arial" w:hAnsi="Arial" w:cs="Arial"/>
          <w:bCs/>
          <w:sz w:val="20"/>
          <w:szCs w:val="24"/>
        </w:rPr>
        <w:t>wejścia do oddziału przedszkolnego.</w:t>
      </w:r>
    </w:p>
    <w:p w:rsidR="000517A0" w:rsidRDefault="000517A0" w:rsidP="000517A0">
      <w:pPr>
        <w:pStyle w:val="Akapitzlist"/>
        <w:numPr>
          <w:ilvl w:val="0"/>
          <w:numId w:val="18"/>
        </w:numPr>
        <w:tabs>
          <w:tab w:val="left" w:pos="6540"/>
        </w:tabs>
        <w:spacing w:after="0"/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 w:rsidRPr="000517A0">
        <w:rPr>
          <w:rFonts w:ascii="Arial" w:hAnsi="Arial" w:cs="Arial"/>
          <w:b/>
          <w:bCs/>
          <w:sz w:val="20"/>
          <w:szCs w:val="24"/>
        </w:rPr>
        <w:t>W ramach przebudowy należy wykonać między innymi:</w:t>
      </w:r>
    </w:p>
    <w:p w:rsidR="000517A0" w:rsidRPr="000517A0" w:rsidRDefault="000517A0" w:rsidP="000517A0">
      <w:p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Roboty budowlane będące przedmiotem projektowanej inwestycji w istniejącym budynku obejmują:</w:t>
      </w:r>
    </w:p>
    <w:p w:rsidR="000517A0" w:rsidRPr="00EA560E" w:rsidRDefault="000517A0" w:rsidP="00EA560E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 w:rsidRPr="00EA560E">
        <w:rPr>
          <w:rFonts w:ascii="Arial" w:hAnsi="Arial" w:cs="Arial"/>
          <w:b/>
          <w:bCs/>
          <w:sz w:val="20"/>
          <w:szCs w:val="24"/>
        </w:rPr>
        <w:t>Roboty rozbiórkowe</w:t>
      </w:r>
    </w:p>
    <w:p w:rsidR="000517A0" w:rsidRPr="00EA560E" w:rsidRDefault="00F00EF6" w:rsidP="00EA560E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wyburzenie ścian,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wykucie otworów</w:t>
      </w:r>
      <w:r w:rsidR="00502B99">
        <w:rPr>
          <w:rFonts w:ascii="Arial" w:hAnsi="Arial" w:cs="Arial"/>
          <w:bCs/>
          <w:sz w:val="20"/>
          <w:szCs w:val="24"/>
        </w:rPr>
        <w:t xml:space="preserve"> okiennych i</w:t>
      </w:r>
      <w:r w:rsidRPr="000517A0">
        <w:rPr>
          <w:rFonts w:ascii="Arial" w:hAnsi="Arial" w:cs="Arial"/>
          <w:bCs/>
          <w:sz w:val="20"/>
          <w:szCs w:val="24"/>
        </w:rPr>
        <w:t xml:space="preserve"> drzwiowych,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demontaż pochylni,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demontaż zlewoz</w:t>
      </w:r>
      <w:r w:rsidR="00EA560E">
        <w:rPr>
          <w:rFonts w:ascii="Arial" w:hAnsi="Arial" w:cs="Arial"/>
          <w:bCs/>
          <w:sz w:val="20"/>
          <w:szCs w:val="24"/>
        </w:rPr>
        <w:t>mywaków wg rzutu inwentaryzacji</w:t>
      </w:r>
      <w:r w:rsidRPr="000517A0">
        <w:rPr>
          <w:rFonts w:ascii="Arial" w:hAnsi="Arial" w:cs="Arial"/>
          <w:bCs/>
          <w:sz w:val="20"/>
          <w:szCs w:val="24"/>
        </w:rPr>
        <w:t>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demontaż istniejących opraw oświetleniowych,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lastRenderedPageBreak/>
        <w:t>wykucie otworu w posadzce pod fundament słupa,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wykucie otworów w ścianie zewnętrznej pod montaż rekuperatorów ściennych,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 xml:space="preserve">skucie posadzek </w:t>
      </w:r>
      <w:r w:rsidR="00F00EF6">
        <w:rPr>
          <w:rFonts w:ascii="Arial" w:hAnsi="Arial" w:cs="Arial"/>
          <w:bCs/>
          <w:sz w:val="20"/>
          <w:szCs w:val="24"/>
        </w:rPr>
        <w:t xml:space="preserve">i okładzin ściennych </w:t>
      </w:r>
      <w:r w:rsidRPr="000517A0">
        <w:rPr>
          <w:rFonts w:ascii="Arial" w:hAnsi="Arial" w:cs="Arial"/>
          <w:bCs/>
          <w:sz w:val="20"/>
          <w:szCs w:val="24"/>
        </w:rPr>
        <w:t>wg rzutu inwentaryzacji,</w:t>
      </w:r>
    </w:p>
    <w:p w:rsidR="00502B99" w:rsidRPr="000517A0" w:rsidRDefault="00502B99" w:rsidP="00502B99">
      <w:pPr>
        <w:pStyle w:val="Akapitzlist"/>
        <w:spacing w:after="0"/>
        <w:jc w:val="both"/>
        <w:rPr>
          <w:rFonts w:ascii="Arial" w:hAnsi="Arial" w:cs="Arial"/>
          <w:bCs/>
          <w:sz w:val="20"/>
          <w:szCs w:val="24"/>
        </w:rPr>
      </w:pPr>
    </w:p>
    <w:p w:rsidR="000517A0" w:rsidRPr="00502B99" w:rsidRDefault="000517A0" w:rsidP="003F5F0F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 w:rsidRPr="00502B99">
        <w:rPr>
          <w:rFonts w:ascii="Arial" w:hAnsi="Arial" w:cs="Arial"/>
          <w:b/>
          <w:bCs/>
          <w:sz w:val="20"/>
          <w:szCs w:val="24"/>
        </w:rPr>
        <w:t>Roboty projektowane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 xml:space="preserve">wykonanie podciągu </w:t>
      </w:r>
      <w:proofErr w:type="spellStart"/>
      <w:r w:rsidRPr="000517A0">
        <w:rPr>
          <w:rFonts w:ascii="Arial" w:hAnsi="Arial" w:cs="Arial"/>
          <w:bCs/>
          <w:sz w:val="20"/>
          <w:szCs w:val="24"/>
        </w:rPr>
        <w:t>Heb</w:t>
      </w:r>
      <w:proofErr w:type="spellEnd"/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założenie nadproży</w:t>
      </w:r>
    </w:p>
    <w:p w:rsidR="000517A0" w:rsidRPr="000517A0" w:rsidRDefault="00F00EF6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roboty murarskie</w:t>
      </w:r>
      <w:r w:rsidR="000517A0" w:rsidRPr="000517A0">
        <w:rPr>
          <w:rFonts w:ascii="Arial" w:hAnsi="Arial" w:cs="Arial"/>
          <w:bCs/>
          <w:sz w:val="20"/>
          <w:szCs w:val="24"/>
        </w:rPr>
        <w:t>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tynki wewnętrzne,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naprawa tynków zewnętrznych po wykonaniu otworów,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przygotowanie podłoża pod wykonanie</w:t>
      </w:r>
      <w:r w:rsidR="00502B99">
        <w:rPr>
          <w:rFonts w:ascii="Arial" w:hAnsi="Arial" w:cs="Arial"/>
          <w:bCs/>
          <w:sz w:val="20"/>
          <w:szCs w:val="24"/>
        </w:rPr>
        <w:t xml:space="preserve"> posadzek z płytek posadzkowych,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wykonanie gładzi na ścianach i sufitach we wszystkich pomieszczeniach,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obło</w:t>
      </w:r>
      <w:r w:rsidR="00502B99">
        <w:rPr>
          <w:rFonts w:ascii="Arial" w:hAnsi="Arial" w:cs="Arial"/>
          <w:bCs/>
          <w:sz w:val="20"/>
          <w:szCs w:val="24"/>
        </w:rPr>
        <w:t>żenie ścian płytkami ściennymi</w:t>
      </w:r>
      <w:r w:rsidRPr="000517A0">
        <w:rPr>
          <w:rFonts w:ascii="Arial" w:hAnsi="Arial" w:cs="Arial"/>
          <w:bCs/>
          <w:sz w:val="20"/>
          <w:szCs w:val="24"/>
        </w:rPr>
        <w:t>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wykonanie</w:t>
      </w:r>
      <w:r w:rsidR="00502B99">
        <w:rPr>
          <w:rFonts w:ascii="Arial" w:hAnsi="Arial" w:cs="Arial"/>
          <w:bCs/>
          <w:sz w:val="20"/>
          <w:szCs w:val="24"/>
        </w:rPr>
        <w:t xml:space="preserve"> posadzek z płytek podłogowych</w:t>
      </w:r>
      <w:r w:rsidRPr="000517A0">
        <w:rPr>
          <w:rFonts w:ascii="Arial" w:hAnsi="Arial" w:cs="Arial"/>
          <w:bCs/>
          <w:sz w:val="20"/>
          <w:szCs w:val="24"/>
        </w:rPr>
        <w:t>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wykonanie podsadze</w:t>
      </w:r>
      <w:r w:rsidR="00502B99">
        <w:rPr>
          <w:rFonts w:ascii="Arial" w:hAnsi="Arial" w:cs="Arial"/>
          <w:bCs/>
          <w:sz w:val="20"/>
          <w:szCs w:val="24"/>
        </w:rPr>
        <w:t xml:space="preserve">k z wykładziny PVC typu </w:t>
      </w:r>
      <w:proofErr w:type="spellStart"/>
      <w:r w:rsidR="00502B99">
        <w:rPr>
          <w:rFonts w:ascii="Arial" w:hAnsi="Arial" w:cs="Arial"/>
          <w:bCs/>
          <w:sz w:val="20"/>
          <w:szCs w:val="24"/>
        </w:rPr>
        <w:t>Tarkett</w:t>
      </w:r>
      <w:proofErr w:type="spellEnd"/>
      <w:r w:rsidR="00502B99">
        <w:rPr>
          <w:rFonts w:ascii="Arial" w:hAnsi="Arial" w:cs="Arial"/>
          <w:bCs/>
          <w:sz w:val="20"/>
          <w:szCs w:val="24"/>
        </w:rPr>
        <w:t>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 xml:space="preserve">montaż stolarki </w:t>
      </w:r>
      <w:r w:rsidR="00502B99">
        <w:rPr>
          <w:rFonts w:ascii="Arial" w:hAnsi="Arial" w:cs="Arial"/>
          <w:bCs/>
          <w:sz w:val="20"/>
          <w:szCs w:val="24"/>
        </w:rPr>
        <w:t xml:space="preserve">okiennej i </w:t>
      </w:r>
      <w:r w:rsidRPr="000517A0">
        <w:rPr>
          <w:rFonts w:ascii="Arial" w:hAnsi="Arial" w:cs="Arial"/>
          <w:bCs/>
          <w:sz w:val="20"/>
          <w:szCs w:val="24"/>
        </w:rPr>
        <w:t>drzwiowej,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ma</w:t>
      </w:r>
      <w:r w:rsidR="00502B99">
        <w:rPr>
          <w:rFonts w:ascii="Arial" w:hAnsi="Arial" w:cs="Arial"/>
          <w:bCs/>
          <w:sz w:val="20"/>
          <w:szCs w:val="24"/>
        </w:rPr>
        <w:t>lowanie wszystkich pomieszczeń,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montaż kabin systemowych dla przedszkoli w ubikacji dzieci,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wykonanie okładzin ściennych na schodach zewnętrznych</w:t>
      </w:r>
    </w:p>
    <w:p w:rsidR="003F5F0F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 xml:space="preserve">wykonanie schodów zewnętrznych wejścia do przedszkola, </w:t>
      </w:r>
    </w:p>
    <w:p w:rsidR="00502B99" w:rsidRDefault="00502B99" w:rsidP="00502B9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502B99">
        <w:rPr>
          <w:rFonts w:ascii="Arial" w:hAnsi="Arial" w:cs="Arial"/>
          <w:bCs/>
          <w:sz w:val="20"/>
          <w:szCs w:val="24"/>
        </w:rPr>
        <w:t>Uporządkowanie terenu po zakończeniu robót.</w:t>
      </w:r>
    </w:p>
    <w:p w:rsidR="00AE437B" w:rsidRDefault="00AE437B" w:rsidP="00AE437B">
      <w:pPr>
        <w:pStyle w:val="Akapitzlist"/>
        <w:spacing w:after="0"/>
        <w:jc w:val="both"/>
        <w:rPr>
          <w:rFonts w:ascii="Arial" w:hAnsi="Arial" w:cs="Arial"/>
          <w:bCs/>
          <w:sz w:val="20"/>
          <w:szCs w:val="24"/>
        </w:rPr>
      </w:pPr>
    </w:p>
    <w:p w:rsidR="000517A0" w:rsidRDefault="000517A0" w:rsidP="003F5F0F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 w:rsidRPr="00AE437B">
        <w:rPr>
          <w:rFonts w:ascii="Arial" w:hAnsi="Arial" w:cs="Arial"/>
          <w:b/>
          <w:bCs/>
          <w:sz w:val="20"/>
          <w:szCs w:val="24"/>
        </w:rPr>
        <w:t>Roboty sanitarne: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instalacja </w:t>
      </w:r>
      <w:r w:rsidRPr="00AE437B">
        <w:rPr>
          <w:rFonts w:ascii="Arial" w:hAnsi="Arial" w:cs="Arial"/>
          <w:bCs/>
          <w:sz w:val="20"/>
          <w:szCs w:val="24"/>
        </w:rPr>
        <w:t>wody,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instalacja kanalizacji sanitarnej (</w:t>
      </w:r>
      <w:r w:rsidRPr="00AE437B">
        <w:rPr>
          <w:rFonts w:ascii="Arial" w:hAnsi="Arial" w:cs="Arial"/>
          <w:bCs/>
          <w:sz w:val="20"/>
          <w:szCs w:val="24"/>
        </w:rPr>
        <w:t>wewnętrznej i zewnętrznej),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instalacja</w:t>
      </w:r>
      <w:r w:rsidRPr="00AE437B">
        <w:rPr>
          <w:rFonts w:ascii="Arial" w:hAnsi="Arial" w:cs="Arial"/>
          <w:bCs/>
          <w:sz w:val="20"/>
          <w:szCs w:val="24"/>
        </w:rPr>
        <w:t xml:space="preserve"> centralnego ogrzewania,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instalacja</w:t>
      </w:r>
      <w:r w:rsidRPr="00AE437B">
        <w:rPr>
          <w:rFonts w:ascii="Arial" w:hAnsi="Arial" w:cs="Arial"/>
          <w:bCs/>
          <w:sz w:val="20"/>
          <w:szCs w:val="24"/>
        </w:rPr>
        <w:t xml:space="preserve"> wentylacji mechanicznej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demontaż istniejących instalacji, armatury i urządzeń,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wykonanie, przekuć, przepustów i bruzd instalacyjnych,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montaż rurarzu, armatury oraz urządzeń i przyborów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płukanie, próby ciśnienia i wydajności,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wykonanie izolacji termicznej,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napełnienie instalacji czynnikiem grzewczym i uruchomienie,</w:t>
      </w:r>
    </w:p>
    <w:p w:rsidR="00AE437B" w:rsidRPr="00AE437B" w:rsidRDefault="00AE437B" w:rsidP="00AE437B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AE437B">
        <w:rPr>
          <w:rFonts w:ascii="Arial" w:hAnsi="Arial" w:cs="Arial"/>
          <w:bCs/>
          <w:sz w:val="20"/>
          <w:szCs w:val="24"/>
        </w:rPr>
        <w:t>roboty towarzyszące, zabudowa płytami k-g, szpachlowanie, malowanie, uzupełnianie bruzd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Pr="00AE437B">
        <w:rPr>
          <w:rFonts w:ascii="Arial" w:hAnsi="Arial" w:cs="Arial"/>
          <w:bCs/>
          <w:sz w:val="20"/>
          <w:szCs w:val="24"/>
        </w:rPr>
        <w:t>i przejść instalacyjnych.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wykonanie prac uzupełniających w zakresie rozprowadzenia instalacji wodociągowej,</w:t>
      </w:r>
    </w:p>
    <w:p w:rsidR="000517A0" w:rsidRPr="000517A0" w:rsidRDefault="000517A0" w:rsidP="000517A0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wykonanie prac uzupełniających w zakresie rozprowadzenia instalacji kanalizacyjnej,</w:t>
      </w:r>
    </w:p>
    <w:p w:rsidR="003F5F0F" w:rsidRDefault="003F5F0F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0517A0">
        <w:rPr>
          <w:rFonts w:ascii="Arial" w:hAnsi="Arial" w:cs="Arial"/>
          <w:bCs/>
          <w:sz w:val="20"/>
          <w:szCs w:val="24"/>
        </w:rPr>
        <w:t>montaż przewodów wentylac</w:t>
      </w:r>
      <w:r w:rsidR="00AE437B">
        <w:rPr>
          <w:rFonts w:ascii="Arial" w:hAnsi="Arial" w:cs="Arial"/>
          <w:bCs/>
          <w:sz w:val="20"/>
          <w:szCs w:val="24"/>
        </w:rPr>
        <w:t>ji grawitacyjnej wraz z obudową.</w:t>
      </w:r>
    </w:p>
    <w:p w:rsidR="00AE437B" w:rsidRDefault="00AE437B" w:rsidP="00AE437B">
      <w:pPr>
        <w:pStyle w:val="Akapitzlist"/>
        <w:spacing w:after="0"/>
        <w:jc w:val="both"/>
        <w:rPr>
          <w:rFonts w:ascii="Arial" w:hAnsi="Arial" w:cs="Arial"/>
          <w:bCs/>
          <w:sz w:val="20"/>
          <w:szCs w:val="24"/>
        </w:rPr>
      </w:pPr>
    </w:p>
    <w:p w:rsidR="003F5F0F" w:rsidRPr="00AE437B" w:rsidRDefault="003F5F0F" w:rsidP="003F5F0F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 w:rsidRPr="00AE437B">
        <w:rPr>
          <w:rFonts w:ascii="Arial" w:hAnsi="Arial" w:cs="Arial"/>
          <w:b/>
          <w:bCs/>
          <w:sz w:val="20"/>
          <w:szCs w:val="24"/>
        </w:rPr>
        <w:t>Roboty elektryczne</w:t>
      </w:r>
      <w:r w:rsidR="00AE437B">
        <w:rPr>
          <w:rFonts w:ascii="Arial" w:hAnsi="Arial" w:cs="Arial"/>
          <w:b/>
          <w:bCs/>
          <w:sz w:val="20"/>
          <w:szCs w:val="24"/>
        </w:rPr>
        <w:t xml:space="preserve"> do wykonania</w:t>
      </w:r>
      <w:r w:rsidRPr="00AE437B">
        <w:rPr>
          <w:rFonts w:ascii="Arial" w:hAnsi="Arial" w:cs="Arial"/>
          <w:b/>
          <w:bCs/>
          <w:sz w:val="20"/>
          <w:szCs w:val="24"/>
        </w:rPr>
        <w:t>:</w:t>
      </w:r>
    </w:p>
    <w:p w:rsidR="003F5F0F" w:rsidRPr="003F5F0F" w:rsidRDefault="00AE437B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wewnętrzna linia zasilająca</w:t>
      </w:r>
      <w:r w:rsidR="003F5F0F" w:rsidRPr="003F5F0F">
        <w:rPr>
          <w:rFonts w:ascii="Arial" w:hAnsi="Arial" w:cs="Arial"/>
          <w:bCs/>
          <w:sz w:val="20"/>
          <w:szCs w:val="24"/>
        </w:rPr>
        <w:t xml:space="preserve"> – WLZ</w:t>
      </w:r>
    </w:p>
    <w:p w:rsidR="003F5F0F" w:rsidRPr="003F5F0F" w:rsidRDefault="00AE437B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tablica rozdzielcza</w:t>
      </w:r>
      <w:r w:rsidR="003F5F0F" w:rsidRPr="003F5F0F">
        <w:rPr>
          <w:rFonts w:ascii="Arial" w:hAnsi="Arial" w:cs="Arial"/>
          <w:bCs/>
          <w:sz w:val="20"/>
          <w:szCs w:val="24"/>
        </w:rPr>
        <w:t xml:space="preserve"> RGP</w:t>
      </w:r>
    </w:p>
    <w:p w:rsidR="003F5F0F" w:rsidRPr="003F5F0F" w:rsidRDefault="00AE437B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instalacja</w:t>
      </w:r>
      <w:r w:rsidR="003F5F0F" w:rsidRPr="003F5F0F">
        <w:rPr>
          <w:rFonts w:ascii="Arial" w:hAnsi="Arial" w:cs="Arial"/>
          <w:bCs/>
          <w:sz w:val="20"/>
          <w:szCs w:val="24"/>
        </w:rPr>
        <w:t xml:space="preserve"> ppoż.,</w:t>
      </w:r>
    </w:p>
    <w:p w:rsidR="003F5F0F" w:rsidRPr="003F5F0F" w:rsidRDefault="003F5F0F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i</w:t>
      </w:r>
      <w:r w:rsidR="00AE437B">
        <w:rPr>
          <w:rFonts w:ascii="Arial" w:hAnsi="Arial" w:cs="Arial"/>
          <w:bCs/>
          <w:sz w:val="20"/>
          <w:szCs w:val="24"/>
        </w:rPr>
        <w:t>nstalacja oświetleniowa,</w:t>
      </w:r>
    </w:p>
    <w:p w:rsidR="003F5F0F" w:rsidRPr="003F5F0F" w:rsidRDefault="00AE437B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instalacja</w:t>
      </w:r>
      <w:r w:rsidR="003F5F0F" w:rsidRPr="003F5F0F">
        <w:rPr>
          <w:rFonts w:ascii="Arial" w:hAnsi="Arial" w:cs="Arial"/>
          <w:bCs/>
          <w:sz w:val="20"/>
          <w:szCs w:val="24"/>
        </w:rPr>
        <w:t xml:space="preserve"> gniazd wtyczkowych 230 V,</w:t>
      </w:r>
    </w:p>
    <w:p w:rsidR="003F5F0F" w:rsidRPr="003F5F0F" w:rsidRDefault="003F5F0F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3F5F0F">
        <w:rPr>
          <w:rFonts w:ascii="Arial" w:hAnsi="Arial" w:cs="Arial"/>
          <w:bCs/>
          <w:sz w:val="20"/>
          <w:szCs w:val="24"/>
        </w:rPr>
        <w:t>instalacja gniazd 3 – fazowych,</w:t>
      </w:r>
    </w:p>
    <w:p w:rsidR="003F5F0F" w:rsidRPr="003F5F0F" w:rsidRDefault="003F5F0F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3F5F0F">
        <w:rPr>
          <w:rFonts w:ascii="Arial" w:hAnsi="Arial" w:cs="Arial"/>
          <w:bCs/>
          <w:sz w:val="20"/>
          <w:szCs w:val="24"/>
        </w:rPr>
        <w:lastRenderedPageBreak/>
        <w:t>instalacja teletechniczna,</w:t>
      </w:r>
    </w:p>
    <w:p w:rsidR="000177AF" w:rsidRDefault="003F5F0F" w:rsidP="003F5F0F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sz w:val="20"/>
          <w:szCs w:val="24"/>
        </w:rPr>
      </w:pPr>
      <w:r w:rsidRPr="003F5F0F">
        <w:rPr>
          <w:rFonts w:ascii="Arial" w:hAnsi="Arial" w:cs="Arial"/>
          <w:bCs/>
          <w:sz w:val="20"/>
          <w:szCs w:val="24"/>
        </w:rPr>
        <w:t>instalacji ochrony od porażeń elektrycznych,</w:t>
      </w:r>
    </w:p>
    <w:p w:rsidR="00EA560E" w:rsidRPr="00EA560E" w:rsidRDefault="00EA560E" w:rsidP="00EA560E">
      <w:pPr>
        <w:pStyle w:val="Akapitzlist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Montaż gniazd zasilających, łączników, opraw oświetleniowych itp.</w:t>
      </w:r>
      <w:r w:rsidRPr="00EA56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2B99">
        <w:rPr>
          <w:rFonts w:ascii="Arial" w:eastAsia="Times New Roman" w:hAnsi="Arial" w:cs="Arial"/>
          <w:sz w:val="20"/>
          <w:szCs w:val="20"/>
          <w:lang w:eastAsia="pl-PL"/>
        </w:rPr>
        <w:t xml:space="preserve">Montaż wskazanych elementów należy wykonać po </w:t>
      </w:r>
      <w:r w:rsidR="00502B99" w:rsidRPr="00236639">
        <w:rPr>
          <w:rFonts w:ascii="Arial" w:hAnsi="Arial" w:cs="Arial"/>
          <w:bCs/>
          <w:sz w:val="20"/>
          <w:szCs w:val="24"/>
        </w:rPr>
        <w:t>przedstawieniu Zamawiającemu co najmniej dwóch wzorów  przed wbudowaniem.</w:t>
      </w:r>
      <w:r w:rsidR="00502B99">
        <w:rPr>
          <w:rFonts w:ascii="Arial" w:hAnsi="Arial" w:cs="Arial"/>
          <w:bCs/>
          <w:sz w:val="20"/>
          <w:szCs w:val="24"/>
        </w:rPr>
        <w:t xml:space="preserve"> </w:t>
      </w:r>
      <w:r w:rsidR="00502B99">
        <w:rPr>
          <w:rFonts w:ascii="Arial" w:eastAsia="Times New Roman" w:hAnsi="Arial" w:cs="Arial"/>
          <w:sz w:val="20"/>
          <w:szCs w:val="20"/>
          <w:lang w:eastAsia="pl-PL"/>
        </w:rPr>
        <w:t>Kształt, kolor itp. muszą zostać zaakceptowane przez Zamawiającego.</w:t>
      </w:r>
    </w:p>
    <w:p w:rsidR="00EA560E" w:rsidRDefault="00EA560E" w:rsidP="00EA560E">
      <w:pPr>
        <w:pStyle w:val="Akapitzlist"/>
        <w:spacing w:after="0"/>
        <w:jc w:val="both"/>
        <w:rPr>
          <w:rFonts w:ascii="Arial" w:hAnsi="Arial" w:cs="Arial"/>
          <w:bCs/>
          <w:sz w:val="20"/>
          <w:szCs w:val="24"/>
        </w:rPr>
      </w:pPr>
    </w:p>
    <w:p w:rsidR="00AE437B" w:rsidRPr="004F554F" w:rsidRDefault="00AE437B" w:rsidP="00AE437B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4"/>
        </w:rPr>
      </w:pPr>
      <w:r w:rsidRPr="004F554F">
        <w:rPr>
          <w:rFonts w:ascii="Arial" w:hAnsi="Arial" w:cs="Arial"/>
          <w:b/>
          <w:bCs/>
          <w:color w:val="FF0000"/>
          <w:sz w:val="20"/>
          <w:szCs w:val="24"/>
        </w:rPr>
        <w:t>Pełen zakres prac określa dokumentacja projektowa oraz specyfikacja techniczna wykonania i odbioru robót dla każdej z branż.</w:t>
      </w:r>
    </w:p>
    <w:p w:rsidR="00EA560E" w:rsidRDefault="00EA560E" w:rsidP="00AE437B">
      <w:pPr>
        <w:spacing w:after="0"/>
        <w:jc w:val="both"/>
        <w:rPr>
          <w:rFonts w:ascii="Arial" w:hAnsi="Arial" w:cs="Arial"/>
          <w:bCs/>
          <w:sz w:val="20"/>
          <w:szCs w:val="24"/>
        </w:rPr>
      </w:pPr>
    </w:p>
    <w:p w:rsidR="00236639" w:rsidRPr="00236639" w:rsidRDefault="00236639" w:rsidP="00236639">
      <w:pPr>
        <w:pStyle w:val="Akapitzlist"/>
        <w:numPr>
          <w:ilvl w:val="0"/>
          <w:numId w:val="18"/>
        </w:numPr>
        <w:tabs>
          <w:tab w:val="left" w:pos="6540"/>
        </w:tabs>
        <w:spacing w:after="0"/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Pozostałe elementy zamówienia i obowiązki Wykonawcy:</w:t>
      </w:r>
    </w:p>
    <w:p w:rsidR="004F554F" w:rsidRPr="004F554F" w:rsidRDefault="004F554F" w:rsidP="004F554F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Dostawa i montaż elementów</w:t>
      </w:r>
      <w:r w:rsidRPr="00236639">
        <w:rPr>
          <w:rFonts w:ascii="Arial" w:hAnsi="Arial" w:cs="Arial"/>
          <w:bCs/>
          <w:sz w:val="20"/>
          <w:szCs w:val="24"/>
        </w:rPr>
        <w:t xml:space="preserve"> wyposażenia łazienek (dozowniki do mydła w płynie, dozowniki do ręczników, dozowniki do papieru toaletowego, kosze na śmieci, lustra, szczotki do WC</w:t>
      </w:r>
      <w:r>
        <w:rPr>
          <w:rFonts w:ascii="Arial" w:hAnsi="Arial" w:cs="Arial"/>
          <w:bCs/>
          <w:sz w:val="20"/>
          <w:szCs w:val="24"/>
        </w:rPr>
        <w:t>. Prze</w:t>
      </w:r>
      <w:r w:rsidR="00F00EF6">
        <w:rPr>
          <w:rFonts w:ascii="Arial" w:hAnsi="Arial" w:cs="Arial"/>
          <w:bCs/>
          <w:sz w:val="20"/>
          <w:szCs w:val="24"/>
        </w:rPr>
        <w:t>d wmontowaniem elementy muszą zostać zaakceptowane przez Zamawiającego. N</w:t>
      </w:r>
      <w:r>
        <w:rPr>
          <w:rFonts w:ascii="Arial" w:hAnsi="Arial" w:cs="Arial"/>
          <w:bCs/>
          <w:sz w:val="20"/>
          <w:szCs w:val="24"/>
        </w:rPr>
        <w:t>ależy przedstawić Zamawiającemu co najmniej dwa wzory</w:t>
      </w:r>
      <w:r w:rsidRPr="00236639">
        <w:rPr>
          <w:rFonts w:ascii="Arial" w:hAnsi="Arial" w:cs="Arial"/>
          <w:bCs/>
          <w:sz w:val="20"/>
          <w:szCs w:val="24"/>
        </w:rPr>
        <w:t xml:space="preserve"> </w:t>
      </w:r>
      <w:r w:rsidR="00F00EF6">
        <w:rPr>
          <w:rFonts w:ascii="Arial" w:hAnsi="Arial" w:cs="Arial"/>
          <w:bCs/>
          <w:sz w:val="20"/>
          <w:szCs w:val="24"/>
        </w:rPr>
        <w:t xml:space="preserve">każdego z elementów. </w:t>
      </w:r>
    </w:p>
    <w:p w:rsidR="00236639" w:rsidRDefault="00236639" w:rsidP="00236639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236639">
        <w:rPr>
          <w:rFonts w:ascii="Arial" w:hAnsi="Arial" w:cs="Arial"/>
          <w:bCs/>
          <w:sz w:val="20"/>
          <w:szCs w:val="24"/>
        </w:rPr>
        <w:t>Montaż urządzeń sanitarnych i armat</w:t>
      </w:r>
      <w:r>
        <w:rPr>
          <w:rFonts w:ascii="Arial" w:hAnsi="Arial" w:cs="Arial"/>
          <w:bCs/>
          <w:sz w:val="20"/>
          <w:szCs w:val="24"/>
        </w:rPr>
        <w:t>ury czerpalnej („biały montaż”).</w:t>
      </w:r>
    </w:p>
    <w:p w:rsidR="00236639" w:rsidRPr="00F00EF6" w:rsidRDefault="00236639" w:rsidP="00F00EF6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„Biały montaż” </w:t>
      </w:r>
      <w:r w:rsidRPr="00236639">
        <w:rPr>
          <w:rFonts w:ascii="Arial" w:hAnsi="Arial" w:cs="Arial"/>
          <w:bCs/>
          <w:sz w:val="20"/>
          <w:szCs w:val="24"/>
        </w:rPr>
        <w:t>wykonać po zakończeniu robót wykończen</w:t>
      </w:r>
      <w:r w:rsidR="00F00EF6">
        <w:rPr>
          <w:rFonts w:ascii="Arial" w:hAnsi="Arial" w:cs="Arial"/>
          <w:bCs/>
          <w:sz w:val="20"/>
          <w:szCs w:val="24"/>
        </w:rPr>
        <w:t xml:space="preserve">iowych ścian i posadzek oraz po </w:t>
      </w:r>
      <w:r w:rsidRPr="00236639">
        <w:rPr>
          <w:rFonts w:ascii="Arial" w:hAnsi="Arial" w:cs="Arial"/>
          <w:bCs/>
          <w:sz w:val="20"/>
          <w:szCs w:val="24"/>
        </w:rPr>
        <w:t>przedstawieniu Zamawia</w:t>
      </w:r>
      <w:r w:rsidR="00F00EF6">
        <w:rPr>
          <w:rFonts w:ascii="Arial" w:hAnsi="Arial" w:cs="Arial"/>
          <w:bCs/>
          <w:sz w:val="20"/>
          <w:szCs w:val="24"/>
        </w:rPr>
        <w:t>jącemu co najmniej dwóch wzorów</w:t>
      </w:r>
      <w:r w:rsidRPr="00236639">
        <w:rPr>
          <w:rFonts w:ascii="Arial" w:hAnsi="Arial" w:cs="Arial"/>
          <w:bCs/>
          <w:sz w:val="20"/>
          <w:szCs w:val="24"/>
        </w:rPr>
        <w:t xml:space="preserve"> przed wbudowaniem.</w:t>
      </w:r>
      <w:r w:rsidR="00F00EF6">
        <w:rPr>
          <w:rFonts w:ascii="Arial" w:hAnsi="Arial" w:cs="Arial"/>
          <w:bCs/>
          <w:sz w:val="20"/>
          <w:szCs w:val="24"/>
        </w:rPr>
        <w:t xml:space="preserve"> Przed wmontowaniem elementy muszą zostać zaakceptowane przez Zamawiającego.</w:t>
      </w:r>
    </w:p>
    <w:p w:rsidR="00EA560E" w:rsidRDefault="00EA560E" w:rsidP="00EA560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B80546">
        <w:rPr>
          <w:rFonts w:ascii="Arial" w:hAnsi="Arial" w:cs="Arial"/>
          <w:bCs/>
          <w:sz w:val="20"/>
          <w:szCs w:val="20"/>
        </w:rPr>
        <w:t>Wykonawca skompletuje dokumenty niezbędne do przygotowania wniosku oraz uzyskania prawomocnego pozwolenia na użytkowanie obiektu, a po uzyskaniu prawomocnego pozwolenia na użytkowanie przekaże dokumentację Zamawiającemu w ilości 2 egzemplarzy w formie papierowej i formie elektronicznej</w:t>
      </w:r>
      <w:r w:rsidR="00F00EF6">
        <w:rPr>
          <w:rFonts w:ascii="Arial" w:hAnsi="Arial" w:cs="Arial"/>
          <w:bCs/>
          <w:sz w:val="20"/>
          <w:szCs w:val="20"/>
        </w:rPr>
        <w:t>.</w:t>
      </w:r>
    </w:p>
    <w:p w:rsidR="00EA560E" w:rsidRPr="00EA560E" w:rsidRDefault="00EA560E" w:rsidP="00EA560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EA560E">
        <w:rPr>
          <w:rFonts w:ascii="Arial" w:hAnsi="Arial" w:cs="Arial"/>
          <w:bCs/>
          <w:sz w:val="20"/>
          <w:szCs w:val="24"/>
        </w:rPr>
        <w:t>Wykonawca opracuje instrukcję bezpieczeństwa pożarowego, eksploatacji obiektu i urządzeń, plan ewakuacji oraz wykona scenariusz pożarowy do projektu wykonawczego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Pr="00EA560E">
        <w:rPr>
          <w:rFonts w:ascii="Arial" w:hAnsi="Arial" w:cs="Arial"/>
          <w:bCs/>
          <w:sz w:val="20"/>
          <w:szCs w:val="24"/>
        </w:rPr>
        <w:t>(jeżeli dotyczy)</w:t>
      </w:r>
      <w:r w:rsidR="00F00EF6">
        <w:rPr>
          <w:rFonts w:ascii="Arial" w:hAnsi="Arial" w:cs="Arial"/>
          <w:bCs/>
          <w:sz w:val="20"/>
          <w:szCs w:val="24"/>
        </w:rPr>
        <w:t>.</w:t>
      </w:r>
    </w:p>
    <w:p w:rsidR="00EA560E" w:rsidRPr="00EA560E" w:rsidRDefault="00F00EF6" w:rsidP="00EA560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</w:t>
      </w:r>
      <w:r w:rsidR="00EA560E" w:rsidRPr="00EA560E">
        <w:rPr>
          <w:rFonts w:ascii="Arial" w:hAnsi="Arial" w:cs="Arial"/>
          <w:bCs/>
          <w:sz w:val="20"/>
          <w:szCs w:val="24"/>
        </w:rPr>
        <w:t xml:space="preserve">ompletna dokumentacja powykonawcza wraz z innymi opracowaniami zostanie przekazana Zamawiającemu na 7 dni przed terminem odbioru końcowego przedmiotu umowy. </w:t>
      </w:r>
    </w:p>
    <w:p w:rsidR="00EA560E" w:rsidRPr="00EA560E" w:rsidRDefault="00EA560E" w:rsidP="00EA560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EA560E">
        <w:rPr>
          <w:rFonts w:ascii="Arial" w:hAnsi="Arial" w:cs="Arial"/>
          <w:bCs/>
          <w:sz w:val="20"/>
          <w:szCs w:val="24"/>
        </w:rPr>
        <w:t xml:space="preserve">Osobno należy skompletować dokumentację i dokumenty dla kontroli ochrony p.poż. obiektu; </w:t>
      </w:r>
    </w:p>
    <w:p w:rsidR="00EA560E" w:rsidRPr="00EA560E" w:rsidRDefault="00F00EF6" w:rsidP="00EA560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W</w:t>
      </w:r>
      <w:r w:rsidR="00EA560E" w:rsidRPr="00EA560E">
        <w:rPr>
          <w:rFonts w:ascii="Arial" w:hAnsi="Arial" w:cs="Arial"/>
          <w:bCs/>
          <w:sz w:val="20"/>
          <w:szCs w:val="24"/>
        </w:rPr>
        <w:t>szelkie koszty związane z ww. obowiązkami dotyczącymi dokumentacji powykonawczej i rob</w:t>
      </w:r>
      <w:r>
        <w:rPr>
          <w:rFonts w:ascii="Arial" w:hAnsi="Arial" w:cs="Arial"/>
          <w:bCs/>
          <w:sz w:val="20"/>
          <w:szCs w:val="24"/>
        </w:rPr>
        <w:t>ót budowlanych ponosi Wykonawca.</w:t>
      </w:r>
    </w:p>
    <w:p w:rsidR="00236639" w:rsidRPr="00236639" w:rsidRDefault="00EA560E" w:rsidP="00EA560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EA560E">
        <w:rPr>
          <w:rFonts w:ascii="Arial" w:hAnsi="Arial" w:cs="Arial"/>
          <w:bCs/>
          <w:sz w:val="20"/>
          <w:szCs w:val="24"/>
        </w:rPr>
        <w:t>Wykonawca przeniesie na Zamawiającego autorskie prawa majątkowe do sporządzonych opracowań zgodnie z ustawą z dnia 4 lutego 1994 r. o prawie autorskim i prawach pokrewnych (jeżeli dotyczy)</w:t>
      </w:r>
      <w:r w:rsidR="00F00EF6">
        <w:rPr>
          <w:rFonts w:ascii="Arial" w:hAnsi="Arial" w:cs="Arial"/>
          <w:bCs/>
          <w:sz w:val="20"/>
          <w:szCs w:val="24"/>
        </w:rPr>
        <w:t>.</w:t>
      </w:r>
    </w:p>
    <w:p w:rsidR="00AE437B" w:rsidRPr="003F5F0F" w:rsidRDefault="00AE437B" w:rsidP="00AE437B">
      <w:pPr>
        <w:pStyle w:val="Akapitzlist"/>
        <w:spacing w:after="0"/>
        <w:jc w:val="both"/>
        <w:rPr>
          <w:rFonts w:ascii="Arial" w:hAnsi="Arial" w:cs="Arial"/>
          <w:bCs/>
          <w:sz w:val="20"/>
          <w:szCs w:val="24"/>
        </w:rPr>
      </w:pPr>
    </w:p>
    <w:p w:rsidR="00623475" w:rsidRDefault="00623475" w:rsidP="005F38F2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dodatkowe:</w:t>
      </w:r>
    </w:p>
    <w:p w:rsidR="00B06BB0" w:rsidRDefault="00B06BB0" w:rsidP="00782E4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Zamawiający jest w trakcie uzyskiwania decyzji pozwolenia na budowę.</w:t>
      </w:r>
    </w:p>
    <w:p w:rsidR="00623475" w:rsidRDefault="00623475" w:rsidP="00782E4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Wszelkie szczegóły np. jak </w:t>
      </w:r>
      <w:r w:rsidR="00413718">
        <w:rPr>
          <w:rFonts w:ascii="Arial" w:hAnsi="Arial" w:cs="Arial"/>
          <w:bCs/>
          <w:sz w:val="20"/>
          <w:szCs w:val="24"/>
        </w:rPr>
        <w:t xml:space="preserve">ostateczny </w:t>
      </w:r>
      <w:r>
        <w:rPr>
          <w:rFonts w:ascii="Arial" w:hAnsi="Arial" w:cs="Arial"/>
          <w:bCs/>
          <w:sz w:val="20"/>
          <w:szCs w:val="24"/>
        </w:rPr>
        <w:t xml:space="preserve">kolor </w:t>
      </w:r>
      <w:r w:rsidR="00CF389E">
        <w:rPr>
          <w:rFonts w:ascii="Arial" w:hAnsi="Arial" w:cs="Arial"/>
          <w:bCs/>
          <w:sz w:val="20"/>
          <w:szCs w:val="24"/>
        </w:rPr>
        <w:t xml:space="preserve">elewacji, </w:t>
      </w:r>
      <w:r>
        <w:rPr>
          <w:rFonts w:ascii="Arial" w:hAnsi="Arial" w:cs="Arial"/>
          <w:bCs/>
          <w:sz w:val="20"/>
          <w:szCs w:val="24"/>
        </w:rPr>
        <w:t>kolor i ks</w:t>
      </w:r>
      <w:r w:rsidR="00413718">
        <w:rPr>
          <w:rFonts w:ascii="Arial" w:hAnsi="Arial" w:cs="Arial"/>
          <w:bCs/>
          <w:sz w:val="20"/>
          <w:szCs w:val="24"/>
        </w:rPr>
        <w:t>ztałt pokrycia dachowego, kolor</w:t>
      </w:r>
      <w:r>
        <w:rPr>
          <w:rFonts w:ascii="Arial" w:hAnsi="Arial" w:cs="Arial"/>
          <w:bCs/>
          <w:sz w:val="20"/>
          <w:szCs w:val="24"/>
        </w:rPr>
        <w:t xml:space="preserve"> i kształt kostki brukowej,</w:t>
      </w:r>
      <w:r w:rsidR="00413718">
        <w:rPr>
          <w:rFonts w:ascii="Arial" w:hAnsi="Arial" w:cs="Arial"/>
          <w:bCs/>
          <w:sz w:val="20"/>
          <w:szCs w:val="24"/>
        </w:rPr>
        <w:t xml:space="preserve"> biały montaż, kolor i rodzaj okładzin ściennych i podłogowych</w:t>
      </w:r>
      <w:r w:rsidR="00615353">
        <w:rPr>
          <w:rFonts w:ascii="Arial" w:hAnsi="Arial" w:cs="Arial"/>
          <w:bCs/>
          <w:sz w:val="20"/>
          <w:szCs w:val="24"/>
        </w:rPr>
        <w:t xml:space="preserve"> oraz fug</w:t>
      </w:r>
      <w:r w:rsidR="00413718">
        <w:rPr>
          <w:rFonts w:ascii="Arial" w:hAnsi="Arial" w:cs="Arial"/>
          <w:bCs/>
          <w:sz w:val="20"/>
          <w:szCs w:val="24"/>
        </w:rPr>
        <w:t>, drzwi, klamek, roz</w:t>
      </w:r>
      <w:r w:rsidR="00D12B82">
        <w:rPr>
          <w:rFonts w:ascii="Arial" w:hAnsi="Arial" w:cs="Arial"/>
          <w:bCs/>
          <w:sz w:val="20"/>
          <w:szCs w:val="24"/>
        </w:rPr>
        <w:t>mieszczenie i rodzaj oświetlenia</w:t>
      </w:r>
      <w:r w:rsidR="00413718">
        <w:rPr>
          <w:rFonts w:ascii="Arial" w:hAnsi="Arial" w:cs="Arial"/>
          <w:bCs/>
          <w:sz w:val="20"/>
          <w:szCs w:val="24"/>
        </w:rPr>
        <w:t xml:space="preserve"> wewnętrznego oraz zewnętrznego, rozmieszczenie urządzeń teletechnicznych</w:t>
      </w:r>
      <w:r>
        <w:rPr>
          <w:rFonts w:ascii="Arial" w:hAnsi="Arial" w:cs="Arial"/>
          <w:bCs/>
          <w:sz w:val="20"/>
          <w:szCs w:val="24"/>
        </w:rPr>
        <w:t xml:space="preserve"> </w:t>
      </w:r>
      <w:r w:rsidR="00CF389E">
        <w:rPr>
          <w:rFonts w:ascii="Arial" w:hAnsi="Arial" w:cs="Arial"/>
          <w:bCs/>
          <w:sz w:val="20"/>
          <w:szCs w:val="24"/>
        </w:rPr>
        <w:t>itp.</w:t>
      </w:r>
      <w:r>
        <w:rPr>
          <w:rFonts w:ascii="Arial" w:hAnsi="Arial" w:cs="Arial"/>
          <w:bCs/>
          <w:sz w:val="20"/>
          <w:szCs w:val="24"/>
        </w:rPr>
        <w:t xml:space="preserve"> muszą zostać zaakceptowane przez inwestora przed zamontowaniem.</w:t>
      </w:r>
    </w:p>
    <w:p w:rsidR="00914D34" w:rsidRPr="00914D34" w:rsidRDefault="00914D34" w:rsidP="00782E4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34">
        <w:rPr>
          <w:rFonts w:ascii="Arial" w:hAnsi="Arial" w:cs="Arial"/>
          <w:bCs/>
          <w:sz w:val="20"/>
          <w:szCs w:val="20"/>
        </w:rPr>
        <w:t xml:space="preserve">Prace będą prowadzone na terenie </w:t>
      </w:r>
      <w:r w:rsidRPr="00914D34">
        <w:rPr>
          <w:rStyle w:val="skgd"/>
          <w:rFonts w:ascii="Arial" w:hAnsi="Arial" w:cs="Arial"/>
          <w:sz w:val="20"/>
          <w:szCs w:val="20"/>
        </w:rPr>
        <w:t xml:space="preserve">Publicznej Szkoły Podstawowej im. Jana Pawła II w Kleszczewie Kościerskim. Roboty budowlane </w:t>
      </w:r>
      <w:r>
        <w:rPr>
          <w:rStyle w:val="skgd"/>
          <w:rFonts w:ascii="Arial" w:hAnsi="Arial" w:cs="Arial"/>
          <w:sz w:val="20"/>
          <w:szCs w:val="20"/>
        </w:rPr>
        <w:t>nie mogą zakłócać zajęć lekcyjnych i nie mogą wpływać na organizację pracy szkoły.</w:t>
      </w:r>
    </w:p>
    <w:p w:rsidR="001C4D10" w:rsidRPr="001C4D10" w:rsidRDefault="001C4D10" w:rsidP="001C4D1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Se</w:t>
      </w:r>
      <w:r w:rsidRPr="006167DC">
        <w:rPr>
          <w:rFonts w:ascii="Arial" w:hAnsi="Arial" w:cs="Arial"/>
          <w:bCs/>
          <w:sz w:val="20"/>
          <w:szCs w:val="24"/>
        </w:rPr>
        <w:t>gregacja</w:t>
      </w:r>
      <w:r w:rsidR="00914D34">
        <w:rPr>
          <w:rFonts w:ascii="Arial" w:hAnsi="Arial" w:cs="Arial"/>
          <w:bCs/>
          <w:sz w:val="20"/>
          <w:szCs w:val="24"/>
        </w:rPr>
        <w:t xml:space="preserve"> odpadów, transport i </w:t>
      </w:r>
      <w:r>
        <w:rPr>
          <w:rFonts w:ascii="Arial" w:hAnsi="Arial" w:cs="Arial"/>
          <w:bCs/>
          <w:sz w:val="20"/>
          <w:szCs w:val="24"/>
        </w:rPr>
        <w:t>utylizacja – po stronie wykonawcy.</w:t>
      </w:r>
    </w:p>
    <w:p w:rsidR="00782E4A" w:rsidRDefault="00782E4A" w:rsidP="00782E4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1A7884">
        <w:rPr>
          <w:rFonts w:ascii="Arial" w:hAnsi="Arial" w:cs="Arial"/>
          <w:bCs/>
          <w:sz w:val="20"/>
          <w:szCs w:val="24"/>
        </w:rPr>
        <w:t>Wykonawca zobowiązany jest do sporządzenia kompletnej dokumentacji powykonawczej, niezbędnych dokumentów do przekazania powstałego obiektu do odbioru końcowego oraz do użytku or</w:t>
      </w:r>
      <w:r>
        <w:rPr>
          <w:rFonts w:ascii="Arial" w:hAnsi="Arial" w:cs="Arial"/>
          <w:bCs/>
          <w:sz w:val="20"/>
          <w:szCs w:val="24"/>
        </w:rPr>
        <w:t>a</w:t>
      </w:r>
      <w:r w:rsidRPr="001A7884">
        <w:rPr>
          <w:rFonts w:ascii="Arial" w:hAnsi="Arial" w:cs="Arial"/>
          <w:bCs/>
          <w:sz w:val="20"/>
          <w:szCs w:val="24"/>
        </w:rPr>
        <w:t>z uzyskać prawomocną decyzję pozwolenia na użytkowanie obiektu.</w:t>
      </w:r>
    </w:p>
    <w:p w:rsidR="00782E4A" w:rsidRPr="00782E4A" w:rsidRDefault="00782E4A" w:rsidP="00782E4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782E4A">
        <w:rPr>
          <w:rFonts w:ascii="Arial" w:hAnsi="Arial" w:cs="Arial"/>
          <w:sz w:val="20"/>
        </w:rPr>
        <w:lastRenderedPageBreak/>
        <w:t xml:space="preserve">Kompletna dokumentacja powykonawcza wraz z innymi opracowaniami zostanie przekazana Zamawiającemu na 7 dni </w:t>
      </w:r>
      <w:r>
        <w:rPr>
          <w:rFonts w:ascii="Arial" w:hAnsi="Arial" w:cs="Arial"/>
          <w:sz w:val="20"/>
        </w:rPr>
        <w:t>(roboczych</w:t>
      </w:r>
      <w:r w:rsidRPr="00782E4A">
        <w:rPr>
          <w:rFonts w:ascii="Arial" w:hAnsi="Arial" w:cs="Arial"/>
          <w:sz w:val="20"/>
        </w:rPr>
        <w:t>) przed terminem odbioru końcowego przedmiotu umowy</w:t>
      </w:r>
    </w:p>
    <w:p w:rsidR="00782E4A" w:rsidRPr="001556AE" w:rsidRDefault="00782E4A" w:rsidP="00EE478F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bCs/>
          <w:sz w:val="20"/>
          <w:szCs w:val="24"/>
        </w:rPr>
      </w:pPr>
      <w:r w:rsidRPr="00782E4A">
        <w:rPr>
          <w:rFonts w:ascii="Arial" w:hAnsi="Arial" w:cs="Arial"/>
          <w:sz w:val="20"/>
        </w:rPr>
        <w:t>Wszelkie koszty związane z ww. obowiązkami dotyczącymi dokumentacji powykonawczej i robót budowlanych ponosi Wykonawca</w:t>
      </w:r>
      <w:r w:rsidR="001556AE">
        <w:rPr>
          <w:rFonts w:ascii="Arial" w:hAnsi="Arial" w:cs="Arial"/>
          <w:sz w:val="20"/>
        </w:rPr>
        <w:t>.</w:t>
      </w:r>
    </w:p>
    <w:p w:rsidR="001556AE" w:rsidRDefault="001556AE" w:rsidP="001556A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  <w:sz w:val="20"/>
        </w:rPr>
      </w:pPr>
      <w:r w:rsidRPr="001556AE">
        <w:rPr>
          <w:rFonts w:ascii="Arial" w:hAnsi="Arial" w:cs="Arial"/>
          <w:sz w:val="20"/>
        </w:rPr>
        <w:t>Szczegółowy opis przedmiotu zamówienia zawiera dokumentacja projektowa autorstwa</w:t>
      </w:r>
      <w:r>
        <w:rPr>
          <w:rFonts w:ascii="Arial" w:hAnsi="Arial" w:cs="Arial"/>
          <w:sz w:val="20"/>
        </w:rPr>
        <w:t>:</w:t>
      </w:r>
      <w:r w:rsidRPr="001556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1556AE">
        <w:rPr>
          <w:rFonts w:ascii="Arial" w:hAnsi="Arial" w:cs="Arial"/>
          <w:b/>
          <w:sz w:val="20"/>
        </w:rPr>
        <w:t>SP PROJEKT</w:t>
      </w:r>
      <w:r>
        <w:rPr>
          <w:rFonts w:ascii="Arial" w:hAnsi="Arial" w:cs="Arial"/>
          <w:b/>
          <w:sz w:val="20"/>
        </w:rPr>
        <w:t>”</w:t>
      </w:r>
      <w:r w:rsidRPr="001556AE">
        <w:rPr>
          <w:rFonts w:ascii="Arial" w:hAnsi="Arial" w:cs="Arial"/>
          <w:b/>
          <w:sz w:val="20"/>
        </w:rPr>
        <w:t xml:space="preserve"> pracownia projektowa Piotr Sierocki</w:t>
      </w:r>
      <w:r w:rsidRPr="001556AE">
        <w:rPr>
          <w:rFonts w:ascii="Arial" w:hAnsi="Arial" w:cs="Arial"/>
          <w:sz w:val="20"/>
        </w:rPr>
        <w:t xml:space="preserve"> ul. gen. Józefa Hallera 13, 83-200 Starogard Gdański</w:t>
      </w:r>
      <w:r>
        <w:rPr>
          <w:rFonts w:ascii="Arial" w:hAnsi="Arial" w:cs="Arial"/>
          <w:sz w:val="20"/>
        </w:rPr>
        <w:t>.</w:t>
      </w:r>
    </w:p>
    <w:p w:rsidR="000177AF" w:rsidRPr="001556AE" w:rsidRDefault="000177AF" w:rsidP="000177AF">
      <w:pPr>
        <w:pStyle w:val="Akapitzlist"/>
        <w:spacing w:after="0"/>
        <w:ind w:left="426"/>
        <w:jc w:val="both"/>
        <w:rPr>
          <w:rFonts w:ascii="Arial" w:hAnsi="Arial" w:cs="Arial"/>
          <w:sz w:val="20"/>
        </w:rPr>
      </w:pPr>
    </w:p>
    <w:p w:rsidR="006C6794" w:rsidRPr="006C6794" w:rsidRDefault="006C6794" w:rsidP="005F38F2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Termin wykonania </w:t>
      </w:r>
    </w:p>
    <w:p w:rsidR="00287237" w:rsidRPr="00623475" w:rsidRDefault="00C97CE1" w:rsidP="005F38F2">
      <w:pPr>
        <w:jc w:val="both"/>
      </w:pPr>
      <w:r>
        <w:rPr>
          <w:rFonts w:ascii="Arial" w:hAnsi="Arial" w:cs="Arial"/>
          <w:bCs/>
          <w:sz w:val="20"/>
          <w:szCs w:val="24"/>
        </w:rPr>
        <w:t>Termin wykonania – 6 miesięcy od dnia podpisania umowy.</w:t>
      </w:r>
    </w:p>
    <w:sectPr w:rsidR="00287237" w:rsidRPr="00623475" w:rsidSect="00413718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22" w:rsidRDefault="00F06222" w:rsidP="00EB7D86">
      <w:pPr>
        <w:spacing w:after="0" w:line="240" w:lineRule="auto"/>
      </w:pPr>
      <w:r>
        <w:separator/>
      </w:r>
    </w:p>
  </w:endnote>
  <w:endnote w:type="continuationSeparator" w:id="0">
    <w:p w:rsidR="00F06222" w:rsidRDefault="00F06222" w:rsidP="00EB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>
    <w:pPr>
      <w:pStyle w:val="Stopka"/>
      <w:rPr>
        <w:noProof/>
        <w:lang w:eastAsia="pl-PL"/>
      </w:rPr>
    </w:pPr>
  </w:p>
  <w:p w:rsidR="00EB7D86" w:rsidRDefault="00EB7D86">
    <w:pPr>
      <w:pStyle w:val="Stopka"/>
    </w:pPr>
    <w:r>
      <w:rPr>
        <w:noProof/>
        <w:lang w:eastAsia="pl-PL"/>
      </w:rPr>
      <w:drawing>
        <wp:inline distT="0" distB="0" distL="0" distR="0" wp14:anchorId="17A57F3F" wp14:editId="3D4B3FC9">
          <wp:extent cx="5760720" cy="480060"/>
          <wp:effectExtent l="0" t="0" r="0" b="0"/>
          <wp:docPr id="24" name="Obraz 1" descr="pop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22" w:rsidRDefault="00F06222" w:rsidP="00EB7D86">
      <w:pPr>
        <w:spacing w:after="0" w:line="240" w:lineRule="auto"/>
      </w:pPr>
      <w:r>
        <w:separator/>
      </w:r>
    </w:p>
  </w:footnote>
  <w:footnote w:type="continuationSeparator" w:id="0">
    <w:p w:rsidR="00F06222" w:rsidRDefault="00F06222" w:rsidP="00EB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Pr="00EB7D86" w:rsidRDefault="00EB7D86" w:rsidP="00EB7D86">
    <w:pPr>
      <w:pStyle w:val="Nagwek"/>
    </w:pPr>
    <w:r>
      <w:rPr>
        <w:noProof/>
        <w:lang w:eastAsia="pl-PL"/>
      </w:rPr>
      <w:drawing>
        <wp:inline distT="0" distB="0" distL="0" distR="0" wp14:anchorId="51A1331A" wp14:editId="15969AFC">
          <wp:extent cx="5760720" cy="769620"/>
          <wp:effectExtent l="0" t="0" r="0" b="0"/>
          <wp:docPr id="23" name="Obraz 0" descr="daniel_git_gmina_ciemna_zieleń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74"/>
    <w:multiLevelType w:val="hybridMultilevel"/>
    <w:tmpl w:val="183E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DCA"/>
    <w:multiLevelType w:val="hybridMultilevel"/>
    <w:tmpl w:val="B2480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71103"/>
    <w:multiLevelType w:val="hybridMultilevel"/>
    <w:tmpl w:val="32D2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E545C">
      <w:numFmt w:val="bullet"/>
      <w:lvlText w:val="·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2A4E"/>
    <w:multiLevelType w:val="hybridMultilevel"/>
    <w:tmpl w:val="47BA1A6C"/>
    <w:lvl w:ilvl="0" w:tplc="9D6C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605"/>
    <w:multiLevelType w:val="hybridMultilevel"/>
    <w:tmpl w:val="51688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B5150"/>
    <w:multiLevelType w:val="hybridMultilevel"/>
    <w:tmpl w:val="7E3C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40FCA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A2A09"/>
    <w:multiLevelType w:val="hybridMultilevel"/>
    <w:tmpl w:val="21DE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B6BDA"/>
    <w:multiLevelType w:val="hybridMultilevel"/>
    <w:tmpl w:val="ABE2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4526B"/>
    <w:multiLevelType w:val="hybridMultilevel"/>
    <w:tmpl w:val="13703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1063C"/>
    <w:multiLevelType w:val="hybridMultilevel"/>
    <w:tmpl w:val="15D04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81259E"/>
    <w:multiLevelType w:val="hybridMultilevel"/>
    <w:tmpl w:val="962A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5B65"/>
    <w:multiLevelType w:val="hybridMultilevel"/>
    <w:tmpl w:val="4E50E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86E"/>
    <w:multiLevelType w:val="hybridMultilevel"/>
    <w:tmpl w:val="F46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279B"/>
    <w:multiLevelType w:val="hybridMultilevel"/>
    <w:tmpl w:val="34423CDE"/>
    <w:lvl w:ilvl="0" w:tplc="BC56AE1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B3393"/>
    <w:multiLevelType w:val="hybridMultilevel"/>
    <w:tmpl w:val="AAD6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115D8"/>
    <w:multiLevelType w:val="hybridMultilevel"/>
    <w:tmpl w:val="6066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214"/>
    <w:multiLevelType w:val="hybridMultilevel"/>
    <w:tmpl w:val="D55A6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091A7F"/>
    <w:multiLevelType w:val="hybridMultilevel"/>
    <w:tmpl w:val="77FECBA8"/>
    <w:lvl w:ilvl="0" w:tplc="E9FE3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43E22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1002C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B394C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76CBF"/>
    <w:multiLevelType w:val="multilevel"/>
    <w:tmpl w:val="0CDCA15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D2206"/>
    <w:multiLevelType w:val="hybridMultilevel"/>
    <w:tmpl w:val="60109934"/>
    <w:lvl w:ilvl="0" w:tplc="F61AC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2ED0"/>
    <w:multiLevelType w:val="hybridMultilevel"/>
    <w:tmpl w:val="619C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21110"/>
    <w:multiLevelType w:val="hybridMultilevel"/>
    <w:tmpl w:val="AC92C9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CA46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D504B0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8D03F9"/>
    <w:multiLevelType w:val="hybridMultilevel"/>
    <w:tmpl w:val="163E8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33272"/>
    <w:multiLevelType w:val="hybridMultilevel"/>
    <w:tmpl w:val="1518A5DC"/>
    <w:lvl w:ilvl="0" w:tplc="72049C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9C5E3F"/>
    <w:multiLevelType w:val="hybridMultilevel"/>
    <w:tmpl w:val="A17C92DE"/>
    <w:lvl w:ilvl="0" w:tplc="D356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E2C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81AF7"/>
    <w:multiLevelType w:val="hybridMultilevel"/>
    <w:tmpl w:val="48741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1020FA"/>
    <w:multiLevelType w:val="hybridMultilevel"/>
    <w:tmpl w:val="15A600CC"/>
    <w:lvl w:ilvl="0" w:tplc="47ACEA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724A1CE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C7E81DA">
      <w:numFmt w:val="bullet"/>
      <w:lvlText w:val="•"/>
      <w:lvlJc w:val="left"/>
      <w:pPr>
        <w:ind w:left="270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07356E"/>
    <w:multiLevelType w:val="multilevel"/>
    <w:tmpl w:val="A27E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4">
    <w:nsid w:val="76A867BB"/>
    <w:multiLevelType w:val="hybridMultilevel"/>
    <w:tmpl w:val="654A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815B1"/>
    <w:multiLevelType w:val="hybridMultilevel"/>
    <w:tmpl w:val="6A6E79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764F8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979CC"/>
    <w:multiLevelType w:val="hybridMultilevel"/>
    <w:tmpl w:val="9E6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2"/>
  </w:num>
  <w:num w:numId="5">
    <w:abstractNumId w:val="36"/>
  </w:num>
  <w:num w:numId="6">
    <w:abstractNumId w:val="23"/>
  </w:num>
  <w:num w:numId="7">
    <w:abstractNumId w:val="30"/>
  </w:num>
  <w:num w:numId="8">
    <w:abstractNumId w:val="32"/>
  </w:num>
  <w:num w:numId="9">
    <w:abstractNumId w:val="31"/>
  </w:num>
  <w:num w:numId="10">
    <w:abstractNumId w:val="4"/>
  </w:num>
  <w:num w:numId="11">
    <w:abstractNumId w:val="10"/>
  </w:num>
  <w:num w:numId="12">
    <w:abstractNumId w:val="22"/>
  </w:num>
  <w:num w:numId="13">
    <w:abstractNumId w:val="16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9"/>
  </w:num>
  <w:num w:numId="19">
    <w:abstractNumId w:val="27"/>
  </w:num>
  <w:num w:numId="20">
    <w:abstractNumId w:val="13"/>
  </w:num>
  <w:num w:numId="21">
    <w:abstractNumId w:val="7"/>
  </w:num>
  <w:num w:numId="22">
    <w:abstractNumId w:val="19"/>
  </w:num>
  <w:num w:numId="23">
    <w:abstractNumId w:val="20"/>
  </w:num>
  <w:num w:numId="24">
    <w:abstractNumId w:val="2"/>
  </w:num>
  <w:num w:numId="25">
    <w:abstractNumId w:val="14"/>
  </w:num>
  <w:num w:numId="26">
    <w:abstractNumId w:val="28"/>
  </w:num>
  <w:num w:numId="27">
    <w:abstractNumId w:val="6"/>
  </w:num>
  <w:num w:numId="28">
    <w:abstractNumId w:val="21"/>
  </w:num>
  <w:num w:numId="29">
    <w:abstractNumId w:val="18"/>
  </w:num>
  <w:num w:numId="30">
    <w:abstractNumId w:val="34"/>
  </w:num>
  <w:num w:numId="31">
    <w:abstractNumId w:val="5"/>
  </w:num>
  <w:num w:numId="32">
    <w:abstractNumId w:val="35"/>
  </w:num>
  <w:num w:numId="33">
    <w:abstractNumId w:val="3"/>
  </w:num>
  <w:num w:numId="34">
    <w:abstractNumId w:val="24"/>
  </w:num>
  <w:num w:numId="35">
    <w:abstractNumId w:val="11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1"/>
    <w:rsid w:val="000177AF"/>
    <w:rsid w:val="00024C5A"/>
    <w:rsid w:val="000517A0"/>
    <w:rsid w:val="00055905"/>
    <w:rsid w:val="001414B7"/>
    <w:rsid w:val="001556AE"/>
    <w:rsid w:val="001C4D10"/>
    <w:rsid w:val="001D33A8"/>
    <w:rsid w:val="00236639"/>
    <w:rsid w:val="00287237"/>
    <w:rsid w:val="002F2785"/>
    <w:rsid w:val="003152C4"/>
    <w:rsid w:val="00326D51"/>
    <w:rsid w:val="00337E3C"/>
    <w:rsid w:val="00353D24"/>
    <w:rsid w:val="003A3BB7"/>
    <w:rsid w:val="003A75E7"/>
    <w:rsid w:val="003F5F0F"/>
    <w:rsid w:val="00413718"/>
    <w:rsid w:val="00453CB4"/>
    <w:rsid w:val="004A330C"/>
    <w:rsid w:val="004D0368"/>
    <w:rsid w:val="004D7C57"/>
    <w:rsid w:val="004F554F"/>
    <w:rsid w:val="00502B99"/>
    <w:rsid w:val="00533398"/>
    <w:rsid w:val="005676A1"/>
    <w:rsid w:val="005947FD"/>
    <w:rsid w:val="005A60AB"/>
    <w:rsid w:val="005F38F2"/>
    <w:rsid w:val="00604824"/>
    <w:rsid w:val="00615353"/>
    <w:rsid w:val="006167DC"/>
    <w:rsid w:val="00623475"/>
    <w:rsid w:val="00626F77"/>
    <w:rsid w:val="006941AB"/>
    <w:rsid w:val="006C6794"/>
    <w:rsid w:val="006D6C16"/>
    <w:rsid w:val="007572D0"/>
    <w:rsid w:val="00766E39"/>
    <w:rsid w:val="00774E01"/>
    <w:rsid w:val="00776D0F"/>
    <w:rsid w:val="00782E4A"/>
    <w:rsid w:val="00882EF3"/>
    <w:rsid w:val="008864C8"/>
    <w:rsid w:val="008A3E76"/>
    <w:rsid w:val="00914D34"/>
    <w:rsid w:val="009D0610"/>
    <w:rsid w:val="009D2F20"/>
    <w:rsid w:val="00A539E3"/>
    <w:rsid w:val="00AB2D07"/>
    <w:rsid w:val="00AE437B"/>
    <w:rsid w:val="00B0463E"/>
    <w:rsid w:val="00B06BB0"/>
    <w:rsid w:val="00B1619C"/>
    <w:rsid w:val="00B632CB"/>
    <w:rsid w:val="00BB36CC"/>
    <w:rsid w:val="00BB5271"/>
    <w:rsid w:val="00BC1932"/>
    <w:rsid w:val="00C54B64"/>
    <w:rsid w:val="00C740DD"/>
    <w:rsid w:val="00C97CE1"/>
    <w:rsid w:val="00CC2D48"/>
    <w:rsid w:val="00CE46A3"/>
    <w:rsid w:val="00CF389E"/>
    <w:rsid w:val="00D111A6"/>
    <w:rsid w:val="00D12B82"/>
    <w:rsid w:val="00D20C71"/>
    <w:rsid w:val="00D93F7D"/>
    <w:rsid w:val="00DA1FC7"/>
    <w:rsid w:val="00DB3CB8"/>
    <w:rsid w:val="00DD68B8"/>
    <w:rsid w:val="00E5331C"/>
    <w:rsid w:val="00EA560E"/>
    <w:rsid w:val="00EB7D86"/>
    <w:rsid w:val="00EE478F"/>
    <w:rsid w:val="00F00EF6"/>
    <w:rsid w:val="00F06222"/>
    <w:rsid w:val="00F143E4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D86"/>
  </w:style>
  <w:style w:type="paragraph" w:styleId="Stopka">
    <w:name w:val="footer"/>
    <w:basedOn w:val="Normalny"/>
    <w:link w:val="Stopka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D86"/>
  </w:style>
  <w:style w:type="paragraph" w:styleId="Akapitzlist">
    <w:name w:val="List Paragraph"/>
    <w:basedOn w:val="Normalny"/>
    <w:link w:val="AkapitzlistZnak"/>
    <w:uiPriority w:val="34"/>
    <w:qFormat/>
    <w:rsid w:val="002872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72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18"/>
    <w:rPr>
      <w:rFonts w:ascii="Segoe UI" w:eastAsia="Calibri" w:hAnsi="Segoe UI" w:cs="Segoe UI"/>
      <w:sz w:val="18"/>
      <w:szCs w:val="18"/>
    </w:rPr>
  </w:style>
  <w:style w:type="character" w:customStyle="1" w:styleId="skgd">
    <w:name w:val="skgd"/>
    <w:basedOn w:val="Domylnaczcionkaakapitu"/>
    <w:rsid w:val="0091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D86"/>
  </w:style>
  <w:style w:type="paragraph" w:styleId="Stopka">
    <w:name w:val="footer"/>
    <w:basedOn w:val="Normalny"/>
    <w:link w:val="StopkaZnak"/>
    <w:uiPriority w:val="99"/>
    <w:unhideWhenUsed/>
    <w:rsid w:val="00EB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D86"/>
  </w:style>
  <w:style w:type="paragraph" w:styleId="Akapitzlist">
    <w:name w:val="List Paragraph"/>
    <w:basedOn w:val="Normalny"/>
    <w:link w:val="AkapitzlistZnak"/>
    <w:uiPriority w:val="34"/>
    <w:qFormat/>
    <w:rsid w:val="002872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72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18"/>
    <w:rPr>
      <w:rFonts w:ascii="Segoe UI" w:eastAsia="Calibri" w:hAnsi="Segoe UI" w:cs="Segoe UI"/>
      <w:sz w:val="18"/>
      <w:szCs w:val="18"/>
    </w:rPr>
  </w:style>
  <w:style w:type="character" w:customStyle="1" w:styleId="skgd">
    <w:name w:val="skgd"/>
    <w:basedOn w:val="Domylnaczcionkaakapitu"/>
    <w:rsid w:val="009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4188-CDB9-497E-A5C3-9CD5A3DA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Menard</dc:creator>
  <cp:lastModifiedBy>Adriana Tarakan</cp:lastModifiedBy>
  <cp:revision>2</cp:revision>
  <cp:lastPrinted>2022-07-15T07:54:00Z</cp:lastPrinted>
  <dcterms:created xsi:type="dcterms:W3CDTF">2022-07-15T09:14:00Z</dcterms:created>
  <dcterms:modified xsi:type="dcterms:W3CDTF">2022-07-15T09:14:00Z</dcterms:modified>
</cp:coreProperties>
</file>