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51" w:rsidRPr="008E464E" w:rsidRDefault="00BE6A51" w:rsidP="00BE6A51">
      <w:pPr>
        <w:pStyle w:val="Stopka"/>
        <w:pageBreakBefore/>
        <w:tabs>
          <w:tab w:val="left" w:pos="284"/>
        </w:tabs>
        <w:jc w:val="right"/>
        <w:rPr>
          <w:rFonts w:ascii="Verdana" w:hAnsi="Verdana"/>
          <w:i/>
          <w:iCs/>
          <w:sz w:val="20"/>
          <w:szCs w:val="20"/>
        </w:rPr>
      </w:pPr>
      <w:r w:rsidRPr="008E464E">
        <w:rPr>
          <w:rFonts w:ascii="Verdana" w:hAnsi="Verdana"/>
          <w:i/>
          <w:iCs/>
          <w:sz w:val="20"/>
          <w:szCs w:val="20"/>
        </w:rPr>
        <w:t>Załącznik nr 1 do SWZ</w:t>
      </w:r>
    </w:p>
    <w:p w:rsidR="00BE6A51" w:rsidRPr="008E464E" w:rsidRDefault="00BE6A51" w:rsidP="00BE6A51">
      <w:pPr>
        <w:pStyle w:val="Nagwek3"/>
        <w:ind w:left="15" w:firstLine="0"/>
        <w:jc w:val="center"/>
        <w:rPr>
          <w:rFonts w:ascii="Verdana" w:hAnsi="Verdana"/>
          <w:i w:val="0"/>
          <w:sz w:val="20"/>
        </w:rPr>
      </w:pPr>
      <w:r w:rsidRPr="008E464E">
        <w:rPr>
          <w:rFonts w:ascii="Verdana" w:hAnsi="Verdana"/>
          <w:i w:val="0"/>
          <w:sz w:val="20"/>
        </w:rPr>
        <w:t>UMOWA (WZÓR)</w:t>
      </w:r>
    </w:p>
    <w:p w:rsidR="00BE6A51" w:rsidRPr="008E464E" w:rsidRDefault="00BE6A51" w:rsidP="00BE6A51">
      <w:pPr>
        <w:spacing w:after="0" w:line="240" w:lineRule="auto"/>
        <w:jc w:val="both"/>
        <w:rPr>
          <w:rFonts w:ascii="Verdana" w:hAnsi="Verdana"/>
          <w:sz w:val="20"/>
          <w:szCs w:val="20"/>
        </w:rPr>
      </w:pPr>
    </w:p>
    <w:p w:rsidR="004C2EA2" w:rsidRPr="008E464E" w:rsidRDefault="00BE6A51" w:rsidP="00A54C78">
      <w:pPr>
        <w:autoSpaceDE w:val="0"/>
        <w:autoSpaceDN w:val="0"/>
        <w:adjustRightInd w:val="0"/>
        <w:rPr>
          <w:rFonts w:ascii="Verdana" w:hAnsi="Verdana"/>
          <w:b/>
          <w:bCs/>
          <w:sz w:val="20"/>
          <w:szCs w:val="20"/>
        </w:rPr>
      </w:pPr>
      <w:r w:rsidRPr="008E464E">
        <w:rPr>
          <w:rFonts w:ascii="Verdana" w:hAnsi="Verdana"/>
          <w:sz w:val="20"/>
          <w:szCs w:val="20"/>
        </w:rPr>
        <w:t>zawarta w dniu .......</w:t>
      </w:r>
      <w:r w:rsidR="004C2EA2" w:rsidRPr="008E464E">
        <w:rPr>
          <w:rFonts w:ascii="Verdana" w:hAnsi="Verdana"/>
          <w:sz w:val="20"/>
          <w:szCs w:val="20"/>
        </w:rPr>
        <w:t xml:space="preserve">................. w </w:t>
      </w:r>
      <w:r w:rsidR="00A54C78" w:rsidRPr="008E464E">
        <w:rPr>
          <w:rFonts w:ascii="Verdana" w:hAnsi="Verdana"/>
          <w:b/>
          <w:sz w:val="20"/>
          <w:szCs w:val="20"/>
        </w:rPr>
        <w:t xml:space="preserve">Ameryce </w:t>
      </w:r>
      <w:r w:rsidRPr="008E464E">
        <w:rPr>
          <w:rFonts w:ascii="Verdana" w:hAnsi="Verdana"/>
          <w:b/>
          <w:sz w:val="20"/>
          <w:szCs w:val="20"/>
        </w:rPr>
        <w:t xml:space="preserve"> pomiędzy:</w:t>
      </w:r>
      <w:r w:rsidR="004C2EA2" w:rsidRPr="008E464E">
        <w:rPr>
          <w:rFonts w:ascii="Verdana" w:hAnsi="Verdana" w:cs="Tahoma"/>
          <w:b/>
          <w:sz w:val="20"/>
          <w:szCs w:val="20"/>
        </w:rPr>
        <w:t xml:space="preserve"> </w:t>
      </w:r>
      <w:r w:rsidR="00A54C78" w:rsidRPr="008E464E">
        <w:rPr>
          <w:rFonts w:ascii="Verdana" w:hAnsi="Verdana"/>
          <w:b/>
          <w:bCs/>
          <w:sz w:val="20"/>
          <w:szCs w:val="20"/>
        </w:rPr>
        <w:t>Wojewódzkim Szpital Rehabilitacyjny dla Dzieci w Ameryce, Ameryka 21,11-015 Olsztynek</w:t>
      </w:r>
    </w:p>
    <w:p w:rsidR="00BE6A51" w:rsidRPr="008E464E" w:rsidRDefault="00A54C78" w:rsidP="00BE6A51">
      <w:pPr>
        <w:spacing w:after="0" w:line="240" w:lineRule="auto"/>
        <w:jc w:val="both"/>
        <w:rPr>
          <w:rFonts w:ascii="Verdana" w:hAnsi="Verdana" w:cs="Tahoma"/>
          <w:sz w:val="20"/>
          <w:szCs w:val="20"/>
        </w:rPr>
      </w:pPr>
      <w:r w:rsidRPr="008E464E">
        <w:rPr>
          <w:rFonts w:ascii="Verdana" w:hAnsi="Verdana" w:cs="Tahoma"/>
          <w:sz w:val="20"/>
          <w:szCs w:val="20"/>
        </w:rPr>
        <w:t>reprezentowanym</w:t>
      </w:r>
      <w:r w:rsidR="004C2EA2" w:rsidRPr="008E464E">
        <w:rPr>
          <w:rFonts w:ascii="Verdana" w:hAnsi="Verdana" w:cs="Tahoma"/>
          <w:sz w:val="20"/>
          <w:szCs w:val="20"/>
        </w:rPr>
        <w:t xml:space="preserve"> przez </w:t>
      </w:r>
    </w:p>
    <w:p w:rsidR="00AB2D0F" w:rsidRPr="008E464E" w:rsidRDefault="00AB2D0F" w:rsidP="00BE6A51">
      <w:pPr>
        <w:spacing w:after="0" w:line="240" w:lineRule="auto"/>
        <w:jc w:val="both"/>
        <w:rPr>
          <w:rFonts w:ascii="Verdana" w:hAnsi="Verdana"/>
          <w:sz w:val="20"/>
          <w:szCs w:val="20"/>
        </w:rPr>
      </w:pPr>
      <w:r w:rsidRPr="008E464E">
        <w:rPr>
          <w:rFonts w:ascii="Verdana" w:hAnsi="Verdana" w:cs="Tahoma"/>
          <w:sz w:val="20"/>
          <w:szCs w:val="20"/>
        </w:rPr>
        <w:t>- dr inż. Romana Lewandowskiego - Dyrektora</w:t>
      </w:r>
    </w:p>
    <w:p w:rsidR="004C2EA2" w:rsidRPr="008E464E" w:rsidRDefault="00AB2D0F" w:rsidP="004C2EA2">
      <w:pPr>
        <w:spacing w:after="0" w:line="240" w:lineRule="auto"/>
        <w:jc w:val="both"/>
        <w:rPr>
          <w:rFonts w:ascii="Verdana" w:hAnsi="Verdana"/>
          <w:sz w:val="20"/>
          <w:szCs w:val="20"/>
        </w:rPr>
      </w:pPr>
      <w:r w:rsidRPr="008E464E">
        <w:rPr>
          <w:rFonts w:ascii="Verdana" w:hAnsi="Verdana"/>
          <w:sz w:val="20"/>
          <w:szCs w:val="20"/>
        </w:rPr>
        <w:t>zwanym</w:t>
      </w:r>
      <w:r w:rsidR="00BE6A51" w:rsidRPr="008E464E">
        <w:rPr>
          <w:rFonts w:ascii="Verdana" w:hAnsi="Verdana"/>
          <w:sz w:val="20"/>
          <w:szCs w:val="20"/>
        </w:rPr>
        <w:t xml:space="preserve"> dalej 'Zamawiającym', </w:t>
      </w:r>
    </w:p>
    <w:p w:rsidR="00BE6A51" w:rsidRPr="008E464E" w:rsidRDefault="00BE6A51" w:rsidP="00BE6A51">
      <w:pPr>
        <w:spacing w:after="0" w:line="240" w:lineRule="auto"/>
        <w:jc w:val="both"/>
        <w:rPr>
          <w:rFonts w:ascii="Verdana" w:hAnsi="Verdana"/>
          <w:sz w:val="20"/>
          <w:szCs w:val="20"/>
        </w:rPr>
      </w:pPr>
    </w:p>
    <w:p w:rsidR="00BE6A51" w:rsidRPr="008E464E" w:rsidRDefault="00BE6A51" w:rsidP="00BE6A51">
      <w:pPr>
        <w:spacing w:after="0" w:line="240" w:lineRule="auto"/>
        <w:jc w:val="both"/>
        <w:rPr>
          <w:rFonts w:ascii="Verdana" w:hAnsi="Verdana"/>
          <w:sz w:val="20"/>
          <w:szCs w:val="20"/>
        </w:rPr>
      </w:pPr>
      <w:r w:rsidRPr="008E464E">
        <w:rPr>
          <w:rFonts w:ascii="Verdana" w:hAnsi="Verdana"/>
          <w:sz w:val="20"/>
          <w:szCs w:val="20"/>
        </w:rPr>
        <w:t>a firmą: ................................................................................................................</w:t>
      </w:r>
    </w:p>
    <w:p w:rsidR="00BE6A51" w:rsidRPr="008E464E" w:rsidRDefault="00BE6A51" w:rsidP="00BE6A51">
      <w:pPr>
        <w:spacing w:after="0" w:line="240" w:lineRule="auto"/>
        <w:rPr>
          <w:rFonts w:ascii="Verdana" w:hAnsi="Verdana"/>
          <w:sz w:val="20"/>
          <w:szCs w:val="20"/>
        </w:rPr>
      </w:pPr>
      <w:r w:rsidRPr="008E464E">
        <w:rPr>
          <w:rFonts w:ascii="Verdana" w:hAnsi="Verdana"/>
          <w:sz w:val="20"/>
          <w:szCs w:val="20"/>
        </w:rPr>
        <w:t>z siedzibą: ............................................................................................................</w:t>
      </w:r>
    </w:p>
    <w:p w:rsidR="00BE6A51" w:rsidRPr="008E464E" w:rsidRDefault="00BE6A51" w:rsidP="00BE6A51">
      <w:pPr>
        <w:spacing w:after="0" w:line="240" w:lineRule="auto"/>
        <w:jc w:val="both"/>
        <w:rPr>
          <w:rFonts w:ascii="Verdana" w:hAnsi="Verdana"/>
          <w:sz w:val="20"/>
          <w:szCs w:val="20"/>
        </w:rPr>
      </w:pPr>
      <w:r w:rsidRPr="008E464E">
        <w:rPr>
          <w:rFonts w:ascii="Verdana" w:hAnsi="Verdana"/>
          <w:sz w:val="20"/>
          <w:szCs w:val="20"/>
        </w:rPr>
        <w:t>wpisaną do Krajowego Rejestru Sądowego w Sądzie ........................................... Wydział ............................................ pod numerem ......................., NIP: ................ zwaną dalej 'Wykonawcą', którą reprezentują:</w:t>
      </w:r>
    </w:p>
    <w:p w:rsidR="00BE6A51" w:rsidRPr="008E464E" w:rsidRDefault="00BE6A51" w:rsidP="00BE6A51">
      <w:pPr>
        <w:spacing w:after="120" w:line="240" w:lineRule="auto"/>
        <w:jc w:val="both"/>
        <w:rPr>
          <w:rFonts w:ascii="Verdana" w:hAnsi="Verdana"/>
          <w:sz w:val="20"/>
          <w:szCs w:val="20"/>
        </w:rPr>
      </w:pPr>
      <w:r w:rsidRPr="008E464E">
        <w:rPr>
          <w:rFonts w:ascii="Verdana" w:hAnsi="Verdana"/>
          <w:sz w:val="20"/>
          <w:szCs w:val="20"/>
        </w:rPr>
        <w:t>............................................................................................................................</w:t>
      </w:r>
    </w:p>
    <w:p w:rsidR="00BE6A51" w:rsidRPr="008E464E" w:rsidRDefault="00BE6A51" w:rsidP="00BE6A51">
      <w:pPr>
        <w:spacing w:after="0" w:line="240" w:lineRule="auto"/>
        <w:jc w:val="both"/>
        <w:rPr>
          <w:rFonts w:ascii="Verdana" w:hAnsi="Verdana"/>
          <w:sz w:val="20"/>
          <w:szCs w:val="20"/>
        </w:rPr>
      </w:pPr>
      <w:r w:rsidRPr="008E464E">
        <w:rPr>
          <w:rFonts w:ascii="Verdana" w:hAnsi="Verdana"/>
          <w:sz w:val="20"/>
          <w:szCs w:val="20"/>
        </w:rPr>
        <w:t>zgodnie z wynikiem postępowania o udzielenie zamówienia publicznego przeprowadzonego  w trybie podstawowym bez możliwości prowadzenia negocjacji – art. 275 pkt 1 ustawy Prawo zamówień publicznych (t.j. Dz. U. z 2019 r., poz. 2019 ze zm.), dalej: ustawa Pzp, ogłoszonego w Biuletynie Zamówień Publicznych w dniu .......................... pod numerem ....................., o następującej treści:</w:t>
      </w:r>
    </w:p>
    <w:p w:rsidR="00BE6A51" w:rsidRPr="008E464E" w:rsidRDefault="00BE6A51" w:rsidP="00BE6A51">
      <w:pPr>
        <w:tabs>
          <w:tab w:val="left" w:pos="284"/>
          <w:tab w:val="center" w:pos="4536"/>
          <w:tab w:val="right" w:pos="9072"/>
        </w:tabs>
        <w:spacing w:after="0" w:line="240" w:lineRule="auto"/>
        <w:jc w:val="center"/>
        <w:rPr>
          <w:rFonts w:ascii="Verdana" w:hAnsi="Verdana"/>
          <w:b/>
          <w:bCs/>
          <w:sz w:val="20"/>
          <w:szCs w:val="20"/>
        </w:rPr>
      </w:pPr>
    </w:p>
    <w:p w:rsidR="00BE6A51" w:rsidRPr="008E464E" w:rsidRDefault="00BE6A51" w:rsidP="00BE6A51">
      <w:pPr>
        <w:tabs>
          <w:tab w:val="left" w:pos="0"/>
          <w:tab w:val="center" w:pos="4536"/>
          <w:tab w:val="right" w:pos="9072"/>
        </w:tabs>
        <w:spacing w:after="0" w:line="240" w:lineRule="auto"/>
        <w:jc w:val="center"/>
        <w:rPr>
          <w:rFonts w:ascii="Verdana" w:hAnsi="Verdana"/>
          <w:b/>
          <w:bCs/>
          <w:sz w:val="20"/>
          <w:szCs w:val="20"/>
        </w:rPr>
      </w:pPr>
      <w:r w:rsidRPr="008E464E">
        <w:rPr>
          <w:rFonts w:ascii="Verdana" w:hAnsi="Verdana"/>
          <w:b/>
          <w:bCs/>
          <w:sz w:val="20"/>
          <w:szCs w:val="20"/>
        </w:rPr>
        <w:t>§ 1</w:t>
      </w:r>
    </w:p>
    <w:p w:rsidR="000B67C8" w:rsidRPr="000B67C8" w:rsidRDefault="00DB4202" w:rsidP="000B67C8">
      <w:pPr>
        <w:spacing w:after="0" w:line="240" w:lineRule="auto"/>
        <w:jc w:val="both"/>
        <w:rPr>
          <w:rFonts w:ascii="Verdana" w:hAnsi="Verdana"/>
          <w:b/>
          <w:sz w:val="20"/>
          <w:szCs w:val="20"/>
        </w:rPr>
      </w:pPr>
      <w:r w:rsidRPr="008E464E">
        <w:rPr>
          <w:rFonts w:ascii="Verdana" w:hAnsi="Verdana"/>
          <w:sz w:val="20"/>
        </w:rPr>
        <w:t>1.</w:t>
      </w:r>
      <w:r w:rsidR="00BE6A51" w:rsidRPr="008E464E">
        <w:rPr>
          <w:rFonts w:ascii="Verdana" w:hAnsi="Verdana"/>
          <w:sz w:val="20"/>
        </w:rPr>
        <w:t>Przedmiotem umowy jest</w:t>
      </w:r>
      <w:r w:rsidR="00BE6A51" w:rsidRPr="008E464E">
        <w:rPr>
          <w:rFonts w:ascii="Verdana" w:hAnsi="Verdana"/>
          <w:b/>
          <w:bCs/>
          <w:sz w:val="20"/>
        </w:rPr>
        <w:t xml:space="preserve"> </w:t>
      </w:r>
      <w:r w:rsidR="00AB2D0F" w:rsidRPr="008E464E">
        <w:rPr>
          <w:rFonts w:ascii="Verdana" w:hAnsi="Verdana"/>
          <w:b/>
          <w:bCs/>
          <w:sz w:val="20"/>
        </w:rPr>
        <w:t xml:space="preserve">budowa zadania pn: </w:t>
      </w:r>
      <w:r w:rsidR="004C2EA2" w:rsidRPr="008E464E">
        <w:rPr>
          <w:rFonts w:ascii="Verdana" w:hAnsi="Verdana" w:cs="Tahoma"/>
          <w:b/>
          <w:sz w:val="20"/>
          <w:szCs w:val="20"/>
        </w:rPr>
        <w:t>„</w:t>
      </w:r>
      <w:r w:rsidR="00AB2D0F" w:rsidRPr="008E464E">
        <w:rPr>
          <w:rFonts w:ascii="Verdana" w:hAnsi="Verdana"/>
          <w:b/>
          <w:sz w:val="20"/>
          <w:szCs w:val="20"/>
        </w:rPr>
        <w:t>Nadbudowa o dwie kondygnacje budynku o funkcji leczniczo-rehabilitacyjnej Wojewódzkiego Szpitala Rehabilitacyjnego dla dzieci w Ameryce</w:t>
      </w:r>
      <w:r w:rsidR="000B67C8">
        <w:rPr>
          <w:rFonts w:ascii="Verdana" w:hAnsi="Verdana"/>
          <w:b/>
          <w:sz w:val="20"/>
          <w:szCs w:val="20"/>
        </w:rPr>
        <w:t xml:space="preserve"> r</w:t>
      </w:r>
      <w:r w:rsidR="000B67C8" w:rsidRPr="000B67C8">
        <w:rPr>
          <w:rFonts w:ascii="Verdana" w:hAnsi="Verdana"/>
          <w:b/>
          <w:sz w:val="20"/>
          <w:szCs w:val="20"/>
        </w:rPr>
        <w:t>ealizowana w ramach projektu:</w:t>
      </w:r>
    </w:p>
    <w:p w:rsidR="00DB4202" w:rsidRPr="008E464E" w:rsidRDefault="000B67C8" w:rsidP="000B67C8">
      <w:pPr>
        <w:spacing w:after="0" w:line="240" w:lineRule="auto"/>
        <w:jc w:val="both"/>
        <w:rPr>
          <w:rFonts w:ascii="Verdana" w:hAnsi="Verdana" w:cs="Tahoma"/>
          <w:b/>
          <w:sz w:val="20"/>
          <w:szCs w:val="20"/>
        </w:rPr>
      </w:pPr>
      <w:r w:rsidRPr="000B67C8">
        <w:rPr>
          <w:rFonts w:ascii="Verdana" w:hAnsi="Verdana"/>
          <w:b/>
          <w:sz w:val="20"/>
          <w:szCs w:val="20"/>
        </w:rPr>
        <w:t>„Rozbudowa Oddziału Opieki Całodobowej w Wojewódzkim Szpitalu Rehabilitacyjnym dla Dzieci w Ameryce”</w:t>
      </w:r>
    </w:p>
    <w:p w:rsidR="00DB4202" w:rsidRPr="008E464E" w:rsidRDefault="00DB4202" w:rsidP="00547FCB">
      <w:pPr>
        <w:ind w:left="284" w:hanging="284"/>
        <w:jc w:val="both"/>
        <w:rPr>
          <w:rFonts w:ascii="Verdana" w:hAnsi="Verdana" w:cs="Tahoma"/>
          <w:b/>
          <w:sz w:val="20"/>
          <w:szCs w:val="20"/>
        </w:rPr>
      </w:pPr>
    </w:p>
    <w:p w:rsidR="00BE6A51" w:rsidRPr="008E464E" w:rsidRDefault="00BE6A51" w:rsidP="0061674B">
      <w:pPr>
        <w:pStyle w:val="Tekstpodstawowywcity34"/>
        <w:numPr>
          <w:ilvl w:val="1"/>
          <w:numId w:val="32"/>
        </w:numPr>
        <w:tabs>
          <w:tab w:val="left" w:pos="18044"/>
        </w:tabs>
        <w:spacing w:after="120"/>
        <w:rPr>
          <w:sz w:val="20"/>
          <w:szCs w:val="20"/>
        </w:rPr>
      </w:pPr>
      <w:r w:rsidRPr="008E464E">
        <w:rPr>
          <w:b/>
          <w:sz w:val="20"/>
          <w:szCs w:val="20"/>
        </w:rPr>
        <w:t>Zakres prac w ramach w/w części zamówienia</w:t>
      </w:r>
      <w:r w:rsidRPr="008E464E">
        <w:rPr>
          <w:sz w:val="20"/>
          <w:szCs w:val="20"/>
        </w:rPr>
        <w:t>:</w:t>
      </w:r>
    </w:p>
    <w:p w:rsidR="0061674B" w:rsidRPr="008E464E" w:rsidRDefault="0061674B" w:rsidP="0061674B">
      <w:pPr>
        <w:pStyle w:val="Default"/>
        <w:ind w:left="540"/>
        <w:jc w:val="both"/>
        <w:rPr>
          <w:rFonts w:ascii="Verdana" w:hAnsi="Verdana"/>
          <w:color w:val="auto"/>
          <w:sz w:val="20"/>
          <w:szCs w:val="20"/>
        </w:rPr>
      </w:pPr>
      <w:r w:rsidRPr="008E464E">
        <w:rPr>
          <w:rFonts w:ascii="Verdana" w:hAnsi="Verdana"/>
          <w:color w:val="auto"/>
          <w:sz w:val="20"/>
          <w:szCs w:val="20"/>
        </w:rPr>
        <w:t xml:space="preserve">  Zakres robót  budowlanych obejmuje:</w:t>
      </w:r>
    </w:p>
    <w:p w:rsidR="0061674B" w:rsidRPr="008E464E" w:rsidRDefault="0061674B" w:rsidP="0061674B">
      <w:pPr>
        <w:pStyle w:val="gwp345a2beamsonormal"/>
        <w:spacing w:before="0" w:beforeAutospacing="0" w:after="0" w:afterAutospacing="0"/>
        <w:ind w:left="540"/>
        <w:rPr>
          <w:rFonts w:ascii="Verdana" w:hAnsi="Verdana"/>
          <w:sz w:val="20"/>
          <w:szCs w:val="20"/>
        </w:rPr>
      </w:pPr>
      <w:r w:rsidRPr="008E464E">
        <w:rPr>
          <w:rFonts w:ascii="Verdana" w:hAnsi="Verdana"/>
          <w:sz w:val="20"/>
          <w:szCs w:val="20"/>
        </w:rPr>
        <w:t xml:space="preserve">  - roboty ogólnobudowlane [w tym część rozbiórek - stropodach]</w:t>
      </w:r>
    </w:p>
    <w:p w:rsidR="0061674B" w:rsidRPr="008E464E" w:rsidRDefault="0061674B" w:rsidP="0061674B">
      <w:pPr>
        <w:pStyle w:val="gwp345a2beamsonormal"/>
        <w:spacing w:before="0" w:beforeAutospacing="0" w:after="0" w:afterAutospacing="0"/>
        <w:ind w:left="540"/>
        <w:rPr>
          <w:rFonts w:ascii="Verdana" w:hAnsi="Verdana"/>
          <w:sz w:val="20"/>
          <w:szCs w:val="20"/>
        </w:rPr>
      </w:pPr>
      <w:r w:rsidRPr="008E464E">
        <w:rPr>
          <w:rFonts w:ascii="Verdana" w:hAnsi="Verdana"/>
          <w:sz w:val="20"/>
          <w:szCs w:val="20"/>
        </w:rPr>
        <w:t xml:space="preserve">  - instalacje sanitarne wewnętrzne: </w:t>
      </w:r>
      <w:proofErr w:type="spellStart"/>
      <w:r w:rsidRPr="008E464E">
        <w:rPr>
          <w:rFonts w:ascii="Verdana" w:hAnsi="Verdana"/>
          <w:sz w:val="20"/>
          <w:szCs w:val="20"/>
        </w:rPr>
        <w:t>wod-kan</w:t>
      </w:r>
      <w:proofErr w:type="spellEnd"/>
      <w:r w:rsidRPr="008E464E">
        <w:rPr>
          <w:rFonts w:ascii="Verdana" w:hAnsi="Verdana"/>
          <w:sz w:val="20"/>
          <w:szCs w:val="20"/>
        </w:rPr>
        <w:t xml:space="preserve">; </w:t>
      </w:r>
      <w:proofErr w:type="spellStart"/>
      <w:r w:rsidRPr="008E464E">
        <w:rPr>
          <w:rFonts w:ascii="Verdana" w:hAnsi="Verdana"/>
          <w:sz w:val="20"/>
          <w:szCs w:val="20"/>
        </w:rPr>
        <w:t>c.o</w:t>
      </w:r>
      <w:proofErr w:type="spellEnd"/>
      <w:r w:rsidRPr="008E464E">
        <w:rPr>
          <w:rFonts w:ascii="Verdana" w:hAnsi="Verdana"/>
          <w:sz w:val="20"/>
          <w:szCs w:val="20"/>
        </w:rPr>
        <w:t xml:space="preserve">.; wentylacji mechanicznej;  </w:t>
      </w:r>
    </w:p>
    <w:p w:rsidR="0061674B" w:rsidRPr="008E464E" w:rsidRDefault="0061674B" w:rsidP="0061674B">
      <w:pPr>
        <w:pStyle w:val="gwp345a2beamsonormal"/>
        <w:spacing w:before="0" w:beforeAutospacing="0" w:after="0" w:afterAutospacing="0"/>
        <w:rPr>
          <w:rFonts w:ascii="Verdana" w:hAnsi="Verdana"/>
          <w:sz w:val="20"/>
          <w:szCs w:val="20"/>
        </w:rPr>
      </w:pPr>
      <w:r w:rsidRPr="008E464E">
        <w:rPr>
          <w:rFonts w:ascii="Verdana" w:hAnsi="Verdana"/>
          <w:sz w:val="20"/>
          <w:szCs w:val="20"/>
        </w:rPr>
        <w:t xml:space="preserve">            klimatyzacji; instalacje wewnętrzne elektryczne; instalacje wewnętrzne </w:t>
      </w:r>
    </w:p>
    <w:p w:rsidR="0061674B" w:rsidRPr="008E464E" w:rsidRDefault="0061674B" w:rsidP="0061674B">
      <w:pPr>
        <w:pStyle w:val="gwp345a2beamsonormal"/>
        <w:spacing w:before="0" w:beforeAutospacing="0" w:after="0" w:afterAutospacing="0"/>
        <w:ind w:left="540"/>
        <w:rPr>
          <w:rFonts w:ascii="Verdana" w:hAnsi="Verdana"/>
          <w:sz w:val="20"/>
          <w:szCs w:val="20"/>
        </w:rPr>
      </w:pPr>
      <w:r w:rsidRPr="008E464E">
        <w:rPr>
          <w:rFonts w:ascii="Verdana" w:hAnsi="Verdana"/>
          <w:sz w:val="20"/>
          <w:szCs w:val="20"/>
        </w:rPr>
        <w:t xml:space="preserve">    teletechniczne; instalacja geotermiczna – zewnętrzna; </w:t>
      </w:r>
    </w:p>
    <w:p w:rsidR="0061674B" w:rsidRPr="008E464E" w:rsidRDefault="0061674B" w:rsidP="0061674B">
      <w:pPr>
        <w:pStyle w:val="gwp345a2beamsonormal"/>
        <w:spacing w:before="0" w:beforeAutospacing="0" w:after="0" w:afterAutospacing="0"/>
        <w:ind w:left="540"/>
        <w:rPr>
          <w:rFonts w:ascii="Verdana" w:hAnsi="Verdana"/>
          <w:sz w:val="20"/>
          <w:szCs w:val="20"/>
        </w:rPr>
      </w:pPr>
      <w:r w:rsidRPr="008E464E">
        <w:rPr>
          <w:rFonts w:ascii="Verdana" w:hAnsi="Verdana"/>
          <w:sz w:val="20"/>
          <w:szCs w:val="20"/>
        </w:rPr>
        <w:t xml:space="preserve">  - przebudowa istniejącego  węzła cieplnego w budynku nr 26</w:t>
      </w:r>
    </w:p>
    <w:p w:rsidR="0061674B" w:rsidRPr="008E464E" w:rsidRDefault="0061674B" w:rsidP="0061674B">
      <w:pPr>
        <w:pStyle w:val="Tekstpodstawowywcity34"/>
        <w:tabs>
          <w:tab w:val="left" w:pos="18044"/>
        </w:tabs>
        <w:spacing w:after="120"/>
        <w:ind w:left="1005" w:firstLine="0"/>
        <w:rPr>
          <w:sz w:val="20"/>
          <w:szCs w:val="20"/>
        </w:rPr>
      </w:pPr>
    </w:p>
    <w:p w:rsidR="001C3BEE" w:rsidRPr="008E464E" w:rsidRDefault="001C3BEE" w:rsidP="001C3BEE">
      <w:pPr>
        <w:pStyle w:val="Nagwek2"/>
        <w:keepNext w:val="0"/>
        <w:keepLines w:val="0"/>
        <w:numPr>
          <w:ilvl w:val="0"/>
          <w:numId w:val="30"/>
        </w:numPr>
        <w:spacing w:before="0"/>
        <w:ind w:left="644"/>
        <w:jc w:val="both"/>
        <w:rPr>
          <w:rFonts w:ascii="Verdana" w:hAnsi="Verdana" w:cs="Arial"/>
          <w:b w:val="0"/>
          <w:color w:val="auto"/>
          <w:sz w:val="20"/>
          <w:szCs w:val="20"/>
        </w:rPr>
      </w:pPr>
      <w:r w:rsidRPr="008E464E">
        <w:rPr>
          <w:rFonts w:ascii="Verdana" w:hAnsi="Verdana" w:cs="Arial"/>
          <w:b w:val="0"/>
          <w:color w:val="auto"/>
          <w:sz w:val="20"/>
          <w:szCs w:val="20"/>
        </w:rPr>
        <w:t xml:space="preserve">Wykonawca w ramach wynagrodzenia określonego w ofercie zobowiązany jest do wykonania oznakowania oraz zabezpieczenia miejsc prowadzenia robót na czas ich realizacji oraz zapewnienia bezpiecznych dojść i przejazdów przez teren robót </w:t>
      </w:r>
    </w:p>
    <w:p w:rsidR="001C3BEE" w:rsidRPr="008E464E" w:rsidRDefault="001C3BEE" w:rsidP="001C3BEE">
      <w:pPr>
        <w:rPr>
          <w:rFonts w:ascii="Verdana" w:hAnsi="Verdana"/>
        </w:rPr>
      </w:pPr>
    </w:p>
    <w:p w:rsidR="001C3BEE" w:rsidRPr="008E464E" w:rsidRDefault="001C3BEE" w:rsidP="001C3BEE">
      <w:pPr>
        <w:pStyle w:val="Nagwek2"/>
        <w:keepNext w:val="0"/>
        <w:keepLines w:val="0"/>
        <w:numPr>
          <w:ilvl w:val="0"/>
          <w:numId w:val="30"/>
        </w:numPr>
        <w:spacing w:before="0"/>
        <w:ind w:left="644"/>
        <w:jc w:val="both"/>
        <w:rPr>
          <w:rFonts w:ascii="Verdana" w:hAnsi="Verdana" w:cs="Arial"/>
          <w:b w:val="0"/>
          <w:bCs w:val="0"/>
          <w:color w:val="auto"/>
          <w:sz w:val="20"/>
          <w:szCs w:val="20"/>
          <w:lang w:eastAsia="en-US"/>
        </w:rPr>
      </w:pPr>
      <w:r w:rsidRPr="008E464E">
        <w:rPr>
          <w:rFonts w:ascii="Verdana" w:hAnsi="Verdana" w:cs="Arial"/>
          <w:b w:val="0"/>
          <w:color w:val="auto"/>
          <w:sz w:val="20"/>
          <w:szCs w:val="20"/>
        </w:rPr>
        <w:t xml:space="preserve">Opis przedmiotu zamówienia wraz z technologią wykonania robót budowlanych określony został w dokumentacji budowlanej stanowiącej integralną część do  niniejszej SWZ. Przedmiar robót należy traktować jako materiał pomocniczy, niebędący podstawą opisu przedmiotu zamówienia i obliczenia ceny ryczałtowej. </w:t>
      </w:r>
      <w:r w:rsidRPr="008E464E">
        <w:rPr>
          <w:rFonts w:ascii="Verdana" w:hAnsi="Verdana" w:cs="Arial"/>
          <w:b w:val="0"/>
          <w:color w:val="auto"/>
          <w:sz w:val="20"/>
          <w:szCs w:val="20"/>
        </w:rPr>
        <w:lastRenderedPageBreak/>
        <w:t>Wykonawca przed złożeniem oferty ma obowiązek sprawdzić zakres i rodzaj robót z projektem budowlanym  i uwzględnić powyższe w oferowanej cenie ryczałtowej,</w:t>
      </w:r>
    </w:p>
    <w:p w:rsidR="001C3BEE" w:rsidRPr="008E464E" w:rsidRDefault="001C3BEE" w:rsidP="002D2EF9">
      <w:pPr>
        <w:pStyle w:val="Tekstpodstawowywcity3"/>
        <w:spacing w:line="240" w:lineRule="auto"/>
        <w:ind w:left="720"/>
        <w:jc w:val="both"/>
        <w:rPr>
          <w:rFonts w:ascii="Verdana" w:hAnsi="Verdana" w:cs="Tahoma"/>
          <w:sz w:val="20"/>
          <w:szCs w:val="20"/>
        </w:rPr>
      </w:pPr>
      <w:r w:rsidRPr="008E464E">
        <w:rPr>
          <w:rFonts w:ascii="Verdana" w:hAnsi="Verdana" w:cs="Tahoma"/>
          <w:sz w:val="20"/>
          <w:szCs w:val="20"/>
        </w:rPr>
        <w:t>Wyżej wymienione dokumenty należy traktować jako wzajemnie uzupełniające</w:t>
      </w:r>
      <w:r w:rsidR="002D2EF9">
        <w:rPr>
          <w:rFonts w:ascii="Verdana" w:hAnsi="Verdana" w:cs="Tahoma"/>
          <w:sz w:val="20"/>
          <w:szCs w:val="20"/>
        </w:rPr>
        <w:t xml:space="preserve">                     </w:t>
      </w:r>
      <w:r w:rsidRPr="008E464E">
        <w:rPr>
          <w:rFonts w:ascii="Verdana" w:hAnsi="Verdana" w:cs="Tahoma"/>
          <w:sz w:val="20"/>
          <w:szCs w:val="20"/>
        </w:rPr>
        <w:t xml:space="preserve"> i wyjaśniające. W przypadku powstania niedających się pogodzić niezgodności </w:t>
      </w:r>
      <w:r w:rsidR="002D2EF9">
        <w:rPr>
          <w:rFonts w:ascii="Verdana" w:hAnsi="Verdana" w:cs="Tahoma"/>
          <w:sz w:val="20"/>
          <w:szCs w:val="20"/>
        </w:rPr>
        <w:t xml:space="preserve">                      </w:t>
      </w:r>
      <w:r w:rsidRPr="008E464E">
        <w:rPr>
          <w:rFonts w:ascii="Verdana" w:hAnsi="Verdana" w:cs="Tahoma"/>
          <w:sz w:val="20"/>
          <w:szCs w:val="20"/>
        </w:rPr>
        <w:t>o charakterze technicznym – podstawą do ostatecznego ustalenia przedmiotu zamówienia  oraz wyceny tego przedmiotu jest projekt budowlany. W następnej kolejności należy opierać się  na specyfikacji wykonania zamówienia, szczegółowej specyfikacji technicznej wykonania i odbioru, przedmiarze robót. Powyższe dokumenty należy wykorzystywać do wyceny robót w przypadku, gdy dokument nadrzędny nie zawiera wyjaśnień.</w:t>
      </w:r>
    </w:p>
    <w:p w:rsidR="001C3BEE" w:rsidRPr="008E464E" w:rsidRDefault="001C3BEE" w:rsidP="001C3BEE">
      <w:pPr>
        <w:pStyle w:val="Akapitzlist"/>
        <w:numPr>
          <w:ilvl w:val="0"/>
          <w:numId w:val="30"/>
        </w:numPr>
        <w:spacing w:after="0" w:line="240" w:lineRule="auto"/>
        <w:ind w:left="714" w:hanging="357"/>
        <w:contextualSpacing w:val="0"/>
        <w:jc w:val="both"/>
        <w:rPr>
          <w:rFonts w:ascii="Verdana" w:hAnsi="Verdana"/>
          <w:sz w:val="20"/>
          <w:szCs w:val="20"/>
        </w:rPr>
      </w:pPr>
      <w:r w:rsidRPr="008E464E">
        <w:rPr>
          <w:rFonts w:ascii="Verdana" w:hAnsi="Verdana" w:cs="Arial"/>
          <w:sz w:val="20"/>
          <w:szCs w:val="20"/>
        </w:rPr>
        <w:t>W ramach niniejszego zamówienia oraz ceny oferty Wykonawca zobligowany będzie do wykonania oraz zapewnienia:</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sprawnej organizacji i zagospodarowania zaplecza budowy, tj. zorganizowania zaplecza budowy i zaplecza socjalnego dla potrzeb własnych wraz                                    z zabezpieczeniem dostawy mediów niezbędnych dla ich funkcjonow</w:t>
      </w:r>
      <w:r w:rsidR="00607281">
        <w:rPr>
          <w:rFonts w:ascii="Verdana" w:hAnsi="Verdana" w:cs="Arial"/>
          <w:sz w:val="20"/>
          <w:szCs w:val="20"/>
        </w:rPr>
        <w:t xml:space="preserve">ania (zapewnienie dostawy </w:t>
      </w:r>
      <w:proofErr w:type="spellStart"/>
      <w:r w:rsidR="00607281">
        <w:rPr>
          <w:rFonts w:ascii="Verdana" w:hAnsi="Verdana" w:cs="Arial"/>
          <w:sz w:val="20"/>
          <w:szCs w:val="20"/>
        </w:rPr>
        <w:t>wody</w:t>
      </w:r>
      <w:proofErr w:type="spellEnd"/>
      <w:r w:rsidR="00607281">
        <w:rPr>
          <w:rFonts w:ascii="Verdana" w:hAnsi="Verdana" w:cs="Arial"/>
          <w:sz w:val="20"/>
          <w:szCs w:val="20"/>
        </w:rPr>
        <w:t xml:space="preserve">, </w:t>
      </w:r>
      <w:r w:rsidRPr="008E464E">
        <w:rPr>
          <w:rFonts w:ascii="Verdana" w:hAnsi="Verdana" w:cs="Arial"/>
          <w:sz w:val="20"/>
          <w:szCs w:val="20"/>
        </w:rPr>
        <w:t>energii elektrycznej</w:t>
      </w:r>
      <w:r w:rsidR="00607281">
        <w:rPr>
          <w:rFonts w:ascii="Verdana" w:hAnsi="Verdana" w:cs="Arial"/>
          <w:sz w:val="20"/>
          <w:szCs w:val="20"/>
        </w:rPr>
        <w:t xml:space="preserve"> -</w:t>
      </w:r>
      <w:r w:rsidR="00230C59">
        <w:rPr>
          <w:rFonts w:ascii="Verdana" w:hAnsi="Verdana" w:cs="Arial"/>
          <w:sz w:val="20"/>
          <w:szCs w:val="20"/>
        </w:rPr>
        <w:t xml:space="preserve"> poprzez montaż </w:t>
      </w:r>
      <w:proofErr w:type="spellStart"/>
      <w:r w:rsidR="00230C59">
        <w:rPr>
          <w:rFonts w:ascii="Verdana" w:hAnsi="Verdana" w:cs="Arial"/>
          <w:sz w:val="20"/>
          <w:szCs w:val="20"/>
        </w:rPr>
        <w:t>podlicznika</w:t>
      </w:r>
      <w:proofErr w:type="spellEnd"/>
      <w:r w:rsidR="00230C59">
        <w:rPr>
          <w:rFonts w:ascii="Verdana" w:hAnsi="Verdana" w:cs="Arial"/>
          <w:sz w:val="20"/>
          <w:szCs w:val="20"/>
        </w:rPr>
        <w:t xml:space="preserve"> </w:t>
      </w:r>
      <w:r w:rsidR="00607281">
        <w:rPr>
          <w:rFonts w:ascii="Verdana" w:hAnsi="Verdana" w:cs="Arial"/>
          <w:sz w:val="20"/>
          <w:szCs w:val="20"/>
        </w:rPr>
        <w:t>oraz</w:t>
      </w:r>
      <w:r w:rsidRPr="008E464E">
        <w:rPr>
          <w:rFonts w:ascii="Verdana" w:hAnsi="Verdana" w:cs="Arial"/>
          <w:sz w:val="20"/>
          <w:szCs w:val="20"/>
        </w:rPr>
        <w:t xml:space="preserve"> odprowadzenia nieczystości</w:t>
      </w:r>
      <w:r w:rsidRPr="008E464E">
        <w:rPr>
          <w:rFonts w:ascii="Verdana" w:hAnsi="Verdana"/>
          <w:sz w:val="20"/>
          <w:szCs w:val="20"/>
        </w:rPr>
        <w:t>)</w:t>
      </w:r>
      <w:r w:rsidRPr="008E464E">
        <w:rPr>
          <w:rFonts w:ascii="Verdana" w:hAnsi="Verdana" w:cs="Arial"/>
          <w:sz w:val="20"/>
          <w:szCs w:val="20"/>
        </w:rPr>
        <w:t>,</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zapewnienie zgodnych z przepisami prawa warunków bhp i ppoż.,</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w przypadku korzystania z podwykonawców - koordynowania robót podwykonawców, ponosząc za nich pełną odpowiedzialność,</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zapewnienie nadzoru technicznego nad realizowanym zadaniem, nadzoru nad personelem w zakresie porządku i dyscypliny pracy,</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prawidłowego prowadzenia dokumentacji budowy,</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opracowania planu bioz</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przy realizacji zamówienia zagwarantowania, aby wszystkie materiały użyte do wykonania przedmiotu umowy posiadały dopuszczenie do obrotu oraz dokumenty potwierdzające ich zgodności z obowiązującymi w tym zakresie normami. Wykonawca, w/w dokumenty dostarczy Zamawiającemu przy odbiorze końcowym. Wyklucza się montaż jakichkolwiek materiałów i sprzętu nie posiadających potwierdzenia ich zgodności z obowiązującymi normami                          i dopuszczenia do obrotu,</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wymagania dotyczące robót – wszystkie prace winny być zrealizowane zgodnie z obowiązującymi przepisami, obowiązującymi normami, warunkami technicznymi i sztuką budowlaną, przepisami bhp, ppoż. z zalecaniami przedstawiciela Zamawiającego, oraz zgodnie z wymogami dokumentacji projektowej                               i wytycznymi niniejszej Specyfikacji, a także z pozostałymi załącznikami,</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Wykonawca zobowiązany jest do przywrócenia należytego stanu i porządku terenu (w razie z korzystania) dróg, nieruchomości, urządzeń, obiektów itp., które Wykonawca naruszył przy wykonywaniu przedmiotu zamówienia,</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bCs/>
          <w:sz w:val="20"/>
          <w:szCs w:val="20"/>
        </w:rPr>
        <w:t xml:space="preserve">dostarczenie Zamawiającemu, </w:t>
      </w:r>
      <w:r w:rsidRPr="008E464E">
        <w:rPr>
          <w:rFonts w:ascii="Verdana" w:hAnsi="Verdana" w:cs="Arial"/>
          <w:b/>
          <w:bCs/>
          <w:sz w:val="20"/>
          <w:szCs w:val="20"/>
        </w:rPr>
        <w:t>na co najmniej 3 dni</w:t>
      </w:r>
      <w:r w:rsidRPr="008E464E">
        <w:rPr>
          <w:rFonts w:ascii="Verdana" w:hAnsi="Verdana" w:cs="Arial"/>
          <w:bCs/>
          <w:sz w:val="20"/>
          <w:szCs w:val="20"/>
        </w:rPr>
        <w:t xml:space="preserve"> </w:t>
      </w:r>
      <w:r w:rsidRPr="008E464E">
        <w:rPr>
          <w:rFonts w:ascii="Verdana" w:hAnsi="Verdana" w:cs="Arial"/>
          <w:b/>
          <w:bCs/>
          <w:sz w:val="20"/>
          <w:szCs w:val="20"/>
        </w:rPr>
        <w:t>przed podpisaniem umowy</w:t>
      </w:r>
      <w:r w:rsidRPr="008E464E">
        <w:rPr>
          <w:rFonts w:ascii="Verdana" w:hAnsi="Verdana" w:cs="Arial"/>
          <w:bCs/>
          <w:sz w:val="20"/>
          <w:szCs w:val="20"/>
        </w:rPr>
        <w:t>, oświadczenia o podjęciu obowiązków kierownika budowy i kierowników robót branżowych oraz uwierzytelnionych kopii zaświadczeń właściwej izby samorządu zawodowego potwierdzających wpis ww. osób na listę członków tej izby  i uwierzytelnionych kopii uprawnień budowlanych,</w:t>
      </w:r>
    </w:p>
    <w:p w:rsidR="001C3BEE" w:rsidRPr="000B67C8"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bCs/>
          <w:sz w:val="20"/>
          <w:szCs w:val="20"/>
        </w:rPr>
        <w:t xml:space="preserve">dostarczenie Zamawiającemu, </w:t>
      </w:r>
      <w:r w:rsidRPr="008E464E">
        <w:rPr>
          <w:rFonts w:ascii="Verdana" w:hAnsi="Verdana" w:cs="Arial"/>
          <w:b/>
          <w:bCs/>
          <w:sz w:val="20"/>
          <w:szCs w:val="20"/>
        </w:rPr>
        <w:t>na co najmniej 3 dni przed podpisaniem umowy</w:t>
      </w:r>
      <w:r w:rsidRPr="008E464E">
        <w:rPr>
          <w:rFonts w:ascii="Verdana" w:hAnsi="Verdana" w:cs="Arial"/>
          <w:bCs/>
          <w:sz w:val="20"/>
          <w:szCs w:val="20"/>
        </w:rPr>
        <w:t xml:space="preserve"> kosztorysu ofertowego w wersji szczegółowej i uproszczonej wraz                        </w:t>
      </w:r>
      <w:r w:rsidRPr="008E464E">
        <w:rPr>
          <w:rFonts w:ascii="Verdana" w:hAnsi="Verdana" w:cs="Arial"/>
          <w:bCs/>
          <w:sz w:val="20"/>
          <w:szCs w:val="20"/>
        </w:rPr>
        <w:lastRenderedPageBreak/>
        <w:t xml:space="preserve">z tabelą </w:t>
      </w:r>
      <w:r w:rsidRPr="000B67C8">
        <w:rPr>
          <w:rFonts w:ascii="Verdana" w:hAnsi="Verdana" w:cs="Arial"/>
          <w:bCs/>
          <w:sz w:val="20"/>
          <w:szCs w:val="20"/>
        </w:rPr>
        <w:t>elementów scalonych i zestawieniami: materiałów i sprzętu wg. podziału na poszczególne branże</w:t>
      </w:r>
      <w:r w:rsidR="000B67C8" w:rsidRPr="000B67C8">
        <w:rPr>
          <w:rFonts w:ascii="Verdana" w:hAnsi="Verdana" w:cs="Arial"/>
          <w:bCs/>
          <w:sz w:val="20"/>
          <w:szCs w:val="20"/>
        </w:rPr>
        <w:t>.</w:t>
      </w:r>
      <w:r w:rsidR="000B67C8" w:rsidRPr="000448A9">
        <w:rPr>
          <w:rFonts w:ascii="Verdana" w:hAnsi="Verdana" w:cs="Arial"/>
          <w:sz w:val="20"/>
          <w:szCs w:val="20"/>
        </w:rPr>
        <w:t xml:space="preserve"> </w:t>
      </w:r>
    </w:p>
    <w:p w:rsidR="001C3BEE" w:rsidRPr="008E464E" w:rsidRDefault="001C3BEE" w:rsidP="001C3BEE">
      <w:pPr>
        <w:pStyle w:val="Akapitzlist"/>
        <w:numPr>
          <w:ilvl w:val="0"/>
          <w:numId w:val="31"/>
        </w:numPr>
        <w:spacing w:after="0" w:line="240" w:lineRule="auto"/>
        <w:contextualSpacing w:val="0"/>
        <w:jc w:val="both"/>
        <w:rPr>
          <w:rFonts w:ascii="Verdana" w:hAnsi="Verdana" w:cs="Arial"/>
          <w:sz w:val="20"/>
          <w:szCs w:val="20"/>
        </w:rPr>
      </w:pPr>
      <w:r w:rsidRPr="000B67C8">
        <w:rPr>
          <w:rFonts w:ascii="Verdana" w:hAnsi="Verdana" w:cs="Arial"/>
          <w:sz w:val="20"/>
          <w:szCs w:val="20"/>
        </w:rPr>
        <w:t>odpowiednie oznakowanie</w:t>
      </w:r>
      <w:r w:rsidRPr="008E464E">
        <w:rPr>
          <w:rFonts w:ascii="Verdana" w:hAnsi="Verdana" w:cs="Arial"/>
          <w:sz w:val="20"/>
          <w:szCs w:val="20"/>
        </w:rPr>
        <w:t xml:space="preserve"> i zabezpieczenie miejsc prowadzenia robót, wygrodzenie stref niebezpiecznych – zgodnie z obowiązującymi przepisami,</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uzyskanie zatwierdzenia materiałów budowlanych przed wbudowaniem, udzielanego przez Nadzór Inwestorski oraz przekazywanie Nadzorowi Inwestorskiemu na bieżąco: dokumentów potwierdzających zgodność zastosowanych materiałów z polską lub europejską normą podpisanych przez Kierownika budowy, z adnotacją o miejscu wbudowania. W przypadku zamiaru zastosowania materiałów i urządzeń równoważnych dodatkowo wymagana jest akceptacja Projektanta,</w:t>
      </w:r>
    </w:p>
    <w:p w:rsidR="001C3BEE" w:rsidRPr="008E464E" w:rsidRDefault="001C3BEE" w:rsidP="001C3BEE">
      <w:pPr>
        <w:pStyle w:val="Akapitzlist"/>
        <w:numPr>
          <w:ilvl w:val="0"/>
          <w:numId w:val="31"/>
        </w:numPr>
        <w:spacing w:after="0" w:line="240" w:lineRule="auto"/>
        <w:contextualSpacing w:val="0"/>
        <w:jc w:val="both"/>
        <w:rPr>
          <w:rFonts w:ascii="Verdana" w:hAnsi="Verdana" w:cs="Arial"/>
          <w:sz w:val="20"/>
          <w:szCs w:val="20"/>
        </w:rPr>
      </w:pPr>
      <w:r w:rsidRPr="008E464E">
        <w:rPr>
          <w:rFonts w:ascii="Verdana" w:hAnsi="Verdana" w:cs="Arial"/>
          <w:sz w:val="20"/>
          <w:szCs w:val="20"/>
        </w:rPr>
        <w:t xml:space="preserve">dostarczenia gwarancji producentów dla zamontowanych urządzeń i sprzętu,  </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przeprowadzenie prób, pomiarów, sprawdzeń i odbiorów przewidzianych warunkami technicznymi wykonania i odbioru robót budowlano – montażowych,</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wykonanie na własny koszt odkrywki elementów robót budzących wątpliwość w celu sprawdzenia jakości ich wykonania, jeżeli wykonanie tych robót nie zostało zgłoszone do sprawdzenia przed ich zakryciem,</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dostarczenie, montaż, demontaż oraz wykorzystanie rusztowań, szalunków                           i wszelkiego rodzaju sprzętu, narzędzi i urządzeń koniecznych do użycia w celu wykonania przedmiotu zamówieni</w:t>
      </w:r>
      <w:r w:rsidRPr="008E464E">
        <w:rPr>
          <w:rFonts w:ascii="Verdana" w:hAnsi="Verdana" w:cs="Arial"/>
          <w:bCs/>
          <w:sz w:val="20"/>
          <w:szCs w:val="20"/>
        </w:rPr>
        <w:t>a,</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odpowiednie opisanie zamontowanych tablic rozdzielczych i szaf sterowniczych (oznaczenia poszczególnych przycisków),</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oznakowanie obiektu zgodnie z instrukcją bezpieczeństwa pożarowego obiektu,</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usunięcie poza teren budowy wszelkich urządzeń tymczasowych, zaplecza itp., po zakończeniu robót,</w:t>
      </w:r>
    </w:p>
    <w:p w:rsidR="001C3BEE" w:rsidRPr="008E464E" w:rsidRDefault="001C3BEE"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przestrzegania jako wytwarzający odpady przepisów prawnych wynikających z ustawy z dnia 27 kwietnia 2001 r. Prawo ochrony środowiska (Dz. U. z 2013 r., poz. 1232 – tekst jednolity ze zmianami) oraz ustawy z dnia 14 grudnia 2012 r. o odpadach (Dz. U. z 2013 r., poz. 21 ze zmianami).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rsidR="00040416" w:rsidRPr="008E464E" w:rsidRDefault="00040416"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cs="Arial"/>
          <w:sz w:val="20"/>
          <w:szCs w:val="20"/>
        </w:rPr>
        <w:t xml:space="preserve">Wszystkie materiały z rozbiórki nadające się do ponownego wbudowania należy przekazać Zamawiającemu. W zależności od specyfiki materiału, należy ułożyć na paletach bądź zapakować Big </w:t>
      </w:r>
      <w:proofErr w:type="spellStart"/>
      <w:r w:rsidRPr="008E464E">
        <w:rPr>
          <w:rFonts w:ascii="Verdana" w:hAnsi="Verdana" w:cs="Arial"/>
          <w:sz w:val="20"/>
          <w:szCs w:val="20"/>
        </w:rPr>
        <w:t>Bag</w:t>
      </w:r>
      <w:proofErr w:type="spellEnd"/>
      <w:r w:rsidRPr="008E464E">
        <w:rPr>
          <w:rFonts w:ascii="Verdana" w:hAnsi="Verdana" w:cs="Arial"/>
          <w:sz w:val="20"/>
          <w:szCs w:val="20"/>
        </w:rPr>
        <w:t xml:space="preserve"> oraz przewieźć i rozładować na wskazane przez Zamawiającego miejsce w odległości ok 10 km</w:t>
      </w:r>
    </w:p>
    <w:p w:rsidR="00040416" w:rsidRPr="008E464E" w:rsidRDefault="005913B5" w:rsidP="001C3BEE">
      <w:pPr>
        <w:pStyle w:val="Akapitzlist"/>
        <w:numPr>
          <w:ilvl w:val="0"/>
          <w:numId w:val="31"/>
        </w:numPr>
        <w:spacing w:after="0" w:line="240" w:lineRule="auto"/>
        <w:contextualSpacing w:val="0"/>
        <w:jc w:val="both"/>
        <w:rPr>
          <w:rFonts w:ascii="Verdana" w:hAnsi="Verdana"/>
          <w:sz w:val="20"/>
          <w:szCs w:val="20"/>
        </w:rPr>
      </w:pPr>
      <w:r w:rsidRPr="008E464E">
        <w:rPr>
          <w:rFonts w:ascii="Verdana" w:hAnsi="Verdana"/>
          <w:sz w:val="20"/>
          <w:szCs w:val="20"/>
        </w:rPr>
        <w:t xml:space="preserve">Po stronie wykonawcy leży prowadzenie dokumentacji fotograficznej </w:t>
      </w:r>
      <w:r w:rsidR="002D2EF9">
        <w:rPr>
          <w:rFonts w:ascii="Verdana" w:hAnsi="Verdana"/>
          <w:sz w:val="20"/>
          <w:szCs w:val="20"/>
        </w:rPr>
        <w:t xml:space="preserve">                            </w:t>
      </w:r>
      <w:r w:rsidRPr="008E464E">
        <w:rPr>
          <w:rFonts w:ascii="Verdana" w:hAnsi="Verdana"/>
          <w:sz w:val="20"/>
          <w:szCs w:val="20"/>
        </w:rPr>
        <w:t>z realizacji inwestycji w formie zdjęć cyfrowych co najmniej raz dziennie</w:t>
      </w:r>
    </w:p>
    <w:p w:rsidR="001C3BEE" w:rsidRPr="008E464E" w:rsidRDefault="00040416" w:rsidP="0024336F">
      <w:pPr>
        <w:pStyle w:val="Tekstpodstawowywcity34"/>
        <w:numPr>
          <w:ilvl w:val="0"/>
          <w:numId w:val="30"/>
        </w:numPr>
        <w:tabs>
          <w:tab w:val="left" w:pos="18044"/>
        </w:tabs>
        <w:ind w:left="357" w:hanging="357"/>
        <w:rPr>
          <w:sz w:val="20"/>
          <w:szCs w:val="20"/>
        </w:rPr>
      </w:pPr>
      <w:r w:rsidRPr="008E464E">
        <w:rPr>
          <w:sz w:val="20"/>
          <w:szCs w:val="20"/>
        </w:rPr>
        <w:t>Zamawiający wymaga, aby roboty budowlane były wykonywane w sposób powodujący jak najmniejsze utrudnienia w funkcjonowaniu ruchu drogowego i pieszego, aż do zakończenia i odbioru ostatecznego robót</w:t>
      </w:r>
    </w:p>
    <w:p w:rsidR="00040416" w:rsidRPr="008E464E" w:rsidRDefault="00040416" w:rsidP="0024336F">
      <w:pPr>
        <w:pStyle w:val="Tekstpodstawowywcity34"/>
        <w:numPr>
          <w:ilvl w:val="0"/>
          <w:numId w:val="30"/>
        </w:numPr>
        <w:tabs>
          <w:tab w:val="left" w:pos="18044"/>
        </w:tabs>
        <w:ind w:left="357" w:hanging="357"/>
        <w:rPr>
          <w:sz w:val="20"/>
          <w:szCs w:val="20"/>
        </w:rPr>
      </w:pPr>
      <w:r w:rsidRPr="008E464E">
        <w:rPr>
          <w:sz w:val="20"/>
          <w:szCs w:val="20"/>
        </w:rPr>
        <w:lastRenderedPageBreak/>
        <w:t xml:space="preserve">Załatwienie wszystkich formalności </w:t>
      </w:r>
      <w:r w:rsidR="008E464E" w:rsidRPr="008E464E">
        <w:rPr>
          <w:sz w:val="20"/>
          <w:szCs w:val="20"/>
        </w:rPr>
        <w:t xml:space="preserve">w tym uzyskanie pozwolenia na użytkowanie </w:t>
      </w:r>
      <w:r w:rsidRPr="008E464E">
        <w:rPr>
          <w:sz w:val="20"/>
          <w:szCs w:val="20"/>
        </w:rPr>
        <w:t>i kosztów związanych z wykonaniem przedmiotu umowy leży po stronie Wykonawcy</w:t>
      </w:r>
    </w:p>
    <w:p w:rsidR="00C92487" w:rsidRPr="008E464E" w:rsidRDefault="00C92487" w:rsidP="0024336F">
      <w:pPr>
        <w:pStyle w:val="Tekstpodstawowywcity34"/>
        <w:numPr>
          <w:ilvl w:val="0"/>
          <w:numId w:val="30"/>
        </w:numPr>
        <w:tabs>
          <w:tab w:val="left" w:pos="18044"/>
        </w:tabs>
        <w:ind w:left="499" w:hanging="357"/>
        <w:rPr>
          <w:sz w:val="20"/>
          <w:szCs w:val="20"/>
        </w:rPr>
      </w:pPr>
      <w:r w:rsidRPr="008E464E">
        <w:rPr>
          <w:sz w:val="20"/>
          <w:szCs w:val="20"/>
        </w:rPr>
        <w:t xml:space="preserve">Wykonawca przygotuje  oraz złoży u Zamawiającego podczas odbioru końcowego robót ( 3 </w:t>
      </w:r>
      <w:proofErr w:type="spellStart"/>
      <w:r w:rsidRPr="008E464E">
        <w:rPr>
          <w:sz w:val="20"/>
          <w:szCs w:val="20"/>
        </w:rPr>
        <w:t>egz</w:t>
      </w:r>
      <w:proofErr w:type="spellEnd"/>
      <w:r w:rsidRPr="008E464E">
        <w:rPr>
          <w:sz w:val="20"/>
          <w:szCs w:val="20"/>
        </w:rPr>
        <w:t xml:space="preserve"> w formie pisemnej, trwale spięte: 2 kopie zapisane na nośniku CD) wszelkie dokumenty za wykonany przedmiot zamówienia, a w</w:t>
      </w:r>
      <w:r w:rsidR="002D2EF9">
        <w:rPr>
          <w:sz w:val="20"/>
          <w:szCs w:val="20"/>
        </w:rPr>
        <w:t xml:space="preserve"> </w:t>
      </w:r>
      <w:r w:rsidRPr="008E464E">
        <w:rPr>
          <w:sz w:val="20"/>
          <w:szCs w:val="20"/>
        </w:rPr>
        <w:t>szczególności:</w:t>
      </w:r>
    </w:p>
    <w:p w:rsidR="00C92487" w:rsidRPr="008E464E" w:rsidRDefault="00C92487" w:rsidP="0024336F">
      <w:pPr>
        <w:pStyle w:val="Tekstpodstawowywcity34"/>
        <w:numPr>
          <w:ilvl w:val="0"/>
          <w:numId w:val="33"/>
        </w:numPr>
        <w:tabs>
          <w:tab w:val="left" w:pos="18044"/>
        </w:tabs>
        <w:ind w:left="499" w:hanging="357"/>
        <w:rPr>
          <w:sz w:val="20"/>
          <w:szCs w:val="20"/>
        </w:rPr>
      </w:pPr>
      <w:r w:rsidRPr="008E464E">
        <w:rPr>
          <w:sz w:val="20"/>
          <w:szCs w:val="20"/>
        </w:rPr>
        <w:t>protokoły z badania materiałów</w:t>
      </w:r>
    </w:p>
    <w:p w:rsidR="00C92487" w:rsidRPr="008E464E" w:rsidRDefault="00C92487" w:rsidP="0024336F">
      <w:pPr>
        <w:pStyle w:val="Tekstpodstawowywcity34"/>
        <w:numPr>
          <w:ilvl w:val="0"/>
          <w:numId w:val="33"/>
        </w:numPr>
        <w:tabs>
          <w:tab w:val="left" w:pos="18044"/>
        </w:tabs>
        <w:ind w:left="499" w:hanging="357"/>
        <w:rPr>
          <w:sz w:val="20"/>
          <w:szCs w:val="20"/>
        </w:rPr>
      </w:pPr>
      <w:r w:rsidRPr="008E464E">
        <w:rPr>
          <w:sz w:val="20"/>
          <w:szCs w:val="20"/>
        </w:rPr>
        <w:t>dokumenty dotyczące wykładzin</w:t>
      </w:r>
    </w:p>
    <w:p w:rsidR="00C92487" w:rsidRPr="008E464E" w:rsidRDefault="00C92487" w:rsidP="00C92487">
      <w:pPr>
        <w:pStyle w:val="Tekstpodstawowywcity34"/>
        <w:tabs>
          <w:tab w:val="left" w:pos="18044"/>
        </w:tabs>
        <w:ind w:left="502" w:firstLine="0"/>
        <w:rPr>
          <w:sz w:val="20"/>
          <w:szCs w:val="20"/>
        </w:rPr>
      </w:pPr>
      <w:r w:rsidRPr="008E464E">
        <w:rPr>
          <w:sz w:val="20"/>
          <w:szCs w:val="20"/>
        </w:rPr>
        <w:t>- atesty higieniczne</w:t>
      </w:r>
    </w:p>
    <w:p w:rsidR="00C92487" w:rsidRPr="008E464E" w:rsidRDefault="00C92487" w:rsidP="00C92487">
      <w:pPr>
        <w:pStyle w:val="Tekstpodstawowywcity34"/>
        <w:tabs>
          <w:tab w:val="left" w:pos="18044"/>
        </w:tabs>
        <w:ind w:left="502" w:firstLine="0"/>
        <w:rPr>
          <w:sz w:val="20"/>
          <w:szCs w:val="20"/>
        </w:rPr>
      </w:pPr>
      <w:r w:rsidRPr="008E464E">
        <w:rPr>
          <w:sz w:val="20"/>
          <w:szCs w:val="20"/>
        </w:rPr>
        <w:t>- świadectwo badań ogniowych świadczące o trudno zapalności wykładziny</w:t>
      </w:r>
    </w:p>
    <w:p w:rsidR="00C92487" w:rsidRPr="008E464E" w:rsidRDefault="00C92487" w:rsidP="00C92487">
      <w:pPr>
        <w:pStyle w:val="Tekstpodstawowywcity34"/>
        <w:tabs>
          <w:tab w:val="left" w:pos="18044"/>
        </w:tabs>
        <w:ind w:left="502" w:firstLine="0"/>
        <w:rPr>
          <w:sz w:val="20"/>
          <w:szCs w:val="20"/>
        </w:rPr>
      </w:pPr>
      <w:r w:rsidRPr="008E464E">
        <w:rPr>
          <w:sz w:val="20"/>
          <w:szCs w:val="20"/>
        </w:rPr>
        <w:t>- certyfikaty zgodności z obowiązującą normą  wystawioną przez Instytu</w:t>
      </w:r>
      <w:r w:rsidR="00D616DE">
        <w:rPr>
          <w:sz w:val="20"/>
          <w:szCs w:val="20"/>
        </w:rPr>
        <w:t>t</w:t>
      </w:r>
      <w:r w:rsidRPr="008E464E">
        <w:rPr>
          <w:sz w:val="20"/>
          <w:szCs w:val="20"/>
        </w:rPr>
        <w:t xml:space="preserve"> Techniki    </w:t>
      </w:r>
    </w:p>
    <w:p w:rsidR="00C92487" w:rsidRPr="008E464E" w:rsidRDefault="00C92487" w:rsidP="00C92487">
      <w:pPr>
        <w:pStyle w:val="Tekstpodstawowywcity34"/>
        <w:tabs>
          <w:tab w:val="left" w:pos="18044"/>
        </w:tabs>
        <w:ind w:left="502" w:firstLine="0"/>
        <w:rPr>
          <w:sz w:val="20"/>
          <w:szCs w:val="20"/>
        </w:rPr>
      </w:pPr>
      <w:r w:rsidRPr="008E464E">
        <w:rPr>
          <w:sz w:val="20"/>
          <w:szCs w:val="20"/>
        </w:rPr>
        <w:t xml:space="preserve">  Budowlanej lub inny uprawniony organ</w:t>
      </w:r>
    </w:p>
    <w:p w:rsidR="00C92487" w:rsidRPr="008E464E" w:rsidRDefault="00C92487" w:rsidP="00C92487">
      <w:pPr>
        <w:pStyle w:val="Tekstpodstawowywcity34"/>
        <w:tabs>
          <w:tab w:val="left" w:pos="18044"/>
        </w:tabs>
        <w:ind w:left="502" w:firstLine="0"/>
        <w:rPr>
          <w:sz w:val="20"/>
          <w:szCs w:val="20"/>
        </w:rPr>
      </w:pPr>
      <w:r w:rsidRPr="008E464E">
        <w:rPr>
          <w:sz w:val="20"/>
          <w:szCs w:val="20"/>
        </w:rPr>
        <w:t xml:space="preserve">- inne dokumenty zgromadzone w trakcie wykonywania przedmiotu zamówienia, </w:t>
      </w:r>
    </w:p>
    <w:p w:rsidR="00C92487" w:rsidRPr="008E464E" w:rsidRDefault="00C92487" w:rsidP="00C92487">
      <w:pPr>
        <w:pStyle w:val="Tekstpodstawowywcity34"/>
        <w:tabs>
          <w:tab w:val="left" w:pos="18044"/>
        </w:tabs>
        <w:ind w:left="502" w:firstLine="0"/>
        <w:rPr>
          <w:sz w:val="20"/>
          <w:szCs w:val="20"/>
        </w:rPr>
      </w:pPr>
      <w:r w:rsidRPr="008E464E">
        <w:rPr>
          <w:sz w:val="20"/>
          <w:szCs w:val="20"/>
        </w:rPr>
        <w:t xml:space="preserve">  a odnoszące się do jego realizacji, zwłaszcza rysunki  ze zmianami  </w:t>
      </w:r>
    </w:p>
    <w:p w:rsidR="00C92487" w:rsidRPr="008E464E" w:rsidRDefault="00C92487" w:rsidP="00C92487">
      <w:pPr>
        <w:pStyle w:val="Tekstpodstawowywcity34"/>
        <w:tabs>
          <w:tab w:val="left" w:pos="18044"/>
        </w:tabs>
        <w:ind w:left="502" w:firstLine="0"/>
        <w:rPr>
          <w:sz w:val="20"/>
          <w:szCs w:val="20"/>
        </w:rPr>
      </w:pPr>
      <w:r w:rsidRPr="008E464E">
        <w:rPr>
          <w:sz w:val="20"/>
          <w:szCs w:val="20"/>
        </w:rPr>
        <w:t xml:space="preserve">  naniesionymi w trakcie realizacji zadnia</w:t>
      </w:r>
    </w:p>
    <w:p w:rsidR="00C92487" w:rsidRPr="008E464E" w:rsidRDefault="00C92487" w:rsidP="00C92487">
      <w:pPr>
        <w:pStyle w:val="Tekstpodstawowywcity34"/>
        <w:tabs>
          <w:tab w:val="left" w:pos="18044"/>
        </w:tabs>
        <w:ind w:left="502" w:firstLine="0"/>
        <w:rPr>
          <w:sz w:val="20"/>
          <w:szCs w:val="20"/>
        </w:rPr>
      </w:pPr>
      <w:r w:rsidRPr="008E464E">
        <w:rPr>
          <w:sz w:val="20"/>
          <w:szCs w:val="20"/>
        </w:rPr>
        <w:t>- projekt powykonawczy</w:t>
      </w:r>
    </w:p>
    <w:p w:rsidR="00C92487" w:rsidRPr="008E464E" w:rsidRDefault="00C92487" w:rsidP="00C92487">
      <w:pPr>
        <w:pStyle w:val="Tekstpodstawowywcity34"/>
        <w:tabs>
          <w:tab w:val="left" w:pos="18044"/>
        </w:tabs>
        <w:ind w:left="502" w:firstLine="0"/>
        <w:rPr>
          <w:sz w:val="20"/>
          <w:szCs w:val="20"/>
        </w:rPr>
      </w:pPr>
      <w:r w:rsidRPr="008E464E">
        <w:rPr>
          <w:sz w:val="20"/>
          <w:szCs w:val="20"/>
        </w:rPr>
        <w:t>- inwentaryzację powykonawczą</w:t>
      </w:r>
    </w:p>
    <w:p w:rsidR="00C92487" w:rsidRPr="008E464E" w:rsidRDefault="00C92487" w:rsidP="00C92487">
      <w:pPr>
        <w:pStyle w:val="Tekstpodstawowywcity34"/>
        <w:tabs>
          <w:tab w:val="left" w:pos="18044"/>
        </w:tabs>
        <w:ind w:left="502" w:firstLine="0"/>
        <w:rPr>
          <w:sz w:val="20"/>
          <w:szCs w:val="20"/>
        </w:rPr>
      </w:pPr>
      <w:r w:rsidRPr="008E464E">
        <w:rPr>
          <w:sz w:val="20"/>
          <w:szCs w:val="20"/>
        </w:rPr>
        <w:t>- pozostałe dokumenty niezbędne do zgłoszenia zakończenia realizacji robót</w:t>
      </w:r>
    </w:p>
    <w:p w:rsidR="00BE6A51" w:rsidRPr="008E464E" w:rsidRDefault="00BE6A51" w:rsidP="00BE6A51">
      <w:pPr>
        <w:spacing w:after="0" w:line="240" w:lineRule="auto"/>
        <w:ind w:left="284" w:hanging="284"/>
        <w:jc w:val="both"/>
        <w:rPr>
          <w:rFonts w:ascii="Verdana" w:hAnsi="Verdana"/>
          <w:sz w:val="20"/>
        </w:rPr>
      </w:pPr>
      <w:r w:rsidRPr="008E464E">
        <w:rPr>
          <w:rFonts w:ascii="Verdana" w:hAnsi="Verdana"/>
          <w:sz w:val="20"/>
        </w:rPr>
        <w:t>2. Roboty zostaną wykonane wg załączonej dokumentacji projektowej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BE6A51" w:rsidRPr="008E464E" w:rsidRDefault="00BE6A51" w:rsidP="00BE6A51">
      <w:pPr>
        <w:pStyle w:val="NormalnyWeb"/>
        <w:suppressAutoHyphens/>
        <w:spacing w:before="0" w:after="0"/>
        <w:ind w:left="284" w:hanging="284"/>
        <w:jc w:val="both"/>
        <w:rPr>
          <w:rFonts w:ascii="Verdana" w:hAnsi="Verdana"/>
          <w:sz w:val="20"/>
          <w:szCs w:val="20"/>
        </w:rPr>
      </w:pPr>
      <w:r w:rsidRPr="008E464E">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BE6A51" w:rsidRPr="008E464E" w:rsidRDefault="00BE6A51" w:rsidP="00BE6A51">
      <w:pPr>
        <w:pStyle w:val="NormalnyWeb"/>
        <w:tabs>
          <w:tab w:val="left" w:pos="284"/>
        </w:tabs>
        <w:suppressAutoHyphens/>
        <w:spacing w:before="0" w:after="0"/>
        <w:ind w:left="284" w:hanging="284"/>
        <w:jc w:val="both"/>
        <w:rPr>
          <w:rFonts w:ascii="Verdana" w:eastAsia="Times New Roman" w:hAnsi="Verdana" w:cs="Times New Roman"/>
          <w:sz w:val="20"/>
          <w:szCs w:val="20"/>
        </w:rPr>
      </w:pPr>
      <w:r w:rsidRPr="008E464E">
        <w:rPr>
          <w:rFonts w:ascii="Verdana" w:eastAsia="Times New Roman" w:hAnsi="Verdana" w:cs="Times New Roman"/>
          <w:sz w:val="20"/>
          <w:szCs w:val="20"/>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BE6A51" w:rsidRPr="008E464E" w:rsidRDefault="00BE6A51" w:rsidP="00BE6A51">
      <w:pPr>
        <w:pStyle w:val="Stopka"/>
        <w:tabs>
          <w:tab w:val="left" w:pos="708"/>
        </w:tabs>
        <w:ind w:left="284" w:hanging="284"/>
        <w:jc w:val="both"/>
        <w:rPr>
          <w:rFonts w:ascii="Verdana" w:eastAsia="Times New Roman" w:hAnsi="Verdana" w:cs="Times New Roman"/>
          <w:sz w:val="20"/>
          <w:szCs w:val="20"/>
        </w:rPr>
      </w:pPr>
      <w:r w:rsidRPr="008E464E">
        <w:rPr>
          <w:rFonts w:ascii="Verdana" w:hAnsi="Verdana"/>
          <w:sz w:val="20"/>
          <w:szCs w:val="20"/>
        </w:rPr>
        <w:t>5. Zamawiający dopuszcza wprowadzenie zamiany materiałów i urządzeń przedstawionych w ofercie pod warunkiem, że zmiany te będą korzystne dla Zamawiającego.</w:t>
      </w:r>
    </w:p>
    <w:p w:rsidR="00BE6A51" w:rsidRPr="008E464E" w:rsidRDefault="00BE6A51" w:rsidP="00BE6A51">
      <w:pPr>
        <w:pStyle w:val="Stopka"/>
        <w:tabs>
          <w:tab w:val="clear" w:pos="4536"/>
          <w:tab w:val="clear" w:pos="9072"/>
          <w:tab w:val="left" w:pos="284"/>
          <w:tab w:val="center" w:pos="4820"/>
          <w:tab w:val="right" w:pos="9356"/>
        </w:tabs>
        <w:jc w:val="both"/>
        <w:rPr>
          <w:rFonts w:ascii="Verdana" w:hAnsi="Verdana"/>
          <w:sz w:val="20"/>
          <w:szCs w:val="20"/>
        </w:rPr>
      </w:pPr>
      <w:r w:rsidRPr="008E464E">
        <w:rPr>
          <w:rFonts w:ascii="Verdana" w:hAnsi="Verdana"/>
          <w:sz w:val="20"/>
          <w:szCs w:val="20"/>
        </w:rPr>
        <w:tab/>
        <w:t>Będą to, przykładowo, okoliczności:</w:t>
      </w:r>
    </w:p>
    <w:p w:rsidR="00BE6A51" w:rsidRPr="008E464E" w:rsidRDefault="00BE6A51" w:rsidP="00BE6A51">
      <w:pPr>
        <w:pStyle w:val="Tekstpodstawowy"/>
        <w:tabs>
          <w:tab w:val="left" w:pos="567"/>
        </w:tabs>
        <w:spacing w:after="0"/>
        <w:ind w:left="567" w:hanging="283"/>
        <w:jc w:val="both"/>
        <w:rPr>
          <w:rFonts w:ascii="Verdana" w:hAnsi="Verdana"/>
          <w:sz w:val="20"/>
        </w:rPr>
      </w:pPr>
      <w:r w:rsidRPr="008E464E">
        <w:rPr>
          <w:rFonts w:ascii="Verdana" w:hAnsi="Verdana"/>
          <w:sz w:val="20"/>
        </w:rPr>
        <w:t>a) powodujące obniżenie kosztu ponoszonego przez Zamawiającego na eksploatację i konserwację wykonanego przedmiotu umowy;</w:t>
      </w:r>
    </w:p>
    <w:p w:rsidR="00BE6A51" w:rsidRPr="008E464E" w:rsidRDefault="00BE6A51" w:rsidP="00BE6A51">
      <w:pPr>
        <w:pStyle w:val="Tekstpodstawowy"/>
        <w:tabs>
          <w:tab w:val="left" w:pos="567"/>
        </w:tabs>
        <w:spacing w:after="0"/>
        <w:ind w:left="567" w:hanging="283"/>
        <w:jc w:val="both"/>
        <w:rPr>
          <w:rFonts w:ascii="Verdana" w:hAnsi="Verdana"/>
          <w:sz w:val="20"/>
        </w:rPr>
      </w:pPr>
      <w:r w:rsidRPr="008E464E">
        <w:rPr>
          <w:rFonts w:ascii="Verdana" w:hAnsi="Verdana"/>
          <w:sz w:val="20"/>
        </w:rPr>
        <w:t>b) powodujące poprawienie parametrów technicznych;</w:t>
      </w:r>
    </w:p>
    <w:p w:rsidR="00BE6A51" w:rsidRPr="008E464E" w:rsidRDefault="00BE6A51" w:rsidP="00BE6A51">
      <w:pPr>
        <w:pStyle w:val="Tekstpodstawowy"/>
        <w:tabs>
          <w:tab w:val="left" w:pos="567"/>
        </w:tabs>
        <w:spacing w:after="0"/>
        <w:ind w:left="568" w:hanging="283"/>
        <w:jc w:val="both"/>
        <w:rPr>
          <w:rFonts w:ascii="Verdana" w:hAnsi="Verdana"/>
          <w:sz w:val="20"/>
        </w:rPr>
      </w:pPr>
      <w:r w:rsidRPr="008E464E">
        <w:rPr>
          <w:rFonts w:ascii="Verdana" w:hAnsi="Verdana"/>
          <w:sz w:val="20"/>
        </w:rPr>
        <w:t>c) wynikające z aktualizacji rozwiązań z uwagi na postęp technologiczny lub zmiany obowiązujących przepisów.</w:t>
      </w:r>
    </w:p>
    <w:p w:rsidR="00BE6A51" w:rsidRPr="008E464E" w:rsidRDefault="00BE6A51" w:rsidP="00BE6A51">
      <w:pPr>
        <w:pStyle w:val="Tekstpodstawowy"/>
        <w:spacing w:after="0"/>
        <w:ind w:left="284"/>
        <w:jc w:val="both"/>
        <w:rPr>
          <w:rFonts w:ascii="Verdana" w:hAnsi="Verdana"/>
          <w:sz w:val="20"/>
        </w:rPr>
      </w:pPr>
      <w:r w:rsidRPr="008E464E">
        <w:rPr>
          <w:rFonts w:ascii="Verdana" w:hAnsi="Verdana"/>
          <w:sz w:val="20"/>
        </w:rPr>
        <w:t>Dodatkowo możliwa jest zmiana producenta poszczególnych materiałów i urządzeń przedstawionych w ofercie pod warunkiem, że zmiana ta nie spowoduje obniżenia parametrów tych materiałów lub urządzeń.</w:t>
      </w:r>
    </w:p>
    <w:p w:rsidR="00BE6A51" w:rsidRPr="008E464E" w:rsidRDefault="00BE6A51" w:rsidP="00BE6A51">
      <w:pPr>
        <w:pStyle w:val="western"/>
        <w:tabs>
          <w:tab w:val="left" w:pos="284"/>
        </w:tabs>
        <w:spacing w:before="0" w:after="0"/>
        <w:ind w:left="284" w:hanging="272"/>
        <w:rPr>
          <w:rFonts w:ascii="Verdana" w:hAnsi="Verdana"/>
          <w:sz w:val="20"/>
          <w:szCs w:val="20"/>
        </w:rPr>
      </w:pPr>
      <w:r w:rsidRPr="008E464E">
        <w:rPr>
          <w:rFonts w:ascii="Verdana" w:hAnsi="Verdana"/>
          <w:sz w:val="20"/>
          <w:szCs w:val="20"/>
        </w:rPr>
        <w:t>6. Zmiany, o których mowa w ust. 3, 4 i 5 niniejszego paragrafu muszą być każdorazowo zatwierdzone przez Zamawiającego w porozumieniu z Projektantem.</w:t>
      </w:r>
    </w:p>
    <w:p w:rsidR="00BE6A51" w:rsidRPr="008E464E" w:rsidRDefault="00BE6A51" w:rsidP="00BE6A51">
      <w:pPr>
        <w:pStyle w:val="western"/>
        <w:tabs>
          <w:tab w:val="left" w:pos="284"/>
        </w:tabs>
        <w:spacing w:before="0" w:after="0"/>
        <w:ind w:left="283" w:hanging="272"/>
        <w:rPr>
          <w:rFonts w:ascii="Verdana" w:hAnsi="Verdana"/>
          <w:sz w:val="20"/>
          <w:szCs w:val="20"/>
        </w:rPr>
      </w:pPr>
      <w:r w:rsidRPr="008E464E">
        <w:rPr>
          <w:rFonts w:ascii="Verdana" w:hAnsi="Verdana"/>
          <w:sz w:val="20"/>
          <w:szCs w:val="20"/>
        </w:rPr>
        <w:lastRenderedPageBreak/>
        <w:t>7. Zamiany, o których mowa w ust. 3 i 5 niniejszego paragrafu nie spowodują zmiany ceny wykonania przedmiotu umowy, o której mowa w § 2 ust. 1 niniejszej umowy.</w:t>
      </w:r>
    </w:p>
    <w:p w:rsidR="00BE6A51" w:rsidRPr="008E464E" w:rsidRDefault="00BE6A51" w:rsidP="00BE6A51">
      <w:pPr>
        <w:pStyle w:val="Stopka"/>
        <w:tabs>
          <w:tab w:val="left" w:pos="708"/>
        </w:tabs>
        <w:ind w:left="255" w:hanging="255"/>
        <w:jc w:val="both"/>
        <w:rPr>
          <w:rFonts w:ascii="Verdana" w:hAnsi="Verdana"/>
          <w:sz w:val="20"/>
          <w:szCs w:val="20"/>
        </w:rPr>
      </w:pPr>
      <w:r w:rsidRPr="008E464E">
        <w:rPr>
          <w:rFonts w:ascii="Verdana" w:hAnsi="Verdana"/>
          <w:sz w:val="20"/>
          <w:szCs w:val="20"/>
        </w:rPr>
        <w:t>8. </w:t>
      </w:r>
      <w:r w:rsidRPr="008E464E">
        <w:rPr>
          <w:rFonts w:ascii="Verdana" w:hAnsi="Verdana"/>
          <w:b/>
          <w:bCs/>
          <w:sz w:val="20"/>
          <w:szCs w:val="20"/>
        </w:rPr>
        <w:t xml:space="preserve">Wykonawca zobowiązany jest do </w:t>
      </w:r>
      <w:r w:rsidRPr="008E464E">
        <w:rPr>
          <w:rFonts w:ascii="Verdana" w:hAnsi="Verdana"/>
          <w:b/>
          <w:sz w:val="20"/>
          <w:szCs w:val="20"/>
        </w:rPr>
        <w:t>wykonania i przedłożenia Zamawiaj</w:t>
      </w:r>
      <w:r w:rsidR="0061674B" w:rsidRPr="008E464E">
        <w:rPr>
          <w:rFonts w:ascii="Verdana" w:hAnsi="Verdana"/>
          <w:b/>
          <w:sz w:val="20"/>
          <w:szCs w:val="20"/>
        </w:rPr>
        <w:t>ącemu, najpóźniej w dniu podpisania umowy, następujące dokumenty</w:t>
      </w:r>
      <w:r w:rsidRPr="008E464E">
        <w:rPr>
          <w:rFonts w:ascii="Verdana" w:hAnsi="Verdana"/>
          <w:b/>
          <w:sz w:val="20"/>
          <w:szCs w:val="20"/>
        </w:rPr>
        <w:t>:</w:t>
      </w:r>
    </w:p>
    <w:p w:rsidR="00BE6A51" w:rsidRPr="008E464E" w:rsidRDefault="00BE6A51" w:rsidP="00BE6A51">
      <w:pPr>
        <w:pStyle w:val="Stopka"/>
        <w:tabs>
          <w:tab w:val="left" w:pos="708"/>
        </w:tabs>
        <w:ind w:left="527" w:hanging="255"/>
        <w:jc w:val="both"/>
        <w:rPr>
          <w:rFonts w:ascii="Verdana" w:hAnsi="Verdana" w:cs="Verdana"/>
          <w:iCs/>
          <w:sz w:val="20"/>
          <w:szCs w:val="20"/>
        </w:rPr>
      </w:pPr>
      <w:r w:rsidRPr="008E464E">
        <w:rPr>
          <w:rFonts w:ascii="Verdana" w:hAnsi="Verdana"/>
          <w:sz w:val="20"/>
          <w:szCs w:val="20"/>
        </w:rPr>
        <w:t>a) </w:t>
      </w:r>
      <w:r w:rsidRPr="008E464E">
        <w:rPr>
          <w:rFonts w:ascii="Verdana" w:hAnsi="Verdana"/>
          <w:b/>
          <w:sz w:val="20"/>
          <w:szCs w:val="20"/>
        </w:rPr>
        <w:t>kosztorysu</w:t>
      </w:r>
      <w:r w:rsidRPr="008E464E">
        <w:rPr>
          <w:rFonts w:ascii="Verdana" w:hAnsi="Verdana"/>
          <w:sz w:val="20"/>
          <w:szCs w:val="20"/>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w:t>
      </w:r>
      <w:r w:rsidRPr="008E464E">
        <w:rPr>
          <w:rFonts w:ascii="Verdana" w:hAnsi="Verdana" w:cs="Verdana"/>
          <w:sz w:val="20"/>
          <w:szCs w:val="20"/>
        </w:rPr>
        <w:t>Będzie on także podstawą do rozliczania</w:t>
      </w:r>
      <w:r w:rsidRPr="008E464E">
        <w:rPr>
          <w:rFonts w:ascii="Verdana" w:hAnsi="Verdana" w:cs="Verdana"/>
          <w:iCs/>
          <w:sz w:val="20"/>
          <w:szCs w:val="20"/>
        </w:rPr>
        <w:t xml:space="preserve"> „dodatkowych robót budowlanych” wykraczających poza określenie przedmiotu zamówienia podstawowego w sytuacji gdy umowa zostanie zmieniona (aneksowana) na podstawie  art. 455 ust. 1 pkt 3 lub art. 455 ust. 2 ustawy Pzp. Szczegółowo zostało to opisane w § 3 niniejszej umowy. </w:t>
      </w:r>
      <w:r w:rsidRPr="008E464E">
        <w:rPr>
          <w:rFonts w:ascii="Verdana" w:hAnsi="Verdana"/>
          <w:sz w:val="20"/>
          <w:szCs w:val="20"/>
        </w:rPr>
        <w:t xml:space="preserve">Strony umowy zgodnie ustalają, że w sprawie metod kosztorysowania obiektów i robót budowlanych będą stosować metody określone treścią rozporządzenia Ministra Regionalnego i Budownictwa z dnia </w:t>
      </w:r>
      <w:r w:rsidRPr="008E464E">
        <w:rPr>
          <w:rStyle w:val="object"/>
          <w:rFonts w:ascii="Verdana" w:hAnsi="Verdana"/>
          <w:sz w:val="20"/>
        </w:rPr>
        <w:t>13 lipca 2001</w:t>
      </w:r>
      <w:r w:rsidRPr="008E464E">
        <w:rPr>
          <w:rFonts w:ascii="Verdana" w:hAnsi="Verdana"/>
          <w:sz w:val="20"/>
          <w:szCs w:val="20"/>
        </w:rPr>
        <w:t xml:space="preserve"> r. pomimo, że obowiązywało ono faktycznie do dnia </w:t>
      </w:r>
      <w:r w:rsidRPr="008E464E">
        <w:rPr>
          <w:rStyle w:val="object"/>
          <w:rFonts w:ascii="Verdana" w:hAnsi="Verdana"/>
          <w:sz w:val="20"/>
        </w:rPr>
        <w:t>12 grudnia 2001</w:t>
      </w:r>
      <w:r w:rsidRPr="008E464E">
        <w:rPr>
          <w:rFonts w:ascii="Verdana" w:hAnsi="Verdana"/>
          <w:sz w:val="20"/>
          <w:szCs w:val="20"/>
        </w:rPr>
        <w:t xml:space="preserve"> r.;</w:t>
      </w:r>
    </w:p>
    <w:p w:rsidR="00BE6A51" w:rsidRPr="008E464E" w:rsidRDefault="00BE6A51" w:rsidP="00BE6A51">
      <w:pPr>
        <w:pStyle w:val="Stopka"/>
        <w:tabs>
          <w:tab w:val="left" w:pos="567"/>
        </w:tabs>
        <w:ind w:left="527" w:hanging="255"/>
        <w:jc w:val="both"/>
        <w:rPr>
          <w:rFonts w:ascii="Verdana" w:hAnsi="Verdana"/>
          <w:sz w:val="20"/>
          <w:szCs w:val="20"/>
        </w:rPr>
      </w:pPr>
      <w:r w:rsidRPr="008E464E">
        <w:rPr>
          <w:rFonts w:ascii="Verdana" w:hAnsi="Verdana"/>
          <w:sz w:val="20"/>
          <w:szCs w:val="20"/>
        </w:rPr>
        <w:t>b) </w:t>
      </w:r>
      <w:r w:rsidRPr="008E464E">
        <w:rPr>
          <w:rFonts w:ascii="Verdana" w:hAnsi="Verdana"/>
          <w:b/>
          <w:sz w:val="20"/>
          <w:szCs w:val="20"/>
        </w:rPr>
        <w:t xml:space="preserve">harmonogramu </w:t>
      </w:r>
      <w:proofErr w:type="spellStart"/>
      <w:r w:rsidRPr="008E464E">
        <w:rPr>
          <w:rFonts w:ascii="Verdana" w:hAnsi="Verdana"/>
          <w:b/>
          <w:sz w:val="20"/>
          <w:szCs w:val="20"/>
        </w:rPr>
        <w:t>rzeczowo-terminowo-finansowego</w:t>
      </w:r>
      <w:proofErr w:type="spellEnd"/>
      <w:r w:rsidRPr="008E464E">
        <w:rPr>
          <w:rFonts w:ascii="Verdana" w:hAnsi="Verdana"/>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r w:rsidR="000B67C8">
        <w:rPr>
          <w:rFonts w:ascii="Verdana" w:hAnsi="Verdana"/>
          <w:sz w:val="20"/>
          <w:szCs w:val="20"/>
        </w:rPr>
        <w:t xml:space="preserve"> </w:t>
      </w:r>
    </w:p>
    <w:p w:rsidR="00BE6A51" w:rsidRPr="008E464E" w:rsidRDefault="00BE6A51" w:rsidP="00BE6A51">
      <w:pPr>
        <w:pStyle w:val="Stopka"/>
        <w:ind w:left="567"/>
        <w:jc w:val="both"/>
        <w:rPr>
          <w:rFonts w:ascii="Verdana" w:hAnsi="Verdana" w:cs="Times New Roman"/>
          <w:sz w:val="20"/>
          <w:szCs w:val="20"/>
        </w:rPr>
      </w:pPr>
      <w:r w:rsidRPr="008E464E">
        <w:rPr>
          <w:rFonts w:ascii="Verdana" w:hAnsi="Verdana" w:cs="Times New Roman"/>
          <w:sz w:val="20"/>
          <w:szCs w:val="20"/>
        </w:rPr>
        <w:tab/>
        <w:t xml:space="preserve">W sytuacji, gdy Wykonawca będzie zamierzał powierzyć Podwykonawcom części przedmiotu zamówienia, harmonogram musi określać wartości tych części. Będą one stanowiły </w:t>
      </w:r>
      <w:r w:rsidRPr="008E464E">
        <w:rPr>
          <w:rFonts w:ascii="Verdana" w:hAnsi="Verdana" w:cs="Times New Roman"/>
          <w:b/>
          <w:iCs/>
          <w:sz w:val="20"/>
          <w:szCs w:val="20"/>
        </w:rPr>
        <w:t xml:space="preserve">górną granicę odpowiedzialności Zamawiającego w stosunku do wynagrodzenia Podwykonawców wykonujących daną część zamówienia, o której mowa w art. </w:t>
      </w:r>
      <w:r w:rsidRPr="008E464E">
        <w:rPr>
          <w:rFonts w:ascii="Verdana" w:hAnsi="Verdana" w:cs="Times New Roman"/>
          <w:b/>
          <w:sz w:val="20"/>
          <w:szCs w:val="20"/>
        </w:rPr>
        <w:t>647</w:t>
      </w:r>
      <w:r w:rsidRPr="008E464E">
        <w:rPr>
          <w:rFonts w:ascii="Verdana" w:hAnsi="Verdana" w:cs="Times New Roman"/>
          <w:b/>
          <w:sz w:val="20"/>
          <w:szCs w:val="20"/>
          <w:vertAlign w:val="superscript"/>
        </w:rPr>
        <w:t>1</w:t>
      </w:r>
      <w:r w:rsidRPr="008E464E">
        <w:rPr>
          <w:rFonts w:ascii="Verdana" w:hAnsi="Verdana" w:cs="Times New Roman"/>
          <w:b/>
          <w:sz w:val="20"/>
          <w:szCs w:val="20"/>
        </w:rPr>
        <w:t xml:space="preserve"> </w:t>
      </w:r>
      <w:r w:rsidRPr="008E464E">
        <w:rPr>
          <w:rFonts w:ascii="Verdana" w:hAnsi="Verdana" w:cs="Times New Roman"/>
          <w:b/>
          <w:iCs/>
          <w:sz w:val="20"/>
          <w:szCs w:val="20"/>
        </w:rPr>
        <w:t xml:space="preserve">§ 3 </w:t>
      </w:r>
      <w:r w:rsidRPr="008E464E">
        <w:rPr>
          <w:rFonts w:ascii="Verdana" w:hAnsi="Verdana" w:cs="Times New Roman"/>
          <w:b/>
          <w:sz w:val="20"/>
          <w:szCs w:val="20"/>
        </w:rPr>
        <w:t>Kodeksu cywilnego</w:t>
      </w:r>
      <w:r w:rsidRPr="008E464E">
        <w:rPr>
          <w:rFonts w:ascii="Verdana" w:hAnsi="Verdana" w:cs="Times New Roman"/>
          <w:b/>
          <w:iCs/>
          <w:sz w:val="20"/>
          <w:szCs w:val="20"/>
        </w:rPr>
        <w:t>.</w:t>
      </w:r>
    </w:p>
    <w:p w:rsidR="00BE6A51" w:rsidRDefault="00BE6A51" w:rsidP="00BE6A51">
      <w:pPr>
        <w:pStyle w:val="Stopka"/>
        <w:ind w:left="567" w:hanging="283"/>
        <w:jc w:val="both"/>
        <w:rPr>
          <w:rFonts w:ascii="Verdana" w:hAnsi="Verdana" w:cs="Times New Roman"/>
          <w:b/>
          <w:iCs/>
          <w:sz w:val="20"/>
          <w:szCs w:val="20"/>
        </w:rPr>
      </w:pPr>
      <w:r w:rsidRPr="008E464E">
        <w:rPr>
          <w:rFonts w:ascii="Verdana" w:hAnsi="Verdana"/>
          <w:sz w:val="20"/>
          <w:szCs w:val="20"/>
        </w:rPr>
        <w:tab/>
        <w:t xml:space="preserve">Wykonawcę obowiązuje konieczność zgłaszania Zamawiającemu każdorazowej zmiany harmonogramu w ww. terminie. </w:t>
      </w:r>
      <w:r w:rsidRPr="008E464E">
        <w:rPr>
          <w:rFonts w:ascii="Verdana" w:hAnsi="Verdana" w:cs="Times New Roman"/>
          <w:b/>
          <w:sz w:val="20"/>
          <w:szCs w:val="20"/>
        </w:rPr>
        <w:t xml:space="preserve">Zmiany nie mogą dotyczyć kwot stanowiących </w:t>
      </w:r>
      <w:r w:rsidRPr="008E464E">
        <w:rPr>
          <w:rFonts w:ascii="Verdana" w:hAnsi="Verdana" w:cs="Times New Roman"/>
          <w:b/>
          <w:iCs/>
          <w:sz w:val="20"/>
          <w:szCs w:val="20"/>
        </w:rPr>
        <w:t>górną granicę odpowiedzialności Zamawiającego w stosunku do wynagrodzenia Podwykonawców wykonujących daną część  zamówienia.</w:t>
      </w:r>
    </w:p>
    <w:p w:rsidR="000B67C8" w:rsidRPr="008E464E" w:rsidRDefault="000B67C8" w:rsidP="00BE6A51">
      <w:pPr>
        <w:pStyle w:val="Stopka"/>
        <w:ind w:left="567" w:hanging="283"/>
        <w:jc w:val="both"/>
        <w:rPr>
          <w:rFonts w:ascii="Verdana" w:hAnsi="Verdana" w:cs="Times New Roman"/>
          <w:sz w:val="20"/>
          <w:szCs w:val="20"/>
        </w:rPr>
      </w:pPr>
      <w:r>
        <w:rPr>
          <w:rFonts w:ascii="Verdana" w:hAnsi="Verdana" w:cs="Times New Roman"/>
          <w:sz w:val="20"/>
          <w:szCs w:val="20"/>
        </w:rPr>
        <w:t xml:space="preserve">9. </w:t>
      </w:r>
      <w:r w:rsidRPr="00232C5D">
        <w:rPr>
          <w:rFonts w:ascii="Verdana" w:hAnsi="Verdana" w:cs="Arial"/>
          <w:sz w:val="20"/>
          <w:szCs w:val="20"/>
        </w:rPr>
        <w:t xml:space="preserve">W terminie </w:t>
      </w:r>
      <w:r w:rsidRPr="00232C5D">
        <w:rPr>
          <w:rFonts w:ascii="Verdana" w:hAnsi="Verdana" w:cs="Arial"/>
          <w:b/>
          <w:bCs/>
          <w:sz w:val="20"/>
          <w:szCs w:val="20"/>
        </w:rPr>
        <w:t>nie późniejszym niż 30 dni od dnia podpisania umowy</w:t>
      </w:r>
      <w:r w:rsidRPr="00232C5D">
        <w:rPr>
          <w:rFonts w:ascii="Verdana" w:hAnsi="Verdana" w:cs="Arial"/>
          <w:sz w:val="20"/>
          <w:szCs w:val="20"/>
        </w:rPr>
        <w:t xml:space="preserve">, Wykonawca przedstawi </w:t>
      </w:r>
      <w:r w:rsidRPr="00232C5D">
        <w:rPr>
          <w:rFonts w:ascii="Verdana" w:hAnsi="Verdana" w:cs="Arial"/>
          <w:b/>
          <w:bCs/>
          <w:sz w:val="20"/>
          <w:szCs w:val="20"/>
        </w:rPr>
        <w:t>uszczegółowiony harmonogram rzeczowo – finansowy robót</w:t>
      </w:r>
      <w:r w:rsidRPr="00232C5D">
        <w:rPr>
          <w:rFonts w:ascii="Verdana" w:hAnsi="Verdana" w:cs="Arial"/>
          <w:sz w:val="20"/>
          <w:szCs w:val="20"/>
        </w:rPr>
        <w:t xml:space="preserve"> w rozbiciu tygodniowym. Uszczegółowienie harmonogramu będzie polegało na wyspecyfikowaniu konkretnych elementów robót (np. szalowanie i zbrojenie podziemnych biegów klatki schodowej do poziomu +9,17; wylewanie szlichty betonowej na poziomie +11,06; itp.)</w:t>
      </w:r>
      <w:r>
        <w:rPr>
          <w:rFonts w:ascii="Verdana" w:hAnsi="Verdana" w:cs="Arial"/>
          <w:sz w:val="20"/>
          <w:szCs w:val="20"/>
        </w:rPr>
        <w:t>.</w:t>
      </w:r>
    </w:p>
    <w:p w:rsidR="00BE6A51" w:rsidRPr="008E464E" w:rsidRDefault="00BE6A51" w:rsidP="00BE6A51">
      <w:pPr>
        <w:spacing w:after="0" w:line="240" w:lineRule="auto"/>
        <w:jc w:val="center"/>
        <w:rPr>
          <w:rFonts w:ascii="Verdana" w:hAnsi="Verdana"/>
          <w:b/>
          <w:sz w:val="20"/>
          <w:szCs w:val="20"/>
        </w:rPr>
      </w:pPr>
    </w:p>
    <w:p w:rsidR="00BE6A51" w:rsidRPr="008E464E" w:rsidRDefault="00BE6A51" w:rsidP="00BE6A51">
      <w:pPr>
        <w:spacing w:after="0" w:line="240" w:lineRule="auto"/>
        <w:jc w:val="center"/>
        <w:rPr>
          <w:rFonts w:ascii="Verdana" w:hAnsi="Verdana"/>
          <w:b/>
          <w:sz w:val="20"/>
          <w:szCs w:val="20"/>
        </w:rPr>
      </w:pPr>
      <w:r w:rsidRPr="008E464E">
        <w:rPr>
          <w:rFonts w:ascii="Verdana" w:hAnsi="Verdana"/>
          <w:b/>
          <w:sz w:val="20"/>
          <w:szCs w:val="20"/>
        </w:rPr>
        <w:t>§ 2</w:t>
      </w:r>
    </w:p>
    <w:p w:rsidR="00CE58B3" w:rsidRPr="008E464E" w:rsidRDefault="00CE58B3" w:rsidP="00BE6A51">
      <w:pPr>
        <w:spacing w:after="0" w:line="240" w:lineRule="auto"/>
        <w:jc w:val="center"/>
        <w:rPr>
          <w:rFonts w:ascii="Verdana" w:hAnsi="Verdana"/>
          <w:b/>
          <w:sz w:val="20"/>
          <w:szCs w:val="20"/>
        </w:rPr>
      </w:pPr>
    </w:p>
    <w:p w:rsidR="00BE6A51" w:rsidRPr="008E464E" w:rsidRDefault="00BE6A51" w:rsidP="00BE6A51">
      <w:pPr>
        <w:spacing w:after="0" w:line="240" w:lineRule="auto"/>
        <w:ind w:left="300" w:hanging="300"/>
        <w:jc w:val="both"/>
        <w:rPr>
          <w:rFonts w:ascii="Verdana" w:hAnsi="Verdana"/>
          <w:sz w:val="20"/>
          <w:szCs w:val="20"/>
        </w:rPr>
      </w:pPr>
      <w:r w:rsidRPr="008E464E">
        <w:rPr>
          <w:rFonts w:ascii="Verdana" w:hAnsi="Verdana"/>
          <w:sz w:val="20"/>
          <w:szCs w:val="20"/>
        </w:rPr>
        <w:t xml:space="preserve">1. Za wykonanie przedmiotu umowy, określonego w § 1 ust. 1 niniejszej umowy, strony ustalają </w:t>
      </w:r>
      <w:r w:rsidRPr="008E464E">
        <w:rPr>
          <w:rFonts w:ascii="Verdana" w:hAnsi="Verdana"/>
          <w:b/>
          <w:bCs/>
          <w:sz w:val="20"/>
          <w:szCs w:val="20"/>
        </w:rPr>
        <w:t>wynagrodzenie ryczałtowe</w:t>
      </w:r>
      <w:r w:rsidRPr="008E464E">
        <w:rPr>
          <w:rFonts w:ascii="Verdana" w:hAnsi="Verdana"/>
          <w:sz w:val="20"/>
          <w:szCs w:val="20"/>
        </w:rPr>
        <w:t>, którego definicję określa art. 632 Kodeksu cywilnego, w wysokości:</w:t>
      </w:r>
    </w:p>
    <w:p w:rsidR="00BE6A51" w:rsidRPr="008E464E" w:rsidRDefault="00BE6A51" w:rsidP="00BE6A51">
      <w:pPr>
        <w:tabs>
          <w:tab w:val="left" w:pos="17608"/>
          <w:tab w:val="left" w:pos="23804"/>
          <w:tab w:val="right" w:pos="25546"/>
        </w:tabs>
        <w:spacing w:after="0" w:line="240" w:lineRule="auto"/>
        <w:ind w:left="284"/>
        <w:jc w:val="both"/>
        <w:rPr>
          <w:rFonts w:ascii="Verdana" w:hAnsi="Verdana"/>
          <w:b/>
          <w:sz w:val="20"/>
          <w:szCs w:val="20"/>
        </w:rPr>
      </w:pPr>
      <w:r w:rsidRPr="008E464E">
        <w:rPr>
          <w:rFonts w:ascii="Verdana" w:hAnsi="Verdana"/>
          <w:b/>
          <w:bCs/>
          <w:sz w:val="20"/>
          <w:szCs w:val="20"/>
        </w:rPr>
        <w:t>bru</w:t>
      </w:r>
      <w:r w:rsidRPr="008E464E">
        <w:rPr>
          <w:rFonts w:ascii="Verdana" w:hAnsi="Verdana"/>
          <w:b/>
          <w:sz w:val="20"/>
          <w:szCs w:val="20"/>
        </w:rPr>
        <w:t>tto: ………………………………………………………………………….…………..……… zł</w:t>
      </w:r>
    </w:p>
    <w:p w:rsidR="00BE6A51" w:rsidRPr="008E464E" w:rsidRDefault="00BE6A51" w:rsidP="00BE6A51">
      <w:pPr>
        <w:spacing w:after="0" w:line="240" w:lineRule="auto"/>
        <w:ind w:left="284" w:hanging="300"/>
        <w:jc w:val="both"/>
        <w:rPr>
          <w:rFonts w:ascii="Verdana" w:hAnsi="Verdana"/>
          <w:sz w:val="20"/>
          <w:szCs w:val="20"/>
        </w:rPr>
      </w:pPr>
      <w:r w:rsidRPr="008E464E">
        <w:rPr>
          <w:rFonts w:ascii="Verdana" w:hAnsi="Verdana"/>
          <w:sz w:val="20"/>
          <w:szCs w:val="20"/>
        </w:rPr>
        <w:tab/>
        <w:t>słownie: ………………………………………………………………………………………………………………………….…</w:t>
      </w:r>
    </w:p>
    <w:p w:rsidR="00BE6A51" w:rsidRPr="008E464E" w:rsidRDefault="00BE6A51" w:rsidP="00BE6A51">
      <w:pPr>
        <w:pStyle w:val="NormalnyWeb"/>
        <w:tabs>
          <w:tab w:val="left" w:pos="284"/>
        </w:tabs>
        <w:suppressAutoHyphens/>
        <w:spacing w:before="0" w:after="0"/>
        <w:ind w:left="261" w:hanging="261"/>
        <w:jc w:val="both"/>
        <w:rPr>
          <w:rFonts w:ascii="Verdana" w:eastAsia="Times New Roman" w:hAnsi="Verdana" w:cs="Times New Roman"/>
          <w:sz w:val="20"/>
          <w:szCs w:val="20"/>
        </w:rPr>
      </w:pPr>
      <w:r w:rsidRPr="008E464E">
        <w:rPr>
          <w:rFonts w:ascii="Verdana" w:eastAsia="Times New Roman" w:hAnsi="Verdana" w:cs="Times New Roman"/>
          <w:sz w:val="20"/>
          <w:szCs w:val="20"/>
        </w:rPr>
        <w:lastRenderedPageBreak/>
        <w:t>2. </w:t>
      </w:r>
      <w:r w:rsidRPr="008E464E">
        <w:rPr>
          <w:rFonts w:ascii="Verdana" w:eastAsia="Times New Roman" w:hAnsi="Verdana" w:cs="Times New Roman"/>
          <w:b/>
          <w:bCs/>
          <w:sz w:val="20"/>
          <w:szCs w:val="20"/>
        </w:rPr>
        <w:t xml:space="preserve">Wynagrodzenie, o którym mowa w ust. 1 </w:t>
      </w:r>
      <w:r w:rsidRPr="008E464E">
        <w:rPr>
          <w:rFonts w:ascii="Verdana" w:eastAsia="Times New Roman" w:hAnsi="Verdana" w:cs="Times New Roman"/>
          <w:sz w:val="20"/>
          <w:szCs w:val="20"/>
        </w:rPr>
        <w:t xml:space="preserve">niniejszego paragrafu </w:t>
      </w:r>
      <w:r w:rsidRPr="008E464E">
        <w:rPr>
          <w:rFonts w:ascii="Verdana" w:eastAsia="Times New Roman" w:hAnsi="Verdana" w:cs="Times New Roman"/>
          <w:b/>
          <w:bCs/>
          <w:sz w:val="20"/>
          <w:szCs w:val="20"/>
        </w:rPr>
        <w:t>obejmuje wszelkie koszty niezbędne do zrealizowania przedmiotu umowy wynikające wprost z dokumentacji projektowej, jak również z zasadami wiedzy technicznej lub stanem faktycznym, a bez których nie można wykonać przedmiotu umowy</w:t>
      </w:r>
      <w:r w:rsidRPr="008E464E">
        <w:rPr>
          <w:rFonts w:ascii="Verdana" w:eastAsia="Times New Roman"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BE6A51" w:rsidRPr="008E464E" w:rsidRDefault="00BE6A51" w:rsidP="00BE6A51">
      <w:pPr>
        <w:tabs>
          <w:tab w:val="left" w:pos="9656"/>
          <w:tab w:val="left" w:pos="12896"/>
          <w:tab w:val="left" w:pos="12972"/>
        </w:tabs>
        <w:spacing w:after="0" w:line="240" w:lineRule="auto"/>
        <w:ind w:left="284" w:hanging="284"/>
        <w:jc w:val="both"/>
        <w:rPr>
          <w:rFonts w:ascii="Verdana" w:eastAsia="Times New Roman" w:hAnsi="Verdana" w:cs="Times New Roman"/>
          <w:sz w:val="20"/>
          <w:szCs w:val="20"/>
        </w:rPr>
      </w:pPr>
      <w:r w:rsidRPr="008E464E">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BE6A51" w:rsidRPr="008E464E" w:rsidRDefault="00BE6A51" w:rsidP="00BE6A51">
      <w:pPr>
        <w:pStyle w:val="Tekstpodstawowywcity34"/>
        <w:ind w:left="284" w:firstLine="0"/>
        <w:rPr>
          <w:sz w:val="20"/>
          <w:szCs w:val="20"/>
        </w:rPr>
      </w:pPr>
      <w:r w:rsidRPr="008E464E">
        <w:rPr>
          <w:sz w:val="20"/>
          <w:szCs w:val="20"/>
        </w:rPr>
        <w:t>Wszystkie koszty niezbędne do zrealizowania przedmiotu umowy są to między innymi koszty: podatku VAT w wysokości 23%, za zajęcie pasa drogowego (pokrycie kosztów wynikających z decyzji o zajęciu pasa drogowego,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ubezpieczenia budowy na czas realizacji i innych czynności niezbędnych do wykonania przedmiotu zamówienia.</w:t>
      </w:r>
    </w:p>
    <w:p w:rsidR="00E370DB" w:rsidRPr="008E464E" w:rsidRDefault="00E370DB" w:rsidP="00E370DB">
      <w:pPr>
        <w:pStyle w:val="Akapitzlist"/>
        <w:numPr>
          <w:ilvl w:val="0"/>
          <w:numId w:val="27"/>
        </w:numPr>
        <w:suppressAutoHyphens/>
        <w:autoSpaceDN w:val="0"/>
        <w:spacing w:after="60" w:line="240" w:lineRule="auto"/>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Zamawiający, przewiduje możliwość dokonania zmiany Wynagrodzenia w przypadku wystąpienia: (</w:t>
      </w:r>
      <w:r w:rsidR="00A20569" w:rsidRPr="008E464E">
        <w:rPr>
          <w:rFonts w:ascii="Verdana" w:eastAsia="Calibri" w:hAnsi="Verdana" w:cs="Times New Roman"/>
          <w:sz w:val="20"/>
          <w:szCs w:val="20"/>
          <w:lang w:eastAsia="ar-SA"/>
        </w:rPr>
        <w:t>I</w:t>
      </w:r>
      <w:r w:rsidRPr="008E464E">
        <w:rPr>
          <w:rFonts w:ascii="Verdana" w:eastAsia="Calibri" w:hAnsi="Verdana" w:cs="Times New Roman"/>
          <w:sz w:val="20"/>
          <w:szCs w:val="20"/>
          <w:lang w:eastAsia="ar-SA"/>
        </w:rPr>
        <w:t>) zmiany stawki podatku od towarów i usług, (</w:t>
      </w:r>
      <w:r w:rsidR="00A20569" w:rsidRPr="008E464E">
        <w:rPr>
          <w:rFonts w:ascii="Verdana" w:eastAsia="Calibri" w:hAnsi="Verdana" w:cs="Times New Roman"/>
          <w:sz w:val="20"/>
          <w:szCs w:val="20"/>
          <w:lang w:eastAsia="ar-SA"/>
        </w:rPr>
        <w:t>II</w:t>
      </w:r>
      <w:r w:rsidRPr="008E464E">
        <w:rPr>
          <w:rFonts w:ascii="Verdana" w:eastAsia="Calibri" w:hAnsi="Verdana" w:cs="Times New Roman"/>
          <w:sz w:val="20"/>
          <w:szCs w:val="20"/>
          <w:lang w:eastAsia="ar-SA"/>
        </w:rPr>
        <w:t>) zmiany wysokości minimalnego wynagrodzenia za pracę albo wysokości minimalnej stawki godzinowej, ustalonych na podstawie ustawy z dnia 10 października 2002 r. o minimalnym wynagrodzeniu za pracę, (</w:t>
      </w:r>
      <w:r w:rsidR="00A20569" w:rsidRPr="008E464E">
        <w:rPr>
          <w:rFonts w:ascii="Verdana" w:eastAsia="Calibri" w:hAnsi="Verdana" w:cs="Times New Roman"/>
          <w:sz w:val="20"/>
          <w:szCs w:val="20"/>
          <w:lang w:eastAsia="ar-SA"/>
        </w:rPr>
        <w:t>III</w:t>
      </w:r>
      <w:r w:rsidRPr="008E464E">
        <w:rPr>
          <w:rFonts w:ascii="Verdana" w:eastAsia="Calibri" w:hAnsi="Verdana" w:cs="Times New Roman"/>
          <w:sz w:val="20"/>
          <w:szCs w:val="20"/>
          <w:lang w:eastAsia="ar-SA"/>
        </w:rPr>
        <w:t>) zmiany zasad podlegania ubezpieczeniom społecznym lub ubezpieczeniu zdrowotnemu lub wysokości stawki składki na ubezpieczenia społeczne lub zdrowotne lub (</w:t>
      </w:r>
      <w:r w:rsidR="00A20569" w:rsidRPr="008E464E">
        <w:rPr>
          <w:rFonts w:ascii="Verdana" w:eastAsia="Calibri" w:hAnsi="Verdana" w:cs="Times New Roman"/>
          <w:sz w:val="20"/>
          <w:szCs w:val="20"/>
          <w:lang w:eastAsia="ar-SA"/>
        </w:rPr>
        <w:t>IV</w:t>
      </w:r>
      <w:r w:rsidRPr="008E464E">
        <w:rPr>
          <w:rFonts w:ascii="Verdana" w:eastAsia="Calibri" w:hAnsi="Verdana" w:cs="Times New Roman"/>
          <w:sz w:val="20"/>
          <w:szCs w:val="20"/>
          <w:lang w:eastAsia="ar-SA"/>
        </w:rPr>
        <w:t>) zmiany zasad gromadzenia i wysokości wpłat do pracowniczych planów kapitałowych, o których mowa w ustawie z dnia 4 października 2018 r. o pra</w:t>
      </w:r>
      <w:r w:rsidR="00B2388A" w:rsidRPr="008E464E">
        <w:rPr>
          <w:rFonts w:ascii="Verdana" w:eastAsia="Calibri" w:hAnsi="Verdana" w:cs="Times New Roman"/>
          <w:sz w:val="20"/>
          <w:szCs w:val="20"/>
          <w:lang w:eastAsia="ar-SA"/>
        </w:rPr>
        <w:t>cowniczych planach kapitałowych (Dz. U. z 2020 r. poz. 1342)</w:t>
      </w:r>
      <w:r w:rsidRPr="008E464E">
        <w:rPr>
          <w:rFonts w:ascii="Verdana" w:eastAsia="Calibri" w:hAnsi="Verdana" w:cs="Times New Roman"/>
          <w:sz w:val="20"/>
          <w:szCs w:val="20"/>
          <w:lang w:eastAsia="ar-SA"/>
        </w:rPr>
        <w:t xml:space="preserve"> (</w:t>
      </w:r>
      <w:r w:rsidR="00A20569" w:rsidRPr="008E464E">
        <w:rPr>
          <w:rFonts w:ascii="Verdana" w:eastAsia="Calibri" w:hAnsi="Verdana" w:cs="Times New Roman"/>
          <w:sz w:val="20"/>
          <w:szCs w:val="20"/>
          <w:lang w:eastAsia="ar-SA"/>
        </w:rPr>
        <w:t>V</w:t>
      </w:r>
      <w:r w:rsidRPr="008E464E">
        <w:rPr>
          <w:rFonts w:ascii="Verdana" w:eastAsia="Calibri" w:hAnsi="Verdana" w:cs="Times New Roman"/>
          <w:sz w:val="20"/>
          <w:szCs w:val="20"/>
          <w:lang w:eastAsia="ar-SA"/>
        </w:rPr>
        <w:t xml:space="preserve">) </w:t>
      </w:r>
      <w:r w:rsidRPr="008E464E">
        <w:rPr>
          <w:rFonts w:ascii="Verdana" w:eastAsia="Calibri" w:hAnsi="Verdana" w:cs="Times New Roman"/>
          <w:iCs/>
          <w:sz w:val="20"/>
          <w:szCs w:val="20"/>
          <w:lang w:eastAsia="ar-SA"/>
        </w:rPr>
        <w:t>Zamawiający ma prawo, jeżeli jest to niezbędne, dokonać takich zmian jakości, ilości lub technologii robót lub ich częś</w:t>
      </w:r>
      <w:r w:rsidR="00A20569" w:rsidRPr="008E464E">
        <w:rPr>
          <w:rFonts w:ascii="Verdana" w:eastAsia="Calibri" w:hAnsi="Verdana" w:cs="Times New Roman"/>
          <w:iCs/>
          <w:sz w:val="20"/>
          <w:szCs w:val="20"/>
          <w:lang w:eastAsia="ar-SA"/>
        </w:rPr>
        <w:t>ć</w:t>
      </w:r>
      <w:r w:rsidRPr="008E464E">
        <w:rPr>
          <w:rFonts w:ascii="Verdana" w:eastAsia="Calibri" w:hAnsi="Verdana" w:cs="Times New Roman"/>
          <w:iCs/>
          <w:sz w:val="20"/>
          <w:szCs w:val="20"/>
          <w:lang w:eastAsia="ar-SA"/>
        </w:rPr>
        <w:t xml:space="preserve"> określonych w zamówieniu, </w:t>
      </w:r>
      <w:r w:rsidRPr="008E464E">
        <w:rPr>
          <w:rFonts w:ascii="Verdana" w:eastAsia="Calibri" w:hAnsi="Verdana" w:cs="Times New Roman"/>
          <w:bCs/>
          <w:iCs/>
          <w:sz w:val="20"/>
          <w:szCs w:val="20"/>
          <w:lang w:eastAsia="ar-SA"/>
        </w:rPr>
        <w:t xml:space="preserve">zgodnie z obowiązującymi w tym zakresie przepisami PZP, </w:t>
      </w:r>
      <w:r w:rsidRPr="008E464E">
        <w:rPr>
          <w:rFonts w:ascii="Verdana" w:eastAsia="Calibri" w:hAnsi="Verdana" w:cs="Times New Roman"/>
          <w:iCs/>
          <w:sz w:val="20"/>
          <w:szCs w:val="20"/>
          <w:lang w:eastAsia="ar-SA"/>
        </w:rPr>
        <w:t>jeżeli uzna, że są one niezbędne do uzyskania celu oznaczonego w umowie,  a Wykonawca powinien wykonać każde z poniższych poleceń:</w:t>
      </w:r>
    </w:p>
    <w:p w:rsidR="00E370DB" w:rsidRPr="008E464E" w:rsidRDefault="00E370DB" w:rsidP="00E370DB">
      <w:pPr>
        <w:numPr>
          <w:ilvl w:val="0"/>
          <w:numId w:val="26"/>
        </w:numPr>
        <w:tabs>
          <w:tab w:val="left" w:pos="284"/>
          <w:tab w:val="left" w:pos="360"/>
          <w:tab w:val="left" w:pos="540"/>
        </w:tabs>
        <w:suppressAutoHyphens/>
        <w:autoSpaceDN w:val="0"/>
        <w:spacing w:after="60" w:line="240" w:lineRule="auto"/>
        <w:contextualSpacing/>
        <w:jc w:val="both"/>
        <w:rPr>
          <w:rFonts w:ascii="Verdana" w:eastAsia="Calibri" w:hAnsi="Verdana" w:cs="Times New Roman"/>
          <w:sz w:val="20"/>
          <w:szCs w:val="20"/>
          <w:lang w:eastAsia="ar-SA"/>
        </w:rPr>
      </w:pPr>
      <w:r w:rsidRPr="008E464E">
        <w:rPr>
          <w:rFonts w:ascii="Verdana" w:eastAsia="Calibri" w:hAnsi="Verdana" w:cs="Times New Roman"/>
          <w:iCs/>
          <w:sz w:val="20"/>
          <w:szCs w:val="20"/>
          <w:lang w:eastAsia="ar-SA"/>
        </w:rPr>
        <w:t xml:space="preserve">zmniejszyć lub zwiększyć  ilość robót,   </w:t>
      </w:r>
    </w:p>
    <w:p w:rsidR="00E370DB" w:rsidRPr="008E464E" w:rsidRDefault="00E370DB" w:rsidP="00E370DB">
      <w:pPr>
        <w:numPr>
          <w:ilvl w:val="0"/>
          <w:numId w:val="26"/>
        </w:numPr>
        <w:tabs>
          <w:tab w:val="left" w:pos="284"/>
          <w:tab w:val="left" w:pos="360"/>
          <w:tab w:val="left" w:pos="540"/>
        </w:tabs>
        <w:suppressAutoHyphens/>
        <w:autoSpaceDN w:val="0"/>
        <w:spacing w:after="60" w:line="240" w:lineRule="auto"/>
        <w:contextualSpacing/>
        <w:jc w:val="both"/>
        <w:rPr>
          <w:rFonts w:ascii="Verdana" w:eastAsia="Calibri" w:hAnsi="Verdana" w:cs="Times New Roman"/>
          <w:sz w:val="20"/>
          <w:szCs w:val="20"/>
          <w:lang w:eastAsia="ar-SA"/>
        </w:rPr>
      </w:pPr>
      <w:r w:rsidRPr="008E464E">
        <w:rPr>
          <w:rFonts w:ascii="Verdana" w:eastAsia="Calibri" w:hAnsi="Verdana" w:cs="Times New Roman"/>
          <w:iCs/>
          <w:sz w:val="20"/>
          <w:szCs w:val="20"/>
          <w:lang w:eastAsia="ar-SA"/>
        </w:rPr>
        <w:t>pominąć poszczególne roboty,</w:t>
      </w:r>
    </w:p>
    <w:p w:rsidR="00E370DB" w:rsidRPr="008E464E" w:rsidRDefault="00E370DB" w:rsidP="00623385">
      <w:pPr>
        <w:numPr>
          <w:ilvl w:val="0"/>
          <w:numId w:val="26"/>
        </w:numPr>
        <w:tabs>
          <w:tab w:val="left" w:pos="284"/>
          <w:tab w:val="left" w:pos="360"/>
          <w:tab w:val="left" w:pos="540"/>
        </w:tabs>
        <w:suppressAutoHyphens/>
        <w:autoSpaceDN w:val="0"/>
        <w:spacing w:after="60" w:line="240" w:lineRule="auto"/>
        <w:contextualSpacing/>
        <w:jc w:val="both"/>
        <w:rPr>
          <w:rFonts w:ascii="Verdana" w:eastAsia="Calibri" w:hAnsi="Verdana" w:cs="Times New Roman"/>
          <w:sz w:val="20"/>
          <w:szCs w:val="20"/>
          <w:lang w:eastAsia="ar-SA"/>
        </w:rPr>
      </w:pPr>
      <w:r w:rsidRPr="008E464E">
        <w:rPr>
          <w:rFonts w:ascii="Verdana" w:eastAsia="Calibri" w:hAnsi="Verdana" w:cs="Times New Roman"/>
          <w:iCs/>
          <w:sz w:val="20"/>
          <w:szCs w:val="20"/>
          <w:lang w:eastAsia="ar-SA"/>
        </w:rPr>
        <w:t>wykonać roboty zamienne.</w:t>
      </w:r>
    </w:p>
    <w:p w:rsidR="00E370DB" w:rsidRPr="008E464E" w:rsidRDefault="00E370DB" w:rsidP="00E370DB">
      <w:pPr>
        <w:pStyle w:val="Akapitzlist"/>
        <w:numPr>
          <w:ilvl w:val="0"/>
          <w:numId w:val="27"/>
        </w:numPr>
        <w:suppressAutoHyphens/>
        <w:spacing w:after="0" w:line="256" w:lineRule="auto"/>
        <w:jc w:val="both"/>
        <w:rPr>
          <w:rFonts w:ascii="Verdana" w:eastAsia="Arial" w:hAnsi="Verdana" w:cs="Times New Roman"/>
          <w:sz w:val="20"/>
          <w:szCs w:val="20"/>
          <w:lang w:eastAsia="pl-PL"/>
        </w:rPr>
      </w:pPr>
      <w:r w:rsidRPr="008E464E">
        <w:rPr>
          <w:rFonts w:ascii="Verdana" w:eastAsia="Calibri" w:hAnsi="Verdana" w:cs="Times New Roman"/>
          <w:sz w:val="20"/>
          <w:szCs w:val="20"/>
          <w:lang w:eastAsia="ar-SA"/>
        </w:rPr>
        <w:t>Zmiany wysokości Wynagrodzenia, o których mowa w ust. 4 będą dokonywane według zasad opisanych poniżej:</w:t>
      </w:r>
    </w:p>
    <w:p w:rsidR="00E370DB" w:rsidRPr="008E464E" w:rsidRDefault="00E370DB" w:rsidP="00E370DB">
      <w:pPr>
        <w:numPr>
          <w:ilvl w:val="0"/>
          <w:numId w:val="25"/>
        </w:numPr>
        <w:tabs>
          <w:tab w:val="left" w:pos="1134"/>
        </w:tabs>
        <w:suppressAutoHyphens/>
        <w:spacing w:after="240" w:line="240" w:lineRule="auto"/>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W przypadku wystąpienia okoliczności, o której mowa w pkt (</w:t>
      </w:r>
      <w:r w:rsidR="00B2388A" w:rsidRPr="008E464E">
        <w:rPr>
          <w:rFonts w:ascii="Verdana" w:eastAsia="Calibri" w:hAnsi="Verdana" w:cs="Times New Roman"/>
          <w:sz w:val="20"/>
          <w:szCs w:val="20"/>
          <w:lang w:eastAsia="ar-SA"/>
        </w:rPr>
        <w:t>I)</w:t>
      </w:r>
      <w:r w:rsidRPr="008E464E">
        <w:rPr>
          <w:rFonts w:ascii="Verdana" w:eastAsia="Calibri" w:hAnsi="Verdana" w:cs="Times New Roman"/>
          <w:sz w:val="20"/>
          <w:szCs w:val="20"/>
          <w:lang w:eastAsia="ar-SA"/>
        </w:rPr>
        <w:t xml:space="preserve"> ceny brutto danego elementu Przedmiotu Umowy określone w ofercie ulegną zmianie o </w:t>
      </w:r>
      <w:r w:rsidRPr="008E464E">
        <w:rPr>
          <w:rFonts w:ascii="Verdana" w:eastAsia="Calibri" w:hAnsi="Verdana" w:cs="Times New Roman"/>
          <w:sz w:val="20"/>
          <w:szCs w:val="20"/>
          <w:lang w:eastAsia="ar-SA"/>
        </w:rPr>
        <w:lastRenderedPageBreak/>
        <w:t>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w:t>
      </w:r>
      <w:r w:rsidR="008D097E" w:rsidRPr="008E464E">
        <w:rPr>
          <w:rFonts w:ascii="Verdana" w:eastAsia="Calibri" w:hAnsi="Verdana" w:cs="Times New Roman"/>
          <w:sz w:val="20"/>
          <w:szCs w:val="20"/>
          <w:lang w:eastAsia="ar-SA"/>
        </w:rPr>
        <w:t>e w ofercie nie ulegną zmianie.</w:t>
      </w:r>
    </w:p>
    <w:p w:rsidR="00E370DB" w:rsidRPr="008E464E" w:rsidRDefault="00E370DB" w:rsidP="00E370DB">
      <w:pPr>
        <w:tabs>
          <w:tab w:val="left" w:pos="1134"/>
        </w:tabs>
        <w:suppressAutoHyphens/>
        <w:spacing w:after="240" w:line="240" w:lineRule="auto"/>
        <w:ind w:left="1134"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2)      W przypadku wystąpienia okoliczności, o której mowa w pkt (</w:t>
      </w:r>
      <w:r w:rsidR="00A20569" w:rsidRPr="008E464E">
        <w:rPr>
          <w:rFonts w:ascii="Verdana" w:eastAsia="Calibri" w:hAnsi="Verdana" w:cs="Times New Roman"/>
          <w:sz w:val="20"/>
          <w:szCs w:val="20"/>
          <w:lang w:eastAsia="ar-SA"/>
        </w:rPr>
        <w:t>II</w:t>
      </w:r>
      <w:r w:rsidRPr="008E464E">
        <w:rPr>
          <w:rFonts w:ascii="Verdana" w:eastAsia="Calibri" w:hAnsi="Verdana" w:cs="Times New Roman"/>
          <w:sz w:val="20"/>
          <w:szCs w:val="20"/>
          <w:lang w:eastAsia="ar-SA"/>
        </w:rPr>
        <w:t xml:space="preserve">) </w:t>
      </w:r>
      <w:bookmarkStart w:id="0" w:name="_Hlk22389349"/>
      <w:r w:rsidRPr="008E464E">
        <w:rPr>
          <w:rFonts w:ascii="Verdana" w:eastAsia="Calibri" w:hAnsi="Verdana" w:cs="Times New Roman"/>
          <w:sz w:val="20"/>
          <w:szCs w:val="20"/>
          <w:lang w:eastAsia="ar-SA"/>
        </w:rPr>
        <w:t xml:space="preserve">ceny danego elementu Przedmiotu Umowy określone w ofercie, po spełnieniu warunku, o którym mowa w pkt 6, </w:t>
      </w:r>
      <w:bookmarkEnd w:id="0"/>
      <w:r w:rsidRPr="008E464E">
        <w:rPr>
          <w:rFonts w:ascii="Verdana" w:eastAsia="Calibri" w:hAnsi="Verdana" w:cs="Times New Roman"/>
          <w:sz w:val="20"/>
          <w:szCs w:val="20"/>
          <w:lang w:eastAsia="ar-SA"/>
        </w:rPr>
        <w:t xml:space="preserve">zostaną zmienione o kwotę odpowiadającą wartości udokumentowanej zmiany kosztu Wykonawcy przypadającego na daną cenę elementu Przedmiotu Umowy, wynikającej ze zmiany kwoty wynagrodzeń osób bezpośrednio wykonujących </w:t>
      </w:r>
      <w:bookmarkStart w:id="1" w:name="_Hlk20411634"/>
      <w:r w:rsidRPr="008E464E">
        <w:rPr>
          <w:rFonts w:ascii="Verdana" w:eastAsia="Calibri" w:hAnsi="Verdana" w:cs="Times New Roman"/>
          <w:sz w:val="20"/>
          <w:szCs w:val="20"/>
          <w:lang w:eastAsia="ar-SA"/>
        </w:rPr>
        <w:t xml:space="preserve">czynności objęte daną ceną </w:t>
      </w:r>
      <w:bookmarkEnd w:id="1"/>
      <w:r w:rsidRPr="008E464E">
        <w:rPr>
          <w:rFonts w:ascii="Verdana" w:eastAsia="Calibri" w:hAnsi="Verdana" w:cs="Times New Roman"/>
          <w:sz w:val="20"/>
          <w:szCs w:val="20"/>
          <w:lang w:eastAsia="ar-SA"/>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370DB" w:rsidRPr="008E464E" w:rsidRDefault="00E370DB" w:rsidP="00E370DB">
      <w:pPr>
        <w:tabs>
          <w:tab w:val="left" w:pos="1134"/>
        </w:tabs>
        <w:suppressAutoHyphens/>
        <w:spacing w:after="240" w:line="240" w:lineRule="auto"/>
        <w:ind w:left="1134"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3)     W przypadku wystąpienia okoliczności, o której mowa w pkt (</w:t>
      </w:r>
      <w:r w:rsidR="00A20569" w:rsidRPr="008E464E">
        <w:rPr>
          <w:rFonts w:ascii="Verdana" w:eastAsia="Calibri" w:hAnsi="Verdana" w:cs="Times New Roman"/>
          <w:sz w:val="20"/>
          <w:szCs w:val="20"/>
          <w:lang w:eastAsia="ar-SA"/>
        </w:rPr>
        <w:t>III</w:t>
      </w:r>
      <w:r w:rsidRPr="008E464E">
        <w:rPr>
          <w:rFonts w:ascii="Verdana" w:eastAsia="Calibri" w:hAnsi="Verdana" w:cs="Times New Roman"/>
          <w:sz w:val="20"/>
          <w:szCs w:val="20"/>
          <w:lang w:eastAsia="ar-SA"/>
        </w:rPr>
        <w:t xml:space="preserve">) </w:t>
      </w:r>
      <w:bookmarkStart w:id="2" w:name="_Hlk22389430"/>
      <w:r w:rsidRPr="008E464E">
        <w:rPr>
          <w:rFonts w:ascii="Verdana" w:eastAsia="Calibri" w:hAnsi="Verdana" w:cs="Times New Roman"/>
          <w:sz w:val="20"/>
          <w:szCs w:val="20"/>
          <w:lang w:eastAsia="ar-SA"/>
        </w:rPr>
        <w:t>ceny danego elementu Przedmiotu Umowy określone w ofercie, po spełnieniu warunku, o którym mowa w pkt 6,</w:t>
      </w:r>
      <w:bookmarkEnd w:id="2"/>
      <w:r w:rsidRPr="008E464E">
        <w:rPr>
          <w:rFonts w:ascii="Verdana" w:eastAsia="Calibri" w:hAnsi="Verdana" w:cs="Times New Roman"/>
          <w:sz w:val="20"/>
          <w:szCs w:val="20"/>
          <w:lang w:eastAsia="ar-SA"/>
        </w:rPr>
        <w:t xml:space="preserve">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370DB" w:rsidRPr="008E464E" w:rsidRDefault="00E370DB" w:rsidP="00E370DB">
      <w:pPr>
        <w:tabs>
          <w:tab w:val="left" w:pos="1134"/>
        </w:tabs>
        <w:suppressAutoHyphens/>
        <w:spacing w:after="240" w:line="240" w:lineRule="auto"/>
        <w:ind w:left="1134"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4)        W przypadku wystąpienia okoliczności, o której mowa w pkt (</w:t>
      </w:r>
      <w:r w:rsidR="00A20569" w:rsidRPr="008E464E">
        <w:rPr>
          <w:rFonts w:ascii="Verdana" w:eastAsia="Calibri" w:hAnsi="Verdana" w:cs="Times New Roman"/>
          <w:sz w:val="20"/>
          <w:szCs w:val="20"/>
          <w:lang w:eastAsia="ar-SA"/>
        </w:rPr>
        <w:t>IV</w:t>
      </w:r>
      <w:r w:rsidRPr="008E464E">
        <w:rPr>
          <w:rFonts w:ascii="Verdana" w:eastAsia="Calibri" w:hAnsi="Verdana" w:cs="Times New Roman"/>
          <w:sz w:val="20"/>
          <w:szCs w:val="20"/>
          <w:lang w:eastAsia="ar-SA"/>
        </w:rPr>
        <w:t xml:space="preserve">) ceny danego elementu Przedmiotu Umowy określone w ofercie, po spełnieniu warunku, o którym mowa w pkt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8E464E">
        <w:rPr>
          <w:rFonts w:ascii="Verdana" w:eastAsia="Calibri" w:hAnsi="Verdana" w:cs="Times New Roman"/>
          <w:sz w:val="20"/>
          <w:szCs w:val="20"/>
          <w:lang w:eastAsia="ar-SA"/>
        </w:rPr>
        <w:t>elementu Przedmiotu Umowy</w:t>
      </w:r>
      <w:bookmarkEnd w:id="3"/>
      <w:r w:rsidRPr="008E464E">
        <w:rPr>
          <w:rFonts w:ascii="Verdana" w:eastAsia="Calibri" w:hAnsi="Verdana" w:cs="Times New Roman"/>
          <w:sz w:val="20"/>
          <w:szCs w:val="20"/>
          <w:lang w:eastAsia="ar-SA"/>
        </w:rPr>
        <w:t>.</w:t>
      </w:r>
    </w:p>
    <w:p w:rsidR="00E370DB" w:rsidRPr="008E464E" w:rsidRDefault="00674C83" w:rsidP="00E370DB">
      <w:pPr>
        <w:tabs>
          <w:tab w:val="left" w:pos="1134"/>
        </w:tabs>
        <w:suppressAutoHyphens/>
        <w:spacing w:after="240" w:line="240" w:lineRule="auto"/>
        <w:ind w:left="1134"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5)     </w:t>
      </w:r>
      <w:r w:rsidR="00E370DB" w:rsidRPr="008E464E">
        <w:rPr>
          <w:rFonts w:ascii="Verdana" w:eastAsia="Calibri" w:hAnsi="Verdana" w:cs="Times New Roman"/>
          <w:sz w:val="20"/>
          <w:szCs w:val="20"/>
          <w:lang w:eastAsia="ar-SA"/>
        </w:rPr>
        <w:t>W przypadku wystąpienia okoliczności, o której mowa w pkt (</w:t>
      </w:r>
      <w:r w:rsidR="00A20569" w:rsidRPr="008E464E">
        <w:rPr>
          <w:rFonts w:ascii="Verdana" w:eastAsia="Calibri" w:hAnsi="Verdana" w:cs="Times New Roman"/>
          <w:sz w:val="20"/>
          <w:szCs w:val="20"/>
          <w:lang w:eastAsia="ar-SA"/>
        </w:rPr>
        <w:t>II</w:t>
      </w:r>
      <w:r w:rsidR="00E370DB" w:rsidRPr="008E464E">
        <w:rPr>
          <w:rFonts w:ascii="Verdana" w:eastAsia="Calibri" w:hAnsi="Verdana" w:cs="Times New Roman"/>
          <w:sz w:val="20"/>
          <w:szCs w:val="20"/>
          <w:lang w:eastAsia="ar-SA"/>
        </w:rPr>
        <w:t>), (</w:t>
      </w:r>
      <w:r w:rsidR="00A20569" w:rsidRPr="008E464E">
        <w:rPr>
          <w:rFonts w:ascii="Verdana" w:eastAsia="Calibri" w:hAnsi="Verdana" w:cs="Times New Roman"/>
          <w:sz w:val="20"/>
          <w:szCs w:val="20"/>
          <w:lang w:eastAsia="ar-SA"/>
        </w:rPr>
        <w:t>III</w:t>
      </w:r>
      <w:r w:rsidR="00E370DB" w:rsidRPr="008E464E">
        <w:rPr>
          <w:rFonts w:ascii="Verdana" w:eastAsia="Calibri" w:hAnsi="Verdana" w:cs="Times New Roman"/>
          <w:sz w:val="20"/>
          <w:szCs w:val="20"/>
          <w:lang w:eastAsia="ar-SA"/>
        </w:rPr>
        <w:t>) lub (</w:t>
      </w:r>
      <w:r w:rsidR="00A20569" w:rsidRPr="008E464E">
        <w:rPr>
          <w:rFonts w:ascii="Verdana" w:eastAsia="Calibri" w:hAnsi="Verdana" w:cs="Times New Roman"/>
          <w:sz w:val="20"/>
          <w:szCs w:val="20"/>
          <w:lang w:eastAsia="ar-SA"/>
        </w:rPr>
        <w:t>IV</w:t>
      </w:r>
      <w:r w:rsidR="00E370DB" w:rsidRPr="008E464E">
        <w:rPr>
          <w:rFonts w:ascii="Verdana" w:eastAsia="Calibri" w:hAnsi="Verdana" w:cs="Times New Roman"/>
          <w:sz w:val="20"/>
          <w:szCs w:val="20"/>
          <w:lang w:eastAsia="ar-SA"/>
        </w:rPr>
        <w:t xml:space="preserve">) warunkiem dokonania zmiany cen elementu Przedmiotu Umowy jest złożenie przez Wykonawcę Zamawiającemu wniosku o dokonanie ich zmian wraz z dokumentami potwierdzającymi zasadność zmiany danej </w:t>
      </w:r>
      <w:bookmarkStart w:id="4" w:name="_Hlk22390251"/>
      <w:r w:rsidR="00E370DB" w:rsidRPr="008E464E">
        <w:rPr>
          <w:rFonts w:ascii="Verdana" w:eastAsia="Calibri" w:hAnsi="Verdana" w:cs="Times New Roman"/>
          <w:sz w:val="20"/>
          <w:szCs w:val="20"/>
          <w:lang w:eastAsia="ar-SA"/>
        </w:rPr>
        <w:t xml:space="preserve">ceny </w:t>
      </w:r>
      <w:bookmarkStart w:id="5" w:name="_Hlk22390235"/>
      <w:bookmarkEnd w:id="4"/>
      <w:r w:rsidR="00E370DB" w:rsidRPr="008E464E">
        <w:rPr>
          <w:rFonts w:ascii="Verdana" w:eastAsia="Calibri" w:hAnsi="Verdana" w:cs="Times New Roman"/>
          <w:sz w:val="20"/>
          <w:szCs w:val="20"/>
          <w:lang w:eastAsia="ar-SA"/>
        </w:rPr>
        <w:t>elementu Przedmiotu Umowy</w:t>
      </w:r>
      <w:bookmarkEnd w:id="5"/>
      <w:r w:rsidR="00E370DB" w:rsidRPr="008E464E">
        <w:rPr>
          <w:rFonts w:ascii="Verdana" w:eastAsia="Calibri" w:hAnsi="Verdana" w:cs="Times New Roman"/>
          <w:sz w:val="20"/>
          <w:szCs w:val="20"/>
          <w:lang w:eastAsia="ar-SA"/>
        </w:rPr>
        <w:t xml:space="preserve">, a w szczególności: </w:t>
      </w:r>
    </w:p>
    <w:p w:rsidR="00E370DB" w:rsidRPr="008E464E" w:rsidRDefault="008D097E" w:rsidP="00E370DB">
      <w:pPr>
        <w:suppressAutoHyphens/>
        <w:spacing w:after="240" w:line="240" w:lineRule="auto"/>
        <w:ind w:left="1701"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a)     </w:t>
      </w:r>
      <w:r w:rsidR="00E370DB" w:rsidRPr="008E464E">
        <w:rPr>
          <w:rFonts w:ascii="Verdana" w:eastAsia="Calibri" w:hAnsi="Verdana" w:cs="Times New Roman"/>
          <w:sz w:val="20"/>
          <w:szCs w:val="20"/>
          <w:lang w:eastAsia="ar-SA"/>
        </w:rPr>
        <w:t xml:space="preserve">szczegółową kalkulacją kosztów pracy ponoszonych na realizację prac objętych daną ceną </w:t>
      </w:r>
      <w:bookmarkStart w:id="6" w:name="_Hlk22390803"/>
      <w:r w:rsidR="00E370DB" w:rsidRPr="008E464E">
        <w:rPr>
          <w:rFonts w:ascii="Verdana" w:eastAsia="Calibri" w:hAnsi="Verdana" w:cs="Times New Roman"/>
          <w:sz w:val="20"/>
          <w:szCs w:val="20"/>
          <w:lang w:eastAsia="ar-SA"/>
        </w:rPr>
        <w:t xml:space="preserve">elementu Przedmiotu Umowy </w:t>
      </w:r>
      <w:bookmarkEnd w:id="6"/>
      <w:r w:rsidR="00E370DB" w:rsidRPr="008E464E">
        <w:rPr>
          <w:rFonts w:ascii="Verdana" w:eastAsia="Calibri" w:hAnsi="Verdana" w:cs="Times New Roman"/>
          <w:sz w:val="20"/>
          <w:szCs w:val="20"/>
          <w:lang w:eastAsia="ar-SA"/>
        </w:rPr>
        <w:t xml:space="preserve">obejmującą: </w:t>
      </w:r>
    </w:p>
    <w:p w:rsidR="00E370DB" w:rsidRPr="008E464E" w:rsidRDefault="00E370DB" w:rsidP="00E370DB">
      <w:pPr>
        <w:suppressAutoHyphens/>
        <w:spacing w:after="240" w:line="240" w:lineRule="auto"/>
        <w:ind w:left="1701" w:hanging="283"/>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lastRenderedPageBreak/>
        <w:t>-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E370DB" w:rsidRPr="008E464E" w:rsidRDefault="008D097E" w:rsidP="00E370DB">
      <w:pPr>
        <w:suppressAutoHyphens/>
        <w:spacing w:after="240" w:line="240" w:lineRule="auto"/>
        <w:ind w:left="1701" w:hanging="283"/>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   </w:t>
      </w:r>
      <w:r w:rsidR="00E370DB" w:rsidRPr="008E464E">
        <w:rPr>
          <w:rFonts w:ascii="Verdana" w:eastAsia="Calibri" w:hAnsi="Verdana" w:cs="Times New Roman"/>
          <w:sz w:val="20"/>
          <w:szCs w:val="20"/>
          <w:lang w:eastAsia="ar-SA"/>
        </w:rPr>
        <w:t>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E370DB" w:rsidRPr="008E464E" w:rsidRDefault="008D097E" w:rsidP="00E370DB">
      <w:pPr>
        <w:suppressAutoHyphens/>
        <w:spacing w:after="240" w:line="240" w:lineRule="auto"/>
        <w:ind w:left="1701" w:hanging="283"/>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 xml:space="preserve">-  </w:t>
      </w:r>
      <w:r w:rsidR="00E370DB" w:rsidRPr="008E464E">
        <w:rPr>
          <w:rFonts w:ascii="Verdana" w:eastAsia="Calibri" w:hAnsi="Verdana" w:cs="Times New Roman"/>
          <w:sz w:val="20"/>
          <w:szCs w:val="20"/>
          <w:lang w:eastAsia="ar-SA"/>
        </w:rPr>
        <w:t xml:space="preserve">określenie procentowego udziału elementów cenotwórczych składających się na daną cenę elementu Przedmiotu Umowy, ze szczególnym wykazaniem procentowanego udziału kosztów pracy w danej cenie elementu Przedmiotu Umowy. </w:t>
      </w:r>
    </w:p>
    <w:p w:rsidR="008D097E" w:rsidRPr="008E464E" w:rsidRDefault="008D097E" w:rsidP="008D097E">
      <w:pPr>
        <w:suppressAutoHyphens/>
        <w:spacing w:after="240" w:line="240" w:lineRule="auto"/>
        <w:ind w:left="1701"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b)     </w:t>
      </w:r>
      <w:r w:rsidR="00E370DB" w:rsidRPr="008E464E">
        <w:rPr>
          <w:rFonts w:ascii="Verdana" w:eastAsia="Calibri" w:hAnsi="Verdana" w:cs="Times New Roman"/>
          <w:sz w:val="20"/>
          <w:szCs w:val="20"/>
          <w:lang w:eastAsia="ar-SA"/>
        </w:rPr>
        <w:t>kopiami dokumentów potwierdzających ponoszenie przez Wykonawcę kosztów pracy w kwotach wykazanych w lit. a) powyżej.</w:t>
      </w:r>
    </w:p>
    <w:p w:rsidR="00E370DB" w:rsidRPr="008E464E" w:rsidRDefault="00E370DB" w:rsidP="008D097E">
      <w:pPr>
        <w:suppressAutoHyphens/>
        <w:spacing w:after="240" w:line="240" w:lineRule="auto"/>
        <w:ind w:left="1701"/>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rsidR="00E370DB" w:rsidRPr="008E464E" w:rsidRDefault="00E370DB" w:rsidP="00E370DB">
      <w:pPr>
        <w:suppressAutoHyphens/>
        <w:spacing w:after="240" w:line="240" w:lineRule="auto"/>
        <w:ind w:left="1701"/>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A20569" w:rsidRPr="008E464E">
        <w:rPr>
          <w:rFonts w:ascii="Verdana" w:eastAsia="Calibri" w:hAnsi="Verdana" w:cs="Times New Roman"/>
          <w:sz w:val="20"/>
          <w:szCs w:val="20"/>
          <w:lang w:eastAsia="ar-SA"/>
        </w:rPr>
        <w:t>II</w:t>
      </w:r>
      <w:r w:rsidRPr="008E464E">
        <w:rPr>
          <w:rFonts w:ascii="Verdana" w:eastAsia="Calibri" w:hAnsi="Verdana" w:cs="Times New Roman"/>
          <w:sz w:val="20"/>
          <w:szCs w:val="20"/>
          <w:lang w:eastAsia="ar-SA"/>
        </w:rPr>
        <w:t>), (</w:t>
      </w:r>
      <w:r w:rsidR="00A20569" w:rsidRPr="008E464E">
        <w:rPr>
          <w:rFonts w:ascii="Verdana" w:eastAsia="Calibri" w:hAnsi="Verdana" w:cs="Times New Roman"/>
          <w:sz w:val="20"/>
          <w:szCs w:val="20"/>
          <w:lang w:eastAsia="ar-SA"/>
        </w:rPr>
        <w:t>III</w:t>
      </w:r>
      <w:r w:rsidRPr="008E464E">
        <w:rPr>
          <w:rFonts w:ascii="Verdana" w:eastAsia="Calibri" w:hAnsi="Verdana" w:cs="Times New Roman"/>
          <w:sz w:val="20"/>
          <w:szCs w:val="20"/>
          <w:lang w:eastAsia="ar-SA"/>
        </w:rPr>
        <w:t>) i (</w:t>
      </w:r>
      <w:r w:rsidR="00A20569" w:rsidRPr="008E464E">
        <w:rPr>
          <w:rFonts w:ascii="Verdana" w:eastAsia="Calibri" w:hAnsi="Verdana" w:cs="Times New Roman"/>
          <w:sz w:val="20"/>
          <w:szCs w:val="20"/>
          <w:lang w:eastAsia="ar-SA"/>
        </w:rPr>
        <w:t>IV</w:t>
      </w:r>
      <w:r w:rsidRPr="008E464E">
        <w:rPr>
          <w:rFonts w:ascii="Verdana" w:eastAsia="Calibri" w:hAnsi="Verdana" w:cs="Times New Roman"/>
          <w:sz w:val="20"/>
          <w:szCs w:val="20"/>
          <w:lang w:eastAsia="ar-SA"/>
        </w:rPr>
        <w:t>) wpłynęły na koszt wykonania przez Wykonawcę prac objętych daną ceną elementu Przedmiotu Umowy.</w:t>
      </w:r>
    </w:p>
    <w:p w:rsidR="00E370DB" w:rsidRPr="008E464E" w:rsidRDefault="0086027C" w:rsidP="00E370DB">
      <w:pPr>
        <w:suppressAutoHyphens/>
        <w:spacing w:after="240" w:line="240" w:lineRule="auto"/>
        <w:ind w:left="1134"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6)     </w:t>
      </w:r>
      <w:r w:rsidR="00E370DB" w:rsidRPr="008E464E">
        <w:rPr>
          <w:rFonts w:ascii="Verdana" w:eastAsia="Calibri" w:hAnsi="Verdana" w:cs="Times New Roman"/>
          <w:sz w:val="20"/>
          <w:szCs w:val="20"/>
          <w:lang w:eastAsia="ar-SA"/>
        </w:rPr>
        <w:t xml:space="preserve">Wniosek o dokonanie zmiany cen elementu Przedmiotu Umowy, o którym mowa w pkt 5: </w:t>
      </w:r>
    </w:p>
    <w:p w:rsidR="00E370DB" w:rsidRPr="008E464E" w:rsidRDefault="007454B7" w:rsidP="00230C59">
      <w:pPr>
        <w:suppressAutoHyphens/>
        <w:spacing w:after="240" w:line="240" w:lineRule="auto"/>
        <w:ind w:left="709" w:hanging="709"/>
        <w:jc w:val="both"/>
        <w:rPr>
          <w:rFonts w:ascii="Verdana" w:eastAsia="Calibri" w:hAnsi="Verdana" w:cs="Times New Roman"/>
          <w:sz w:val="20"/>
          <w:szCs w:val="20"/>
          <w:lang w:eastAsia="ar-SA"/>
        </w:rPr>
      </w:pPr>
      <w:bookmarkStart w:id="7" w:name="_Hlk20412571"/>
      <w:r w:rsidRPr="008E464E">
        <w:rPr>
          <w:rFonts w:ascii="Verdana" w:eastAsia="Calibri" w:hAnsi="Verdana" w:cs="Times New Roman"/>
          <w:sz w:val="20"/>
          <w:szCs w:val="20"/>
          <w:lang w:eastAsia="ar-SA"/>
        </w:rPr>
        <w:t>a)     </w:t>
      </w:r>
      <w:r w:rsidR="00E370DB" w:rsidRPr="008E464E">
        <w:rPr>
          <w:rFonts w:ascii="Verdana" w:eastAsia="Calibri" w:hAnsi="Verdana" w:cs="Times New Roman"/>
          <w:sz w:val="20"/>
          <w:szCs w:val="20"/>
          <w:lang w:eastAsia="ar-SA"/>
        </w:rPr>
        <w:t>dotyczący okoliczności wymienionych w pkt (</w:t>
      </w:r>
      <w:r w:rsidR="00A20569" w:rsidRPr="008E464E">
        <w:rPr>
          <w:rFonts w:ascii="Verdana" w:eastAsia="Calibri" w:hAnsi="Verdana" w:cs="Times New Roman"/>
          <w:sz w:val="20"/>
          <w:szCs w:val="20"/>
          <w:lang w:eastAsia="ar-SA"/>
        </w:rPr>
        <w:t>II</w:t>
      </w:r>
      <w:r w:rsidR="00E370DB" w:rsidRPr="008E464E">
        <w:rPr>
          <w:rFonts w:ascii="Verdana" w:eastAsia="Calibri" w:hAnsi="Verdana" w:cs="Times New Roman"/>
          <w:sz w:val="20"/>
          <w:szCs w:val="20"/>
          <w:lang w:eastAsia="ar-SA"/>
        </w:rPr>
        <w:t>) lub pkt (</w:t>
      </w:r>
      <w:r w:rsidR="00A20569" w:rsidRPr="008E464E">
        <w:rPr>
          <w:rFonts w:ascii="Verdana" w:eastAsia="Calibri" w:hAnsi="Verdana" w:cs="Times New Roman"/>
          <w:sz w:val="20"/>
          <w:szCs w:val="20"/>
          <w:lang w:eastAsia="ar-SA"/>
        </w:rPr>
        <w:t>III</w:t>
      </w:r>
      <w:r w:rsidR="00E370DB" w:rsidRPr="008E464E">
        <w:rPr>
          <w:rFonts w:ascii="Verdana" w:eastAsia="Calibri" w:hAnsi="Verdana" w:cs="Times New Roman"/>
          <w:sz w:val="20"/>
          <w:szCs w:val="20"/>
          <w:lang w:eastAsia="ar-SA"/>
        </w:rPr>
        <w:t xml:space="preserve">) powinien zostać złożony przez Wykonawcę w terminie 30 dni od dnia wejścia w życie przepisów </w:t>
      </w:r>
      <w:r w:rsidRPr="008E464E">
        <w:rPr>
          <w:rFonts w:ascii="Verdana" w:eastAsia="Calibri" w:hAnsi="Verdana" w:cs="Times New Roman"/>
          <w:sz w:val="20"/>
          <w:szCs w:val="20"/>
          <w:lang w:eastAsia="ar-SA"/>
        </w:rPr>
        <w:t>będących</w:t>
      </w:r>
      <w:r w:rsidR="00230C59">
        <w:rPr>
          <w:rFonts w:ascii="Verdana" w:eastAsia="Calibri" w:hAnsi="Verdana" w:cs="Times New Roman"/>
          <w:sz w:val="20"/>
          <w:szCs w:val="20"/>
          <w:lang w:eastAsia="ar-SA"/>
        </w:rPr>
        <w:t xml:space="preserve"> </w:t>
      </w:r>
      <w:r w:rsidRPr="008E464E">
        <w:rPr>
          <w:rFonts w:ascii="Verdana" w:eastAsia="Calibri" w:hAnsi="Verdana" w:cs="Times New Roman"/>
          <w:sz w:val="20"/>
          <w:szCs w:val="20"/>
          <w:lang w:eastAsia="ar-SA"/>
        </w:rPr>
        <w:t>przyczyną</w:t>
      </w:r>
      <w:r w:rsidR="00230C59">
        <w:rPr>
          <w:rFonts w:ascii="Verdana" w:eastAsia="Calibri" w:hAnsi="Verdana" w:cs="Times New Roman"/>
          <w:sz w:val="20"/>
          <w:szCs w:val="20"/>
          <w:lang w:eastAsia="ar-SA"/>
        </w:rPr>
        <w:t xml:space="preserve"> </w:t>
      </w:r>
      <w:r w:rsidRPr="008E464E">
        <w:rPr>
          <w:rFonts w:ascii="Verdana" w:eastAsia="Calibri" w:hAnsi="Verdana" w:cs="Times New Roman"/>
          <w:sz w:val="20"/>
          <w:szCs w:val="20"/>
          <w:lang w:eastAsia="ar-SA"/>
        </w:rPr>
        <w:t>ich</w:t>
      </w:r>
      <w:r w:rsidR="00230C59">
        <w:rPr>
          <w:rFonts w:ascii="Verdana" w:eastAsia="Calibri" w:hAnsi="Verdana" w:cs="Times New Roman"/>
          <w:sz w:val="20"/>
          <w:szCs w:val="20"/>
          <w:lang w:eastAsia="ar-SA"/>
        </w:rPr>
        <w:t xml:space="preserve"> </w:t>
      </w:r>
      <w:r w:rsidRPr="008E464E">
        <w:rPr>
          <w:rFonts w:ascii="Verdana" w:eastAsia="Calibri" w:hAnsi="Verdana" w:cs="Times New Roman"/>
          <w:sz w:val="20"/>
          <w:szCs w:val="20"/>
          <w:lang w:eastAsia="ar-SA"/>
        </w:rPr>
        <w:t xml:space="preserve">zmian. </w:t>
      </w:r>
      <w:r w:rsidR="00E370DB" w:rsidRPr="008E464E">
        <w:rPr>
          <w:rFonts w:ascii="Verdana" w:eastAsia="Calibri" w:hAnsi="Verdana" w:cs="Times New Roman"/>
          <w:sz w:val="20"/>
          <w:szCs w:val="20"/>
          <w:lang w:eastAsia="ar-SA"/>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7"/>
    </w:p>
    <w:p w:rsidR="00E370DB" w:rsidRPr="008E464E" w:rsidRDefault="0086027C" w:rsidP="00230C59">
      <w:pPr>
        <w:suppressAutoHyphens/>
        <w:spacing w:after="240" w:line="240" w:lineRule="auto"/>
        <w:ind w:left="709"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lastRenderedPageBreak/>
        <w:t>b)     </w:t>
      </w:r>
      <w:r w:rsidR="00E370DB" w:rsidRPr="008E464E">
        <w:rPr>
          <w:rFonts w:ascii="Verdana" w:eastAsia="Calibri" w:hAnsi="Verdana" w:cs="Times New Roman"/>
          <w:sz w:val="20"/>
          <w:szCs w:val="20"/>
          <w:lang w:eastAsia="ar-SA"/>
        </w:rPr>
        <w:t>dotyczący okoliczności wymienionych w pkt (</w:t>
      </w:r>
      <w:r w:rsidR="00A20569" w:rsidRPr="008E464E">
        <w:rPr>
          <w:rFonts w:ascii="Verdana" w:eastAsia="Calibri" w:hAnsi="Verdana" w:cs="Times New Roman"/>
          <w:sz w:val="20"/>
          <w:szCs w:val="20"/>
          <w:lang w:eastAsia="ar-SA"/>
        </w:rPr>
        <w:t>IV</w:t>
      </w:r>
      <w:r w:rsidR="00E370DB" w:rsidRPr="008E464E">
        <w:rPr>
          <w:rFonts w:ascii="Verdana" w:eastAsia="Calibri" w:hAnsi="Verdana" w:cs="Times New Roman"/>
          <w:sz w:val="20"/>
          <w:szCs w:val="20"/>
          <w:lang w:eastAsia="ar-SA"/>
        </w:rPr>
        <w:t>) powinien zostać wniesiony przez Wykonawcę w terminie 30 dni od dnia zawarcia umowy o prowadzenie pracowniczego planu kapitałowego będącego przyczyną ich zmian.  </w:t>
      </w:r>
    </w:p>
    <w:p w:rsidR="00E370DB" w:rsidRPr="008E464E" w:rsidRDefault="00E370DB" w:rsidP="00230C59">
      <w:pPr>
        <w:suppressAutoHyphens/>
        <w:spacing w:after="240" w:line="240" w:lineRule="auto"/>
        <w:ind w:left="709"/>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370DB" w:rsidRPr="008E464E" w:rsidRDefault="0086027C" w:rsidP="00230C59">
      <w:pPr>
        <w:suppressAutoHyphens/>
        <w:spacing w:after="240" w:line="240" w:lineRule="auto"/>
        <w:ind w:left="567"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7)     </w:t>
      </w:r>
      <w:r w:rsidR="00E370DB" w:rsidRPr="008E464E">
        <w:rPr>
          <w:rFonts w:ascii="Verdana" w:eastAsia="Calibri" w:hAnsi="Verdana" w:cs="Times New Roman"/>
          <w:sz w:val="20"/>
          <w:szCs w:val="20"/>
          <w:lang w:eastAsia="ar-SA"/>
        </w:rPr>
        <w:t>Ciężar dowodu, że okoliczności wymienione w pkt (</w:t>
      </w:r>
      <w:r w:rsidR="00A20569" w:rsidRPr="008E464E">
        <w:rPr>
          <w:rFonts w:ascii="Verdana" w:eastAsia="Calibri" w:hAnsi="Verdana" w:cs="Times New Roman"/>
          <w:sz w:val="20"/>
          <w:szCs w:val="20"/>
          <w:lang w:eastAsia="ar-SA"/>
        </w:rPr>
        <w:t>II</w:t>
      </w:r>
      <w:r w:rsidR="00E370DB" w:rsidRPr="008E464E">
        <w:rPr>
          <w:rFonts w:ascii="Verdana" w:eastAsia="Calibri" w:hAnsi="Verdana" w:cs="Times New Roman"/>
          <w:sz w:val="20"/>
          <w:szCs w:val="20"/>
          <w:lang w:eastAsia="ar-SA"/>
        </w:rPr>
        <w:t>) – (</w:t>
      </w:r>
      <w:r w:rsidR="00A20569" w:rsidRPr="008E464E">
        <w:rPr>
          <w:rFonts w:ascii="Verdana" w:eastAsia="Calibri" w:hAnsi="Verdana" w:cs="Times New Roman"/>
          <w:sz w:val="20"/>
          <w:szCs w:val="20"/>
          <w:lang w:eastAsia="ar-SA"/>
        </w:rPr>
        <w:t>IV</w:t>
      </w:r>
      <w:r w:rsidR="00E370DB" w:rsidRPr="008E464E">
        <w:rPr>
          <w:rFonts w:ascii="Verdana" w:eastAsia="Calibri" w:hAnsi="Verdana" w:cs="Times New Roman"/>
          <w:sz w:val="20"/>
          <w:szCs w:val="20"/>
          <w:lang w:eastAsia="ar-SA"/>
        </w:rPr>
        <w:t>) mają wpływ na koszty wykonania prac objętych daną ceną elementu Przedmiotu Umowy spoczywa na Wykonawcy.</w:t>
      </w:r>
    </w:p>
    <w:p w:rsidR="00E370DB" w:rsidRPr="008E464E" w:rsidRDefault="0086027C" w:rsidP="00230C59">
      <w:pPr>
        <w:suppressAutoHyphens/>
        <w:spacing w:after="240" w:line="240" w:lineRule="auto"/>
        <w:ind w:left="567"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8)     </w:t>
      </w:r>
      <w:r w:rsidR="00E370DB" w:rsidRPr="008E464E">
        <w:rPr>
          <w:rFonts w:ascii="Verdana" w:eastAsia="Calibri" w:hAnsi="Verdana" w:cs="Times New Roman"/>
          <w:sz w:val="20"/>
          <w:szCs w:val="20"/>
          <w:lang w:eastAsia="ar-SA"/>
        </w:rPr>
        <w:t xml:space="preserve">Zmiana wysokości cen elementu Przedmiotu Umowy w wysokości wskazanej odpowiednio w pkt 2, 3 lub 4, pod warunkiem ich wykazania przez Wykonawcę w sposób opisany w pkt 5, nastąpi począwszy zaistnienia zdarzenia, o który, mowa w ust. </w:t>
      </w:r>
      <w:bookmarkStart w:id="8" w:name="_Hlk20415025"/>
      <w:r w:rsidR="00E370DB" w:rsidRPr="008E464E">
        <w:rPr>
          <w:rFonts w:ascii="Verdana" w:eastAsia="Calibri" w:hAnsi="Verdana" w:cs="Times New Roman"/>
          <w:sz w:val="20"/>
          <w:szCs w:val="20"/>
          <w:lang w:eastAsia="ar-SA"/>
        </w:rPr>
        <w:t>pkt (</w:t>
      </w:r>
      <w:r w:rsidR="00A20569" w:rsidRPr="008E464E">
        <w:rPr>
          <w:rFonts w:ascii="Verdana" w:eastAsia="Calibri" w:hAnsi="Verdana" w:cs="Times New Roman"/>
          <w:sz w:val="20"/>
          <w:szCs w:val="20"/>
          <w:lang w:eastAsia="ar-SA"/>
        </w:rPr>
        <w:t>II</w:t>
      </w:r>
      <w:r w:rsidR="00E370DB" w:rsidRPr="008E464E">
        <w:rPr>
          <w:rFonts w:ascii="Verdana" w:eastAsia="Calibri" w:hAnsi="Verdana" w:cs="Times New Roman"/>
          <w:sz w:val="20"/>
          <w:szCs w:val="20"/>
          <w:lang w:eastAsia="ar-SA"/>
        </w:rPr>
        <w:t>), (</w:t>
      </w:r>
      <w:r w:rsidR="00A20569" w:rsidRPr="008E464E">
        <w:rPr>
          <w:rFonts w:ascii="Verdana" w:eastAsia="Calibri" w:hAnsi="Verdana" w:cs="Times New Roman"/>
          <w:sz w:val="20"/>
          <w:szCs w:val="20"/>
          <w:lang w:eastAsia="ar-SA"/>
        </w:rPr>
        <w:t>III</w:t>
      </w:r>
      <w:r w:rsidR="00E370DB" w:rsidRPr="008E464E">
        <w:rPr>
          <w:rFonts w:ascii="Verdana" w:eastAsia="Calibri" w:hAnsi="Verdana" w:cs="Times New Roman"/>
          <w:sz w:val="20"/>
          <w:szCs w:val="20"/>
          <w:lang w:eastAsia="ar-SA"/>
        </w:rPr>
        <w:t>) lub (</w:t>
      </w:r>
      <w:r w:rsidR="00A20569" w:rsidRPr="008E464E">
        <w:rPr>
          <w:rFonts w:ascii="Verdana" w:eastAsia="Calibri" w:hAnsi="Verdana" w:cs="Times New Roman"/>
          <w:sz w:val="20"/>
          <w:szCs w:val="20"/>
          <w:lang w:eastAsia="ar-SA"/>
        </w:rPr>
        <w:t>IV</w:t>
      </w:r>
      <w:r w:rsidR="00E370DB" w:rsidRPr="008E464E">
        <w:rPr>
          <w:rFonts w:ascii="Verdana" w:eastAsia="Calibri" w:hAnsi="Verdana" w:cs="Times New Roman"/>
          <w:sz w:val="20"/>
          <w:szCs w:val="20"/>
          <w:lang w:eastAsia="ar-SA"/>
        </w:rPr>
        <w:t xml:space="preserve">). </w:t>
      </w:r>
      <w:bookmarkEnd w:id="8"/>
      <w:r w:rsidR="00E370DB" w:rsidRPr="008E464E">
        <w:rPr>
          <w:rFonts w:ascii="Verdana" w:eastAsia="Calibri" w:hAnsi="Verdana" w:cs="Times New Roman"/>
          <w:sz w:val="20"/>
          <w:szCs w:val="20"/>
          <w:lang w:eastAsia="ar-SA"/>
        </w:rPr>
        <w:t>Zmiany wysokości cen elementów Przedmiotu Umowy zostaną potwierdzone przez Strony poprzez zawarcie aneksu do Umowy.</w:t>
      </w:r>
    </w:p>
    <w:p w:rsidR="00E370DB" w:rsidRPr="008E464E" w:rsidRDefault="0086027C" w:rsidP="00230C59">
      <w:pPr>
        <w:suppressAutoHyphens/>
        <w:spacing w:after="240" w:line="240" w:lineRule="auto"/>
        <w:ind w:left="567" w:hanging="567"/>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9)     </w:t>
      </w:r>
      <w:r w:rsidR="00E370DB" w:rsidRPr="008E464E">
        <w:rPr>
          <w:rFonts w:ascii="Verdana" w:eastAsia="Calibri" w:hAnsi="Verdana" w:cs="Times New Roman"/>
          <w:sz w:val="20"/>
          <w:szCs w:val="20"/>
          <w:lang w:eastAsia="ar-SA"/>
        </w:rPr>
        <w:t>W przypadku, gdy dana okoliczność wskazana w pkt (</w:t>
      </w:r>
      <w:r w:rsidR="00A20569" w:rsidRPr="008E464E">
        <w:rPr>
          <w:rFonts w:ascii="Verdana" w:eastAsia="Calibri" w:hAnsi="Verdana" w:cs="Times New Roman"/>
          <w:sz w:val="20"/>
          <w:szCs w:val="20"/>
          <w:lang w:eastAsia="ar-SA"/>
        </w:rPr>
        <w:t>II</w:t>
      </w:r>
      <w:r w:rsidR="00E370DB" w:rsidRPr="008E464E">
        <w:rPr>
          <w:rFonts w:ascii="Verdana" w:eastAsia="Calibri" w:hAnsi="Verdana" w:cs="Times New Roman"/>
          <w:sz w:val="20"/>
          <w:szCs w:val="20"/>
          <w:lang w:eastAsia="ar-SA"/>
        </w:rPr>
        <w:t>), (</w:t>
      </w:r>
      <w:r w:rsidR="00A20569" w:rsidRPr="008E464E">
        <w:rPr>
          <w:rFonts w:ascii="Verdana" w:eastAsia="Calibri" w:hAnsi="Verdana" w:cs="Times New Roman"/>
          <w:sz w:val="20"/>
          <w:szCs w:val="20"/>
          <w:lang w:eastAsia="ar-SA"/>
        </w:rPr>
        <w:t>III</w:t>
      </w:r>
      <w:r w:rsidR="00E370DB" w:rsidRPr="008E464E">
        <w:rPr>
          <w:rFonts w:ascii="Verdana" w:eastAsia="Calibri" w:hAnsi="Verdana" w:cs="Times New Roman"/>
          <w:sz w:val="20"/>
          <w:szCs w:val="20"/>
          <w:lang w:eastAsia="ar-SA"/>
        </w:rPr>
        <w:t>) lub (</w:t>
      </w:r>
      <w:r w:rsidR="00A20569" w:rsidRPr="008E464E">
        <w:rPr>
          <w:rFonts w:ascii="Verdana" w:eastAsia="Calibri" w:hAnsi="Verdana" w:cs="Times New Roman"/>
          <w:sz w:val="20"/>
          <w:szCs w:val="20"/>
          <w:lang w:eastAsia="ar-SA"/>
        </w:rPr>
        <w:t>IV</w:t>
      </w:r>
      <w:r w:rsidR="00E370DB" w:rsidRPr="008E464E">
        <w:rPr>
          <w:rFonts w:ascii="Verdana" w:eastAsia="Calibri" w:hAnsi="Verdana" w:cs="Times New Roman"/>
          <w:sz w:val="20"/>
          <w:szCs w:val="20"/>
          <w:lang w:eastAsia="ar-SA"/>
        </w:rPr>
        <w:t xml:space="preserve">) dotyczyć będzie Podwykonawcy, przy pomocy którego Wykonawca realizuje świadczenia wchodzące w skład Przedmiotu Umowy, to w takim przypadku Wykonawca do wniosku, o którym mowa w ust. 6 obowiązany jest dołączyć dowody potwierdzające, iż zmiana wysokości cen elementu Przedmiotu Umowy w wysokości wskazanej odpowiednio w pkt </w:t>
      </w:r>
      <w:r w:rsidR="00A20569" w:rsidRPr="008E464E">
        <w:rPr>
          <w:rFonts w:ascii="Verdana" w:eastAsia="Calibri" w:hAnsi="Verdana" w:cs="Times New Roman"/>
          <w:sz w:val="20"/>
          <w:szCs w:val="20"/>
          <w:lang w:eastAsia="ar-SA"/>
        </w:rPr>
        <w:t xml:space="preserve">(II), (III) lub (IV) </w:t>
      </w:r>
      <w:r w:rsidR="00E370DB" w:rsidRPr="008E464E">
        <w:rPr>
          <w:rFonts w:ascii="Verdana" w:eastAsia="Calibri" w:hAnsi="Verdana" w:cs="Times New Roman"/>
          <w:sz w:val="20"/>
          <w:szCs w:val="20"/>
          <w:lang w:eastAsia="ar-SA"/>
        </w:rPr>
        <w:t xml:space="preserve">została uwzględniona w umowie łączącej Wykonawcę z takim Podwykonawcą. </w:t>
      </w:r>
    </w:p>
    <w:p w:rsidR="00E370DB" w:rsidRPr="008E464E" w:rsidRDefault="00E370DB" w:rsidP="00397422">
      <w:pPr>
        <w:widowControl w:val="0"/>
        <w:numPr>
          <w:ilvl w:val="0"/>
          <w:numId w:val="27"/>
        </w:numPr>
        <w:tabs>
          <w:tab w:val="num" w:pos="0"/>
        </w:tabs>
        <w:suppressAutoHyphens/>
        <w:spacing w:after="0" w:line="256" w:lineRule="auto"/>
        <w:jc w:val="both"/>
        <w:rPr>
          <w:rFonts w:ascii="Verdana" w:eastAsia="Calibri" w:hAnsi="Verdana" w:cs="Times New Roman"/>
          <w:sz w:val="20"/>
          <w:szCs w:val="20"/>
          <w:lang w:eastAsia="pl-PL"/>
        </w:rPr>
      </w:pPr>
      <w:r w:rsidRPr="008E464E">
        <w:rPr>
          <w:rFonts w:ascii="Verdana" w:eastAsia="Calibri" w:hAnsi="Verdana" w:cs="Times New Roman"/>
          <w:sz w:val="20"/>
          <w:szCs w:val="20"/>
          <w:lang w:eastAsia="pl-PL"/>
        </w:rPr>
        <w:t xml:space="preserve">Maksymalna wysokość zmiany wynagrodzenia jaką dopuszcza Zamawiający w efekcie zastosowania postanowień umowy o zasadach wprowadzania zmian wysokości wynagrodzenia, nie może przekraczać 20%  wysokości wynagrodzenia  netto  z  par.11 ust.1 umowy, z dnia jej podpisania. Do wartości tej nie sumuje się zmian wprowadzonych na podstawie art. 455 ust. 1 pkt 3,4 i ust. 2. </w:t>
      </w:r>
    </w:p>
    <w:p w:rsidR="00E370DB" w:rsidRPr="008E464E" w:rsidRDefault="00E370DB" w:rsidP="00E370DB">
      <w:pPr>
        <w:numPr>
          <w:ilvl w:val="0"/>
          <w:numId w:val="27"/>
        </w:numPr>
        <w:tabs>
          <w:tab w:val="num" w:pos="0"/>
        </w:tabs>
        <w:suppressAutoHyphens/>
        <w:spacing w:after="0" w:line="240" w:lineRule="auto"/>
        <w:jc w:val="both"/>
        <w:rPr>
          <w:rFonts w:ascii="Verdana" w:eastAsia="Calibri" w:hAnsi="Verdana" w:cs="Times New Roman"/>
          <w:sz w:val="20"/>
          <w:szCs w:val="20"/>
          <w:lang w:eastAsia="ar-SA"/>
        </w:rPr>
      </w:pPr>
      <w:r w:rsidRPr="008E464E">
        <w:rPr>
          <w:rFonts w:ascii="Verdana" w:eastAsia="Calibri" w:hAnsi="Verdana" w:cs="Times New Roman"/>
          <w:sz w:val="20"/>
          <w:szCs w:val="20"/>
          <w:lang w:eastAsia="ar-SA"/>
        </w:rPr>
        <w:t>Wykonawca przy realizacji Umowy zobowiązuje posługiwać</w:t>
      </w:r>
      <w:r w:rsidR="00397422" w:rsidRPr="008E464E">
        <w:rPr>
          <w:rFonts w:ascii="Verdana" w:eastAsia="Calibri" w:hAnsi="Verdana" w:cs="Times New Roman"/>
          <w:sz w:val="20"/>
          <w:szCs w:val="20"/>
          <w:lang w:eastAsia="ar-SA"/>
        </w:rPr>
        <w:t xml:space="preserve"> się rachunkiem rozliczeniowym </w:t>
      </w:r>
      <w:r w:rsidRPr="008E464E">
        <w:rPr>
          <w:rFonts w:ascii="Verdana" w:eastAsia="Calibri" w:hAnsi="Verdana" w:cs="Times New Roman"/>
          <w:sz w:val="20"/>
          <w:szCs w:val="20"/>
          <w:lang w:eastAsia="ar-SA"/>
        </w:rPr>
        <w:t>o którym mowa w art. 49 ust. 1 pkt 1 ustawy z dnia 29 sierpnia 1997 r.  Prawo Bankowe (D</w:t>
      </w:r>
      <w:r w:rsidR="00E42391" w:rsidRPr="008E464E">
        <w:rPr>
          <w:rFonts w:ascii="Verdana" w:eastAsia="Calibri" w:hAnsi="Verdana" w:cs="Times New Roman"/>
          <w:sz w:val="20"/>
          <w:szCs w:val="20"/>
          <w:lang w:eastAsia="ar-SA"/>
        </w:rPr>
        <w:t>z. U. z 2020 r. poz. 1896</w:t>
      </w:r>
      <w:r w:rsidRPr="008E464E">
        <w:rPr>
          <w:rFonts w:ascii="Verdana" w:eastAsia="Calibri" w:hAnsi="Verdana" w:cs="Times New Roman"/>
          <w:sz w:val="20"/>
          <w:szCs w:val="20"/>
          <w:lang w:eastAsia="ar-SA"/>
        </w:rPr>
        <w:t xml:space="preserve"> z późn. zm.) zawartym w wykazie podmiotów, o którym mowa w art. 96b ust. 1 ustawy z dnia 11 marca 2004 r. o podatku od towarów i usług (</w:t>
      </w:r>
      <w:r w:rsidR="00E42391" w:rsidRPr="008E464E">
        <w:rPr>
          <w:rFonts w:ascii="Verdana" w:eastAsia="Calibri" w:hAnsi="Verdana" w:cs="Times New Roman"/>
          <w:sz w:val="20"/>
          <w:szCs w:val="20"/>
          <w:lang w:eastAsia="ar-SA"/>
        </w:rPr>
        <w:t>Dz. U. z 2021 r. poz. 685</w:t>
      </w:r>
      <w:r w:rsidR="00AF48C8" w:rsidRPr="008E464E">
        <w:rPr>
          <w:rFonts w:ascii="Verdana" w:eastAsia="Calibri" w:hAnsi="Verdana" w:cs="Times New Roman"/>
          <w:sz w:val="20"/>
          <w:szCs w:val="20"/>
          <w:lang w:eastAsia="ar-SA"/>
        </w:rPr>
        <w:t xml:space="preserve">.). </w:t>
      </w:r>
      <w:r w:rsidRPr="008E464E">
        <w:rPr>
          <w:rFonts w:ascii="Verdana" w:eastAsia="Calibri" w:hAnsi="Verdana" w:cs="Times New Roman"/>
          <w:sz w:val="20"/>
          <w:szCs w:val="20"/>
          <w:lang w:eastAsia="ar-SA"/>
        </w:rPr>
        <w:t>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rsidR="00E370DB" w:rsidRPr="008E464E" w:rsidRDefault="00E370DB" w:rsidP="00E370DB">
      <w:pPr>
        <w:suppressAutoHyphens/>
        <w:spacing w:after="0" w:line="240" w:lineRule="auto"/>
        <w:ind w:left="567"/>
        <w:jc w:val="both"/>
        <w:rPr>
          <w:rFonts w:ascii="Verdana" w:eastAsia="Calibri" w:hAnsi="Verdana" w:cs="Times New Roman"/>
          <w:sz w:val="20"/>
          <w:szCs w:val="20"/>
          <w:lang w:eastAsia="ar-SA"/>
        </w:rPr>
      </w:pPr>
    </w:p>
    <w:p w:rsidR="00E370DB" w:rsidRPr="008E464E" w:rsidRDefault="00E370DB" w:rsidP="00BE6A51">
      <w:pPr>
        <w:pStyle w:val="Akapitzlist"/>
        <w:numPr>
          <w:ilvl w:val="0"/>
          <w:numId w:val="27"/>
        </w:numPr>
        <w:suppressAutoHyphens/>
        <w:spacing w:after="0" w:line="240" w:lineRule="auto"/>
        <w:ind w:left="284" w:hanging="284"/>
        <w:jc w:val="both"/>
        <w:rPr>
          <w:rFonts w:ascii="Verdana" w:hAnsi="Verdana"/>
          <w:strike/>
          <w:sz w:val="20"/>
          <w:szCs w:val="20"/>
          <w:lang w:eastAsia="pl-PL"/>
        </w:rPr>
      </w:pPr>
      <w:r w:rsidRPr="008E464E">
        <w:rPr>
          <w:rFonts w:ascii="Verdana" w:eastAsia="Calibri" w:hAnsi="Verdana" w:cs="Times New Roman"/>
          <w:sz w:val="20"/>
          <w:szCs w:val="20"/>
          <w:lang w:eastAsia="ar-SA"/>
        </w:rPr>
        <w:t>Wykonawca przyjmuje do wiadomości, że Zamawiający będzie stosował mechanizm podzielonej płatności, o którym mowa w art. 108a ust. 1 ustawy z dnia 11 marca 2004 r. o podatku o</w:t>
      </w:r>
      <w:r w:rsidR="00CE58B3" w:rsidRPr="008E464E">
        <w:rPr>
          <w:rFonts w:ascii="Verdana" w:eastAsia="Calibri" w:hAnsi="Verdana" w:cs="Times New Roman"/>
          <w:sz w:val="20"/>
          <w:szCs w:val="20"/>
          <w:lang w:eastAsia="ar-SA"/>
        </w:rPr>
        <w:t xml:space="preserve">d towarów  </w:t>
      </w:r>
      <w:r w:rsidRPr="008E464E">
        <w:rPr>
          <w:rFonts w:ascii="Verdana" w:eastAsia="Calibri" w:hAnsi="Verdana" w:cs="Times New Roman"/>
          <w:sz w:val="20"/>
          <w:szCs w:val="20"/>
          <w:lang w:eastAsia="ar-SA"/>
        </w:rPr>
        <w:t>i usług</w:t>
      </w:r>
      <w:r w:rsidR="00066826" w:rsidRPr="008E464E">
        <w:rPr>
          <w:rFonts w:ascii="Verdana" w:eastAsia="Calibri" w:hAnsi="Verdana" w:cs="Times New Roman"/>
          <w:sz w:val="20"/>
          <w:szCs w:val="20"/>
          <w:lang w:eastAsia="ar-SA"/>
        </w:rPr>
        <w:t>.</w:t>
      </w:r>
    </w:p>
    <w:p w:rsidR="00BE6A51" w:rsidRPr="008E464E" w:rsidRDefault="00BE6A51" w:rsidP="00BE6A51">
      <w:pPr>
        <w:spacing w:after="0" w:line="240" w:lineRule="auto"/>
        <w:jc w:val="center"/>
        <w:rPr>
          <w:rFonts w:ascii="Verdana" w:hAnsi="Verdana" w:cs="Verdana"/>
          <w:b/>
          <w:bCs/>
          <w:sz w:val="20"/>
          <w:szCs w:val="20"/>
        </w:rPr>
      </w:pPr>
    </w:p>
    <w:p w:rsidR="00607281" w:rsidRDefault="00607281" w:rsidP="00BE6A51">
      <w:pPr>
        <w:spacing w:after="0" w:line="240" w:lineRule="auto"/>
        <w:jc w:val="center"/>
        <w:rPr>
          <w:rFonts w:ascii="Verdana" w:hAnsi="Verdana" w:cs="Verdana"/>
          <w:b/>
          <w:bCs/>
          <w:sz w:val="20"/>
          <w:szCs w:val="20"/>
        </w:rPr>
      </w:pPr>
    </w:p>
    <w:p w:rsidR="00BE6A51" w:rsidRPr="008E464E" w:rsidRDefault="00BE6A51"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lastRenderedPageBreak/>
        <w:t>§ 3</w:t>
      </w:r>
    </w:p>
    <w:p w:rsidR="007E788A" w:rsidRPr="008E464E" w:rsidRDefault="007E788A" w:rsidP="00BE6A51">
      <w:pPr>
        <w:spacing w:after="0" w:line="240" w:lineRule="auto"/>
        <w:jc w:val="center"/>
        <w:rPr>
          <w:rFonts w:ascii="Verdana" w:eastAsia="Times New Roman" w:hAnsi="Verdana" w:cs="Verdana"/>
          <w:iCs/>
          <w:sz w:val="20"/>
          <w:szCs w:val="20"/>
        </w:rPr>
      </w:pPr>
    </w:p>
    <w:p w:rsidR="00BE6A51" w:rsidRPr="008E464E" w:rsidRDefault="00BE6A51" w:rsidP="00BE6A51">
      <w:pPr>
        <w:tabs>
          <w:tab w:val="left" w:pos="28532"/>
          <w:tab w:val="left" w:pos="31680"/>
        </w:tabs>
        <w:spacing w:after="0" w:line="240" w:lineRule="auto"/>
        <w:ind w:left="284" w:hanging="284"/>
        <w:jc w:val="both"/>
        <w:rPr>
          <w:rFonts w:ascii="Verdana" w:hAnsi="Verdana" w:cs="Verdana"/>
          <w:sz w:val="20"/>
          <w:szCs w:val="20"/>
        </w:rPr>
      </w:pPr>
      <w:r w:rsidRPr="008E464E">
        <w:rPr>
          <w:rFonts w:ascii="Verdana" w:hAnsi="Verdana" w:cs="Verdana"/>
          <w:iCs/>
          <w:sz w:val="20"/>
          <w:szCs w:val="20"/>
        </w:rPr>
        <w:t>1.</w:t>
      </w:r>
      <w:r w:rsidRPr="008E464E">
        <w:rPr>
          <w:rFonts w:ascii="Verdana" w:hAnsi="Verdana" w:cs="Verdana"/>
          <w:b/>
          <w:bCs/>
          <w:iCs/>
          <w:sz w:val="20"/>
          <w:szCs w:val="20"/>
        </w:rPr>
        <w:t xml:space="preserve"> W sytuacji, gdyby umowa została zmieniona</w:t>
      </w:r>
      <w:r w:rsidRPr="008E464E">
        <w:rPr>
          <w:rFonts w:ascii="Verdana" w:hAnsi="Verdana" w:cs="Verdana"/>
          <w:bCs/>
          <w:iCs/>
          <w:sz w:val="20"/>
          <w:szCs w:val="20"/>
        </w:rPr>
        <w:t xml:space="preserve"> na podstawie </w:t>
      </w:r>
      <w:r w:rsidRPr="008E464E">
        <w:rPr>
          <w:rFonts w:ascii="Verdana" w:hAnsi="Verdana" w:cs="Verdana"/>
          <w:iCs/>
          <w:sz w:val="20"/>
          <w:szCs w:val="20"/>
        </w:rPr>
        <w:t>art. 455 ust. 1 pkt 3 lub art. 455 ust. 2</w:t>
      </w:r>
      <w:r w:rsidRPr="008E464E">
        <w:rPr>
          <w:rFonts w:ascii="Verdana" w:hAnsi="Verdana" w:cs="Verdana"/>
          <w:bCs/>
          <w:iCs/>
          <w:sz w:val="20"/>
          <w:szCs w:val="20"/>
        </w:rPr>
        <w:t xml:space="preserve"> ustawy Pzp</w:t>
      </w:r>
      <w:r w:rsidRPr="008E464E">
        <w:rPr>
          <w:rFonts w:ascii="Verdana" w:hAnsi="Verdana" w:cs="Verdana"/>
          <w:iCs/>
          <w:sz w:val="20"/>
          <w:szCs w:val="20"/>
        </w:rPr>
        <w:t>, czyli gdyby Zamawiający zlecił Wykonawcy wykonanie</w:t>
      </w:r>
      <w:r w:rsidRPr="008E464E">
        <w:rPr>
          <w:rFonts w:ascii="Verdana" w:hAnsi="Verdana" w:cs="Verdana"/>
          <w:b/>
          <w:bCs/>
          <w:iCs/>
          <w:sz w:val="20"/>
          <w:szCs w:val="20"/>
        </w:rPr>
        <w:t xml:space="preserve"> „dodatkowych robót budowlanych” wykraczających poza przedmiot niniejszej umowy </w:t>
      </w:r>
      <w:r w:rsidRPr="008E464E">
        <w:rPr>
          <w:rFonts w:ascii="Verdana" w:hAnsi="Verdana" w:cs="Verdana"/>
          <w:bCs/>
          <w:iCs/>
          <w:sz w:val="20"/>
          <w:szCs w:val="20"/>
        </w:rPr>
        <w:t>(„</w:t>
      </w:r>
      <w:r w:rsidRPr="008E464E">
        <w:rPr>
          <w:rFonts w:ascii="Verdana" w:hAnsi="Verdana" w:cs="Verdana"/>
          <w:b/>
          <w:bCs/>
          <w:iCs/>
          <w:sz w:val="20"/>
          <w:szCs w:val="20"/>
        </w:rPr>
        <w:t>zamówienia podstawowego</w:t>
      </w:r>
      <w:r w:rsidRPr="008E464E">
        <w:rPr>
          <w:rFonts w:ascii="Verdana" w:hAnsi="Verdana" w:cs="Verdana"/>
          <w:bCs/>
          <w:iCs/>
          <w:sz w:val="20"/>
          <w:szCs w:val="20"/>
        </w:rPr>
        <w:t>”), to ustala się następujące zasady ich zlecania oraz rozliczania.</w:t>
      </w:r>
    </w:p>
    <w:p w:rsidR="00BE6A51" w:rsidRPr="008E464E" w:rsidRDefault="00BE6A51" w:rsidP="00BE6A51">
      <w:pPr>
        <w:tabs>
          <w:tab w:val="left" w:pos="-30480"/>
        </w:tabs>
        <w:spacing w:after="0" w:line="240" w:lineRule="auto"/>
        <w:ind w:left="284" w:hanging="284"/>
        <w:jc w:val="both"/>
        <w:rPr>
          <w:rFonts w:ascii="Verdana" w:hAnsi="Verdana" w:cs="Verdana"/>
          <w:sz w:val="20"/>
          <w:szCs w:val="20"/>
        </w:rPr>
      </w:pPr>
      <w:r w:rsidRPr="008E464E">
        <w:rPr>
          <w:rFonts w:ascii="Verdana" w:hAnsi="Verdana" w:cs="Verdana"/>
          <w:sz w:val="20"/>
          <w:szCs w:val="20"/>
        </w:rPr>
        <w:t>2.</w:t>
      </w:r>
      <w:r w:rsidRPr="008E464E">
        <w:rPr>
          <w:rFonts w:ascii="Verdana" w:hAnsi="Verdana" w:cs="Verdana"/>
          <w:sz w:val="20"/>
          <w:szCs w:val="20"/>
        </w:rPr>
        <w:tab/>
        <w:t xml:space="preserve">Rozpoczęcie wykonywania </w:t>
      </w:r>
      <w:r w:rsidRPr="008E464E">
        <w:rPr>
          <w:rFonts w:ascii="Verdana" w:hAnsi="Verdana" w:cs="Verdana"/>
          <w:b/>
          <w:bCs/>
          <w:iCs/>
          <w:sz w:val="20"/>
          <w:szCs w:val="20"/>
        </w:rPr>
        <w:t>„dodatkowych robót budowlanych” wykraczających poza przedmiot niniejszej umowy, a więc robót o których mowa w niniejszym paragrafie</w:t>
      </w:r>
      <w:r w:rsidRPr="008E464E">
        <w:rPr>
          <w:rFonts w:ascii="Verdana" w:hAnsi="Verdana" w:cs="Verdana"/>
          <w:bCs/>
          <w:iCs/>
          <w:sz w:val="20"/>
          <w:szCs w:val="20"/>
        </w:rPr>
        <w:t>,</w:t>
      </w:r>
      <w:r w:rsidRPr="008E464E">
        <w:rPr>
          <w:rFonts w:ascii="Verdana" w:hAnsi="Verdana" w:cs="Verdana"/>
          <w:sz w:val="20"/>
          <w:szCs w:val="20"/>
        </w:rPr>
        <w:t xml:space="preserve"> może nastąpić po podpisaniu przez Strony umowy, aneksu zmieniającego umowę w tym zakresie. Podstawą do podpisania aneksu będzie protokół konieczności potwierdzony przez inspektora nadzoru</w:t>
      </w:r>
      <w:r w:rsidRPr="008E464E">
        <w:rPr>
          <w:rFonts w:ascii="Verdana" w:hAnsi="Verdana" w:cs="Verdana"/>
          <w:sz w:val="20"/>
          <w:szCs w:val="20"/>
          <w:shd w:val="clear" w:color="auto" w:fill="FFFFFF"/>
        </w:rPr>
        <w:t xml:space="preserve"> i zatwierdzony przez Strony umowy. Protokół ten musi zawierać uzasadnienie wskazujące, że spełnione zostały przesłanki, o których mowa w </w:t>
      </w:r>
      <w:r w:rsidRPr="008E464E">
        <w:rPr>
          <w:rFonts w:ascii="Verdana" w:hAnsi="Verdana" w:cs="Verdana"/>
          <w:iCs/>
          <w:sz w:val="20"/>
          <w:szCs w:val="20"/>
        </w:rPr>
        <w:t xml:space="preserve">art. 455 ust. 1 pkt 3 lub art. 455 ust. 2 </w:t>
      </w:r>
      <w:r w:rsidRPr="008E464E">
        <w:rPr>
          <w:rFonts w:ascii="Verdana" w:hAnsi="Verdana" w:cs="Verdana"/>
          <w:sz w:val="20"/>
          <w:szCs w:val="20"/>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BE6A51" w:rsidRPr="008E464E" w:rsidRDefault="00BE6A51" w:rsidP="00BE6A51">
      <w:pPr>
        <w:spacing w:after="0" w:line="240" w:lineRule="auto"/>
        <w:ind w:left="284" w:hanging="284"/>
        <w:jc w:val="both"/>
        <w:rPr>
          <w:rFonts w:ascii="Verdana" w:hAnsi="Verdana" w:cs="Verdana"/>
          <w:sz w:val="20"/>
          <w:szCs w:val="20"/>
        </w:rPr>
      </w:pPr>
      <w:r w:rsidRPr="008E464E">
        <w:rPr>
          <w:rFonts w:ascii="Verdana" w:hAnsi="Verdana" w:cs="Verdana"/>
          <w:sz w:val="20"/>
          <w:szCs w:val="20"/>
        </w:rPr>
        <w:t>3. </w:t>
      </w:r>
      <w:r w:rsidRPr="008E464E">
        <w:rPr>
          <w:rFonts w:ascii="Verdana" w:hAnsi="Verdana" w:cs="Verdana"/>
          <w:b/>
          <w:bCs/>
          <w:sz w:val="20"/>
          <w:szCs w:val="20"/>
        </w:rPr>
        <w:t xml:space="preserve">Rozliczanie </w:t>
      </w:r>
      <w:r w:rsidRPr="008E464E">
        <w:rPr>
          <w:rFonts w:ascii="Verdana" w:hAnsi="Verdana" w:cs="Verdana"/>
          <w:b/>
          <w:iCs/>
          <w:sz w:val="20"/>
          <w:szCs w:val="20"/>
        </w:rPr>
        <w:t>„dodatkowych robót budowlanych”</w:t>
      </w:r>
      <w:r w:rsidRPr="008E464E">
        <w:rPr>
          <w:rFonts w:ascii="Verdana" w:hAnsi="Verdana" w:cs="Verdana"/>
          <w:iCs/>
          <w:sz w:val="20"/>
          <w:szCs w:val="20"/>
        </w:rPr>
        <w:t xml:space="preserve"> wykraczających poza określenie przedmiotu zamówienia podstawowego, których Zamawiający może udzielić na podstawie art. 455 ust. 1 pkt 3 lub art. 455 ust. 2 ustawy Pzp, czyli robót, o których mowa w niniejszym paragrafie</w:t>
      </w:r>
      <w:r w:rsidRPr="008E464E">
        <w:rPr>
          <w:rFonts w:ascii="Verdana" w:hAnsi="Verdana" w:cs="Verdana"/>
          <w:sz w:val="20"/>
          <w:szCs w:val="20"/>
        </w:rPr>
        <w:t xml:space="preserve"> odbywało się będzie </w:t>
      </w:r>
      <w:r w:rsidRPr="008E464E">
        <w:rPr>
          <w:rFonts w:ascii="Verdana" w:hAnsi="Verdana" w:cs="Verdana"/>
          <w:sz w:val="20"/>
          <w:szCs w:val="20"/>
          <w:u w:val="single"/>
        </w:rPr>
        <w:t>fakturami wystawianymi po ich wykonaniu (i odebraniu przez inspektora nadzoru), lecz nie częściej niż w okresach miesięcznych</w:t>
      </w:r>
      <w:r w:rsidRPr="008E464E">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rsidR="00BE6A51" w:rsidRPr="008E464E" w:rsidRDefault="00BE6A51" w:rsidP="00BE6A51">
      <w:pPr>
        <w:pStyle w:val="awciety"/>
        <w:spacing w:line="240" w:lineRule="auto"/>
        <w:rPr>
          <w:rFonts w:ascii="Verdana" w:hAnsi="Verdana" w:cs="Verdana"/>
          <w:color w:val="auto"/>
          <w:sz w:val="20"/>
        </w:rPr>
      </w:pPr>
      <w:r w:rsidRPr="008E464E">
        <w:rPr>
          <w:rFonts w:ascii="Verdana" w:hAnsi="Verdana" w:cs="Verdana"/>
          <w:color w:val="auto"/>
          <w:sz w:val="20"/>
        </w:rPr>
        <w:t>a)</w:t>
      </w:r>
      <w:r w:rsidRPr="008E464E">
        <w:rPr>
          <w:rFonts w:ascii="Verdana" w:hAnsi="Verdana" w:cs="Verdana"/>
          <w:color w:val="auto"/>
          <w:sz w:val="20"/>
        </w:rPr>
        <w:tab/>
        <w:t>ceny jednostkowe robót będą przyjmowane z kosztorysu, o którym mowa w </w:t>
      </w:r>
      <w:r w:rsidRPr="008E464E">
        <w:rPr>
          <w:rFonts w:ascii="Verdana" w:hAnsi="Verdana" w:cs="Verdana"/>
          <w:bCs/>
          <w:color w:val="auto"/>
          <w:sz w:val="20"/>
        </w:rPr>
        <w:t>§ 1 ust. 8a) niniejszej umowy,</w:t>
      </w:r>
      <w:r w:rsidRPr="008E464E">
        <w:rPr>
          <w:rFonts w:ascii="Verdana" w:hAnsi="Verdana" w:cs="Verdana"/>
          <w:color w:val="auto"/>
          <w:sz w:val="20"/>
        </w:rPr>
        <w:t xml:space="preserve"> a ilości wykonanych w tym okresie robót – z książki obmiaru;</w:t>
      </w:r>
    </w:p>
    <w:p w:rsidR="00BE6A51" w:rsidRPr="008E464E" w:rsidRDefault="00BE6A51" w:rsidP="00BE6A51">
      <w:pPr>
        <w:pStyle w:val="awciety"/>
        <w:spacing w:line="240" w:lineRule="auto"/>
        <w:rPr>
          <w:rFonts w:ascii="Verdana" w:hAnsi="Verdana" w:cs="Verdana"/>
          <w:color w:val="auto"/>
          <w:sz w:val="20"/>
        </w:rPr>
      </w:pPr>
      <w:r w:rsidRPr="008E464E">
        <w:rPr>
          <w:rFonts w:ascii="Verdana" w:hAnsi="Verdana" w:cs="Verdana"/>
          <w:color w:val="auto"/>
          <w:sz w:val="20"/>
        </w:rPr>
        <w:t>b)</w:t>
      </w:r>
      <w:r w:rsidRPr="008E464E">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8E464E">
        <w:rPr>
          <w:rFonts w:ascii="Verdana" w:hAnsi="Verdana" w:cs="Verdana"/>
          <w:color w:val="auto"/>
          <w:sz w:val="20"/>
          <w:shd w:val="clear" w:color="auto" w:fill="FFFFFF"/>
        </w:rPr>
        <w:t xml:space="preserve"> </w:t>
      </w:r>
      <w:r w:rsidRPr="008E464E">
        <w:rPr>
          <w:rFonts w:ascii="Verdana" w:hAnsi="Verdana" w:cs="Verdana"/>
          <w:color w:val="auto"/>
          <w:kern w:val="20"/>
          <w:sz w:val="20"/>
        </w:rPr>
        <w:t xml:space="preserve">(w przypadku jego ustanowienia przez Zamawiającego) </w:t>
      </w:r>
      <w:r w:rsidRPr="008E464E">
        <w:rPr>
          <w:rFonts w:ascii="Verdana" w:hAnsi="Verdana" w:cs="Verdana"/>
          <w:color w:val="auto"/>
          <w:sz w:val="20"/>
        </w:rPr>
        <w:t>i Zamawiającego.</w:t>
      </w:r>
    </w:p>
    <w:p w:rsidR="00BE6A51" w:rsidRPr="008E464E" w:rsidRDefault="00BE6A51" w:rsidP="00BE6A51">
      <w:pPr>
        <w:pStyle w:val="awciety"/>
        <w:spacing w:line="240" w:lineRule="auto"/>
        <w:ind w:firstLine="0"/>
        <w:rPr>
          <w:rFonts w:ascii="Verdana" w:hAnsi="Verdana" w:cs="Verdana"/>
          <w:color w:val="auto"/>
          <w:sz w:val="20"/>
        </w:rPr>
      </w:pPr>
      <w:r w:rsidRPr="008E464E">
        <w:rPr>
          <w:rFonts w:ascii="Verdana" w:hAnsi="Verdana" w:cs="Verdana"/>
          <w:color w:val="auto"/>
          <w:sz w:val="20"/>
        </w:rPr>
        <w:t>Kosztorysy te opracowane będą w oparciu o następujące założenia:</w:t>
      </w:r>
    </w:p>
    <w:p w:rsidR="00BE6A51" w:rsidRPr="008E464E" w:rsidRDefault="00BE6A51" w:rsidP="00BE6A51">
      <w:pPr>
        <w:pStyle w:val="44-"/>
        <w:tabs>
          <w:tab w:val="left" w:pos="624"/>
        </w:tabs>
        <w:spacing w:line="240" w:lineRule="auto"/>
        <w:ind w:left="851" w:hanging="284"/>
        <w:rPr>
          <w:rFonts w:ascii="Verdana" w:hAnsi="Verdana" w:cs="Verdana"/>
          <w:color w:val="auto"/>
          <w:sz w:val="20"/>
        </w:rPr>
      </w:pPr>
      <w:r w:rsidRPr="008E464E">
        <w:rPr>
          <w:rFonts w:ascii="Verdana" w:hAnsi="Verdana" w:cs="Verdana"/>
          <w:color w:val="auto"/>
          <w:sz w:val="20"/>
        </w:rPr>
        <w:t>1)</w:t>
      </w:r>
      <w:r w:rsidRPr="008E464E">
        <w:rPr>
          <w:rFonts w:ascii="Verdana" w:hAnsi="Verdana" w:cs="Verdana"/>
          <w:color w:val="auto"/>
          <w:sz w:val="20"/>
        </w:rPr>
        <w:tab/>
        <w:t>ceny czynników produkcji (R, M, S, Ko, Z) zostaną przyjęte z kosztorysów opracowanych przez Wykonawcę metodą kalkulacji szczegółowej;</w:t>
      </w:r>
    </w:p>
    <w:p w:rsidR="00BE6A51" w:rsidRPr="008E464E" w:rsidRDefault="00BE6A51" w:rsidP="00BE6A51">
      <w:pPr>
        <w:pStyle w:val="44-"/>
        <w:tabs>
          <w:tab w:val="left" w:pos="624"/>
        </w:tabs>
        <w:spacing w:line="240" w:lineRule="auto"/>
        <w:ind w:left="851" w:hanging="284"/>
        <w:rPr>
          <w:rFonts w:ascii="Verdana" w:hAnsi="Verdana" w:cs="Verdana"/>
          <w:color w:val="auto"/>
          <w:sz w:val="20"/>
        </w:rPr>
      </w:pPr>
      <w:r w:rsidRPr="008E464E">
        <w:rPr>
          <w:rFonts w:ascii="Verdana" w:hAnsi="Verdana" w:cs="Verdana"/>
          <w:color w:val="auto"/>
          <w:sz w:val="20"/>
        </w:rPr>
        <w:t>2)</w:t>
      </w:r>
      <w:r w:rsidRPr="008E464E">
        <w:rPr>
          <w:rFonts w:ascii="Verdana" w:hAnsi="Verdana" w:cs="Verdana"/>
          <w:color w:val="auto"/>
          <w:sz w:val="20"/>
        </w:rPr>
        <w:tab/>
        <w:t>w przypadku, gdy nie będzie możliwe rozliczenie danej roboty w oparciu o zapisy w podpunkcie „1”, brakujące ceny czynników produkcji zostaną przyjęte z zeszytów SEKOCENBUD (jako średnie) za okres ich wbudowania;</w:t>
      </w:r>
    </w:p>
    <w:p w:rsidR="00BE6A51" w:rsidRPr="008E464E" w:rsidRDefault="00BE6A51" w:rsidP="00BE6A51">
      <w:pPr>
        <w:pStyle w:val="44-"/>
        <w:tabs>
          <w:tab w:val="left" w:pos="624"/>
        </w:tabs>
        <w:spacing w:line="240" w:lineRule="auto"/>
        <w:ind w:left="851" w:hanging="284"/>
        <w:rPr>
          <w:rFonts w:ascii="Verdana" w:hAnsi="Verdana" w:cs="Verdana"/>
          <w:color w:val="auto"/>
          <w:sz w:val="20"/>
        </w:rPr>
      </w:pPr>
      <w:r w:rsidRPr="008E464E">
        <w:rPr>
          <w:rFonts w:ascii="Verdana" w:hAnsi="Verdana" w:cs="Verdana"/>
          <w:color w:val="auto"/>
          <w:sz w:val="20"/>
        </w:rPr>
        <w:t>3)</w:t>
      </w:r>
      <w:r w:rsidRPr="008E464E">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BE6A51" w:rsidRPr="008E464E" w:rsidRDefault="00BE6A51" w:rsidP="00BE6A51">
      <w:pPr>
        <w:spacing w:after="0" w:line="240" w:lineRule="auto"/>
        <w:jc w:val="center"/>
        <w:rPr>
          <w:rFonts w:ascii="Verdana" w:hAnsi="Verdana" w:cs="Verdana"/>
          <w:b/>
          <w:bCs/>
          <w:sz w:val="20"/>
          <w:szCs w:val="20"/>
        </w:rPr>
      </w:pPr>
    </w:p>
    <w:p w:rsidR="00607281" w:rsidRDefault="00607281" w:rsidP="00BE6A51">
      <w:pPr>
        <w:spacing w:after="0" w:line="240" w:lineRule="auto"/>
        <w:jc w:val="center"/>
        <w:rPr>
          <w:rFonts w:ascii="Verdana" w:hAnsi="Verdana" w:cs="Verdana"/>
          <w:b/>
          <w:bCs/>
          <w:sz w:val="20"/>
          <w:szCs w:val="20"/>
        </w:rPr>
      </w:pPr>
    </w:p>
    <w:p w:rsidR="00607281" w:rsidRDefault="00607281" w:rsidP="00BE6A51">
      <w:pPr>
        <w:spacing w:after="0" w:line="240" w:lineRule="auto"/>
        <w:jc w:val="center"/>
        <w:rPr>
          <w:rFonts w:ascii="Verdana" w:hAnsi="Verdana" w:cs="Verdana"/>
          <w:b/>
          <w:bCs/>
          <w:sz w:val="20"/>
          <w:szCs w:val="20"/>
        </w:rPr>
      </w:pPr>
    </w:p>
    <w:p w:rsidR="00607281" w:rsidRDefault="00607281" w:rsidP="00BE6A51">
      <w:pPr>
        <w:spacing w:after="0" w:line="240" w:lineRule="auto"/>
        <w:jc w:val="center"/>
        <w:rPr>
          <w:rFonts w:ascii="Verdana" w:hAnsi="Verdana" w:cs="Verdana"/>
          <w:b/>
          <w:bCs/>
          <w:sz w:val="20"/>
          <w:szCs w:val="20"/>
        </w:rPr>
      </w:pPr>
    </w:p>
    <w:p w:rsidR="00BE6A51" w:rsidRPr="008E464E" w:rsidRDefault="00BE6A51"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lastRenderedPageBreak/>
        <w:t>§ 4</w:t>
      </w:r>
    </w:p>
    <w:p w:rsidR="00397422" w:rsidRPr="008E464E" w:rsidRDefault="00397422" w:rsidP="00BE6A51">
      <w:pPr>
        <w:spacing w:after="0" w:line="240" w:lineRule="auto"/>
        <w:jc w:val="center"/>
        <w:rPr>
          <w:rFonts w:ascii="Verdana" w:hAnsi="Verdana" w:cs="Verdana"/>
          <w:sz w:val="20"/>
          <w:szCs w:val="20"/>
        </w:rPr>
      </w:pPr>
    </w:p>
    <w:p w:rsidR="00BE6A51" w:rsidRPr="008E464E" w:rsidRDefault="00BE6A51" w:rsidP="00BE6A51">
      <w:pPr>
        <w:tabs>
          <w:tab w:val="left" w:pos="17324"/>
          <w:tab w:val="left" w:pos="20564"/>
        </w:tabs>
        <w:spacing w:after="0" w:line="240" w:lineRule="auto"/>
        <w:jc w:val="both"/>
        <w:rPr>
          <w:rFonts w:ascii="Verdana" w:hAnsi="Verdana" w:cs="Verdana"/>
          <w:b/>
          <w:bCs/>
          <w:sz w:val="20"/>
          <w:szCs w:val="20"/>
        </w:rPr>
      </w:pPr>
      <w:r w:rsidRPr="008E464E">
        <w:rPr>
          <w:rFonts w:ascii="Verdana" w:hAnsi="Verdana" w:cs="Verdana"/>
          <w:sz w:val="20"/>
          <w:szCs w:val="20"/>
        </w:rPr>
        <w:t xml:space="preserve">1. Rozliczanie robót będzie się odbywało fakturami częściowymi i fakturą końcową. </w:t>
      </w:r>
    </w:p>
    <w:p w:rsidR="00BE6A51" w:rsidRPr="008E464E" w:rsidRDefault="00BE6A51" w:rsidP="00BE6A51">
      <w:pPr>
        <w:pStyle w:val="WW-Tekstpodstawowywcity3"/>
        <w:ind w:hanging="284"/>
        <w:rPr>
          <w:rFonts w:ascii="Verdana" w:hAnsi="Verdana" w:cs="Verdana"/>
          <w:sz w:val="20"/>
        </w:rPr>
      </w:pPr>
      <w:r w:rsidRPr="008E464E">
        <w:rPr>
          <w:rFonts w:ascii="Verdana" w:hAnsi="Verdana" w:cs="Verdana"/>
          <w:sz w:val="20"/>
        </w:rPr>
        <w:t xml:space="preserve">2. Faktury częściowe wystawiane będą po wykonaniu i odebraniu przez inspektora nadzoru </w:t>
      </w:r>
      <w:r w:rsidRPr="008E464E">
        <w:rPr>
          <w:rFonts w:ascii="Verdana" w:hAnsi="Verdana" w:cs="Verdana"/>
          <w:kern w:val="20"/>
          <w:sz w:val="20"/>
        </w:rPr>
        <w:t>(w przypadku braku jego ustanowienia, przez Przedstawiciela Zamawiającego)</w:t>
      </w:r>
      <w:r w:rsidRPr="008E464E">
        <w:rPr>
          <w:rFonts w:ascii="Verdana" w:hAnsi="Verdana" w:cs="Verdana"/>
          <w:sz w:val="20"/>
          <w:shd w:val="clear" w:color="auto" w:fill="FFFFFF"/>
        </w:rPr>
        <w:t xml:space="preserve"> </w:t>
      </w:r>
      <w:r w:rsidRPr="008E464E">
        <w:rPr>
          <w:rFonts w:ascii="Verdana" w:hAnsi="Verdana" w:cs="Verdana"/>
          <w:sz w:val="20"/>
        </w:rPr>
        <w:t xml:space="preserve">danego etapu robót określonego w harmonogramie, o którym mowa w § 1 ust. 8b) niniejszej umowy.                         </w:t>
      </w:r>
    </w:p>
    <w:p w:rsidR="00BE6A51" w:rsidRPr="008E464E" w:rsidRDefault="00BE6A51" w:rsidP="00BE6A51">
      <w:pPr>
        <w:pStyle w:val="WW-Tekstpodstawowywcity3"/>
        <w:tabs>
          <w:tab w:val="left" w:pos="284"/>
        </w:tabs>
        <w:rPr>
          <w:rFonts w:ascii="Verdana" w:hAnsi="Verdana"/>
          <w:sz w:val="20"/>
        </w:rPr>
      </w:pPr>
      <w:r w:rsidRPr="008E464E">
        <w:rPr>
          <w:rFonts w:ascii="Verdana" w:hAnsi="Verdana"/>
          <w:sz w:val="20"/>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8E464E">
        <w:rPr>
          <w:rFonts w:ascii="Verdana" w:hAnsi="Verdana" w:cs="Verdana"/>
          <w:sz w:val="20"/>
        </w:rPr>
        <w:t xml:space="preserve">inspektora nadzoru </w:t>
      </w:r>
      <w:r w:rsidRPr="008E464E">
        <w:rPr>
          <w:rFonts w:ascii="Verdana" w:hAnsi="Verdana" w:cs="Verdana"/>
          <w:kern w:val="20"/>
          <w:sz w:val="20"/>
        </w:rPr>
        <w:t>(w przypadku jego ustanowienia przez Zamawiającego)</w:t>
      </w:r>
      <w:r w:rsidRPr="008E464E">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BE6A51" w:rsidRPr="008E464E" w:rsidRDefault="00BE6A51" w:rsidP="00BE6A51">
      <w:pPr>
        <w:pStyle w:val="WW-Tekstpodstawowywcity3"/>
        <w:tabs>
          <w:tab w:val="left" w:pos="284"/>
        </w:tabs>
        <w:rPr>
          <w:rFonts w:ascii="Verdana" w:hAnsi="Verdana" w:cs="Arial"/>
          <w:b/>
          <w:bCs/>
          <w:sz w:val="20"/>
        </w:rPr>
      </w:pPr>
      <w:r w:rsidRPr="008E464E">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8E464E">
        <w:rPr>
          <w:rFonts w:ascii="Verdana" w:hAnsi="Verdana" w:cs="Arial"/>
          <w:sz w:val="20"/>
        </w:rPr>
        <w:t>Dowodem takiego udokumentowania może być: pisemne oświadczenie Podwykonawcy lub dalszego Podwykonawcy, że</w:t>
      </w:r>
      <w:r w:rsidRPr="008E464E">
        <w:rPr>
          <w:rFonts w:ascii="Verdana" w:hAnsi="Verdana" w:cs="Arial"/>
          <w:b/>
          <w:bCs/>
          <w:sz w:val="20"/>
        </w:rPr>
        <w:t xml:space="preserve"> </w:t>
      </w:r>
      <w:r w:rsidRPr="008E464E">
        <w:rPr>
          <w:rFonts w:ascii="Verdana" w:hAnsi="Verdana" w:cs="Arial"/>
          <w:sz w:val="20"/>
        </w:rPr>
        <w:t>otrzymał należną mu kwotę, dokument bankowy potwierdzający przelew środków na konto Podwykonawcy i inne tego typu dokumenty.</w:t>
      </w:r>
      <w:r w:rsidRPr="008E464E">
        <w:rPr>
          <w:rFonts w:ascii="Verdana" w:hAnsi="Verdana" w:cs="Arial"/>
          <w:b/>
          <w:bCs/>
          <w:sz w:val="20"/>
        </w:rPr>
        <w:t xml:space="preserve"> </w:t>
      </w:r>
    </w:p>
    <w:p w:rsidR="00BE6A51" w:rsidRPr="008E464E" w:rsidRDefault="00BE6A51" w:rsidP="00BE6A51">
      <w:pPr>
        <w:tabs>
          <w:tab w:val="left" w:pos="17608"/>
        </w:tabs>
        <w:spacing w:after="0" w:line="240" w:lineRule="auto"/>
        <w:ind w:left="284"/>
        <w:jc w:val="both"/>
        <w:rPr>
          <w:rFonts w:ascii="Verdana" w:hAnsi="Verdana" w:cs="Arial"/>
          <w:b/>
          <w:bCs/>
          <w:sz w:val="20"/>
          <w:szCs w:val="20"/>
        </w:rPr>
      </w:pPr>
      <w:r w:rsidRPr="008E464E">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rsidR="00BE6A51" w:rsidRPr="008E464E" w:rsidRDefault="00BE6A51" w:rsidP="00BE6A51">
      <w:pPr>
        <w:tabs>
          <w:tab w:val="left" w:pos="15052"/>
        </w:tabs>
        <w:spacing w:after="0" w:line="240" w:lineRule="auto"/>
        <w:ind w:left="284" w:hanging="284"/>
        <w:jc w:val="both"/>
        <w:rPr>
          <w:rFonts w:ascii="Verdana" w:hAnsi="Verdana" w:cs="Verdana"/>
          <w:sz w:val="20"/>
          <w:szCs w:val="20"/>
        </w:rPr>
      </w:pPr>
      <w:r w:rsidRPr="008E464E">
        <w:rPr>
          <w:rFonts w:ascii="Verdana" w:hAnsi="Verdana" w:cs="Verdana"/>
          <w:sz w:val="20"/>
          <w:szCs w:val="20"/>
        </w:rPr>
        <w:t>3. Faktury regulowane będą w terminie 30 dni</w:t>
      </w:r>
      <w:r w:rsidR="00547FCB" w:rsidRPr="008E464E">
        <w:rPr>
          <w:rFonts w:ascii="Verdana" w:hAnsi="Verdana" w:cs="Verdana"/>
          <w:sz w:val="20"/>
          <w:szCs w:val="20"/>
        </w:rPr>
        <w:t xml:space="preserve"> </w:t>
      </w:r>
      <w:r w:rsidRPr="008E464E">
        <w:rPr>
          <w:rFonts w:ascii="Verdana" w:hAnsi="Verdana" w:cs="Verdana"/>
          <w:sz w:val="20"/>
          <w:szCs w:val="20"/>
        </w:rPr>
        <w:t>od daty otrzymania przez Zamawiającego faktury i protokołu odbioru wykonanych w tym okresie robót, przelewem na rachunek bankowy Wykonawcy: ……………………………………………………………………………………………………..</w:t>
      </w:r>
    </w:p>
    <w:p w:rsidR="00BE6A51" w:rsidRPr="008E464E" w:rsidRDefault="00BE6A51" w:rsidP="00BE6A51">
      <w:pPr>
        <w:tabs>
          <w:tab w:val="left" w:pos="15052"/>
        </w:tabs>
        <w:spacing w:after="0" w:line="240" w:lineRule="auto"/>
        <w:ind w:left="284" w:hanging="284"/>
        <w:jc w:val="both"/>
        <w:rPr>
          <w:rFonts w:ascii="Verdana" w:hAnsi="Verdana" w:cs="Verdana"/>
          <w:b/>
          <w:bCs/>
          <w:sz w:val="20"/>
          <w:szCs w:val="20"/>
        </w:rPr>
      </w:pPr>
      <w:r w:rsidRPr="008E464E">
        <w:rPr>
          <w:rFonts w:ascii="Verdana" w:hAnsi="Verdana" w:cs="Verdana"/>
          <w:sz w:val="20"/>
          <w:szCs w:val="20"/>
        </w:rPr>
        <w:t>4. Ostateczne rozliczenie za wykonany przedmiot umowy nastąpi w oparciu o fakturę końcową, wystawioną na podstawie protokołu odbioru końcowego.</w:t>
      </w:r>
      <w:r w:rsidRPr="008E464E">
        <w:rPr>
          <w:rFonts w:ascii="Verdana" w:hAnsi="Verdana" w:cs="Verdana"/>
          <w:b/>
          <w:bCs/>
          <w:sz w:val="20"/>
          <w:szCs w:val="20"/>
        </w:rPr>
        <w:t xml:space="preserve"> </w:t>
      </w:r>
      <w:r w:rsidRPr="008E464E">
        <w:rPr>
          <w:rFonts w:ascii="Verdana" w:hAnsi="Verdana" w:cs="Verdana"/>
          <w:sz w:val="20"/>
          <w:szCs w:val="20"/>
        </w:rPr>
        <w:t>Faktura końcowa będzie płatna w terminie 30 dni</w:t>
      </w:r>
      <w:r w:rsidR="00547FCB" w:rsidRPr="008E464E">
        <w:rPr>
          <w:rFonts w:ascii="Verdana" w:hAnsi="Verdana" w:cs="Verdana"/>
          <w:sz w:val="20"/>
          <w:szCs w:val="20"/>
        </w:rPr>
        <w:t xml:space="preserve"> </w:t>
      </w:r>
      <w:r w:rsidRPr="008E464E">
        <w:rPr>
          <w:rFonts w:ascii="Verdana" w:hAnsi="Verdana" w:cs="Verdana"/>
          <w:sz w:val="20"/>
          <w:szCs w:val="20"/>
        </w:rPr>
        <w:t>od daty jej otrzymania przez Zamawiającego.</w:t>
      </w:r>
    </w:p>
    <w:p w:rsidR="00BE6A51" w:rsidRPr="008E464E" w:rsidRDefault="00BE6A51" w:rsidP="00BE6A51">
      <w:pPr>
        <w:tabs>
          <w:tab w:val="left" w:pos="19808"/>
        </w:tabs>
        <w:spacing w:after="0" w:line="240" w:lineRule="auto"/>
        <w:ind w:left="284"/>
        <w:jc w:val="both"/>
        <w:rPr>
          <w:rFonts w:ascii="Verdana" w:hAnsi="Verdana" w:cs="Verdana"/>
          <w:b/>
          <w:sz w:val="20"/>
          <w:szCs w:val="20"/>
        </w:rPr>
      </w:pPr>
      <w:r w:rsidRPr="008E464E">
        <w:rPr>
          <w:rFonts w:ascii="Verdana" w:hAnsi="Verdana" w:cs="Verdana"/>
          <w:b/>
          <w:sz w:val="20"/>
          <w:szCs w:val="20"/>
        </w:rPr>
        <w:t>Wartość faktury końcowej nie może być niższa niż 10% wynagrodzenia należnego Wykonawcy.</w:t>
      </w:r>
    </w:p>
    <w:p w:rsidR="00BE6A51" w:rsidRPr="008E464E" w:rsidRDefault="00BE6A51" w:rsidP="00BE6A51">
      <w:pPr>
        <w:tabs>
          <w:tab w:val="left" w:pos="17608"/>
        </w:tabs>
        <w:spacing w:after="0" w:line="240" w:lineRule="auto"/>
        <w:ind w:left="284"/>
        <w:jc w:val="both"/>
        <w:rPr>
          <w:rFonts w:ascii="Verdana" w:hAnsi="Verdana" w:cs="Arial"/>
          <w:bCs/>
          <w:sz w:val="20"/>
          <w:szCs w:val="20"/>
        </w:rPr>
      </w:pPr>
      <w:r w:rsidRPr="008E464E">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w:t>
      </w:r>
      <w:r w:rsidRPr="008E464E">
        <w:rPr>
          <w:rFonts w:ascii="Verdana" w:hAnsi="Verdana" w:cs="Arial"/>
          <w:bCs/>
          <w:sz w:val="20"/>
          <w:szCs w:val="20"/>
        </w:rPr>
        <w:lastRenderedPageBreak/>
        <w:t xml:space="preserve">konsekwencji dla  Zamawiającego wynikających z nieterminowej zapłaty wynagrodzenia należnego Wykonawcy. </w:t>
      </w:r>
    </w:p>
    <w:p w:rsidR="00BE6A51" w:rsidRPr="008E464E" w:rsidRDefault="00BE6A51" w:rsidP="00BE6A51">
      <w:pPr>
        <w:widowControl w:val="0"/>
        <w:tabs>
          <w:tab w:val="left" w:pos="284"/>
        </w:tabs>
        <w:spacing w:after="0" w:line="240" w:lineRule="auto"/>
        <w:ind w:left="284" w:hanging="284"/>
        <w:jc w:val="both"/>
        <w:rPr>
          <w:rFonts w:ascii="Verdana" w:hAnsi="Verdana" w:cs="Verdana"/>
          <w:b/>
          <w:strike/>
          <w:sz w:val="20"/>
          <w:szCs w:val="20"/>
        </w:rPr>
      </w:pPr>
      <w:r w:rsidRPr="008E464E">
        <w:rPr>
          <w:rFonts w:ascii="Verdana" w:hAnsi="Verdana" w:cs="Verdana"/>
          <w:sz w:val="20"/>
          <w:szCs w:val="20"/>
        </w:rPr>
        <w:t>5.</w:t>
      </w:r>
      <w:r w:rsidRPr="008E464E">
        <w:rPr>
          <w:rFonts w:ascii="Verdana" w:hAnsi="Verdana" w:cs="Verdana"/>
          <w:sz w:val="20"/>
          <w:szCs w:val="20"/>
        </w:rPr>
        <w:tab/>
      </w:r>
      <w:r w:rsidRPr="008E464E">
        <w:rPr>
          <w:rFonts w:ascii="Verdana" w:hAnsi="Verdana" w:cs="Verdana"/>
          <w:b/>
          <w:sz w:val="20"/>
          <w:szCs w:val="20"/>
        </w:rPr>
        <w:t>Wykonawca oświadcza, że jest/nie jest* czynnym podatnikiem w podatku od towarów i usług VAT.</w:t>
      </w:r>
    </w:p>
    <w:p w:rsidR="00BE6A51" w:rsidRPr="008E464E" w:rsidRDefault="00BE6A51" w:rsidP="00BE6A51">
      <w:pPr>
        <w:widowControl w:val="0"/>
        <w:tabs>
          <w:tab w:val="left" w:pos="284"/>
        </w:tabs>
        <w:spacing w:after="0" w:line="240" w:lineRule="auto"/>
        <w:ind w:left="284"/>
        <w:jc w:val="both"/>
        <w:rPr>
          <w:rFonts w:ascii="Verdana" w:hAnsi="Verdana" w:cs="Verdana"/>
          <w:b/>
          <w:sz w:val="20"/>
          <w:szCs w:val="20"/>
        </w:rPr>
      </w:pPr>
      <w:r w:rsidRPr="008E464E">
        <w:rPr>
          <w:rFonts w:ascii="Verdana" w:hAnsi="Verdana" w:cs="Verdana"/>
          <w:b/>
          <w:sz w:val="20"/>
          <w:szCs w:val="20"/>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8E464E">
        <w:rPr>
          <w:rFonts w:ascii="Verdana" w:hAnsi="Verdana" w:cs="Verdana"/>
          <w:i/>
          <w:sz w:val="20"/>
          <w:szCs w:val="20"/>
        </w:rPr>
        <w:t>(wskazać Urząd Skarbowy)</w:t>
      </w:r>
      <w:r w:rsidRPr="008E464E">
        <w:rPr>
          <w:rFonts w:ascii="Verdana" w:hAnsi="Verdana" w:cs="Verdana"/>
          <w:b/>
          <w:sz w:val="20"/>
          <w:szCs w:val="20"/>
        </w:rPr>
        <w:t xml:space="preserve"> i widnieje w wykazie podmiotów zarejestrowanych jako podatnicy VAT, niezarejestrowanych oraz wykreślonych i przywróconych do rejestru VAT.</w:t>
      </w:r>
    </w:p>
    <w:p w:rsidR="00BE6A51" w:rsidRPr="008E464E" w:rsidRDefault="00BE6A51" w:rsidP="00BE6A51">
      <w:pPr>
        <w:widowControl w:val="0"/>
        <w:tabs>
          <w:tab w:val="left" w:pos="284"/>
        </w:tabs>
        <w:spacing w:after="0" w:line="240" w:lineRule="auto"/>
        <w:ind w:left="284"/>
        <w:rPr>
          <w:rFonts w:ascii="Verdana" w:hAnsi="Verdana" w:cs="Verdana"/>
          <w:i/>
          <w:sz w:val="20"/>
          <w:szCs w:val="20"/>
        </w:rPr>
      </w:pPr>
      <w:r w:rsidRPr="008E464E">
        <w:rPr>
          <w:rFonts w:ascii="Verdana" w:hAnsi="Verdana" w:cs="Verdana"/>
          <w:i/>
          <w:sz w:val="20"/>
          <w:szCs w:val="20"/>
        </w:rPr>
        <w:t>* niepotrzebne skreślić</w:t>
      </w:r>
    </w:p>
    <w:p w:rsidR="00BE6A51" w:rsidRPr="008E464E" w:rsidRDefault="00BE6A51" w:rsidP="00BE6A51">
      <w:pPr>
        <w:tabs>
          <w:tab w:val="left" w:pos="15052"/>
        </w:tabs>
        <w:spacing w:after="0" w:line="240" w:lineRule="auto"/>
        <w:ind w:left="284" w:hanging="284"/>
        <w:jc w:val="both"/>
        <w:rPr>
          <w:rFonts w:ascii="Verdana" w:hAnsi="Verdana" w:cs="Verdana"/>
          <w:sz w:val="20"/>
          <w:szCs w:val="20"/>
        </w:rPr>
      </w:pPr>
      <w:r w:rsidRPr="008E464E">
        <w:rPr>
          <w:rFonts w:ascii="Verdana" w:hAnsi="Verdana" w:cs="Verdana"/>
          <w:sz w:val="20"/>
          <w:szCs w:val="20"/>
        </w:rPr>
        <w:t>6. Kary umowne, ustalone w oparciu o zapisy zamieszczone w § 15 umowy będą potrącane z faktur Wykonawcy.</w:t>
      </w:r>
    </w:p>
    <w:p w:rsidR="00BE6A51" w:rsidRPr="008E464E" w:rsidRDefault="00BE6A51" w:rsidP="00BE6A51">
      <w:pPr>
        <w:tabs>
          <w:tab w:val="left" w:pos="17608"/>
        </w:tabs>
        <w:spacing w:after="0" w:line="240" w:lineRule="auto"/>
        <w:ind w:left="284" w:hanging="284"/>
        <w:jc w:val="both"/>
        <w:rPr>
          <w:rFonts w:ascii="Verdana" w:hAnsi="Verdana" w:cs="Verdana"/>
          <w:bCs/>
          <w:sz w:val="20"/>
          <w:szCs w:val="20"/>
        </w:rPr>
      </w:pPr>
      <w:r w:rsidRPr="008E464E">
        <w:rPr>
          <w:rFonts w:ascii="Verdana" w:hAnsi="Verdana" w:cs="Verdana"/>
          <w:sz w:val="20"/>
          <w:szCs w:val="20"/>
        </w:rPr>
        <w:t>7. </w:t>
      </w:r>
      <w:r w:rsidRPr="008E464E">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8E464E">
        <w:rPr>
          <w:rFonts w:ascii="Verdana" w:hAnsi="Verdana" w:cs="Verdana"/>
          <w:sz w:val="20"/>
          <w:szCs w:val="20"/>
        </w:rPr>
        <w:t xml:space="preserve"> </w:t>
      </w:r>
      <w:r w:rsidRPr="008E464E">
        <w:rPr>
          <w:rFonts w:ascii="Verdana" w:hAnsi="Verdana" w:cs="Verdana"/>
          <w:bCs/>
          <w:sz w:val="20"/>
          <w:szCs w:val="20"/>
        </w:rPr>
        <w:t>Zgłaszanie Podwykonawców lub dalszych Podwykonawców, przedstawianie projektów umów, kopii umów, rozliczanie za wykonane przez nich roboty, dostawy lub usługi itp. będzie odbywało się</w:t>
      </w:r>
      <w:r w:rsidRPr="008E464E">
        <w:rPr>
          <w:rFonts w:ascii="Verdana" w:hAnsi="Verdana" w:cs="Verdana"/>
          <w:sz w:val="20"/>
          <w:szCs w:val="20"/>
        </w:rPr>
        <w:t xml:space="preserve"> </w:t>
      </w:r>
      <w:r w:rsidRPr="008E464E">
        <w:rPr>
          <w:rFonts w:ascii="Verdana" w:hAnsi="Verdana" w:cs="Verdana"/>
          <w:bCs/>
          <w:sz w:val="20"/>
          <w:szCs w:val="20"/>
        </w:rPr>
        <w:t>zgodnie z następującymi przepisami ustawy Pzp</w:t>
      </w:r>
      <w:r w:rsidRPr="008E464E">
        <w:rPr>
          <w:rFonts w:ascii="Verdana" w:hAnsi="Verdana" w:cs="Verdana"/>
          <w:sz w:val="20"/>
          <w:szCs w:val="20"/>
        </w:rPr>
        <w:t xml:space="preserve">: art. 464 (umowy o podwykonawstwo, których przedmiotem są </w:t>
      </w:r>
      <w:r w:rsidRPr="008E464E">
        <w:rPr>
          <w:rFonts w:ascii="Verdana" w:hAnsi="Verdana" w:cs="Verdana"/>
          <w:bCs/>
          <w:sz w:val="20"/>
          <w:szCs w:val="20"/>
        </w:rPr>
        <w:t>dostawy</w:t>
      </w:r>
      <w:r w:rsidRPr="008E464E">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8E464E">
        <w:rPr>
          <w:rFonts w:ascii="Verdana" w:hAnsi="Verdana" w:cs="Verdana"/>
          <w:bCs/>
          <w:sz w:val="20"/>
          <w:szCs w:val="20"/>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D87790" w:rsidRPr="008E464E" w:rsidRDefault="00BE6A51" w:rsidP="00C41EE2">
      <w:pPr>
        <w:tabs>
          <w:tab w:val="left" w:pos="17608"/>
        </w:tabs>
        <w:spacing w:after="0" w:line="240" w:lineRule="auto"/>
        <w:ind w:left="284" w:hanging="284"/>
        <w:jc w:val="both"/>
        <w:rPr>
          <w:rFonts w:ascii="Verdana" w:hAnsi="Verdana" w:cs="Verdana"/>
          <w:bCs/>
          <w:sz w:val="20"/>
          <w:szCs w:val="20"/>
        </w:rPr>
      </w:pPr>
      <w:r w:rsidRPr="008E464E">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w:t>
      </w:r>
      <w:r w:rsidR="001A50E8" w:rsidRPr="008E464E">
        <w:rPr>
          <w:rFonts w:ascii="Verdana" w:hAnsi="Verdana" w:cs="Verdana"/>
          <w:bCs/>
          <w:sz w:val="20"/>
          <w:szCs w:val="20"/>
        </w:rPr>
        <w:t>iędzy Zamawiającym a Wykonawcą.</w:t>
      </w:r>
    </w:p>
    <w:p w:rsidR="00EA0D72" w:rsidRPr="008E464E" w:rsidRDefault="00C41EE2" w:rsidP="00D87790">
      <w:pPr>
        <w:tabs>
          <w:tab w:val="left" w:pos="284"/>
          <w:tab w:val="left" w:pos="17608"/>
        </w:tabs>
        <w:suppressAutoHyphens/>
        <w:spacing w:after="0" w:line="240" w:lineRule="auto"/>
        <w:ind w:left="283" w:hanging="425"/>
        <w:jc w:val="both"/>
        <w:rPr>
          <w:rFonts w:ascii="Verdana" w:eastAsia="Times New Roman" w:hAnsi="Verdana" w:cs="Verdana"/>
          <w:kern w:val="1"/>
          <w:sz w:val="20"/>
          <w:szCs w:val="20"/>
          <w:lang w:eastAsia="ar-SA"/>
        </w:rPr>
      </w:pPr>
      <w:r w:rsidRPr="008E464E">
        <w:rPr>
          <w:rFonts w:ascii="Verdana" w:eastAsia="Times New Roman" w:hAnsi="Verdana" w:cs="Verdana"/>
          <w:kern w:val="1"/>
          <w:sz w:val="20"/>
          <w:szCs w:val="20"/>
          <w:lang w:eastAsia="ar-SA"/>
        </w:rPr>
        <w:t xml:space="preserve">  9</w:t>
      </w:r>
      <w:r w:rsidR="00EA0D72" w:rsidRPr="008E464E">
        <w:rPr>
          <w:rFonts w:ascii="Verdana" w:eastAsia="Times New Roman" w:hAnsi="Verdana" w:cs="Verdana"/>
          <w:kern w:val="1"/>
          <w:sz w:val="20"/>
          <w:szCs w:val="20"/>
          <w:lang w:eastAsia="ar-SA"/>
        </w:rPr>
        <w:t xml:space="preserve">. </w:t>
      </w:r>
      <w:r w:rsidR="00EA0D72" w:rsidRPr="008E464E">
        <w:rPr>
          <w:rFonts w:ascii="Verdana" w:hAnsi="Verdana" w:cs="Tahoma"/>
          <w:b/>
          <w:sz w:val="20"/>
          <w:szCs w:val="20"/>
        </w:rPr>
        <w:t>Faktury powinny być wystawione przez Wykonawcę w następujący sposób:</w:t>
      </w:r>
    </w:p>
    <w:p w:rsidR="00EA0D72" w:rsidRPr="008E464E" w:rsidRDefault="00EA0D72" w:rsidP="0051590D">
      <w:pPr>
        <w:autoSpaceDE w:val="0"/>
        <w:autoSpaceDN w:val="0"/>
        <w:adjustRightInd w:val="0"/>
        <w:ind w:left="270"/>
        <w:rPr>
          <w:rFonts w:ascii="Verdana" w:hAnsi="Verdana"/>
          <w:b/>
          <w:bCs/>
          <w:sz w:val="20"/>
          <w:szCs w:val="20"/>
        </w:rPr>
      </w:pPr>
      <w:r w:rsidRPr="008E464E">
        <w:rPr>
          <w:rFonts w:ascii="Verdana" w:hAnsi="Verdana" w:cs="Tahoma"/>
          <w:b/>
          <w:sz w:val="20"/>
          <w:szCs w:val="20"/>
        </w:rPr>
        <w:t>Nabywca:</w:t>
      </w:r>
      <w:r w:rsidR="0051590D" w:rsidRPr="008E464E">
        <w:rPr>
          <w:rFonts w:ascii="Verdana" w:hAnsi="Verdana"/>
          <w:b/>
          <w:bCs/>
        </w:rPr>
        <w:t xml:space="preserve"> </w:t>
      </w:r>
      <w:r w:rsidR="0051590D" w:rsidRPr="008E464E">
        <w:rPr>
          <w:rFonts w:ascii="Verdana" w:hAnsi="Verdana"/>
          <w:b/>
          <w:bCs/>
          <w:sz w:val="20"/>
          <w:szCs w:val="20"/>
        </w:rPr>
        <w:t>Wojewódzki Szpital Rehabilitacyjny dla Dzieci w Ameryce; Ameryka  21,11-015 Olsztyne</w:t>
      </w:r>
      <w:r w:rsidR="0051590D" w:rsidRPr="008E464E">
        <w:rPr>
          <w:rFonts w:ascii="Verdana" w:hAnsi="Verdana"/>
          <w:b/>
          <w:bCs/>
        </w:rPr>
        <w:t>k</w:t>
      </w:r>
      <w:r w:rsidRPr="008E464E">
        <w:rPr>
          <w:rFonts w:ascii="Verdana" w:hAnsi="Verdana" w:cs="Tahoma"/>
          <w:b/>
          <w:sz w:val="20"/>
          <w:szCs w:val="20"/>
        </w:rPr>
        <w:t xml:space="preserve">, NIP </w:t>
      </w:r>
      <w:r w:rsidR="0051590D" w:rsidRPr="008E464E">
        <w:rPr>
          <w:rStyle w:val="Pogrubienie"/>
          <w:rFonts w:ascii="Verdana" w:hAnsi="Verdana"/>
          <w:sz w:val="20"/>
          <w:szCs w:val="20"/>
        </w:rPr>
        <w:t>739-29-54-381</w:t>
      </w:r>
    </w:p>
    <w:p w:rsidR="00BE6A51" w:rsidRDefault="00BE6A51" w:rsidP="00BE6A51">
      <w:pPr>
        <w:spacing w:after="0" w:line="240" w:lineRule="auto"/>
        <w:ind w:left="284" w:hanging="426"/>
        <w:jc w:val="both"/>
        <w:rPr>
          <w:rFonts w:ascii="Verdana" w:hAnsi="Verdana" w:cs="Verdana"/>
          <w:sz w:val="20"/>
          <w:szCs w:val="20"/>
        </w:rPr>
      </w:pPr>
    </w:p>
    <w:p w:rsidR="002D2EF9" w:rsidRDefault="002D2EF9" w:rsidP="00BE6A51">
      <w:pPr>
        <w:spacing w:after="0" w:line="240" w:lineRule="auto"/>
        <w:ind w:left="284" w:hanging="426"/>
        <w:jc w:val="both"/>
        <w:rPr>
          <w:rFonts w:ascii="Verdana" w:hAnsi="Verdana" w:cs="Verdana"/>
          <w:sz w:val="20"/>
          <w:szCs w:val="20"/>
        </w:rPr>
      </w:pPr>
    </w:p>
    <w:p w:rsidR="002D2EF9" w:rsidRDefault="002D2EF9" w:rsidP="00BE6A51">
      <w:pPr>
        <w:spacing w:after="0" w:line="240" w:lineRule="auto"/>
        <w:ind w:left="284" w:hanging="426"/>
        <w:jc w:val="both"/>
        <w:rPr>
          <w:rFonts w:ascii="Verdana" w:hAnsi="Verdana" w:cs="Verdana"/>
          <w:sz w:val="20"/>
          <w:szCs w:val="20"/>
        </w:rPr>
      </w:pPr>
    </w:p>
    <w:p w:rsidR="002D2EF9" w:rsidRPr="008E464E" w:rsidRDefault="002D2EF9" w:rsidP="00BE6A51">
      <w:pPr>
        <w:spacing w:after="0" w:line="240" w:lineRule="auto"/>
        <w:ind w:left="284" w:hanging="426"/>
        <w:jc w:val="both"/>
        <w:rPr>
          <w:rFonts w:ascii="Verdana" w:hAnsi="Verdana" w:cs="Verdana"/>
          <w:sz w:val="20"/>
          <w:szCs w:val="20"/>
        </w:rPr>
      </w:pPr>
    </w:p>
    <w:p w:rsidR="00BE6A51" w:rsidRPr="008E464E" w:rsidRDefault="00BE6A51"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lastRenderedPageBreak/>
        <w:t>§ 5</w:t>
      </w:r>
    </w:p>
    <w:p w:rsidR="00D43EDB" w:rsidRPr="008E464E" w:rsidRDefault="00D43EDB" w:rsidP="00BE6A51">
      <w:pPr>
        <w:spacing w:after="0" w:line="240" w:lineRule="auto"/>
        <w:jc w:val="center"/>
        <w:rPr>
          <w:rFonts w:ascii="Verdana" w:hAnsi="Verdana" w:cs="Verdana"/>
          <w:b/>
          <w:bCs/>
          <w:sz w:val="20"/>
          <w:szCs w:val="20"/>
        </w:rPr>
      </w:pPr>
    </w:p>
    <w:p w:rsidR="00BE6A51" w:rsidRPr="008E464E" w:rsidRDefault="00BE6A51" w:rsidP="00BE6A51">
      <w:pPr>
        <w:spacing w:after="0" w:line="240" w:lineRule="auto"/>
        <w:ind w:left="284" w:hanging="284"/>
        <w:jc w:val="both"/>
        <w:rPr>
          <w:rFonts w:ascii="Verdana" w:hAnsi="Verdana" w:cs="Times New Roman"/>
          <w:sz w:val="20"/>
          <w:szCs w:val="20"/>
        </w:rPr>
      </w:pPr>
      <w:r w:rsidRPr="008E464E">
        <w:rPr>
          <w:rFonts w:ascii="Verdana" w:hAnsi="Verdana"/>
          <w:sz w:val="20"/>
          <w:szCs w:val="20"/>
        </w:rPr>
        <w:t>1. Na podstawie art. 95 ustawy Pzp Zamawiaj</w:t>
      </w:r>
      <w:r w:rsidRPr="008E464E">
        <w:rPr>
          <w:rFonts w:ascii="Verdana" w:eastAsia="Arial" w:hAnsi="Verdana"/>
          <w:sz w:val="20"/>
          <w:szCs w:val="20"/>
        </w:rPr>
        <w:t>ą</w:t>
      </w:r>
      <w:r w:rsidRPr="008E464E">
        <w:rPr>
          <w:rFonts w:ascii="Verdana" w:hAnsi="Verdana"/>
          <w:sz w:val="20"/>
          <w:szCs w:val="20"/>
        </w:rPr>
        <w:t>cy wymaga zatrudnienia przez Wykonawc</w:t>
      </w:r>
      <w:r w:rsidRPr="008E464E">
        <w:rPr>
          <w:rFonts w:ascii="Verdana" w:eastAsia="Arial" w:hAnsi="Verdana"/>
          <w:sz w:val="20"/>
          <w:szCs w:val="20"/>
        </w:rPr>
        <w:t>ę,</w:t>
      </w:r>
      <w:r w:rsidRPr="008E464E">
        <w:rPr>
          <w:rFonts w:ascii="Verdana" w:hAnsi="Verdana"/>
          <w:sz w:val="20"/>
          <w:szCs w:val="20"/>
        </w:rPr>
        <w:t xml:space="preserve"> Podwykonawc</w:t>
      </w:r>
      <w:r w:rsidRPr="008E464E">
        <w:rPr>
          <w:rFonts w:ascii="Verdana" w:eastAsia="Arial" w:hAnsi="Verdana"/>
          <w:sz w:val="20"/>
          <w:szCs w:val="20"/>
        </w:rPr>
        <w:t xml:space="preserve">ę lub dalszego Podwykonawcę </w:t>
      </w:r>
      <w:r w:rsidRPr="008E464E">
        <w:rPr>
          <w:rFonts w:ascii="Verdana" w:hAnsi="Verdana"/>
          <w:sz w:val="20"/>
          <w:szCs w:val="20"/>
        </w:rPr>
        <w:t>na podstawie stosunku pracy osób wykonuj</w:t>
      </w:r>
      <w:r w:rsidRPr="008E464E">
        <w:rPr>
          <w:rFonts w:ascii="Verdana" w:eastAsia="Arial" w:hAnsi="Verdana"/>
          <w:sz w:val="20"/>
          <w:szCs w:val="20"/>
        </w:rPr>
        <w:t>ą</w:t>
      </w:r>
      <w:r w:rsidRPr="008E464E">
        <w:rPr>
          <w:rFonts w:ascii="Verdana" w:hAnsi="Verdana"/>
          <w:sz w:val="20"/>
          <w:szCs w:val="20"/>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BE6A51" w:rsidRPr="008E464E" w:rsidRDefault="00BE6A51" w:rsidP="00BE6A51">
      <w:pPr>
        <w:spacing w:after="0" w:line="240" w:lineRule="auto"/>
        <w:ind w:left="284" w:hanging="284"/>
        <w:jc w:val="both"/>
        <w:rPr>
          <w:rFonts w:ascii="Verdana" w:hAnsi="Verdana"/>
          <w:sz w:val="20"/>
          <w:szCs w:val="20"/>
        </w:rPr>
      </w:pPr>
      <w:r w:rsidRPr="008E464E">
        <w:rPr>
          <w:rFonts w:ascii="Verdana" w:hAnsi="Verdana"/>
          <w:sz w:val="20"/>
          <w:szCs w:val="20"/>
        </w:rPr>
        <w:t>2. Wykonawca musi przed rozpoczęciem wykonywania czynności przez te osoby przedstawić inspektorowi nadzoru dokumenty potwierdzające zatrudnianie tych osób na umowę o pracę, np.:</w:t>
      </w:r>
    </w:p>
    <w:p w:rsidR="00BE6A51" w:rsidRPr="008E464E" w:rsidRDefault="00BE6A51" w:rsidP="00BE6A51">
      <w:pPr>
        <w:spacing w:after="0" w:line="240" w:lineRule="auto"/>
        <w:ind w:left="284" w:hanging="284"/>
        <w:jc w:val="both"/>
        <w:rPr>
          <w:rFonts w:ascii="Verdana" w:hAnsi="Verdana" w:cs="A"/>
          <w:sz w:val="20"/>
          <w:szCs w:val="20"/>
        </w:rPr>
      </w:pPr>
      <w:r w:rsidRPr="008E464E">
        <w:rPr>
          <w:rFonts w:ascii="Verdana" w:hAnsi="Verdana"/>
          <w:sz w:val="20"/>
          <w:szCs w:val="20"/>
        </w:rPr>
        <w:t xml:space="preserve">    1) oświadczenie zatrudnionego pracownika;</w:t>
      </w:r>
    </w:p>
    <w:p w:rsidR="00BE6A51" w:rsidRPr="008E464E" w:rsidRDefault="00BE6A51" w:rsidP="00BE6A51">
      <w:pPr>
        <w:spacing w:after="0" w:line="240" w:lineRule="auto"/>
        <w:ind w:left="567" w:hanging="283"/>
        <w:jc w:val="both"/>
        <w:rPr>
          <w:rFonts w:ascii="Verdana" w:hAnsi="Verdana" w:cs="A"/>
          <w:sz w:val="20"/>
          <w:szCs w:val="20"/>
        </w:rPr>
      </w:pPr>
      <w:r w:rsidRPr="008E464E">
        <w:rPr>
          <w:rFonts w:ascii="Verdana" w:hAnsi="Verdana" w:cs="A"/>
          <w:sz w:val="20"/>
          <w:szCs w:val="20"/>
        </w:rPr>
        <w:t>2) oświadczenia Wykonawcy lub Podwykonawcy o zatrudnieniu pracownika na podstawie umowy o pracę;</w:t>
      </w:r>
    </w:p>
    <w:p w:rsidR="00BE6A51" w:rsidRPr="008E464E" w:rsidRDefault="00BE6A51" w:rsidP="00BE6A51">
      <w:pPr>
        <w:spacing w:after="0" w:line="240" w:lineRule="auto"/>
        <w:ind w:left="567" w:hanging="283"/>
        <w:jc w:val="both"/>
        <w:rPr>
          <w:rFonts w:ascii="Verdana" w:hAnsi="Verdana" w:cs="A"/>
          <w:sz w:val="20"/>
          <w:szCs w:val="20"/>
        </w:rPr>
      </w:pPr>
      <w:r w:rsidRPr="008E464E">
        <w:rPr>
          <w:rFonts w:ascii="Verdana" w:hAnsi="Verdana" w:cs="A"/>
          <w:sz w:val="20"/>
          <w:szCs w:val="20"/>
        </w:rPr>
        <w:t>3) </w:t>
      </w:r>
      <w:r w:rsidR="0093476C" w:rsidRPr="008E464E">
        <w:rPr>
          <w:rFonts w:ascii="Verdana" w:hAnsi="Verdana"/>
          <w:sz w:val="20"/>
          <w:szCs w:val="20"/>
        </w:rPr>
        <w:t>zanonimizowanych kopii umów o pracę z możliwością identyfikacji rodzaju umowy, daty jej zawarcia oraz wymiaru etatu,</w:t>
      </w:r>
      <w:r w:rsidRPr="008E464E">
        <w:rPr>
          <w:rFonts w:ascii="Verdana" w:hAnsi="Verdana" w:cs="A"/>
          <w:b/>
          <w:sz w:val="20"/>
          <w:szCs w:val="20"/>
        </w:rPr>
        <w:t>;</w:t>
      </w:r>
      <w:r w:rsidRPr="008E464E">
        <w:rPr>
          <w:rFonts w:ascii="Verdana" w:hAnsi="Verdana" w:cs="A"/>
          <w:sz w:val="20"/>
          <w:szCs w:val="20"/>
        </w:rPr>
        <w:t xml:space="preserve"> </w:t>
      </w:r>
    </w:p>
    <w:p w:rsidR="00BE6A51" w:rsidRPr="008E464E" w:rsidRDefault="00BE6A51" w:rsidP="00BE6A51">
      <w:pPr>
        <w:spacing w:after="0" w:line="240" w:lineRule="auto"/>
        <w:ind w:left="567" w:hanging="283"/>
        <w:jc w:val="both"/>
        <w:rPr>
          <w:rFonts w:ascii="Verdana" w:hAnsi="Verdana" w:cs="A"/>
          <w:sz w:val="20"/>
          <w:szCs w:val="20"/>
        </w:rPr>
      </w:pPr>
      <w:r w:rsidRPr="008E464E">
        <w:rPr>
          <w:rFonts w:ascii="Verdana" w:hAnsi="Verdana" w:cs="A"/>
          <w:sz w:val="20"/>
          <w:szCs w:val="20"/>
        </w:rPr>
        <w:t>4) inne dokumenty</w:t>
      </w:r>
    </w:p>
    <w:p w:rsidR="00BE6A51" w:rsidRPr="008E464E" w:rsidRDefault="00BE6A51" w:rsidP="00BE6A51">
      <w:pPr>
        <w:spacing w:after="0" w:line="240" w:lineRule="auto"/>
        <w:ind w:left="567"/>
        <w:jc w:val="both"/>
        <w:rPr>
          <w:rFonts w:ascii="Verdana" w:hAnsi="Verdana" w:cs="A"/>
          <w:sz w:val="20"/>
          <w:szCs w:val="20"/>
        </w:rPr>
      </w:pPr>
      <w:r w:rsidRPr="008E464E">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E6A51" w:rsidRPr="008E464E" w:rsidRDefault="00BE6A51" w:rsidP="00BE6A51">
      <w:pPr>
        <w:autoSpaceDE w:val="0"/>
        <w:spacing w:after="0" w:line="240" w:lineRule="auto"/>
        <w:ind w:left="284"/>
        <w:jc w:val="both"/>
        <w:rPr>
          <w:rFonts w:ascii="Verdana" w:hAnsi="Verdana" w:cs="Times New Roman"/>
          <w:sz w:val="20"/>
          <w:szCs w:val="20"/>
        </w:rPr>
      </w:pPr>
      <w:r w:rsidRPr="008E464E">
        <w:rPr>
          <w:rFonts w:ascii="Verdana" w:hAnsi="Verdana"/>
          <w:bCs/>
          <w:sz w:val="20"/>
          <w:szCs w:val="20"/>
        </w:rPr>
        <w:t>Pracodawcą musi być Wykonawca lub jeden ze wspólników konsorcjum, zgłoszony zgodnie z przepisami Pzp Podwykonawca lub dalszy Podwykonawca</w:t>
      </w:r>
      <w:r w:rsidRPr="008E464E">
        <w:rPr>
          <w:rFonts w:ascii="Verdana" w:hAnsi="Verdana"/>
          <w:sz w:val="20"/>
          <w:szCs w:val="20"/>
        </w:rPr>
        <w:t xml:space="preserve">. Bez przedstawienia jednego z powyższych dokumentów osoby, które muszą być zatrudnione na umowę o pracę, </w:t>
      </w:r>
      <w:r w:rsidRPr="008E464E">
        <w:rPr>
          <w:rFonts w:ascii="Verdana" w:hAnsi="Verdana" w:cs="Verdana"/>
          <w:sz w:val="20"/>
          <w:szCs w:val="20"/>
        </w:rPr>
        <w:t>nie będą mogły wykonywać pracy z winy Wykonawcy.</w:t>
      </w:r>
    </w:p>
    <w:p w:rsidR="00BE6A51" w:rsidRPr="008E464E" w:rsidRDefault="00BE6A51" w:rsidP="00BE6A51">
      <w:pPr>
        <w:spacing w:after="0" w:line="240" w:lineRule="auto"/>
        <w:ind w:left="284" w:hanging="284"/>
        <w:jc w:val="both"/>
        <w:rPr>
          <w:rFonts w:ascii="Verdana" w:hAnsi="Verdana" w:cs="Verdana"/>
          <w:sz w:val="20"/>
          <w:szCs w:val="20"/>
        </w:rPr>
      </w:pPr>
      <w:r w:rsidRPr="008E464E">
        <w:rPr>
          <w:rFonts w:ascii="Verdana" w:hAnsi="Verdana" w:cs="Verdana"/>
          <w:sz w:val="20"/>
          <w:szCs w:val="20"/>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42767" w:rsidRPr="008E464E" w:rsidRDefault="00B42767" w:rsidP="00BE6A51">
      <w:pPr>
        <w:spacing w:after="0" w:line="240" w:lineRule="auto"/>
        <w:jc w:val="center"/>
      </w:pPr>
    </w:p>
    <w:p w:rsidR="00B42767" w:rsidRPr="008E464E" w:rsidRDefault="00B42767" w:rsidP="00BE6A51">
      <w:pPr>
        <w:spacing w:after="0" w:line="240" w:lineRule="auto"/>
        <w:jc w:val="center"/>
        <w:rPr>
          <w:rFonts w:ascii="Verdana" w:hAnsi="Verdana" w:cs="Verdana"/>
          <w:b/>
          <w:bCs/>
          <w:sz w:val="20"/>
          <w:szCs w:val="20"/>
        </w:rPr>
      </w:pPr>
    </w:p>
    <w:p w:rsidR="00BE6A51" w:rsidRPr="008E464E" w:rsidRDefault="00BE6A51"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t>§ 6</w:t>
      </w:r>
    </w:p>
    <w:p w:rsidR="00610C9A" w:rsidRPr="008E464E" w:rsidRDefault="00610C9A" w:rsidP="00BE6A51">
      <w:pPr>
        <w:spacing w:after="0" w:line="240" w:lineRule="auto"/>
        <w:jc w:val="center"/>
        <w:rPr>
          <w:rFonts w:ascii="Verdana" w:hAnsi="Verdana" w:cs="Verdana"/>
          <w:sz w:val="20"/>
          <w:szCs w:val="20"/>
        </w:rPr>
      </w:pPr>
    </w:p>
    <w:p w:rsidR="00BE6A51" w:rsidRPr="008E464E" w:rsidRDefault="00BE6A51" w:rsidP="00BE6A51">
      <w:pPr>
        <w:tabs>
          <w:tab w:val="left" w:pos="11472"/>
          <w:tab w:val="left" w:pos="11622"/>
          <w:tab w:val="left" w:pos="11755"/>
        </w:tabs>
        <w:spacing w:after="0" w:line="240" w:lineRule="auto"/>
        <w:jc w:val="both"/>
        <w:rPr>
          <w:rFonts w:ascii="Verdana" w:hAnsi="Verdana" w:cs="Arial"/>
          <w:b/>
          <w:bCs/>
          <w:sz w:val="20"/>
          <w:szCs w:val="20"/>
        </w:rPr>
      </w:pPr>
      <w:r w:rsidRPr="008E464E">
        <w:rPr>
          <w:rFonts w:ascii="Verdana" w:hAnsi="Verdana" w:cs="Verdana"/>
          <w:sz w:val="20"/>
          <w:szCs w:val="20"/>
        </w:rPr>
        <w:t>1. </w:t>
      </w:r>
      <w:r w:rsidRPr="008E464E">
        <w:rPr>
          <w:rFonts w:ascii="Verdana" w:hAnsi="Verdana" w:cs="Arial"/>
          <w:b/>
          <w:bCs/>
          <w:sz w:val="20"/>
          <w:szCs w:val="20"/>
        </w:rPr>
        <w:t xml:space="preserve">Termin wykonania zamówienia: </w:t>
      </w:r>
    </w:p>
    <w:p w:rsidR="00BE6A51" w:rsidRPr="008E464E" w:rsidRDefault="00BE6A51" w:rsidP="00BE6A51">
      <w:pPr>
        <w:spacing w:after="0" w:line="240" w:lineRule="auto"/>
        <w:ind w:left="567" w:hanging="284"/>
        <w:jc w:val="both"/>
        <w:rPr>
          <w:rFonts w:ascii="Verdana" w:eastAsia="Times New Roman" w:hAnsi="Verdana" w:cs="Arial"/>
          <w:kern w:val="2"/>
          <w:sz w:val="20"/>
          <w:szCs w:val="20"/>
          <w:lang w:eastAsia="ar-SA"/>
        </w:rPr>
      </w:pPr>
      <w:r w:rsidRPr="008E464E">
        <w:rPr>
          <w:rFonts w:ascii="Verdana" w:eastAsia="Times New Roman" w:hAnsi="Verdana" w:cs="Arial"/>
          <w:kern w:val="2"/>
          <w:sz w:val="20"/>
          <w:szCs w:val="20"/>
          <w:lang w:eastAsia="ar-SA"/>
        </w:rPr>
        <w:t xml:space="preserve">a) rozpoczęcie realizacji przedmiotu zamówienia: </w:t>
      </w:r>
      <w:r w:rsidRPr="008E464E">
        <w:rPr>
          <w:rFonts w:ascii="Verdana" w:eastAsia="Times New Roman" w:hAnsi="Verdana" w:cs="Arial"/>
          <w:b/>
          <w:kern w:val="2"/>
          <w:sz w:val="20"/>
          <w:szCs w:val="20"/>
          <w:lang w:eastAsia="ar-SA"/>
        </w:rPr>
        <w:t>w dniu następnym po podpisaniu umowy</w:t>
      </w:r>
      <w:r w:rsidRPr="008E464E">
        <w:rPr>
          <w:rFonts w:ascii="Verdana" w:eastAsia="Times New Roman" w:hAnsi="Verdana" w:cs="Arial"/>
          <w:kern w:val="2"/>
          <w:sz w:val="20"/>
          <w:szCs w:val="20"/>
          <w:lang w:eastAsia="ar-SA"/>
        </w:rPr>
        <w:t>;</w:t>
      </w:r>
    </w:p>
    <w:p w:rsidR="00BE6A51" w:rsidRPr="008E464E" w:rsidRDefault="00BE6A51" w:rsidP="00BE6A51">
      <w:pPr>
        <w:spacing w:after="0" w:line="240" w:lineRule="auto"/>
        <w:ind w:left="567" w:hanging="283"/>
        <w:jc w:val="both"/>
        <w:rPr>
          <w:rFonts w:ascii="Verdana" w:hAnsi="Verdana"/>
          <w:sz w:val="20"/>
          <w:szCs w:val="20"/>
        </w:rPr>
      </w:pPr>
      <w:r w:rsidRPr="008E464E">
        <w:rPr>
          <w:rFonts w:ascii="Verdana" w:eastAsia="Times New Roman" w:hAnsi="Verdana" w:cs="Arial"/>
          <w:kern w:val="2"/>
          <w:sz w:val="20"/>
          <w:szCs w:val="20"/>
          <w:lang w:eastAsia="ar-SA"/>
        </w:rPr>
        <w:t xml:space="preserve">b) zakończenie realizacji przedmiotu zamówienia </w:t>
      </w:r>
      <w:r w:rsidR="00737B54" w:rsidRPr="008E464E">
        <w:rPr>
          <w:rFonts w:ascii="Verdana" w:eastAsia="Times New Roman" w:hAnsi="Verdana" w:cs="Arial"/>
          <w:b/>
          <w:kern w:val="2"/>
          <w:sz w:val="20"/>
          <w:szCs w:val="20"/>
          <w:lang w:eastAsia="ar-SA"/>
        </w:rPr>
        <w:t xml:space="preserve">46 </w:t>
      </w:r>
      <w:r w:rsidR="002C6BF7" w:rsidRPr="008E464E">
        <w:rPr>
          <w:rFonts w:ascii="Verdana" w:eastAsia="Times New Roman" w:hAnsi="Verdana" w:cs="Arial"/>
          <w:b/>
          <w:kern w:val="2"/>
          <w:sz w:val="20"/>
          <w:szCs w:val="20"/>
          <w:lang w:eastAsia="ar-SA"/>
        </w:rPr>
        <w:t>tygodni</w:t>
      </w:r>
      <w:r w:rsidR="00607281">
        <w:rPr>
          <w:rFonts w:ascii="Verdana" w:eastAsia="Times New Roman" w:hAnsi="Verdana" w:cs="Arial"/>
          <w:b/>
          <w:kern w:val="2"/>
          <w:sz w:val="20"/>
          <w:szCs w:val="20"/>
          <w:lang w:eastAsia="ar-SA"/>
        </w:rPr>
        <w:t>.</w:t>
      </w:r>
    </w:p>
    <w:p w:rsidR="00BE6A51" w:rsidRPr="008E464E" w:rsidRDefault="00BE6A51" w:rsidP="00BE6A51">
      <w:pPr>
        <w:tabs>
          <w:tab w:val="left" w:pos="284"/>
        </w:tabs>
        <w:spacing w:after="0" w:line="240" w:lineRule="auto"/>
        <w:ind w:left="284" w:hanging="284"/>
        <w:jc w:val="both"/>
        <w:rPr>
          <w:rFonts w:ascii="Verdana" w:hAnsi="Verdana" w:cs="Verdana"/>
          <w:sz w:val="20"/>
          <w:szCs w:val="20"/>
        </w:rPr>
      </w:pPr>
      <w:r w:rsidRPr="008E464E">
        <w:rPr>
          <w:rFonts w:ascii="Verdana" w:hAnsi="Verdana" w:cs="Verdana"/>
          <w:sz w:val="20"/>
          <w:szCs w:val="20"/>
        </w:rPr>
        <w:t xml:space="preserve">2. Terminy wykonania poszczególnych elementów, które mogą stanowić osobny element odbioru częściowego, określa harmonogram </w:t>
      </w:r>
      <w:proofErr w:type="spellStart"/>
      <w:r w:rsidRPr="008E464E">
        <w:rPr>
          <w:rFonts w:ascii="Verdana" w:hAnsi="Verdana" w:cs="Verdana"/>
          <w:sz w:val="20"/>
          <w:szCs w:val="20"/>
        </w:rPr>
        <w:t>rzeczowo-terminowo-finansowy</w:t>
      </w:r>
      <w:proofErr w:type="spellEnd"/>
      <w:r w:rsidRPr="008E464E">
        <w:rPr>
          <w:rFonts w:ascii="Verdana" w:hAnsi="Verdana" w:cs="Verdana"/>
          <w:sz w:val="20"/>
          <w:szCs w:val="20"/>
        </w:rPr>
        <w:t>, o których mowa w § 1 ust. 8b</w:t>
      </w:r>
      <w:r w:rsidR="000B67C8">
        <w:rPr>
          <w:rFonts w:ascii="Verdana" w:hAnsi="Verdana" w:cs="Verdana"/>
          <w:sz w:val="20"/>
          <w:szCs w:val="20"/>
        </w:rPr>
        <w:t xml:space="preserve"> i 9</w:t>
      </w:r>
      <w:r w:rsidRPr="008E464E">
        <w:rPr>
          <w:rFonts w:ascii="Verdana" w:hAnsi="Verdana" w:cs="Verdana"/>
          <w:sz w:val="20"/>
          <w:szCs w:val="20"/>
        </w:rPr>
        <w:t>) niniejszej umowy.</w:t>
      </w:r>
    </w:p>
    <w:p w:rsidR="00BE6A51" w:rsidRPr="008E464E" w:rsidRDefault="00BE6A51" w:rsidP="00BE6A51">
      <w:pPr>
        <w:pStyle w:val="Stopka"/>
        <w:tabs>
          <w:tab w:val="left" w:pos="708"/>
        </w:tabs>
        <w:ind w:left="284" w:hanging="284"/>
        <w:jc w:val="both"/>
        <w:rPr>
          <w:rFonts w:ascii="Verdana" w:hAnsi="Verdana" w:cs="Verdana"/>
          <w:sz w:val="20"/>
          <w:szCs w:val="20"/>
        </w:rPr>
      </w:pPr>
      <w:r w:rsidRPr="008E464E">
        <w:rPr>
          <w:rFonts w:ascii="Verdana" w:hAnsi="Verdana" w:cs="Verdana"/>
          <w:sz w:val="20"/>
          <w:szCs w:val="20"/>
        </w:rPr>
        <w:t>3. Za termin zakończenia robót uważa się datę podpisania protokołu odbioru końcowego, o którym mowa w § 12 ust. 4 niniejszej umowy.</w:t>
      </w:r>
    </w:p>
    <w:p w:rsidR="00BE6A51" w:rsidRPr="008E464E" w:rsidRDefault="00BE6A51" w:rsidP="00BE6A51">
      <w:pPr>
        <w:pStyle w:val="Stopka"/>
        <w:tabs>
          <w:tab w:val="left" w:pos="708"/>
        </w:tabs>
        <w:ind w:left="284" w:hanging="284"/>
        <w:jc w:val="both"/>
        <w:rPr>
          <w:rFonts w:ascii="Verdana" w:hAnsi="Verdana" w:cs="Verdana"/>
          <w:sz w:val="20"/>
          <w:szCs w:val="20"/>
        </w:rPr>
      </w:pPr>
      <w:r w:rsidRPr="008E464E">
        <w:rPr>
          <w:rFonts w:ascii="Verdana" w:hAnsi="Verdana" w:cs="Verdana"/>
          <w:sz w:val="20"/>
          <w:szCs w:val="20"/>
        </w:rPr>
        <w:t xml:space="preserve">4. Termin ustalony w ust. 1 pkt b) ulegnie przesunięciu w przypadku wystąpienia opóźnień wynikających z:  </w:t>
      </w:r>
    </w:p>
    <w:p w:rsidR="00BE6A51" w:rsidRPr="008E464E" w:rsidRDefault="00BE6A51" w:rsidP="00BE6A51">
      <w:pPr>
        <w:pStyle w:val="awciety"/>
        <w:spacing w:line="240" w:lineRule="auto"/>
        <w:ind w:left="585" w:hanging="285"/>
        <w:rPr>
          <w:rFonts w:ascii="Verdana" w:hAnsi="Verdana" w:cs="Verdana"/>
          <w:color w:val="auto"/>
          <w:sz w:val="20"/>
        </w:rPr>
      </w:pPr>
      <w:r w:rsidRPr="008E464E">
        <w:rPr>
          <w:rFonts w:ascii="Verdana" w:hAnsi="Verdana" w:cs="Verdana"/>
          <w:color w:val="auto"/>
          <w:sz w:val="20"/>
        </w:rPr>
        <w:t>a) przestojów i opóźnień zawinionych przez Zamawiającego;</w:t>
      </w:r>
    </w:p>
    <w:p w:rsidR="00BE6A51" w:rsidRPr="008E464E" w:rsidRDefault="00BE6A51" w:rsidP="00BE6A51">
      <w:pPr>
        <w:pStyle w:val="awciety"/>
        <w:spacing w:line="240" w:lineRule="auto"/>
        <w:ind w:left="585" w:hanging="285"/>
        <w:rPr>
          <w:rFonts w:ascii="Verdana" w:hAnsi="Verdana" w:cs="Verdana"/>
          <w:color w:val="auto"/>
          <w:sz w:val="20"/>
        </w:rPr>
      </w:pPr>
      <w:r w:rsidRPr="008E464E">
        <w:rPr>
          <w:rFonts w:ascii="Verdana" w:hAnsi="Verdana" w:cs="Verdana"/>
          <w:color w:val="auto"/>
          <w:sz w:val="20"/>
        </w:rPr>
        <w:lastRenderedPageBreak/>
        <w:t>b) działania siły wyższej (np. klęski żywiołowe, epidemie, strajki generalne lub lokalne), mającego bezpośredni wpływ na terminowość wykonywania robót;</w:t>
      </w:r>
    </w:p>
    <w:p w:rsidR="00BE6A51" w:rsidRPr="008E464E" w:rsidRDefault="00BE6A51" w:rsidP="00BE6A51">
      <w:pPr>
        <w:pStyle w:val="awciety"/>
        <w:spacing w:line="240" w:lineRule="auto"/>
        <w:ind w:left="585" w:hanging="285"/>
        <w:rPr>
          <w:rFonts w:ascii="Verdana" w:hAnsi="Verdana" w:cs="Verdana"/>
          <w:color w:val="auto"/>
          <w:sz w:val="20"/>
        </w:rPr>
      </w:pPr>
      <w:r w:rsidRPr="008E464E">
        <w:rPr>
          <w:rFonts w:ascii="Verdana" w:hAnsi="Verdana" w:cs="Verdana"/>
          <w:color w:val="auto"/>
          <w:sz w:val="20"/>
        </w:rPr>
        <w:t xml:space="preserve">c) wystąpienia warunków atmosferycznych uniemożliwiających wykonywanie robót – fakt ten musi zostać udokumentowany wpisem kierownika budowy do dziennika budowy oraz zgłoszony niezwłocznie Zamawiającemu i musi zostać potwierdzony przez inspektora nadzoru; </w:t>
      </w:r>
    </w:p>
    <w:p w:rsidR="00BE6A51" w:rsidRPr="008E464E" w:rsidRDefault="00BE6A51" w:rsidP="00BE6A51">
      <w:pPr>
        <w:pStyle w:val="awciety"/>
        <w:spacing w:line="240" w:lineRule="auto"/>
        <w:ind w:left="585" w:hanging="285"/>
        <w:rPr>
          <w:rFonts w:ascii="Verdana" w:hAnsi="Verdana" w:cs="Verdana"/>
          <w:color w:val="auto"/>
          <w:sz w:val="20"/>
        </w:rPr>
      </w:pPr>
      <w:r w:rsidRPr="008E464E">
        <w:rPr>
          <w:rFonts w:ascii="Verdana" w:hAnsi="Verdana" w:cs="Verdana"/>
          <w:color w:val="auto"/>
          <w:sz w:val="20"/>
        </w:rPr>
        <w:t>d) wystąpienia okoliczności, których Strony umowy nie były w stanie przewidzieć, pomimo zachowania należytej staranności;</w:t>
      </w:r>
    </w:p>
    <w:p w:rsidR="00BE6A51" w:rsidRPr="008E464E" w:rsidRDefault="00BE6A51" w:rsidP="00BE6A51">
      <w:pPr>
        <w:pStyle w:val="NormalnyWeb"/>
        <w:suppressAutoHyphens/>
        <w:spacing w:before="0" w:after="0"/>
        <w:ind w:left="568" w:hanging="284"/>
        <w:jc w:val="both"/>
        <w:rPr>
          <w:rFonts w:ascii="Verdana" w:hAnsi="Verdana" w:cs="Verdana"/>
          <w:sz w:val="20"/>
          <w:szCs w:val="20"/>
        </w:rPr>
      </w:pPr>
      <w:r w:rsidRPr="008E464E">
        <w:rPr>
          <w:rFonts w:ascii="Verdana" w:hAnsi="Verdana" w:cs="Verdana"/>
          <w:sz w:val="20"/>
          <w:szCs w:val="20"/>
        </w:rPr>
        <w:t xml:space="preserve">e) zawarcia aneksu do niniejszej umowy na podstawie </w:t>
      </w:r>
      <w:r w:rsidRPr="008E464E">
        <w:rPr>
          <w:rFonts w:ascii="Verdana" w:hAnsi="Verdana" w:cs="Verdana"/>
          <w:iCs/>
          <w:sz w:val="20"/>
          <w:szCs w:val="20"/>
        </w:rPr>
        <w:t xml:space="preserve">art. 455 ust. 1 pkt 3 </w:t>
      </w:r>
      <w:r w:rsidRPr="008E464E">
        <w:rPr>
          <w:rFonts w:ascii="Verdana" w:hAnsi="Verdana" w:cs="Verdana"/>
          <w:sz w:val="20"/>
          <w:szCs w:val="20"/>
        </w:rPr>
        <w:t>ustawy Pzp, o ile realizacja dodatkowych robót budowlanych wpływa na termin wykonania niniejszej umowy;</w:t>
      </w:r>
    </w:p>
    <w:p w:rsidR="00BE6A51" w:rsidRPr="008E464E" w:rsidRDefault="00BE6A51" w:rsidP="00BE6A51">
      <w:pPr>
        <w:pStyle w:val="Stopka"/>
        <w:tabs>
          <w:tab w:val="clear" w:pos="4536"/>
          <w:tab w:val="clear" w:pos="9072"/>
          <w:tab w:val="left" w:pos="567"/>
          <w:tab w:val="left" w:pos="1364"/>
          <w:tab w:val="center" w:pos="5616"/>
          <w:tab w:val="right" w:pos="10152"/>
        </w:tabs>
        <w:ind w:left="567" w:hanging="283"/>
        <w:jc w:val="both"/>
        <w:rPr>
          <w:rFonts w:ascii="Verdana" w:hAnsi="Verdana" w:cs="Verdana"/>
          <w:sz w:val="20"/>
          <w:szCs w:val="20"/>
        </w:rPr>
      </w:pPr>
      <w:r w:rsidRPr="008E464E">
        <w:rPr>
          <w:rFonts w:ascii="Verdana" w:hAnsi="Verdana" w:cs="Verdana"/>
          <w:sz w:val="20"/>
          <w:szCs w:val="20"/>
        </w:rPr>
        <w:t>f) wystąpienia istotnego błędu w dokumentacji projektowej – termin umowny może zostać wydłużony o czas niezbędny na usunięcie wad w projekcie przez Wykonawcę dokumentacji projektowej;</w:t>
      </w:r>
    </w:p>
    <w:p w:rsidR="00BE6A51" w:rsidRPr="008E464E" w:rsidRDefault="00BE6A51" w:rsidP="00BE6A51">
      <w:pPr>
        <w:pStyle w:val="Stopka"/>
        <w:tabs>
          <w:tab w:val="left" w:pos="708"/>
        </w:tabs>
        <w:ind w:left="270" w:hanging="285"/>
        <w:jc w:val="both"/>
        <w:rPr>
          <w:rFonts w:ascii="Verdana" w:hAnsi="Verdana" w:cs="Verdana"/>
          <w:sz w:val="20"/>
          <w:szCs w:val="20"/>
        </w:rPr>
      </w:pPr>
      <w:r w:rsidRPr="008E464E">
        <w:rPr>
          <w:rFonts w:ascii="Verdana" w:hAnsi="Verdana" w:cs="Verdana"/>
          <w:sz w:val="20"/>
          <w:szCs w:val="20"/>
        </w:rPr>
        <w:t xml:space="preserve">5. Opóźnienia, o których mowa w ust. 4, muszą być odnotowane w dzienniku budowy, udokumentowane stosownymi protokołami podpisanymi przez kierownika budowy, inspektora nadzoru </w:t>
      </w:r>
      <w:r w:rsidRPr="008E464E">
        <w:rPr>
          <w:rFonts w:ascii="Verdana" w:hAnsi="Verdana" w:cs="Verdana"/>
          <w:kern w:val="20"/>
          <w:sz w:val="20"/>
        </w:rPr>
        <w:t>(w przypadku jego ustanowienia przez Zamawiającego)</w:t>
      </w:r>
      <w:r w:rsidRPr="008E464E">
        <w:rPr>
          <w:rFonts w:ascii="Verdana" w:hAnsi="Verdana" w:cs="Verdana"/>
          <w:sz w:val="20"/>
          <w:szCs w:val="20"/>
          <w:shd w:val="clear" w:color="auto" w:fill="FFFFFF"/>
        </w:rPr>
        <w:t xml:space="preserve"> </w:t>
      </w:r>
      <w:r w:rsidRPr="008E464E">
        <w:rPr>
          <w:rFonts w:ascii="Verdana" w:hAnsi="Verdana" w:cs="Verdana"/>
          <w:sz w:val="20"/>
          <w:szCs w:val="20"/>
        </w:rPr>
        <w:t xml:space="preserve">oraz zaakceptowane przez Zamawiającego. </w:t>
      </w:r>
    </w:p>
    <w:p w:rsidR="00BE6A51" w:rsidRDefault="00BE6A51" w:rsidP="00BE6A51">
      <w:pPr>
        <w:pStyle w:val="Stopka"/>
        <w:tabs>
          <w:tab w:val="left" w:pos="708"/>
        </w:tabs>
        <w:ind w:left="267" w:hanging="284"/>
        <w:jc w:val="both"/>
        <w:rPr>
          <w:rFonts w:ascii="Verdana" w:hAnsi="Verdana" w:cs="Verdana"/>
          <w:sz w:val="20"/>
          <w:szCs w:val="20"/>
        </w:rPr>
      </w:pPr>
      <w:r w:rsidRPr="008E464E">
        <w:rPr>
          <w:rFonts w:ascii="Verdana" w:hAnsi="Verdana" w:cs="Verdana"/>
          <w:sz w:val="20"/>
          <w:szCs w:val="20"/>
        </w:rPr>
        <w:t>6. W przedstawionych w ust. 4 przypadkach wystąpienia opóźnień, Strony ustalą nowe terminy, z tym że maksymalny okres przesunięcia terminu zakończenia realizacji przedmiotu umowy równy będzie okresowi przerwy lub postoju.</w:t>
      </w:r>
    </w:p>
    <w:p w:rsidR="00E82296" w:rsidRPr="008E464E" w:rsidRDefault="00E82296" w:rsidP="00BE6A51">
      <w:pPr>
        <w:pStyle w:val="Stopka"/>
        <w:tabs>
          <w:tab w:val="left" w:pos="708"/>
        </w:tabs>
        <w:ind w:left="267" w:hanging="284"/>
        <w:jc w:val="both"/>
        <w:rPr>
          <w:rFonts w:ascii="Verdana" w:hAnsi="Verdana" w:cs="Verdana"/>
          <w:sz w:val="20"/>
          <w:szCs w:val="20"/>
        </w:rPr>
      </w:pPr>
      <w:r>
        <w:rPr>
          <w:rFonts w:ascii="Verdana" w:hAnsi="Verdana" w:cs="Verdana"/>
          <w:sz w:val="20"/>
          <w:szCs w:val="20"/>
        </w:rPr>
        <w:t xml:space="preserve">7. Wartość </w:t>
      </w:r>
      <w:r w:rsidRPr="00E82296">
        <w:rPr>
          <w:rFonts w:ascii="Verdana" w:hAnsi="Verdana" w:cs="Verdana"/>
          <w:sz w:val="20"/>
          <w:szCs w:val="20"/>
        </w:rPr>
        <w:t>wskaźnik</w:t>
      </w:r>
      <w:r>
        <w:rPr>
          <w:rFonts w:ascii="Verdana" w:hAnsi="Verdana" w:cs="Verdana"/>
          <w:sz w:val="20"/>
          <w:szCs w:val="20"/>
        </w:rPr>
        <w:t>a</w:t>
      </w:r>
      <w:r w:rsidRPr="00E82296">
        <w:rPr>
          <w:rFonts w:ascii="Verdana" w:hAnsi="Verdana" w:cs="Verdana"/>
          <w:sz w:val="20"/>
          <w:szCs w:val="20"/>
        </w:rPr>
        <w:t xml:space="preserve"> „</w:t>
      </w:r>
      <w:r w:rsidR="002F419F">
        <w:rPr>
          <w:rFonts w:ascii="Verdana" w:hAnsi="Verdana" w:cs="Verdana"/>
          <w:sz w:val="20"/>
          <w:szCs w:val="20"/>
        </w:rPr>
        <w:t>Brak d</w:t>
      </w:r>
      <w:r w:rsidRPr="00E82296">
        <w:rPr>
          <w:rFonts w:ascii="Verdana" w:hAnsi="Verdana" w:cs="Verdana"/>
          <w:sz w:val="20"/>
          <w:szCs w:val="20"/>
        </w:rPr>
        <w:t>ostępnoś</w:t>
      </w:r>
      <w:r w:rsidR="002F419F">
        <w:rPr>
          <w:rFonts w:ascii="Verdana" w:hAnsi="Verdana" w:cs="Verdana"/>
          <w:sz w:val="20"/>
          <w:szCs w:val="20"/>
        </w:rPr>
        <w:t>ci</w:t>
      </w:r>
      <w:r w:rsidRPr="00E82296">
        <w:rPr>
          <w:rFonts w:ascii="Verdana" w:hAnsi="Verdana" w:cs="Verdana"/>
          <w:sz w:val="20"/>
          <w:szCs w:val="20"/>
        </w:rPr>
        <w:t xml:space="preserve"> pomieszczeń” oznaczon</w:t>
      </w:r>
      <w:r w:rsidR="002F419F">
        <w:rPr>
          <w:rFonts w:ascii="Verdana" w:hAnsi="Verdana" w:cs="Verdana"/>
          <w:sz w:val="20"/>
          <w:szCs w:val="20"/>
        </w:rPr>
        <w:t>ego</w:t>
      </w:r>
      <w:r w:rsidRPr="00E82296">
        <w:rPr>
          <w:rFonts w:ascii="Verdana" w:hAnsi="Verdana" w:cs="Verdana"/>
          <w:sz w:val="20"/>
          <w:szCs w:val="20"/>
        </w:rPr>
        <w:t xml:space="preserve"> skrótem „</w:t>
      </w:r>
      <w:r w:rsidR="002F419F">
        <w:rPr>
          <w:rFonts w:ascii="Verdana" w:hAnsi="Verdana" w:cs="Verdana"/>
          <w:sz w:val="20"/>
          <w:szCs w:val="20"/>
        </w:rPr>
        <w:t>B</w:t>
      </w:r>
      <w:r w:rsidRPr="00E82296">
        <w:rPr>
          <w:rFonts w:ascii="Verdana" w:hAnsi="Verdana" w:cs="Verdana"/>
          <w:sz w:val="20"/>
          <w:szCs w:val="20"/>
        </w:rPr>
        <w:t>DP”</w:t>
      </w:r>
      <w:r>
        <w:rPr>
          <w:rFonts w:ascii="Verdana" w:hAnsi="Verdana" w:cs="Verdana"/>
          <w:sz w:val="20"/>
          <w:szCs w:val="20"/>
        </w:rPr>
        <w:t xml:space="preserve">, </w:t>
      </w:r>
      <w:r w:rsidRPr="00E82296">
        <w:rPr>
          <w:rFonts w:ascii="Verdana" w:hAnsi="Verdana" w:cs="Verdana"/>
          <w:sz w:val="20"/>
          <w:szCs w:val="20"/>
        </w:rPr>
        <w:t>obliczan</w:t>
      </w:r>
      <w:r>
        <w:rPr>
          <w:rFonts w:ascii="Verdana" w:hAnsi="Verdana" w:cs="Verdana"/>
          <w:sz w:val="20"/>
          <w:szCs w:val="20"/>
        </w:rPr>
        <w:t>ego</w:t>
      </w:r>
      <w:r w:rsidRPr="00E82296">
        <w:rPr>
          <w:rFonts w:ascii="Verdana" w:hAnsi="Verdana" w:cs="Verdana"/>
          <w:sz w:val="20"/>
          <w:szCs w:val="20"/>
        </w:rPr>
        <w:t xml:space="preserve"> jako suma iloczynu liczby pomieszczeń</w:t>
      </w:r>
      <w:r w:rsidR="002F419F">
        <w:rPr>
          <w:rFonts w:ascii="Verdana" w:hAnsi="Verdana" w:cs="Verdana"/>
          <w:sz w:val="20"/>
          <w:szCs w:val="20"/>
        </w:rPr>
        <w:t xml:space="preserve"> wyłączonych z użytkowania z uwagi na zagrażające roboty budowlane</w:t>
      </w:r>
      <w:r w:rsidRPr="00E82296">
        <w:rPr>
          <w:rFonts w:ascii="Verdana" w:hAnsi="Verdana" w:cs="Verdana"/>
          <w:sz w:val="20"/>
          <w:szCs w:val="20"/>
        </w:rPr>
        <w:t xml:space="preserve"> ponumerowanych kolorem czerwonym na rzucie istniejącego pawilonu (Załącznik nr 9 do SWZ) oraz liczby dni </w:t>
      </w:r>
      <w:r w:rsidR="002F419F">
        <w:rPr>
          <w:rFonts w:ascii="Verdana" w:hAnsi="Verdana" w:cs="Verdana"/>
          <w:sz w:val="20"/>
          <w:szCs w:val="20"/>
        </w:rPr>
        <w:t xml:space="preserve">wyłączenia </w:t>
      </w:r>
      <w:r w:rsidRPr="00E82296">
        <w:rPr>
          <w:rFonts w:ascii="Verdana" w:hAnsi="Verdana" w:cs="Verdana"/>
          <w:sz w:val="20"/>
          <w:szCs w:val="20"/>
        </w:rPr>
        <w:t xml:space="preserve"> każdego pomieszczenia</w:t>
      </w:r>
      <w:r>
        <w:rPr>
          <w:rFonts w:ascii="Verdana" w:hAnsi="Verdana" w:cs="Verdana"/>
          <w:sz w:val="20"/>
          <w:szCs w:val="20"/>
        </w:rPr>
        <w:t xml:space="preserve"> wynosi …………</w:t>
      </w:r>
      <w:r w:rsidRPr="00E82296">
        <w:rPr>
          <w:rFonts w:ascii="Verdana" w:hAnsi="Verdana" w:cs="Verdana"/>
          <w:sz w:val="20"/>
          <w:szCs w:val="20"/>
        </w:rPr>
        <w:t>.</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1A50E8"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t>§ 7</w:t>
      </w:r>
    </w:p>
    <w:p w:rsidR="00D43EDB" w:rsidRPr="008E464E" w:rsidRDefault="00D43EDB" w:rsidP="00BE6A51">
      <w:pPr>
        <w:spacing w:after="0" w:line="240" w:lineRule="auto"/>
        <w:jc w:val="center"/>
        <w:rPr>
          <w:rFonts w:ascii="Verdana" w:hAnsi="Verdana" w:cs="Verdana"/>
          <w:sz w:val="20"/>
          <w:szCs w:val="20"/>
        </w:rPr>
      </w:pPr>
    </w:p>
    <w:p w:rsidR="00D00404" w:rsidRPr="008E464E" w:rsidRDefault="00F95D33" w:rsidP="00D00404">
      <w:pPr>
        <w:tabs>
          <w:tab w:val="left" w:pos="1136"/>
        </w:tabs>
        <w:spacing w:after="0" w:line="240" w:lineRule="auto"/>
        <w:jc w:val="both"/>
        <w:rPr>
          <w:rFonts w:ascii="Verdana" w:hAnsi="Verdana" w:cs="Verdana"/>
          <w:bCs/>
          <w:sz w:val="20"/>
          <w:szCs w:val="20"/>
        </w:rPr>
      </w:pPr>
      <w:r w:rsidRPr="008E464E">
        <w:rPr>
          <w:rFonts w:ascii="Verdana" w:hAnsi="Verdana" w:cs="Verdana"/>
          <w:b/>
          <w:bCs/>
          <w:sz w:val="20"/>
          <w:szCs w:val="20"/>
        </w:rPr>
        <w:t>1.</w:t>
      </w:r>
      <w:r w:rsidR="00D00404" w:rsidRPr="008E464E">
        <w:rPr>
          <w:rFonts w:ascii="Verdana" w:hAnsi="Verdana" w:cs="Tahoma"/>
          <w:b/>
          <w:sz w:val="20"/>
          <w:szCs w:val="20"/>
        </w:rPr>
        <w:t xml:space="preserve"> kierownikiem Budowy/robót branży konstrukcyjno-budowlanej,</w:t>
      </w:r>
      <w:r w:rsidR="00D00404" w:rsidRPr="008E464E">
        <w:rPr>
          <w:rFonts w:ascii="Verdana" w:hAnsi="Verdana" w:cs="Verdana"/>
          <w:bCs/>
          <w:sz w:val="20"/>
          <w:szCs w:val="20"/>
        </w:rPr>
        <w:t xml:space="preserve"> jest: </w:t>
      </w:r>
    </w:p>
    <w:p w:rsidR="00D00404" w:rsidRPr="008E464E" w:rsidRDefault="00D00404" w:rsidP="00D00404">
      <w:pPr>
        <w:tabs>
          <w:tab w:val="left" w:pos="1136"/>
        </w:tabs>
        <w:spacing w:after="0" w:line="240" w:lineRule="auto"/>
        <w:jc w:val="both"/>
        <w:rPr>
          <w:rFonts w:ascii="Verdana" w:hAnsi="Verdana" w:cs="Verdana"/>
          <w:sz w:val="20"/>
          <w:szCs w:val="20"/>
        </w:rPr>
      </w:pPr>
      <w:r w:rsidRPr="008E464E">
        <w:rPr>
          <w:rFonts w:ascii="Verdana" w:hAnsi="Verdana" w:cs="Verdana"/>
          <w:bCs/>
          <w:sz w:val="20"/>
          <w:szCs w:val="20"/>
        </w:rPr>
        <w:t xml:space="preserve">    .........................................................................., </w:t>
      </w:r>
      <w:r w:rsidRPr="008E464E">
        <w:rPr>
          <w:rFonts w:ascii="Verdana" w:hAnsi="Verdana" w:cs="Verdana"/>
          <w:sz w:val="20"/>
          <w:szCs w:val="20"/>
        </w:rPr>
        <w:t xml:space="preserve">posiadający (-a) uprawnienia do  </w:t>
      </w:r>
    </w:p>
    <w:p w:rsidR="00D00404" w:rsidRPr="008E464E" w:rsidRDefault="00D00404" w:rsidP="00D00404">
      <w:pPr>
        <w:tabs>
          <w:tab w:val="left" w:pos="1136"/>
        </w:tabs>
        <w:spacing w:after="0" w:line="240" w:lineRule="auto"/>
        <w:jc w:val="both"/>
        <w:rPr>
          <w:rFonts w:ascii="Verdana" w:hAnsi="Verdana" w:cs="Tahoma"/>
          <w:sz w:val="20"/>
          <w:szCs w:val="20"/>
        </w:rPr>
      </w:pPr>
      <w:r w:rsidRPr="008E464E">
        <w:rPr>
          <w:rFonts w:ascii="Verdana" w:hAnsi="Verdana" w:cs="Verdana"/>
          <w:sz w:val="20"/>
          <w:szCs w:val="20"/>
        </w:rPr>
        <w:t xml:space="preserve">    kierowania robotami budowlanymi </w:t>
      </w:r>
      <w:r w:rsidRPr="008E464E">
        <w:rPr>
          <w:rFonts w:ascii="Verdana" w:hAnsi="Verdana" w:cs="Tahoma"/>
          <w:sz w:val="20"/>
          <w:szCs w:val="20"/>
        </w:rPr>
        <w:t xml:space="preserve">w specjalności konstrukcyjno-budowlanej w   </w:t>
      </w:r>
    </w:p>
    <w:p w:rsidR="00D00404" w:rsidRPr="008E464E" w:rsidRDefault="00D00404" w:rsidP="00D00404">
      <w:pPr>
        <w:tabs>
          <w:tab w:val="left" w:pos="1136"/>
        </w:tabs>
        <w:spacing w:after="0" w:line="240" w:lineRule="auto"/>
        <w:jc w:val="both"/>
        <w:rPr>
          <w:rFonts w:ascii="Verdana" w:hAnsi="Verdana" w:cs="Tahoma"/>
          <w:sz w:val="20"/>
          <w:szCs w:val="20"/>
        </w:rPr>
      </w:pPr>
      <w:r w:rsidRPr="008E464E">
        <w:rPr>
          <w:rFonts w:ascii="Verdana" w:hAnsi="Verdana" w:cs="Tahoma"/>
          <w:sz w:val="20"/>
          <w:szCs w:val="20"/>
        </w:rPr>
        <w:t xml:space="preserve">    zakresie zgodnym z przedmiotem zamówienia</w:t>
      </w:r>
    </w:p>
    <w:p w:rsidR="00D00404" w:rsidRPr="008E464E" w:rsidRDefault="00D00404" w:rsidP="00D00404">
      <w:pPr>
        <w:tabs>
          <w:tab w:val="left" w:pos="1136"/>
        </w:tabs>
        <w:spacing w:after="0" w:line="240" w:lineRule="auto"/>
        <w:ind w:left="284"/>
        <w:jc w:val="both"/>
        <w:rPr>
          <w:rFonts w:ascii="Verdana" w:hAnsi="Verdana" w:cs="Verdana"/>
          <w:sz w:val="20"/>
          <w:szCs w:val="20"/>
        </w:rPr>
      </w:pPr>
      <w:r w:rsidRPr="008E464E">
        <w:rPr>
          <w:rFonts w:ascii="Verdana" w:hAnsi="Verdana" w:cs="Verdana"/>
          <w:sz w:val="20"/>
          <w:szCs w:val="20"/>
        </w:rPr>
        <w:t>Nr uprawnień: ...................................................................................................</w:t>
      </w:r>
    </w:p>
    <w:p w:rsidR="00D00404" w:rsidRPr="008E464E" w:rsidRDefault="00D00404" w:rsidP="00F95D33">
      <w:pPr>
        <w:autoSpaceDE w:val="0"/>
        <w:autoSpaceDN w:val="0"/>
        <w:adjustRightInd w:val="0"/>
        <w:spacing w:after="0" w:line="240" w:lineRule="auto"/>
        <w:jc w:val="both"/>
        <w:rPr>
          <w:rFonts w:ascii="Verdana" w:hAnsi="Verdana" w:cs="Verdana"/>
          <w:b/>
          <w:bCs/>
          <w:sz w:val="20"/>
          <w:szCs w:val="20"/>
        </w:rPr>
      </w:pPr>
    </w:p>
    <w:p w:rsidR="003F3BCD" w:rsidRPr="008E464E" w:rsidRDefault="00BE6A51" w:rsidP="00D00404">
      <w:pPr>
        <w:pStyle w:val="Akapitzlist"/>
        <w:numPr>
          <w:ilvl w:val="0"/>
          <w:numId w:val="14"/>
        </w:numPr>
        <w:autoSpaceDE w:val="0"/>
        <w:autoSpaceDN w:val="0"/>
        <w:adjustRightInd w:val="0"/>
        <w:spacing w:after="0" w:line="240" w:lineRule="auto"/>
        <w:jc w:val="both"/>
        <w:rPr>
          <w:rFonts w:ascii="Verdana" w:hAnsi="Verdana" w:cs="Verdana"/>
          <w:bCs/>
          <w:sz w:val="20"/>
          <w:szCs w:val="20"/>
        </w:rPr>
      </w:pPr>
      <w:r w:rsidRPr="008E464E">
        <w:rPr>
          <w:rFonts w:ascii="Verdana" w:hAnsi="Verdana" w:cs="Verdana"/>
          <w:b/>
          <w:bCs/>
          <w:sz w:val="20"/>
          <w:szCs w:val="20"/>
        </w:rPr>
        <w:t xml:space="preserve">Kierownikiem </w:t>
      </w:r>
      <w:r w:rsidR="00C80797" w:rsidRPr="008E464E">
        <w:rPr>
          <w:rFonts w:ascii="Verdana" w:hAnsi="Verdana" w:cs="Verdana"/>
          <w:b/>
          <w:bCs/>
          <w:sz w:val="20"/>
          <w:szCs w:val="20"/>
        </w:rPr>
        <w:t xml:space="preserve">kierownik robót </w:t>
      </w:r>
      <w:r w:rsidRPr="008E464E">
        <w:rPr>
          <w:rFonts w:ascii="Verdana" w:hAnsi="Verdana" w:cs="Verdana"/>
          <w:b/>
          <w:bCs/>
          <w:sz w:val="20"/>
          <w:szCs w:val="20"/>
        </w:rPr>
        <w:t xml:space="preserve"> </w:t>
      </w:r>
      <w:r w:rsidR="00D00404" w:rsidRPr="008E464E">
        <w:rPr>
          <w:rFonts w:ascii="Verdana" w:hAnsi="Verdana" w:cs="Verdana"/>
          <w:b/>
          <w:bCs/>
          <w:sz w:val="20"/>
          <w:szCs w:val="20"/>
        </w:rPr>
        <w:t xml:space="preserve">branży sanitarnej </w:t>
      </w:r>
      <w:r w:rsidRPr="008E464E">
        <w:rPr>
          <w:rFonts w:ascii="Verdana" w:hAnsi="Verdana" w:cs="Verdana"/>
          <w:bCs/>
          <w:sz w:val="20"/>
          <w:szCs w:val="20"/>
        </w:rPr>
        <w:t xml:space="preserve">jest: </w:t>
      </w:r>
    </w:p>
    <w:p w:rsidR="00F95D33" w:rsidRPr="008E464E" w:rsidRDefault="00F95D33" w:rsidP="005C6808">
      <w:pPr>
        <w:autoSpaceDE w:val="0"/>
        <w:autoSpaceDN w:val="0"/>
        <w:adjustRightInd w:val="0"/>
        <w:spacing w:after="0" w:line="240" w:lineRule="auto"/>
        <w:jc w:val="both"/>
        <w:rPr>
          <w:rFonts w:ascii="Verdana" w:hAnsi="Verdana" w:cs="Verdana"/>
          <w:sz w:val="20"/>
          <w:szCs w:val="20"/>
        </w:rPr>
      </w:pPr>
      <w:r w:rsidRPr="008E464E">
        <w:rPr>
          <w:rFonts w:ascii="Verdana" w:hAnsi="Verdana" w:cs="Verdana"/>
          <w:bCs/>
          <w:sz w:val="20"/>
          <w:szCs w:val="20"/>
        </w:rPr>
        <w:t xml:space="preserve">     </w:t>
      </w:r>
      <w:r w:rsidR="00BE6A51" w:rsidRPr="008E464E">
        <w:rPr>
          <w:rFonts w:ascii="Verdana" w:hAnsi="Verdana" w:cs="Verdana"/>
          <w:bCs/>
          <w:sz w:val="20"/>
          <w:szCs w:val="20"/>
        </w:rPr>
        <w:t xml:space="preserve">.........................................................................., </w:t>
      </w:r>
      <w:r w:rsidR="00BE6A51" w:rsidRPr="008E464E">
        <w:rPr>
          <w:rFonts w:ascii="Verdana" w:hAnsi="Verdana" w:cs="Verdana"/>
          <w:sz w:val="20"/>
          <w:szCs w:val="20"/>
        </w:rPr>
        <w:t xml:space="preserve">posiadający (-a) uprawnienia </w:t>
      </w:r>
    </w:p>
    <w:p w:rsidR="00C80797" w:rsidRPr="008E464E" w:rsidRDefault="00BE6A51" w:rsidP="00F95D33">
      <w:pPr>
        <w:autoSpaceDE w:val="0"/>
        <w:autoSpaceDN w:val="0"/>
        <w:adjustRightInd w:val="0"/>
        <w:spacing w:after="0" w:line="240" w:lineRule="auto"/>
        <w:ind w:left="284"/>
        <w:jc w:val="both"/>
        <w:rPr>
          <w:rFonts w:ascii="Verdana" w:hAnsi="Verdana"/>
        </w:rPr>
      </w:pPr>
      <w:r w:rsidRPr="008E464E">
        <w:rPr>
          <w:rFonts w:ascii="Verdana" w:hAnsi="Verdana" w:cs="Verdana"/>
          <w:sz w:val="20"/>
          <w:szCs w:val="20"/>
        </w:rPr>
        <w:t xml:space="preserve">do kierowania robotami budowlanymi </w:t>
      </w:r>
      <w:r w:rsidR="00C80797" w:rsidRPr="008E464E">
        <w:rPr>
          <w:rFonts w:ascii="Verdana" w:hAnsi="Verdana" w:cs="Tahoma"/>
          <w:sz w:val="20"/>
          <w:szCs w:val="20"/>
        </w:rPr>
        <w:t>w specjalności instalacyjnej w zakresie zgodnym z przedmiotem zamówienia ( sieci, instalacji i urządzeń cieplnych, wentylacyjnych, gazowych, wodociągowych i kanalizacyjnych)</w:t>
      </w:r>
    </w:p>
    <w:p w:rsidR="00BE6A51" w:rsidRPr="008E464E" w:rsidRDefault="00BE6A51" w:rsidP="00BE6A51">
      <w:pPr>
        <w:spacing w:after="0" w:line="240" w:lineRule="auto"/>
        <w:ind w:left="284" w:hanging="284"/>
        <w:jc w:val="both"/>
        <w:rPr>
          <w:rFonts w:ascii="Verdana" w:hAnsi="Verdana" w:cs="Verdana"/>
          <w:sz w:val="20"/>
          <w:szCs w:val="20"/>
        </w:rPr>
      </w:pPr>
    </w:p>
    <w:p w:rsidR="00BE6A51" w:rsidRPr="008E464E" w:rsidRDefault="00F95D33" w:rsidP="00BE6A51">
      <w:pPr>
        <w:tabs>
          <w:tab w:val="left" w:pos="1136"/>
        </w:tabs>
        <w:spacing w:after="0" w:line="240" w:lineRule="auto"/>
        <w:ind w:left="284"/>
        <w:jc w:val="both"/>
        <w:rPr>
          <w:rFonts w:ascii="Verdana" w:hAnsi="Verdana" w:cs="Verdana"/>
          <w:sz w:val="20"/>
          <w:szCs w:val="20"/>
        </w:rPr>
      </w:pPr>
      <w:r w:rsidRPr="008E464E">
        <w:rPr>
          <w:rFonts w:ascii="Verdana" w:hAnsi="Verdana" w:cs="Verdana"/>
          <w:sz w:val="20"/>
          <w:szCs w:val="20"/>
        </w:rPr>
        <w:t xml:space="preserve"> </w:t>
      </w:r>
      <w:r w:rsidR="00BE6A51" w:rsidRPr="008E464E">
        <w:rPr>
          <w:rFonts w:ascii="Verdana" w:hAnsi="Verdana" w:cs="Verdana"/>
          <w:sz w:val="20"/>
          <w:szCs w:val="20"/>
        </w:rPr>
        <w:t>Nr uprawnień: ...................................................................................................</w:t>
      </w:r>
    </w:p>
    <w:p w:rsidR="00D00404" w:rsidRPr="008E464E" w:rsidRDefault="005C6808" w:rsidP="00D00404">
      <w:pPr>
        <w:tabs>
          <w:tab w:val="left" w:pos="1136"/>
        </w:tabs>
        <w:spacing w:after="0" w:line="240" w:lineRule="auto"/>
        <w:jc w:val="both"/>
        <w:rPr>
          <w:rFonts w:ascii="Verdana" w:hAnsi="Verdana" w:cs="Tahoma"/>
          <w:b/>
          <w:sz w:val="20"/>
          <w:szCs w:val="20"/>
        </w:rPr>
      </w:pPr>
      <w:r w:rsidRPr="008E464E">
        <w:rPr>
          <w:rFonts w:ascii="Verdana" w:hAnsi="Verdana" w:cs="Verdana"/>
          <w:sz w:val="20"/>
          <w:szCs w:val="20"/>
        </w:rPr>
        <w:t xml:space="preserve"> </w:t>
      </w:r>
    </w:p>
    <w:p w:rsidR="00F95D33" w:rsidRPr="008E464E" w:rsidRDefault="00290D34" w:rsidP="00D00404">
      <w:pPr>
        <w:tabs>
          <w:tab w:val="left" w:pos="1136"/>
        </w:tabs>
        <w:spacing w:after="0" w:line="240" w:lineRule="auto"/>
        <w:jc w:val="both"/>
        <w:rPr>
          <w:rFonts w:ascii="Verdana" w:hAnsi="Verdana" w:cs="Verdana"/>
          <w:bCs/>
          <w:sz w:val="20"/>
          <w:szCs w:val="20"/>
        </w:rPr>
      </w:pPr>
      <w:r w:rsidRPr="008E464E">
        <w:rPr>
          <w:rFonts w:ascii="Verdana" w:hAnsi="Verdana" w:cs="Tahoma"/>
          <w:sz w:val="20"/>
          <w:szCs w:val="20"/>
        </w:rPr>
        <w:t xml:space="preserve">3. </w:t>
      </w:r>
      <w:r w:rsidRPr="008E464E">
        <w:rPr>
          <w:rFonts w:ascii="Verdana" w:hAnsi="Verdana"/>
          <w:b/>
          <w:sz w:val="20"/>
          <w:szCs w:val="20"/>
        </w:rPr>
        <w:t>kie</w:t>
      </w:r>
      <w:r w:rsidR="00856A12" w:rsidRPr="008E464E">
        <w:rPr>
          <w:rFonts w:ascii="Verdana" w:hAnsi="Verdana"/>
          <w:b/>
          <w:sz w:val="20"/>
          <w:szCs w:val="20"/>
        </w:rPr>
        <w:t>rownikiem  robót branży elektrycznej</w:t>
      </w:r>
      <w:r w:rsidRPr="008E464E">
        <w:rPr>
          <w:rFonts w:ascii="Verdana" w:hAnsi="Verdana"/>
          <w:b/>
          <w:sz w:val="20"/>
          <w:szCs w:val="20"/>
        </w:rPr>
        <w:t>,</w:t>
      </w:r>
      <w:r w:rsidRPr="008E464E">
        <w:rPr>
          <w:rFonts w:ascii="Verdana" w:hAnsi="Verdana" w:cs="Verdana"/>
          <w:bCs/>
          <w:sz w:val="20"/>
          <w:szCs w:val="20"/>
        </w:rPr>
        <w:t xml:space="preserve"> jest: </w:t>
      </w:r>
    </w:p>
    <w:p w:rsidR="00F95D33" w:rsidRPr="008E464E" w:rsidRDefault="00F95D33" w:rsidP="003F3BCD">
      <w:pPr>
        <w:tabs>
          <w:tab w:val="left" w:pos="1136"/>
        </w:tabs>
        <w:spacing w:after="0" w:line="240" w:lineRule="auto"/>
        <w:jc w:val="both"/>
        <w:rPr>
          <w:rFonts w:ascii="Verdana" w:hAnsi="Verdana" w:cs="Verdana"/>
          <w:sz w:val="20"/>
          <w:szCs w:val="20"/>
        </w:rPr>
      </w:pPr>
      <w:r w:rsidRPr="008E464E">
        <w:rPr>
          <w:rFonts w:ascii="Verdana" w:hAnsi="Verdana" w:cs="Verdana"/>
          <w:bCs/>
          <w:sz w:val="20"/>
          <w:szCs w:val="20"/>
        </w:rPr>
        <w:t xml:space="preserve">    </w:t>
      </w:r>
      <w:r w:rsidR="00290D34" w:rsidRPr="008E464E">
        <w:rPr>
          <w:rFonts w:ascii="Verdana" w:hAnsi="Verdana" w:cs="Verdana"/>
          <w:bCs/>
          <w:sz w:val="20"/>
          <w:szCs w:val="20"/>
        </w:rPr>
        <w:t xml:space="preserve">.........................................................................., </w:t>
      </w:r>
      <w:r w:rsidR="00290D34" w:rsidRPr="008E464E">
        <w:rPr>
          <w:rFonts w:ascii="Verdana" w:hAnsi="Verdana" w:cs="Verdana"/>
          <w:sz w:val="20"/>
          <w:szCs w:val="20"/>
        </w:rPr>
        <w:t xml:space="preserve">posiadający (-a) uprawnienia do </w:t>
      </w:r>
      <w:r w:rsidRPr="008E464E">
        <w:rPr>
          <w:rFonts w:ascii="Verdana" w:hAnsi="Verdana" w:cs="Verdana"/>
          <w:sz w:val="20"/>
          <w:szCs w:val="20"/>
        </w:rPr>
        <w:t xml:space="preserve"> </w:t>
      </w:r>
    </w:p>
    <w:p w:rsidR="00F95D33" w:rsidRPr="008E464E" w:rsidRDefault="00290D34" w:rsidP="00F95D33">
      <w:pPr>
        <w:tabs>
          <w:tab w:val="left" w:pos="1136"/>
        </w:tabs>
        <w:spacing w:after="0" w:line="240" w:lineRule="auto"/>
        <w:ind w:left="284"/>
        <w:jc w:val="both"/>
        <w:rPr>
          <w:rFonts w:ascii="Verdana" w:hAnsi="Verdana"/>
          <w:sz w:val="20"/>
          <w:szCs w:val="20"/>
        </w:rPr>
      </w:pPr>
      <w:r w:rsidRPr="008E464E">
        <w:rPr>
          <w:rFonts w:ascii="Verdana" w:hAnsi="Verdana" w:cs="Verdana"/>
          <w:sz w:val="20"/>
          <w:szCs w:val="20"/>
        </w:rPr>
        <w:t xml:space="preserve">kierowania robotami budowlanymi </w:t>
      </w:r>
      <w:r w:rsidRPr="008E464E">
        <w:rPr>
          <w:rFonts w:ascii="Verdana" w:hAnsi="Verdana" w:cs="Tahoma"/>
          <w:sz w:val="20"/>
          <w:szCs w:val="20"/>
        </w:rPr>
        <w:t xml:space="preserve">w specjalności  </w:t>
      </w:r>
      <w:r w:rsidR="00856A12" w:rsidRPr="008E464E">
        <w:rPr>
          <w:rFonts w:ascii="Verdana" w:hAnsi="Verdana"/>
          <w:sz w:val="20"/>
          <w:szCs w:val="20"/>
        </w:rPr>
        <w:t>inżynieryjnej elektroenergetycznej</w:t>
      </w:r>
      <w:r w:rsidRPr="008E464E">
        <w:rPr>
          <w:rFonts w:ascii="Verdana" w:hAnsi="Verdana"/>
          <w:sz w:val="20"/>
          <w:szCs w:val="20"/>
        </w:rPr>
        <w:t xml:space="preserve"> w zakresie zgodnym z przedmiotem zamówienia</w:t>
      </w:r>
    </w:p>
    <w:p w:rsidR="00F95D33" w:rsidRPr="008E464E" w:rsidRDefault="00F95D33" w:rsidP="00B62666">
      <w:pPr>
        <w:tabs>
          <w:tab w:val="left" w:pos="1136"/>
        </w:tabs>
        <w:spacing w:after="0" w:line="240" w:lineRule="auto"/>
        <w:ind w:left="284"/>
        <w:jc w:val="both"/>
        <w:rPr>
          <w:rFonts w:ascii="Verdana" w:hAnsi="Verdana" w:cs="Verdana"/>
          <w:sz w:val="20"/>
          <w:szCs w:val="20"/>
        </w:rPr>
      </w:pPr>
      <w:r w:rsidRPr="008E464E">
        <w:rPr>
          <w:rFonts w:ascii="Verdana" w:hAnsi="Verdana" w:cs="Verdana"/>
          <w:sz w:val="20"/>
          <w:szCs w:val="20"/>
        </w:rPr>
        <w:t>Nr uprawnień: ...................................................................................................</w:t>
      </w:r>
    </w:p>
    <w:p w:rsidR="00BE6A51" w:rsidRPr="008E464E" w:rsidRDefault="00F95D33" w:rsidP="00BE6A51">
      <w:pPr>
        <w:tabs>
          <w:tab w:val="left" w:pos="15052"/>
        </w:tabs>
        <w:spacing w:after="0" w:line="240" w:lineRule="auto"/>
        <w:ind w:left="284" w:hanging="284"/>
        <w:jc w:val="both"/>
        <w:rPr>
          <w:rFonts w:ascii="Verdana" w:hAnsi="Verdana" w:cs="Times New Roman"/>
          <w:sz w:val="20"/>
          <w:szCs w:val="20"/>
        </w:rPr>
      </w:pPr>
      <w:r w:rsidRPr="008E464E">
        <w:rPr>
          <w:rFonts w:ascii="Verdana" w:hAnsi="Verdana"/>
          <w:sz w:val="20"/>
          <w:szCs w:val="20"/>
        </w:rPr>
        <w:lastRenderedPageBreak/>
        <w:t>4</w:t>
      </w:r>
      <w:r w:rsidR="00BE6A51" w:rsidRPr="008E464E">
        <w:rPr>
          <w:rFonts w:ascii="Verdana" w:hAnsi="Verdana"/>
          <w:sz w:val="20"/>
          <w:szCs w:val="20"/>
        </w:rPr>
        <w:t>. Istnieje możliwość dokonania zmiany kierownika budowy jedynie za uprzednią pisemną zgodą Zamawiającego.</w:t>
      </w:r>
    </w:p>
    <w:p w:rsidR="00BE6A51" w:rsidRPr="008E464E" w:rsidRDefault="00F95D33" w:rsidP="00BE6A51">
      <w:pPr>
        <w:tabs>
          <w:tab w:val="left" w:pos="15052"/>
        </w:tabs>
        <w:spacing w:after="0" w:line="240" w:lineRule="auto"/>
        <w:ind w:left="284" w:hanging="284"/>
        <w:jc w:val="both"/>
        <w:rPr>
          <w:rFonts w:ascii="Verdana" w:hAnsi="Verdana"/>
          <w:sz w:val="20"/>
          <w:szCs w:val="20"/>
        </w:rPr>
      </w:pPr>
      <w:r w:rsidRPr="008E464E">
        <w:rPr>
          <w:rFonts w:ascii="Verdana" w:hAnsi="Verdana"/>
          <w:sz w:val="20"/>
          <w:szCs w:val="20"/>
        </w:rPr>
        <w:t>5</w:t>
      </w:r>
      <w:r w:rsidR="00BE6A51" w:rsidRPr="008E464E">
        <w:rPr>
          <w:rFonts w:ascii="Verdana" w:hAnsi="Verdana"/>
          <w:sz w:val="20"/>
          <w:szCs w:val="20"/>
        </w:rPr>
        <w:t>. Wykonawca z własnej inicjatywy proponuje zmianę osoby przedstawionej w ust. 1 niniejszego paragrafu w następujących przypadkach:</w:t>
      </w:r>
    </w:p>
    <w:p w:rsidR="00BE6A51" w:rsidRPr="008E464E" w:rsidRDefault="00BE6A51" w:rsidP="00BE6A51">
      <w:pPr>
        <w:tabs>
          <w:tab w:val="left" w:pos="30051"/>
        </w:tabs>
        <w:spacing w:after="0" w:line="240" w:lineRule="auto"/>
        <w:ind w:left="567" w:hanging="283"/>
        <w:jc w:val="both"/>
        <w:rPr>
          <w:rFonts w:ascii="Verdana" w:hAnsi="Verdana"/>
          <w:sz w:val="20"/>
          <w:szCs w:val="20"/>
        </w:rPr>
      </w:pPr>
      <w:r w:rsidRPr="008E464E">
        <w:rPr>
          <w:rFonts w:ascii="Verdana" w:hAnsi="Verdana"/>
          <w:sz w:val="20"/>
          <w:szCs w:val="20"/>
        </w:rPr>
        <w:t>a) śmierci, choroby lub innych zdarzeń losowych;</w:t>
      </w:r>
    </w:p>
    <w:p w:rsidR="00BE6A51" w:rsidRPr="008E464E" w:rsidRDefault="00BE6A51" w:rsidP="00BE6A51">
      <w:pPr>
        <w:tabs>
          <w:tab w:val="left" w:pos="30051"/>
        </w:tabs>
        <w:spacing w:after="0" w:line="240" w:lineRule="auto"/>
        <w:ind w:left="567" w:hanging="283"/>
        <w:jc w:val="both"/>
        <w:rPr>
          <w:rFonts w:ascii="Verdana" w:hAnsi="Verdana"/>
          <w:sz w:val="20"/>
          <w:szCs w:val="20"/>
        </w:rPr>
      </w:pPr>
      <w:r w:rsidRPr="008E464E">
        <w:rPr>
          <w:rFonts w:ascii="Verdana" w:hAnsi="Verdana"/>
          <w:sz w:val="20"/>
          <w:szCs w:val="20"/>
        </w:rPr>
        <w:t>b) jeżeli zmiana tej osoby stanie się konieczna z jakichkolwiek innych przyczyn niezależnych od Wykonawcy.</w:t>
      </w:r>
    </w:p>
    <w:p w:rsidR="00BE6A51" w:rsidRPr="008E464E" w:rsidRDefault="00F95D33" w:rsidP="00BE6A51">
      <w:pPr>
        <w:tabs>
          <w:tab w:val="left" w:pos="15052"/>
        </w:tabs>
        <w:spacing w:after="0" w:line="240" w:lineRule="auto"/>
        <w:ind w:left="284" w:hanging="284"/>
        <w:jc w:val="both"/>
        <w:rPr>
          <w:rFonts w:ascii="Verdana" w:hAnsi="Verdana"/>
          <w:sz w:val="20"/>
          <w:szCs w:val="20"/>
        </w:rPr>
      </w:pPr>
      <w:r w:rsidRPr="008E464E">
        <w:rPr>
          <w:rFonts w:ascii="Verdana" w:hAnsi="Verdana"/>
          <w:sz w:val="20"/>
          <w:szCs w:val="20"/>
        </w:rPr>
        <w:t>6</w:t>
      </w:r>
      <w:r w:rsidR="00BE6A51" w:rsidRPr="008E464E">
        <w:rPr>
          <w:rFonts w:ascii="Verdana" w:hAnsi="Verdana"/>
          <w:sz w:val="20"/>
          <w:szCs w:val="20"/>
        </w:rPr>
        <w:t>. W przypadku zmiany osoby przedstawionej w ust. 1 niniejszego paragrafu, nowa osoba powołana do pełnienia ww. obowiązków musi spełniać wymagania określone w specyfikacji warunków zamówienia dla danej funkcji.</w:t>
      </w:r>
    </w:p>
    <w:p w:rsidR="00BE6A51" w:rsidRPr="008E464E" w:rsidRDefault="00F95D33" w:rsidP="00BE6A51">
      <w:pPr>
        <w:tabs>
          <w:tab w:val="left" w:pos="15052"/>
        </w:tabs>
        <w:spacing w:after="0" w:line="240" w:lineRule="auto"/>
        <w:ind w:left="284" w:hanging="284"/>
        <w:jc w:val="both"/>
        <w:rPr>
          <w:rFonts w:ascii="Verdana" w:hAnsi="Verdana" w:cs="Tahoma"/>
          <w:sz w:val="20"/>
          <w:szCs w:val="20"/>
        </w:rPr>
      </w:pPr>
      <w:r w:rsidRPr="008E464E">
        <w:rPr>
          <w:rFonts w:ascii="Verdana" w:hAnsi="Verdana" w:cs="Tahoma"/>
          <w:sz w:val="20"/>
          <w:szCs w:val="20"/>
        </w:rPr>
        <w:t>7</w:t>
      </w:r>
      <w:r w:rsidR="00BE6A51" w:rsidRPr="008E464E">
        <w:rPr>
          <w:rFonts w:ascii="Verdana" w:hAnsi="Verdana" w:cs="Tahoma"/>
          <w:sz w:val="20"/>
          <w:szCs w:val="20"/>
        </w:rPr>
        <w:t>.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1A50E8" w:rsidP="00BE6A51">
      <w:pPr>
        <w:spacing w:after="0" w:line="240" w:lineRule="auto"/>
        <w:jc w:val="center"/>
        <w:rPr>
          <w:rFonts w:ascii="Verdana" w:hAnsi="Verdana" w:cs="Verdana"/>
          <w:sz w:val="20"/>
          <w:szCs w:val="20"/>
        </w:rPr>
      </w:pPr>
      <w:r w:rsidRPr="008E464E">
        <w:rPr>
          <w:rFonts w:ascii="Verdana" w:hAnsi="Verdana" w:cs="Verdana"/>
          <w:b/>
          <w:bCs/>
          <w:sz w:val="20"/>
          <w:szCs w:val="20"/>
        </w:rPr>
        <w:t>§ 8</w:t>
      </w:r>
    </w:p>
    <w:p w:rsidR="00B01FF7" w:rsidRPr="008E464E" w:rsidRDefault="00BE6A51" w:rsidP="00BE6A51">
      <w:pPr>
        <w:tabs>
          <w:tab w:val="left" w:pos="8236"/>
        </w:tabs>
        <w:spacing w:after="0" w:line="240" w:lineRule="auto"/>
        <w:ind w:left="15" w:hanging="15"/>
        <w:jc w:val="both"/>
        <w:rPr>
          <w:rFonts w:ascii="Verdana" w:hAnsi="Verdana" w:cs="Verdana"/>
          <w:sz w:val="20"/>
          <w:szCs w:val="20"/>
        </w:rPr>
      </w:pPr>
      <w:r w:rsidRPr="008E464E">
        <w:rPr>
          <w:rFonts w:ascii="Verdana" w:hAnsi="Verdana" w:cs="Verdana"/>
          <w:sz w:val="20"/>
          <w:szCs w:val="20"/>
        </w:rPr>
        <w:t>Funkcję inspektora nadzoru z ramienia Zamawiającego pełnić będzie:</w:t>
      </w:r>
    </w:p>
    <w:p w:rsidR="00C16CB7" w:rsidRPr="008E464E" w:rsidRDefault="00C16CB7" w:rsidP="00C16CB7">
      <w:pPr>
        <w:tabs>
          <w:tab w:val="left" w:pos="8236"/>
        </w:tabs>
        <w:spacing w:after="0" w:line="240" w:lineRule="auto"/>
        <w:ind w:left="15" w:hanging="15"/>
        <w:jc w:val="both"/>
        <w:rPr>
          <w:rFonts w:ascii="Verdana" w:hAnsi="Verdana" w:cs="Verdana"/>
          <w:b/>
          <w:sz w:val="20"/>
          <w:szCs w:val="20"/>
        </w:rPr>
      </w:pPr>
      <w:r w:rsidRPr="008E464E">
        <w:rPr>
          <w:rFonts w:ascii="Verdana" w:hAnsi="Verdana" w:cs="Verdana"/>
          <w:sz w:val="20"/>
          <w:szCs w:val="20"/>
        </w:rPr>
        <w:t xml:space="preserve">- w branży konstrukcyjno-budowlanej – </w:t>
      </w:r>
    </w:p>
    <w:p w:rsidR="00B01FF7" w:rsidRPr="008E464E" w:rsidRDefault="00B01FF7" w:rsidP="00C16CB7">
      <w:pPr>
        <w:tabs>
          <w:tab w:val="left" w:pos="8236"/>
        </w:tabs>
        <w:spacing w:after="0" w:line="240" w:lineRule="auto"/>
        <w:jc w:val="both"/>
        <w:rPr>
          <w:rFonts w:ascii="Verdana" w:hAnsi="Verdana" w:cs="Verdana"/>
          <w:sz w:val="20"/>
          <w:szCs w:val="20"/>
        </w:rPr>
      </w:pPr>
      <w:r w:rsidRPr="008E464E">
        <w:rPr>
          <w:rFonts w:ascii="Verdana" w:hAnsi="Verdana" w:cs="Verdana"/>
          <w:sz w:val="20"/>
          <w:szCs w:val="20"/>
        </w:rPr>
        <w:t xml:space="preserve">- w branży sanitarnej - </w:t>
      </w:r>
    </w:p>
    <w:p w:rsidR="00B01FF7" w:rsidRPr="008E464E" w:rsidRDefault="001E33F5" w:rsidP="00BE6A51">
      <w:pPr>
        <w:tabs>
          <w:tab w:val="left" w:pos="8236"/>
        </w:tabs>
        <w:spacing w:after="0" w:line="240" w:lineRule="auto"/>
        <w:ind w:left="15" w:hanging="15"/>
        <w:jc w:val="both"/>
        <w:rPr>
          <w:rFonts w:ascii="Verdana" w:hAnsi="Verdana" w:cs="Verdana"/>
          <w:sz w:val="20"/>
          <w:szCs w:val="20"/>
        </w:rPr>
      </w:pPr>
      <w:r w:rsidRPr="008E464E">
        <w:rPr>
          <w:rFonts w:ascii="Verdana" w:hAnsi="Verdana" w:cs="Verdana"/>
          <w:sz w:val="20"/>
          <w:szCs w:val="20"/>
        </w:rPr>
        <w:t>- w branży elektroenergetycznej</w:t>
      </w:r>
      <w:r w:rsidR="00B01FF7" w:rsidRPr="008E464E">
        <w:rPr>
          <w:rFonts w:ascii="Verdana" w:hAnsi="Verdana" w:cs="Verdana"/>
          <w:sz w:val="20"/>
          <w:szCs w:val="20"/>
        </w:rPr>
        <w:t xml:space="preserve"> – </w:t>
      </w:r>
    </w:p>
    <w:p w:rsidR="00BE6A51" w:rsidRPr="008E464E" w:rsidRDefault="00BE6A51" w:rsidP="00BE6A51">
      <w:pPr>
        <w:spacing w:after="0" w:line="240" w:lineRule="auto"/>
        <w:ind w:left="17" w:hanging="17"/>
        <w:jc w:val="both"/>
        <w:rPr>
          <w:rFonts w:ascii="Verdana" w:hAnsi="Verdana" w:cs="Verdana"/>
          <w:sz w:val="20"/>
          <w:szCs w:val="20"/>
        </w:rPr>
      </w:pPr>
      <w:r w:rsidRPr="008E464E">
        <w:rPr>
          <w:rFonts w:ascii="Verdana" w:hAnsi="Verdana" w:cs="Verdana"/>
          <w:sz w:val="20"/>
          <w:szCs w:val="20"/>
        </w:rPr>
        <w:t>Zakres uprawnień inspektora nadzoru wynika z zapisów art. 25 i 26 ustawy Prawo Budowlane (j.t. Dz. U. z 2020 r., poz. 1333). Zamawiający upoważnia inspektora nadzoru do kontrolowania rozliczeń budowy.</w:t>
      </w:r>
    </w:p>
    <w:p w:rsidR="00BE6A51" w:rsidRPr="008E464E" w:rsidRDefault="00BE6A51" w:rsidP="00BE6A51">
      <w:pPr>
        <w:spacing w:after="0" w:line="240" w:lineRule="auto"/>
        <w:ind w:left="17" w:hanging="17"/>
        <w:jc w:val="both"/>
        <w:rPr>
          <w:rFonts w:ascii="Verdana" w:hAnsi="Verdana" w:cs="Verdana"/>
          <w:sz w:val="20"/>
          <w:szCs w:val="20"/>
        </w:rPr>
      </w:pPr>
    </w:p>
    <w:p w:rsidR="00BE6A51" w:rsidRPr="008E464E" w:rsidRDefault="006E5789" w:rsidP="00BE6A51">
      <w:pPr>
        <w:spacing w:after="0" w:line="240" w:lineRule="auto"/>
        <w:jc w:val="center"/>
        <w:rPr>
          <w:rFonts w:ascii="Verdana" w:hAnsi="Verdana" w:cs="Verdana"/>
          <w:sz w:val="20"/>
          <w:szCs w:val="20"/>
        </w:rPr>
      </w:pPr>
      <w:r w:rsidRPr="008E464E">
        <w:rPr>
          <w:rFonts w:ascii="Verdana" w:hAnsi="Verdana" w:cs="Verdana"/>
          <w:b/>
          <w:bCs/>
          <w:sz w:val="20"/>
          <w:szCs w:val="20"/>
        </w:rPr>
        <w:t>§ 9</w:t>
      </w:r>
    </w:p>
    <w:p w:rsidR="00BE6A51" w:rsidRPr="008E464E" w:rsidRDefault="00BE6A51" w:rsidP="00BE6A51">
      <w:pPr>
        <w:pStyle w:val="WW-Tekstpodstawowywcity2"/>
        <w:ind w:hanging="301"/>
        <w:rPr>
          <w:rFonts w:ascii="Verdana" w:hAnsi="Verdana" w:cs="Verdana"/>
          <w:bCs/>
          <w:sz w:val="20"/>
        </w:rPr>
      </w:pPr>
      <w:r w:rsidRPr="008E464E">
        <w:rPr>
          <w:rFonts w:ascii="Verdana" w:hAnsi="Verdana" w:cs="Verdana"/>
          <w:sz w:val="20"/>
        </w:rPr>
        <w:t>1. Podczas c</w:t>
      </w:r>
      <w:r w:rsidRPr="008E464E">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rsidR="00BE6A51" w:rsidRPr="008E464E" w:rsidRDefault="00BE6A51" w:rsidP="00BE6A51">
      <w:pPr>
        <w:pStyle w:val="WW-Tekstpodstawowywcity2"/>
        <w:ind w:hanging="301"/>
        <w:rPr>
          <w:rFonts w:ascii="Verdana" w:hAnsi="Verdana" w:cs="Verdana"/>
          <w:bCs/>
          <w:sz w:val="20"/>
        </w:rPr>
      </w:pPr>
      <w:r w:rsidRPr="008E464E">
        <w:rPr>
          <w:rFonts w:ascii="Verdana" w:hAnsi="Verdana" w:cs="Verdana"/>
          <w:bCs/>
          <w:sz w:val="20"/>
        </w:rPr>
        <w:t>2. Wykonawca ponosi pełną odpowiedzialność za teren budowy z chwilą przejęcia frontu robót.</w:t>
      </w:r>
    </w:p>
    <w:p w:rsidR="00BE6A51" w:rsidRPr="008E464E" w:rsidRDefault="00BE6A51" w:rsidP="00BE6A51">
      <w:pPr>
        <w:pStyle w:val="WW-Tekstpodstawowywcity2"/>
        <w:ind w:hanging="301"/>
        <w:rPr>
          <w:rFonts w:ascii="Verdana" w:hAnsi="Verdana" w:cs="Verdana"/>
          <w:bCs/>
          <w:sz w:val="20"/>
        </w:rPr>
      </w:pPr>
      <w:r w:rsidRPr="008E464E">
        <w:rPr>
          <w:rFonts w:ascii="Verdana" w:hAnsi="Verdana" w:cs="Verdana"/>
          <w:bCs/>
          <w:sz w:val="20"/>
        </w:rPr>
        <w:t>3. Zamawiający nie zapewnia Wykonawcy terenu pod zaplecze budowy oraz terenu na składowanie materiałów.</w:t>
      </w:r>
    </w:p>
    <w:p w:rsidR="00BE6A51" w:rsidRPr="008E464E" w:rsidRDefault="00BE6A51" w:rsidP="00BE6A51">
      <w:pPr>
        <w:pStyle w:val="WW-Tekstpodstawowywcity2"/>
        <w:ind w:hanging="301"/>
        <w:rPr>
          <w:rFonts w:ascii="Verdana" w:hAnsi="Verdana" w:cs="Verdana"/>
          <w:bCs/>
          <w:sz w:val="20"/>
        </w:rPr>
      </w:pPr>
    </w:p>
    <w:p w:rsidR="00BE6A51" w:rsidRPr="008E464E" w:rsidRDefault="006E5789" w:rsidP="00BE6A51">
      <w:pPr>
        <w:spacing w:after="0" w:line="240" w:lineRule="auto"/>
        <w:jc w:val="center"/>
        <w:rPr>
          <w:rFonts w:ascii="Verdana" w:hAnsi="Verdana" w:cs="Verdana"/>
          <w:sz w:val="20"/>
          <w:szCs w:val="20"/>
        </w:rPr>
      </w:pPr>
      <w:r w:rsidRPr="008E464E">
        <w:rPr>
          <w:rFonts w:ascii="Verdana" w:hAnsi="Verdana" w:cs="Verdana"/>
          <w:b/>
          <w:bCs/>
          <w:sz w:val="20"/>
          <w:szCs w:val="20"/>
        </w:rPr>
        <w:t>§ 10</w:t>
      </w:r>
    </w:p>
    <w:p w:rsidR="00BE6A51" w:rsidRPr="008E464E" w:rsidRDefault="00BE6A51" w:rsidP="00BE6A51">
      <w:pPr>
        <w:tabs>
          <w:tab w:val="left" w:pos="284"/>
        </w:tabs>
        <w:spacing w:after="0" w:line="240" w:lineRule="auto"/>
        <w:ind w:left="284" w:hanging="284"/>
        <w:jc w:val="both"/>
        <w:rPr>
          <w:rFonts w:ascii="Verdana" w:hAnsi="Verdana" w:cs="Verdana"/>
          <w:sz w:val="20"/>
          <w:szCs w:val="20"/>
        </w:rPr>
      </w:pPr>
      <w:r w:rsidRPr="008E464E">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rsidR="00BE6A51" w:rsidRPr="008E464E" w:rsidRDefault="00BE6A51" w:rsidP="00BE6A51">
      <w:pPr>
        <w:tabs>
          <w:tab w:val="left" w:pos="284"/>
          <w:tab w:val="left" w:pos="2410"/>
        </w:tabs>
        <w:spacing w:after="0" w:line="240" w:lineRule="auto"/>
        <w:ind w:left="284" w:hanging="284"/>
        <w:jc w:val="both"/>
        <w:rPr>
          <w:rFonts w:ascii="Verdana" w:eastAsia="Calibri" w:hAnsi="Verdana" w:cs="Verdana"/>
          <w:sz w:val="20"/>
          <w:szCs w:val="20"/>
        </w:rPr>
      </w:pPr>
      <w:r w:rsidRPr="008E464E">
        <w:rPr>
          <w:rFonts w:ascii="Verdana" w:hAnsi="Verdana" w:cs="Verdana"/>
          <w:sz w:val="20"/>
          <w:szCs w:val="20"/>
        </w:rPr>
        <w:t>2. Wykonawca zobowiązany jest do prowadzenia ksiąg i rejestrów wszystkich transakcji finansowych i wydatków związanych z niniejszą umową.</w:t>
      </w:r>
    </w:p>
    <w:p w:rsidR="00BE6A51" w:rsidRPr="008E464E" w:rsidRDefault="00BE6A51" w:rsidP="00BE6A51">
      <w:pPr>
        <w:tabs>
          <w:tab w:val="left" w:pos="284"/>
        </w:tabs>
        <w:spacing w:after="0" w:line="240" w:lineRule="auto"/>
        <w:ind w:left="284" w:hanging="284"/>
        <w:jc w:val="both"/>
        <w:rPr>
          <w:rFonts w:ascii="Verdana" w:eastAsia="Calibri" w:hAnsi="Verdana" w:cs="Verdana"/>
          <w:sz w:val="20"/>
          <w:szCs w:val="20"/>
        </w:rPr>
      </w:pPr>
      <w:r w:rsidRPr="008E464E">
        <w:rPr>
          <w:rFonts w:ascii="Verdana" w:eastAsia="Calibri" w:hAnsi="Verdana" w:cs="Verdana"/>
          <w:sz w:val="20"/>
          <w:szCs w:val="20"/>
        </w:rPr>
        <w:t>3. W przypadku wystąpienia zarzutu przestępstwa, Wykonawca upoważnia Europejski Bank Inwestycyjny do analizy ksiąg i rejestrów, o których mowa w ust. 2 oraz do robienia kopii dokumentów w takim zakresie, w jakim jest to prawnie dozwolone.</w:t>
      </w:r>
    </w:p>
    <w:p w:rsidR="00BE6A51" w:rsidRPr="008E464E" w:rsidRDefault="00BE6A51" w:rsidP="00BE6A51">
      <w:pPr>
        <w:autoSpaceDE w:val="0"/>
        <w:autoSpaceDN w:val="0"/>
        <w:adjustRightInd w:val="0"/>
        <w:spacing w:after="0" w:line="240" w:lineRule="auto"/>
        <w:jc w:val="center"/>
        <w:rPr>
          <w:rFonts w:ascii="Verdana" w:hAnsi="Verdana" w:cs="Verdana"/>
          <w:b/>
          <w:sz w:val="20"/>
          <w:szCs w:val="20"/>
          <w:lang w:eastAsia="pl-PL"/>
        </w:rPr>
      </w:pPr>
    </w:p>
    <w:p w:rsidR="00BE6A51" w:rsidRPr="008E464E" w:rsidRDefault="006E5789" w:rsidP="00BE6A51">
      <w:pPr>
        <w:autoSpaceDE w:val="0"/>
        <w:autoSpaceDN w:val="0"/>
        <w:adjustRightInd w:val="0"/>
        <w:spacing w:after="0" w:line="240" w:lineRule="auto"/>
        <w:jc w:val="center"/>
        <w:rPr>
          <w:rFonts w:ascii="Verdana" w:hAnsi="Verdana" w:cs="Verdana"/>
          <w:b/>
          <w:sz w:val="20"/>
          <w:szCs w:val="20"/>
          <w:lang w:eastAsia="pl-PL"/>
        </w:rPr>
      </w:pPr>
      <w:r w:rsidRPr="008E464E">
        <w:rPr>
          <w:rFonts w:ascii="Verdana" w:hAnsi="Verdana" w:cs="Verdana"/>
          <w:b/>
          <w:sz w:val="20"/>
          <w:szCs w:val="20"/>
          <w:lang w:eastAsia="pl-PL"/>
        </w:rPr>
        <w:t>§ 11</w:t>
      </w:r>
    </w:p>
    <w:p w:rsidR="00BE6A51" w:rsidRPr="008E464E" w:rsidRDefault="00BE6A51" w:rsidP="00BE6A51">
      <w:pPr>
        <w:tabs>
          <w:tab w:val="left" w:pos="8236"/>
          <w:tab w:val="left" w:pos="15872"/>
        </w:tabs>
        <w:spacing w:after="0" w:line="240" w:lineRule="auto"/>
        <w:ind w:left="284" w:hanging="284"/>
        <w:jc w:val="both"/>
        <w:rPr>
          <w:rFonts w:ascii="Verdana" w:hAnsi="Verdana" w:cs="Verdana"/>
          <w:kern w:val="2"/>
          <w:sz w:val="20"/>
          <w:szCs w:val="20"/>
          <w:lang w:eastAsia="ar-SA"/>
        </w:rPr>
      </w:pPr>
      <w:r w:rsidRPr="008E464E">
        <w:rPr>
          <w:rFonts w:ascii="Verdana" w:hAnsi="Verdana" w:cs="Verdana"/>
          <w:sz w:val="20"/>
          <w:szCs w:val="20"/>
        </w:rPr>
        <w:t xml:space="preserve">1. Odbiory częściowe oraz odbiory robót zanikających dokonywane będą przez inspektora nadzoru </w:t>
      </w:r>
      <w:r w:rsidRPr="008E464E">
        <w:rPr>
          <w:rFonts w:ascii="Verdana" w:hAnsi="Verdana" w:cs="Verdana"/>
          <w:kern w:val="20"/>
          <w:sz w:val="20"/>
        </w:rPr>
        <w:t xml:space="preserve">(w przypadku braku jego ustanowienia, przez Przedstawiciela Zamawiającego) </w:t>
      </w:r>
      <w:r w:rsidRPr="008E464E">
        <w:rPr>
          <w:rFonts w:ascii="Verdana" w:hAnsi="Verdana" w:cs="Verdana"/>
          <w:sz w:val="20"/>
          <w:szCs w:val="20"/>
        </w:rPr>
        <w:t xml:space="preserve"> na podstawie pisemnego zgłoszenia w dzienniku budowy, w ciągu</w:t>
      </w:r>
      <w:r w:rsidR="002D2EF9">
        <w:rPr>
          <w:rFonts w:ascii="Verdana" w:hAnsi="Verdana" w:cs="Verdana"/>
          <w:sz w:val="20"/>
          <w:szCs w:val="20"/>
        </w:rPr>
        <w:t xml:space="preserve">                </w:t>
      </w:r>
      <w:r w:rsidRPr="008E464E">
        <w:rPr>
          <w:rFonts w:ascii="Verdana" w:hAnsi="Verdana" w:cs="Verdana"/>
          <w:sz w:val="20"/>
          <w:szCs w:val="20"/>
        </w:rPr>
        <w:t xml:space="preserve"> 7 dni od daty zgłoszenia.</w:t>
      </w:r>
    </w:p>
    <w:p w:rsidR="00BE6A51" w:rsidRPr="008E464E" w:rsidRDefault="00BE6A51" w:rsidP="00BE6A51">
      <w:pPr>
        <w:tabs>
          <w:tab w:val="left" w:pos="8236"/>
          <w:tab w:val="left" w:pos="15872"/>
        </w:tabs>
        <w:spacing w:after="0" w:line="240" w:lineRule="auto"/>
        <w:ind w:left="284" w:hanging="284"/>
        <w:jc w:val="both"/>
        <w:rPr>
          <w:rFonts w:ascii="Verdana" w:hAnsi="Verdana" w:cs="Verdana"/>
          <w:sz w:val="20"/>
          <w:szCs w:val="20"/>
        </w:rPr>
      </w:pPr>
      <w:r w:rsidRPr="008E464E">
        <w:rPr>
          <w:rFonts w:ascii="Verdana" w:hAnsi="Verdana" w:cs="Verdana"/>
          <w:sz w:val="20"/>
          <w:szCs w:val="20"/>
        </w:rPr>
        <w:lastRenderedPageBreak/>
        <w:t xml:space="preserve">2. Komisyjny odbiór końcowy robót zorganizowany będzie przez Zamawiającego </w:t>
      </w:r>
      <w:r w:rsidR="00780B31" w:rsidRPr="008E464E">
        <w:rPr>
          <w:rFonts w:ascii="Verdana" w:hAnsi="Verdana" w:cs="Verdana"/>
          <w:sz w:val="20"/>
          <w:szCs w:val="20"/>
        </w:rPr>
        <w:t>najdalej w ciągu 14</w:t>
      </w:r>
      <w:r w:rsidRPr="008E464E">
        <w:rPr>
          <w:rFonts w:ascii="Verdana" w:hAnsi="Verdana" w:cs="Verdana"/>
          <w:sz w:val="20"/>
          <w:szCs w:val="20"/>
        </w:rPr>
        <w:t xml:space="preserve"> dni od daty zgłoszenia przez Wykonawcę i potwierdzenia prawidłowości i gotowości wykonanych robót do odbioru przez inspektora nadzoru </w:t>
      </w:r>
      <w:r w:rsidRPr="008E464E">
        <w:rPr>
          <w:rFonts w:ascii="Verdana" w:hAnsi="Verdana" w:cs="Verdana"/>
          <w:kern w:val="20"/>
          <w:sz w:val="20"/>
        </w:rPr>
        <w:t>(w przypadku jego ustanowienia przez Zamawiającego)</w:t>
      </w:r>
      <w:r w:rsidRPr="008E464E">
        <w:rPr>
          <w:rFonts w:ascii="Verdana" w:hAnsi="Verdana" w:cs="Verdana"/>
          <w:sz w:val="20"/>
          <w:szCs w:val="20"/>
        </w:rPr>
        <w:t xml:space="preserve">. </w:t>
      </w:r>
    </w:p>
    <w:p w:rsidR="00BE6A51" w:rsidRPr="008E464E" w:rsidRDefault="00BE6A51" w:rsidP="00BE6A51">
      <w:pPr>
        <w:pStyle w:val="WW-Tekstpodstawowywcity31"/>
        <w:tabs>
          <w:tab w:val="left" w:pos="8236"/>
        </w:tabs>
        <w:ind w:left="284" w:hanging="284"/>
        <w:jc w:val="both"/>
        <w:rPr>
          <w:rFonts w:ascii="Verdana" w:hAnsi="Verdana" w:cs="Verdana"/>
          <w:sz w:val="20"/>
        </w:rPr>
      </w:pPr>
      <w:r w:rsidRPr="008E464E">
        <w:rPr>
          <w:rFonts w:ascii="Verdana" w:hAnsi="Verdana" w:cs="Verdana"/>
          <w:sz w:val="20"/>
        </w:rPr>
        <w:t>3. Komisja zostanie powołana przez Zamawiającego i musi być w niej obecny przedstawiciel Wykonawcy.</w:t>
      </w:r>
    </w:p>
    <w:p w:rsidR="00BE6A51" w:rsidRPr="008E464E" w:rsidRDefault="00BE6A51" w:rsidP="00BE6A51">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8E464E">
        <w:rPr>
          <w:rFonts w:ascii="Verdana" w:hAnsi="Verdana" w:cs="Verdana"/>
          <w:sz w:val="20"/>
          <w:szCs w:val="20"/>
        </w:rPr>
        <w:t>4</w:t>
      </w:r>
      <w:r w:rsidRPr="008E464E">
        <w:rPr>
          <w:rFonts w:ascii="Verdana" w:eastAsia="Verdana" w:hAnsi="Verdana" w:cs="Verdana"/>
          <w:sz w:val="20"/>
          <w:szCs w:val="20"/>
        </w:rPr>
        <w:t xml:space="preserve"> </w:t>
      </w:r>
      <w:r w:rsidRPr="008E464E">
        <w:rPr>
          <w:rFonts w:ascii="Verdana" w:hAnsi="Verdana" w:cs="Verdana"/>
          <w:sz w:val="20"/>
          <w:szCs w:val="20"/>
        </w:rPr>
        <w:t xml:space="preserve">Po dokonaniu czynności odbioru końcowego komisja podpisuje protokół odbioru końcowego, którego data jest terminem zakończenia robót. </w:t>
      </w:r>
    </w:p>
    <w:p w:rsidR="00BE6A51" w:rsidRPr="008E464E" w:rsidRDefault="00BE6A51" w:rsidP="00BE6A51">
      <w:pPr>
        <w:numPr>
          <w:ilvl w:val="3"/>
          <w:numId w:val="4"/>
        </w:numPr>
        <w:tabs>
          <w:tab w:val="left" w:pos="11618"/>
        </w:tabs>
        <w:suppressAutoHyphens/>
        <w:spacing w:after="0" w:line="240" w:lineRule="auto"/>
        <w:ind w:left="284"/>
        <w:jc w:val="both"/>
        <w:rPr>
          <w:rFonts w:ascii="Verdana" w:hAnsi="Verdana" w:cs="Verdana"/>
          <w:sz w:val="20"/>
          <w:szCs w:val="20"/>
        </w:rPr>
      </w:pPr>
      <w:r w:rsidRPr="008E464E">
        <w:rPr>
          <w:rFonts w:ascii="Verdana" w:hAnsi="Verdana" w:cs="Verdana"/>
          <w:sz w:val="20"/>
          <w:szCs w:val="20"/>
        </w:rPr>
        <w:t>Protokół odbioru końcowego stanowić będzie podstawę do ostatecznego rozliczenia zadania.</w:t>
      </w:r>
    </w:p>
    <w:p w:rsidR="00BE6A51" w:rsidRPr="008E464E" w:rsidRDefault="00BE6A51" w:rsidP="00BE6A51">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8E464E">
        <w:rPr>
          <w:rFonts w:ascii="Verdana" w:hAnsi="Verdana" w:cs="Verdana"/>
          <w:sz w:val="20"/>
          <w:szCs w:val="20"/>
        </w:rPr>
        <w:t>5. </w:t>
      </w:r>
      <w:r w:rsidRPr="008E464E">
        <w:rPr>
          <w:rFonts w:ascii="Verdana" w:hAnsi="Verdana" w:cs="Verdana"/>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BE6A51" w:rsidRPr="008E464E" w:rsidRDefault="00BE6A51" w:rsidP="00BE6A51">
      <w:pPr>
        <w:spacing w:after="0" w:line="240" w:lineRule="auto"/>
        <w:ind w:left="284"/>
        <w:jc w:val="both"/>
        <w:rPr>
          <w:rFonts w:ascii="Verdana" w:hAnsi="Verdana" w:cs="Verdana"/>
          <w:sz w:val="20"/>
          <w:szCs w:val="20"/>
        </w:rPr>
      </w:pPr>
      <w:r w:rsidRPr="008E464E">
        <w:rPr>
          <w:rFonts w:ascii="Verdana" w:hAnsi="Verdana" w:cs="Verdana"/>
          <w:sz w:val="20"/>
          <w:szCs w:val="20"/>
        </w:rPr>
        <w:t>Protokół odbioru końcowego stanowić będzie podstawę do ostatecznego rozliczenia zadania.</w:t>
      </w:r>
    </w:p>
    <w:p w:rsidR="00BE6A51" w:rsidRPr="008E464E" w:rsidRDefault="00BE6A51" w:rsidP="00BE6A51">
      <w:pPr>
        <w:spacing w:after="0" w:line="240" w:lineRule="auto"/>
        <w:ind w:left="284" w:hanging="284"/>
        <w:jc w:val="both"/>
        <w:rPr>
          <w:rFonts w:ascii="Verdana" w:hAnsi="Verdana" w:cs="Verdana"/>
          <w:bCs/>
          <w:iCs/>
          <w:sz w:val="20"/>
          <w:szCs w:val="20"/>
        </w:rPr>
      </w:pPr>
      <w:r w:rsidRPr="008E464E">
        <w:rPr>
          <w:rFonts w:ascii="Verdana" w:hAnsi="Verdana" w:cs="Verdana"/>
          <w:sz w:val="20"/>
          <w:szCs w:val="20"/>
        </w:rPr>
        <w:t>6. Wykonawca ponosi pełną odpowiedzialność za staranność i estetykę realizacji przedmiotu umowy.</w:t>
      </w:r>
    </w:p>
    <w:p w:rsidR="00BE6A51" w:rsidRPr="008E464E" w:rsidRDefault="00BE6A51" w:rsidP="00BE6A51">
      <w:pPr>
        <w:pStyle w:val="Akapitzlist"/>
        <w:spacing w:after="0" w:line="240" w:lineRule="auto"/>
        <w:ind w:left="284" w:hanging="284"/>
        <w:jc w:val="both"/>
        <w:rPr>
          <w:rFonts w:ascii="Verdana" w:hAnsi="Verdana" w:cs="Times New Roman"/>
          <w:spacing w:val="-4"/>
          <w:sz w:val="20"/>
          <w:szCs w:val="20"/>
        </w:rPr>
      </w:pPr>
      <w:r w:rsidRPr="008E464E">
        <w:rPr>
          <w:rFonts w:ascii="Verdana" w:hAnsi="Verdana"/>
          <w:sz w:val="20"/>
          <w:szCs w:val="20"/>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BE6A51" w:rsidRPr="008E464E" w:rsidRDefault="00BE6A51" w:rsidP="00BE6A51">
      <w:pPr>
        <w:pStyle w:val="Akapitzlist"/>
        <w:spacing w:after="0" w:line="240" w:lineRule="auto"/>
        <w:ind w:left="284" w:hanging="284"/>
        <w:jc w:val="both"/>
        <w:rPr>
          <w:rFonts w:ascii="Verdana" w:hAnsi="Verdana"/>
          <w:sz w:val="20"/>
          <w:szCs w:val="20"/>
        </w:rPr>
      </w:pPr>
      <w:r w:rsidRPr="008E464E">
        <w:rPr>
          <w:rFonts w:ascii="Verdana" w:hAnsi="Verdana"/>
          <w:spacing w:val="-4"/>
          <w:sz w:val="20"/>
          <w:szCs w:val="20"/>
        </w:rPr>
        <w:t>8. Komisja sporządza protokół odbioru końcowego robót. Podpisany protokół odbioru końcowego robót jest podstawą do dokonania końcowych rozliczeń Stron.</w:t>
      </w:r>
    </w:p>
    <w:p w:rsidR="00BE6A51" w:rsidRPr="008E464E" w:rsidRDefault="00BE6A51" w:rsidP="00BE6A51">
      <w:pPr>
        <w:tabs>
          <w:tab w:val="left" w:pos="-720"/>
          <w:tab w:val="left" w:pos="284"/>
        </w:tabs>
        <w:autoSpaceDE w:val="0"/>
        <w:spacing w:after="0" w:line="240" w:lineRule="auto"/>
        <w:ind w:left="284" w:hanging="284"/>
        <w:jc w:val="both"/>
        <w:rPr>
          <w:rFonts w:ascii="Verdana" w:hAnsi="Verdana"/>
          <w:sz w:val="20"/>
          <w:szCs w:val="20"/>
        </w:rPr>
      </w:pPr>
      <w:r w:rsidRPr="008E464E">
        <w:rPr>
          <w:rFonts w:ascii="Verdana" w:hAnsi="Verdana"/>
          <w:sz w:val="20"/>
          <w:szCs w:val="20"/>
        </w:rPr>
        <w:t>9.</w:t>
      </w:r>
      <w:r w:rsidRPr="008E464E">
        <w:rPr>
          <w:rFonts w:ascii="Verdana" w:hAnsi="Verdana"/>
          <w:sz w:val="20"/>
          <w:szCs w:val="20"/>
        </w:rPr>
        <w:tab/>
        <w:t>Jeżeli w toku czynności odbioru końcowego przedmiotu umowy zostaną stwierdzone wady:</w:t>
      </w:r>
    </w:p>
    <w:p w:rsidR="00BE6A51" w:rsidRPr="008E464E" w:rsidRDefault="00BE6A51" w:rsidP="00BE6A51">
      <w:pPr>
        <w:autoSpaceDE w:val="0"/>
        <w:spacing w:after="0" w:line="240" w:lineRule="auto"/>
        <w:ind w:left="709" w:hanging="426"/>
        <w:jc w:val="both"/>
        <w:rPr>
          <w:rFonts w:ascii="Verdana" w:hAnsi="Verdana"/>
          <w:sz w:val="20"/>
          <w:szCs w:val="20"/>
        </w:rPr>
      </w:pPr>
      <w:r w:rsidRPr="008E464E">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BE6A51" w:rsidRPr="008E464E" w:rsidRDefault="00BE6A51" w:rsidP="00BE6A51">
      <w:pPr>
        <w:autoSpaceDE w:val="0"/>
        <w:spacing w:after="0" w:line="240" w:lineRule="auto"/>
        <w:ind w:left="709" w:hanging="426"/>
        <w:jc w:val="both"/>
        <w:rPr>
          <w:rFonts w:ascii="Verdana" w:hAnsi="Verdana"/>
          <w:sz w:val="20"/>
          <w:szCs w:val="20"/>
        </w:rPr>
      </w:pPr>
      <w:r w:rsidRPr="008E464E">
        <w:rPr>
          <w:rFonts w:ascii="Verdana" w:hAnsi="Verdana"/>
          <w:sz w:val="20"/>
          <w:szCs w:val="20"/>
        </w:rPr>
        <w:t>9.2.</w:t>
      </w:r>
      <w:r w:rsidRPr="008E464E">
        <w:rPr>
          <w:rFonts w:ascii="Verdana" w:hAnsi="Verdana"/>
          <w:sz w:val="20"/>
          <w:szCs w:val="20"/>
        </w:rPr>
        <w:tab/>
        <w:t>nie nadające się do usunięcia, to Zamawiający może:</w:t>
      </w:r>
    </w:p>
    <w:p w:rsidR="00BE6A51" w:rsidRPr="008E464E" w:rsidRDefault="00BE6A51" w:rsidP="00BE6A51">
      <w:pPr>
        <w:widowControl w:val="0"/>
        <w:tabs>
          <w:tab w:val="left" w:pos="-3240"/>
          <w:tab w:val="left" w:pos="851"/>
        </w:tabs>
        <w:autoSpaceDE w:val="0"/>
        <w:spacing w:after="0" w:line="240" w:lineRule="auto"/>
        <w:ind w:left="993" w:hanging="283"/>
        <w:jc w:val="both"/>
        <w:rPr>
          <w:rFonts w:ascii="Verdana" w:hAnsi="Verdana"/>
          <w:sz w:val="20"/>
          <w:szCs w:val="20"/>
        </w:rPr>
      </w:pPr>
      <w:r w:rsidRPr="008E464E">
        <w:rPr>
          <w:rFonts w:ascii="Verdana" w:hAnsi="Verdana"/>
          <w:sz w:val="20"/>
          <w:szCs w:val="20"/>
        </w:rPr>
        <w:t>1)</w:t>
      </w:r>
      <w:r w:rsidRPr="008E464E">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rsidR="00BE6A51" w:rsidRPr="008E464E" w:rsidRDefault="00BE6A51" w:rsidP="00BE6A51">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8E464E">
        <w:rPr>
          <w:rFonts w:ascii="Verdana" w:hAnsi="Verdana"/>
          <w:sz w:val="20"/>
          <w:szCs w:val="20"/>
        </w:rPr>
        <w:t>2)</w:t>
      </w:r>
      <w:r w:rsidRPr="008E464E">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BE6A51" w:rsidRPr="008E464E" w:rsidRDefault="00BE6A51" w:rsidP="00BE6A51">
      <w:pPr>
        <w:tabs>
          <w:tab w:val="left" w:pos="284"/>
          <w:tab w:val="left" w:pos="5490"/>
        </w:tabs>
        <w:spacing w:after="0" w:line="240" w:lineRule="auto"/>
        <w:ind w:left="284" w:hanging="426"/>
        <w:jc w:val="both"/>
        <w:rPr>
          <w:rFonts w:ascii="Verdana" w:hAnsi="Verdana" w:cs="Verdana"/>
          <w:bCs/>
          <w:iCs/>
          <w:sz w:val="20"/>
          <w:szCs w:val="20"/>
        </w:rPr>
      </w:pPr>
      <w:r w:rsidRPr="008E464E">
        <w:rPr>
          <w:rFonts w:ascii="Verdana" w:hAnsi="Verdana" w:cs="Verdana"/>
          <w:bCs/>
          <w:iCs/>
          <w:sz w:val="20"/>
          <w:szCs w:val="20"/>
        </w:rPr>
        <w:lastRenderedPageBreak/>
        <w:t>10.</w:t>
      </w:r>
      <w:r w:rsidRPr="008E464E">
        <w:rPr>
          <w:rFonts w:ascii="Verdana" w:hAnsi="Verdana" w:cs="Verdana"/>
          <w:bCs/>
          <w:iCs/>
          <w:sz w:val="20"/>
          <w:szCs w:val="20"/>
        </w:rPr>
        <w:tab/>
        <w:t xml:space="preserve">Termin usuwania wad wskazanych przez Zamawiającego wynosi </w:t>
      </w:r>
      <w:r w:rsidRPr="008E464E">
        <w:rPr>
          <w:rFonts w:ascii="Verdana" w:hAnsi="Verdana" w:cs="Verdana"/>
          <w:iCs/>
          <w:sz w:val="20"/>
          <w:szCs w:val="20"/>
        </w:rPr>
        <w:t>15 dni</w:t>
      </w:r>
      <w:r w:rsidRPr="008E464E">
        <w:rPr>
          <w:rFonts w:ascii="Verdana" w:hAnsi="Verdana" w:cs="Verdana"/>
          <w:bCs/>
          <w:iCs/>
          <w:sz w:val="20"/>
          <w:szCs w:val="20"/>
        </w:rPr>
        <w:t xml:space="preserve"> od daty powiadomienia Wykonawcy o ich powstaniu.</w:t>
      </w:r>
    </w:p>
    <w:p w:rsidR="00BE6A51" w:rsidRPr="008E464E" w:rsidRDefault="00BE6A51" w:rsidP="00BE6A51">
      <w:pPr>
        <w:tabs>
          <w:tab w:val="left" w:pos="284"/>
          <w:tab w:val="left" w:pos="5490"/>
        </w:tabs>
        <w:spacing w:after="0" w:line="240" w:lineRule="auto"/>
        <w:ind w:left="284" w:hanging="426"/>
        <w:jc w:val="both"/>
        <w:rPr>
          <w:rFonts w:ascii="Verdana" w:hAnsi="Verdana" w:cs="Verdana"/>
          <w:bCs/>
          <w:iCs/>
          <w:sz w:val="20"/>
          <w:szCs w:val="20"/>
        </w:rPr>
      </w:pPr>
      <w:r w:rsidRPr="008E464E">
        <w:rPr>
          <w:rFonts w:ascii="Verdana" w:hAnsi="Verdana" w:cs="Verdana"/>
          <w:bCs/>
          <w:iCs/>
          <w:sz w:val="20"/>
          <w:szCs w:val="20"/>
        </w:rPr>
        <w:t>11. Wykonawca zobowiązany jest do wykonania dokumentacji powykonawczej w wersji papierowej i w wersji elektronicznej w formacie PDF.</w:t>
      </w:r>
    </w:p>
    <w:p w:rsidR="00BE6A51" w:rsidRPr="008E464E" w:rsidRDefault="00BE6A51" w:rsidP="00BE6A51">
      <w:pPr>
        <w:tabs>
          <w:tab w:val="left" w:pos="284"/>
          <w:tab w:val="left" w:pos="5490"/>
        </w:tabs>
        <w:spacing w:after="0" w:line="240" w:lineRule="auto"/>
        <w:ind w:left="284" w:hanging="426"/>
        <w:jc w:val="both"/>
        <w:rPr>
          <w:rFonts w:ascii="Verdana" w:hAnsi="Verdana" w:cs="Verdana"/>
          <w:bCs/>
          <w:iCs/>
          <w:sz w:val="20"/>
          <w:szCs w:val="20"/>
        </w:rPr>
      </w:pPr>
    </w:p>
    <w:p w:rsidR="00BE6A51" w:rsidRPr="008E464E" w:rsidRDefault="00BE6A51" w:rsidP="00BE6A51">
      <w:pPr>
        <w:tabs>
          <w:tab w:val="left" w:pos="0"/>
        </w:tabs>
        <w:spacing w:after="0" w:line="240" w:lineRule="auto"/>
        <w:jc w:val="center"/>
        <w:rPr>
          <w:rFonts w:ascii="Verdana" w:hAnsi="Verdana" w:cs="Verdana"/>
          <w:b/>
          <w:bCs/>
          <w:sz w:val="20"/>
          <w:szCs w:val="20"/>
        </w:rPr>
      </w:pPr>
    </w:p>
    <w:p w:rsidR="00BE6A51" w:rsidRPr="008E464E" w:rsidRDefault="00BA3C57" w:rsidP="00BE6A51">
      <w:pPr>
        <w:tabs>
          <w:tab w:val="left" w:pos="0"/>
        </w:tabs>
        <w:spacing w:after="0" w:line="240" w:lineRule="auto"/>
        <w:jc w:val="center"/>
        <w:rPr>
          <w:rFonts w:ascii="Verdana" w:hAnsi="Verdana" w:cs="Verdana"/>
          <w:b/>
          <w:bCs/>
          <w:sz w:val="20"/>
          <w:szCs w:val="20"/>
        </w:rPr>
      </w:pPr>
      <w:r w:rsidRPr="008E464E">
        <w:rPr>
          <w:rFonts w:ascii="Verdana" w:hAnsi="Verdana" w:cs="Verdana"/>
          <w:b/>
          <w:bCs/>
          <w:sz w:val="20"/>
          <w:szCs w:val="20"/>
        </w:rPr>
        <w:t>§ 12</w:t>
      </w:r>
    </w:p>
    <w:p w:rsidR="00D43EDB" w:rsidRPr="008E464E" w:rsidRDefault="00D43EDB" w:rsidP="00BE6A51">
      <w:pPr>
        <w:tabs>
          <w:tab w:val="left" w:pos="0"/>
        </w:tabs>
        <w:spacing w:after="0" w:line="240" w:lineRule="auto"/>
        <w:jc w:val="center"/>
        <w:rPr>
          <w:rFonts w:ascii="Verdana" w:hAnsi="Verdana" w:cs="Verdana"/>
          <w:sz w:val="20"/>
          <w:szCs w:val="20"/>
        </w:rPr>
      </w:pPr>
    </w:p>
    <w:p w:rsidR="00BE6A51" w:rsidRPr="008E464E" w:rsidRDefault="00BE6A51" w:rsidP="00BE6A51">
      <w:pPr>
        <w:spacing w:after="0" w:line="240" w:lineRule="auto"/>
        <w:ind w:left="278" w:hanging="278"/>
        <w:jc w:val="both"/>
        <w:rPr>
          <w:rFonts w:ascii="Verdana" w:hAnsi="Verdana" w:cs="Verdana"/>
          <w:sz w:val="20"/>
          <w:szCs w:val="20"/>
        </w:rPr>
      </w:pPr>
      <w:r w:rsidRPr="008E464E">
        <w:rPr>
          <w:rFonts w:ascii="Verdana" w:hAnsi="Verdana" w:cs="Verdana"/>
          <w:sz w:val="20"/>
          <w:szCs w:val="20"/>
        </w:rPr>
        <w:t xml:space="preserve">1. Strony postanawiają, iż odpowiedzialność Wykonawcy z tytułu </w:t>
      </w:r>
      <w:r w:rsidRPr="008E464E">
        <w:rPr>
          <w:rFonts w:ascii="Verdana" w:hAnsi="Verdana" w:cs="Verdana"/>
          <w:b/>
          <w:bCs/>
          <w:sz w:val="20"/>
          <w:szCs w:val="20"/>
        </w:rPr>
        <w:t>rękojmi za wady</w:t>
      </w:r>
      <w:r w:rsidRPr="008E464E">
        <w:rPr>
          <w:rFonts w:ascii="Verdana" w:hAnsi="Verdana" w:cs="Verdana"/>
          <w:sz w:val="20"/>
          <w:szCs w:val="20"/>
        </w:rPr>
        <w:t xml:space="preserve"> fizyczne każdego z elementów przedmiotu umowy wynosi </w:t>
      </w:r>
      <w:r w:rsidR="00325CEB" w:rsidRPr="008E464E">
        <w:rPr>
          <w:rFonts w:ascii="Verdana" w:hAnsi="Verdana" w:cs="Verdana"/>
          <w:b/>
          <w:sz w:val="20"/>
          <w:szCs w:val="20"/>
        </w:rPr>
        <w:t xml:space="preserve"> </w:t>
      </w:r>
      <w:r w:rsidR="007E5114" w:rsidRPr="008E464E">
        <w:rPr>
          <w:rFonts w:ascii="Verdana" w:hAnsi="Verdana" w:cs="Verdana"/>
          <w:b/>
          <w:sz w:val="20"/>
          <w:szCs w:val="20"/>
          <w:highlight w:val="yellow"/>
        </w:rPr>
        <w:t>………</w:t>
      </w:r>
      <w:r w:rsidR="007E5114" w:rsidRPr="008E464E">
        <w:rPr>
          <w:rFonts w:ascii="Verdana" w:hAnsi="Verdana" w:cs="Verdana"/>
          <w:b/>
          <w:sz w:val="20"/>
          <w:szCs w:val="20"/>
        </w:rPr>
        <w:t>.</w:t>
      </w:r>
      <w:r w:rsidR="00BA185F" w:rsidRPr="008E464E">
        <w:rPr>
          <w:rFonts w:ascii="Verdana" w:hAnsi="Verdana" w:cs="Verdana"/>
          <w:b/>
          <w:sz w:val="20"/>
          <w:szCs w:val="20"/>
        </w:rPr>
        <w:t xml:space="preserve">miesięcy </w:t>
      </w:r>
      <w:r w:rsidRPr="008E464E">
        <w:rPr>
          <w:rFonts w:ascii="Verdana" w:hAnsi="Verdana" w:cs="Verdana"/>
          <w:sz w:val="20"/>
          <w:szCs w:val="20"/>
        </w:rPr>
        <w:t>licząc od dnia odbioru ko</w:t>
      </w:r>
      <w:r w:rsidR="00325CEB" w:rsidRPr="008E464E">
        <w:rPr>
          <w:rFonts w:ascii="Verdana" w:hAnsi="Verdana" w:cs="Verdana"/>
          <w:sz w:val="20"/>
          <w:szCs w:val="20"/>
        </w:rPr>
        <w:t xml:space="preserve">ńcowego całego przedmiotu umowy oraz udziela </w:t>
      </w:r>
      <w:r w:rsidR="007E5114" w:rsidRPr="008E464E">
        <w:rPr>
          <w:rFonts w:ascii="Verdana" w:hAnsi="Verdana" w:cs="Verdana"/>
          <w:b/>
          <w:sz w:val="20"/>
          <w:szCs w:val="20"/>
          <w:highlight w:val="yellow"/>
        </w:rPr>
        <w:t>….</w:t>
      </w:r>
      <w:r w:rsidR="00325CEB" w:rsidRPr="008E464E">
        <w:rPr>
          <w:rFonts w:ascii="Verdana" w:hAnsi="Verdana" w:cs="Verdana"/>
          <w:b/>
          <w:sz w:val="20"/>
          <w:szCs w:val="20"/>
        </w:rPr>
        <w:t xml:space="preserve"> miesięcznej</w:t>
      </w:r>
      <w:r w:rsidR="00325CEB" w:rsidRPr="008E464E">
        <w:rPr>
          <w:rFonts w:ascii="Verdana" w:hAnsi="Verdana" w:cs="Verdana"/>
          <w:sz w:val="20"/>
          <w:szCs w:val="20"/>
        </w:rPr>
        <w:t xml:space="preserve"> gwarancji licząc od dnia odbioru końcowego całego przedmiotu umowy</w:t>
      </w:r>
    </w:p>
    <w:p w:rsidR="00BA3C57" w:rsidRPr="008E464E" w:rsidRDefault="00BA3C57" w:rsidP="00BA3C57">
      <w:pPr>
        <w:spacing w:after="0" w:line="240" w:lineRule="auto"/>
        <w:jc w:val="both"/>
        <w:rPr>
          <w:rFonts w:ascii="Verdana" w:hAnsi="Verdana" w:cs="Verdana"/>
          <w:sz w:val="20"/>
          <w:szCs w:val="20"/>
        </w:rPr>
      </w:pPr>
      <w:r w:rsidRPr="008E464E">
        <w:rPr>
          <w:rFonts w:ascii="Verdana" w:hAnsi="Verdana" w:cs="Verdana"/>
          <w:sz w:val="20"/>
          <w:szCs w:val="20"/>
        </w:rPr>
        <w:t>2.</w:t>
      </w:r>
      <w:r w:rsidR="00BE6A51" w:rsidRPr="008E464E">
        <w:rPr>
          <w:rFonts w:ascii="Verdana" w:hAnsi="Verdana" w:cs="Verdana"/>
          <w:sz w:val="20"/>
          <w:szCs w:val="20"/>
        </w:rPr>
        <w:t xml:space="preserve"> Wykonawca wystawi na rzecz Zamawiającego odrębny dokument gwarancyjny </w:t>
      </w:r>
    </w:p>
    <w:p w:rsidR="00BE6A51" w:rsidRPr="008E464E" w:rsidRDefault="00BA3C57" w:rsidP="00BA3C57">
      <w:pPr>
        <w:spacing w:after="0" w:line="240" w:lineRule="auto"/>
        <w:jc w:val="both"/>
        <w:rPr>
          <w:rFonts w:ascii="Verdana" w:hAnsi="Verdana" w:cs="Verdana"/>
          <w:sz w:val="20"/>
          <w:szCs w:val="20"/>
        </w:rPr>
      </w:pPr>
      <w:r w:rsidRPr="008E464E">
        <w:rPr>
          <w:rFonts w:ascii="Verdana" w:hAnsi="Verdana" w:cs="Verdana"/>
          <w:sz w:val="20"/>
          <w:szCs w:val="20"/>
        </w:rPr>
        <w:t xml:space="preserve">    </w:t>
      </w:r>
      <w:r w:rsidR="00BE6A51" w:rsidRPr="008E464E">
        <w:rPr>
          <w:rFonts w:ascii="Verdana" w:hAnsi="Verdana" w:cs="Verdana"/>
          <w:sz w:val="20"/>
          <w:szCs w:val="20"/>
        </w:rPr>
        <w:t>w terminie do 7 dni licząc od dnia odbioru końcowego przedmiotu umowy.</w:t>
      </w:r>
    </w:p>
    <w:p w:rsidR="00BE6A51" w:rsidRPr="008E464E" w:rsidRDefault="00BA3C57" w:rsidP="00BE6A51">
      <w:pPr>
        <w:pStyle w:val="Stopka"/>
        <w:tabs>
          <w:tab w:val="left" w:pos="284"/>
        </w:tabs>
        <w:ind w:left="278" w:hanging="278"/>
        <w:jc w:val="both"/>
        <w:rPr>
          <w:rFonts w:ascii="Verdana" w:eastAsia="Arial-BoldMT" w:hAnsi="Verdana" w:cs="Verdana"/>
          <w:sz w:val="20"/>
          <w:szCs w:val="20"/>
        </w:rPr>
      </w:pPr>
      <w:r w:rsidRPr="008E464E">
        <w:rPr>
          <w:rFonts w:ascii="Verdana" w:hAnsi="Verdana" w:cs="Verdana"/>
          <w:sz w:val="20"/>
          <w:szCs w:val="20"/>
        </w:rPr>
        <w:t>3</w:t>
      </w:r>
      <w:r w:rsidR="00BE6A51" w:rsidRPr="008E464E">
        <w:rPr>
          <w:rFonts w:ascii="Verdana" w:hAnsi="Verdana" w:cs="Verdana"/>
          <w:sz w:val="20"/>
          <w:szCs w:val="20"/>
        </w:rPr>
        <w:t>. </w:t>
      </w:r>
      <w:r w:rsidR="00BE6A51" w:rsidRPr="008E464E">
        <w:rPr>
          <w:rFonts w:ascii="Verdana" w:eastAsia="Arial-BoldMT" w:hAnsi="Verdana" w:cs="Verdana"/>
          <w:sz w:val="20"/>
          <w:szCs w:val="20"/>
        </w:rPr>
        <w:t>Wykonawca będzie zobowiązany do udziału w corocznych bezpłatnych przeglądach w okresie gwarancji oraz na miesiąc przed upływem deklarowanego w ofercie okresu gwarancyjnego.</w:t>
      </w:r>
    </w:p>
    <w:p w:rsidR="00BE6A51" w:rsidRPr="008E464E" w:rsidRDefault="00BA3C57" w:rsidP="00BE6A51">
      <w:pPr>
        <w:pStyle w:val="Akapitzlist"/>
        <w:tabs>
          <w:tab w:val="left" w:pos="284"/>
        </w:tabs>
        <w:spacing w:after="0" w:line="240" w:lineRule="auto"/>
        <w:ind w:left="284" w:hanging="284"/>
        <w:jc w:val="both"/>
        <w:rPr>
          <w:rFonts w:ascii="Verdana" w:eastAsia="Calibri" w:hAnsi="Verdana" w:cs="Times New Roman"/>
          <w:sz w:val="20"/>
          <w:szCs w:val="20"/>
        </w:rPr>
      </w:pPr>
      <w:r w:rsidRPr="008E464E">
        <w:rPr>
          <w:rFonts w:ascii="Verdana" w:hAnsi="Verdana"/>
          <w:sz w:val="20"/>
          <w:szCs w:val="20"/>
        </w:rPr>
        <w:t>4</w:t>
      </w:r>
      <w:r w:rsidR="00BE6A51" w:rsidRPr="008E464E">
        <w:rPr>
          <w:rFonts w:ascii="Verdana" w:hAnsi="Verdana"/>
          <w:sz w:val="20"/>
          <w:szCs w:val="20"/>
        </w:rPr>
        <w:t>.</w:t>
      </w:r>
      <w:r w:rsidR="00BE6A51" w:rsidRPr="008E464E">
        <w:rPr>
          <w:rFonts w:ascii="Verdana" w:hAnsi="Verdana"/>
          <w:sz w:val="20"/>
          <w:szCs w:val="20"/>
        </w:rPr>
        <w:tab/>
        <w:t>Przeglądy gwarancyjne przeprowadzane są komisyjnie przy udziale upoważnionych przedstawicieli Zamawiającego, inspektora nadzoru</w:t>
      </w:r>
      <w:r w:rsidR="00BE6A51" w:rsidRPr="008E464E">
        <w:rPr>
          <w:rFonts w:ascii="Verdana" w:hAnsi="Verdana" w:cs="Verdana"/>
          <w:sz w:val="20"/>
          <w:szCs w:val="20"/>
          <w:shd w:val="clear" w:color="auto" w:fill="FFFFFF"/>
        </w:rPr>
        <w:t xml:space="preserve"> </w:t>
      </w:r>
      <w:r w:rsidR="00BE6A51" w:rsidRPr="008E464E">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BE6A51" w:rsidRPr="008E464E" w:rsidRDefault="00BA3C57" w:rsidP="00BE6A51">
      <w:pPr>
        <w:pStyle w:val="Akapitzlist"/>
        <w:tabs>
          <w:tab w:val="left" w:pos="284"/>
        </w:tabs>
        <w:spacing w:after="0" w:line="240" w:lineRule="auto"/>
        <w:ind w:left="284" w:hanging="284"/>
        <w:jc w:val="both"/>
        <w:rPr>
          <w:rFonts w:ascii="Verdana" w:hAnsi="Verdana"/>
          <w:sz w:val="20"/>
          <w:szCs w:val="20"/>
        </w:rPr>
      </w:pPr>
      <w:r w:rsidRPr="008E464E">
        <w:rPr>
          <w:rFonts w:ascii="Verdana" w:hAnsi="Verdana"/>
          <w:sz w:val="20"/>
          <w:szCs w:val="20"/>
        </w:rPr>
        <w:t>5</w:t>
      </w:r>
      <w:r w:rsidR="00BE6A51" w:rsidRPr="008E464E">
        <w:rPr>
          <w:rFonts w:ascii="Verdana" w:hAnsi="Verdana"/>
          <w:sz w:val="20"/>
          <w:szCs w:val="20"/>
        </w:rPr>
        <w:t>. Przeglądy gwarancyjne polegają na ocenie stanu technicznego przedmiotu umowy i ocenie jakości wykonanych robót oraz wskazaniu ewentualnych wad ujawnionych w okresie rękojmi lub gwarancji jakości.</w:t>
      </w:r>
    </w:p>
    <w:p w:rsidR="00BE6A51" w:rsidRPr="008E464E" w:rsidRDefault="00BA3C57" w:rsidP="00BE6A51">
      <w:pPr>
        <w:pStyle w:val="Akapitzlist"/>
        <w:tabs>
          <w:tab w:val="left" w:pos="284"/>
        </w:tabs>
        <w:spacing w:after="0" w:line="240" w:lineRule="auto"/>
        <w:ind w:left="284" w:hanging="284"/>
        <w:jc w:val="both"/>
        <w:rPr>
          <w:rFonts w:ascii="Verdana" w:hAnsi="Verdana"/>
          <w:sz w:val="20"/>
          <w:szCs w:val="20"/>
        </w:rPr>
      </w:pPr>
      <w:r w:rsidRPr="008E464E">
        <w:rPr>
          <w:rFonts w:ascii="Verdana" w:hAnsi="Verdana"/>
          <w:sz w:val="20"/>
          <w:szCs w:val="20"/>
        </w:rPr>
        <w:t>6</w:t>
      </w:r>
      <w:r w:rsidR="00BE6A51" w:rsidRPr="008E464E">
        <w:rPr>
          <w:rFonts w:ascii="Verdana" w:hAnsi="Verdana"/>
          <w:sz w:val="20"/>
          <w:szCs w:val="20"/>
        </w:rPr>
        <w:t>.</w:t>
      </w:r>
      <w:r w:rsidR="00BE6A51" w:rsidRPr="008E464E">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BE6A51" w:rsidRPr="008E464E" w:rsidRDefault="00BA3C57" w:rsidP="00BE6A51">
      <w:pPr>
        <w:pStyle w:val="Akapitzlist"/>
        <w:tabs>
          <w:tab w:val="left" w:pos="284"/>
        </w:tabs>
        <w:spacing w:after="0" w:line="240" w:lineRule="auto"/>
        <w:ind w:left="284" w:hanging="284"/>
        <w:jc w:val="both"/>
        <w:rPr>
          <w:rFonts w:ascii="Verdana" w:hAnsi="Verdana"/>
          <w:sz w:val="20"/>
          <w:szCs w:val="20"/>
        </w:rPr>
      </w:pPr>
      <w:r w:rsidRPr="008E464E">
        <w:rPr>
          <w:rFonts w:ascii="Verdana" w:hAnsi="Verdana"/>
          <w:sz w:val="20"/>
          <w:szCs w:val="20"/>
        </w:rPr>
        <w:t>7</w:t>
      </w:r>
      <w:r w:rsidR="00BE6A51" w:rsidRPr="008E464E">
        <w:rPr>
          <w:rFonts w:ascii="Verdana" w:hAnsi="Verdana"/>
          <w:sz w:val="20"/>
          <w:szCs w:val="20"/>
        </w:rPr>
        <w:t>.</w:t>
      </w:r>
      <w:r w:rsidR="00BE6A51" w:rsidRPr="008E464E">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BE6A51" w:rsidRPr="008E464E" w:rsidRDefault="00BA3C57" w:rsidP="00BE6A51">
      <w:pPr>
        <w:pStyle w:val="Akapitzlist"/>
        <w:tabs>
          <w:tab w:val="left" w:pos="284"/>
        </w:tabs>
        <w:spacing w:after="0" w:line="240" w:lineRule="auto"/>
        <w:ind w:left="284" w:hanging="284"/>
        <w:jc w:val="both"/>
        <w:rPr>
          <w:rFonts w:ascii="Verdana" w:hAnsi="Verdana"/>
          <w:sz w:val="20"/>
          <w:szCs w:val="20"/>
        </w:rPr>
      </w:pPr>
      <w:r w:rsidRPr="008E464E">
        <w:rPr>
          <w:rFonts w:ascii="Verdana" w:hAnsi="Verdana"/>
          <w:sz w:val="20"/>
          <w:szCs w:val="20"/>
        </w:rPr>
        <w:t>8</w:t>
      </w:r>
      <w:r w:rsidR="00BE6A51" w:rsidRPr="008E464E">
        <w:rPr>
          <w:rFonts w:ascii="Verdana" w:hAnsi="Verdana"/>
          <w:sz w:val="20"/>
          <w:szCs w:val="20"/>
        </w:rPr>
        <w:t>.</w:t>
      </w:r>
      <w:r w:rsidR="00BE6A51" w:rsidRPr="008E464E">
        <w:rPr>
          <w:rFonts w:ascii="Verdana" w:hAnsi="Verdana"/>
          <w:sz w:val="20"/>
          <w:szCs w:val="20"/>
        </w:rPr>
        <w:tab/>
        <w:t xml:space="preserve">Odbiory gwarancyjne będą dokonywane komisyjnie przy udziale upoważnionych przedstawicieli Zamawiającego, </w:t>
      </w:r>
      <w:r w:rsidR="00BE6A51" w:rsidRPr="008E464E">
        <w:rPr>
          <w:rFonts w:ascii="Verdana" w:hAnsi="Verdana" w:cs="Verdana"/>
          <w:sz w:val="20"/>
          <w:szCs w:val="20"/>
        </w:rPr>
        <w:t>inspektora nadzoru</w:t>
      </w:r>
      <w:r w:rsidR="00BE6A51" w:rsidRPr="008E464E">
        <w:rPr>
          <w:rFonts w:ascii="Verdana" w:hAnsi="Verdana" w:cs="Verdana"/>
          <w:sz w:val="20"/>
          <w:szCs w:val="20"/>
          <w:shd w:val="clear" w:color="auto" w:fill="FFFFFF"/>
        </w:rPr>
        <w:t xml:space="preserve"> </w:t>
      </w:r>
      <w:r w:rsidR="00BE6A51" w:rsidRPr="008E464E">
        <w:rPr>
          <w:rFonts w:ascii="Verdana" w:hAnsi="Verdana"/>
          <w:sz w:val="20"/>
          <w:szCs w:val="20"/>
        </w:rPr>
        <w:t>i upoważnionych przedstawicieli Wykonawcy w wyznaczonym przez Zamawiającego terminie.</w:t>
      </w:r>
    </w:p>
    <w:p w:rsidR="00BE6A51" w:rsidRPr="008E464E" w:rsidRDefault="00BA3C57" w:rsidP="00BE6A51">
      <w:pPr>
        <w:pStyle w:val="Akapitzlist"/>
        <w:tabs>
          <w:tab w:val="left" w:pos="284"/>
        </w:tabs>
        <w:spacing w:after="0" w:line="240" w:lineRule="auto"/>
        <w:ind w:left="284" w:hanging="426"/>
        <w:jc w:val="both"/>
        <w:rPr>
          <w:rFonts w:ascii="Verdana" w:hAnsi="Verdana"/>
          <w:sz w:val="20"/>
          <w:szCs w:val="20"/>
        </w:rPr>
      </w:pPr>
      <w:r w:rsidRPr="008E464E">
        <w:rPr>
          <w:rFonts w:ascii="Verdana" w:hAnsi="Verdana"/>
          <w:sz w:val="20"/>
          <w:szCs w:val="20"/>
        </w:rPr>
        <w:t xml:space="preserve"> 9</w:t>
      </w:r>
      <w:r w:rsidR="00BE6A51" w:rsidRPr="008E464E">
        <w:rPr>
          <w:rFonts w:ascii="Verdana" w:hAnsi="Verdana"/>
          <w:sz w:val="20"/>
          <w:szCs w:val="20"/>
        </w:rPr>
        <w:t>.</w:t>
      </w:r>
      <w:r w:rsidR="00BE6A51" w:rsidRPr="008E464E">
        <w:rPr>
          <w:rFonts w:ascii="Verdana" w:hAnsi="Verdana"/>
          <w:sz w:val="20"/>
          <w:szCs w:val="20"/>
        </w:rPr>
        <w:tab/>
        <w:t xml:space="preserve">Odbiór gwarancyjny potwierdzany jest protokołem usunięcia wad, sporządzonym po usunięciu wad ujawnionych w okresie rękojmi i w okresie gwarancji jakości. </w:t>
      </w:r>
    </w:p>
    <w:p w:rsidR="00BE6A51" w:rsidRPr="008E464E" w:rsidRDefault="00BA3C57" w:rsidP="00BE6A51">
      <w:pPr>
        <w:pStyle w:val="Akapitzlist"/>
        <w:tabs>
          <w:tab w:val="left" w:pos="284"/>
        </w:tabs>
        <w:spacing w:after="0" w:line="240" w:lineRule="auto"/>
        <w:ind w:left="284" w:hanging="426"/>
        <w:jc w:val="both"/>
        <w:rPr>
          <w:rFonts w:ascii="Verdana" w:hAnsi="Verdana"/>
          <w:sz w:val="20"/>
          <w:szCs w:val="20"/>
        </w:rPr>
      </w:pPr>
      <w:r w:rsidRPr="008E464E">
        <w:rPr>
          <w:rFonts w:ascii="Verdana" w:hAnsi="Verdana"/>
          <w:sz w:val="20"/>
          <w:szCs w:val="20"/>
        </w:rPr>
        <w:t>10</w:t>
      </w:r>
      <w:r w:rsidR="00BE6A51" w:rsidRPr="008E464E">
        <w:rPr>
          <w:rFonts w:ascii="Verdana" w:hAnsi="Verdana"/>
          <w:sz w:val="20"/>
          <w:szCs w:val="20"/>
        </w:rPr>
        <w:t>.</w:t>
      </w:r>
      <w:r w:rsidR="00BE6A51" w:rsidRPr="008E464E">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BE6A51" w:rsidRPr="008E464E" w:rsidRDefault="00BA3C57" w:rsidP="00BE6A51">
      <w:pPr>
        <w:pStyle w:val="Akapitzlist"/>
        <w:tabs>
          <w:tab w:val="left" w:pos="284"/>
        </w:tabs>
        <w:spacing w:after="0" w:line="240" w:lineRule="auto"/>
        <w:ind w:left="284" w:hanging="426"/>
        <w:jc w:val="both"/>
        <w:rPr>
          <w:rFonts w:ascii="Verdana" w:hAnsi="Verdana"/>
          <w:sz w:val="20"/>
          <w:szCs w:val="20"/>
        </w:rPr>
      </w:pPr>
      <w:r w:rsidRPr="008E464E">
        <w:rPr>
          <w:rFonts w:ascii="Verdana" w:hAnsi="Verdana"/>
          <w:sz w:val="20"/>
          <w:szCs w:val="20"/>
        </w:rPr>
        <w:t>11</w:t>
      </w:r>
      <w:r w:rsidR="00BE6A51" w:rsidRPr="008E464E">
        <w:rPr>
          <w:rFonts w:ascii="Verdana" w:hAnsi="Verdana"/>
          <w:sz w:val="20"/>
          <w:szCs w:val="20"/>
        </w:rPr>
        <w:t>. Z odbioru ostatecznego sporządza się protokół odbioru ostatecznego.</w:t>
      </w:r>
    </w:p>
    <w:p w:rsidR="00BE6A51" w:rsidRPr="008E464E" w:rsidRDefault="00BE6A51" w:rsidP="00BE6A51">
      <w:pPr>
        <w:pStyle w:val="Akapitzlist"/>
        <w:tabs>
          <w:tab w:val="left" w:pos="284"/>
        </w:tabs>
        <w:spacing w:after="0" w:line="240" w:lineRule="auto"/>
        <w:ind w:left="284" w:hanging="426"/>
        <w:jc w:val="both"/>
        <w:rPr>
          <w:rFonts w:ascii="Verdana" w:hAnsi="Verdana"/>
          <w:sz w:val="20"/>
          <w:szCs w:val="20"/>
        </w:rPr>
      </w:pPr>
      <w:r w:rsidRPr="008E464E">
        <w:rPr>
          <w:rFonts w:ascii="Verdana" w:hAnsi="Verdana"/>
          <w:sz w:val="20"/>
          <w:szCs w:val="20"/>
        </w:rPr>
        <w:t xml:space="preserve">13. Jeżeli podczas odbioru ostatecznego okaże się, że nie zostały usunięte wszystkie wady, co skutkuje niemożliwością użytkowania przedmiotu niniejszej umowy bądź jego </w:t>
      </w:r>
      <w:r w:rsidRPr="008E464E">
        <w:rPr>
          <w:rFonts w:ascii="Verdana" w:hAnsi="Verdana"/>
          <w:sz w:val="20"/>
          <w:szCs w:val="20"/>
        </w:rPr>
        <w:lastRenderedPageBreak/>
        <w:t>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BE6A51" w:rsidRPr="008E464E" w:rsidRDefault="00BE6A51" w:rsidP="00BE6A51">
      <w:pPr>
        <w:pStyle w:val="Akapitzlist"/>
        <w:tabs>
          <w:tab w:val="left" w:pos="284"/>
        </w:tabs>
        <w:spacing w:after="0" w:line="240" w:lineRule="auto"/>
        <w:ind w:left="284" w:hanging="426"/>
        <w:jc w:val="both"/>
        <w:rPr>
          <w:rFonts w:ascii="Verdana" w:hAnsi="Verdana"/>
          <w:bCs/>
          <w:sz w:val="20"/>
          <w:szCs w:val="20"/>
        </w:rPr>
      </w:pPr>
    </w:p>
    <w:p w:rsidR="00BE6A51" w:rsidRPr="008E464E" w:rsidRDefault="00BA3C57" w:rsidP="00BE6A51">
      <w:pPr>
        <w:pStyle w:val="Akapitzlist"/>
        <w:spacing w:after="0" w:line="240" w:lineRule="auto"/>
        <w:ind w:left="0"/>
        <w:jc w:val="center"/>
        <w:rPr>
          <w:rFonts w:ascii="Verdana" w:hAnsi="Verdana" w:cs="Verdana"/>
          <w:b/>
          <w:sz w:val="20"/>
          <w:szCs w:val="20"/>
        </w:rPr>
      </w:pPr>
      <w:r w:rsidRPr="008E464E">
        <w:rPr>
          <w:rFonts w:ascii="Verdana" w:hAnsi="Verdana" w:cs="Verdana"/>
          <w:b/>
          <w:bCs/>
          <w:sz w:val="20"/>
          <w:szCs w:val="20"/>
        </w:rPr>
        <w:t>§ 13</w:t>
      </w:r>
    </w:p>
    <w:p w:rsidR="00BE6A51" w:rsidRPr="008E464E" w:rsidRDefault="00BE6A51" w:rsidP="00BE6A51">
      <w:pPr>
        <w:tabs>
          <w:tab w:val="left" w:pos="17608"/>
          <w:tab w:val="left" w:pos="20858"/>
        </w:tabs>
        <w:spacing w:after="0" w:line="240" w:lineRule="auto"/>
        <w:ind w:left="284" w:hanging="284"/>
        <w:jc w:val="both"/>
        <w:rPr>
          <w:rFonts w:ascii="Verdana" w:hAnsi="Verdana" w:cs="Verdana"/>
          <w:sz w:val="20"/>
          <w:szCs w:val="20"/>
        </w:rPr>
      </w:pPr>
      <w:r w:rsidRPr="008E464E">
        <w:rPr>
          <w:rFonts w:ascii="Verdana" w:hAnsi="Verdana" w:cs="Verdana"/>
          <w:sz w:val="20"/>
          <w:szCs w:val="20"/>
        </w:rPr>
        <w:t>1. Zamawiającemu przysługuje prawo odstąpienia od umowy w następujących okolicznościach:</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b) Wykonawca nie rozpoczął robót bez uzasadnionych przyczyn lub nie kontynuuje ich, pomimo wezwania Zamawiającego złożonego na piśmie;</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c) Wykonawca przerwał realizację robót i przerwa ta trwa dłużej niż 7 dni;</w:t>
      </w:r>
    </w:p>
    <w:p w:rsidR="00BE6A51" w:rsidRPr="008E464E" w:rsidRDefault="00BE6A51" w:rsidP="00BE6A51">
      <w:pPr>
        <w:tabs>
          <w:tab w:val="left" w:pos="-30382"/>
          <w:tab w:val="left" w:pos="-27349"/>
        </w:tabs>
        <w:spacing w:after="0" w:line="240" w:lineRule="auto"/>
        <w:ind w:left="568" w:hanging="284"/>
        <w:jc w:val="both"/>
        <w:rPr>
          <w:rFonts w:ascii="Verdana" w:hAnsi="Verdana" w:cs="Verdana"/>
          <w:sz w:val="20"/>
          <w:szCs w:val="20"/>
        </w:rPr>
      </w:pPr>
      <w:r w:rsidRPr="008E464E">
        <w:rPr>
          <w:rFonts w:ascii="Verdana" w:hAnsi="Verdana" w:cs="Verdana"/>
          <w:sz w:val="20"/>
          <w:szCs w:val="20"/>
        </w:rPr>
        <w:t>d) Wykonawca wykonuje roboty wadliwie, niezgodnie z warunkami postępowania, stosuje materiały niezgodne z wymaganiami oraz nie reaguje na polecenia Zamawiającego.</w:t>
      </w:r>
    </w:p>
    <w:p w:rsidR="00BE6A51" w:rsidRPr="008E464E" w:rsidRDefault="00BE6A51" w:rsidP="00BE6A51">
      <w:pPr>
        <w:tabs>
          <w:tab w:val="left" w:pos="17608"/>
          <w:tab w:val="left" w:pos="20924"/>
        </w:tabs>
        <w:spacing w:after="0" w:line="240" w:lineRule="auto"/>
        <w:jc w:val="both"/>
        <w:rPr>
          <w:rFonts w:ascii="Verdana" w:hAnsi="Verdana" w:cs="Verdana"/>
          <w:sz w:val="20"/>
          <w:szCs w:val="20"/>
        </w:rPr>
      </w:pPr>
      <w:r w:rsidRPr="008E464E">
        <w:rPr>
          <w:rFonts w:ascii="Verdana" w:hAnsi="Verdana" w:cs="Verdana"/>
          <w:sz w:val="20"/>
          <w:szCs w:val="20"/>
        </w:rPr>
        <w:t>2. Wykonawcy przysługuje prawo odstąpienia od umowy, jeżeli:</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a) Zamawiający nie wywiązuje się z obowiązku zapłaty faktur, mimo dodatkowego wezwania w terminie trzech miesięcy od upływu terminu na zapłatę faktur, określonego w niniejszej umowie;</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BE6A51" w:rsidRPr="008E464E" w:rsidRDefault="00BE6A51" w:rsidP="00BE6A51">
      <w:pPr>
        <w:tabs>
          <w:tab w:val="left" w:pos="17608"/>
          <w:tab w:val="left" w:pos="20924"/>
        </w:tabs>
        <w:spacing w:after="0" w:line="240" w:lineRule="auto"/>
        <w:ind w:left="284" w:hanging="284"/>
        <w:jc w:val="both"/>
        <w:rPr>
          <w:rFonts w:ascii="Verdana" w:hAnsi="Verdana" w:cs="Verdana"/>
          <w:sz w:val="20"/>
          <w:szCs w:val="20"/>
        </w:rPr>
      </w:pPr>
      <w:r w:rsidRPr="008E464E">
        <w:rPr>
          <w:rFonts w:ascii="Verdana" w:hAnsi="Verdana" w:cs="Verdana"/>
          <w:sz w:val="20"/>
          <w:szCs w:val="20"/>
        </w:rPr>
        <w:t>3. Odstąpienie od umowy winno nastąpić w formie pisemnej pod rygorem nieważności takiego oświadczenia i powinno zawierać uzasadnienie.</w:t>
      </w:r>
    </w:p>
    <w:p w:rsidR="00BE6A51" w:rsidRPr="008E464E" w:rsidRDefault="00BE6A51" w:rsidP="00BE6A51">
      <w:pPr>
        <w:tabs>
          <w:tab w:val="left" w:pos="17608"/>
          <w:tab w:val="left" w:pos="20924"/>
        </w:tabs>
        <w:spacing w:after="0" w:line="240" w:lineRule="auto"/>
        <w:ind w:left="284" w:hanging="284"/>
        <w:jc w:val="both"/>
        <w:rPr>
          <w:rFonts w:ascii="Verdana" w:hAnsi="Verdana" w:cs="Verdana"/>
          <w:sz w:val="20"/>
          <w:szCs w:val="20"/>
        </w:rPr>
      </w:pPr>
      <w:r w:rsidRPr="008E464E">
        <w:rPr>
          <w:rFonts w:ascii="Verdana" w:hAnsi="Verdana" w:cs="Verdana"/>
          <w:sz w:val="20"/>
          <w:szCs w:val="20"/>
        </w:rPr>
        <w:t>4. W przypadku odstąpienia od umowy, Wykonawcę oraz Zamawiającego obciążają  następujące obowiązki szczegółowe:</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 xml:space="preserve">a) w terminie 14 dni od daty odstąpienia od umowy, Wykonawca przy udziale inspektora nadzoru </w:t>
      </w:r>
      <w:r w:rsidRPr="008E464E">
        <w:rPr>
          <w:rFonts w:ascii="Verdana" w:hAnsi="Verdana" w:cs="Verdana"/>
          <w:kern w:val="20"/>
          <w:sz w:val="20"/>
        </w:rPr>
        <w:t>(w przypadku braku jego ustanowienia, przy udziale Przedstawiciela Zamawiającego)</w:t>
      </w:r>
      <w:r w:rsidRPr="008E464E">
        <w:rPr>
          <w:rFonts w:ascii="Verdana" w:hAnsi="Verdana" w:cs="Verdana"/>
          <w:b/>
          <w:kern w:val="20"/>
          <w:sz w:val="20"/>
        </w:rPr>
        <w:t xml:space="preserve"> </w:t>
      </w:r>
      <w:r w:rsidRPr="008E464E">
        <w:rPr>
          <w:rFonts w:ascii="Verdana" w:hAnsi="Verdana" w:cs="Verdana"/>
          <w:sz w:val="20"/>
          <w:szCs w:val="20"/>
        </w:rPr>
        <w:t>sporządzi szczegółowy protokół inwentaryzacji robót w toku, według stanu na dzień odstąpienia;</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b) Wykonawca zabezpieczy przerwane roboty w zakresie obustronnie uzgodnionym na koszt tej Strony, z winy której nastąpiło odstąpienie od umowy;</w:t>
      </w:r>
    </w:p>
    <w:p w:rsidR="00BE6A51" w:rsidRPr="008E464E" w:rsidRDefault="00BE6A51" w:rsidP="00BE6A51">
      <w:pPr>
        <w:tabs>
          <w:tab w:val="left" w:pos="-30382"/>
        </w:tabs>
        <w:spacing w:after="0" w:line="240" w:lineRule="auto"/>
        <w:ind w:left="567" w:hanging="283"/>
        <w:jc w:val="both"/>
        <w:rPr>
          <w:rFonts w:ascii="Verdana" w:hAnsi="Verdana" w:cs="Verdana"/>
          <w:sz w:val="20"/>
          <w:szCs w:val="20"/>
        </w:rPr>
      </w:pPr>
      <w:r w:rsidRPr="008E464E">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BE6A51" w:rsidRPr="008E464E" w:rsidRDefault="00BE6A51" w:rsidP="00BE6A51">
      <w:pPr>
        <w:tabs>
          <w:tab w:val="left" w:pos="-30382"/>
        </w:tabs>
        <w:spacing w:after="0" w:line="240" w:lineRule="auto"/>
        <w:ind w:left="567" w:hanging="283"/>
        <w:jc w:val="both"/>
        <w:rPr>
          <w:rFonts w:ascii="Verdana" w:hAnsi="Verdana" w:cs="Verdana"/>
          <w:sz w:val="20"/>
          <w:szCs w:val="20"/>
        </w:rPr>
      </w:pPr>
      <w:r w:rsidRPr="008E464E">
        <w:rPr>
          <w:rFonts w:ascii="Verdana" w:hAnsi="Verdana" w:cs="Verdana"/>
          <w:sz w:val="20"/>
          <w:szCs w:val="20"/>
        </w:rPr>
        <w:t>d) Wykonawca zgłosi do dokonania przez inspektora nadzoru</w:t>
      </w:r>
      <w:r w:rsidRPr="008E464E">
        <w:rPr>
          <w:rFonts w:ascii="Verdana" w:hAnsi="Verdana" w:cs="Verdana"/>
          <w:sz w:val="20"/>
          <w:szCs w:val="20"/>
          <w:shd w:val="clear" w:color="auto" w:fill="FFFFFF"/>
        </w:rPr>
        <w:t xml:space="preserve"> </w:t>
      </w:r>
      <w:r w:rsidRPr="008E464E">
        <w:rPr>
          <w:rFonts w:ascii="Verdana" w:hAnsi="Verdana" w:cs="Verdana"/>
          <w:kern w:val="20"/>
          <w:sz w:val="20"/>
        </w:rPr>
        <w:t>(w przypadku braku jego ustanowienia, przez Przedstawiciela Zamawiającego)</w:t>
      </w:r>
      <w:r w:rsidRPr="008E464E">
        <w:rPr>
          <w:rFonts w:ascii="Verdana" w:hAnsi="Verdana" w:cs="Verdana"/>
          <w:b/>
          <w:kern w:val="20"/>
          <w:sz w:val="20"/>
        </w:rPr>
        <w:t xml:space="preserve"> </w:t>
      </w:r>
      <w:r w:rsidRPr="008E464E">
        <w:rPr>
          <w:rFonts w:ascii="Verdana" w:hAnsi="Verdana" w:cs="Verdana"/>
          <w:sz w:val="20"/>
          <w:szCs w:val="20"/>
        </w:rPr>
        <w:t>odbioru robót przerwanych oraz robót zabezpieczających, jeżeli odstąpienie od umowy nastąpiło z przyczyn, za które Wykonawca nie odpowiada;</w:t>
      </w:r>
    </w:p>
    <w:p w:rsidR="00BE6A51" w:rsidRPr="008E464E" w:rsidRDefault="00BE6A51" w:rsidP="00BE6A51">
      <w:pPr>
        <w:tabs>
          <w:tab w:val="left" w:pos="-30382"/>
          <w:tab w:val="left" w:pos="-26989"/>
        </w:tabs>
        <w:spacing w:after="0" w:line="240" w:lineRule="auto"/>
        <w:ind w:left="568" w:hanging="284"/>
        <w:jc w:val="both"/>
        <w:rPr>
          <w:rFonts w:ascii="Verdana" w:hAnsi="Verdana" w:cs="Verdana"/>
          <w:sz w:val="20"/>
          <w:szCs w:val="20"/>
        </w:rPr>
      </w:pPr>
      <w:r w:rsidRPr="008E464E">
        <w:rPr>
          <w:rFonts w:ascii="Verdana" w:hAnsi="Verdana" w:cs="Verdana"/>
          <w:sz w:val="20"/>
          <w:szCs w:val="20"/>
        </w:rPr>
        <w:t>e) Wykonawca niezwłocznie, najpóźniej w terminie 30 dni, usunie z terenu budowy urządzenia przez niego dostarczone lub wzniesione, stanowiące zaplecze budowy.</w:t>
      </w:r>
    </w:p>
    <w:p w:rsidR="00BE6A51" w:rsidRPr="008E464E" w:rsidRDefault="00BE6A51" w:rsidP="00BE6A51">
      <w:pPr>
        <w:tabs>
          <w:tab w:val="left" w:pos="17608"/>
          <w:tab w:val="left" w:pos="20924"/>
        </w:tabs>
        <w:spacing w:after="0" w:line="240" w:lineRule="auto"/>
        <w:ind w:left="284" w:hanging="284"/>
        <w:jc w:val="both"/>
        <w:rPr>
          <w:rFonts w:ascii="Verdana" w:hAnsi="Verdana" w:cs="Verdana"/>
          <w:sz w:val="20"/>
          <w:szCs w:val="20"/>
        </w:rPr>
      </w:pPr>
      <w:r w:rsidRPr="008E464E">
        <w:rPr>
          <w:rFonts w:ascii="Verdana" w:hAnsi="Verdana" w:cs="Verdana"/>
          <w:sz w:val="20"/>
          <w:szCs w:val="20"/>
        </w:rPr>
        <w:lastRenderedPageBreak/>
        <w:t>5. Zamawiający w razie odstąpienia od umowy z przyczyn, za które Wykonawca nie ponosi odpowiedzialności, zobowiązany jest w terminie 30 dni, do:</w:t>
      </w:r>
    </w:p>
    <w:p w:rsidR="00BE6A51" w:rsidRPr="008E464E" w:rsidRDefault="00BE6A51" w:rsidP="00BE6A51">
      <w:pPr>
        <w:tabs>
          <w:tab w:val="left" w:pos="-30382"/>
          <w:tab w:val="left" w:pos="-26989"/>
        </w:tabs>
        <w:spacing w:after="0" w:line="240" w:lineRule="auto"/>
        <w:ind w:left="567" w:hanging="283"/>
        <w:jc w:val="both"/>
        <w:rPr>
          <w:rFonts w:ascii="Verdana" w:hAnsi="Verdana" w:cs="Verdana"/>
          <w:sz w:val="20"/>
          <w:szCs w:val="20"/>
        </w:rPr>
      </w:pPr>
      <w:r w:rsidRPr="008E464E">
        <w:rPr>
          <w:rFonts w:ascii="Verdana" w:hAnsi="Verdana" w:cs="Verdana"/>
          <w:sz w:val="20"/>
          <w:szCs w:val="20"/>
        </w:rPr>
        <w:t>a) dokonania odbioru robót przerwanych oraz zapłaty wynagrodzenia za roboty, które zostały wykonane do dnia odstąpienia od umowy;</w:t>
      </w:r>
    </w:p>
    <w:p w:rsidR="00BE6A51" w:rsidRPr="008E464E" w:rsidRDefault="00BE6A51" w:rsidP="00BE6A51">
      <w:pPr>
        <w:tabs>
          <w:tab w:val="left" w:pos="-30382"/>
        </w:tabs>
        <w:spacing w:after="0" w:line="240" w:lineRule="auto"/>
        <w:ind w:left="567" w:hanging="283"/>
        <w:jc w:val="both"/>
        <w:rPr>
          <w:rFonts w:ascii="Verdana" w:hAnsi="Verdana" w:cs="Verdana"/>
          <w:sz w:val="20"/>
          <w:szCs w:val="20"/>
        </w:rPr>
      </w:pPr>
      <w:r w:rsidRPr="008E464E">
        <w:rPr>
          <w:rFonts w:ascii="Verdana" w:hAnsi="Verdana" w:cs="Verdana"/>
          <w:sz w:val="20"/>
          <w:szCs w:val="20"/>
        </w:rPr>
        <w:t>b) odkupienia materiałów, konstrukcji lub urządzeń, określonych w punkcie 4c), po cenach przedstawionych w kosztorysie;</w:t>
      </w:r>
    </w:p>
    <w:p w:rsidR="00BE6A51" w:rsidRPr="008E464E" w:rsidRDefault="00BE6A51" w:rsidP="00BE6A51">
      <w:pPr>
        <w:tabs>
          <w:tab w:val="left" w:pos="-30382"/>
        </w:tabs>
        <w:spacing w:after="0" w:line="240" w:lineRule="auto"/>
        <w:ind w:left="567" w:hanging="283"/>
        <w:jc w:val="both"/>
        <w:rPr>
          <w:rFonts w:ascii="Verdana" w:hAnsi="Verdana" w:cs="Verdana"/>
          <w:sz w:val="20"/>
          <w:szCs w:val="20"/>
        </w:rPr>
      </w:pPr>
      <w:r w:rsidRPr="008E464E">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BE6A51" w:rsidRPr="008E464E" w:rsidRDefault="00BE6A51" w:rsidP="00BE6A51">
      <w:pPr>
        <w:tabs>
          <w:tab w:val="left" w:pos="-30382"/>
          <w:tab w:val="left" w:pos="-26989"/>
        </w:tabs>
        <w:spacing w:after="0" w:line="240" w:lineRule="auto"/>
        <w:ind w:left="568" w:hanging="284"/>
        <w:jc w:val="both"/>
        <w:rPr>
          <w:rFonts w:ascii="Verdana" w:hAnsi="Verdana" w:cs="Verdana"/>
          <w:sz w:val="20"/>
          <w:szCs w:val="20"/>
        </w:rPr>
      </w:pPr>
      <w:r w:rsidRPr="008E464E">
        <w:rPr>
          <w:rFonts w:ascii="Verdana" w:hAnsi="Verdana" w:cs="Verdana"/>
          <w:sz w:val="20"/>
          <w:szCs w:val="20"/>
        </w:rPr>
        <w:t>d) przejęcia od Wykonawcy pod swój dozór frontu robót.</w:t>
      </w:r>
    </w:p>
    <w:p w:rsidR="00BE6A51" w:rsidRPr="008E464E" w:rsidRDefault="00BE6A51" w:rsidP="00BE6A51">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8E464E">
        <w:rPr>
          <w:rFonts w:ascii="Verdana" w:hAnsi="Verdana" w:cs="Verdana"/>
          <w:sz w:val="20"/>
          <w:szCs w:val="20"/>
        </w:rPr>
        <w:t>6. Sposób obliczenia należnego wynagrodzenia Wykonawcy z tytułu wykonania części umowy będzie następujący:</w:t>
      </w:r>
    </w:p>
    <w:p w:rsidR="00BE6A51" w:rsidRPr="008E464E" w:rsidRDefault="00BE6A51" w:rsidP="00BE6A51">
      <w:pPr>
        <w:tabs>
          <w:tab w:val="left" w:pos="-29567"/>
          <w:tab w:val="left" w:pos="-26251"/>
        </w:tabs>
        <w:spacing w:after="0" w:line="240" w:lineRule="auto"/>
        <w:ind w:left="585" w:hanging="301"/>
        <w:jc w:val="both"/>
        <w:rPr>
          <w:rFonts w:ascii="Verdana" w:hAnsi="Verdana" w:cs="Verdana"/>
          <w:sz w:val="20"/>
          <w:szCs w:val="20"/>
        </w:rPr>
      </w:pPr>
      <w:r w:rsidRPr="008E464E">
        <w:rPr>
          <w:rFonts w:ascii="Verdana" w:hAnsi="Verdana" w:cs="Verdana"/>
          <w:sz w:val="20"/>
          <w:szCs w:val="20"/>
        </w:rPr>
        <w:t xml:space="preserve">a) w przypadku odstąpienia od całego elementu robót określonego w harmonogramie </w:t>
      </w:r>
      <w:proofErr w:type="spellStart"/>
      <w:r w:rsidRPr="008E464E">
        <w:rPr>
          <w:rFonts w:ascii="Verdana" w:hAnsi="Verdana" w:cs="Verdana"/>
          <w:sz w:val="20"/>
          <w:szCs w:val="20"/>
        </w:rPr>
        <w:t>rzeczowo-terminowo-finansowym</w:t>
      </w:r>
      <w:proofErr w:type="spellEnd"/>
      <w:r w:rsidRPr="008E464E">
        <w:rPr>
          <w:rFonts w:ascii="Verdana" w:hAnsi="Verdana" w:cs="Verdana"/>
          <w:sz w:val="20"/>
          <w:szCs w:val="20"/>
        </w:rPr>
        <w:t xml:space="preserve">, nastąpi odliczenie wartości tego elementu (wynikającej z harmonogramu </w:t>
      </w:r>
      <w:proofErr w:type="spellStart"/>
      <w:r w:rsidRPr="008E464E">
        <w:rPr>
          <w:rFonts w:ascii="Verdana" w:hAnsi="Verdana" w:cs="Verdana"/>
          <w:sz w:val="20"/>
          <w:szCs w:val="20"/>
        </w:rPr>
        <w:t>rzeczowo-terminowo-finansowego</w:t>
      </w:r>
      <w:proofErr w:type="spellEnd"/>
      <w:r w:rsidRPr="008E464E">
        <w:rPr>
          <w:rFonts w:ascii="Verdana" w:hAnsi="Verdana" w:cs="Verdana"/>
          <w:sz w:val="20"/>
          <w:szCs w:val="20"/>
        </w:rPr>
        <w:t>) od ogólnej wartości przedmiotu zamówienia;</w:t>
      </w:r>
    </w:p>
    <w:p w:rsidR="00BE6A51" w:rsidRPr="008E464E" w:rsidRDefault="00BE6A51" w:rsidP="00BE6A51">
      <w:pPr>
        <w:tabs>
          <w:tab w:val="left" w:pos="-29567"/>
          <w:tab w:val="left" w:pos="-26251"/>
        </w:tabs>
        <w:spacing w:after="0" w:line="240" w:lineRule="auto"/>
        <w:ind w:left="585" w:hanging="301"/>
        <w:jc w:val="both"/>
        <w:rPr>
          <w:rFonts w:ascii="Verdana" w:hAnsi="Verdana" w:cs="Verdana"/>
          <w:sz w:val="20"/>
          <w:szCs w:val="20"/>
        </w:rPr>
      </w:pPr>
      <w:r w:rsidRPr="008E464E">
        <w:rPr>
          <w:rFonts w:ascii="Verdana" w:hAnsi="Verdana" w:cs="Verdana"/>
          <w:sz w:val="20"/>
          <w:szCs w:val="20"/>
        </w:rPr>
        <w:t xml:space="preserve">b) w przypadku odstąpienia od części robót z danego elementu określonego w harmonogramie </w:t>
      </w:r>
      <w:proofErr w:type="spellStart"/>
      <w:r w:rsidRPr="008E464E">
        <w:rPr>
          <w:rFonts w:ascii="Verdana" w:hAnsi="Verdana" w:cs="Verdana"/>
          <w:sz w:val="20"/>
          <w:szCs w:val="20"/>
        </w:rPr>
        <w:t>rzeczowo-terminowo-finansowym</w:t>
      </w:r>
      <w:proofErr w:type="spellEnd"/>
      <w:r w:rsidRPr="008E464E">
        <w:rPr>
          <w:rFonts w:ascii="Verdana" w:hAnsi="Verdana" w:cs="Verdana"/>
          <w:sz w:val="20"/>
          <w:szCs w:val="20"/>
        </w:rPr>
        <w:t>, obliczenie wykonanej części tego elementu nastąpi na podstawie kosztorysów powykonawczych, przygotowanych przez Wykonawcę, a zatwierdzonych przez inspektora nadzoru (w przypadku jego ustanowienia przez Zamawiającego).</w:t>
      </w:r>
    </w:p>
    <w:p w:rsidR="00BE6A51" w:rsidRPr="008E464E" w:rsidRDefault="00BE6A51" w:rsidP="00BE6A51">
      <w:pPr>
        <w:spacing w:after="0" w:line="240" w:lineRule="auto"/>
        <w:ind w:left="600" w:hanging="33"/>
        <w:jc w:val="both"/>
        <w:rPr>
          <w:rFonts w:ascii="Verdana" w:hAnsi="Verdana" w:cs="Verdana"/>
          <w:sz w:val="20"/>
          <w:szCs w:val="20"/>
        </w:rPr>
      </w:pPr>
      <w:r w:rsidRPr="008E464E">
        <w:rPr>
          <w:rFonts w:ascii="Verdana" w:hAnsi="Verdana" w:cs="Verdana"/>
          <w:sz w:val="20"/>
          <w:szCs w:val="20"/>
        </w:rPr>
        <w:t>Kosztorysy te opracowane będą w oparciu o następujące założenia:</w:t>
      </w:r>
    </w:p>
    <w:p w:rsidR="00BE6A51" w:rsidRPr="008E464E" w:rsidRDefault="00BE6A51" w:rsidP="00BE6A51">
      <w:pPr>
        <w:spacing w:after="0" w:line="240" w:lineRule="auto"/>
        <w:ind w:left="735" w:hanging="135"/>
        <w:jc w:val="both"/>
        <w:rPr>
          <w:rFonts w:ascii="Verdana" w:hAnsi="Verdana" w:cs="Verdana"/>
          <w:sz w:val="20"/>
          <w:szCs w:val="20"/>
        </w:rPr>
      </w:pPr>
      <w:r w:rsidRPr="008E464E">
        <w:rPr>
          <w:rFonts w:ascii="Verdana" w:hAnsi="Verdana" w:cs="Verdana"/>
          <w:sz w:val="20"/>
          <w:szCs w:val="20"/>
        </w:rPr>
        <w:t xml:space="preserve">- ceny jednostkowe robót zostaną przyjęte z kosztorysów, o których mowa w § 1 ust. 8a) niniejszej umowy, a ilości wykonanych robót z książki obmiarów;                 </w:t>
      </w:r>
    </w:p>
    <w:p w:rsidR="00BE6A51" w:rsidRPr="008E464E" w:rsidRDefault="00BE6A51" w:rsidP="00BE6A51">
      <w:pPr>
        <w:spacing w:after="0" w:line="240" w:lineRule="auto"/>
        <w:ind w:left="735" w:hanging="135"/>
        <w:jc w:val="both"/>
        <w:rPr>
          <w:rFonts w:ascii="Verdana" w:hAnsi="Verdana" w:cs="Verdana"/>
          <w:sz w:val="20"/>
          <w:szCs w:val="20"/>
        </w:rPr>
      </w:pPr>
      <w:r w:rsidRPr="008E464E">
        <w:rPr>
          <w:rFonts w:ascii="Verdana" w:hAnsi="Verdana" w:cs="Verdana"/>
          <w:sz w:val="20"/>
          <w:szCs w:val="20"/>
        </w:rPr>
        <w:t xml:space="preserve">- w przypadku, gdy nie będzie możliwe rozliczenie danej roboty w oparciu o ww. zapisy, brakujące ceny czynników produkcji zostaną przyjęte z zeszytów SEKOCENBUD (jako średnie) za okres ich wbudowania. </w:t>
      </w:r>
    </w:p>
    <w:p w:rsidR="00BE6A51" w:rsidRPr="008E464E" w:rsidRDefault="00BE6A51" w:rsidP="00BE6A51">
      <w:pPr>
        <w:tabs>
          <w:tab w:val="left" w:pos="-29567"/>
          <w:tab w:val="left" w:pos="-26251"/>
        </w:tabs>
        <w:spacing w:after="0" w:line="240" w:lineRule="auto"/>
        <w:ind w:left="584" w:hanging="17"/>
        <w:jc w:val="both"/>
        <w:rPr>
          <w:rFonts w:ascii="Verdana" w:hAnsi="Verdana" w:cs="Verdana"/>
          <w:sz w:val="20"/>
          <w:szCs w:val="20"/>
        </w:rPr>
      </w:pPr>
      <w:r w:rsidRPr="008E464E">
        <w:rPr>
          <w:rFonts w:ascii="Verdana" w:hAnsi="Verdana" w:cs="Verdana"/>
          <w:sz w:val="20"/>
          <w:szCs w:val="20"/>
        </w:rPr>
        <w:t xml:space="preserve">Podstawą do określenia nakładów rzeczowych będą KNR-y. W przypadku braku odpowiednich pozycji + KNNR-y, a następnie wycena indywidualna Wykonawcy zatwierdzona przez Zamawiającego. </w:t>
      </w:r>
    </w:p>
    <w:p w:rsidR="00BE6A51" w:rsidRPr="008E464E" w:rsidRDefault="00BE6A51" w:rsidP="00BE6A51">
      <w:pPr>
        <w:pStyle w:val="WW-Tekstpodstawowywcity31"/>
        <w:tabs>
          <w:tab w:val="left" w:pos="17608"/>
        </w:tabs>
        <w:ind w:left="284" w:hanging="284"/>
        <w:jc w:val="both"/>
        <w:rPr>
          <w:rFonts w:ascii="Verdana" w:hAnsi="Verdana" w:cs="Verdana"/>
          <w:sz w:val="20"/>
        </w:rPr>
      </w:pPr>
      <w:r w:rsidRPr="008E464E">
        <w:rPr>
          <w:rFonts w:ascii="Verdana" w:hAnsi="Verdana" w:cs="Verdana"/>
          <w:sz w:val="20"/>
        </w:rPr>
        <w:t>7. Wynagrodzenie należne Wykonawcy za zabezpieczenie przerwanych prac nastąpi na podstawie kosztorysów powykonawczych przygotowanych przez Wykonawcę, a zatwierdzonych przez inspektora nadzoru</w:t>
      </w:r>
      <w:r w:rsidRPr="008E464E">
        <w:rPr>
          <w:rFonts w:ascii="Verdana" w:hAnsi="Verdana" w:cs="Verdana"/>
          <w:sz w:val="20"/>
          <w:shd w:val="clear" w:color="auto" w:fill="FFFFFF"/>
        </w:rPr>
        <w:t xml:space="preserve"> </w:t>
      </w:r>
      <w:r w:rsidRPr="008E464E">
        <w:rPr>
          <w:rFonts w:ascii="Verdana" w:hAnsi="Verdana" w:cs="Verdana"/>
          <w:sz w:val="20"/>
        </w:rPr>
        <w:t>zgodnie z zapisami zamieszczonymi w ust. 6 niniejszego paragrafu.</w:t>
      </w:r>
    </w:p>
    <w:p w:rsidR="00BE6A51" w:rsidRPr="008E464E" w:rsidRDefault="00BE6A51" w:rsidP="00BE6A51">
      <w:pPr>
        <w:spacing w:after="0" w:line="240" w:lineRule="auto"/>
        <w:ind w:left="284"/>
        <w:jc w:val="both"/>
        <w:rPr>
          <w:rFonts w:ascii="Verdana" w:hAnsi="Verdana" w:cs="Verdana"/>
          <w:sz w:val="20"/>
          <w:szCs w:val="20"/>
        </w:rPr>
      </w:pPr>
      <w:r w:rsidRPr="008E464E">
        <w:rPr>
          <w:rFonts w:ascii="Verdana" w:hAnsi="Verdana" w:cs="Verdana"/>
          <w:sz w:val="20"/>
          <w:szCs w:val="20"/>
        </w:rPr>
        <w:t>Kosztorysy te opracowane będą w oparciu o następujące założenia:</w:t>
      </w:r>
    </w:p>
    <w:p w:rsidR="00BE6A51" w:rsidRPr="008E464E" w:rsidRDefault="00BE6A51" w:rsidP="00BE6A51">
      <w:pPr>
        <w:spacing w:after="0" w:line="240" w:lineRule="auto"/>
        <w:ind w:left="435" w:hanging="150"/>
        <w:jc w:val="both"/>
        <w:rPr>
          <w:rFonts w:ascii="Verdana" w:hAnsi="Verdana" w:cs="Verdana"/>
          <w:sz w:val="20"/>
          <w:szCs w:val="20"/>
        </w:rPr>
      </w:pPr>
      <w:r w:rsidRPr="008E464E">
        <w:rPr>
          <w:rFonts w:ascii="Verdana" w:hAnsi="Verdana" w:cs="Verdana"/>
          <w:sz w:val="20"/>
          <w:szCs w:val="20"/>
        </w:rPr>
        <w:t>- ceny jednostkowe robót zostaną przyjęte z kosztorysów, o których mowa w § 1 ust. 8a) niniejszej umowy, a ilości wykonanych robót z książki obmiarów;</w:t>
      </w:r>
    </w:p>
    <w:p w:rsidR="00BE6A51" w:rsidRPr="008E464E" w:rsidRDefault="00BE6A51" w:rsidP="00BE6A51">
      <w:pPr>
        <w:spacing w:after="0" w:line="240" w:lineRule="auto"/>
        <w:ind w:left="435" w:hanging="150"/>
        <w:jc w:val="both"/>
        <w:rPr>
          <w:rFonts w:ascii="Verdana" w:hAnsi="Verdana" w:cs="Times New Roman"/>
          <w:sz w:val="20"/>
          <w:szCs w:val="20"/>
        </w:rPr>
      </w:pPr>
      <w:r w:rsidRPr="008E464E">
        <w:rPr>
          <w:rFonts w:ascii="Verdana" w:hAnsi="Verdana" w:cs="Verdana"/>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(w przypadku jego ustanowienia przez Zamawiającego).</w:t>
      </w:r>
      <w:r w:rsidRPr="008E464E">
        <w:rPr>
          <w:rFonts w:ascii="Verdana" w:hAnsi="Verdana" w:cs="Verdana"/>
          <w:sz w:val="20"/>
          <w:szCs w:val="20"/>
          <w:shd w:val="clear" w:color="auto" w:fill="FFFFFF"/>
        </w:rPr>
        <w:t xml:space="preserve"> </w:t>
      </w:r>
      <w:r w:rsidRPr="008E464E">
        <w:rPr>
          <w:rFonts w:ascii="Verdana" w:hAnsi="Verdana" w:cs="Verdana"/>
          <w:sz w:val="20"/>
          <w:szCs w:val="20"/>
        </w:rPr>
        <w:t>i Zamawiającego.</w:t>
      </w:r>
    </w:p>
    <w:p w:rsidR="00BE6A51" w:rsidRDefault="00BE6A51" w:rsidP="00BE6A51">
      <w:pPr>
        <w:spacing w:after="0" w:line="240" w:lineRule="auto"/>
        <w:jc w:val="center"/>
        <w:rPr>
          <w:rFonts w:ascii="Verdana" w:hAnsi="Verdana" w:cs="Verdana"/>
          <w:b/>
          <w:bCs/>
          <w:sz w:val="20"/>
          <w:szCs w:val="20"/>
        </w:rPr>
      </w:pPr>
    </w:p>
    <w:p w:rsidR="00607281" w:rsidRDefault="00607281" w:rsidP="00BE6A51">
      <w:pPr>
        <w:spacing w:after="0" w:line="240" w:lineRule="auto"/>
        <w:jc w:val="center"/>
        <w:rPr>
          <w:rFonts w:ascii="Verdana" w:hAnsi="Verdana" w:cs="Verdana"/>
          <w:b/>
          <w:bCs/>
          <w:sz w:val="20"/>
          <w:szCs w:val="20"/>
        </w:rPr>
      </w:pPr>
    </w:p>
    <w:p w:rsidR="00607281" w:rsidRDefault="00607281" w:rsidP="00BE6A51">
      <w:pPr>
        <w:spacing w:after="0" w:line="240" w:lineRule="auto"/>
        <w:jc w:val="center"/>
        <w:rPr>
          <w:rFonts w:ascii="Verdana" w:hAnsi="Verdana" w:cs="Verdana"/>
          <w:b/>
          <w:bCs/>
          <w:sz w:val="20"/>
          <w:szCs w:val="20"/>
        </w:rPr>
      </w:pPr>
    </w:p>
    <w:p w:rsidR="00607281" w:rsidRPr="008E464E" w:rsidRDefault="00607281" w:rsidP="00BE6A51">
      <w:pPr>
        <w:spacing w:after="0" w:line="240" w:lineRule="auto"/>
        <w:jc w:val="center"/>
        <w:rPr>
          <w:rFonts w:ascii="Verdana" w:hAnsi="Verdana" w:cs="Verdana"/>
          <w:b/>
          <w:bCs/>
          <w:sz w:val="20"/>
          <w:szCs w:val="20"/>
        </w:rPr>
      </w:pPr>
    </w:p>
    <w:p w:rsidR="00BE6A51" w:rsidRPr="008E464E" w:rsidRDefault="00A53720" w:rsidP="00BE6A51">
      <w:pPr>
        <w:spacing w:after="0" w:line="240" w:lineRule="auto"/>
        <w:jc w:val="center"/>
        <w:rPr>
          <w:rFonts w:ascii="Verdana" w:hAnsi="Verdana" w:cs="Verdana"/>
          <w:bCs/>
          <w:sz w:val="20"/>
          <w:szCs w:val="20"/>
        </w:rPr>
      </w:pPr>
      <w:r w:rsidRPr="008E464E">
        <w:rPr>
          <w:rFonts w:ascii="Verdana" w:hAnsi="Verdana" w:cs="Verdana"/>
          <w:b/>
          <w:bCs/>
          <w:sz w:val="20"/>
          <w:szCs w:val="20"/>
        </w:rPr>
        <w:lastRenderedPageBreak/>
        <w:t>§ 14</w:t>
      </w:r>
    </w:p>
    <w:p w:rsidR="00BE6A51" w:rsidRPr="008E464E" w:rsidRDefault="00BE6A51" w:rsidP="00BE6A51">
      <w:pPr>
        <w:pStyle w:val="WW-Tekstpodstawowywcity2"/>
        <w:tabs>
          <w:tab w:val="left" w:pos="17608"/>
        </w:tabs>
        <w:rPr>
          <w:rFonts w:ascii="Verdana" w:hAnsi="Verdana" w:cs="Verdana"/>
          <w:sz w:val="20"/>
        </w:rPr>
      </w:pPr>
      <w:r w:rsidRPr="008E464E">
        <w:rPr>
          <w:rFonts w:ascii="Verdana" w:hAnsi="Verdana" w:cs="Verdana"/>
          <w:bCs/>
          <w:sz w:val="20"/>
        </w:rPr>
        <w:t>1. </w:t>
      </w:r>
      <w:r w:rsidRPr="008E464E">
        <w:rPr>
          <w:rFonts w:ascii="Verdana" w:hAnsi="Verdana" w:cs="Verdana"/>
          <w:sz w:val="20"/>
        </w:rPr>
        <w:t>Wykonawca zapłaci Zamawiającemu karę umowną</w:t>
      </w:r>
      <w:r w:rsidR="00547FCB" w:rsidRPr="008E464E">
        <w:rPr>
          <w:rFonts w:ascii="Verdana" w:hAnsi="Verdana" w:cs="Verdana"/>
          <w:sz w:val="20"/>
        </w:rPr>
        <w:t xml:space="preserve"> (wartości w brutto) </w:t>
      </w:r>
      <w:r w:rsidRPr="008E464E">
        <w:rPr>
          <w:rFonts w:ascii="Verdana" w:hAnsi="Verdana" w:cs="Verdana"/>
          <w:sz w:val="20"/>
        </w:rPr>
        <w:t>:</w:t>
      </w:r>
    </w:p>
    <w:p w:rsidR="00BE6A51" w:rsidRPr="008E464E" w:rsidRDefault="00BE6A51" w:rsidP="00BE6A51">
      <w:pPr>
        <w:tabs>
          <w:tab w:val="left" w:pos="-30382"/>
          <w:tab w:val="left" w:pos="-24469"/>
        </w:tabs>
        <w:spacing w:after="0" w:line="240" w:lineRule="auto"/>
        <w:ind w:left="567" w:hanging="283"/>
        <w:jc w:val="both"/>
        <w:rPr>
          <w:rFonts w:ascii="Verdana" w:hAnsi="Verdana" w:cs="Verdana"/>
          <w:sz w:val="20"/>
          <w:szCs w:val="20"/>
        </w:rPr>
      </w:pPr>
      <w:r w:rsidRPr="008E464E">
        <w:rPr>
          <w:rFonts w:ascii="Verdana" w:hAnsi="Verdana" w:cs="Verdana"/>
          <w:sz w:val="20"/>
          <w:szCs w:val="20"/>
        </w:rPr>
        <w:t xml:space="preserve">a) za odstąpienie od umowy przez Zamawiającego z przyczyn, za które odpowiedzialność ponosi Wykonawca - w wysokości </w:t>
      </w:r>
      <w:r w:rsidRPr="008E464E">
        <w:rPr>
          <w:rFonts w:ascii="Verdana" w:hAnsi="Verdana" w:cs="Verdana"/>
          <w:b/>
          <w:bCs/>
          <w:sz w:val="20"/>
          <w:szCs w:val="20"/>
        </w:rPr>
        <w:t>2</w:t>
      </w:r>
      <w:r w:rsidRPr="008E464E">
        <w:rPr>
          <w:rFonts w:ascii="Verdana" w:hAnsi="Verdana" w:cs="Verdana"/>
          <w:b/>
          <w:sz w:val="20"/>
          <w:szCs w:val="20"/>
        </w:rPr>
        <w:t>0%</w:t>
      </w:r>
      <w:r w:rsidRPr="008E464E">
        <w:rPr>
          <w:rFonts w:ascii="Verdana" w:hAnsi="Verdana" w:cs="Verdana"/>
          <w:sz w:val="20"/>
          <w:szCs w:val="20"/>
        </w:rPr>
        <w:t xml:space="preserve"> wynagrodzenia umownego </w:t>
      </w:r>
      <w:r w:rsidR="00E97FF2" w:rsidRPr="008E464E">
        <w:rPr>
          <w:rFonts w:ascii="Verdana" w:hAnsi="Verdana" w:cs="Verdana"/>
          <w:sz w:val="20"/>
          <w:szCs w:val="20"/>
        </w:rPr>
        <w:t>brutto</w:t>
      </w:r>
      <w:r w:rsidRPr="008E464E">
        <w:rPr>
          <w:rFonts w:ascii="Verdana" w:hAnsi="Verdana" w:cs="Verdana"/>
          <w:sz w:val="20"/>
          <w:szCs w:val="20"/>
        </w:rPr>
        <w:t>, o którym mowa w § 2 ust. 1 niniejszej umowy za przedmiot umowy;</w:t>
      </w:r>
    </w:p>
    <w:p w:rsidR="00BE6A51" w:rsidRPr="008E464E" w:rsidRDefault="00BE6A51" w:rsidP="00BE6A51">
      <w:pPr>
        <w:tabs>
          <w:tab w:val="left" w:pos="-30382"/>
          <w:tab w:val="left" w:pos="-24469"/>
        </w:tabs>
        <w:spacing w:after="0" w:line="240" w:lineRule="auto"/>
        <w:ind w:left="567" w:hanging="283"/>
        <w:jc w:val="both"/>
        <w:rPr>
          <w:rFonts w:ascii="Verdana" w:hAnsi="Verdana" w:cs="Verdana"/>
          <w:sz w:val="20"/>
          <w:szCs w:val="20"/>
        </w:rPr>
      </w:pPr>
      <w:r w:rsidRPr="008E464E">
        <w:rPr>
          <w:rFonts w:ascii="Verdana" w:hAnsi="Verdana" w:cs="Verdana"/>
          <w:sz w:val="20"/>
          <w:szCs w:val="20"/>
        </w:rPr>
        <w:t xml:space="preserve">b) za zwłokę w oddaniu określonego w umowie przedmiotu odbioru – w wysokości </w:t>
      </w:r>
      <w:r w:rsidRPr="008E464E">
        <w:rPr>
          <w:rFonts w:ascii="Verdana" w:hAnsi="Verdana" w:cs="Verdana"/>
          <w:b/>
          <w:sz w:val="20"/>
          <w:szCs w:val="20"/>
        </w:rPr>
        <w:t>0,2%</w:t>
      </w:r>
      <w:r w:rsidRPr="008E464E">
        <w:rPr>
          <w:rFonts w:ascii="Verdana" w:hAnsi="Verdana" w:cs="Verdana"/>
          <w:sz w:val="20"/>
          <w:szCs w:val="20"/>
        </w:rPr>
        <w:t xml:space="preserve"> wynagrodzenia umownego </w:t>
      </w:r>
      <w:r w:rsidR="00E97FF2" w:rsidRPr="008E464E">
        <w:rPr>
          <w:rFonts w:ascii="Verdana" w:hAnsi="Verdana" w:cs="Verdana"/>
          <w:sz w:val="20"/>
          <w:szCs w:val="20"/>
        </w:rPr>
        <w:t>brutto</w:t>
      </w:r>
      <w:r w:rsidRPr="008E464E">
        <w:rPr>
          <w:rFonts w:ascii="Verdana" w:hAnsi="Verdana" w:cs="Verdana"/>
          <w:sz w:val="20"/>
          <w:szCs w:val="20"/>
        </w:rPr>
        <w:t>, o którym mowa w § 2 ust. 1 niniejszej umowy, za każdy dzień zwłoki;</w:t>
      </w:r>
    </w:p>
    <w:p w:rsidR="00BE6A51" w:rsidRPr="008E464E" w:rsidRDefault="00BE6A51" w:rsidP="00BE6A51">
      <w:pPr>
        <w:tabs>
          <w:tab w:val="left" w:pos="21546"/>
          <w:tab w:val="left" w:pos="27459"/>
        </w:tabs>
        <w:spacing w:after="0" w:line="240" w:lineRule="auto"/>
        <w:ind w:left="567" w:hanging="283"/>
        <w:jc w:val="both"/>
        <w:rPr>
          <w:rFonts w:ascii="Verdana" w:hAnsi="Verdana" w:cs="Verdana"/>
          <w:sz w:val="20"/>
          <w:szCs w:val="20"/>
        </w:rPr>
      </w:pPr>
      <w:r w:rsidRPr="008E464E">
        <w:rPr>
          <w:rFonts w:ascii="Verdana" w:hAnsi="Verdana" w:cs="Verdana"/>
          <w:sz w:val="20"/>
          <w:szCs w:val="20"/>
        </w:rPr>
        <w:t>c) za nieprzedłożenie do zaakceptowania projektu umowy o podwykonawstwo, której przedmiotem są roboty budowlane lub projektu jej zmiany - w wysokości 500,00 złotych za każdy nieprzedłożony do zaakceptowania projekt umowy lub jej zmiany;</w:t>
      </w:r>
    </w:p>
    <w:p w:rsidR="00BE6A51" w:rsidRPr="008E464E" w:rsidRDefault="00BE6A51" w:rsidP="00BE6A51">
      <w:pPr>
        <w:tabs>
          <w:tab w:val="left" w:pos="21546"/>
          <w:tab w:val="left" w:pos="27459"/>
        </w:tabs>
        <w:spacing w:after="0" w:line="240" w:lineRule="auto"/>
        <w:ind w:left="567" w:hanging="283"/>
        <w:jc w:val="both"/>
        <w:rPr>
          <w:rFonts w:ascii="Verdana" w:hAnsi="Verdana" w:cs="Verdana"/>
          <w:sz w:val="20"/>
          <w:szCs w:val="20"/>
        </w:rPr>
      </w:pPr>
      <w:r w:rsidRPr="008E464E">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rsidR="00BE6A51" w:rsidRPr="008E464E" w:rsidRDefault="00BE6A51" w:rsidP="00BE6A51">
      <w:pPr>
        <w:tabs>
          <w:tab w:val="left" w:pos="21546"/>
          <w:tab w:val="left" w:pos="27459"/>
        </w:tabs>
        <w:spacing w:after="0" w:line="240" w:lineRule="auto"/>
        <w:ind w:left="567" w:hanging="283"/>
        <w:jc w:val="both"/>
        <w:rPr>
          <w:rFonts w:ascii="Verdana" w:hAnsi="Verdana" w:cs="Verdana"/>
          <w:sz w:val="20"/>
          <w:szCs w:val="20"/>
        </w:rPr>
      </w:pPr>
      <w:r w:rsidRPr="008E464E">
        <w:rPr>
          <w:rFonts w:ascii="Verdana" w:hAnsi="Verdana" w:cs="Verdana"/>
          <w:sz w:val="20"/>
          <w:szCs w:val="20"/>
        </w:rPr>
        <w:t>e) za nieterminową zapłatę wynagrodzenia należnego Podwykonawcom lub dalszym Podwykonawcom - w wysokości ustawowych odsetek za nieterminową zapłatę;</w:t>
      </w:r>
    </w:p>
    <w:p w:rsidR="00BE6A51" w:rsidRPr="008E464E" w:rsidRDefault="00BE6A51" w:rsidP="00BE6A51">
      <w:pPr>
        <w:tabs>
          <w:tab w:val="left" w:pos="21546"/>
          <w:tab w:val="left" w:pos="27459"/>
        </w:tabs>
        <w:spacing w:after="0" w:line="240" w:lineRule="auto"/>
        <w:ind w:left="567" w:hanging="283"/>
        <w:jc w:val="both"/>
        <w:rPr>
          <w:rFonts w:ascii="Verdana" w:hAnsi="Verdana" w:cs="Verdana"/>
          <w:sz w:val="20"/>
          <w:szCs w:val="20"/>
        </w:rPr>
      </w:pPr>
      <w:r w:rsidRPr="008E464E">
        <w:rPr>
          <w:rFonts w:ascii="Verdana" w:hAnsi="Verdana" w:cs="Verdana"/>
          <w:sz w:val="20"/>
          <w:szCs w:val="20"/>
        </w:rPr>
        <w:t xml:space="preserve">f) za brak zapłaty należnego wynagrodzenia Podwykonawcom lub dalszym Podwykonawcom - w wysokości 0,5% należnego im wynagrodzenia </w:t>
      </w:r>
      <w:r w:rsidR="00E97FF2" w:rsidRPr="008E464E">
        <w:rPr>
          <w:rFonts w:ascii="Verdana" w:hAnsi="Verdana" w:cs="Verdana"/>
          <w:sz w:val="20"/>
          <w:szCs w:val="20"/>
        </w:rPr>
        <w:t>brutto</w:t>
      </w:r>
      <w:r w:rsidRPr="008E464E">
        <w:rPr>
          <w:rFonts w:ascii="Verdana" w:hAnsi="Verdana" w:cs="Verdana"/>
          <w:sz w:val="20"/>
          <w:szCs w:val="20"/>
        </w:rPr>
        <w:t xml:space="preserve"> za każde dokonanie przez Zamawiającego bezpośredniej płatności na rzecz Podwykonawców lub dalszych Podwykonawców;</w:t>
      </w:r>
    </w:p>
    <w:p w:rsidR="00BE6A51" w:rsidRPr="008E464E" w:rsidRDefault="00BE6A51" w:rsidP="00BE6A51">
      <w:pPr>
        <w:tabs>
          <w:tab w:val="left" w:pos="21546"/>
          <w:tab w:val="left" w:pos="27459"/>
        </w:tabs>
        <w:spacing w:after="0" w:line="240" w:lineRule="auto"/>
        <w:ind w:left="567" w:hanging="283"/>
        <w:jc w:val="both"/>
        <w:rPr>
          <w:rFonts w:ascii="Verdana" w:hAnsi="Verdana" w:cs="Verdana"/>
          <w:sz w:val="20"/>
          <w:szCs w:val="20"/>
        </w:rPr>
      </w:pPr>
      <w:r w:rsidRPr="008E464E">
        <w:rPr>
          <w:rFonts w:ascii="Verdana" w:hAnsi="Verdana" w:cs="Verdana"/>
          <w:sz w:val="20"/>
          <w:szCs w:val="20"/>
        </w:rPr>
        <w:t>g) za brak dokonania wymaganej przez Zamawiającego zmiany umowy o podwykonawstwo w zakresie terminu zapłaty we wskazanym przez Zamawiającego terminie - w wysokości 1.000,00 złotych;</w:t>
      </w:r>
    </w:p>
    <w:p w:rsidR="00BE6A51" w:rsidRPr="008E464E" w:rsidRDefault="00BE6A51" w:rsidP="00BE6A51">
      <w:pPr>
        <w:pStyle w:val="Akapitzlist2"/>
        <w:tabs>
          <w:tab w:val="left" w:pos="255"/>
          <w:tab w:val="left" w:pos="510"/>
          <w:tab w:val="left" w:pos="570"/>
        </w:tabs>
        <w:ind w:left="555" w:hanging="300"/>
        <w:jc w:val="both"/>
        <w:rPr>
          <w:rFonts w:ascii="Verdana" w:hAnsi="Verdana" w:cs="Verdana"/>
          <w:sz w:val="20"/>
        </w:rPr>
      </w:pPr>
      <w:r w:rsidRPr="008E464E">
        <w:rPr>
          <w:rFonts w:ascii="Verdana" w:hAnsi="Verdana" w:cs="Verdana"/>
          <w:sz w:val="20"/>
        </w:rPr>
        <w:t xml:space="preserve">h) za dopuszczenie do wykonywania przedmiotu umowy innego podmiotu niż Wykonawca lub zaakceptowany przez Zamawiającego Podwykonawca lub dalszy Podwykonawca - w wysokości 2% wynagrodzenia umownego </w:t>
      </w:r>
      <w:r w:rsidR="00E97FF2" w:rsidRPr="008E464E">
        <w:rPr>
          <w:rFonts w:ascii="Verdana" w:hAnsi="Verdana" w:cs="Verdana"/>
          <w:sz w:val="20"/>
        </w:rPr>
        <w:t>brutto</w:t>
      </w:r>
      <w:r w:rsidRPr="008E464E">
        <w:rPr>
          <w:rFonts w:ascii="Verdana" w:hAnsi="Verdana" w:cs="Verdana"/>
          <w:sz w:val="20"/>
        </w:rPr>
        <w:t>, o którym mowa w § 2 ust. 1 niniejszej umowy;</w:t>
      </w:r>
    </w:p>
    <w:p w:rsidR="00BE6A51" w:rsidRPr="008E464E" w:rsidRDefault="00BE6A51" w:rsidP="00BE6A51">
      <w:pPr>
        <w:pStyle w:val="Akapitzlist2"/>
        <w:tabs>
          <w:tab w:val="left" w:pos="255"/>
          <w:tab w:val="left" w:pos="510"/>
          <w:tab w:val="left" w:pos="570"/>
        </w:tabs>
        <w:ind w:left="555" w:hanging="300"/>
        <w:jc w:val="both"/>
        <w:rPr>
          <w:rFonts w:ascii="Verdana" w:hAnsi="Verdana" w:cs="Verdana"/>
          <w:b/>
          <w:sz w:val="20"/>
        </w:rPr>
      </w:pPr>
      <w:r w:rsidRPr="008E464E">
        <w:rPr>
          <w:rFonts w:ascii="Verdana" w:hAnsi="Verdana"/>
          <w:sz w:val="20"/>
        </w:rPr>
        <w:t>i)</w:t>
      </w:r>
      <w:r w:rsidRPr="008E464E">
        <w:rPr>
          <w:rFonts w:ascii="Verdana" w:hAnsi="Verdana"/>
          <w:b/>
          <w:sz w:val="20"/>
        </w:rPr>
        <w:t>  za przebywanie na placu budowy osoby, o której mowa w § 5, niezatrudnionej na umowę o pracę – w wysokości 1.000,00 złotych za każdy taki przypadek</w:t>
      </w:r>
      <w:r w:rsidRPr="008E464E">
        <w:rPr>
          <w:rFonts w:ascii="Verdana" w:hAnsi="Verdana"/>
          <w:sz w:val="20"/>
        </w:rPr>
        <w:t>;</w:t>
      </w:r>
    </w:p>
    <w:p w:rsidR="00BE6A51" w:rsidRDefault="00BE6A51" w:rsidP="00BE6A51">
      <w:pPr>
        <w:tabs>
          <w:tab w:val="left" w:pos="-30382"/>
          <w:tab w:val="left" w:pos="-24469"/>
        </w:tabs>
        <w:spacing w:after="0" w:line="240" w:lineRule="auto"/>
        <w:ind w:left="567" w:hanging="283"/>
        <w:jc w:val="both"/>
        <w:rPr>
          <w:rFonts w:ascii="Verdana" w:hAnsi="Verdana" w:cs="Verdana"/>
          <w:sz w:val="20"/>
          <w:szCs w:val="20"/>
        </w:rPr>
      </w:pPr>
      <w:r w:rsidRPr="008E464E">
        <w:rPr>
          <w:rFonts w:ascii="Verdana" w:hAnsi="Verdana" w:cs="Verdana"/>
          <w:sz w:val="20"/>
          <w:szCs w:val="20"/>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8E464E">
        <w:rPr>
          <w:rFonts w:ascii="Verdana" w:hAnsi="Verdana" w:cs="Verdana"/>
          <w:b/>
          <w:sz w:val="20"/>
          <w:szCs w:val="20"/>
        </w:rPr>
        <w:t>0,2%</w:t>
      </w:r>
      <w:r w:rsidRPr="008E464E">
        <w:rPr>
          <w:rFonts w:ascii="Verdana" w:hAnsi="Verdana" w:cs="Verdana"/>
          <w:sz w:val="20"/>
          <w:szCs w:val="20"/>
        </w:rPr>
        <w:t xml:space="preserve"> wynagrodzenia umownego </w:t>
      </w:r>
      <w:r w:rsidR="00E97FF2" w:rsidRPr="008E464E">
        <w:rPr>
          <w:rFonts w:ascii="Verdana" w:hAnsi="Verdana" w:cs="Verdana"/>
          <w:sz w:val="20"/>
          <w:szCs w:val="20"/>
        </w:rPr>
        <w:t>brutto</w:t>
      </w:r>
      <w:r w:rsidRPr="008E464E">
        <w:rPr>
          <w:rFonts w:ascii="Verdana" w:hAnsi="Verdana" w:cs="Verdana"/>
          <w:sz w:val="20"/>
          <w:szCs w:val="20"/>
        </w:rPr>
        <w:t>, o którym mowa w § 2 ust. 1 niniejszej umowy, za każdy dzień zwłoki, liczonej od dnia wyznaczonego na usunięcie wad.</w:t>
      </w:r>
    </w:p>
    <w:p w:rsidR="00E82296" w:rsidRPr="008E464E" w:rsidRDefault="00E82296" w:rsidP="002F419F">
      <w:pPr>
        <w:tabs>
          <w:tab w:val="left" w:pos="-30382"/>
          <w:tab w:val="left" w:pos="-24469"/>
        </w:tabs>
        <w:spacing w:after="0" w:line="240" w:lineRule="auto"/>
        <w:ind w:left="567" w:hanging="283"/>
        <w:jc w:val="both"/>
        <w:rPr>
          <w:rFonts w:ascii="Verdana" w:hAnsi="Verdana" w:cs="Verdana"/>
          <w:sz w:val="20"/>
          <w:szCs w:val="20"/>
        </w:rPr>
      </w:pPr>
      <w:r>
        <w:rPr>
          <w:rFonts w:ascii="Verdana" w:hAnsi="Verdana" w:cs="Verdana"/>
          <w:sz w:val="20"/>
          <w:szCs w:val="20"/>
        </w:rPr>
        <w:t xml:space="preserve">k) za każdą </w:t>
      </w:r>
      <w:r w:rsidR="002F419F">
        <w:rPr>
          <w:rFonts w:ascii="Verdana" w:hAnsi="Verdana" w:cs="Verdana"/>
          <w:sz w:val="20"/>
          <w:szCs w:val="20"/>
        </w:rPr>
        <w:t>zwiększoną</w:t>
      </w:r>
      <w:r>
        <w:rPr>
          <w:rFonts w:ascii="Verdana" w:hAnsi="Verdana" w:cs="Verdana"/>
          <w:sz w:val="20"/>
          <w:szCs w:val="20"/>
        </w:rPr>
        <w:t xml:space="preserve"> jednostkę wskaźnika </w:t>
      </w:r>
      <w:r w:rsidRPr="00E82296">
        <w:rPr>
          <w:rFonts w:ascii="Verdana" w:hAnsi="Verdana" w:cs="Verdana"/>
          <w:sz w:val="20"/>
          <w:szCs w:val="20"/>
        </w:rPr>
        <w:t>„</w:t>
      </w:r>
      <w:r w:rsidR="002F419F">
        <w:rPr>
          <w:rFonts w:ascii="Verdana" w:hAnsi="Verdana" w:cs="Verdana"/>
          <w:sz w:val="20"/>
          <w:szCs w:val="20"/>
        </w:rPr>
        <w:t>Brak d</w:t>
      </w:r>
      <w:r w:rsidRPr="00E82296">
        <w:rPr>
          <w:rFonts w:ascii="Verdana" w:hAnsi="Verdana" w:cs="Verdana"/>
          <w:sz w:val="20"/>
          <w:szCs w:val="20"/>
        </w:rPr>
        <w:t>ostępnoś</w:t>
      </w:r>
      <w:r w:rsidR="002F419F">
        <w:rPr>
          <w:rFonts w:ascii="Verdana" w:hAnsi="Verdana" w:cs="Verdana"/>
          <w:sz w:val="20"/>
          <w:szCs w:val="20"/>
        </w:rPr>
        <w:t>ci</w:t>
      </w:r>
      <w:r w:rsidRPr="00E82296">
        <w:rPr>
          <w:rFonts w:ascii="Verdana" w:hAnsi="Verdana" w:cs="Verdana"/>
          <w:sz w:val="20"/>
          <w:szCs w:val="20"/>
        </w:rPr>
        <w:t xml:space="preserve"> pomieszczeń”</w:t>
      </w:r>
      <w:r w:rsidR="002F419F">
        <w:rPr>
          <w:rFonts w:ascii="Verdana" w:hAnsi="Verdana" w:cs="Verdana"/>
          <w:sz w:val="20"/>
          <w:szCs w:val="20"/>
        </w:rPr>
        <w:t>-B</w:t>
      </w:r>
      <w:r w:rsidRPr="00E82296">
        <w:rPr>
          <w:rFonts w:ascii="Verdana" w:hAnsi="Verdana" w:cs="Verdana"/>
          <w:sz w:val="20"/>
          <w:szCs w:val="20"/>
        </w:rPr>
        <w:t>DP</w:t>
      </w:r>
      <w:r>
        <w:rPr>
          <w:rFonts w:ascii="Verdana" w:hAnsi="Verdana" w:cs="Verdana"/>
          <w:sz w:val="20"/>
          <w:szCs w:val="20"/>
        </w:rPr>
        <w:t xml:space="preserve">, </w:t>
      </w:r>
      <w:r w:rsidR="002F419F">
        <w:rPr>
          <w:rFonts w:ascii="Verdana" w:hAnsi="Verdana" w:cs="Verdana"/>
          <w:sz w:val="20"/>
          <w:szCs w:val="20"/>
        </w:rPr>
        <w:t>powyżej</w:t>
      </w:r>
      <w:r>
        <w:rPr>
          <w:rFonts w:ascii="Verdana" w:hAnsi="Verdana" w:cs="Verdana"/>
          <w:sz w:val="20"/>
          <w:szCs w:val="20"/>
        </w:rPr>
        <w:t xml:space="preserve"> liczb</w:t>
      </w:r>
      <w:r w:rsidR="00AF407A">
        <w:rPr>
          <w:rFonts w:ascii="Verdana" w:hAnsi="Verdana" w:cs="Verdana"/>
          <w:sz w:val="20"/>
          <w:szCs w:val="20"/>
        </w:rPr>
        <w:t>y</w:t>
      </w:r>
      <w:r>
        <w:rPr>
          <w:rFonts w:ascii="Verdana" w:hAnsi="Verdana" w:cs="Verdana"/>
          <w:sz w:val="20"/>
          <w:szCs w:val="20"/>
        </w:rPr>
        <w:t xml:space="preserve"> jednostek wskazan</w:t>
      </w:r>
      <w:r w:rsidR="00AF407A">
        <w:rPr>
          <w:rFonts w:ascii="Verdana" w:hAnsi="Verdana" w:cs="Verdana"/>
          <w:sz w:val="20"/>
          <w:szCs w:val="20"/>
        </w:rPr>
        <w:t>ej</w:t>
      </w:r>
      <w:r>
        <w:rPr>
          <w:rFonts w:ascii="Verdana" w:hAnsi="Verdana" w:cs="Verdana"/>
          <w:sz w:val="20"/>
          <w:szCs w:val="20"/>
        </w:rPr>
        <w:t xml:space="preserve"> w Ofercie, Wykonawca zapłaci karę umowną w wysokości </w:t>
      </w:r>
      <w:r w:rsidRPr="000448A9">
        <w:rPr>
          <w:rFonts w:ascii="Verdana" w:hAnsi="Verdana" w:cs="Verdana"/>
          <w:b/>
          <w:bCs/>
          <w:sz w:val="20"/>
          <w:szCs w:val="20"/>
        </w:rPr>
        <w:t>590 zł</w:t>
      </w:r>
      <w:r w:rsidR="002F419F">
        <w:rPr>
          <w:rFonts w:ascii="Verdana" w:hAnsi="Verdana" w:cs="Verdana"/>
          <w:sz w:val="20"/>
          <w:szCs w:val="20"/>
        </w:rPr>
        <w:t>.</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8E464E">
        <w:rPr>
          <w:rFonts w:ascii="Verdana" w:hAnsi="Verdana" w:cs="Verdana"/>
          <w:b/>
          <w:bCs/>
          <w:sz w:val="20"/>
          <w:szCs w:val="20"/>
        </w:rPr>
        <w:t>2</w:t>
      </w:r>
      <w:r w:rsidRPr="008E464E">
        <w:rPr>
          <w:rFonts w:ascii="Verdana" w:hAnsi="Verdana" w:cs="Verdana"/>
          <w:b/>
          <w:sz w:val="20"/>
          <w:szCs w:val="20"/>
        </w:rPr>
        <w:t>0%</w:t>
      </w:r>
      <w:r w:rsidRPr="008E464E">
        <w:rPr>
          <w:rFonts w:ascii="Verdana" w:hAnsi="Verdana" w:cs="Verdana"/>
          <w:sz w:val="20"/>
          <w:szCs w:val="20"/>
        </w:rPr>
        <w:t xml:space="preserve"> wynagrodzenia umownego </w:t>
      </w:r>
      <w:r w:rsidR="00E97FF2" w:rsidRPr="008E464E">
        <w:rPr>
          <w:rFonts w:ascii="Verdana" w:hAnsi="Verdana" w:cs="Verdana"/>
          <w:sz w:val="20"/>
          <w:szCs w:val="20"/>
        </w:rPr>
        <w:t>brutto</w:t>
      </w:r>
      <w:r w:rsidRPr="008E464E">
        <w:rPr>
          <w:rFonts w:ascii="Verdana" w:hAnsi="Verdana" w:cs="Verdana"/>
          <w:sz w:val="20"/>
          <w:szCs w:val="20"/>
        </w:rPr>
        <w:t>, o którym mowa w § 2 ust. 1 niniejszej umowy, za wyjątkiem wystąpienia sytuacji, przedstawionej w art. 456 ust. 1 pkt 1 ustawy Pzp.</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t>3. Kary umowne, o których mowa w niniejszej umowie będą potrącane z faktur Wykonawcy.</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t>4. Kary będą potrącane automatycznie bez uzyskiwania zgody Wykonawcy.</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lastRenderedPageBreak/>
        <w:t>5. Zamawiający ma prawo dochodzić odszkodowania uzupełniającego na zasadach Kodeksu  cywilnego,  jeżeli szkoda przewyższy wysokość kar umownych.</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t>6. Zamawiający może usunąć, bez zgody sądu powszechnego, w zastępstwie Wykonawcy i na jego koszt, wady nieusunięte w wyznaczonym terminie.</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t>7. W przypadku uzgodnienia zmiany terminów realizacji kara umowna będzie liczona od nowych terminów.</w:t>
      </w:r>
    </w:p>
    <w:p w:rsidR="00BE6A51" w:rsidRPr="008E464E" w:rsidRDefault="00BE6A51" w:rsidP="00BE6A51">
      <w:pPr>
        <w:tabs>
          <w:tab w:val="left" w:pos="17608"/>
        </w:tabs>
        <w:spacing w:after="0" w:line="240" w:lineRule="auto"/>
        <w:ind w:left="284" w:hanging="284"/>
        <w:jc w:val="both"/>
        <w:rPr>
          <w:rFonts w:ascii="Verdana" w:hAnsi="Verdana" w:cs="Verdana"/>
          <w:sz w:val="20"/>
          <w:szCs w:val="20"/>
        </w:rPr>
      </w:pPr>
      <w:r w:rsidRPr="008E464E">
        <w:rPr>
          <w:rFonts w:ascii="Verdana" w:hAnsi="Verdana" w:cs="Verdana"/>
          <w:sz w:val="20"/>
          <w:szCs w:val="20"/>
        </w:rPr>
        <w:t xml:space="preserve">8. Kary umowne za przekroczenie terminu, o którym mowa w ust. 1 pkt b), czyli „za zwłokę w oddaniu przedmiotu umowy” oraz „za zwłokę w usunięciu wad stwierdzonych przy odbiorze końcowym”, o którym mowa w ust. 1 pkt j) nie mogą przekroczyć 20% wynagrodzenia umownego </w:t>
      </w:r>
      <w:r w:rsidR="00E97FF2" w:rsidRPr="008E464E">
        <w:rPr>
          <w:rFonts w:ascii="Verdana" w:hAnsi="Verdana" w:cs="Verdana"/>
          <w:sz w:val="20"/>
          <w:szCs w:val="20"/>
        </w:rPr>
        <w:t>brutto</w:t>
      </w:r>
      <w:r w:rsidRPr="008E464E">
        <w:rPr>
          <w:rFonts w:ascii="Verdana" w:hAnsi="Verdana" w:cs="Verdana"/>
          <w:sz w:val="20"/>
          <w:szCs w:val="20"/>
        </w:rPr>
        <w:t>, o którym mowa w § 2 ust. 1 niniejszej umowy.</w:t>
      </w:r>
    </w:p>
    <w:p w:rsidR="00BE6A51" w:rsidRPr="008E464E" w:rsidRDefault="00BE6A51" w:rsidP="00BE6A51">
      <w:pPr>
        <w:tabs>
          <w:tab w:val="left" w:pos="17608"/>
        </w:tabs>
        <w:spacing w:after="0" w:line="240" w:lineRule="auto"/>
        <w:ind w:left="284" w:hanging="284"/>
        <w:jc w:val="both"/>
        <w:rPr>
          <w:rFonts w:ascii="Verdana" w:hAnsi="Verdana" w:cs="Verdana"/>
          <w:bCs/>
          <w:sz w:val="20"/>
          <w:szCs w:val="20"/>
        </w:rPr>
      </w:pPr>
      <w:r w:rsidRPr="008E464E">
        <w:rPr>
          <w:rFonts w:ascii="Verdana" w:hAnsi="Verdana" w:cs="Verdana"/>
          <w:sz w:val="20"/>
          <w:szCs w:val="20"/>
        </w:rPr>
        <w:t xml:space="preserve">9. </w:t>
      </w:r>
      <w:r w:rsidRPr="008E464E">
        <w:rPr>
          <w:rFonts w:ascii="Verdana" w:hAnsi="Verdana"/>
          <w:sz w:val="20"/>
          <w:szCs w:val="20"/>
        </w:rPr>
        <w:t>Łączna maksymalna wysokość kar umownych, których mogą dochodzić Strony</w:t>
      </w:r>
      <w:r w:rsidRPr="008E464E">
        <w:rPr>
          <w:rFonts w:ascii="Verdana" w:hAnsi="Verdana" w:cs="Verdana"/>
          <w:sz w:val="20"/>
          <w:szCs w:val="20"/>
        </w:rPr>
        <w:t xml:space="preserve"> umowy nie może przekroczyć 20% wynagrodzenia umownego </w:t>
      </w:r>
      <w:r w:rsidR="00E97FF2" w:rsidRPr="008E464E">
        <w:rPr>
          <w:rFonts w:ascii="Verdana" w:hAnsi="Verdana" w:cs="Verdana"/>
          <w:sz w:val="20"/>
          <w:szCs w:val="20"/>
        </w:rPr>
        <w:t>bru</w:t>
      </w:r>
      <w:r w:rsidRPr="008E464E">
        <w:rPr>
          <w:rFonts w:ascii="Verdana" w:hAnsi="Verdana" w:cs="Verdana"/>
          <w:sz w:val="20"/>
          <w:szCs w:val="20"/>
        </w:rPr>
        <w:t>tto, o którym mowa w § 2 ust. 1 niniejszej umowy.</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073AC7" w:rsidP="00BE6A51">
      <w:pPr>
        <w:spacing w:after="0" w:line="240" w:lineRule="auto"/>
        <w:jc w:val="center"/>
        <w:rPr>
          <w:rFonts w:ascii="Verdana" w:eastAsia="Lucida Sans Unicode" w:hAnsi="Verdana" w:cs="Verdana"/>
          <w:sz w:val="20"/>
          <w:szCs w:val="20"/>
        </w:rPr>
      </w:pPr>
      <w:r w:rsidRPr="008E464E">
        <w:rPr>
          <w:rFonts w:ascii="Verdana" w:hAnsi="Verdana" w:cs="Verdana"/>
          <w:b/>
          <w:bCs/>
          <w:sz w:val="20"/>
          <w:szCs w:val="20"/>
        </w:rPr>
        <w:t>§ 15</w:t>
      </w:r>
    </w:p>
    <w:p w:rsidR="00BE6A51" w:rsidRPr="008E464E" w:rsidRDefault="00BE6A51" w:rsidP="00BE6A51">
      <w:pPr>
        <w:tabs>
          <w:tab w:val="left" w:pos="16188"/>
        </w:tabs>
        <w:spacing w:after="0" w:line="240" w:lineRule="auto"/>
        <w:ind w:left="284" w:hanging="284"/>
        <w:jc w:val="both"/>
        <w:rPr>
          <w:rFonts w:ascii="Verdana" w:eastAsia="Lucida Sans Unicode" w:hAnsi="Verdana" w:cs="Verdana"/>
          <w:sz w:val="20"/>
          <w:szCs w:val="20"/>
        </w:rPr>
      </w:pPr>
      <w:r w:rsidRPr="008E464E">
        <w:rPr>
          <w:rFonts w:ascii="Verdana" w:eastAsia="Lucida Sans Unicode" w:hAnsi="Verdana" w:cs="Verdana"/>
          <w:sz w:val="20"/>
          <w:szCs w:val="20"/>
        </w:rPr>
        <w:t xml:space="preserve">1. Wykonawca wniósł zabezpieczenie należytego wykonania umowy </w:t>
      </w:r>
      <w:r w:rsidRPr="008E464E">
        <w:rPr>
          <w:rFonts w:ascii="Verdana" w:hAnsi="Verdana" w:cs="Verdana"/>
          <w:sz w:val="20"/>
          <w:szCs w:val="20"/>
        </w:rPr>
        <w:t>w formie …………………………………….….…………………</w:t>
      </w:r>
      <w:r w:rsidRPr="008E464E">
        <w:rPr>
          <w:rFonts w:ascii="Verdana" w:eastAsia="Lucida Sans Unicode" w:hAnsi="Verdana" w:cs="Verdana"/>
          <w:sz w:val="20"/>
          <w:szCs w:val="20"/>
        </w:rPr>
        <w:t xml:space="preserve"> w wysokości </w:t>
      </w:r>
      <w:r w:rsidRPr="008E464E">
        <w:rPr>
          <w:rFonts w:ascii="Verdana" w:eastAsia="Lucida Sans Unicode" w:hAnsi="Verdana" w:cs="Verdana"/>
          <w:b/>
          <w:bCs/>
          <w:sz w:val="20"/>
          <w:szCs w:val="20"/>
        </w:rPr>
        <w:t>5</w:t>
      </w:r>
      <w:r w:rsidRPr="008E464E">
        <w:rPr>
          <w:rFonts w:ascii="Verdana" w:eastAsia="Lucida Sans Unicode" w:hAnsi="Verdana" w:cs="Verdana"/>
          <w:b/>
          <w:sz w:val="20"/>
          <w:szCs w:val="20"/>
        </w:rPr>
        <w:t>% ceny oferty brutto</w:t>
      </w:r>
      <w:r w:rsidRPr="008E464E">
        <w:rPr>
          <w:rFonts w:ascii="Verdana" w:eastAsia="Lucida Sans Unicode" w:hAnsi="Verdana" w:cs="Verdana"/>
          <w:sz w:val="20"/>
          <w:szCs w:val="20"/>
        </w:rPr>
        <w:t xml:space="preserve">, co stanowi kwotę w wysokości: ………………………………………………………………………………………..……………. zł </w:t>
      </w:r>
    </w:p>
    <w:p w:rsidR="00BE6A51" w:rsidRPr="008E464E" w:rsidRDefault="00BE6A51" w:rsidP="00BE6A51">
      <w:pPr>
        <w:tabs>
          <w:tab w:val="left" w:pos="16188"/>
        </w:tabs>
        <w:spacing w:after="0" w:line="240" w:lineRule="auto"/>
        <w:ind w:left="284"/>
        <w:jc w:val="both"/>
        <w:rPr>
          <w:rFonts w:ascii="Verdana" w:eastAsia="Times New Roman" w:hAnsi="Verdana" w:cs="Verdana"/>
          <w:sz w:val="20"/>
          <w:szCs w:val="20"/>
        </w:rPr>
      </w:pPr>
      <w:r w:rsidRPr="008E464E">
        <w:rPr>
          <w:rFonts w:ascii="Verdana" w:eastAsia="Lucida Sans Unicode" w:hAnsi="Verdana" w:cs="Verdana"/>
          <w:sz w:val="20"/>
          <w:szCs w:val="20"/>
        </w:rPr>
        <w:t>słownie: ……………………………………………………………….………………….…………………………………………</w:t>
      </w:r>
    </w:p>
    <w:p w:rsidR="00BE6A51" w:rsidRPr="008E464E" w:rsidRDefault="00BE6A51" w:rsidP="00BE6A51">
      <w:pPr>
        <w:pStyle w:val="1"/>
        <w:spacing w:line="240" w:lineRule="auto"/>
        <w:ind w:left="284" w:firstLine="0"/>
        <w:rPr>
          <w:rFonts w:ascii="Verdana" w:hAnsi="Verdana" w:cs="Verdana"/>
          <w:color w:val="auto"/>
          <w:sz w:val="20"/>
        </w:rPr>
      </w:pPr>
      <w:r w:rsidRPr="008E464E">
        <w:rPr>
          <w:rFonts w:ascii="Verdana" w:hAnsi="Verdana" w:cs="Verdana"/>
          <w:color w:val="auto"/>
          <w:sz w:val="20"/>
        </w:rPr>
        <w:t>Treść dokumentu stanowiącego zabezpieczenie w zakresie jego zwrotu musi być zgodna z art. 453 Prawa zamówień publicznych.</w:t>
      </w:r>
    </w:p>
    <w:p w:rsidR="00BE6A51" w:rsidRPr="008E464E" w:rsidRDefault="00BE6A51" w:rsidP="00BE6A51">
      <w:pPr>
        <w:pStyle w:val="10"/>
        <w:spacing w:before="0" w:beforeAutospacing="0" w:after="0" w:afterAutospacing="0"/>
        <w:ind w:left="284"/>
        <w:jc w:val="both"/>
        <w:rPr>
          <w:rFonts w:ascii="Verdana" w:hAnsi="Verdana" w:cs="Arial"/>
          <w:sz w:val="20"/>
          <w:szCs w:val="20"/>
        </w:rPr>
      </w:pPr>
      <w:r w:rsidRPr="008E464E">
        <w:rPr>
          <w:rFonts w:ascii="Verdana" w:hAnsi="Verdana" w:cs="Arial"/>
          <w:sz w:val="20"/>
          <w:szCs w:val="20"/>
        </w:rPr>
        <w:t>Z treści zabezpieczenia przedstawionego w formie gwarancji/poręczenia winno wynikać, że bank, ubezpieczyciel, poręczyciel zapłaci, na rzecz Zamawiającego w terminie</w:t>
      </w:r>
      <w:r w:rsidRPr="008E464E">
        <w:rPr>
          <w:rFonts w:ascii="Verdana" w:hAnsi="Verdana" w:cs="Arial"/>
          <w:bCs/>
          <w:sz w:val="20"/>
          <w:szCs w:val="20"/>
        </w:rPr>
        <w:t xml:space="preserve"> maksymalnie 15 dni</w:t>
      </w:r>
      <w:r w:rsidRPr="008E464E">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BE6A51" w:rsidRPr="008E464E" w:rsidRDefault="00BE6A51" w:rsidP="00BE6A51">
      <w:pPr>
        <w:tabs>
          <w:tab w:val="left" w:pos="13348"/>
        </w:tabs>
        <w:spacing w:after="0" w:line="240" w:lineRule="auto"/>
        <w:ind w:left="284" w:hanging="284"/>
        <w:jc w:val="both"/>
        <w:rPr>
          <w:rFonts w:ascii="Verdana" w:hAnsi="Verdana" w:cs="Verdana"/>
          <w:sz w:val="20"/>
          <w:szCs w:val="20"/>
        </w:rPr>
      </w:pPr>
      <w:r w:rsidRPr="008E464E">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BE6A51" w:rsidRPr="008E464E" w:rsidRDefault="00BE6A51" w:rsidP="00BE6A51">
      <w:pPr>
        <w:pStyle w:val="WW-Tekstpodstawowywcity2"/>
        <w:tabs>
          <w:tab w:val="left" w:pos="13348"/>
        </w:tabs>
        <w:rPr>
          <w:rFonts w:ascii="Verdana" w:hAnsi="Verdana" w:cs="Verdana"/>
          <w:sz w:val="20"/>
        </w:rPr>
      </w:pPr>
      <w:r w:rsidRPr="008E464E">
        <w:rPr>
          <w:rFonts w:ascii="Verdana" w:hAnsi="Verdana" w:cs="Verdana"/>
          <w:sz w:val="20"/>
        </w:rPr>
        <w:t xml:space="preserve">3. 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BE6A51" w:rsidRPr="008E464E" w:rsidRDefault="00BE6A51" w:rsidP="00BE6A51">
      <w:pPr>
        <w:pStyle w:val="1"/>
        <w:tabs>
          <w:tab w:val="left" w:pos="13348"/>
        </w:tabs>
        <w:spacing w:line="240" w:lineRule="auto"/>
        <w:ind w:left="284" w:hanging="284"/>
        <w:rPr>
          <w:rFonts w:ascii="Verdana" w:hAnsi="Verdana" w:cs="Verdana"/>
          <w:color w:val="auto"/>
          <w:sz w:val="20"/>
        </w:rPr>
      </w:pPr>
      <w:r w:rsidRPr="008E464E">
        <w:rPr>
          <w:rFonts w:ascii="Verdana" w:hAnsi="Verdana" w:cs="Verdana"/>
          <w:color w:val="auto"/>
          <w:sz w:val="20"/>
        </w:rPr>
        <w:t>4. W sytuacji, gdy wskutek okoliczności, o których mowa w § 6 ust. 4 niniejszej umowy,</w:t>
      </w:r>
      <w:r w:rsidRPr="008E464E">
        <w:rPr>
          <w:rFonts w:ascii="Verdana" w:hAnsi="Verdana" w:cs="Verdana"/>
          <w:b/>
          <w:bCs/>
          <w:color w:val="auto"/>
          <w:sz w:val="20"/>
        </w:rPr>
        <w:t xml:space="preserve"> </w:t>
      </w:r>
      <w:r w:rsidRPr="008E464E">
        <w:rPr>
          <w:rFonts w:ascii="Verdana" w:hAnsi="Verdana" w:cs="Verdana"/>
          <w:color w:val="auto"/>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BE6A51" w:rsidRPr="008E464E" w:rsidRDefault="00BE6A51" w:rsidP="00BE6A51">
      <w:pPr>
        <w:tabs>
          <w:tab w:val="left" w:pos="16188"/>
        </w:tabs>
        <w:spacing w:after="0" w:line="240" w:lineRule="auto"/>
        <w:ind w:left="284" w:hanging="284"/>
        <w:jc w:val="both"/>
        <w:rPr>
          <w:rFonts w:ascii="Verdana" w:hAnsi="Verdana" w:cs="Verdana"/>
          <w:sz w:val="20"/>
          <w:szCs w:val="20"/>
        </w:rPr>
      </w:pPr>
      <w:r w:rsidRPr="008E464E">
        <w:rPr>
          <w:rFonts w:ascii="Verdana" w:hAnsi="Verdana" w:cs="Verdana"/>
          <w:sz w:val="20"/>
          <w:szCs w:val="20"/>
        </w:rPr>
        <w:lastRenderedPageBreak/>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BE6A51" w:rsidRPr="008E464E" w:rsidRDefault="00BE6A51" w:rsidP="00BE6A51">
      <w:pPr>
        <w:pStyle w:val="1"/>
        <w:tabs>
          <w:tab w:val="left" w:pos="2409"/>
          <w:tab w:val="left" w:pos="12212"/>
        </w:tabs>
        <w:spacing w:line="240" w:lineRule="auto"/>
        <w:ind w:left="0" w:firstLine="0"/>
        <w:jc w:val="center"/>
        <w:rPr>
          <w:rFonts w:ascii="Verdana" w:hAnsi="Verdana" w:cs="Verdana"/>
          <w:b/>
          <w:bCs/>
          <w:color w:val="auto"/>
          <w:sz w:val="20"/>
        </w:rPr>
      </w:pPr>
    </w:p>
    <w:p w:rsidR="00BE6A51" w:rsidRPr="008E464E" w:rsidRDefault="000A4617" w:rsidP="00BE6A51">
      <w:pPr>
        <w:pStyle w:val="1"/>
        <w:tabs>
          <w:tab w:val="left" w:pos="2409"/>
          <w:tab w:val="left" w:pos="12212"/>
        </w:tabs>
        <w:spacing w:line="240" w:lineRule="auto"/>
        <w:ind w:left="0" w:firstLine="0"/>
        <w:jc w:val="center"/>
        <w:rPr>
          <w:rFonts w:ascii="Verdana" w:hAnsi="Verdana" w:cs="Verdana"/>
          <w:b/>
          <w:bCs/>
          <w:color w:val="auto"/>
          <w:sz w:val="20"/>
        </w:rPr>
      </w:pPr>
      <w:r w:rsidRPr="008E464E">
        <w:rPr>
          <w:rFonts w:ascii="Verdana" w:hAnsi="Verdana" w:cs="Verdana"/>
          <w:b/>
          <w:bCs/>
          <w:color w:val="auto"/>
          <w:sz w:val="20"/>
        </w:rPr>
        <w:t>§ 16</w:t>
      </w:r>
    </w:p>
    <w:p w:rsidR="00356AF8" w:rsidRPr="008E464E" w:rsidRDefault="00356AF8" w:rsidP="00BE6A51">
      <w:pPr>
        <w:pStyle w:val="1"/>
        <w:tabs>
          <w:tab w:val="left" w:pos="2409"/>
          <w:tab w:val="left" w:pos="12212"/>
        </w:tabs>
        <w:spacing w:line="240" w:lineRule="auto"/>
        <w:ind w:left="0" w:firstLine="0"/>
        <w:jc w:val="center"/>
        <w:rPr>
          <w:rFonts w:ascii="Verdana" w:hAnsi="Verdana" w:cs="Verdana"/>
          <w:b/>
          <w:bCs/>
          <w:color w:val="auto"/>
          <w:sz w:val="20"/>
        </w:rPr>
      </w:pPr>
    </w:p>
    <w:p w:rsidR="00E409FD" w:rsidRPr="008E464E" w:rsidRDefault="00E409FD" w:rsidP="00E409FD">
      <w:pPr>
        <w:widowControl w:val="0"/>
        <w:numPr>
          <w:ilvl w:val="0"/>
          <w:numId w:val="20"/>
        </w:numPr>
        <w:suppressAutoHyphens/>
        <w:overflowPunct w:val="0"/>
        <w:autoSpaceDE w:val="0"/>
        <w:autoSpaceDN w:val="0"/>
        <w:adjustRightInd w:val="0"/>
        <w:spacing w:after="164" w:line="240" w:lineRule="auto"/>
        <w:ind w:left="426" w:hanging="426"/>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Zamawiający przewiduje możliwość zmian postanowień zawartej umowy w stosunku do treści oferty, na podstawie, której dokonano wyboru Wykonawcy, na podstawie przepisów ustawy Prawo zamówień publicznych, za zgodą obu Stron i pod rygorem nieważności wymagają formy pisemnej, w przypadku wystąpienia co najmniej jednej                  z okoliczności wymienionych w tym paragrafie:</w:t>
      </w:r>
    </w:p>
    <w:p w:rsidR="00E409FD" w:rsidRPr="008E464E" w:rsidRDefault="00E409FD" w:rsidP="00E409FD">
      <w:pPr>
        <w:widowControl w:val="0"/>
        <w:numPr>
          <w:ilvl w:val="1"/>
          <w:numId w:val="20"/>
        </w:numPr>
        <w:tabs>
          <w:tab w:val="left" w:pos="851"/>
        </w:tabs>
        <w:suppressAutoHyphens/>
        <w:overflowPunct w:val="0"/>
        <w:autoSpaceDE w:val="0"/>
        <w:autoSpaceDN w:val="0"/>
        <w:adjustRightInd w:val="0"/>
        <w:spacing w:after="60" w:line="240" w:lineRule="auto"/>
        <w:ind w:left="851" w:hanging="425"/>
        <w:contextualSpacing/>
        <w:jc w:val="both"/>
        <w:textAlignment w:val="baseline"/>
        <w:rPr>
          <w:rFonts w:ascii="Verdana" w:eastAsia="Times New Roman" w:hAnsi="Verdana" w:cs="Arial"/>
          <w:iCs/>
          <w:sz w:val="20"/>
          <w:szCs w:val="20"/>
          <w:lang w:eastAsia="pl-PL"/>
        </w:rPr>
      </w:pPr>
      <w:r w:rsidRPr="008E464E">
        <w:rPr>
          <w:rFonts w:ascii="Verdana" w:eastAsia="Times New Roman" w:hAnsi="Verdana" w:cs="Arial"/>
          <w:iCs/>
          <w:sz w:val="20"/>
          <w:szCs w:val="20"/>
          <w:lang w:eastAsia="pl-PL"/>
        </w:rPr>
        <w:t>Zamawiający ma prawo, jeżeli jest to niezbędne, dokonać takich zmian jakości, ilości lub technologii robót lub ich części określonych w zamówieniu, jeżeli uzna, że są one niezbędne do uzyskania celu oznaczonego w Umowie, a Wykonawca powinien wykonać każde z poniższych poleceń:</w:t>
      </w:r>
    </w:p>
    <w:p w:rsidR="00E409FD" w:rsidRPr="008E464E" w:rsidRDefault="00E409FD" w:rsidP="00E409FD">
      <w:pPr>
        <w:widowControl w:val="0"/>
        <w:numPr>
          <w:ilvl w:val="0"/>
          <w:numId w:val="21"/>
        </w:numPr>
        <w:tabs>
          <w:tab w:val="left" w:pos="284"/>
          <w:tab w:val="left" w:pos="360"/>
          <w:tab w:val="left" w:pos="540"/>
        </w:tabs>
        <w:suppressAutoHyphens/>
        <w:overflowPunct w:val="0"/>
        <w:autoSpaceDE w:val="0"/>
        <w:autoSpaceDN w:val="0"/>
        <w:adjustRightInd w:val="0"/>
        <w:spacing w:after="60" w:line="240" w:lineRule="auto"/>
        <w:ind w:left="1276" w:hanging="425"/>
        <w:contextualSpacing/>
        <w:jc w:val="both"/>
        <w:textAlignment w:val="baseline"/>
        <w:rPr>
          <w:rFonts w:ascii="Verdana" w:eastAsia="Times New Roman" w:hAnsi="Verdana" w:cs="Arial"/>
          <w:iCs/>
          <w:sz w:val="20"/>
          <w:szCs w:val="20"/>
          <w:lang w:eastAsia="pl-PL"/>
        </w:rPr>
      </w:pPr>
      <w:r w:rsidRPr="008E464E">
        <w:rPr>
          <w:rFonts w:ascii="Verdana" w:eastAsia="Times New Roman" w:hAnsi="Verdana" w:cs="Arial"/>
          <w:iCs/>
          <w:sz w:val="20"/>
          <w:szCs w:val="20"/>
          <w:lang w:eastAsia="pl-PL"/>
        </w:rPr>
        <w:t>zmniejszyć ilość robót,</w:t>
      </w:r>
    </w:p>
    <w:p w:rsidR="00E409FD" w:rsidRPr="008E464E" w:rsidRDefault="00E409FD" w:rsidP="00E409FD">
      <w:pPr>
        <w:widowControl w:val="0"/>
        <w:numPr>
          <w:ilvl w:val="0"/>
          <w:numId w:val="21"/>
        </w:numPr>
        <w:tabs>
          <w:tab w:val="left" w:pos="284"/>
          <w:tab w:val="left" w:pos="360"/>
          <w:tab w:val="left" w:pos="540"/>
        </w:tabs>
        <w:suppressAutoHyphens/>
        <w:overflowPunct w:val="0"/>
        <w:autoSpaceDE w:val="0"/>
        <w:autoSpaceDN w:val="0"/>
        <w:adjustRightInd w:val="0"/>
        <w:spacing w:after="60" w:line="240" w:lineRule="auto"/>
        <w:ind w:left="1276" w:hanging="425"/>
        <w:contextualSpacing/>
        <w:jc w:val="both"/>
        <w:textAlignment w:val="baseline"/>
        <w:rPr>
          <w:rFonts w:ascii="Verdana" w:eastAsia="Times New Roman" w:hAnsi="Verdana" w:cs="Arial"/>
          <w:iCs/>
          <w:sz w:val="20"/>
          <w:szCs w:val="20"/>
          <w:lang w:eastAsia="pl-PL"/>
        </w:rPr>
      </w:pPr>
      <w:r w:rsidRPr="008E464E">
        <w:rPr>
          <w:rFonts w:ascii="Verdana" w:eastAsia="Times New Roman" w:hAnsi="Verdana" w:cs="Arial"/>
          <w:iCs/>
          <w:sz w:val="20"/>
          <w:szCs w:val="20"/>
          <w:lang w:eastAsia="pl-PL"/>
        </w:rPr>
        <w:t>pominąć poszczególne roboty,</w:t>
      </w:r>
    </w:p>
    <w:p w:rsidR="00E409FD" w:rsidRPr="008E464E" w:rsidRDefault="00E409FD" w:rsidP="00E409FD">
      <w:pPr>
        <w:widowControl w:val="0"/>
        <w:numPr>
          <w:ilvl w:val="0"/>
          <w:numId w:val="21"/>
        </w:numPr>
        <w:tabs>
          <w:tab w:val="left" w:pos="284"/>
          <w:tab w:val="left" w:pos="360"/>
          <w:tab w:val="left" w:pos="540"/>
        </w:tabs>
        <w:suppressAutoHyphens/>
        <w:overflowPunct w:val="0"/>
        <w:autoSpaceDE w:val="0"/>
        <w:autoSpaceDN w:val="0"/>
        <w:adjustRightInd w:val="0"/>
        <w:spacing w:after="60" w:line="276" w:lineRule="auto"/>
        <w:ind w:left="1276" w:hanging="425"/>
        <w:contextualSpacing/>
        <w:jc w:val="both"/>
        <w:textAlignment w:val="baseline"/>
        <w:rPr>
          <w:rFonts w:ascii="Verdana" w:eastAsia="Times New Roman" w:hAnsi="Verdana" w:cs="Arial"/>
          <w:iCs/>
          <w:sz w:val="20"/>
          <w:szCs w:val="20"/>
          <w:lang w:eastAsia="pl-PL"/>
        </w:rPr>
      </w:pPr>
      <w:r w:rsidRPr="008E464E">
        <w:rPr>
          <w:rFonts w:ascii="Verdana" w:eastAsia="Times New Roman" w:hAnsi="Verdana" w:cs="Arial"/>
          <w:iCs/>
          <w:sz w:val="20"/>
          <w:szCs w:val="20"/>
          <w:lang w:eastAsia="pl-PL"/>
        </w:rPr>
        <w:t>wykonać roboty zamienne.</w:t>
      </w:r>
    </w:p>
    <w:p w:rsidR="00E409FD" w:rsidRPr="008E464E" w:rsidRDefault="00E409FD" w:rsidP="00E409FD">
      <w:pPr>
        <w:widowControl w:val="0"/>
        <w:tabs>
          <w:tab w:val="left" w:pos="284"/>
          <w:tab w:val="left" w:pos="360"/>
          <w:tab w:val="left" w:pos="540"/>
        </w:tabs>
        <w:overflowPunct w:val="0"/>
        <w:autoSpaceDE w:val="0"/>
        <w:autoSpaceDN w:val="0"/>
        <w:adjustRightInd w:val="0"/>
        <w:spacing w:after="60" w:line="276" w:lineRule="auto"/>
        <w:contextualSpacing/>
        <w:jc w:val="both"/>
        <w:textAlignment w:val="baseline"/>
        <w:rPr>
          <w:rFonts w:ascii="Verdana" w:eastAsia="Times New Roman" w:hAnsi="Verdana" w:cs="Arial"/>
          <w:iCs/>
          <w:sz w:val="20"/>
          <w:szCs w:val="20"/>
          <w:lang w:eastAsia="pl-PL"/>
        </w:rPr>
      </w:pPr>
    </w:p>
    <w:p w:rsidR="00E409FD" w:rsidRPr="008E464E" w:rsidRDefault="00E409FD" w:rsidP="002A7E54">
      <w:pPr>
        <w:widowControl w:val="0"/>
        <w:numPr>
          <w:ilvl w:val="1"/>
          <w:numId w:val="20"/>
        </w:numPr>
        <w:suppressAutoHyphens/>
        <w:overflowPunct w:val="0"/>
        <w:autoSpaceDE w:val="0"/>
        <w:autoSpaceDN w:val="0"/>
        <w:adjustRightInd w:val="0"/>
        <w:spacing w:after="0" w:line="240" w:lineRule="auto"/>
        <w:ind w:left="851" w:hanging="425"/>
        <w:contextualSpacing/>
        <w:jc w:val="both"/>
        <w:textAlignment w:val="baseline"/>
        <w:rPr>
          <w:rFonts w:ascii="Verdana" w:eastAsia="Times New Roman" w:hAnsi="Verdana" w:cs="Arial"/>
          <w:iCs/>
          <w:sz w:val="20"/>
          <w:szCs w:val="20"/>
          <w:lang w:eastAsia="pl-PL"/>
        </w:rPr>
      </w:pPr>
      <w:r w:rsidRPr="008E464E">
        <w:rPr>
          <w:rFonts w:ascii="Verdana" w:eastAsia="Times New Roman" w:hAnsi="Verdana" w:cs="Arial"/>
          <w:sz w:val="20"/>
          <w:szCs w:val="20"/>
          <w:lang w:eastAsia="pl-PL"/>
        </w:rPr>
        <w:t xml:space="preserve">Zamawiający dopuszcza </w:t>
      </w:r>
      <w:r w:rsidRPr="008E464E">
        <w:rPr>
          <w:rFonts w:ascii="Verdana" w:eastAsia="Times New Roman" w:hAnsi="Verdana" w:cs="Arial"/>
          <w:sz w:val="20"/>
          <w:szCs w:val="20"/>
          <w:u w:val="single"/>
          <w:lang w:eastAsia="pl-PL"/>
        </w:rPr>
        <w:t>zmianę wysokości wynagrodzenia</w:t>
      </w:r>
      <w:r w:rsidRPr="008E464E">
        <w:rPr>
          <w:rFonts w:ascii="Verdana" w:eastAsia="Times New Roman" w:hAnsi="Verdana" w:cs="Arial"/>
          <w:sz w:val="20"/>
          <w:szCs w:val="20"/>
          <w:lang w:eastAsia="pl-PL"/>
        </w:rPr>
        <w:t xml:space="preserve"> w następujących przypadkach:</w:t>
      </w:r>
    </w:p>
    <w:p w:rsidR="00E409FD" w:rsidRPr="008E464E" w:rsidRDefault="00E409FD" w:rsidP="002A7E54">
      <w:pPr>
        <w:widowControl w:val="0"/>
        <w:numPr>
          <w:ilvl w:val="0"/>
          <w:numId w:val="22"/>
        </w:numPr>
        <w:tabs>
          <w:tab w:val="left" w:pos="851"/>
        </w:tabs>
        <w:suppressAutoHyphens/>
        <w:overflowPunct w:val="0"/>
        <w:autoSpaceDE w:val="0"/>
        <w:autoSpaceDN w:val="0"/>
        <w:adjustRightInd w:val="0"/>
        <w:spacing w:after="0" w:line="240" w:lineRule="auto"/>
        <w:ind w:left="1276" w:hanging="425"/>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 xml:space="preserve">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rsidR="00E409FD" w:rsidRPr="008E464E" w:rsidRDefault="00E409FD" w:rsidP="002A7E54">
      <w:pPr>
        <w:widowControl w:val="0"/>
        <w:numPr>
          <w:ilvl w:val="0"/>
          <w:numId w:val="22"/>
        </w:numPr>
        <w:tabs>
          <w:tab w:val="left" w:pos="851"/>
        </w:tabs>
        <w:suppressAutoHyphens/>
        <w:overflowPunct w:val="0"/>
        <w:autoSpaceDE w:val="0"/>
        <w:autoSpaceDN w:val="0"/>
        <w:adjustRightInd w:val="0"/>
        <w:spacing w:after="0" w:line="240" w:lineRule="auto"/>
        <w:ind w:left="1276" w:hanging="425"/>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wykonania mniejszego zakresu robót niż zakres określony przez Zamawiającego na etapie złożenia oferty, w konsekwencji w kosztorysie wynikający z ich zaniechania i wystąpieniu okolic</w:t>
      </w:r>
      <w:r w:rsidR="00F94D12" w:rsidRPr="008E464E">
        <w:rPr>
          <w:rFonts w:ascii="Verdana" w:eastAsia="Times New Roman" w:hAnsi="Verdana" w:cs="Arial"/>
          <w:sz w:val="20"/>
          <w:szCs w:val="20"/>
          <w:lang w:eastAsia="pl-PL"/>
        </w:rPr>
        <w:t>zności, o których mowa w umowie, Wykonawcy przysługuje wynagrodzenie w wysokości rzeczywiście wykonanych robót ustalone na podstawie cen wynikających z oferty, a w przypadku braku możliwości ustalenia takich cen, na podstawie cen wynikających z ka</w:t>
      </w:r>
      <w:r w:rsidR="001B5AF0" w:rsidRPr="008E464E">
        <w:rPr>
          <w:rFonts w:ascii="Verdana" w:eastAsia="Times New Roman" w:hAnsi="Verdana" w:cs="Arial"/>
          <w:sz w:val="20"/>
          <w:szCs w:val="20"/>
          <w:lang w:eastAsia="pl-PL"/>
        </w:rPr>
        <w:t>talogu SEKOCENBUDU, na co Wykon</w:t>
      </w:r>
      <w:r w:rsidR="00F94D12" w:rsidRPr="008E464E">
        <w:rPr>
          <w:rFonts w:ascii="Verdana" w:eastAsia="Times New Roman" w:hAnsi="Verdana" w:cs="Arial"/>
          <w:sz w:val="20"/>
          <w:szCs w:val="20"/>
          <w:lang w:eastAsia="pl-PL"/>
        </w:rPr>
        <w:t>awca wyraża zgodę</w:t>
      </w:r>
      <w:r w:rsidR="001B5AF0" w:rsidRPr="008E464E">
        <w:rPr>
          <w:rFonts w:ascii="Verdana" w:eastAsia="Times New Roman" w:hAnsi="Verdana" w:cs="Arial"/>
          <w:sz w:val="20"/>
          <w:szCs w:val="20"/>
          <w:lang w:eastAsia="pl-PL"/>
        </w:rPr>
        <w:t>. Wykonawcy nie przysługują jakiekolwiek roszczenia związane z ograniczeniem zakresu realizacji Umowy.</w:t>
      </w:r>
    </w:p>
    <w:p w:rsidR="00014879" w:rsidRPr="008E464E" w:rsidRDefault="00014879" w:rsidP="00014879">
      <w:pPr>
        <w:pStyle w:val="Akapitzlist"/>
        <w:numPr>
          <w:ilvl w:val="0"/>
          <w:numId w:val="22"/>
        </w:numPr>
        <w:suppressAutoHyphens/>
        <w:spacing w:after="0" w:line="240" w:lineRule="auto"/>
        <w:ind w:left="1276" w:hanging="425"/>
        <w:jc w:val="both"/>
        <w:rPr>
          <w:rFonts w:ascii="Verdana" w:hAnsi="Verdana" w:cs="Times New Roman"/>
          <w:sz w:val="20"/>
          <w:szCs w:val="20"/>
          <w:lang w:eastAsia="pl-PL"/>
        </w:rPr>
      </w:pPr>
      <w:r w:rsidRPr="008E464E">
        <w:rPr>
          <w:rFonts w:ascii="Verdana" w:hAnsi="Verdana" w:cs="Times New Roman"/>
          <w:sz w:val="20"/>
          <w:szCs w:val="20"/>
          <w:lang w:eastAsia="pl-PL"/>
        </w:rPr>
        <w:t>polegające na zwiększeniu wysokości wynagrodzenia w przypadku, zmiany zakresu Przedmiotu Umowy, o kwotę wynikającą z tych zmian, przy czym punktem wyjścia do ustalenia nowego wyna</w:t>
      </w:r>
      <w:r w:rsidR="006B7052" w:rsidRPr="008E464E">
        <w:rPr>
          <w:rFonts w:ascii="Verdana" w:hAnsi="Verdana" w:cs="Times New Roman"/>
          <w:sz w:val="20"/>
          <w:szCs w:val="20"/>
          <w:lang w:eastAsia="pl-PL"/>
        </w:rPr>
        <w:t>g</w:t>
      </w:r>
      <w:r w:rsidRPr="008E464E">
        <w:rPr>
          <w:rFonts w:ascii="Verdana" w:hAnsi="Verdana" w:cs="Times New Roman"/>
          <w:sz w:val="20"/>
          <w:szCs w:val="20"/>
          <w:lang w:eastAsia="pl-PL"/>
        </w:rPr>
        <w:t>rodzenia będą ceny wynikające z oferty, a w przypadku braku możliwości ustalenia takich cen, na podstawie cen wynikających z katalogu SEKOCENBUD.</w:t>
      </w:r>
    </w:p>
    <w:p w:rsidR="00A5579B" w:rsidRPr="008E464E" w:rsidRDefault="00A5579B" w:rsidP="00A5579B">
      <w:pPr>
        <w:pStyle w:val="Akapitzlist"/>
        <w:numPr>
          <w:ilvl w:val="0"/>
          <w:numId w:val="22"/>
        </w:numPr>
        <w:autoSpaceDN w:val="0"/>
        <w:ind w:left="1276" w:hanging="425"/>
        <w:jc w:val="both"/>
        <w:outlineLvl w:val="1"/>
        <w:rPr>
          <w:rFonts w:ascii="Verdana" w:hAnsi="Verdana" w:cs="Times New Roman"/>
          <w:sz w:val="20"/>
          <w:szCs w:val="20"/>
        </w:rPr>
      </w:pPr>
      <w:r w:rsidRPr="008E464E">
        <w:rPr>
          <w:rFonts w:ascii="Verdana" w:hAnsi="Verdana" w:cs="Times New Roman"/>
          <w:sz w:val="20"/>
          <w:szCs w:val="20"/>
        </w:rPr>
        <w:t xml:space="preserve">jeżeli zajdzie konieczność wykonania robót, które nie zostały wyszczególnione w projekcie budowlanym i projekcie wykonawczym, a są konieczne do realizacji przedmiotu Umowy,                           to </w:t>
      </w:r>
      <w:r w:rsidRPr="008E464E">
        <w:rPr>
          <w:rFonts w:ascii="Verdana" w:hAnsi="Verdana" w:cs="Times New Roman"/>
          <w:sz w:val="20"/>
          <w:szCs w:val="20"/>
        </w:rPr>
        <w:lastRenderedPageBreak/>
        <w:t xml:space="preserve">wynagrodzenie  za ich wykonanie  zostanie ustalone  z zastosowaniem następujących zasad: </w:t>
      </w:r>
    </w:p>
    <w:p w:rsidR="00A5579B" w:rsidRPr="008E464E" w:rsidRDefault="00A5579B" w:rsidP="00A5579B">
      <w:pPr>
        <w:pStyle w:val="Akapitzlist"/>
        <w:autoSpaceDN w:val="0"/>
        <w:ind w:left="1276"/>
        <w:jc w:val="both"/>
        <w:outlineLvl w:val="1"/>
        <w:rPr>
          <w:rFonts w:ascii="Verdana" w:hAnsi="Verdana" w:cs="Times New Roman"/>
          <w:sz w:val="20"/>
          <w:szCs w:val="20"/>
        </w:rPr>
      </w:pPr>
      <w:r w:rsidRPr="008E464E">
        <w:rPr>
          <w:rFonts w:ascii="Verdana" w:hAnsi="Verdana" w:cs="Times New Roman"/>
          <w:sz w:val="20"/>
          <w:szCs w:val="20"/>
        </w:rPr>
        <w:t>- jeżeli roboty budowlane nie odpowiadają opisowi pozycji w Kosztorysie ofertowym, ale jest możliwe ustalenie nowej ceny na podstawie Ceny jednostkowej z Kosztorysu ofertowego poprzez interpolację, Wykonawca jest zobowiązany do wyliczenia ceny taką metodą i przedłożenia wyliczenia,</w:t>
      </w:r>
    </w:p>
    <w:p w:rsidR="00A5579B" w:rsidRPr="008E464E" w:rsidRDefault="00A5579B" w:rsidP="00A5579B">
      <w:pPr>
        <w:pStyle w:val="Akapitzlist"/>
        <w:ind w:left="1276"/>
        <w:jc w:val="both"/>
        <w:rPr>
          <w:rFonts w:ascii="Verdana" w:hAnsi="Verdana" w:cs="Times New Roman"/>
          <w:sz w:val="20"/>
          <w:szCs w:val="20"/>
          <w:lang w:eastAsia="pl-PL"/>
        </w:rPr>
      </w:pPr>
      <w:r w:rsidRPr="008E464E">
        <w:rPr>
          <w:rFonts w:ascii="Verdana" w:hAnsi="Verdana" w:cs="Times New Roman"/>
          <w:sz w:val="20"/>
          <w:szCs w:val="20"/>
        </w:rPr>
        <w:t>- jeżeli nie można wycenić robót budowlanych z zastosowaniem metody, o której mowa w ust. 4, tiret pierwszy, Wykonawca powinien przedłożyć do akceptacji kalkulację ceny jednostkowej tych robót z uwzględnieniem cen czynników produkcji nie wyższych od średnich cen publikowanych w wydawnictwach branżowych (np. SEKOCENBUD).</w:t>
      </w:r>
    </w:p>
    <w:p w:rsidR="00A5579B" w:rsidRPr="008E464E" w:rsidRDefault="00A5579B" w:rsidP="00A5579B">
      <w:pPr>
        <w:pStyle w:val="Akapitzlist"/>
        <w:suppressAutoHyphens/>
        <w:spacing w:after="0" w:line="240" w:lineRule="auto"/>
        <w:ind w:left="1276"/>
        <w:jc w:val="both"/>
        <w:rPr>
          <w:rFonts w:ascii="Verdana" w:hAnsi="Verdana" w:cs="Times New Roman"/>
          <w:sz w:val="20"/>
          <w:szCs w:val="20"/>
          <w:lang w:eastAsia="pl-PL"/>
        </w:rPr>
      </w:pPr>
    </w:p>
    <w:p w:rsidR="00E409FD" w:rsidRPr="008E464E" w:rsidRDefault="00E409FD" w:rsidP="00E409FD">
      <w:pPr>
        <w:widowControl w:val="0"/>
        <w:tabs>
          <w:tab w:val="left" w:pos="851"/>
        </w:tabs>
        <w:overflowPunct w:val="0"/>
        <w:autoSpaceDE w:val="0"/>
        <w:autoSpaceDN w:val="0"/>
        <w:adjustRightInd w:val="0"/>
        <w:spacing w:after="60" w:line="240" w:lineRule="auto"/>
        <w:jc w:val="both"/>
        <w:textAlignment w:val="baseline"/>
        <w:rPr>
          <w:rFonts w:ascii="Verdana" w:eastAsia="Times New Roman" w:hAnsi="Verdana" w:cs="Arial"/>
          <w:sz w:val="20"/>
          <w:szCs w:val="20"/>
          <w:lang w:eastAsia="pl-PL"/>
        </w:rPr>
      </w:pPr>
    </w:p>
    <w:p w:rsidR="00E409FD" w:rsidRPr="008E464E" w:rsidRDefault="00E409FD" w:rsidP="002A7E54">
      <w:pPr>
        <w:widowControl w:val="0"/>
        <w:numPr>
          <w:ilvl w:val="1"/>
          <w:numId w:val="20"/>
        </w:numPr>
        <w:suppressAutoHyphens/>
        <w:overflowPunct w:val="0"/>
        <w:autoSpaceDE w:val="0"/>
        <w:autoSpaceDN w:val="0"/>
        <w:adjustRightInd w:val="0"/>
        <w:spacing w:after="60" w:line="240" w:lineRule="auto"/>
        <w:ind w:left="851" w:hanging="425"/>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 xml:space="preserve">Zamawiający dopuszcza </w:t>
      </w:r>
      <w:r w:rsidRPr="008E464E">
        <w:rPr>
          <w:rFonts w:ascii="Verdana" w:eastAsia="Times New Roman" w:hAnsi="Verdana" w:cs="Arial"/>
          <w:sz w:val="20"/>
          <w:szCs w:val="20"/>
          <w:u w:val="single"/>
          <w:lang w:eastAsia="pl-PL"/>
        </w:rPr>
        <w:t>zmianę terminu wykonania przedmiotu umowy</w:t>
      </w:r>
      <w:r w:rsidRPr="008E464E">
        <w:rPr>
          <w:rFonts w:ascii="Verdana" w:eastAsia="Times New Roman" w:hAnsi="Verdana" w:cs="Arial"/>
          <w:sz w:val="20"/>
          <w:szCs w:val="20"/>
          <w:lang w:eastAsia="pl-PL"/>
        </w:rPr>
        <w:t xml:space="preserve"> wraz ze skutkami wprowadzenia takiej zmiany, przy czym zmiana spowodowana może być jedynie okolicznościami leżącymi wyłącznie po stronie Zamawiającego lub okolicznościami niezależnymi zarówno od Zamawiającego jak i od Wykonawcy, co może nastąpić m.in. w przypadku:</w:t>
      </w:r>
    </w:p>
    <w:p w:rsidR="00E409FD"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nieterminowe przekazanie terenu budowy,</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opóźnień w wydawaniu decyzji, zezwoleń, uzgodnień itp. lub w dokonaniu bądź </w:t>
      </w:r>
    </w:p>
    <w:p w:rsidR="003C1054" w:rsidRPr="008E464E" w:rsidRDefault="003C1054"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356AF8" w:rsidRPr="008E464E">
        <w:rPr>
          <w:rFonts w:ascii="Verdana" w:eastAsia="Times New Roman" w:hAnsi="Verdana" w:cs="Arial"/>
          <w:sz w:val="20"/>
          <w:szCs w:val="20"/>
        </w:rPr>
        <w:tab/>
      </w:r>
      <w:r w:rsidR="00356AF8" w:rsidRPr="008E464E">
        <w:rPr>
          <w:rFonts w:ascii="Verdana" w:eastAsia="Times New Roman" w:hAnsi="Verdana" w:cs="Arial"/>
          <w:sz w:val="20"/>
          <w:szCs w:val="20"/>
        </w:rPr>
        <w:tab/>
      </w:r>
      <w:r w:rsidR="00E409FD" w:rsidRPr="008E464E">
        <w:rPr>
          <w:rFonts w:ascii="Verdana" w:eastAsia="Times New Roman" w:hAnsi="Verdana" w:cs="Arial"/>
          <w:sz w:val="20"/>
          <w:szCs w:val="20"/>
        </w:rPr>
        <w:t xml:space="preserve">zaniechaniu określonych czynności przez właściwy organy administracji </w:t>
      </w:r>
      <w:r w:rsidRPr="008E464E">
        <w:rPr>
          <w:rFonts w:ascii="Verdana" w:eastAsia="Times New Roman" w:hAnsi="Verdana" w:cs="Arial"/>
          <w:sz w:val="20"/>
          <w:szCs w:val="20"/>
        </w:rPr>
        <w:t xml:space="preserve">   </w:t>
      </w:r>
    </w:p>
    <w:p w:rsidR="003C1054" w:rsidRPr="008E464E" w:rsidRDefault="003C1054"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356AF8" w:rsidRPr="008E464E">
        <w:rPr>
          <w:rFonts w:ascii="Verdana" w:eastAsia="Times New Roman" w:hAnsi="Verdana" w:cs="Arial"/>
          <w:sz w:val="20"/>
          <w:szCs w:val="20"/>
        </w:rPr>
        <w:tab/>
      </w:r>
      <w:r w:rsidR="00356AF8" w:rsidRPr="008E464E">
        <w:rPr>
          <w:rFonts w:ascii="Verdana" w:eastAsia="Times New Roman" w:hAnsi="Verdana" w:cs="Arial"/>
          <w:sz w:val="20"/>
          <w:szCs w:val="20"/>
        </w:rPr>
        <w:tab/>
      </w:r>
      <w:r w:rsidR="00E409FD" w:rsidRPr="008E464E">
        <w:rPr>
          <w:rFonts w:ascii="Verdana" w:eastAsia="Times New Roman" w:hAnsi="Verdana" w:cs="Arial"/>
          <w:sz w:val="20"/>
          <w:szCs w:val="20"/>
        </w:rPr>
        <w:t xml:space="preserve">państwowej, które nie są następstwem okoliczności, za które Wykonawca ponosi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356AF8" w:rsidRPr="008E464E">
        <w:rPr>
          <w:rFonts w:ascii="Verdana" w:eastAsia="Times New Roman" w:hAnsi="Verdana" w:cs="Arial"/>
          <w:sz w:val="20"/>
          <w:szCs w:val="20"/>
        </w:rPr>
        <w:tab/>
      </w:r>
      <w:r w:rsidR="00356AF8" w:rsidRPr="008E464E">
        <w:rPr>
          <w:rFonts w:ascii="Verdana" w:eastAsia="Times New Roman" w:hAnsi="Verdana" w:cs="Arial"/>
          <w:sz w:val="20"/>
          <w:szCs w:val="20"/>
        </w:rPr>
        <w:tab/>
      </w:r>
      <w:r w:rsidR="00E409FD" w:rsidRPr="008E464E">
        <w:rPr>
          <w:rFonts w:ascii="Verdana" w:eastAsia="Times New Roman" w:hAnsi="Verdana" w:cs="Arial"/>
          <w:sz w:val="20"/>
          <w:szCs w:val="20"/>
        </w:rPr>
        <w:t>odpowiedzialność,</w:t>
      </w:r>
    </w:p>
    <w:p w:rsidR="003C1054" w:rsidRPr="008E464E" w:rsidRDefault="00E409FD" w:rsidP="002A7E54">
      <w:pPr>
        <w:widowControl w:val="0"/>
        <w:numPr>
          <w:ilvl w:val="0"/>
          <w:numId w:val="18"/>
        </w:numPr>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niemożności realizacji robót z powodu braku dopuszczenia do ich wykonania lub </w:t>
      </w:r>
    </w:p>
    <w:p w:rsidR="003C1054" w:rsidRPr="008E464E" w:rsidRDefault="003C1054"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ab/>
        <w:t xml:space="preserve">  </w:t>
      </w:r>
      <w:r w:rsidR="005D086B" w:rsidRPr="008E464E">
        <w:rPr>
          <w:rFonts w:ascii="Verdana" w:eastAsia="Times New Roman" w:hAnsi="Verdana" w:cs="Arial"/>
          <w:sz w:val="20"/>
          <w:szCs w:val="20"/>
        </w:rPr>
        <w:tab/>
      </w:r>
      <w:r w:rsidR="00E409FD" w:rsidRPr="008E464E">
        <w:rPr>
          <w:rFonts w:ascii="Verdana" w:eastAsia="Times New Roman" w:hAnsi="Verdana" w:cs="Arial"/>
          <w:sz w:val="20"/>
          <w:szCs w:val="20"/>
        </w:rPr>
        <w:t xml:space="preserve">nakazania ich wstrzymania przez uprawniony organ, z przyczyn niezależnych od </w:t>
      </w:r>
    </w:p>
    <w:p w:rsidR="00E409FD" w:rsidRPr="008E464E" w:rsidRDefault="005D086B"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E409FD" w:rsidRPr="008E464E">
        <w:rPr>
          <w:rFonts w:ascii="Verdana" w:eastAsia="Times New Roman" w:hAnsi="Verdana" w:cs="Arial"/>
          <w:sz w:val="20"/>
          <w:szCs w:val="20"/>
        </w:rPr>
        <w:t>Wykonawcy,</w:t>
      </w:r>
    </w:p>
    <w:p w:rsidR="003C1054" w:rsidRPr="008E464E" w:rsidRDefault="00E409FD" w:rsidP="002A7E54">
      <w:pPr>
        <w:widowControl w:val="0"/>
        <w:numPr>
          <w:ilvl w:val="0"/>
          <w:numId w:val="18"/>
        </w:numPr>
        <w:tabs>
          <w:tab w:val="left" w:pos="426"/>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udzielenie zamówień dodatkowych, których wykonanie wpływa na zmianę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5D086B" w:rsidRPr="008E464E">
        <w:rPr>
          <w:rFonts w:ascii="Verdana" w:eastAsia="Times New Roman" w:hAnsi="Verdana" w:cs="Arial"/>
          <w:sz w:val="20"/>
          <w:szCs w:val="20"/>
        </w:rPr>
        <w:t xml:space="preserve">    </w:t>
      </w:r>
      <w:r w:rsidRPr="008E464E">
        <w:rPr>
          <w:rFonts w:ascii="Verdana" w:eastAsia="Times New Roman" w:hAnsi="Verdana" w:cs="Arial"/>
          <w:sz w:val="20"/>
          <w:szCs w:val="20"/>
        </w:rPr>
        <w:t xml:space="preserve"> </w:t>
      </w:r>
      <w:r w:rsidR="00E409FD" w:rsidRPr="008E464E">
        <w:rPr>
          <w:rFonts w:ascii="Verdana" w:eastAsia="Times New Roman" w:hAnsi="Verdana" w:cs="Arial"/>
          <w:sz w:val="20"/>
          <w:szCs w:val="20"/>
        </w:rPr>
        <w:t xml:space="preserve">terminu wykonania zamówienia podstawowego </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konieczność realizacji zamówień zamiennych, których wykonanie wpływa na </w:t>
      </w:r>
      <w:r w:rsidR="003C1054" w:rsidRPr="008E464E">
        <w:rPr>
          <w:rFonts w:ascii="Verdana" w:eastAsia="Times New Roman" w:hAnsi="Verdana" w:cs="Arial"/>
          <w:sz w:val="20"/>
          <w:szCs w:val="20"/>
        </w:rPr>
        <w:t xml:space="preserve">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5D086B" w:rsidRPr="008E464E">
        <w:rPr>
          <w:rFonts w:ascii="Verdana" w:eastAsia="Times New Roman" w:hAnsi="Verdana" w:cs="Arial"/>
          <w:sz w:val="20"/>
          <w:szCs w:val="20"/>
        </w:rPr>
        <w:tab/>
      </w:r>
      <w:r w:rsidR="00E409FD" w:rsidRPr="008E464E">
        <w:rPr>
          <w:rFonts w:ascii="Verdana" w:eastAsia="Times New Roman" w:hAnsi="Verdana" w:cs="Arial"/>
          <w:sz w:val="20"/>
          <w:szCs w:val="20"/>
        </w:rPr>
        <w:t>zmianę terminu wykonania zamówienia podstawowego.</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60" w:line="240" w:lineRule="auto"/>
        <w:ind w:right="20"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wystąpienia innych okoliczności poza wynikającymi z uchybienia Wykonawcy lub </w:t>
      </w:r>
      <w:r w:rsidR="003C1054" w:rsidRPr="008E464E">
        <w:rPr>
          <w:rFonts w:ascii="Verdana" w:eastAsia="Times New Roman" w:hAnsi="Verdana" w:cs="Arial"/>
          <w:sz w:val="20"/>
          <w:szCs w:val="20"/>
        </w:rPr>
        <w:t xml:space="preserve"> </w:t>
      </w:r>
    </w:p>
    <w:p w:rsidR="00E409FD" w:rsidRPr="008E464E" w:rsidRDefault="003C1054" w:rsidP="00356AF8">
      <w:pPr>
        <w:widowControl w:val="0"/>
        <w:tabs>
          <w:tab w:val="left" w:pos="284"/>
        </w:tabs>
        <w:suppressAutoHyphens/>
        <w:overflowPunct w:val="0"/>
        <w:autoSpaceDE w:val="0"/>
        <w:autoSpaceDN w:val="0"/>
        <w:adjustRightInd w:val="0"/>
        <w:spacing w:after="60" w:line="240" w:lineRule="auto"/>
        <w:ind w:left="426"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E409FD" w:rsidRPr="008E464E">
        <w:rPr>
          <w:rFonts w:ascii="Verdana" w:eastAsia="Times New Roman" w:hAnsi="Verdana" w:cs="Arial"/>
          <w:sz w:val="20"/>
          <w:szCs w:val="20"/>
        </w:rPr>
        <w:t>za, które Wykonawca nie jest odpowiedzialny,</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right="20"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gdy umowa nie może być realizowana z powodu siły wyższej lub z powodu </w:t>
      </w:r>
    </w:p>
    <w:p w:rsidR="00E409FD" w:rsidRPr="008E464E" w:rsidRDefault="00E409FD" w:rsidP="002A7E54">
      <w:pPr>
        <w:widowControl w:val="0"/>
        <w:tabs>
          <w:tab w:val="left" w:pos="284"/>
        </w:tabs>
        <w:suppressAutoHyphens/>
        <w:overflowPunct w:val="0"/>
        <w:autoSpaceDE w:val="0"/>
        <w:autoSpaceDN w:val="0"/>
        <w:adjustRightInd w:val="0"/>
        <w:spacing w:after="0" w:line="240" w:lineRule="auto"/>
        <w:ind w:left="708"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następstw siły wyższej. Przez termin „siła wyższa” rozumie się np. akt terroru, wojny wypowiedziane i niewypowiedziane, blokady, powstania, zamieszki, epidemie, osunięcia gruntu, trzęsienia ziemi, powodzie, wybuchy i inne podobne nieprzewidywalne zdarzenia poza kontrolą którejkolwiek ze Stron i którym żadna ze Stron nie mogła zapobiec,</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right="20"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wystąpienia zjawisk archeologicznych, niewybuchów lub niewypałów, o ile będą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ind w:left="426"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    </w:t>
      </w:r>
      <w:r w:rsidR="00E409FD" w:rsidRPr="008E464E">
        <w:rPr>
          <w:rFonts w:ascii="Verdana" w:eastAsia="Times New Roman" w:hAnsi="Verdana" w:cs="Arial"/>
          <w:sz w:val="20"/>
          <w:szCs w:val="20"/>
        </w:rPr>
        <w:t>one miały wpływ na dotrzymanie terminu wykonania robót,</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right="20"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zmiany w uzbrojeniu i naniesieniach terenu w stosunku do danych w zasobach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ind w:left="426"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ab/>
      </w:r>
      <w:r w:rsidR="00E409FD" w:rsidRPr="008E464E">
        <w:rPr>
          <w:rFonts w:ascii="Verdana" w:eastAsia="Times New Roman" w:hAnsi="Verdana" w:cs="Arial"/>
          <w:sz w:val="20"/>
          <w:szCs w:val="20"/>
        </w:rPr>
        <w:t>geodezyjnych, mających wpływ na termin realizacji,</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jeżeli warunki atmosferyczne uniemożliwiają realizację robót zgodnie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ind w:left="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ab/>
      </w:r>
      <w:r w:rsidR="00E409FD" w:rsidRPr="008E464E">
        <w:rPr>
          <w:rFonts w:ascii="Verdana" w:eastAsia="Times New Roman" w:hAnsi="Verdana" w:cs="Arial"/>
          <w:sz w:val="20"/>
          <w:szCs w:val="20"/>
        </w:rPr>
        <w:t>z harmonogramem,</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konieczności dokonania zmian w dokumentacji projektowej, o ile będą one miały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ind w:left="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ab/>
      </w:r>
      <w:r w:rsidR="00E409FD" w:rsidRPr="008E464E">
        <w:rPr>
          <w:rFonts w:ascii="Verdana" w:eastAsia="Times New Roman" w:hAnsi="Verdana" w:cs="Arial"/>
          <w:sz w:val="20"/>
          <w:szCs w:val="20"/>
        </w:rPr>
        <w:t>wpływ na dotrzymanie terminu wykonania robót,</w:t>
      </w:r>
    </w:p>
    <w:p w:rsidR="003C1054" w:rsidRPr="008E464E" w:rsidRDefault="00E409FD" w:rsidP="002A7E54">
      <w:pPr>
        <w:widowControl w:val="0"/>
        <w:numPr>
          <w:ilvl w:val="0"/>
          <w:numId w:val="18"/>
        </w:numPr>
        <w:tabs>
          <w:tab w:val="left" w:pos="284"/>
        </w:tabs>
        <w:suppressAutoHyphens/>
        <w:overflowPunct w:val="0"/>
        <w:autoSpaceDE w:val="0"/>
        <w:autoSpaceDN w:val="0"/>
        <w:adjustRightInd w:val="0"/>
        <w:spacing w:after="0" w:line="240" w:lineRule="auto"/>
        <w:ind w:firstLine="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ukrytych wad dokumentacji projektowej, które ujawniły się w trakcie realizacji </w:t>
      </w:r>
    </w:p>
    <w:p w:rsidR="00E409FD" w:rsidRPr="008E464E" w:rsidRDefault="003C1054" w:rsidP="002A7E54">
      <w:pPr>
        <w:widowControl w:val="0"/>
        <w:tabs>
          <w:tab w:val="left" w:pos="284"/>
        </w:tabs>
        <w:suppressAutoHyphens/>
        <w:overflowPunct w:val="0"/>
        <w:autoSpaceDE w:val="0"/>
        <w:autoSpaceDN w:val="0"/>
        <w:adjustRightInd w:val="0"/>
        <w:spacing w:after="0" w:line="240" w:lineRule="auto"/>
        <w:ind w:left="426"/>
        <w:jc w:val="both"/>
        <w:textAlignment w:val="baseline"/>
        <w:rPr>
          <w:rFonts w:ascii="Verdana" w:eastAsia="Times New Roman" w:hAnsi="Verdana" w:cs="Arial"/>
          <w:sz w:val="20"/>
          <w:szCs w:val="20"/>
        </w:rPr>
      </w:pPr>
      <w:r w:rsidRPr="008E464E">
        <w:rPr>
          <w:rFonts w:ascii="Verdana" w:eastAsia="Times New Roman" w:hAnsi="Verdana" w:cs="Arial"/>
          <w:sz w:val="20"/>
          <w:szCs w:val="20"/>
        </w:rPr>
        <w:lastRenderedPageBreak/>
        <w:tab/>
      </w:r>
      <w:r w:rsidR="00E409FD" w:rsidRPr="008E464E">
        <w:rPr>
          <w:rFonts w:ascii="Verdana" w:eastAsia="Times New Roman" w:hAnsi="Verdana" w:cs="Arial"/>
          <w:sz w:val="20"/>
          <w:szCs w:val="20"/>
        </w:rPr>
        <w:t>zamówienia.</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jc w:val="both"/>
        <w:textAlignment w:val="baseline"/>
        <w:rPr>
          <w:rFonts w:ascii="Verdana" w:eastAsia="Times New Roman" w:hAnsi="Verdana" w:cs="Arial"/>
          <w:sz w:val="20"/>
          <w:szCs w:val="20"/>
        </w:rPr>
      </w:pPr>
      <w:r w:rsidRPr="008E464E">
        <w:rPr>
          <w:rFonts w:ascii="Verdana" w:eastAsia="Times New Roman" w:hAnsi="Verdana" w:cs="Arial"/>
          <w:sz w:val="20"/>
          <w:szCs w:val="20"/>
        </w:rPr>
        <w:t>Zamawiający dopuszcza zmianę postanowień umowy w przypadku zmiany regulacji prawnych wprowadzonych w życie po dacie podpisania umowy, wywołujących potrzebę zmiany umowy ze skutkami wprowadzenia takiej zmiany.</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Zamawiający dopuszcza zmianę podwykonawców – podmiotów, na których zdolnościach lub sytuacji Wykonawca polegał na zasadach określonych w ustawie Prawo zamówień publicznych (t.j. Dz. U. z 2019 r., poz. 2019 z  późn. zm.), pod warunkiem, że Wykonawca zastąpi ten podmiot innym podmiotem, który wykaże spełnienie warunków udziału w postepowaniu </w:t>
      </w:r>
      <w:r w:rsidR="00CE2A67" w:rsidRPr="008E464E">
        <w:rPr>
          <w:rFonts w:ascii="Verdana" w:eastAsia="Times New Roman" w:hAnsi="Verdana" w:cs="Arial"/>
          <w:sz w:val="20"/>
          <w:szCs w:val="20"/>
        </w:rPr>
        <w:t>(określonych przez Zamawiają</w:t>
      </w:r>
      <w:r w:rsidRPr="008E464E">
        <w:rPr>
          <w:rFonts w:ascii="Verdana" w:eastAsia="Times New Roman" w:hAnsi="Verdana" w:cs="Arial"/>
          <w:sz w:val="20"/>
          <w:szCs w:val="20"/>
        </w:rPr>
        <w:t>cego</w:t>
      </w:r>
      <w:r w:rsidR="00CE2A67" w:rsidRPr="008E464E">
        <w:rPr>
          <w:rFonts w:ascii="Verdana" w:eastAsia="Times New Roman" w:hAnsi="Verdana" w:cs="Arial"/>
          <w:sz w:val="20"/>
          <w:szCs w:val="20"/>
        </w:rPr>
        <w:t xml:space="preserve"> </w:t>
      </w:r>
      <w:r w:rsidRPr="008E464E">
        <w:rPr>
          <w:rFonts w:ascii="Verdana" w:eastAsia="Times New Roman" w:hAnsi="Verdana" w:cs="Arial"/>
          <w:sz w:val="20"/>
          <w:szCs w:val="20"/>
        </w:rPr>
        <w:t xml:space="preserve"> na etapie składania ofert) w zakresie udostępnionych zasobów.</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jc w:val="both"/>
        <w:textAlignment w:val="baseline"/>
        <w:rPr>
          <w:rFonts w:ascii="Verdana" w:eastAsia="Times New Roman" w:hAnsi="Verdana" w:cs="Arial"/>
          <w:sz w:val="20"/>
          <w:szCs w:val="20"/>
        </w:rPr>
      </w:pPr>
      <w:r w:rsidRPr="008E464E">
        <w:rPr>
          <w:rFonts w:ascii="Verdana" w:eastAsia="Times New Roman" w:hAnsi="Verdana" w:cs="Arial"/>
          <w:sz w:val="20"/>
          <w:szCs w:val="20"/>
        </w:rPr>
        <w:t>Zamawiający dopuszcza zmianę osób odpowiedzialnych za kierowanie robotami budowlanymi, pod warunkiem, że zaproponowana przez Wykonawcę, na dane stanowisko, osoba wykaże spełnianie warunków w zakresie nie mniejszym niż Zamawiający określił na etapie postępowania o zamówienie publiczne.</w:t>
      </w:r>
    </w:p>
    <w:p w:rsidR="00E409FD" w:rsidRPr="008E464E" w:rsidRDefault="00E409FD" w:rsidP="00356AF8">
      <w:pPr>
        <w:widowControl w:val="0"/>
        <w:overflowPunct w:val="0"/>
        <w:autoSpaceDE w:val="0"/>
        <w:autoSpaceDN w:val="0"/>
        <w:adjustRightInd w:val="0"/>
        <w:spacing w:after="60" w:line="240" w:lineRule="auto"/>
        <w:ind w:left="993"/>
        <w:jc w:val="both"/>
        <w:textAlignment w:val="baseline"/>
        <w:rPr>
          <w:rFonts w:ascii="Verdana" w:eastAsia="Times New Roman" w:hAnsi="Verdana" w:cs="Arial"/>
          <w:sz w:val="20"/>
          <w:szCs w:val="20"/>
        </w:rPr>
      </w:pP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jc w:val="both"/>
        <w:textAlignment w:val="baseline"/>
        <w:rPr>
          <w:rFonts w:ascii="Verdana" w:eastAsia="Times New Roman" w:hAnsi="Verdana" w:cs="Arial"/>
          <w:sz w:val="20"/>
          <w:szCs w:val="20"/>
        </w:rPr>
      </w:pPr>
      <w:r w:rsidRPr="008E464E">
        <w:rPr>
          <w:rFonts w:ascii="Verdana" w:eastAsia="Times New Roman" w:hAnsi="Verdana" w:cs="Arial"/>
          <w:sz w:val="20"/>
          <w:szCs w:val="20"/>
          <w:u w:val="single"/>
        </w:rPr>
        <w:t>Zmiany technologiczne</w:t>
      </w:r>
      <w:r w:rsidRPr="008E464E">
        <w:rPr>
          <w:rFonts w:ascii="Verdana" w:eastAsia="Times New Roman" w:hAnsi="Verdana" w:cs="Arial"/>
          <w:sz w:val="20"/>
          <w:szCs w:val="20"/>
        </w:rPr>
        <w:t>, w szczególności:</w:t>
      </w:r>
    </w:p>
    <w:p w:rsidR="00625406" w:rsidRPr="008E464E" w:rsidRDefault="00E409FD" w:rsidP="00CC786B">
      <w:pPr>
        <w:widowControl w:val="0"/>
        <w:numPr>
          <w:ilvl w:val="0"/>
          <w:numId w:val="19"/>
        </w:numPr>
        <w:suppressAutoHyphens/>
        <w:overflowPunct w:val="0"/>
        <w:autoSpaceDE w:val="0"/>
        <w:autoSpaceDN w:val="0"/>
        <w:adjustRightInd w:val="0"/>
        <w:spacing w:after="0" w:line="240" w:lineRule="auto"/>
        <w:ind w:left="426"/>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konieczność zrealizowania projektu przy zastosowaniu innych rozwiązań </w:t>
      </w:r>
    </w:p>
    <w:p w:rsidR="00E409FD" w:rsidRPr="008E464E" w:rsidRDefault="00E409FD" w:rsidP="00F94D12">
      <w:pPr>
        <w:suppressAutoHyphens/>
        <w:spacing w:after="0" w:line="240" w:lineRule="auto"/>
        <w:ind w:left="708"/>
        <w:jc w:val="both"/>
        <w:rPr>
          <w:rFonts w:ascii="Verdana" w:eastAsia="Calibri" w:hAnsi="Verdana" w:cs="Times New Roman"/>
          <w:sz w:val="20"/>
          <w:szCs w:val="20"/>
          <w:lang w:eastAsia="pl-PL"/>
        </w:rPr>
      </w:pPr>
      <w:r w:rsidRPr="008E464E">
        <w:rPr>
          <w:rFonts w:ascii="Verdana" w:eastAsia="Times New Roman" w:hAnsi="Verdana" w:cs="Arial"/>
          <w:sz w:val="20"/>
          <w:szCs w:val="20"/>
        </w:rPr>
        <w:t xml:space="preserve">technicznych/technologicznych niż wskazane w dokumentacji projektowej, w szczególności sytuacji, gdyby zastosowanie przewidzianych rozwiązań groziło niewykonaniem </w:t>
      </w:r>
      <w:r w:rsidR="00D43EDB" w:rsidRPr="008E464E">
        <w:rPr>
          <w:rFonts w:ascii="Verdana" w:eastAsia="Times New Roman" w:hAnsi="Verdana" w:cs="Arial"/>
          <w:sz w:val="20"/>
          <w:szCs w:val="20"/>
        </w:rPr>
        <w:t>lub wadliwym wykonania projektu.</w:t>
      </w:r>
      <w:r w:rsidR="00F94D12" w:rsidRPr="008E464E">
        <w:rPr>
          <w:rFonts w:ascii="Times New Roman" w:eastAsia="Calibri" w:hAnsi="Times New Roman" w:cs="Times New Roman"/>
          <w:sz w:val="20"/>
          <w:szCs w:val="20"/>
          <w:lang w:eastAsia="pl-PL"/>
        </w:rPr>
        <w:t xml:space="preserve"> </w:t>
      </w:r>
      <w:r w:rsidR="00F94D12" w:rsidRPr="008E464E">
        <w:rPr>
          <w:rFonts w:ascii="Verdana" w:eastAsia="Calibri" w:hAnsi="Verdana" w:cs="Times New Roman"/>
          <w:sz w:val="20"/>
          <w:szCs w:val="20"/>
          <w:lang w:eastAsia="pl-PL"/>
        </w:rPr>
        <w:t xml:space="preserve">Ze względu na powyższe okoliczności zmianie może ulec wynagrodzenie, które zostanie ustalone na podstawie oferty Wykonawcy, a w przypadku braku możliwości ustalenia takich cen, na podstawie cen wynikających z katalogu SEKOCENBUDU oraz zmianie może ulec termin wykonania robót o czas jaki wprowadzenie zmian technologicznych wpłynęło na możliwość ukończenia przedmiotu umowy </w:t>
      </w:r>
      <w:r w:rsidR="00F94D12" w:rsidRPr="008E464E">
        <w:rPr>
          <w:rFonts w:ascii="Verdana" w:eastAsia="Calibri" w:hAnsi="Verdana" w:cs="Times New Roman"/>
          <w:sz w:val="20"/>
          <w:szCs w:val="20"/>
          <w:lang w:eastAsia="pl-PL"/>
        </w:rPr>
        <w:br/>
        <w:t>w pierwotnym terminie.</w:t>
      </w:r>
    </w:p>
    <w:p w:rsidR="00625406" w:rsidRPr="008E464E" w:rsidRDefault="00E409FD" w:rsidP="00CC786B">
      <w:pPr>
        <w:widowControl w:val="0"/>
        <w:numPr>
          <w:ilvl w:val="0"/>
          <w:numId w:val="19"/>
        </w:numPr>
        <w:suppressAutoHyphens/>
        <w:overflowPunct w:val="0"/>
        <w:autoSpaceDE w:val="0"/>
        <w:autoSpaceDN w:val="0"/>
        <w:adjustRightInd w:val="0"/>
        <w:spacing w:after="0" w:line="240" w:lineRule="auto"/>
        <w:ind w:left="426"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konieczność zrealizowania projektu przy zastosowaniu innych rozwiązań </w:t>
      </w:r>
    </w:p>
    <w:p w:rsidR="00E409FD" w:rsidRPr="008E464E" w:rsidRDefault="00E409FD" w:rsidP="00CC786B">
      <w:pPr>
        <w:widowControl w:val="0"/>
        <w:suppressAutoHyphens/>
        <w:overflowPunct w:val="0"/>
        <w:autoSpaceDE w:val="0"/>
        <w:autoSpaceDN w:val="0"/>
        <w:adjustRightInd w:val="0"/>
        <w:spacing w:after="0" w:line="240" w:lineRule="auto"/>
        <w:ind w:left="426" w:right="20" w:firstLine="282"/>
        <w:jc w:val="both"/>
        <w:textAlignment w:val="baseline"/>
        <w:rPr>
          <w:rFonts w:ascii="Verdana" w:eastAsia="Times New Roman" w:hAnsi="Verdana" w:cs="Arial"/>
          <w:sz w:val="20"/>
          <w:szCs w:val="20"/>
        </w:rPr>
      </w:pPr>
      <w:r w:rsidRPr="008E464E">
        <w:rPr>
          <w:rFonts w:ascii="Verdana" w:eastAsia="Times New Roman" w:hAnsi="Verdana" w:cs="Arial"/>
          <w:sz w:val="20"/>
          <w:szCs w:val="20"/>
        </w:rPr>
        <w:t>technicznych lub materiałowych ze względu na zmiany obowiązującego prawa,</w:t>
      </w:r>
    </w:p>
    <w:p w:rsidR="00625406" w:rsidRPr="008E464E" w:rsidRDefault="00E409FD" w:rsidP="00CC786B">
      <w:pPr>
        <w:widowControl w:val="0"/>
        <w:numPr>
          <w:ilvl w:val="0"/>
          <w:numId w:val="19"/>
        </w:numPr>
        <w:suppressAutoHyphens/>
        <w:overflowPunct w:val="0"/>
        <w:autoSpaceDE w:val="0"/>
        <w:autoSpaceDN w:val="0"/>
        <w:adjustRightInd w:val="0"/>
        <w:spacing w:after="0" w:line="240" w:lineRule="auto"/>
        <w:ind w:left="426"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pojawienie się nowszej technologii wykonania robót pozwalającej na </w:t>
      </w:r>
      <w:r w:rsidR="00625406" w:rsidRPr="008E464E">
        <w:rPr>
          <w:rFonts w:ascii="Verdana" w:eastAsia="Times New Roman" w:hAnsi="Verdana" w:cs="Arial"/>
          <w:sz w:val="20"/>
          <w:szCs w:val="20"/>
        </w:rPr>
        <w:t xml:space="preserve"> </w:t>
      </w:r>
    </w:p>
    <w:p w:rsidR="00E409FD" w:rsidRPr="008E464E" w:rsidRDefault="00E409FD" w:rsidP="00CC786B">
      <w:pPr>
        <w:widowControl w:val="0"/>
        <w:suppressAutoHyphens/>
        <w:overflowPunct w:val="0"/>
        <w:autoSpaceDE w:val="0"/>
        <w:autoSpaceDN w:val="0"/>
        <w:adjustRightInd w:val="0"/>
        <w:spacing w:after="0" w:line="240" w:lineRule="auto"/>
        <w:ind w:left="708"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zaoszczędzenie czasu realizacji inwestycji lub kosztów wykonywanych prac, jak również kosztów eksploatacji wykonanego przedmiotu umowy,</w:t>
      </w:r>
    </w:p>
    <w:p w:rsidR="00625406" w:rsidRPr="008E464E" w:rsidRDefault="00E409FD" w:rsidP="00CC786B">
      <w:pPr>
        <w:widowControl w:val="0"/>
        <w:numPr>
          <w:ilvl w:val="0"/>
          <w:numId w:val="19"/>
        </w:numPr>
        <w:suppressAutoHyphens/>
        <w:overflowPunct w:val="0"/>
        <w:autoSpaceDE w:val="0"/>
        <w:autoSpaceDN w:val="0"/>
        <w:adjustRightInd w:val="0"/>
        <w:spacing w:after="0" w:line="240" w:lineRule="auto"/>
        <w:ind w:left="426"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pojawienie się na rynku materiałów lub urządzeń nowszej generacji pozwalających </w:t>
      </w:r>
    </w:p>
    <w:p w:rsidR="00E409FD" w:rsidRPr="008E464E" w:rsidRDefault="00E409FD" w:rsidP="00CC786B">
      <w:pPr>
        <w:widowControl w:val="0"/>
        <w:suppressAutoHyphens/>
        <w:overflowPunct w:val="0"/>
        <w:autoSpaceDE w:val="0"/>
        <w:autoSpaceDN w:val="0"/>
        <w:adjustRightInd w:val="0"/>
        <w:spacing w:after="0" w:line="240" w:lineRule="auto"/>
        <w:ind w:left="708" w:right="20"/>
        <w:jc w:val="both"/>
        <w:textAlignment w:val="baseline"/>
        <w:rPr>
          <w:rFonts w:ascii="Verdana" w:eastAsia="Times New Roman" w:hAnsi="Verdana" w:cs="Arial"/>
          <w:sz w:val="20"/>
          <w:szCs w:val="20"/>
        </w:rPr>
      </w:pPr>
      <w:r w:rsidRPr="008E464E">
        <w:rPr>
          <w:rFonts w:ascii="Verdana" w:eastAsia="Times New Roman" w:hAnsi="Verdana" w:cs="Arial"/>
          <w:sz w:val="20"/>
          <w:szCs w:val="20"/>
        </w:rPr>
        <w:t>na zaoszczędzenie kosztów realizacji przedmiotu umowy lub kosztów eksploatacji wykonanego przedmiotu umowy, lub umożliwiające uzyskanie lepszej jakości robót,</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right="20" w:hanging="567"/>
        <w:jc w:val="both"/>
        <w:textAlignment w:val="baseline"/>
        <w:rPr>
          <w:rFonts w:ascii="Verdana" w:eastAsia="Times New Roman" w:hAnsi="Verdana" w:cs="Arial"/>
          <w:sz w:val="20"/>
          <w:szCs w:val="20"/>
        </w:rPr>
      </w:pPr>
      <w:r w:rsidRPr="008E464E">
        <w:rPr>
          <w:rFonts w:ascii="Verdana" w:eastAsia="Times New Roman" w:hAnsi="Verdana" w:cs="Arial"/>
          <w:sz w:val="20"/>
          <w:szCs w:val="20"/>
        </w:rPr>
        <w:t xml:space="preserve">Zamawiający dopuszcza zmianę sposobu płatności w zakresie wynagrodzenia przysługującego Wykonawcy. </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right="20" w:hanging="567"/>
        <w:jc w:val="both"/>
        <w:textAlignment w:val="baseline"/>
        <w:rPr>
          <w:rFonts w:ascii="Verdana" w:eastAsia="Times New Roman" w:hAnsi="Verdana" w:cs="Arial"/>
          <w:sz w:val="20"/>
          <w:szCs w:val="20"/>
        </w:rPr>
      </w:pPr>
      <w:r w:rsidRPr="008E464E">
        <w:rPr>
          <w:rFonts w:ascii="Verdana" w:eastAsia="Times New Roman" w:hAnsi="Verdana" w:cs="Arial"/>
          <w:sz w:val="20"/>
          <w:szCs w:val="20"/>
        </w:rPr>
        <w:t>Zamawiający dopuszcza zmianę postanowień umowy w przypadku wystąpienia rozbieżności lub niejasności w rozumieniu pojęć użytych w Umowie, których nie można było usunąć w inny sposób, a zmiana taka będzie umożliwiać usunięcie rozbieżności i doprecyzowanie Umowy w celu jednoznacznej interpretacji.</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contextualSpacing/>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Zamawiający dopuszcza zmianę oznaczenia danych dotyczących Zamawiającego i/lub Wykonawcy;</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contextualSpacing/>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 xml:space="preserve">Zamawiający dopuszcza zmianę osób odpowiedzialnych za realizację przedmiotu umowy. Zmiana taka możliwa jest tylko pod warunkiem, że Wykonawca do realizacji przedmiotu umowy wyznaczy osoby, których </w:t>
      </w:r>
      <w:r w:rsidRPr="008E464E">
        <w:rPr>
          <w:rFonts w:ascii="Verdana" w:eastAsia="Times New Roman" w:hAnsi="Verdana" w:cs="Arial"/>
          <w:sz w:val="20"/>
          <w:szCs w:val="20"/>
          <w:lang w:eastAsia="pl-PL"/>
        </w:rPr>
        <w:lastRenderedPageBreak/>
        <w:t xml:space="preserve">kwalifikacje zawodowe </w:t>
      </w:r>
      <w:r w:rsidR="00607281">
        <w:rPr>
          <w:rFonts w:ascii="Verdana" w:eastAsia="Times New Roman" w:hAnsi="Verdana" w:cs="Arial"/>
          <w:sz w:val="20"/>
          <w:szCs w:val="20"/>
          <w:lang w:eastAsia="pl-PL"/>
        </w:rPr>
        <w:t>i</w:t>
      </w:r>
      <w:r w:rsidRPr="008E464E">
        <w:rPr>
          <w:rFonts w:ascii="Verdana" w:eastAsia="Times New Roman" w:hAnsi="Verdana" w:cs="Arial"/>
          <w:sz w:val="20"/>
          <w:szCs w:val="20"/>
          <w:lang w:eastAsia="pl-PL"/>
        </w:rPr>
        <w:t xml:space="preserve"> doświadczenie będą co najmniej równorzędne </w:t>
      </w:r>
      <w:r w:rsidR="00607281">
        <w:rPr>
          <w:rFonts w:ascii="Verdana" w:eastAsia="Times New Roman" w:hAnsi="Verdana" w:cs="Arial"/>
          <w:sz w:val="20"/>
          <w:szCs w:val="20"/>
          <w:lang w:eastAsia="pl-PL"/>
        </w:rPr>
        <w:t xml:space="preserve">                        </w:t>
      </w:r>
      <w:r w:rsidRPr="008E464E">
        <w:rPr>
          <w:rFonts w:ascii="Verdana" w:eastAsia="Times New Roman" w:hAnsi="Verdana" w:cs="Arial"/>
          <w:sz w:val="20"/>
          <w:szCs w:val="20"/>
          <w:lang w:eastAsia="pl-PL"/>
        </w:rPr>
        <w:t>z kwalifikacjami zawodowymi i doświadczeniem, których Zamawiający wymagał celem spełnienia warunków udziału w postępowaniu w zakresie osób zdolnych do wykonania zamówienia (jeżeli dotyczy);</w:t>
      </w:r>
    </w:p>
    <w:p w:rsidR="00E409FD" w:rsidRPr="008E464E" w:rsidRDefault="00E409FD" w:rsidP="00356AF8">
      <w:pPr>
        <w:widowControl w:val="0"/>
        <w:numPr>
          <w:ilvl w:val="1"/>
          <w:numId w:val="20"/>
        </w:numPr>
        <w:suppressAutoHyphens/>
        <w:overflowPunct w:val="0"/>
        <w:autoSpaceDE w:val="0"/>
        <w:autoSpaceDN w:val="0"/>
        <w:adjustRightInd w:val="0"/>
        <w:spacing w:after="60" w:line="240" w:lineRule="auto"/>
        <w:ind w:left="993" w:hanging="567"/>
        <w:contextualSpacing/>
        <w:jc w:val="both"/>
        <w:textAlignment w:val="baseline"/>
        <w:rPr>
          <w:rFonts w:ascii="Verdana" w:eastAsia="Times New Roman" w:hAnsi="Verdana" w:cs="Arial"/>
          <w:sz w:val="20"/>
          <w:szCs w:val="20"/>
          <w:lang w:eastAsia="pl-PL"/>
        </w:rPr>
      </w:pPr>
      <w:r w:rsidRPr="008E464E">
        <w:rPr>
          <w:rFonts w:ascii="Verdana" w:eastAsia="Times New Roman" w:hAnsi="Verdana" w:cs="Arial"/>
          <w:sz w:val="20"/>
          <w:szCs w:val="20"/>
          <w:lang w:eastAsia="pl-PL"/>
        </w:rPr>
        <w:t>Zamawiający dopuszcza zmianę podwykonawcy, powierzenia wykonania części zakresu umowy podwykonawcy lub zmiany zakresu wykonania części zamówienia przez podwykonawcę.</w:t>
      </w:r>
    </w:p>
    <w:p w:rsidR="00E409FD" w:rsidRPr="008E464E" w:rsidRDefault="00E409FD" w:rsidP="00356AF8">
      <w:pPr>
        <w:autoSpaceDE w:val="0"/>
        <w:autoSpaceDN w:val="0"/>
        <w:adjustRightInd w:val="0"/>
        <w:spacing w:after="60" w:line="240" w:lineRule="auto"/>
        <w:contextualSpacing/>
        <w:jc w:val="both"/>
        <w:rPr>
          <w:rFonts w:ascii="Verdana" w:eastAsia="Times New Roman" w:hAnsi="Verdana" w:cs="Arial"/>
          <w:sz w:val="20"/>
          <w:szCs w:val="20"/>
          <w:lang w:eastAsia="pl-PL"/>
        </w:rPr>
      </w:pPr>
      <w:r w:rsidRPr="008E464E">
        <w:rPr>
          <w:rFonts w:ascii="Verdana" w:eastAsia="Times New Roman" w:hAnsi="Verdana" w:cs="Arial"/>
          <w:sz w:val="20"/>
          <w:szCs w:val="20"/>
          <w:lang w:eastAsia="pl-PL"/>
        </w:rPr>
        <w:t xml:space="preserve">W odniesieniu do zapisów ust. 1.10. – 1.12. nie ma konieczności zmiany umowy </w:t>
      </w:r>
      <w:r w:rsidR="00607281">
        <w:rPr>
          <w:rFonts w:ascii="Verdana" w:eastAsia="Times New Roman" w:hAnsi="Verdana" w:cs="Arial"/>
          <w:sz w:val="20"/>
          <w:szCs w:val="20"/>
          <w:lang w:eastAsia="pl-PL"/>
        </w:rPr>
        <w:t xml:space="preserve">                        </w:t>
      </w:r>
      <w:r w:rsidRPr="008E464E">
        <w:rPr>
          <w:rFonts w:ascii="Verdana" w:eastAsia="Times New Roman" w:hAnsi="Verdana" w:cs="Arial"/>
          <w:sz w:val="20"/>
          <w:szCs w:val="20"/>
          <w:lang w:eastAsia="pl-PL"/>
        </w:rPr>
        <w:t>w drodze aneksu do umowy.</w:t>
      </w:r>
    </w:p>
    <w:p w:rsidR="00E409FD" w:rsidRPr="008E464E" w:rsidRDefault="00E409FD" w:rsidP="00356AF8">
      <w:pPr>
        <w:autoSpaceDE w:val="0"/>
        <w:autoSpaceDN w:val="0"/>
        <w:adjustRightInd w:val="0"/>
        <w:spacing w:after="60" w:line="240" w:lineRule="auto"/>
        <w:contextualSpacing/>
        <w:jc w:val="both"/>
        <w:rPr>
          <w:rFonts w:ascii="Verdana" w:eastAsia="Times New Roman" w:hAnsi="Verdana" w:cs="Arial"/>
          <w:sz w:val="20"/>
          <w:szCs w:val="20"/>
          <w:lang w:eastAsia="pl-PL"/>
        </w:rPr>
      </w:pPr>
    </w:p>
    <w:p w:rsidR="00E409FD" w:rsidRPr="008E464E" w:rsidRDefault="00E409FD" w:rsidP="00356AF8">
      <w:pPr>
        <w:widowControl w:val="0"/>
        <w:numPr>
          <w:ilvl w:val="0"/>
          <w:numId w:val="20"/>
        </w:numPr>
        <w:suppressAutoHyphens/>
        <w:overflowPunct w:val="0"/>
        <w:autoSpaceDE w:val="0"/>
        <w:autoSpaceDN w:val="0"/>
        <w:adjustRightInd w:val="0"/>
        <w:spacing w:before="60" w:after="120" w:line="240" w:lineRule="auto"/>
        <w:ind w:left="426" w:hanging="426"/>
        <w:jc w:val="both"/>
        <w:textAlignment w:val="baseline"/>
        <w:outlineLvl w:val="1"/>
        <w:rPr>
          <w:rFonts w:ascii="Verdana" w:eastAsia="Times New Roman" w:hAnsi="Verdana" w:cs="Arial"/>
          <w:bCs/>
          <w:sz w:val="20"/>
          <w:szCs w:val="20"/>
          <w:lang w:eastAsia="pl-PL"/>
        </w:rPr>
      </w:pPr>
      <w:r w:rsidRPr="008E464E">
        <w:rPr>
          <w:rFonts w:ascii="Verdana" w:eastAsia="Times New Roman" w:hAnsi="Verdana" w:cs="Arial"/>
          <w:bCs/>
          <w:sz w:val="20"/>
          <w:szCs w:val="20"/>
          <w:lang w:eastAsia="pl-PL"/>
        </w:rPr>
        <w:t xml:space="preserve">Opisane w ust. 1  postanowienia stanowią katalog zmian, na które Zamawiający może wyrazić zgodę. Nie stanowią jednocześnie zobowiązania do wyrażenia takiej zgody. Zmiana umowy w przypadkach określonych w ust. 1 może nastąpić w drodze aneksu do umowy na umotywowany wniosek Wykonawcy. </w:t>
      </w:r>
    </w:p>
    <w:p w:rsidR="00BE6A51" w:rsidRPr="008E464E" w:rsidRDefault="00E409FD" w:rsidP="00356AF8">
      <w:pPr>
        <w:widowControl w:val="0"/>
        <w:numPr>
          <w:ilvl w:val="0"/>
          <w:numId w:val="20"/>
        </w:numPr>
        <w:suppressAutoHyphens/>
        <w:overflowPunct w:val="0"/>
        <w:autoSpaceDE w:val="0"/>
        <w:autoSpaceDN w:val="0"/>
        <w:adjustRightInd w:val="0"/>
        <w:spacing w:after="60" w:line="240" w:lineRule="auto"/>
        <w:ind w:left="426" w:right="20" w:hanging="426"/>
        <w:jc w:val="both"/>
        <w:textAlignment w:val="baseline"/>
        <w:rPr>
          <w:rFonts w:ascii="Arial" w:eastAsia="Times New Roman" w:hAnsi="Arial" w:cs="Arial"/>
        </w:rPr>
      </w:pPr>
      <w:r w:rsidRPr="008E464E">
        <w:rPr>
          <w:rFonts w:ascii="Verdana" w:eastAsia="Times New Roman" w:hAnsi="Verdana" w:cs="Arial"/>
          <w:sz w:val="20"/>
          <w:szCs w:val="20"/>
        </w:rPr>
        <w:t>Wykonawca nie wprowadzi jakichkolwiek zmian bez polecenia i zgody  Zamawiającego</w:t>
      </w:r>
      <w:r w:rsidRPr="008E464E">
        <w:rPr>
          <w:rFonts w:ascii="Arial" w:eastAsia="Times New Roman" w:hAnsi="Arial" w:cs="Arial"/>
        </w:rPr>
        <w:t xml:space="preserve">. </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E91563"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t>§ 17</w:t>
      </w:r>
    </w:p>
    <w:p w:rsidR="00DF7A79" w:rsidRPr="008E464E" w:rsidRDefault="00DF7A79" w:rsidP="00BE6A51">
      <w:pPr>
        <w:spacing w:after="0" w:line="240" w:lineRule="auto"/>
        <w:jc w:val="center"/>
        <w:rPr>
          <w:rStyle w:val="Uwydatnienie"/>
          <w:rFonts w:ascii="Verdana" w:hAnsi="Verdana"/>
          <w:i w:val="0"/>
          <w:iCs w:val="0"/>
          <w:sz w:val="20"/>
          <w:szCs w:val="20"/>
        </w:rPr>
      </w:pPr>
    </w:p>
    <w:p w:rsidR="00BE6A51" w:rsidRPr="008E464E" w:rsidRDefault="00BE6A51" w:rsidP="00BE6A51">
      <w:pPr>
        <w:spacing w:after="0" w:line="240" w:lineRule="auto"/>
        <w:jc w:val="both"/>
        <w:rPr>
          <w:rFonts w:ascii="Verdana" w:hAnsi="Verdana" w:cs="Verdana"/>
          <w:b/>
          <w:bCs/>
          <w:sz w:val="20"/>
          <w:szCs w:val="20"/>
        </w:rPr>
      </w:pPr>
      <w:r w:rsidRPr="008E464E">
        <w:rPr>
          <w:rStyle w:val="Uwydatnienie"/>
          <w:rFonts w:ascii="Verdana" w:hAnsi="Verdana" w:cs="Verdana"/>
          <w:i w:val="0"/>
          <w:iCs w:val="0"/>
          <w:sz w:val="20"/>
          <w:szCs w:val="20"/>
        </w:rPr>
        <w:t xml:space="preserve">Zamawiający nie wyraża zgody na dokonywanie przelewu wierzytelności, cesji wierzytelności oraz podpisywanie wszelkich innych umów przez </w:t>
      </w:r>
      <w:r w:rsidRPr="008E464E">
        <w:rPr>
          <w:rFonts w:ascii="Verdana" w:hAnsi="Verdana"/>
          <w:sz w:val="20"/>
          <w:szCs w:val="20"/>
        </w:rPr>
        <w:t>Wykonawcę</w:t>
      </w:r>
      <w:r w:rsidRPr="008E464E">
        <w:rPr>
          <w:rStyle w:val="Uwydatnienie"/>
          <w:rFonts w:ascii="Verdana" w:hAnsi="Verdana" w:cs="Verdana"/>
          <w:i w:val="0"/>
          <w:iCs w:val="0"/>
          <w:sz w:val="20"/>
          <w:szCs w:val="20"/>
        </w:rPr>
        <w:t>, z których treści będzie wynikało prawo do dochodzenia bezpośrednio zapłaty i roszczeń finansowych od Gminy</w:t>
      </w:r>
      <w:r w:rsidR="00E97FF2" w:rsidRPr="008E464E">
        <w:rPr>
          <w:rStyle w:val="Uwydatnienie"/>
          <w:rFonts w:ascii="Verdana" w:hAnsi="Verdana" w:cs="Verdana"/>
          <w:i w:val="0"/>
          <w:iCs w:val="0"/>
          <w:sz w:val="20"/>
          <w:szCs w:val="20"/>
        </w:rPr>
        <w:t xml:space="preserve"> Miasto</w:t>
      </w:r>
      <w:r w:rsidR="000A4617" w:rsidRPr="008E464E">
        <w:rPr>
          <w:rStyle w:val="Uwydatnienie"/>
          <w:rFonts w:ascii="Verdana" w:hAnsi="Verdana" w:cs="Verdana"/>
          <w:i w:val="0"/>
          <w:iCs w:val="0"/>
          <w:sz w:val="20"/>
          <w:szCs w:val="20"/>
        </w:rPr>
        <w:t xml:space="preserve"> Mrągowa</w:t>
      </w:r>
      <w:r w:rsidRPr="008E464E">
        <w:rPr>
          <w:rFonts w:ascii="Verdana" w:hAnsi="Verdana" w:cs="Verdana"/>
          <w:sz w:val="20"/>
          <w:szCs w:val="20"/>
        </w:rPr>
        <w:t>.</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DE7DB4"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t xml:space="preserve"> </w:t>
      </w:r>
      <w:r w:rsidRPr="008E464E">
        <w:rPr>
          <w:rFonts w:ascii="Verdana" w:hAnsi="Verdana" w:cs="Verdana"/>
          <w:b/>
          <w:bCs/>
          <w:sz w:val="20"/>
        </w:rPr>
        <w:t xml:space="preserve">§ </w:t>
      </w:r>
      <w:r w:rsidR="00E91563" w:rsidRPr="008E464E">
        <w:rPr>
          <w:rFonts w:ascii="Verdana" w:hAnsi="Verdana" w:cs="Verdana"/>
          <w:b/>
          <w:bCs/>
          <w:sz w:val="20"/>
          <w:szCs w:val="20"/>
        </w:rPr>
        <w:t>18</w:t>
      </w:r>
    </w:p>
    <w:p w:rsidR="00DF7A79" w:rsidRPr="008E464E" w:rsidRDefault="00DF7A79" w:rsidP="00BE6A51">
      <w:pPr>
        <w:spacing w:after="0" w:line="240" w:lineRule="auto"/>
        <w:jc w:val="center"/>
        <w:rPr>
          <w:rFonts w:ascii="Verdana" w:hAnsi="Verdana" w:cs="Verdana"/>
          <w:sz w:val="20"/>
          <w:szCs w:val="20"/>
        </w:rPr>
      </w:pPr>
    </w:p>
    <w:p w:rsidR="00BE6A51" w:rsidRPr="008E464E" w:rsidRDefault="00BE6A51" w:rsidP="00BE6A51">
      <w:pPr>
        <w:spacing w:after="0" w:line="240" w:lineRule="auto"/>
        <w:jc w:val="both"/>
        <w:rPr>
          <w:rFonts w:ascii="Verdana" w:hAnsi="Verdana" w:cs="Verdana"/>
          <w:bCs/>
          <w:sz w:val="20"/>
          <w:szCs w:val="20"/>
        </w:rPr>
      </w:pPr>
      <w:r w:rsidRPr="008E464E">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E91563"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t>§ 19</w:t>
      </w:r>
      <w:r w:rsidR="00DE7DB4" w:rsidRPr="008E464E">
        <w:rPr>
          <w:rFonts w:ascii="Verdana" w:hAnsi="Verdana" w:cs="Verdana"/>
          <w:b/>
          <w:bCs/>
          <w:sz w:val="20"/>
          <w:szCs w:val="20"/>
        </w:rPr>
        <w:t xml:space="preserve"> </w:t>
      </w:r>
    </w:p>
    <w:p w:rsidR="00DF7A79" w:rsidRPr="008E464E" w:rsidRDefault="00DF7A79" w:rsidP="00BE6A51">
      <w:pPr>
        <w:spacing w:after="0" w:line="240" w:lineRule="auto"/>
        <w:jc w:val="center"/>
        <w:rPr>
          <w:rFonts w:ascii="Verdana" w:hAnsi="Verdana" w:cs="Verdana"/>
          <w:sz w:val="20"/>
          <w:szCs w:val="20"/>
        </w:rPr>
      </w:pPr>
    </w:p>
    <w:p w:rsidR="00BE6A51" w:rsidRPr="008E464E" w:rsidRDefault="00BE6A51" w:rsidP="00BE6A51">
      <w:pPr>
        <w:spacing w:after="0" w:line="240" w:lineRule="auto"/>
        <w:jc w:val="both"/>
        <w:rPr>
          <w:rFonts w:ascii="Verdana" w:hAnsi="Verdana" w:cs="Verdana"/>
          <w:b/>
          <w:bCs/>
          <w:sz w:val="20"/>
          <w:szCs w:val="20"/>
        </w:rPr>
      </w:pPr>
      <w:r w:rsidRPr="008E464E">
        <w:rPr>
          <w:rFonts w:ascii="Verdana" w:hAnsi="Verdana" w:cs="Verdana"/>
          <w:sz w:val="20"/>
          <w:szCs w:val="20"/>
        </w:rPr>
        <w:t>Ewentualne spory powstałe na tle wykonania przedmiotu umowy, Strony poddają rozstrzygnięciu sądom powszechnym właściwym dla siedziby Zamawiającego.</w:t>
      </w:r>
    </w:p>
    <w:p w:rsidR="00BE6A51" w:rsidRPr="008E464E" w:rsidRDefault="00BE6A51" w:rsidP="00BE6A51">
      <w:pPr>
        <w:spacing w:after="0" w:line="240" w:lineRule="auto"/>
        <w:jc w:val="center"/>
        <w:rPr>
          <w:rFonts w:ascii="Verdana" w:hAnsi="Verdana" w:cs="Verdana"/>
          <w:b/>
          <w:bCs/>
          <w:sz w:val="20"/>
          <w:szCs w:val="20"/>
        </w:rPr>
      </w:pPr>
    </w:p>
    <w:p w:rsidR="00BE6A51" w:rsidRPr="008E464E" w:rsidRDefault="0049122E" w:rsidP="00BE6A51">
      <w:pPr>
        <w:spacing w:after="0" w:line="240" w:lineRule="auto"/>
        <w:jc w:val="center"/>
        <w:rPr>
          <w:rFonts w:ascii="Verdana" w:hAnsi="Verdana" w:cs="Verdana"/>
          <w:b/>
          <w:bCs/>
          <w:sz w:val="20"/>
          <w:szCs w:val="20"/>
        </w:rPr>
      </w:pPr>
      <w:r w:rsidRPr="008E464E">
        <w:rPr>
          <w:rFonts w:ascii="Verdana" w:hAnsi="Verdana" w:cs="Verdana"/>
          <w:b/>
          <w:bCs/>
          <w:sz w:val="20"/>
          <w:szCs w:val="20"/>
        </w:rPr>
        <w:t>§ 20</w:t>
      </w:r>
    </w:p>
    <w:p w:rsidR="00DF7A79" w:rsidRPr="008E464E" w:rsidRDefault="00DF7A79" w:rsidP="00BE6A51">
      <w:pPr>
        <w:spacing w:after="0" w:line="240" w:lineRule="auto"/>
        <w:jc w:val="center"/>
        <w:rPr>
          <w:rFonts w:ascii="Verdana" w:hAnsi="Verdana" w:cs="Verdana"/>
          <w:sz w:val="20"/>
          <w:szCs w:val="20"/>
        </w:rPr>
      </w:pPr>
    </w:p>
    <w:p w:rsidR="00BE6A51" w:rsidRPr="008E464E" w:rsidRDefault="00BE6A51" w:rsidP="00BE6A51">
      <w:pPr>
        <w:spacing w:after="0" w:line="240" w:lineRule="auto"/>
        <w:jc w:val="both"/>
        <w:rPr>
          <w:rFonts w:ascii="Verdana" w:hAnsi="Verdana" w:cs="Verdana"/>
          <w:sz w:val="20"/>
          <w:szCs w:val="20"/>
        </w:rPr>
      </w:pPr>
      <w:r w:rsidRPr="008E464E">
        <w:rPr>
          <w:rFonts w:ascii="Verdana" w:hAnsi="Verdana" w:cs="Verdana"/>
          <w:sz w:val="20"/>
          <w:szCs w:val="20"/>
        </w:rPr>
        <w:t>Umowę sporządzono w 4-ch jednobrzmiących egzemplarzach - 3 egz. dla Zamawiającego i 1 egz. dla Wykonawcy.</w:t>
      </w:r>
    </w:p>
    <w:p w:rsidR="00BE6A51" w:rsidRDefault="00BE6A51" w:rsidP="00BE6A51">
      <w:pPr>
        <w:spacing w:after="0" w:line="240" w:lineRule="auto"/>
        <w:jc w:val="both"/>
        <w:rPr>
          <w:rFonts w:ascii="Verdana" w:hAnsi="Verdana"/>
          <w:sz w:val="20"/>
          <w:szCs w:val="20"/>
        </w:rPr>
      </w:pPr>
    </w:p>
    <w:p w:rsidR="000448A9" w:rsidRPr="008E464E" w:rsidRDefault="000448A9" w:rsidP="00BE6A51">
      <w:pPr>
        <w:spacing w:after="0" w:line="240" w:lineRule="auto"/>
        <w:jc w:val="both"/>
        <w:rPr>
          <w:rFonts w:ascii="Verdana" w:hAnsi="Verdana"/>
          <w:sz w:val="20"/>
          <w:szCs w:val="20"/>
        </w:rPr>
      </w:pPr>
    </w:p>
    <w:p w:rsidR="00BE6A51" w:rsidRPr="008E464E" w:rsidRDefault="00BE6A51" w:rsidP="00BE6A51">
      <w:pPr>
        <w:spacing w:after="0" w:line="240" w:lineRule="auto"/>
        <w:jc w:val="center"/>
        <w:rPr>
          <w:rFonts w:ascii="Verdana" w:hAnsi="Verdana"/>
          <w:b/>
          <w:sz w:val="20"/>
          <w:szCs w:val="20"/>
        </w:rPr>
      </w:pPr>
      <w:r w:rsidRPr="008E464E">
        <w:rPr>
          <w:rFonts w:ascii="Verdana" w:hAnsi="Verdana"/>
          <w:b/>
          <w:sz w:val="20"/>
          <w:szCs w:val="20"/>
        </w:rPr>
        <w:t>ZAMAWIAJĄCY:                                                       WYKONAWCA:</w:t>
      </w:r>
    </w:p>
    <w:p w:rsidR="003F01AD" w:rsidRPr="008E464E" w:rsidRDefault="003F01AD" w:rsidP="00BE6A51"/>
    <w:sectPr w:rsidR="003F01AD" w:rsidRPr="008E464E" w:rsidSect="00EF5AD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59" w:rsidRDefault="00230C59" w:rsidP="00CD7C07">
      <w:pPr>
        <w:spacing w:after="0" w:line="240" w:lineRule="auto"/>
      </w:pPr>
      <w:r>
        <w:separator/>
      </w:r>
    </w:p>
  </w:endnote>
  <w:endnote w:type="continuationSeparator" w:id="0">
    <w:p w:rsidR="00230C59" w:rsidRDefault="00230C59" w:rsidP="00CD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59" w:rsidRDefault="00230C59">
    <w:pPr>
      <w:pStyle w:val="Stopka"/>
    </w:pPr>
    <w:r>
      <w:rPr>
        <w:noProof/>
        <w:lang w:eastAsia="pl-PL"/>
      </w:rPr>
      <w:drawing>
        <wp:inline distT="0" distB="0" distL="0" distR="0">
          <wp:extent cx="5760720" cy="120608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2060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59" w:rsidRDefault="00230C59" w:rsidP="00CD7C07">
      <w:pPr>
        <w:spacing w:after="0" w:line="240" w:lineRule="auto"/>
      </w:pPr>
      <w:r>
        <w:separator/>
      </w:r>
    </w:p>
  </w:footnote>
  <w:footnote w:type="continuationSeparator" w:id="0">
    <w:p w:rsidR="00230C59" w:rsidRDefault="00230C59" w:rsidP="00CD7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59" w:rsidRPr="000448A9" w:rsidRDefault="00230C59" w:rsidP="000448A9">
    <w:pPr>
      <w:pStyle w:val="Nagwek"/>
    </w:pPr>
    <w:r>
      <w:rPr>
        <w:noProof/>
        <w:lang w:eastAsia="pl-PL"/>
      </w:rPr>
      <w:drawing>
        <wp:inline distT="0" distB="0" distL="0" distR="0">
          <wp:extent cx="5760720" cy="9823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9823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C7780128"/>
    <w:lvl w:ilvl="0">
      <w:start w:val="1"/>
      <w:numFmt w:val="decimal"/>
      <w:lvlText w:val="%1."/>
      <w:lvlJc w:val="left"/>
      <w:pPr>
        <w:tabs>
          <w:tab w:val="num" w:pos="0"/>
        </w:tabs>
        <w:ind w:left="0" w:firstLine="0"/>
      </w:pPr>
      <w:rPr>
        <w:rFonts w:hint="default"/>
        <w:color w:val="auto"/>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
    <w:nsid w:val="00000019"/>
    <w:multiLevelType w:val="singleLevel"/>
    <w:tmpl w:val="00000019"/>
    <w:lvl w:ilvl="0">
      <w:start w:val="1"/>
      <w:numFmt w:val="lowerLetter"/>
      <w:lvlText w:val="%1)"/>
      <w:lvlJc w:val="left"/>
      <w:pPr>
        <w:tabs>
          <w:tab w:val="num" w:pos="0"/>
        </w:tabs>
        <w:ind w:left="1920" w:hanging="360"/>
      </w:pPr>
      <w:rPr>
        <w:rFonts w:hint="default"/>
        <w:color w:val="auto"/>
      </w:rPr>
    </w:lvl>
  </w:abstractNum>
  <w:abstractNum w:abstractNumId="3">
    <w:nsid w:val="00000031"/>
    <w:multiLevelType w:val="multilevel"/>
    <w:tmpl w:val="00000031"/>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38"/>
    <w:multiLevelType w:val="singleLevel"/>
    <w:tmpl w:val="00000038"/>
    <w:lvl w:ilvl="0">
      <w:start w:val="1"/>
      <w:numFmt w:val="decimal"/>
      <w:lvlText w:val="%1)"/>
      <w:lvlJc w:val="left"/>
      <w:pPr>
        <w:tabs>
          <w:tab w:val="num" w:pos="0"/>
        </w:tabs>
        <w:ind w:left="1080" w:hanging="360"/>
      </w:pPr>
      <w:rPr>
        <w:rFonts w:hint="default"/>
        <w:color w:val="000000"/>
      </w:rPr>
    </w:lvl>
  </w:abstractNum>
  <w:abstractNum w:abstractNumId="5">
    <w:nsid w:val="03A02DC6"/>
    <w:multiLevelType w:val="hybridMultilevel"/>
    <w:tmpl w:val="66FC62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775D8C"/>
    <w:multiLevelType w:val="hybridMultilevel"/>
    <w:tmpl w:val="10CEF9D4"/>
    <w:lvl w:ilvl="0" w:tplc="09D69D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9180BD9"/>
    <w:multiLevelType w:val="hybridMultilevel"/>
    <w:tmpl w:val="86748B58"/>
    <w:lvl w:ilvl="0" w:tplc="88F493CC">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0C1B0A17"/>
    <w:multiLevelType w:val="multilevel"/>
    <w:tmpl w:val="22187B9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E1FC6"/>
    <w:multiLevelType w:val="hybridMultilevel"/>
    <w:tmpl w:val="3FCE2908"/>
    <w:lvl w:ilvl="0" w:tplc="63D44F82">
      <w:start w:val="1"/>
      <w:numFmt w:val="decimal"/>
      <w:lvlText w:val="%1)"/>
      <w:lvlJc w:val="left"/>
      <w:pPr>
        <w:ind w:left="502" w:hanging="360"/>
      </w:pPr>
      <w:rPr>
        <w:rFonts w:ascii="Arial" w:hAnsi="Arial" w:cs="Arial" w:hint="default"/>
        <w:b w:val="0"/>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0B738C5"/>
    <w:multiLevelType w:val="multilevel"/>
    <w:tmpl w:val="4636091E"/>
    <w:lvl w:ilvl="0">
      <w:start w:val="1"/>
      <w:numFmt w:val="decimal"/>
      <w:lvlText w:val="%1."/>
      <w:lvlJc w:val="left"/>
      <w:pPr>
        <w:ind w:left="540" w:hanging="54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580" w:hanging="144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4155" w:hanging="2160"/>
      </w:pPr>
      <w:rPr>
        <w:rFonts w:hint="default"/>
      </w:rPr>
    </w:lvl>
    <w:lvl w:ilvl="8">
      <w:start w:val="1"/>
      <w:numFmt w:val="decimal"/>
      <w:lvlText w:val="%1.%2.%3.%4.%5.%6.%7.%8.%9."/>
      <w:lvlJc w:val="left"/>
      <w:pPr>
        <w:ind w:left="4440" w:hanging="2160"/>
      </w:pPr>
      <w:rPr>
        <w:rFonts w:hint="default"/>
      </w:rPr>
    </w:lvl>
  </w:abstractNum>
  <w:abstractNum w:abstractNumId="11">
    <w:nsid w:val="232D3D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BB6603"/>
    <w:multiLevelType w:val="hybridMultilevel"/>
    <w:tmpl w:val="2D86F24A"/>
    <w:lvl w:ilvl="0" w:tplc="275EA9D8">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C67C20"/>
    <w:multiLevelType w:val="hybridMultilevel"/>
    <w:tmpl w:val="5298F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E64208"/>
    <w:multiLevelType w:val="hybridMultilevel"/>
    <w:tmpl w:val="D0AE4BAC"/>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271AD5"/>
    <w:multiLevelType w:val="hybridMultilevel"/>
    <w:tmpl w:val="88802D5E"/>
    <w:lvl w:ilvl="0" w:tplc="B9B83F1A">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48663461"/>
    <w:multiLevelType w:val="multilevel"/>
    <w:tmpl w:val="8BA8248A"/>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FD86886"/>
    <w:multiLevelType w:val="multilevel"/>
    <w:tmpl w:val="F700466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F0389B"/>
    <w:multiLevelType w:val="hybridMultilevel"/>
    <w:tmpl w:val="BD0040FC"/>
    <w:lvl w:ilvl="0" w:tplc="86C8125C">
      <w:start w:val="1"/>
      <w:numFmt w:val="lowerLetter"/>
      <w:lvlText w:val="%1)"/>
      <w:lvlJc w:val="left"/>
      <w:pPr>
        <w:ind w:left="1125" w:hanging="405"/>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4D6544E"/>
    <w:multiLevelType w:val="hybridMultilevel"/>
    <w:tmpl w:val="FADEDFCE"/>
    <w:lvl w:ilvl="0" w:tplc="5F885B28">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DC350DB"/>
    <w:multiLevelType w:val="multilevel"/>
    <w:tmpl w:val="60C4C176"/>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55273B"/>
    <w:multiLevelType w:val="hybridMultilevel"/>
    <w:tmpl w:val="36085F66"/>
    <w:lvl w:ilvl="0" w:tplc="06320CC4">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664E161B"/>
    <w:multiLevelType w:val="multilevel"/>
    <w:tmpl w:val="D2D266B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66C561C7"/>
    <w:multiLevelType w:val="hybridMultilevel"/>
    <w:tmpl w:val="B8B81D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ADB21B2"/>
    <w:multiLevelType w:val="multilevel"/>
    <w:tmpl w:val="28E06F38"/>
    <w:lvl w:ilvl="0">
      <w:start w:val="1"/>
      <w:numFmt w:val="decimal"/>
      <w:lvlText w:val="%1."/>
      <w:lvlJc w:val="left"/>
      <w:pPr>
        <w:ind w:left="360" w:hanging="360"/>
      </w:pPr>
      <w:rPr>
        <w:b w:val="0"/>
      </w:rPr>
    </w:lvl>
    <w:lvl w:ilvl="1">
      <w:start w:val="1"/>
      <w:numFmt w:val="decimal"/>
      <w:pStyle w:val="Styl4"/>
      <w:lvlText w:val="%1.%2."/>
      <w:lvlJc w:val="left"/>
      <w:pPr>
        <w:ind w:left="792" w:hanging="432"/>
      </w:pPr>
      <w:rPr>
        <w:b w:val="0"/>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5367E5"/>
    <w:multiLevelType w:val="hybridMultilevel"/>
    <w:tmpl w:val="42FC2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443461"/>
    <w:multiLevelType w:val="hybridMultilevel"/>
    <w:tmpl w:val="053068DA"/>
    <w:lvl w:ilvl="0" w:tplc="E78C9E4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nsid w:val="770D7B08"/>
    <w:multiLevelType w:val="hybridMultilevel"/>
    <w:tmpl w:val="0480056A"/>
    <w:lvl w:ilvl="0" w:tplc="2E1C548C">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B274AC"/>
    <w:multiLevelType w:val="hybridMultilevel"/>
    <w:tmpl w:val="9A9A7F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
  </w:num>
  <w:num w:numId="7">
    <w:abstractNumId w:val="7"/>
  </w:num>
  <w:num w:numId="8">
    <w:abstractNumId w:val="2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18"/>
  </w:num>
  <w:num w:numId="13">
    <w:abstractNumId w:val="27"/>
  </w:num>
  <w:num w:numId="14">
    <w:abstractNumId w:val="10"/>
  </w:num>
  <w:num w:numId="15">
    <w:abstractNumId w:val="11"/>
  </w:num>
  <w:num w:numId="16">
    <w:abstractNumId w:val="26"/>
  </w:num>
  <w:num w:numId="17">
    <w:abstractNumId w:val="24"/>
  </w:num>
  <w:num w:numId="18">
    <w:abstractNumId w:val="17"/>
  </w:num>
  <w:num w:numId="19">
    <w:abstractNumId w:val="8"/>
  </w:num>
  <w:num w:numId="20">
    <w:abstractNumId w:val="16"/>
  </w:num>
  <w:num w:numId="21">
    <w:abstractNumId w:val="6"/>
  </w:num>
  <w:num w:numId="22">
    <w:abstractNumId w:val="14"/>
  </w:num>
  <w:num w:numId="23">
    <w:abstractNumId w:val="1"/>
  </w:num>
  <w:num w:numId="24">
    <w:abstractNumId w:val="4"/>
  </w:num>
  <w:num w:numId="25">
    <w:abstractNumId w:val="23"/>
  </w:num>
  <w:num w:numId="26">
    <w:abstractNumId w:val="13"/>
  </w:num>
  <w:num w:numId="27">
    <w:abstractNumId w:val="26"/>
    <w:lvlOverride w:ilvl="0">
      <w:startOverride w:val="4"/>
    </w:lvlOverride>
  </w:num>
  <w:num w:numId="28">
    <w:abstractNumId w:val="3"/>
  </w:num>
  <w:num w:numId="29">
    <w:abstractNumId w:val="2"/>
  </w:num>
  <w:num w:numId="30">
    <w:abstractNumId w:val="9"/>
  </w:num>
  <w:num w:numId="31">
    <w:abstractNumId w:val="19"/>
  </w:num>
  <w:num w:numId="32">
    <w:abstractNumId w:val="2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jE1MDEzMDMzMTMzNzdV0lEKTi0uzszPAykwqgUADnn4uywAAAA="/>
  </w:docVars>
  <w:rsids>
    <w:rsidRoot w:val="00BE6A51"/>
    <w:rsid w:val="00014879"/>
    <w:rsid w:val="00040416"/>
    <w:rsid w:val="000448A9"/>
    <w:rsid w:val="00053B41"/>
    <w:rsid w:val="00066826"/>
    <w:rsid w:val="00073AC7"/>
    <w:rsid w:val="000762AB"/>
    <w:rsid w:val="000A4617"/>
    <w:rsid w:val="000B1858"/>
    <w:rsid w:val="000B3538"/>
    <w:rsid w:val="000B67C8"/>
    <w:rsid w:val="00157A11"/>
    <w:rsid w:val="00157CA2"/>
    <w:rsid w:val="00197751"/>
    <w:rsid w:val="001A11DD"/>
    <w:rsid w:val="001A50E8"/>
    <w:rsid w:val="001B5AF0"/>
    <w:rsid w:val="001C3BEE"/>
    <w:rsid w:val="001C6D85"/>
    <w:rsid w:val="001E33F5"/>
    <w:rsid w:val="001F3822"/>
    <w:rsid w:val="0021402D"/>
    <w:rsid w:val="00230C59"/>
    <w:rsid w:val="00241FB4"/>
    <w:rsid w:val="0024336F"/>
    <w:rsid w:val="00265DBE"/>
    <w:rsid w:val="00290D34"/>
    <w:rsid w:val="002A7E54"/>
    <w:rsid w:val="002C6BF7"/>
    <w:rsid w:val="002D2EF9"/>
    <w:rsid w:val="002E60E1"/>
    <w:rsid w:val="002F419F"/>
    <w:rsid w:val="003112E8"/>
    <w:rsid w:val="00325CEB"/>
    <w:rsid w:val="00356AF8"/>
    <w:rsid w:val="00391588"/>
    <w:rsid w:val="00396106"/>
    <w:rsid w:val="00397422"/>
    <w:rsid w:val="003C1054"/>
    <w:rsid w:val="003D1392"/>
    <w:rsid w:val="003F01AD"/>
    <w:rsid w:val="003F3BCD"/>
    <w:rsid w:val="003F7C3B"/>
    <w:rsid w:val="004064B1"/>
    <w:rsid w:val="00444F72"/>
    <w:rsid w:val="0049122E"/>
    <w:rsid w:val="004C2EA2"/>
    <w:rsid w:val="0051590D"/>
    <w:rsid w:val="00535240"/>
    <w:rsid w:val="0054046B"/>
    <w:rsid w:val="00547FCB"/>
    <w:rsid w:val="00553127"/>
    <w:rsid w:val="005552DF"/>
    <w:rsid w:val="005913B5"/>
    <w:rsid w:val="005C6808"/>
    <w:rsid w:val="005D086B"/>
    <w:rsid w:val="00607281"/>
    <w:rsid w:val="00610C9A"/>
    <w:rsid w:val="0061674B"/>
    <w:rsid w:val="00620A86"/>
    <w:rsid w:val="00623385"/>
    <w:rsid w:val="00625406"/>
    <w:rsid w:val="006370D2"/>
    <w:rsid w:val="00646848"/>
    <w:rsid w:val="00674C83"/>
    <w:rsid w:val="00693669"/>
    <w:rsid w:val="006A4D5F"/>
    <w:rsid w:val="006B7052"/>
    <w:rsid w:val="006C579C"/>
    <w:rsid w:val="006D2334"/>
    <w:rsid w:val="006E5789"/>
    <w:rsid w:val="006E5FAD"/>
    <w:rsid w:val="006F65D8"/>
    <w:rsid w:val="00701617"/>
    <w:rsid w:val="007242DD"/>
    <w:rsid w:val="00737B54"/>
    <w:rsid w:val="007454B7"/>
    <w:rsid w:val="00780B31"/>
    <w:rsid w:val="007C4C81"/>
    <w:rsid w:val="007C5AD1"/>
    <w:rsid w:val="007E0DFC"/>
    <w:rsid w:val="007E2DC4"/>
    <w:rsid w:val="007E5114"/>
    <w:rsid w:val="007E788A"/>
    <w:rsid w:val="008218A9"/>
    <w:rsid w:val="00856A12"/>
    <w:rsid w:val="0086027C"/>
    <w:rsid w:val="008A193C"/>
    <w:rsid w:val="008B38A8"/>
    <w:rsid w:val="008D097E"/>
    <w:rsid w:val="008E464E"/>
    <w:rsid w:val="008F0ACF"/>
    <w:rsid w:val="008F2B8F"/>
    <w:rsid w:val="00905BCF"/>
    <w:rsid w:val="0093476C"/>
    <w:rsid w:val="00940C2F"/>
    <w:rsid w:val="00972B74"/>
    <w:rsid w:val="009A3E25"/>
    <w:rsid w:val="009C0BF2"/>
    <w:rsid w:val="00A20569"/>
    <w:rsid w:val="00A31968"/>
    <w:rsid w:val="00A40594"/>
    <w:rsid w:val="00A53720"/>
    <w:rsid w:val="00A54C78"/>
    <w:rsid w:val="00A5579B"/>
    <w:rsid w:val="00A72D55"/>
    <w:rsid w:val="00A805C6"/>
    <w:rsid w:val="00A9225E"/>
    <w:rsid w:val="00A92927"/>
    <w:rsid w:val="00AA5738"/>
    <w:rsid w:val="00AB2D0F"/>
    <w:rsid w:val="00AF407A"/>
    <w:rsid w:val="00AF48C8"/>
    <w:rsid w:val="00B01FF7"/>
    <w:rsid w:val="00B20240"/>
    <w:rsid w:val="00B2388A"/>
    <w:rsid w:val="00B42767"/>
    <w:rsid w:val="00B4335C"/>
    <w:rsid w:val="00B62666"/>
    <w:rsid w:val="00BA185F"/>
    <w:rsid w:val="00BA3C57"/>
    <w:rsid w:val="00BB2D82"/>
    <w:rsid w:val="00BE6A51"/>
    <w:rsid w:val="00C10A97"/>
    <w:rsid w:val="00C16CB7"/>
    <w:rsid w:val="00C218CA"/>
    <w:rsid w:val="00C2366B"/>
    <w:rsid w:val="00C41EE2"/>
    <w:rsid w:val="00C80797"/>
    <w:rsid w:val="00C92487"/>
    <w:rsid w:val="00CA6192"/>
    <w:rsid w:val="00CC1650"/>
    <w:rsid w:val="00CC786B"/>
    <w:rsid w:val="00CD7C07"/>
    <w:rsid w:val="00CE2A67"/>
    <w:rsid w:val="00CE58B3"/>
    <w:rsid w:val="00CF1D82"/>
    <w:rsid w:val="00D00404"/>
    <w:rsid w:val="00D03A15"/>
    <w:rsid w:val="00D43EDB"/>
    <w:rsid w:val="00D616DE"/>
    <w:rsid w:val="00D6638D"/>
    <w:rsid w:val="00D70019"/>
    <w:rsid w:val="00D87790"/>
    <w:rsid w:val="00DB4202"/>
    <w:rsid w:val="00DD393E"/>
    <w:rsid w:val="00DE5C67"/>
    <w:rsid w:val="00DE7DB4"/>
    <w:rsid w:val="00DF7A79"/>
    <w:rsid w:val="00E370DB"/>
    <w:rsid w:val="00E409FD"/>
    <w:rsid w:val="00E42391"/>
    <w:rsid w:val="00E556E1"/>
    <w:rsid w:val="00E717E1"/>
    <w:rsid w:val="00E82296"/>
    <w:rsid w:val="00E91563"/>
    <w:rsid w:val="00E97FF2"/>
    <w:rsid w:val="00EA0D72"/>
    <w:rsid w:val="00EB4D30"/>
    <w:rsid w:val="00EF5AD0"/>
    <w:rsid w:val="00F3577C"/>
    <w:rsid w:val="00F46937"/>
    <w:rsid w:val="00F512F3"/>
    <w:rsid w:val="00F70621"/>
    <w:rsid w:val="00F93EB2"/>
    <w:rsid w:val="00F94D12"/>
    <w:rsid w:val="00F95D33"/>
    <w:rsid w:val="00F97B0E"/>
    <w:rsid w:val="00FA4B86"/>
    <w:rsid w:val="00FC7E60"/>
    <w:rsid w:val="00FF0E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A51"/>
    <w:pPr>
      <w:spacing w:after="160" w:line="259" w:lineRule="auto"/>
    </w:pPr>
  </w:style>
  <w:style w:type="paragraph" w:styleId="Nagwek2">
    <w:name w:val="heading 2"/>
    <w:basedOn w:val="Normalny"/>
    <w:next w:val="Normalny"/>
    <w:link w:val="Nagwek2Znak"/>
    <w:unhideWhenUsed/>
    <w:qFormat/>
    <w:rsid w:val="001C3BE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semiHidden/>
    <w:unhideWhenUsed/>
    <w:qFormat/>
    <w:rsid w:val="00BE6A51"/>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BE6A51"/>
    <w:pPr>
      <w:keepNext/>
      <w:keepLines/>
      <w:spacing w:before="40" w:after="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BE6A5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BE6A51"/>
    <w:rPr>
      <w:rFonts w:ascii="Times New Roman" w:eastAsia="Times New Roman" w:hAnsi="Times New Roman" w:cs="Times New Roman"/>
      <w:b/>
      <w:i/>
      <w:kern w:val="2"/>
      <w:sz w:val="26"/>
      <w:szCs w:val="20"/>
      <w:lang w:eastAsia="ar-SA"/>
    </w:rPr>
  </w:style>
  <w:style w:type="character" w:customStyle="1" w:styleId="Nagwek5Znak">
    <w:name w:val="Nagłówek 5 Znak"/>
    <w:basedOn w:val="Domylnaczcionkaakapitu"/>
    <w:link w:val="Nagwek5"/>
    <w:uiPriority w:val="9"/>
    <w:semiHidden/>
    <w:rsid w:val="00BE6A51"/>
    <w:rPr>
      <w:rFonts w:asciiTheme="majorHAnsi" w:eastAsiaTheme="majorEastAsia" w:hAnsiTheme="majorHAnsi" w:cstheme="majorBidi"/>
      <w:color w:val="365F91" w:themeColor="accent1" w:themeShade="BF"/>
    </w:rPr>
  </w:style>
  <w:style w:type="character" w:customStyle="1" w:styleId="Nagwek7Znak">
    <w:name w:val="Nagłówek 7 Znak"/>
    <w:basedOn w:val="Domylnaczcionkaakapitu"/>
    <w:link w:val="Nagwek7"/>
    <w:uiPriority w:val="9"/>
    <w:semiHidden/>
    <w:rsid w:val="00BE6A51"/>
    <w:rPr>
      <w:rFonts w:asciiTheme="majorHAnsi" w:eastAsiaTheme="majorEastAsia" w:hAnsiTheme="majorHAnsi" w:cstheme="majorBidi"/>
      <w:i/>
      <w:iCs/>
      <w:color w:val="243F60" w:themeColor="accent1" w:themeShade="7F"/>
    </w:rPr>
  </w:style>
  <w:style w:type="character" w:customStyle="1" w:styleId="object">
    <w:name w:val="object"/>
    <w:basedOn w:val="Domylnaczcionkaakapitu"/>
    <w:rsid w:val="00BE6A51"/>
  </w:style>
  <w:style w:type="character" w:styleId="Pogrubienie">
    <w:name w:val="Strong"/>
    <w:basedOn w:val="Domylnaczcionkaakapitu"/>
    <w:uiPriority w:val="22"/>
    <w:qFormat/>
    <w:rsid w:val="00BE6A51"/>
    <w:rPr>
      <w:b/>
      <w:bCs/>
    </w:rPr>
  </w:style>
  <w:style w:type="character" w:styleId="Uwydatnienie">
    <w:name w:val="Emphasis"/>
    <w:basedOn w:val="Domylnaczcionkaakapitu"/>
    <w:qFormat/>
    <w:rsid w:val="00BE6A51"/>
    <w:rPr>
      <w:i/>
      <w:iCs/>
    </w:rPr>
  </w:style>
  <w:style w:type="character" w:styleId="Hipercze">
    <w:name w:val="Hyperlink"/>
    <w:rsid w:val="00BE6A51"/>
    <w:rPr>
      <w:color w:val="0000FF"/>
      <w:u w:val="single"/>
    </w:rPr>
  </w:style>
  <w:style w:type="paragraph" w:customStyle="1" w:styleId="1">
    <w:name w:val="1."/>
    <w:basedOn w:val="Normalny"/>
    <w:rsid w:val="00BE6A51"/>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BE6A51"/>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Akapit z listą1 Znak,Obiekt Znak,Akapit z listą 1 Znak"/>
    <w:link w:val="Akapitzlist1"/>
    <w:uiPriority w:val="34"/>
    <w:locked/>
    <w:rsid w:val="00BE6A51"/>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BE6A51"/>
    <w:rPr>
      <w:color w:val="800080" w:themeColor="followedHyperlink"/>
      <w:u w:val="single"/>
    </w:rPr>
  </w:style>
  <w:style w:type="paragraph" w:styleId="Akapitzlist">
    <w:name w:val="List Paragraph"/>
    <w:aliases w:val="Obiekt,Akapit z listą 1"/>
    <w:basedOn w:val="Normalny"/>
    <w:uiPriority w:val="34"/>
    <w:qFormat/>
    <w:rsid w:val="00BE6A51"/>
    <w:pPr>
      <w:ind w:left="720"/>
      <w:contextualSpacing/>
    </w:pPr>
  </w:style>
  <w:style w:type="paragraph" w:styleId="NormalnyWeb">
    <w:name w:val="Normal (Web)"/>
    <w:basedOn w:val="Normalny"/>
    <w:uiPriority w:val="99"/>
    <w:semiHidden/>
    <w:unhideWhenUsed/>
    <w:rsid w:val="00BE6A51"/>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E6A51"/>
    <w:rPr>
      <w:kern w:val="2"/>
      <w:sz w:val="24"/>
      <w:lang w:eastAsia="ar-SA"/>
    </w:rPr>
  </w:style>
  <w:style w:type="paragraph" w:styleId="Stopka">
    <w:name w:val="footer"/>
    <w:aliases w:val="Znak, Znak"/>
    <w:basedOn w:val="Normalny"/>
    <w:link w:val="StopkaZnak"/>
    <w:uiPriority w:val="99"/>
    <w:unhideWhenUsed/>
    <w:rsid w:val="00BE6A51"/>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BE6A51"/>
  </w:style>
  <w:style w:type="paragraph" w:styleId="Tekstpodstawowy">
    <w:name w:val="Body Text"/>
    <w:basedOn w:val="Normalny"/>
    <w:link w:val="TekstpodstawowyZnak"/>
    <w:uiPriority w:val="99"/>
    <w:unhideWhenUsed/>
    <w:rsid w:val="00BE6A51"/>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E6A51"/>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E6A51"/>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E6A51"/>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E6A51"/>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E6A51"/>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E6A51"/>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E6A51"/>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E6A51"/>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E6A51"/>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E6A51"/>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E6A51"/>
    <w:pPr>
      <w:ind w:left="680" w:hanging="227"/>
    </w:pPr>
    <w:rPr>
      <w:rFonts w:cs="FrankfurtGothic"/>
    </w:rPr>
  </w:style>
  <w:style w:type="paragraph" w:customStyle="1" w:styleId="10">
    <w:name w:val="1"/>
    <w:basedOn w:val="Normalny"/>
    <w:uiPriority w:val="99"/>
    <w:rsid w:val="00BE6A5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E6A51"/>
    <w:rPr>
      <w:rFonts w:ascii="Tahoma" w:hAnsi="Tahoma" w:cs="Tahoma" w:hint="default"/>
      <w:sz w:val="18"/>
      <w:szCs w:val="18"/>
    </w:rPr>
  </w:style>
  <w:style w:type="paragraph" w:styleId="Tekstpodstawowywcity">
    <w:name w:val="Body Text Indent"/>
    <w:basedOn w:val="Normalny"/>
    <w:link w:val="TekstpodstawowywcityZnak"/>
    <w:uiPriority w:val="99"/>
    <w:unhideWhenUsed/>
    <w:rsid w:val="00BE6A51"/>
    <w:pPr>
      <w:spacing w:after="120"/>
      <w:ind w:left="283"/>
    </w:pPr>
  </w:style>
  <w:style w:type="character" w:customStyle="1" w:styleId="TekstpodstawowywcityZnak">
    <w:name w:val="Tekst podstawowy wcięty Znak"/>
    <w:basedOn w:val="Domylnaczcionkaakapitu"/>
    <w:link w:val="Tekstpodstawowywcity"/>
    <w:uiPriority w:val="99"/>
    <w:rsid w:val="00BE6A51"/>
  </w:style>
  <w:style w:type="paragraph" w:customStyle="1" w:styleId="WW-Listanumerowana">
    <w:name w:val="WW-Lista numerowana"/>
    <w:basedOn w:val="Normalny"/>
    <w:uiPriority w:val="99"/>
    <w:rsid w:val="00BE6A5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BE6A51"/>
    <w:pPr>
      <w:ind w:left="284" w:hanging="284"/>
      <w:jc w:val="both"/>
    </w:pPr>
    <w:rPr>
      <w:lang/>
    </w:rPr>
  </w:style>
  <w:style w:type="paragraph" w:customStyle="1" w:styleId="Tekstpodstawowy33">
    <w:name w:val="Tekst podstawowy 33"/>
    <w:basedOn w:val="Normalny"/>
    <w:rsid w:val="00BE6A51"/>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BE6A51"/>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BE6A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6A51"/>
  </w:style>
  <w:style w:type="character" w:styleId="Odwoaniedokomentarza">
    <w:name w:val="annotation reference"/>
    <w:basedOn w:val="Domylnaczcionkaakapitu"/>
    <w:uiPriority w:val="99"/>
    <w:semiHidden/>
    <w:unhideWhenUsed/>
    <w:rsid w:val="00BE6A51"/>
    <w:rPr>
      <w:sz w:val="16"/>
      <w:szCs w:val="16"/>
    </w:rPr>
  </w:style>
  <w:style w:type="paragraph" w:styleId="Tekstkomentarza">
    <w:name w:val="annotation text"/>
    <w:basedOn w:val="Normalny"/>
    <w:link w:val="TekstkomentarzaZnak"/>
    <w:semiHidden/>
    <w:unhideWhenUsed/>
    <w:rsid w:val="00BE6A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6A51"/>
    <w:rPr>
      <w:sz w:val="20"/>
      <w:szCs w:val="20"/>
    </w:rPr>
  </w:style>
  <w:style w:type="paragraph" w:styleId="Tematkomentarza">
    <w:name w:val="annotation subject"/>
    <w:basedOn w:val="Tekstkomentarza"/>
    <w:next w:val="Tekstkomentarza"/>
    <w:link w:val="TematkomentarzaZnak"/>
    <w:uiPriority w:val="99"/>
    <w:semiHidden/>
    <w:unhideWhenUsed/>
    <w:rsid w:val="00BE6A51"/>
    <w:rPr>
      <w:b/>
      <w:bCs/>
    </w:rPr>
  </w:style>
  <w:style w:type="character" w:customStyle="1" w:styleId="TematkomentarzaZnak">
    <w:name w:val="Temat komentarza Znak"/>
    <w:basedOn w:val="TekstkomentarzaZnak"/>
    <w:link w:val="Tematkomentarza"/>
    <w:uiPriority w:val="99"/>
    <w:semiHidden/>
    <w:rsid w:val="00BE6A51"/>
    <w:rPr>
      <w:b/>
      <w:bCs/>
      <w:sz w:val="20"/>
      <w:szCs w:val="20"/>
    </w:rPr>
  </w:style>
  <w:style w:type="paragraph" w:styleId="Tekstdymka">
    <w:name w:val="Balloon Text"/>
    <w:basedOn w:val="Normalny"/>
    <w:link w:val="TekstdymkaZnak"/>
    <w:uiPriority w:val="99"/>
    <w:semiHidden/>
    <w:unhideWhenUsed/>
    <w:rsid w:val="00BE6A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A51"/>
    <w:rPr>
      <w:rFonts w:ascii="Segoe UI" w:hAnsi="Segoe UI" w:cs="Segoe UI"/>
      <w:sz w:val="18"/>
      <w:szCs w:val="18"/>
    </w:rPr>
  </w:style>
  <w:style w:type="paragraph" w:customStyle="1" w:styleId="Zawartotabeli">
    <w:name w:val="Zawartość tabeli"/>
    <w:basedOn w:val="Tekstpodstawowy"/>
    <w:rsid w:val="00BE6A51"/>
    <w:pPr>
      <w:suppressLineNumbers/>
      <w:ind w:left="284" w:hanging="284"/>
      <w:jc w:val="both"/>
    </w:pPr>
    <w:rPr>
      <w:kern w:val="1"/>
      <w:lang/>
    </w:rPr>
  </w:style>
  <w:style w:type="paragraph" w:styleId="Tekstpodstawowywcity3">
    <w:name w:val="Body Text Indent 3"/>
    <w:basedOn w:val="Normalny"/>
    <w:link w:val="Tekstpodstawowywcity3Znak"/>
    <w:uiPriority w:val="99"/>
    <w:unhideWhenUsed/>
    <w:rsid w:val="004C2EA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C2EA2"/>
    <w:rPr>
      <w:sz w:val="16"/>
      <w:szCs w:val="16"/>
    </w:rPr>
  </w:style>
  <w:style w:type="paragraph" w:customStyle="1" w:styleId="WW-Tekstpodstawowy2">
    <w:name w:val="WW-Tekst podstawowy 2"/>
    <w:basedOn w:val="Normalny"/>
    <w:uiPriority w:val="99"/>
    <w:rsid w:val="000762AB"/>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Styl4">
    <w:name w:val="Styl4"/>
    <w:basedOn w:val="Normalny"/>
    <w:qFormat/>
    <w:rsid w:val="000762AB"/>
    <w:pPr>
      <w:numPr>
        <w:ilvl w:val="1"/>
        <w:numId w:val="16"/>
      </w:numPr>
      <w:spacing w:after="0" w:line="240" w:lineRule="auto"/>
      <w:ind w:left="567" w:hanging="567"/>
    </w:pPr>
    <w:rPr>
      <w:rFonts w:ascii="Tahoma" w:eastAsia="Times New Roman" w:hAnsi="Tahoma" w:cs="Tahoma"/>
      <w:b/>
      <w:lang w:eastAsia="pl-PL"/>
    </w:rPr>
  </w:style>
  <w:style w:type="character" w:customStyle="1" w:styleId="WW8Num3z0">
    <w:name w:val="WW8Num3z0"/>
    <w:rsid w:val="00535240"/>
    <w:rPr>
      <w:rFonts w:ascii="Arial" w:hAnsi="Arial"/>
    </w:rPr>
  </w:style>
  <w:style w:type="character" w:customStyle="1" w:styleId="Nagwek2Znak">
    <w:name w:val="Nagłówek 2 Znak"/>
    <w:basedOn w:val="Domylnaczcionkaakapitu"/>
    <w:link w:val="Nagwek2"/>
    <w:rsid w:val="001C3BEE"/>
    <w:rPr>
      <w:rFonts w:asciiTheme="majorHAnsi" w:eastAsiaTheme="majorEastAsia" w:hAnsiTheme="majorHAnsi" w:cstheme="majorBidi"/>
      <w:b/>
      <w:bCs/>
      <w:color w:val="4F81BD" w:themeColor="accent1"/>
      <w:sz w:val="26"/>
      <w:szCs w:val="26"/>
      <w:lang w:eastAsia="pl-PL"/>
    </w:rPr>
  </w:style>
  <w:style w:type="paragraph" w:customStyle="1" w:styleId="Default">
    <w:name w:val="Default"/>
    <w:qFormat/>
    <w:rsid w:val="0061674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gwp345a2beamsonormal">
    <w:name w:val="gwp345a2bea_msonormal"/>
    <w:basedOn w:val="Normalny"/>
    <w:rsid w:val="006167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B67C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4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10408</Words>
  <Characters>62449</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Inspec</Company>
  <LinksUpToDate>false</LinksUpToDate>
  <CharactersWithSpaces>72712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dc:creator>
  <cp:lastModifiedBy>g.tomaszewski</cp:lastModifiedBy>
  <cp:revision>4</cp:revision>
  <dcterms:created xsi:type="dcterms:W3CDTF">2023-03-30T08:36:00Z</dcterms:created>
  <dcterms:modified xsi:type="dcterms:W3CDTF">2023-03-30T12:44:00Z</dcterms:modified>
</cp:coreProperties>
</file>