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A91" w:rsidRPr="005D36D8" w:rsidRDefault="00414BC5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</w:rPr>
      </w:pPr>
      <w:r w:rsidRPr="005D36D8">
        <w:rPr>
          <w:rFonts w:ascii="Times New Roman" w:hAnsi="Times New Roman" w:cs="Times New Roman"/>
          <w:b/>
          <w:i/>
        </w:rPr>
        <w:t>ZAŁĄCZNIK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D91B93">
        <w:rPr>
          <w:rFonts w:ascii="Times New Roman" w:hAnsi="Times New Roman" w:cs="Times New Roman"/>
          <w:b/>
          <w:i/>
        </w:rPr>
        <w:t>5</w:t>
      </w:r>
      <w:r w:rsidR="00D77BEF" w:rsidRPr="005D36D8">
        <w:rPr>
          <w:rFonts w:ascii="Times New Roman" w:hAnsi="Times New Roman" w:cs="Times New Roman"/>
          <w:b/>
          <w:i/>
        </w:rPr>
        <w:t xml:space="preserve"> DO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2 Regionalna Baza Logistyczna</w:t>
      </w:r>
    </w:p>
    <w:p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04-470 Warszawa</w:t>
      </w:r>
    </w:p>
    <w:p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>. Marsa 110</w:t>
      </w:r>
    </w:p>
    <w:p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5D36D8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D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5D36D8">
        <w:rPr>
          <w:rFonts w:ascii="Times New Roman" w:hAnsi="Times New Roman" w:cs="Times New Roman"/>
          <w:sz w:val="24"/>
          <w:szCs w:val="24"/>
        </w:rPr>
        <w:t>zamówienia publicznego</w:t>
      </w:r>
      <w:r w:rsid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na </w:t>
      </w:r>
      <w:r w:rsidR="005D36D8" w:rsidRPr="005D36D8">
        <w:rPr>
          <w:rFonts w:ascii="Times New Roman" w:hAnsi="Times New Roman" w:cs="Times New Roman"/>
          <w:b/>
          <w:sz w:val="24"/>
          <w:szCs w:val="24"/>
        </w:rPr>
        <w:t>dos</w:t>
      </w:r>
      <w:r w:rsidR="00454010">
        <w:rPr>
          <w:rFonts w:ascii="Times New Roman" w:hAnsi="Times New Roman" w:cs="Times New Roman"/>
          <w:b/>
          <w:sz w:val="24"/>
          <w:szCs w:val="24"/>
        </w:rPr>
        <w:t>tawę sprzętu informatycznego</w:t>
      </w:r>
      <w:r w:rsidR="008B2161" w:rsidRPr="005D36D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E349A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B02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nr referencyjny </w:t>
      </w:r>
      <w:r w:rsidR="003E54DF" w:rsidRPr="005D36D8">
        <w:rPr>
          <w:rFonts w:ascii="Times New Roman" w:hAnsi="Times New Roman" w:cs="Times New Roman"/>
          <w:b/>
          <w:i/>
          <w:sz w:val="24"/>
          <w:szCs w:val="24"/>
        </w:rPr>
        <w:t>D/</w:t>
      </w:r>
      <w:r w:rsidR="00454010">
        <w:rPr>
          <w:rFonts w:ascii="Times New Roman" w:hAnsi="Times New Roman" w:cs="Times New Roman"/>
          <w:b/>
          <w:i/>
          <w:sz w:val="24"/>
          <w:szCs w:val="24"/>
        </w:rPr>
        <w:t>151</w:t>
      </w:r>
      <w:r w:rsidR="00634A25" w:rsidRPr="005D36D8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C57DC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3444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16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5D36D8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5D36D8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 2</w:t>
      </w:r>
      <w:r w:rsidR="00193C8B" w:rsidRPr="005D36D8">
        <w:rPr>
          <w:rFonts w:ascii="Times New Roman" w:hAnsi="Times New Roman" w:cs="Times New Roman"/>
          <w:sz w:val="24"/>
          <w:szCs w:val="24"/>
        </w:rPr>
        <w:t>.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="00E65685" w:rsidRPr="005D36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na podstawie ustawy z dnia 11 września 2019r. Prawo Zamówień Publicznych </w:t>
      </w:r>
      <w:r w:rsidR="00E65685" w:rsidRPr="005D36D8">
        <w:rPr>
          <w:rFonts w:ascii="Times New Roman" w:hAnsi="Times New Roman" w:cs="Times New Roman"/>
          <w:sz w:val="24"/>
          <w:szCs w:val="24"/>
        </w:rPr>
        <w:t>oświa</w:t>
      </w:r>
      <w:r w:rsidR="00825A09" w:rsidRPr="005D36D8">
        <w:rPr>
          <w:rFonts w:ascii="Times New Roman" w:hAnsi="Times New Roman" w:cs="Times New Roman"/>
          <w:sz w:val="24"/>
          <w:szCs w:val="24"/>
        </w:rPr>
        <w:t>dczam</w:t>
      </w:r>
      <w:r w:rsidR="00E65685" w:rsidRPr="005D36D8">
        <w:rPr>
          <w:rFonts w:ascii="Times New Roman" w:hAnsi="Times New Roman" w:cs="Times New Roman"/>
          <w:sz w:val="24"/>
          <w:szCs w:val="24"/>
        </w:rPr>
        <w:t>,</w:t>
      </w:r>
      <w:r w:rsidR="007F5699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4 ustawy, </w:t>
      </w:r>
      <w:r w:rsidR="007A0515" w:rsidRPr="005D36D8">
        <w:rPr>
          <w:color w:val="auto"/>
        </w:rPr>
        <w:t>dotyczących orzeczenia zakazu ubiegania się o zamówienie publiczne tytułem środka zapobiegawczego;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5 ustawy, dotyczących zawarcia z innymi wykonawcami porozumienia mającego na celu zakłócenie konkurencji;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6 ustawy, dotyczących zakłócenia konkurencji wynikającego z wcześniejszego zaangażowania Wykonawcy lub podmiotu, który należy z </w:t>
      </w:r>
      <w:r w:rsidRPr="005D36D8">
        <w:rPr>
          <w:color w:val="auto"/>
        </w:rPr>
        <w:lastRenderedPageBreak/>
        <w:t>Wykonawcą do tej samej grupy kapitałowej</w:t>
      </w:r>
      <w:r w:rsidR="007904BD" w:rsidRPr="005D36D8">
        <w:rPr>
          <w:color w:val="auto"/>
        </w:rPr>
        <w:t xml:space="preserve"> w przygotowanie postępowania o udzielenie zamówienia;</w:t>
      </w:r>
    </w:p>
    <w:p w:rsidR="007904BD" w:rsidRPr="005D36D8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  <w:r w:rsidR="00E827FF" w:rsidRPr="005D36D8">
        <w:rPr>
          <w:sz w:val="24"/>
          <w:szCs w:val="24"/>
        </w:rPr>
        <w:t>;</w:t>
      </w:r>
    </w:p>
    <w:p w:rsidR="0064711C" w:rsidRPr="005D36D8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5, dotyczących poważnego naruszenia obowiązków zawodowych </w:t>
      </w:r>
      <w:r w:rsidR="0064711C" w:rsidRPr="005D36D8">
        <w:rPr>
          <w:sz w:val="24"/>
          <w:szCs w:val="24"/>
        </w:rPr>
        <w:t>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E827FF" w:rsidRPr="005D36D8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7, dotyczących niewykonania lub nienależytego wykonania umowy w sprawie zamówienia publicznego z przyczyn leżących po stronie Wykonawcy</w:t>
      </w:r>
      <w:r w:rsidR="00CD379F" w:rsidRPr="005D36D8">
        <w:rPr>
          <w:sz w:val="24"/>
          <w:szCs w:val="24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>niniejsze oświadczenie składa każdy z Wykonawców wspólnie ubiegających się 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:rsidR="00F647E3" w:rsidRDefault="007904BD" w:rsidP="00414BC5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:rsidR="00F647E3" w:rsidRPr="00F647E3" w:rsidRDefault="00F647E3" w:rsidP="00F647E3"/>
    <w:p w:rsidR="00F647E3" w:rsidRPr="00F647E3" w:rsidRDefault="00F647E3" w:rsidP="00F647E3"/>
    <w:p w:rsidR="00F647E3" w:rsidRPr="00F647E3" w:rsidRDefault="00F647E3" w:rsidP="00F647E3">
      <w:bookmarkStart w:id="0" w:name="_GoBack"/>
      <w:bookmarkEnd w:id="0"/>
    </w:p>
    <w:p w:rsidR="00F647E3" w:rsidRPr="00F647E3" w:rsidRDefault="00F647E3" w:rsidP="00F647E3"/>
    <w:p w:rsidR="00F647E3" w:rsidRPr="00F647E3" w:rsidRDefault="00F647E3" w:rsidP="00F647E3"/>
    <w:p w:rsidR="00F647E3" w:rsidRPr="00F647E3" w:rsidRDefault="00F647E3" w:rsidP="00F647E3"/>
    <w:p w:rsidR="007904BD" w:rsidRPr="00F647E3" w:rsidRDefault="00F647E3" w:rsidP="00F647E3">
      <w:pPr>
        <w:tabs>
          <w:tab w:val="left" w:pos="5496"/>
        </w:tabs>
      </w:pPr>
      <w:r>
        <w:tab/>
      </w:r>
    </w:p>
    <w:sectPr w:rsidR="007904BD" w:rsidRPr="00F647E3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A75" w:rsidRDefault="00140A75" w:rsidP="0038231F">
      <w:pPr>
        <w:spacing w:after="0" w:line="240" w:lineRule="auto"/>
      </w:pPr>
      <w:r>
        <w:separator/>
      </w:r>
    </w:p>
  </w:endnote>
  <w:endnote w:type="continuationSeparator" w:id="0">
    <w:p w:rsidR="00140A75" w:rsidRDefault="00140A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FE32CF">
      <w:rPr>
        <w:rFonts w:ascii="Times New Roman" w:hAnsi="Times New Roman" w:cs="Times New Roman"/>
        <w:b/>
        <w:i/>
      </w:rPr>
      <w:t>6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0C7912" w:rsidRPr="005D36D8">
      <w:rPr>
        <w:rFonts w:ascii="Times New Roman" w:hAnsi="Times New Roman" w:cs="Times New Roman"/>
        <w:b/>
        <w:i/>
      </w:rPr>
      <w:t>D/</w:t>
    </w:r>
    <w:r w:rsidR="00454010">
      <w:rPr>
        <w:rFonts w:ascii="Times New Roman" w:hAnsi="Times New Roman" w:cs="Times New Roman"/>
        <w:b/>
        <w:i/>
      </w:rPr>
      <w:t>151</w:t>
    </w:r>
    <w:r w:rsidR="00634A25" w:rsidRPr="005D36D8">
      <w:rPr>
        <w:rFonts w:ascii="Times New Roman" w:hAnsi="Times New Roman" w:cs="Times New Roman"/>
        <w:b/>
        <w:i/>
      </w:rPr>
      <w:t>/202</w:t>
    </w:r>
    <w:r w:rsidR="00C57DCF">
      <w:rPr>
        <w:rFonts w:ascii="Times New Roman" w:hAnsi="Times New Roman" w:cs="Times New Roman"/>
        <w:b/>
        <w:i/>
      </w:rPr>
      <w:t>4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193C8B" w:rsidRPr="005D36D8">
      <w:rPr>
        <w:rFonts w:ascii="Times New Roman" w:hAnsi="Times New Roman" w:cs="Times New Roman"/>
        <w:b/>
        <w:i/>
      </w:rPr>
      <w:t xml:space="preserve"> </w:t>
    </w:r>
    <w:r w:rsidR="007904BD" w:rsidRPr="005D36D8">
      <w:rPr>
        <w:rFonts w:ascii="Times New Roman" w:hAnsi="Times New Roman" w:cs="Times New Roman"/>
        <w:b/>
        <w:i/>
      </w:rPr>
      <w:t xml:space="preserve">      </w:t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D61ECA" w:rsidRPr="005D36D8">
      <w:rPr>
        <w:rFonts w:ascii="Times New Roman" w:hAnsi="Times New Roman" w:cs="Times New Roman"/>
        <w:b/>
        <w:i/>
        <w:noProof/>
      </w:rPr>
      <w:t>1</w:t>
    </w:r>
    <w:r w:rsidR="00D037A9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D61ECA" w:rsidRPr="005D36D8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</w:p>
  <w:p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A75" w:rsidRDefault="00140A75" w:rsidP="0038231F">
      <w:pPr>
        <w:spacing w:after="0" w:line="240" w:lineRule="auto"/>
      </w:pPr>
      <w:r>
        <w:separator/>
      </w:r>
    </w:p>
  </w:footnote>
  <w:footnote w:type="continuationSeparator" w:id="0">
    <w:p w:rsidR="00140A75" w:rsidRDefault="00140A7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84E41"/>
    <w:rsid w:val="000B1025"/>
    <w:rsid w:val="000B54D1"/>
    <w:rsid w:val="000C021E"/>
    <w:rsid w:val="000C7912"/>
    <w:rsid w:val="000D6F17"/>
    <w:rsid w:val="000D73C4"/>
    <w:rsid w:val="000E4D37"/>
    <w:rsid w:val="000F0B65"/>
    <w:rsid w:val="00123E2A"/>
    <w:rsid w:val="00140A75"/>
    <w:rsid w:val="001470E2"/>
    <w:rsid w:val="001603B8"/>
    <w:rsid w:val="00171561"/>
    <w:rsid w:val="001902D2"/>
    <w:rsid w:val="00192303"/>
    <w:rsid w:val="00193C8B"/>
    <w:rsid w:val="001C6945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F6C2E"/>
    <w:rsid w:val="003079AE"/>
    <w:rsid w:val="00313417"/>
    <w:rsid w:val="00313911"/>
    <w:rsid w:val="00333209"/>
    <w:rsid w:val="00337073"/>
    <w:rsid w:val="00344473"/>
    <w:rsid w:val="00350175"/>
    <w:rsid w:val="00350CD9"/>
    <w:rsid w:val="00351F8A"/>
    <w:rsid w:val="00364235"/>
    <w:rsid w:val="00370D80"/>
    <w:rsid w:val="0038231F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D6B6E"/>
    <w:rsid w:val="003E2CB4"/>
    <w:rsid w:val="003E349A"/>
    <w:rsid w:val="003E54DF"/>
    <w:rsid w:val="003E6C41"/>
    <w:rsid w:val="003F024C"/>
    <w:rsid w:val="0041054B"/>
    <w:rsid w:val="00414BC5"/>
    <w:rsid w:val="00434CC2"/>
    <w:rsid w:val="00454010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44A2F"/>
    <w:rsid w:val="00552F9D"/>
    <w:rsid w:val="005641F0"/>
    <w:rsid w:val="00566A32"/>
    <w:rsid w:val="005A18E5"/>
    <w:rsid w:val="005C39CA"/>
    <w:rsid w:val="005C7B2E"/>
    <w:rsid w:val="005D36D8"/>
    <w:rsid w:val="005E176A"/>
    <w:rsid w:val="005F11BF"/>
    <w:rsid w:val="005F42E9"/>
    <w:rsid w:val="00631673"/>
    <w:rsid w:val="00634311"/>
    <w:rsid w:val="00634A25"/>
    <w:rsid w:val="0064711C"/>
    <w:rsid w:val="00683B02"/>
    <w:rsid w:val="00696540"/>
    <w:rsid w:val="006A3A1F"/>
    <w:rsid w:val="006A52B6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5C60"/>
    <w:rsid w:val="007840F2"/>
    <w:rsid w:val="007904BD"/>
    <w:rsid w:val="007936D6"/>
    <w:rsid w:val="007961C8"/>
    <w:rsid w:val="007A0515"/>
    <w:rsid w:val="007A7CE2"/>
    <w:rsid w:val="007B01C8"/>
    <w:rsid w:val="007B6E1D"/>
    <w:rsid w:val="007B768C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4646C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7A99"/>
    <w:rsid w:val="00943ECD"/>
    <w:rsid w:val="009440B7"/>
    <w:rsid w:val="00952535"/>
    <w:rsid w:val="00956C26"/>
    <w:rsid w:val="00960337"/>
    <w:rsid w:val="009612C0"/>
    <w:rsid w:val="00975019"/>
    <w:rsid w:val="00975C49"/>
    <w:rsid w:val="009A1B31"/>
    <w:rsid w:val="009C7756"/>
    <w:rsid w:val="009F0E46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7088E"/>
    <w:rsid w:val="00AA4C4F"/>
    <w:rsid w:val="00AE6FF2"/>
    <w:rsid w:val="00B0088C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37192"/>
    <w:rsid w:val="00C4103F"/>
    <w:rsid w:val="00C54DA3"/>
    <w:rsid w:val="00C57DCF"/>
    <w:rsid w:val="00C57DEB"/>
    <w:rsid w:val="00C81012"/>
    <w:rsid w:val="00C82129"/>
    <w:rsid w:val="00C870E7"/>
    <w:rsid w:val="00CC011C"/>
    <w:rsid w:val="00CD0E08"/>
    <w:rsid w:val="00CD379F"/>
    <w:rsid w:val="00D037A9"/>
    <w:rsid w:val="00D1494E"/>
    <w:rsid w:val="00D20B91"/>
    <w:rsid w:val="00D23F3D"/>
    <w:rsid w:val="00D34D9A"/>
    <w:rsid w:val="00D409DE"/>
    <w:rsid w:val="00D42C9B"/>
    <w:rsid w:val="00D531D5"/>
    <w:rsid w:val="00D61ECA"/>
    <w:rsid w:val="00D7532C"/>
    <w:rsid w:val="00D77BEF"/>
    <w:rsid w:val="00D91B93"/>
    <w:rsid w:val="00DA6EC7"/>
    <w:rsid w:val="00DD146A"/>
    <w:rsid w:val="00DD3E9D"/>
    <w:rsid w:val="00E022A1"/>
    <w:rsid w:val="00E03274"/>
    <w:rsid w:val="00E04896"/>
    <w:rsid w:val="00E21B42"/>
    <w:rsid w:val="00E276F7"/>
    <w:rsid w:val="00E309E9"/>
    <w:rsid w:val="00E31C06"/>
    <w:rsid w:val="00E333CD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4159"/>
    <w:rsid w:val="00F04280"/>
    <w:rsid w:val="00F12F5D"/>
    <w:rsid w:val="00F26313"/>
    <w:rsid w:val="00F30C6F"/>
    <w:rsid w:val="00F365F2"/>
    <w:rsid w:val="00F43919"/>
    <w:rsid w:val="00F553FF"/>
    <w:rsid w:val="00F647E3"/>
    <w:rsid w:val="00F6781E"/>
    <w:rsid w:val="00F90C5C"/>
    <w:rsid w:val="00FA26E9"/>
    <w:rsid w:val="00FC0317"/>
    <w:rsid w:val="00FE32CF"/>
    <w:rsid w:val="00FE4E2B"/>
    <w:rsid w:val="00FF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EA324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7A9AE-346F-4145-A1F5-7B9BB73E694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AD96E3-9FA0-4B48-A8AC-158BEE47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Wiącek Ewelina</cp:lastModifiedBy>
  <cp:revision>93</cp:revision>
  <cp:lastPrinted>2022-05-12T12:30:00Z</cp:lastPrinted>
  <dcterms:created xsi:type="dcterms:W3CDTF">2016-08-08T11:35:00Z</dcterms:created>
  <dcterms:modified xsi:type="dcterms:W3CDTF">2024-09-05T07:35:00Z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