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3FD6283" w14:textId="10840332" w:rsidR="00505405" w:rsidRPr="007464A0" w:rsidRDefault="00BE0289" w:rsidP="00EF14EB">
      <w:pPr>
        <w:pStyle w:val="Nagwek9"/>
        <w:jc w:val="right"/>
        <w:rPr>
          <w:rFonts w:ascii="Calibri" w:hAnsi="Calibri" w:cs="Calibri"/>
          <w:b/>
        </w:rPr>
      </w:pPr>
      <w:r w:rsidRPr="007464A0">
        <w:rPr>
          <w:rFonts w:ascii="Calibri" w:hAnsi="Calibri" w:cs="Calibri"/>
          <w:b/>
        </w:rPr>
        <w:t xml:space="preserve">Załącznik nr </w:t>
      </w:r>
      <w:r w:rsidR="00FB2C2A" w:rsidRPr="007464A0">
        <w:rPr>
          <w:rFonts w:ascii="Calibri" w:hAnsi="Calibri" w:cs="Calibri"/>
          <w:b/>
        </w:rPr>
        <w:t xml:space="preserve">5 </w:t>
      </w:r>
      <w:r w:rsidR="00505405" w:rsidRPr="007464A0">
        <w:rPr>
          <w:rFonts w:ascii="Calibri" w:hAnsi="Calibri" w:cs="Calibri"/>
          <w:b/>
        </w:rPr>
        <w:t>do SWZ</w:t>
      </w:r>
    </w:p>
    <w:p w14:paraId="7AB907F0" w14:textId="77777777" w:rsidR="00505405" w:rsidRPr="007464A0" w:rsidRDefault="00505405" w:rsidP="00505405">
      <w:pPr>
        <w:jc w:val="right"/>
        <w:rPr>
          <w:rFonts w:ascii="Calibri" w:hAnsi="Calibri" w:cs="Calibri"/>
          <w:b/>
          <w:sz w:val="22"/>
          <w:szCs w:val="22"/>
        </w:rPr>
      </w:pPr>
    </w:p>
    <w:p w14:paraId="277285EA" w14:textId="77777777" w:rsidR="00505405" w:rsidRPr="007464A0" w:rsidRDefault="00505405" w:rsidP="00505405">
      <w:pPr>
        <w:tabs>
          <w:tab w:val="center" w:pos="5016"/>
          <w:tab w:val="right" w:pos="9552"/>
        </w:tabs>
        <w:spacing w:line="260" w:lineRule="atLeast"/>
        <w:jc w:val="center"/>
        <w:rPr>
          <w:rFonts w:ascii="Tahoma" w:hAnsi="Tahoma" w:cs="Tahoma"/>
          <w:b/>
          <w:bCs/>
          <w:sz w:val="20"/>
          <w:szCs w:val="20"/>
          <w:lang w:eastAsia="pl-PL"/>
        </w:rPr>
      </w:pPr>
    </w:p>
    <w:p w14:paraId="6F882212" w14:textId="77777777" w:rsidR="00505405" w:rsidRPr="007464A0" w:rsidRDefault="00505405" w:rsidP="00505405">
      <w:pPr>
        <w:tabs>
          <w:tab w:val="center" w:pos="5016"/>
          <w:tab w:val="right" w:pos="9552"/>
        </w:tabs>
        <w:spacing w:line="260" w:lineRule="atLeast"/>
        <w:jc w:val="center"/>
        <w:rPr>
          <w:rFonts w:ascii="Tahoma" w:hAnsi="Tahoma" w:cs="Tahoma"/>
          <w:b/>
          <w:bCs/>
          <w:sz w:val="20"/>
          <w:szCs w:val="20"/>
          <w:lang w:eastAsia="pl-PL"/>
        </w:rPr>
      </w:pPr>
    </w:p>
    <w:p w14:paraId="548FF1FE" w14:textId="7A0E4543" w:rsidR="00505405" w:rsidRPr="007464A0" w:rsidRDefault="00505405" w:rsidP="00505405">
      <w:pPr>
        <w:keepNext/>
        <w:tabs>
          <w:tab w:val="center" w:pos="5016"/>
          <w:tab w:val="right" w:pos="9552"/>
        </w:tabs>
        <w:spacing w:line="360" w:lineRule="auto"/>
        <w:jc w:val="center"/>
        <w:rPr>
          <w:rFonts w:ascii="Tahoma" w:hAnsi="Tahoma" w:cs="Tahoma"/>
          <w:b/>
          <w:bCs/>
          <w:sz w:val="20"/>
          <w:szCs w:val="20"/>
          <w:lang w:eastAsia="pl-PL"/>
        </w:rPr>
      </w:pPr>
      <w:r w:rsidRPr="007464A0">
        <w:rPr>
          <w:rFonts w:ascii="Tahoma" w:hAnsi="Tahoma" w:cs="Tahoma"/>
          <w:b/>
          <w:bCs/>
          <w:sz w:val="20"/>
          <w:szCs w:val="20"/>
          <w:lang w:eastAsia="pl-PL"/>
        </w:rPr>
        <w:t>UMOWA Nr …../</w:t>
      </w:r>
      <w:r w:rsidR="00305103" w:rsidRPr="007464A0">
        <w:rPr>
          <w:rFonts w:ascii="Tahoma" w:hAnsi="Tahoma" w:cs="Tahoma"/>
          <w:b/>
          <w:bCs/>
          <w:sz w:val="20"/>
          <w:szCs w:val="20"/>
          <w:lang w:eastAsia="pl-PL"/>
        </w:rPr>
        <w:t>DIR</w:t>
      </w:r>
      <w:r w:rsidRPr="007464A0">
        <w:rPr>
          <w:rFonts w:ascii="Tahoma" w:hAnsi="Tahoma" w:cs="Tahoma"/>
          <w:b/>
          <w:bCs/>
          <w:sz w:val="20"/>
          <w:szCs w:val="20"/>
          <w:lang w:eastAsia="pl-PL"/>
        </w:rPr>
        <w:t>/UŁ/</w:t>
      </w:r>
      <w:r w:rsidR="00027338" w:rsidRPr="007464A0">
        <w:rPr>
          <w:rFonts w:ascii="Tahoma" w:hAnsi="Tahoma" w:cs="Tahoma"/>
          <w:b/>
          <w:bCs/>
          <w:sz w:val="20"/>
          <w:szCs w:val="20"/>
          <w:lang w:eastAsia="pl-PL"/>
        </w:rPr>
        <w:t>20</w:t>
      </w:r>
      <w:r w:rsidR="00A074B8" w:rsidRPr="007464A0">
        <w:rPr>
          <w:rFonts w:ascii="Tahoma" w:hAnsi="Tahoma" w:cs="Tahoma"/>
          <w:b/>
          <w:bCs/>
          <w:sz w:val="20"/>
          <w:szCs w:val="20"/>
          <w:lang w:eastAsia="pl-PL"/>
        </w:rPr>
        <w:t>2</w:t>
      </w:r>
      <w:r w:rsidR="00F77735" w:rsidRPr="007464A0">
        <w:rPr>
          <w:rFonts w:ascii="Tahoma" w:hAnsi="Tahoma" w:cs="Tahoma"/>
          <w:b/>
          <w:bCs/>
          <w:sz w:val="20"/>
          <w:szCs w:val="20"/>
          <w:lang w:eastAsia="pl-PL"/>
        </w:rPr>
        <w:t>4</w:t>
      </w:r>
    </w:p>
    <w:p w14:paraId="04C06677" w14:textId="77777777" w:rsidR="000908E0" w:rsidRPr="007464A0" w:rsidRDefault="00505405" w:rsidP="000908E0">
      <w:pPr>
        <w:keepNext/>
        <w:tabs>
          <w:tab w:val="center" w:pos="5016"/>
          <w:tab w:val="right" w:pos="9552"/>
        </w:tabs>
        <w:spacing w:line="360" w:lineRule="auto"/>
        <w:jc w:val="center"/>
        <w:rPr>
          <w:rFonts w:ascii="Tahoma" w:hAnsi="Tahoma" w:cs="Tahoma"/>
          <w:sz w:val="20"/>
          <w:szCs w:val="20"/>
          <w:lang w:eastAsia="pl-PL"/>
        </w:rPr>
      </w:pPr>
      <w:r w:rsidRPr="007464A0">
        <w:rPr>
          <w:rFonts w:ascii="Tahoma" w:hAnsi="Tahoma" w:cs="Tahoma"/>
          <w:b/>
          <w:bCs/>
          <w:sz w:val="20"/>
          <w:szCs w:val="20"/>
          <w:lang w:eastAsia="pl-PL"/>
        </w:rPr>
        <w:t>(projekt umowy)</w:t>
      </w:r>
      <w:r w:rsidR="00D014E0" w:rsidRPr="007464A0">
        <w:rPr>
          <w:rFonts w:ascii="Tahoma" w:hAnsi="Tahoma" w:cs="Tahoma"/>
          <w:b/>
          <w:bCs/>
          <w:sz w:val="20"/>
          <w:szCs w:val="20"/>
          <w:lang w:eastAsia="pl-PL"/>
        </w:rPr>
        <w:t xml:space="preserve"> </w:t>
      </w:r>
      <w:r w:rsidR="004274AC" w:rsidRPr="007464A0">
        <w:rPr>
          <w:rFonts w:ascii="Tahoma" w:hAnsi="Tahoma" w:cs="Tahoma"/>
          <w:b/>
          <w:bCs/>
          <w:sz w:val="20"/>
          <w:szCs w:val="20"/>
          <w:lang w:eastAsia="pl-PL"/>
        </w:rPr>
        <w:br/>
      </w:r>
    </w:p>
    <w:p w14:paraId="03ECE8D5" w14:textId="65D703F9" w:rsidR="00505405" w:rsidRPr="007464A0" w:rsidRDefault="00292DD4" w:rsidP="000908E0">
      <w:pPr>
        <w:keepNext/>
        <w:tabs>
          <w:tab w:val="center" w:pos="5016"/>
          <w:tab w:val="right" w:pos="9552"/>
        </w:tabs>
        <w:spacing w:line="360" w:lineRule="auto"/>
        <w:jc w:val="center"/>
        <w:rPr>
          <w:rFonts w:ascii="Tahoma" w:hAnsi="Tahoma" w:cs="Tahoma"/>
          <w:sz w:val="20"/>
          <w:szCs w:val="20"/>
          <w:lang w:eastAsia="pl-PL"/>
        </w:rPr>
      </w:pPr>
      <w:r w:rsidRPr="007464A0">
        <w:rPr>
          <w:rFonts w:ascii="Tahoma" w:hAnsi="Tahoma" w:cs="Tahoma"/>
          <w:sz w:val="20"/>
          <w:szCs w:val="20"/>
          <w:lang w:eastAsia="pl-PL"/>
        </w:rPr>
        <w:t>Zawa</w:t>
      </w:r>
      <w:r w:rsidR="00505405" w:rsidRPr="007464A0">
        <w:rPr>
          <w:rFonts w:ascii="Tahoma" w:hAnsi="Tahoma" w:cs="Tahoma"/>
          <w:sz w:val="20"/>
          <w:szCs w:val="20"/>
          <w:lang w:eastAsia="pl-PL"/>
        </w:rPr>
        <w:t xml:space="preserve">rta w dniu……………….. w Łodzi </w:t>
      </w:r>
      <w:r w:rsidR="00505405" w:rsidRPr="007464A0">
        <w:rPr>
          <w:rFonts w:ascii="Tahoma" w:hAnsi="Tahoma" w:cs="Tahoma"/>
          <w:sz w:val="20"/>
          <w:szCs w:val="20"/>
        </w:rPr>
        <w:t>pomiędzy Uniwersyte</w:t>
      </w:r>
      <w:r w:rsidR="004274AC" w:rsidRPr="007464A0">
        <w:rPr>
          <w:rFonts w:ascii="Tahoma" w:hAnsi="Tahoma" w:cs="Tahoma"/>
          <w:sz w:val="20"/>
          <w:szCs w:val="20"/>
        </w:rPr>
        <w:t>t</w:t>
      </w:r>
      <w:r w:rsidR="00505405" w:rsidRPr="007464A0">
        <w:rPr>
          <w:rFonts w:ascii="Tahoma" w:hAnsi="Tahoma" w:cs="Tahoma"/>
          <w:sz w:val="20"/>
          <w:szCs w:val="20"/>
        </w:rPr>
        <w:t>em Łódzkim, z  siedzibą w Łodzi   90-136 Łódź, ul. Narutowicza 68, (NIP 724-000-32-43),</w:t>
      </w:r>
      <w:r w:rsidR="00505405" w:rsidRPr="007464A0">
        <w:rPr>
          <w:rFonts w:ascii="Tahoma" w:hAnsi="Tahoma" w:cs="Tahoma"/>
          <w:i/>
          <w:sz w:val="20"/>
          <w:szCs w:val="20"/>
        </w:rPr>
        <w:t xml:space="preserve"> </w:t>
      </w:r>
      <w:r w:rsidR="00505405" w:rsidRPr="007464A0">
        <w:rPr>
          <w:rFonts w:ascii="Tahoma" w:hAnsi="Tahoma" w:cs="Tahoma"/>
          <w:sz w:val="20"/>
          <w:szCs w:val="20"/>
          <w:lang w:eastAsia="pl-PL"/>
        </w:rPr>
        <w:t xml:space="preserve"> zwaną dalej w tekście umowy </w:t>
      </w:r>
      <w:r w:rsidR="00505405" w:rsidRPr="007464A0">
        <w:rPr>
          <w:rFonts w:ascii="Tahoma" w:hAnsi="Tahoma" w:cs="Tahoma"/>
          <w:b/>
          <w:sz w:val="20"/>
          <w:szCs w:val="20"/>
          <w:lang w:eastAsia="pl-PL"/>
        </w:rPr>
        <w:t>„Zamawiającym</w:t>
      </w:r>
      <w:r w:rsidR="00505405" w:rsidRPr="007464A0">
        <w:rPr>
          <w:rFonts w:ascii="Tahoma" w:hAnsi="Tahoma" w:cs="Tahoma"/>
          <w:b/>
          <w:i/>
          <w:sz w:val="20"/>
          <w:szCs w:val="20"/>
          <w:lang w:eastAsia="pl-PL"/>
        </w:rPr>
        <w:t>"</w:t>
      </w:r>
      <w:r w:rsidR="00505405" w:rsidRPr="007464A0">
        <w:rPr>
          <w:rFonts w:ascii="Tahoma" w:hAnsi="Tahoma" w:cs="Tahoma"/>
          <w:sz w:val="20"/>
          <w:szCs w:val="20"/>
          <w:lang w:eastAsia="pl-PL"/>
        </w:rPr>
        <w:t>, reprezentowaną przez:</w:t>
      </w:r>
    </w:p>
    <w:p w14:paraId="32ACE6B5" w14:textId="77777777" w:rsidR="00505405" w:rsidRPr="007464A0" w:rsidRDefault="00505405" w:rsidP="00505405">
      <w:pPr>
        <w:keepNext/>
        <w:shd w:val="clear" w:color="auto" w:fill="FFFFFF"/>
        <w:spacing w:before="19"/>
        <w:jc w:val="both"/>
        <w:rPr>
          <w:rFonts w:ascii="Tahoma" w:hAnsi="Tahoma" w:cs="Tahoma"/>
          <w:sz w:val="20"/>
          <w:szCs w:val="20"/>
          <w:lang w:eastAsia="pl-PL"/>
        </w:rPr>
      </w:pPr>
      <w:r w:rsidRPr="007464A0">
        <w:rPr>
          <w:rFonts w:ascii="Tahoma" w:hAnsi="Tahoma" w:cs="Tahoma"/>
          <w:sz w:val="20"/>
          <w:szCs w:val="20"/>
          <w:lang w:eastAsia="pl-PL"/>
        </w:rPr>
        <w:t xml:space="preserve">mgr inż. Jan Rydz   </w:t>
      </w:r>
      <w:r w:rsidRPr="007464A0">
        <w:rPr>
          <w:rFonts w:ascii="Tahoma" w:hAnsi="Tahoma" w:cs="Tahoma"/>
          <w:sz w:val="20"/>
          <w:szCs w:val="20"/>
          <w:lang w:eastAsia="pl-PL"/>
        </w:rPr>
        <w:tab/>
        <w:t xml:space="preserve">  –   Z-ca Kanclerza ds. technicznych UŁ</w:t>
      </w:r>
    </w:p>
    <w:p w14:paraId="2E1B717E" w14:textId="77777777" w:rsidR="00505405" w:rsidRPr="007464A0" w:rsidRDefault="00505405" w:rsidP="00505405">
      <w:pPr>
        <w:pStyle w:val="Tekstkomentarza2"/>
        <w:rPr>
          <w:rFonts w:ascii="Tahoma" w:hAnsi="Tahoma" w:cs="Tahoma"/>
          <w:lang w:eastAsia="pl-PL"/>
        </w:rPr>
      </w:pPr>
      <w:r w:rsidRPr="007464A0">
        <w:rPr>
          <w:rFonts w:ascii="Tahoma" w:hAnsi="Tahoma" w:cs="Tahoma"/>
        </w:rPr>
        <w:t>mgr Donat Kałuża           –   Kwestor UŁ</w:t>
      </w:r>
    </w:p>
    <w:p w14:paraId="6DDDAA0A" w14:textId="77777777" w:rsidR="00505405" w:rsidRPr="007464A0" w:rsidRDefault="00505405" w:rsidP="00505405">
      <w:pPr>
        <w:keepNext/>
        <w:autoSpaceDE w:val="0"/>
        <w:jc w:val="both"/>
        <w:rPr>
          <w:rFonts w:ascii="Tahoma" w:hAnsi="Tahoma" w:cs="Tahoma"/>
          <w:sz w:val="20"/>
          <w:szCs w:val="20"/>
          <w:lang w:eastAsia="pl-PL"/>
        </w:rPr>
      </w:pPr>
      <w:r w:rsidRPr="007464A0">
        <w:rPr>
          <w:rFonts w:ascii="Tahoma" w:hAnsi="Tahoma" w:cs="Tahoma"/>
          <w:sz w:val="20"/>
          <w:szCs w:val="20"/>
          <w:lang w:eastAsia="pl-PL"/>
        </w:rPr>
        <w:t>a…………………………………, mającą siedzibę …………………………………, przy ul. …………………………………,</w:t>
      </w:r>
    </w:p>
    <w:p w14:paraId="6BD13578" w14:textId="77777777" w:rsidR="00505405" w:rsidRPr="007464A0" w:rsidRDefault="00505405" w:rsidP="00505405">
      <w:pPr>
        <w:keepNext/>
        <w:autoSpaceDE w:val="0"/>
        <w:jc w:val="both"/>
        <w:rPr>
          <w:rFonts w:ascii="Tahoma" w:hAnsi="Tahoma" w:cs="Tahoma"/>
          <w:sz w:val="20"/>
          <w:szCs w:val="20"/>
          <w:lang w:eastAsia="pl-PL"/>
        </w:rPr>
      </w:pPr>
      <w:r w:rsidRPr="007464A0">
        <w:rPr>
          <w:rFonts w:ascii="Tahoma" w:hAnsi="Tahoma" w:cs="Tahoma"/>
          <w:sz w:val="20"/>
          <w:szCs w:val="20"/>
          <w:lang w:eastAsia="pl-PL"/>
        </w:rPr>
        <w:t>zarejestrowaną w …………………………………, …………………………………, o nadanym</w:t>
      </w:r>
    </w:p>
    <w:p w14:paraId="53FD35E7" w14:textId="77777777" w:rsidR="00505405" w:rsidRPr="007464A0" w:rsidRDefault="00505405" w:rsidP="00505405">
      <w:pPr>
        <w:keepNext/>
        <w:autoSpaceDE w:val="0"/>
        <w:jc w:val="both"/>
        <w:rPr>
          <w:rFonts w:ascii="Tahoma" w:eastAsia="Tahoma" w:hAnsi="Tahoma" w:cs="Tahoma"/>
          <w:sz w:val="20"/>
          <w:szCs w:val="20"/>
          <w:lang w:eastAsia="pl-PL"/>
        </w:rPr>
      </w:pPr>
      <w:r w:rsidRPr="007464A0">
        <w:rPr>
          <w:rFonts w:ascii="Tahoma" w:hAnsi="Tahoma" w:cs="Tahoma"/>
          <w:sz w:val="20"/>
          <w:szCs w:val="20"/>
          <w:lang w:eastAsia="pl-PL"/>
        </w:rPr>
        <w:t xml:space="preserve">Numerze Identyfikacji Podatkowej …………………………………, o numerze REGON …………………………………, zwaną dalej </w:t>
      </w:r>
      <w:r w:rsidRPr="007464A0">
        <w:rPr>
          <w:rFonts w:ascii="Tahoma" w:hAnsi="Tahoma" w:cs="Tahoma"/>
          <w:b/>
          <w:bCs/>
          <w:sz w:val="20"/>
          <w:szCs w:val="20"/>
          <w:lang w:eastAsia="pl-PL"/>
        </w:rPr>
        <w:t>„Wykonawcą</w:t>
      </w:r>
      <w:r w:rsidRPr="007464A0">
        <w:rPr>
          <w:rFonts w:ascii="Tahoma" w:hAnsi="Tahoma" w:cs="Tahoma"/>
          <w:sz w:val="20"/>
          <w:szCs w:val="20"/>
          <w:lang w:eastAsia="pl-PL"/>
        </w:rPr>
        <w:t>”, reprezentowaną przez:</w:t>
      </w:r>
    </w:p>
    <w:p w14:paraId="3409BBC1" w14:textId="77777777" w:rsidR="00505405" w:rsidRPr="007464A0" w:rsidRDefault="00505405" w:rsidP="00505405">
      <w:pPr>
        <w:keepNext/>
        <w:jc w:val="both"/>
        <w:rPr>
          <w:rFonts w:ascii="Tahoma" w:hAnsi="Tahoma" w:cs="Tahoma"/>
          <w:sz w:val="20"/>
          <w:szCs w:val="20"/>
          <w:lang w:eastAsia="pl-PL"/>
        </w:rPr>
      </w:pPr>
      <w:r w:rsidRPr="007464A0">
        <w:rPr>
          <w:rFonts w:ascii="Tahoma" w:eastAsia="Tahoma" w:hAnsi="Tahoma" w:cs="Tahoma"/>
          <w:sz w:val="20"/>
          <w:szCs w:val="20"/>
          <w:lang w:eastAsia="pl-PL"/>
        </w:rPr>
        <w:t>…………………………………</w:t>
      </w:r>
      <w:r w:rsidR="00BD1214" w:rsidRPr="007464A0">
        <w:rPr>
          <w:rFonts w:ascii="Tahoma" w:eastAsia="Tahoma" w:hAnsi="Tahoma" w:cs="Tahoma"/>
          <w:sz w:val="20"/>
          <w:szCs w:val="20"/>
          <w:lang w:eastAsia="pl-PL"/>
        </w:rPr>
        <w:t>………………………………………………………………………………</w:t>
      </w:r>
    </w:p>
    <w:p w14:paraId="7474B6F9" w14:textId="77777777" w:rsidR="00505405" w:rsidRPr="007464A0" w:rsidRDefault="00292DD4" w:rsidP="00505405">
      <w:pPr>
        <w:keepNext/>
        <w:jc w:val="both"/>
        <w:rPr>
          <w:rFonts w:ascii="Tahoma" w:hAnsi="Tahoma" w:cs="Tahoma"/>
          <w:sz w:val="20"/>
          <w:szCs w:val="20"/>
          <w:lang w:eastAsia="pl-PL"/>
        </w:rPr>
      </w:pPr>
      <w:r w:rsidRPr="007464A0">
        <w:rPr>
          <w:rFonts w:ascii="Tahoma" w:hAnsi="Tahoma" w:cs="Tahoma"/>
          <w:sz w:val="20"/>
          <w:szCs w:val="20"/>
          <w:lang w:eastAsia="pl-PL"/>
        </w:rPr>
        <w:t> </w:t>
      </w:r>
    </w:p>
    <w:p w14:paraId="3C9C62D2" w14:textId="1E7C71E5" w:rsidR="00505405" w:rsidRPr="007464A0" w:rsidRDefault="00F92F5C" w:rsidP="00505405">
      <w:pPr>
        <w:keepNext/>
        <w:jc w:val="both"/>
        <w:rPr>
          <w:rFonts w:ascii="Tahoma" w:hAnsi="Tahoma" w:cs="Tahoma"/>
          <w:sz w:val="20"/>
          <w:szCs w:val="20"/>
          <w:lang w:eastAsia="pl-PL"/>
        </w:rPr>
      </w:pPr>
      <w:r w:rsidRPr="007464A0">
        <w:rPr>
          <w:rFonts w:ascii="Tahoma" w:hAnsi="Tahoma" w:cs="Tahoma"/>
          <w:sz w:val="20"/>
          <w:szCs w:val="20"/>
          <w:lang w:eastAsia="pl-PL"/>
        </w:rPr>
        <w:t xml:space="preserve">Strony zawierają umowę w wyniku przeprowadzonego, na podstawie art. 275-296, w związku z art. 266 ustawy z dnia 11 września 2019 r. – Prawo zamówień publicznych (Dz. U. z 2023 r., poz. 1605 z </w:t>
      </w:r>
      <w:proofErr w:type="spellStart"/>
      <w:r w:rsidRPr="007464A0">
        <w:rPr>
          <w:rFonts w:ascii="Tahoma" w:hAnsi="Tahoma" w:cs="Tahoma"/>
          <w:sz w:val="20"/>
          <w:szCs w:val="20"/>
          <w:lang w:eastAsia="pl-PL"/>
        </w:rPr>
        <w:t>późn</w:t>
      </w:r>
      <w:proofErr w:type="spellEnd"/>
      <w:r w:rsidRPr="007464A0">
        <w:rPr>
          <w:rFonts w:ascii="Tahoma" w:hAnsi="Tahoma" w:cs="Tahoma"/>
          <w:sz w:val="20"/>
          <w:szCs w:val="20"/>
          <w:lang w:eastAsia="pl-PL"/>
        </w:rPr>
        <w:t>. zm.) dalej zwaną Ustawą, postępowania w trybie podstawowym</w:t>
      </w:r>
      <w:r w:rsidR="00505405" w:rsidRPr="007464A0">
        <w:rPr>
          <w:rFonts w:ascii="Tahoma" w:hAnsi="Tahoma" w:cs="Tahoma"/>
          <w:sz w:val="20"/>
          <w:szCs w:val="20"/>
          <w:lang w:eastAsia="pl-PL"/>
        </w:rPr>
        <w:t xml:space="preserve"> (numer sprawy </w:t>
      </w:r>
      <w:r w:rsidR="00D35AD1" w:rsidRPr="007464A0">
        <w:rPr>
          <w:rFonts w:ascii="Tahoma" w:hAnsi="Tahoma" w:cs="Tahoma"/>
          <w:sz w:val="20"/>
          <w:szCs w:val="20"/>
          <w:lang w:eastAsia="pl-PL"/>
        </w:rPr>
        <w:t>1</w:t>
      </w:r>
      <w:r w:rsidR="006B77F1" w:rsidRPr="007464A0">
        <w:rPr>
          <w:rFonts w:ascii="Tahoma" w:hAnsi="Tahoma" w:cs="Tahoma"/>
          <w:sz w:val="20"/>
          <w:szCs w:val="20"/>
          <w:lang w:eastAsia="pl-PL"/>
        </w:rPr>
        <w:t>4</w:t>
      </w:r>
      <w:r w:rsidR="00305103" w:rsidRPr="007464A0">
        <w:rPr>
          <w:rFonts w:ascii="Tahoma" w:hAnsi="Tahoma" w:cs="Tahoma"/>
          <w:sz w:val="20"/>
          <w:szCs w:val="20"/>
          <w:lang w:eastAsia="pl-PL"/>
        </w:rPr>
        <w:t>/DIR</w:t>
      </w:r>
      <w:r w:rsidR="009A72FE" w:rsidRPr="007464A0">
        <w:rPr>
          <w:rFonts w:ascii="Tahoma" w:hAnsi="Tahoma" w:cs="Tahoma"/>
          <w:sz w:val="20"/>
          <w:szCs w:val="20"/>
          <w:lang w:eastAsia="pl-PL"/>
        </w:rPr>
        <w:t>/UŁ/</w:t>
      </w:r>
      <w:r w:rsidR="0046247D" w:rsidRPr="007464A0">
        <w:rPr>
          <w:rFonts w:ascii="Tahoma" w:hAnsi="Tahoma" w:cs="Tahoma"/>
          <w:sz w:val="20"/>
          <w:szCs w:val="20"/>
          <w:lang w:eastAsia="pl-PL"/>
        </w:rPr>
        <w:t>20</w:t>
      </w:r>
      <w:r w:rsidR="00D52422" w:rsidRPr="007464A0">
        <w:rPr>
          <w:rFonts w:ascii="Tahoma" w:hAnsi="Tahoma" w:cs="Tahoma"/>
          <w:sz w:val="20"/>
          <w:szCs w:val="20"/>
          <w:lang w:eastAsia="pl-PL"/>
        </w:rPr>
        <w:t>2</w:t>
      </w:r>
      <w:r w:rsidR="00552249" w:rsidRPr="007464A0">
        <w:rPr>
          <w:rFonts w:ascii="Tahoma" w:hAnsi="Tahoma" w:cs="Tahoma"/>
          <w:sz w:val="20"/>
          <w:szCs w:val="20"/>
          <w:lang w:eastAsia="pl-PL"/>
        </w:rPr>
        <w:t>4</w:t>
      </w:r>
      <w:r w:rsidR="00505405" w:rsidRPr="007464A0">
        <w:rPr>
          <w:rFonts w:ascii="Tahoma" w:hAnsi="Tahoma" w:cs="Tahoma"/>
          <w:sz w:val="20"/>
          <w:szCs w:val="20"/>
          <w:lang w:eastAsia="pl-PL"/>
        </w:rPr>
        <w:t>).</w:t>
      </w:r>
    </w:p>
    <w:p w14:paraId="5687EF93" w14:textId="77777777" w:rsidR="00505405" w:rsidRPr="007464A0" w:rsidRDefault="00505405" w:rsidP="00505405">
      <w:pPr>
        <w:rPr>
          <w:rFonts w:ascii="Tahoma" w:hAnsi="Tahoma" w:cs="Tahoma"/>
          <w:sz w:val="20"/>
          <w:szCs w:val="20"/>
          <w:lang w:eastAsia="pl-PL"/>
        </w:rPr>
      </w:pPr>
    </w:p>
    <w:p w14:paraId="532826B3" w14:textId="77777777" w:rsidR="008A47AD" w:rsidRPr="007464A0" w:rsidRDefault="008A47AD" w:rsidP="008A47AD">
      <w:pPr>
        <w:jc w:val="center"/>
        <w:rPr>
          <w:rFonts w:ascii="Tahoma" w:hAnsi="Tahoma" w:cs="Tahoma"/>
          <w:b/>
          <w:caps/>
          <w:sz w:val="20"/>
          <w:szCs w:val="20"/>
          <w:lang w:eastAsia="pl-PL"/>
        </w:rPr>
      </w:pPr>
      <w:r w:rsidRPr="007464A0">
        <w:rPr>
          <w:rFonts w:ascii="Tahoma" w:hAnsi="Tahoma" w:cs="Tahoma"/>
          <w:b/>
          <w:caps/>
          <w:sz w:val="20"/>
          <w:szCs w:val="20"/>
          <w:lang w:eastAsia="pl-PL"/>
        </w:rPr>
        <w:t>Przedmiot umowy</w:t>
      </w:r>
    </w:p>
    <w:p w14:paraId="3E260204" w14:textId="77777777" w:rsidR="008A47AD" w:rsidRPr="007464A0" w:rsidRDefault="008A47AD" w:rsidP="00505405">
      <w:pPr>
        <w:jc w:val="center"/>
        <w:rPr>
          <w:rFonts w:ascii="Tahoma" w:hAnsi="Tahoma" w:cs="Tahoma"/>
          <w:b/>
          <w:sz w:val="20"/>
          <w:szCs w:val="20"/>
          <w:lang w:eastAsia="pl-PL"/>
        </w:rPr>
      </w:pPr>
    </w:p>
    <w:p w14:paraId="7A380992" w14:textId="0F9122AD" w:rsidR="00505405" w:rsidRPr="007464A0" w:rsidRDefault="00C54A52" w:rsidP="00C54A52">
      <w:pPr>
        <w:tabs>
          <w:tab w:val="center" w:pos="4673"/>
          <w:tab w:val="left" w:pos="7530"/>
        </w:tabs>
        <w:rPr>
          <w:rFonts w:ascii="Tahoma" w:hAnsi="Tahoma" w:cs="Tahoma"/>
          <w:b/>
          <w:caps/>
          <w:sz w:val="20"/>
          <w:szCs w:val="20"/>
          <w:lang w:eastAsia="pl-PL"/>
        </w:rPr>
      </w:pPr>
      <w:r w:rsidRPr="007464A0">
        <w:rPr>
          <w:rFonts w:ascii="Tahoma" w:hAnsi="Tahoma" w:cs="Tahoma"/>
          <w:b/>
          <w:sz w:val="20"/>
          <w:szCs w:val="20"/>
          <w:lang w:eastAsia="pl-PL"/>
        </w:rPr>
        <w:tab/>
      </w:r>
      <w:r w:rsidR="00505405" w:rsidRPr="007464A0">
        <w:rPr>
          <w:rFonts w:ascii="Tahoma" w:hAnsi="Tahoma" w:cs="Tahoma"/>
          <w:b/>
          <w:sz w:val="20"/>
          <w:szCs w:val="20"/>
          <w:lang w:eastAsia="pl-PL"/>
        </w:rPr>
        <w:t>§ 1</w:t>
      </w:r>
      <w:r w:rsidR="002D175B" w:rsidRPr="007464A0">
        <w:rPr>
          <w:rFonts w:ascii="Tahoma" w:hAnsi="Tahoma" w:cs="Tahoma"/>
          <w:b/>
          <w:sz w:val="20"/>
          <w:szCs w:val="20"/>
          <w:lang w:eastAsia="pl-PL"/>
        </w:rPr>
        <w:t>.</w:t>
      </w:r>
      <w:r w:rsidRPr="007464A0">
        <w:rPr>
          <w:rFonts w:ascii="Tahoma" w:hAnsi="Tahoma" w:cs="Tahoma"/>
          <w:b/>
          <w:sz w:val="20"/>
          <w:szCs w:val="20"/>
          <w:lang w:eastAsia="pl-PL"/>
        </w:rPr>
        <w:tab/>
      </w:r>
    </w:p>
    <w:p w14:paraId="78AEAF2D" w14:textId="4BCAF7FF" w:rsidR="004E6432" w:rsidRPr="007464A0" w:rsidRDefault="00505405" w:rsidP="004E6432">
      <w:pPr>
        <w:jc w:val="both"/>
        <w:rPr>
          <w:rFonts w:ascii="Tahoma" w:hAnsi="Tahoma" w:cs="Tahoma"/>
          <w:sz w:val="20"/>
          <w:szCs w:val="20"/>
          <w:lang w:eastAsia="pl-PL"/>
        </w:rPr>
      </w:pPr>
      <w:r w:rsidRPr="007464A0">
        <w:rPr>
          <w:rFonts w:ascii="Tahoma" w:hAnsi="Tahoma" w:cs="Tahoma"/>
          <w:sz w:val="20"/>
          <w:szCs w:val="20"/>
          <w:lang w:eastAsia="pl-PL"/>
        </w:rPr>
        <w:t>Zamawiający powierza, a Wykonawca przyjmuje do wykonania zamówienie publiczne, którego przedmiotem jest</w:t>
      </w:r>
      <w:r w:rsidR="00EF14EB" w:rsidRPr="007464A0">
        <w:rPr>
          <w:rFonts w:ascii="Tahoma" w:hAnsi="Tahoma" w:cs="Tahoma"/>
          <w:sz w:val="20"/>
          <w:szCs w:val="20"/>
          <w:lang w:eastAsia="pl-PL"/>
        </w:rPr>
        <w:t>:</w:t>
      </w:r>
      <w:r w:rsidR="008528D9" w:rsidRPr="007464A0">
        <w:rPr>
          <w:rFonts w:ascii="Tahoma" w:hAnsi="Tahoma" w:cs="Tahoma"/>
          <w:sz w:val="20"/>
          <w:szCs w:val="20"/>
          <w:lang w:eastAsia="pl-PL"/>
        </w:rPr>
        <w:t xml:space="preserve"> </w:t>
      </w:r>
      <w:r w:rsidR="004E6432" w:rsidRPr="007464A0">
        <w:rPr>
          <w:rFonts w:ascii="Tahoma" w:hAnsi="Tahoma" w:cs="Tahoma"/>
          <w:sz w:val="20"/>
          <w:szCs w:val="20"/>
          <w:lang w:eastAsia="pl-PL"/>
        </w:rPr>
        <w:t>„</w:t>
      </w:r>
      <w:r w:rsidR="00972979" w:rsidRPr="007464A0">
        <w:rPr>
          <w:rFonts w:ascii="Tahoma" w:hAnsi="Tahoma" w:cs="Tahoma"/>
          <w:bCs/>
          <w:sz w:val="20"/>
          <w:szCs w:val="20"/>
        </w:rPr>
        <w:t>Przebudowa auli dydaktycznej na pomieszczenia laboratoryjne w budynku nr 2 Wydziału Chemii Uniwersytetu Łódzkiego przy ul. Tamka 12 w Łodzi</w:t>
      </w:r>
      <w:r w:rsidR="008B4139" w:rsidRPr="007464A0">
        <w:rPr>
          <w:rFonts w:ascii="Tahoma" w:hAnsi="Tahoma" w:cs="Tahoma"/>
          <w:bCs/>
          <w:sz w:val="20"/>
          <w:szCs w:val="20"/>
        </w:rPr>
        <w:t>”</w:t>
      </w:r>
      <w:r w:rsidR="00854EBF" w:rsidRPr="007464A0">
        <w:rPr>
          <w:rFonts w:ascii="Tahoma" w:hAnsi="Tahoma" w:cs="Tahoma"/>
          <w:bCs/>
          <w:sz w:val="20"/>
          <w:szCs w:val="20"/>
        </w:rPr>
        <w:t xml:space="preserve"> </w:t>
      </w:r>
    </w:p>
    <w:p w14:paraId="25D64E72" w14:textId="272A22C1" w:rsidR="00EF14EB" w:rsidRPr="007464A0" w:rsidRDefault="006B77F1" w:rsidP="006B77F1">
      <w:pPr>
        <w:pStyle w:val="Tekstpodstawowy21"/>
        <w:tabs>
          <w:tab w:val="left" w:pos="7395"/>
        </w:tabs>
        <w:spacing w:before="120"/>
        <w:ind w:right="-19"/>
        <w:rPr>
          <w:rFonts w:ascii="Tahoma" w:hAnsi="Tahoma" w:cs="Tahoma"/>
          <w:szCs w:val="20"/>
        </w:rPr>
      </w:pPr>
      <w:r w:rsidRPr="007464A0">
        <w:rPr>
          <w:rFonts w:ascii="Tahoma" w:hAnsi="Tahoma" w:cs="Tahoma"/>
          <w:szCs w:val="20"/>
        </w:rPr>
        <w:tab/>
      </w:r>
    </w:p>
    <w:p w14:paraId="298C3778" w14:textId="77777777" w:rsidR="00794C24" w:rsidRPr="007464A0" w:rsidRDefault="00794C24" w:rsidP="00BC6934">
      <w:pPr>
        <w:pStyle w:val="BodyTextIndentZnak"/>
        <w:spacing w:line="276" w:lineRule="auto"/>
        <w:ind w:left="709"/>
        <w:rPr>
          <w:rFonts w:ascii="Tahoma" w:hAnsi="Tahoma" w:cs="Tahoma"/>
          <w:b/>
          <w:sz w:val="10"/>
          <w:szCs w:val="10"/>
        </w:rPr>
      </w:pPr>
    </w:p>
    <w:p w14:paraId="52FFE630" w14:textId="16039332" w:rsidR="00505405" w:rsidRPr="007464A0" w:rsidRDefault="00292DD4" w:rsidP="00292DD4">
      <w:pPr>
        <w:jc w:val="center"/>
        <w:rPr>
          <w:rFonts w:ascii="Tahoma" w:hAnsi="Tahoma" w:cs="Tahoma"/>
          <w:b/>
          <w:sz w:val="20"/>
          <w:szCs w:val="20"/>
          <w:lang w:eastAsia="pl-PL"/>
        </w:rPr>
      </w:pPr>
      <w:r w:rsidRPr="007464A0">
        <w:rPr>
          <w:rFonts w:ascii="Tahoma" w:hAnsi="Tahoma" w:cs="Tahoma"/>
          <w:b/>
          <w:sz w:val="20"/>
          <w:szCs w:val="20"/>
          <w:lang w:eastAsia="pl-PL"/>
        </w:rPr>
        <w:t>§ 2</w:t>
      </w:r>
      <w:r w:rsidR="002D175B" w:rsidRPr="007464A0">
        <w:rPr>
          <w:rFonts w:ascii="Tahoma" w:hAnsi="Tahoma" w:cs="Tahoma"/>
          <w:b/>
          <w:sz w:val="20"/>
          <w:szCs w:val="20"/>
          <w:lang w:eastAsia="pl-PL"/>
        </w:rPr>
        <w:t>.</w:t>
      </w:r>
    </w:p>
    <w:p w14:paraId="3E2EB0F4" w14:textId="683797A9" w:rsidR="00505405" w:rsidRPr="007464A0" w:rsidRDefault="00505405" w:rsidP="00B656F4">
      <w:pPr>
        <w:numPr>
          <w:ilvl w:val="0"/>
          <w:numId w:val="2"/>
        </w:numPr>
        <w:suppressAutoHyphens w:val="0"/>
        <w:ind w:left="709" w:hanging="284"/>
        <w:jc w:val="both"/>
        <w:rPr>
          <w:rFonts w:ascii="Tahoma" w:hAnsi="Tahoma" w:cs="Tahoma"/>
          <w:sz w:val="20"/>
          <w:szCs w:val="20"/>
        </w:rPr>
      </w:pPr>
      <w:r w:rsidRPr="007464A0">
        <w:rPr>
          <w:rFonts w:ascii="Tahoma" w:hAnsi="Tahoma" w:cs="Tahoma"/>
          <w:sz w:val="20"/>
          <w:szCs w:val="20"/>
        </w:rPr>
        <w:t>Przedmiot umowy zostanie wykonany w oparciu o dokumentacj</w:t>
      </w:r>
      <w:r w:rsidR="00CC7ABB" w:rsidRPr="007464A0">
        <w:rPr>
          <w:rFonts w:ascii="Tahoma" w:hAnsi="Tahoma" w:cs="Tahoma"/>
          <w:sz w:val="20"/>
          <w:szCs w:val="20"/>
        </w:rPr>
        <w:t>ę,</w:t>
      </w:r>
      <w:r w:rsidRPr="007464A0">
        <w:rPr>
          <w:rFonts w:ascii="Tahoma" w:hAnsi="Tahoma" w:cs="Tahoma"/>
          <w:sz w:val="20"/>
          <w:szCs w:val="20"/>
        </w:rPr>
        <w:t xml:space="preserve"> na którą składają się:</w:t>
      </w:r>
    </w:p>
    <w:p w14:paraId="2047619A" w14:textId="468A7925" w:rsidR="00505405" w:rsidRPr="007464A0" w:rsidRDefault="00505405" w:rsidP="00B656F4">
      <w:pPr>
        <w:numPr>
          <w:ilvl w:val="1"/>
          <w:numId w:val="10"/>
        </w:numPr>
        <w:tabs>
          <w:tab w:val="left" w:pos="1134"/>
        </w:tabs>
        <w:suppressAutoHyphens w:val="0"/>
        <w:ind w:left="1134" w:firstLine="0"/>
        <w:jc w:val="both"/>
        <w:rPr>
          <w:rFonts w:ascii="Tahoma" w:hAnsi="Tahoma" w:cs="Tahoma"/>
          <w:sz w:val="20"/>
          <w:szCs w:val="20"/>
        </w:rPr>
      </w:pPr>
      <w:r w:rsidRPr="007464A0">
        <w:rPr>
          <w:rFonts w:ascii="Tahoma" w:hAnsi="Tahoma" w:cs="Tahoma"/>
          <w:sz w:val="20"/>
          <w:szCs w:val="20"/>
        </w:rPr>
        <w:t>SWZ</w:t>
      </w:r>
    </w:p>
    <w:p w14:paraId="6D780611" w14:textId="579F6990" w:rsidR="00505405" w:rsidRPr="007464A0" w:rsidRDefault="00505405" w:rsidP="00B656F4">
      <w:pPr>
        <w:numPr>
          <w:ilvl w:val="1"/>
          <w:numId w:val="10"/>
        </w:numPr>
        <w:tabs>
          <w:tab w:val="left" w:pos="1134"/>
        </w:tabs>
        <w:suppressAutoHyphens w:val="0"/>
        <w:ind w:left="1134" w:firstLine="0"/>
        <w:jc w:val="both"/>
        <w:rPr>
          <w:rFonts w:ascii="Tahoma" w:hAnsi="Tahoma" w:cs="Tahoma"/>
          <w:sz w:val="20"/>
          <w:szCs w:val="20"/>
        </w:rPr>
      </w:pPr>
      <w:r w:rsidRPr="007464A0">
        <w:rPr>
          <w:rFonts w:ascii="Tahoma" w:hAnsi="Tahoma" w:cs="Tahoma"/>
          <w:sz w:val="20"/>
          <w:szCs w:val="20"/>
        </w:rPr>
        <w:t xml:space="preserve">Dokumentacja projektowa </w:t>
      </w:r>
    </w:p>
    <w:p w14:paraId="46F4DB44" w14:textId="6BDD727B" w:rsidR="00505405" w:rsidRPr="007464A0" w:rsidRDefault="00EF14EB" w:rsidP="00B656F4">
      <w:pPr>
        <w:numPr>
          <w:ilvl w:val="1"/>
          <w:numId w:val="10"/>
        </w:numPr>
        <w:tabs>
          <w:tab w:val="left" w:pos="1134"/>
        </w:tabs>
        <w:suppressAutoHyphens w:val="0"/>
        <w:ind w:left="1134" w:firstLine="0"/>
        <w:jc w:val="both"/>
        <w:rPr>
          <w:rFonts w:ascii="Tahoma" w:hAnsi="Tahoma" w:cs="Tahoma"/>
          <w:sz w:val="20"/>
          <w:szCs w:val="20"/>
        </w:rPr>
      </w:pPr>
      <w:r w:rsidRPr="007464A0">
        <w:rPr>
          <w:rFonts w:ascii="Tahoma" w:hAnsi="Tahoma" w:cs="Tahoma"/>
          <w:sz w:val="20"/>
          <w:szCs w:val="20"/>
        </w:rPr>
        <w:t xml:space="preserve">Kosztorysy </w:t>
      </w:r>
      <w:r w:rsidR="00CE373F" w:rsidRPr="007464A0">
        <w:rPr>
          <w:rFonts w:ascii="Tahoma" w:hAnsi="Tahoma" w:cs="Tahoma"/>
          <w:sz w:val="20"/>
          <w:szCs w:val="20"/>
        </w:rPr>
        <w:t>ofertowe</w:t>
      </w:r>
      <w:r w:rsidR="00505405" w:rsidRPr="007464A0">
        <w:rPr>
          <w:rFonts w:ascii="Tahoma" w:hAnsi="Tahoma" w:cs="Tahoma"/>
          <w:sz w:val="20"/>
          <w:szCs w:val="20"/>
        </w:rPr>
        <w:t>,</w:t>
      </w:r>
    </w:p>
    <w:p w14:paraId="3A8C962C" w14:textId="4AC970ED" w:rsidR="00505405" w:rsidRPr="007464A0" w:rsidRDefault="00505405" w:rsidP="00B656F4">
      <w:pPr>
        <w:numPr>
          <w:ilvl w:val="1"/>
          <w:numId w:val="10"/>
        </w:numPr>
        <w:tabs>
          <w:tab w:val="left" w:pos="1134"/>
        </w:tabs>
        <w:suppressAutoHyphens w:val="0"/>
        <w:ind w:left="1134" w:firstLine="0"/>
        <w:jc w:val="both"/>
        <w:rPr>
          <w:rFonts w:ascii="Tahoma" w:hAnsi="Tahoma" w:cs="Tahoma"/>
          <w:sz w:val="20"/>
          <w:szCs w:val="20"/>
        </w:rPr>
      </w:pPr>
      <w:r w:rsidRPr="007464A0">
        <w:rPr>
          <w:rFonts w:ascii="Tahoma" w:hAnsi="Tahoma" w:cs="Tahoma"/>
          <w:sz w:val="20"/>
          <w:szCs w:val="20"/>
        </w:rPr>
        <w:t>Złożona oferta</w:t>
      </w:r>
      <w:r w:rsidR="002D175B" w:rsidRPr="007464A0">
        <w:rPr>
          <w:rFonts w:ascii="Tahoma" w:hAnsi="Tahoma" w:cs="Tahoma"/>
          <w:sz w:val="20"/>
          <w:szCs w:val="20"/>
        </w:rPr>
        <w:t>,</w:t>
      </w:r>
    </w:p>
    <w:p w14:paraId="3E69E0FD" w14:textId="30988CD2" w:rsidR="00505405" w:rsidRPr="007464A0" w:rsidRDefault="002D175B" w:rsidP="00147F36">
      <w:pPr>
        <w:shd w:val="clear" w:color="auto" w:fill="FFFFFF"/>
        <w:ind w:left="1134"/>
        <w:jc w:val="both"/>
        <w:rPr>
          <w:rFonts w:ascii="Tahoma" w:hAnsi="Tahoma" w:cs="Tahoma"/>
          <w:b/>
          <w:sz w:val="20"/>
          <w:szCs w:val="20"/>
          <w:lang w:eastAsia="pl-PL"/>
        </w:rPr>
      </w:pPr>
      <w:r w:rsidRPr="007464A0">
        <w:rPr>
          <w:rFonts w:ascii="Tahoma" w:hAnsi="Tahoma" w:cs="Tahoma"/>
          <w:sz w:val="20"/>
          <w:szCs w:val="20"/>
        </w:rPr>
        <w:t xml:space="preserve">- </w:t>
      </w:r>
      <w:r w:rsidR="00505405" w:rsidRPr="007464A0">
        <w:rPr>
          <w:rFonts w:ascii="Tahoma" w:hAnsi="Tahoma" w:cs="Tahoma"/>
          <w:sz w:val="20"/>
          <w:szCs w:val="20"/>
        </w:rPr>
        <w:t xml:space="preserve">zwaną dalej łącznie Dokumentacją techniczną. </w:t>
      </w:r>
    </w:p>
    <w:p w14:paraId="7EE91CED" w14:textId="77777777" w:rsidR="00505405" w:rsidRPr="007464A0" w:rsidRDefault="00505405" w:rsidP="00505405">
      <w:pPr>
        <w:jc w:val="center"/>
        <w:rPr>
          <w:rFonts w:ascii="Tahoma" w:hAnsi="Tahoma" w:cs="Tahoma"/>
          <w:b/>
          <w:sz w:val="20"/>
          <w:szCs w:val="20"/>
          <w:lang w:eastAsia="pl-PL"/>
        </w:rPr>
      </w:pPr>
    </w:p>
    <w:p w14:paraId="6D529853" w14:textId="77777777" w:rsidR="008A47AD" w:rsidRPr="007464A0" w:rsidRDefault="008A47AD" w:rsidP="008A47AD">
      <w:pPr>
        <w:jc w:val="center"/>
        <w:rPr>
          <w:rFonts w:ascii="Tahoma" w:hAnsi="Tahoma" w:cs="Tahoma"/>
          <w:b/>
          <w:caps/>
          <w:sz w:val="20"/>
          <w:szCs w:val="20"/>
          <w:lang w:eastAsia="pl-PL"/>
        </w:rPr>
      </w:pPr>
      <w:r w:rsidRPr="007464A0">
        <w:rPr>
          <w:rFonts w:ascii="Tahoma" w:hAnsi="Tahoma" w:cs="Tahoma"/>
          <w:b/>
          <w:caps/>
          <w:sz w:val="20"/>
          <w:szCs w:val="20"/>
          <w:lang w:eastAsia="pl-PL"/>
        </w:rPr>
        <w:t>Termin realizacji</w:t>
      </w:r>
    </w:p>
    <w:p w14:paraId="6C6156FA" w14:textId="77777777" w:rsidR="008A47AD" w:rsidRPr="007464A0" w:rsidRDefault="008A47AD" w:rsidP="00505405">
      <w:pPr>
        <w:jc w:val="center"/>
        <w:rPr>
          <w:rFonts w:ascii="Tahoma" w:hAnsi="Tahoma" w:cs="Tahoma"/>
          <w:b/>
          <w:sz w:val="20"/>
          <w:szCs w:val="20"/>
          <w:lang w:eastAsia="pl-PL"/>
        </w:rPr>
      </w:pPr>
    </w:p>
    <w:p w14:paraId="752699C2" w14:textId="4BA3F7AC" w:rsidR="00505405" w:rsidRPr="007464A0" w:rsidRDefault="00505405" w:rsidP="00505405">
      <w:pPr>
        <w:jc w:val="center"/>
        <w:rPr>
          <w:rFonts w:ascii="Tahoma" w:hAnsi="Tahoma" w:cs="Tahoma"/>
          <w:b/>
          <w:caps/>
          <w:sz w:val="20"/>
          <w:szCs w:val="20"/>
          <w:lang w:eastAsia="pl-PL"/>
        </w:rPr>
      </w:pPr>
      <w:r w:rsidRPr="007464A0">
        <w:rPr>
          <w:rFonts w:ascii="Tahoma" w:hAnsi="Tahoma" w:cs="Tahoma"/>
          <w:b/>
          <w:sz w:val="20"/>
          <w:szCs w:val="20"/>
          <w:lang w:eastAsia="pl-PL"/>
        </w:rPr>
        <w:t>§ 3</w:t>
      </w:r>
      <w:r w:rsidR="002D175B" w:rsidRPr="007464A0">
        <w:rPr>
          <w:rFonts w:ascii="Tahoma" w:hAnsi="Tahoma" w:cs="Tahoma"/>
          <w:b/>
          <w:sz w:val="20"/>
          <w:szCs w:val="20"/>
          <w:lang w:eastAsia="pl-PL"/>
        </w:rPr>
        <w:t>.</w:t>
      </w:r>
    </w:p>
    <w:p w14:paraId="4BB9CE26" w14:textId="6AF48D7E" w:rsidR="00E14BF8" w:rsidRPr="007464A0" w:rsidRDefault="00505405" w:rsidP="1AD15072">
      <w:pPr>
        <w:pStyle w:val="BodyTextIndentZnak"/>
        <w:numPr>
          <w:ilvl w:val="0"/>
          <w:numId w:val="43"/>
        </w:numPr>
        <w:spacing w:line="276" w:lineRule="auto"/>
        <w:ind w:left="709" w:hanging="283"/>
        <w:rPr>
          <w:rFonts w:ascii="Tahoma" w:hAnsi="Tahoma" w:cs="Tahoma"/>
          <w:kern w:val="1"/>
          <w:szCs w:val="20"/>
        </w:rPr>
      </w:pPr>
      <w:r w:rsidRPr="007464A0">
        <w:rPr>
          <w:rFonts w:ascii="Tahoma" w:hAnsi="Tahoma" w:cs="Tahoma"/>
          <w:lang w:eastAsia="pl-PL"/>
        </w:rPr>
        <w:t>Termin realizacji przedmiotu umowy</w:t>
      </w:r>
      <w:r w:rsidR="00584E0F" w:rsidRPr="007464A0">
        <w:rPr>
          <w:rFonts w:ascii="Tahoma" w:hAnsi="Tahoma" w:cs="Tahoma"/>
          <w:lang w:eastAsia="pl-PL"/>
        </w:rPr>
        <w:t>:</w:t>
      </w:r>
      <w:r w:rsidR="00F92DFB" w:rsidRPr="007464A0">
        <w:rPr>
          <w:rFonts w:ascii="Tahoma" w:hAnsi="Tahoma" w:cs="Tahoma"/>
          <w:lang w:eastAsia="pl-PL"/>
        </w:rPr>
        <w:t xml:space="preserve"> </w:t>
      </w:r>
      <w:r w:rsidR="00972979" w:rsidRPr="007464A0">
        <w:rPr>
          <w:rFonts w:ascii="Tahoma" w:eastAsia="Calibri" w:hAnsi="Tahoma" w:cs="Tahoma"/>
          <w:szCs w:val="20"/>
        </w:rPr>
        <w:t>6</w:t>
      </w:r>
      <w:r w:rsidR="00290AF2" w:rsidRPr="007464A0">
        <w:rPr>
          <w:rFonts w:ascii="Tahoma" w:eastAsia="Calibri" w:hAnsi="Tahoma" w:cs="Tahoma"/>
          <w:szCs w:val="20"/>
        </w:rPr>
        <w:t xml:space="preserve"> miesięcy od dnia zawarcia umowy, tj. do dnia……………….</w:t>
      </w:r>
    </w:p>
    <w:p w14:paraId="3D547F67" w14:textId="784DEA98" w:rsidR="00F92DFB" w:rsidRPr="007464A0" w:rsidRDefault="00F92DFB" w:rsidP="00B656F4">
      <w:pPr>
        <w:pStyle w:val="BodyTextIndentZnak"/>
        <w:numPr>
          <w:ilvl w:val="0"/>
          <w:numId w:val="43"/>
        </w:numPr>
        <w:tabs>
          <w:tab w:val="left" w:pos="360"/>
        </w:tabs>
        <w:spacing w:line="276" w:lineRule="auto"/>
        <w:rPr>
          <w:rFonts w:ascii="Tahoma" w:hAnsi="Tahoma" w:cs="Tahoma"/>
          <w:szCs w:val="20"/>
          <w:lang w:eastAsia="pl-PL"/>
        </w:rPr>
      </w:pPr>
      <w:r w:rsidRPr="007464A0">
        <w:rPr>
          <w:rFonts w:ascii="Tahoma" w:hAnsi="Tahoma" w:cs="Tahoma"/>
          <w:szCs w:val="20"/>
          <w:lang w:eastAsia="pl-PL"/>
        </w:rPr>
        <w:t>Za termin wykonania przedmiotu umowy uważa się datę odbioru końcowego, obejmującego wszelkie czynności, których wykonanie w ramach niniejszej umowy ciąży na Wykonawcy, wraz z uzyskaniem niezbędnych do prawidłowego użytkowania pozwoleń odpowiednich instytucji i organów.</w:t>
      </w:r>
    </w:p>
    <w:p w14:paraId="5892538D" w14:textId="47441EF2" w:rsidR="00F92DFB" w:rsidRPr="007464A0" w:rsidRDefault="00F92DFB" w:rsidP="00B656F4">
      <w:pPr>
        <w:pStyle w:val="BodyTextIndentZnak"/>
        <w:numPr>
          <w:ilvl w:val="0"/>
          <w:numId w:val="43"/>
        </w:numPr>
        <w:tabs>
          <w:tab w:val="left" w:pos="360"/>
        </w:tabs>
        <w:spacing w:line="276" w:lineRule="auto"/>
        <w:ind w:left="709"/>
        <w:rPr>
          <w:rFonts w:ascii="Tahoma" w:hAnsi="Tahoma" w:cs="Tahoma"/>
          <w:szCs w:val="20"/>
          <w:lang w:eastAsia="pl-PL"/>
        </w:rPr>
      </w:pPr>
      <w:r w:rsidRPr="007464A0">
        <w:rPr>
          <w:rFonts w:ascii="Tahoma" w:hAnsi="Tahoma" w:cs="Tahoma"/>
          <w:szCs w:val="20"/>
          <w:lang w:eastAsia="pl-PL"/>
        </w:rPr>
        <w:t xml:space="preserve">Zamawiający dopuszcza możliwość przedłużenia realizacji umowy w sytuacjach opisanych w </w:t>
      </w:r>
      <w:r w:rsidRPr="007464A0">
        <w:rPr>
          <w:lang w:eastAsia="pl-PL"/>
        </w:rPr>
        <w:t xml:space="preserve">§ </w:t>
      </w:r>
      <w:r w:rsidR="00034655" w:rsidRPr="007464A0">
        <w:rPr>
          <w:lang w:eastAsia="pl-PL"/>
        </w:rPr>
        <w:t xml:space="preserve">21 </w:t>
      </w:r>
      <w:r w:rsidRPr="007464A0">
        <w:rPr>
          <w:lang w:eastAsia="pl-PL"/>
        </w:rPr>
        <w:t>Umowy.</w:t>
      </w:r>
    </w:p>
    <w:p w14:paraId="6F310FA0" w14:textId="77777777" w:rsidR="000B64AD" w:rsidRPr="007464A0" w:rsidRDefault="000B64AD" w:rsidP="000B64AD">
      <w:pPr>
        <w:suppressAutoHyphens w:val="0"/>
        <w:ind w:left="426"/>
        <w:jc w:val="both"/>
        <w:rPr>
          <w:rFonts w:ascii="Tahoma" w:hAnsi="Tahoma" w:cs="Tahoma"/>
          <w:sz w:val="20"/>
          <w:szCs w:val="20"/>
          <w:lang w:eastAsia="pl-PL"/>
        </w:rPr>
      </w:pPr>
    </w:p>
    <w:p w14:paraId="6A6EE217" w14:textId="77777777" w:rsidR="005F1F85" w:rsidRPr="007464A0" w:rsidRDefault="005F1F85" w:rsidP="00505405">
      <w:pPr>
        <w:jc w:val="center"/>
        <w:rPr>
          <w:rFonts w:ascii="Tahoma" w:hAnsi="Tahoma" w:cs="Tahoma"/>
          <w:b/>
          <w:caps/>
          <w:sz w:val="20"/>
          <w:szCs w:val="20"/>
          <w:lang w:eastAsia="pl-PL"/>
        </w:rPr>
      </w:pPr>
    </w:p>
    <w:p w14:paraId="5F13B64F" w14:textId="07A89BD5" w:rsidR="008A47AD" w:rsidRPr="007464A0" w:rsidRDefault="008A47AD" w:rsidP="00505405">
      <w:pPr>
        <w:jc w:val="center"/>
        <w:rPr>
          <w:rFonts w:ascii="Tahoma" w:hAnsi="Tahoma" w:cs="Tahoma"/>
          <w:b/>
          <w:sz w:val="20"/>
          <w:szCs w:val="20"/>
          <w:lang w:eastAsia="pl-PL"/>
        </w:rPr>
      </w:pPr>
      <w:r w:rsidRPr="007464A0">
        <w:rPr>
          <w:rFonts w:ascii="Tahoma" w:hAnsi="Tahoma" w:cs="Tahoma"/>
          <w:b/>
          <w:caps/>
          <w:sz w:val="20"/>
          <w:szCs w:val="20"/>
          <w:lang w:eastAsia="pl-PL"/>
        </w:rPr>
        <w:t>Wynagrodzenie Wykonawcy</w:t>
      </w:r>
    </w:p>
    <w:p w14:paraId="6AEF2569" w14:textId="77777777" w:rsidR="004F21CA" w:rsidRPr="007464A0" w:rsidRDefault="004F21CA" w:rsidP="00D876D9">
      <w:pPr>
        <w:ind w:left="-142"/>
        <w:jc w:val="center"/>
        <w:rPr>
          <w:rFonts w:ascii="Tahoma" w:hAnsi="Tahoma" w:cs="Tahoma"/>
          <w:b/>
          <w:sz w:val="20"/>
          <w:szCs w:val="20"/>
          <w:lang w:eastAsia="pl-PL"/>
        </w:rPr>
      </w:pPr>
    </w:p>
    <w:p w14:paraId="48316742" w14:textId="38B74C19" w:rsidR="00505405" w:rsidRPr="007464A0" w:rsidRDefault="00505405" w:rsidP="00505405">
      <w:pPr>
        <w:jc w:val="center"/>
        <w:rPr>
          <w:rFonts w:ascii="Tahoma" w:hAnsi="Tahoma" w:cs="Tahoma"/>
          <w:b/>
          <w:caps/>
          <w:sz w:val="20"/>
          <w:szCs w:val="20"/>
          <w:lang w:eastAsia="pl-PL"/>
        </w:rPr>
      </w:pPr>
      <w:r w:rsidRPr="007464A0">
        <w:rPr>
          <w:rFonts w:ascii="Tahoma" w:hAnsi="Tahoma" w:cs="Tahoma"/>
          <w:b/>
          <w:sz w:val="20"/>
          <w:szCs w:val="20"/>
          <w:lang w:eastAsia="pl-PL"/>
        </w:rPr>
        <w:t>§ 4</w:t>
      </w:r>
      <w:r w:rsidR="002D175B" w:rsidRPr="007464A0">
        <w:rPr>
          <w:rFonts w:ascii="Tahoma" w:hAnsi="Tahoma" w:cs="Tahoma"/>
          <w:b/>
          <w:sz w:val="20"/>
          <w:szCs w:val="20"/>
          <w:lang w:eastAsia="pl-PL"/>
        </w:rPr>
        <w:t>.</w:t>
      </w:r>
    </w:p>
    <w:p w14:paraId="2A532BD0" w14:textId="1B6412BE" w:rsidR="00505405" w:rsidRPr="007464A0" w:rsidRDefault="00505405" w:rsidP="00292DD4">
      <w:pPr>
        <w:jc w:val="center"/>
        <w:rPr>
          <w:rFonts w:ascii="Tahoma" w:hAnsi="Tahoma" w:cs="Tahoma"/>
          <w:b/>
          <w:caps/>
          <w:sz w:val="20"/>
          <w:szCs w:val="20"/>
          <w:lang w:eastAsia="pl-PL"/>
        </w:rPr>
      </w:pPr>
    </w:p>
    <w:p w14:paraId="53C4A66C" w14:textId="77777777" w:rsidR="00505405" w:rsidRPr="007464A0" w:rsidRDefault="00505405" w:rsidP="00B656F4">
      <w:pPr>
        <w:numPr>
          <w:ilvl w:val="0"/>
          <w:numId w:val="20"/>
        </w:numPr>
        <w:suppressAutoHyphens w:val="0"/>
        <w:ind w:left="357"/>
        <w:jc w:val="both"/>
        <w:rPr>
          <w:rFonts w:ascii="Tahoma" w:hAnsi="Tahoma" w:cs="Tahoma"/>
          <w:sz w:val="20"/>
          <w:szCs w:val="20"/>
          <w:lang w:eastAsia="pl-PL"/>
        </w:rPr>
      </w:pPr>
      <w:r w:rsidRPr="007464A0">
        <w:rPr>
          <w:rFonts w:ascii="Tahoma" w:hAnsi="Tahoma" w:cs="Tahoma"/>
          <w:sz w:val="20"/>
          <w:szCs w:val="20"/>
          <w:lang w:eastAsia="pl-PL"/>
        </w:rPr>
        <w:t xml:space="preserve">Strony ustalają, że za wykonanie przedmiotu umowy określonego w § 1 Wykonawca otrzyma </w:t>
      </w:r>
      <w:r w:rsidRPr="007464A0">
        <w:rPr>
          <w:rFonts w:ascii="Tahoma" w:hAnsi="Tahoma" w:cs="Tahoma"/>
          <w:b/>
          <w:bCs/>
          <w:sz w:val="20"/>
          <w:szCs w:val="20"/>
          <w:lang w:eastAsia="pl-PL"/>
        </w:rPr>
        <w:t>wynagrodzenie ryczałtowe</w:t>
      </w:r>
      <w:r w:rsidRPr="007464A0">
        <w:rPr>
          <w:rFonts w:ascii="Tahoma" w:hAnsi="Tahoma" w:cs="Tahoma"/>
          <w:sz w:val="20"/>
          <w:szCs w:val="20"/>
          <w:lang w:eastAsia="pl-PL"/>
        </w:rPr>
        <w:t xml:space="preserve">, w łącznej wysokości: </w:t>
      </w:r>
    </w:p>
    <w:p w14:paraId="3A317199" w14:textId="77777777" w:rsidR="00063160" w:rsidRPr="007464A0" w:rsidRDefault="00063160" w:rsidP="00063160">
      <w:pPr>
        <w:suppressAutoHyphens w:val="0"/>
        <w:ind w:left="357"/>
        <w:jc w:val="both"/>
        <w:rPr>
          <w:rFonts w:ascii="Tahoma" w:hAnsi="Tahoma" w:cs="Tahoma"/>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4"/>
        <w:gridCol w:w="1985"/>
        <w:gridCol w:w="1276"/>
        <w:gridCol w:w="1984"/>
      </w:tblGrid>
      <w:tr w:rsidR="007464A0" w:rsidRPr="007464A0" w14:paraId="0BA2363A" w14:textId="77777777" w:rsidTr="0082798B">
        <w:trPr>
          <w:trHeight w:val="172"/>
        </w:trPr>
        <w:tc>
          <w:tcPr>
            <w:tcW w:w="3964" w:type="dxa"/>
            <w:shd w:val="clear" w:color="auto" w:fill="D9D9D9"/>
          </w:tcPr>
          <w:p w14:paraId="2576EC5D" w14:textId="77777777" w:rsidR="0082798B" w:rsidRPr="007464A0" w:rsidRDefault="0082798B" w:rsidP="00057F21">
            <w:pPr>
              <w:suppressAutoHyphens w:val="0"/>
              <w:spacing w:line="360" w:lineRule="auto"/>
              <w:jc w:val="center"/>
              <w:rPr>
                <w:rFonts w:ascii="Tahoma" w:hAnsi="Tahoma" w:cs="Tahoma"/>
                <w:b/>
                <w:bCs/>
                <w:sz w:val="20"/>
                <w:szCs w:val="20"/>
                <w:lang w:eastAsia="pl-PL"/>
              </w:rPr>
            </w:pPr>
            <w:r w:rsidRPr="007464A0">
              <w:rPr>
                <w:rFonts w:ascii="Tahoma" w:hAnsi="Tahoma" w:cs="Tahoma"/>
                <w:b/>
                <w:bCs/>
                <w:sz w:val="20"/>
                <w:szCs w:val="20"/>
              </w:rPr>
              <w:t>Przedmiot zamówienia</w:t>
            </w:r>
          </w:p>
        </w:tc>
        <w:tc>
          <w:tcPr>
            <w:tcW w:w="1985" w:type="dxa"/>
            <w:shd w:val="clear" w:color="auto" w:fill="D9D9D9"/>
          </w:tcPr>
          <w:p w14:paraId="5E5678BC" w14:textId="77777777" w:rsidR="0082798B" w:rsidRPr="007464A0" w:rsidRDefault="0082798B" w:rsidP="00057F21">
            <w:pPr>
              <w:suppressAutoHyphens w:val="0"/>
              <w:spacing w:line="360" w:lineRule="auto"/>
              <w:jc w:val="center"/>
              <w:rPr>
                <w:rFonts w:ascii="Tahoma" w:hAnsi="Tahoma" w:cs="Tahoma"/>
                <w:b/>
                <w:bCs/>
                <w:sz w:val="20"/>
                <w:szCs w:val="20"/>
                <w:lang w:eastAsia="pl-PL"/>
              </w:rPr>
            </w:pPr>
            <w:r w:rsidRPr="007464A0">
              <w:rPr>
                <w:rFonts w:ascii="Tahoma" w:hAnsi="Tahoma" w:cs="Tahoma"/>
                <w:b/>
                <w:bCs/>
                <w:sz w:val="20"/>
                <w:szCs w:val="20"/>
              </w:rPr>
              <w:t>Cena netto w zł</w:t>
            </w:r>
          </w:p>
        </w:tc>
        <w:tc>
          <w:tcPr>
            <w:tcW w:w="1276" w:type="dxa"/>
            <w:shd w:val="clear" w:color="auto" w:fill="D9D9D9"/>
          </w:tcPr>
          <w:p w14:paraId="3662B30B" w14:textId="77777777" w:rsidR="0082798B" w:rsidRPr="007464A0" w:rsidRDefault="0082798B" w:rsidP="00057F21">
            <w:pPr>
              <w:suppressAutoHyphens w:val="0"/>
              <w:spacing w:line="360" w:lineRule="auto"/>
              <w:jc w:val="center"/>
              <w:rPr>
                <w:rFonts w:ascii="Tahoma" w:hAnsi="Tahoma" w:cs="Tahoma"/>
                <w:b/>
                <w:bCs/>
                <w:sz w:val="20"/>
                <w:szCs w:val="20"/>
              </w:rPr>
            </w:pPr>
            <w:r w:rsidRPr="007464A0">
              <w:rPr>
                <w:rFonts w:ascii="Tahoma" w:hAnsi="Tahoma" w:cs="Tahoma"/>
                <w:b/>
                <w:bCs/>
                <w:sz w:val="20"/>
                <w:szCs w:val="20"/>
              </w:rPr>
              <w:t xml:space="preserve">VAT  w </w:t>
            </w:r>
          </w:p>
          <w:p w14:paraId="037B724F" w14:textId="77777777" w:rsidR="0082798B" w:rsidRPr="007464A0" w:rsidRDefault="0082798B" w:rsidP="00057F21">
            <w:pPr>
              <w:suppressAutoHyphens w:val="0"/>
              <w:spacing w:line="360" w:lineRule="auto"/>
              <w:jc w:val="center"/>
              <w:rPr>
                <w:rFonts w:ascii="Tahoma" w:hAnsi="Tahoma" w:cs="Tahoma"/>
                <w:b/>
                <w:bCs/>
                <w:sz w:val="20"/>
                <w:szCs w:val="20"/>
                <w:lang w:eastAsia="pl-PL"/>
              </w:rPr>
            </w:pPr>
            <w:r w:rsidRPr="007464A0">
              <w:rPr>
                <w:rFonts w:ascii="Tahoma" w:hAnsi="Tahoma" w:cs="Tahoma"/>
                <w:b/>
                <w:bCs/>
                <w:sz w:val="20"/>
                <w:szCs w:val="20"/>
              </w:rPr>
              <w:t>%</w:t>
            </w:r>
          </w:p>
        </w:tc>
        <w:tc>
          <w:tcPr>
            <w:tcW w:w="1984" w:type="dxa"/>
            <w:shd w:val="clear" w:color="auto" w:fill="D9D9D9"/>
          </w:tcPr>
          <w:p w14:paraId="31DCF4DA" w14:textId="77777777" w:rsidR="0082798B" w:rsidRPr="007464A0" w:rsidRDefault="0082798B" w:rsidP="00057F21">
            <w:pPr>
              <w:snapToGrid w:val="0"/>
              <w:spacing w:line="276" w:lineRule="auto"/>
              <w:jc w:val="center"/>
              <w:rPr>
                <w:rFonts w:ascii="Tahoma" w:hAnsi="Tahoma" w:cs="Tahoma"/>
                <w:b/>
                <w:bCs/>
                <w:sz w:val="20"/>
                <w:szCs w:val="20"/>
              </w:rPr>
            </w:pPr>
            <w:r w:rsidRPr="007464A0">
              <w:rPr>
                <w:rFonts w:ascii="Tahoma" w:hAnsi="Tahoma" w:cs="Tahoma"/>
                <w:b/>
                <w:bCs/>
                <w:sz w:val="20"/>
                <w:szCs w:val="20"/>
              </w:rPr>
              <w:t>Cena brutto w zł</w:t>
            </w:r>
          </w:p>
          <w:p w14:paraId="04AA12DC" w14:textId="77777777" w:rsidR="0082798B" w:rsidRPr="007464A0" w:rsidRDefault="0082798B" w:rsidP="00057F21">
            <w:pPr>
              <w:suppressAutoHyphens w:val="0"/>
              <w:spacing w:line="360" w:lineRule="auto"/>
              <w:jc w:val="center"/>
              <w:rPr>
                <w:rFonts w:ascii="Tahoma" w:hAnsi="Tahoma" w:cs="Tahoma"/>
                <w:b/>
                <w:bCs/>
                <w:sz w:val="20"/>
                <w:szCs w:val="20"/>
                <w:lang w:eastAsia="pl-PL"/>
              </w:rPr>
            </w:pPr>
            <w:r w:rsidRPr="007464A0">
              <w:rPr>
                <w:rFonts w:ascii="Tahoma" w:hAnsi="Tahoma" w:cs="Tahoma"/>
                <w:b/>
                <w:bCs/>
                <w:sz w:val="20"/>
                <w:szCs w:val="20"/>
              </w:rPr>
              <w:t>(kol. 2 + (kol. 2 x kol. 3)</w:t>
            </w:r>
          </w:p>
        </w:tc>
      </w:tr>
      <w:tr w:rsidR="007464A0" w:rsidRPr="007464A0" w14:paraId="0F772C69" w14:textId="77777777" w:rsidTr="0082798B">
        <w:trPr>
          <w:trHeight w:val="287"/>
        </w:trPr>
        <w:tc>
          <w:tcPr>
            <w:tcW w:w="3964" w:type="dxa"/>
            <w:shd w:val="clear" w:color="auto" w:fill="D9D9D9"/>
          </w:tcPr>
          <w:p w14:paraId="6906FA4D" w14:textId="77777777" w:rsidR="0082798B" w:rsidRPr="007464A0" w:rsidRDefault="0082798B" w:rsidP="00057F21">
            <w:pPr>
              <w:suppressAutoHyphens w:val="0"/>
              <w:spacing w:line="360" w:lineRule="auto"/>
              <w:jc w:val="center"/>
              <w:rPr>
                <w:rFonts w:ascii="Tahoma" w:hAnsi="Tahoma" w:cs="Tahoma"/>
                <w:b/>
                <w:bCs/>
                <w:sz w:val="20"/>
                <w:szCs w:val="20"/>
              </w:rPr>
            </w:pPr>
            <w:r w:rsidRPr="007464A0">
              <w:rPr>
                <w:rFonts w:ascii="Tahoma" w:hAnsi="Tahoma" w:cs="Tahoma"/>
                <w:b/>
                <w:bCs/>
                <w:sz w:val="20"/>
                <w:szCs w:val="20"/>
              </w:rPr>
              <w:t>1.</w:t>
            </w:r>
          </w:p>
        </w:tc>
        <w:tc>
          <w:tcPr>
            <w:tcW w:w="1985" w:type="dxa"/>
            <w:shd w:val="clear" w:color="auto" w:fill="D9D9D9"/>
          </w:tcPr>
          <w:p w14:paraId="4BBD54C2" w14:textId="77777777" w:rsidR="0082798B" w:rsidRPr="007464A0" w:rsidRDefault="0082798B" w:rsidP="00057F21">
            <w:pPr>
              <w:suppressAutoHyphens w:val="0"/>
              <w:spacing w:line="360" w:lineRule="auto"/>
              <w:jc w:val="center"/>
              <w:rPr>
                <w:rFonts w:ascii="Tahoma" w:hAnsi="Tahoma" w:cs="Tahoma"/>
                <w:b/>
                <w:bCs/>
                <w:sz w:val="20"/>
                <w:szCs w:val="20"/>
                <w:lang w:eastAsia="pl-PL"/>
              </w:rPr>
            </w:pPr>
            <w:r w:rsidRPr="007464A0">
              <w:rPr>
                <w:rFonts w:ascii="Tahoma" w:hAnsi="Tahoma" w:cs="Tahoma"/>
                <w:b/>
                <w:bCs/>
                <w:sz w:val="20"/>
                <w:szCs w:val="20"/>
                <w:lang w:eastAsia="pl-PL"/>
              </w:rPr>
              <w:t>2.</w:t>
            </w:r>
          </w:p>
        </w:tc>
        <w:tc>
          <w:tcPr>
            <w:tcW w:w="1276" w:type="dxa"/>
            <w:shd w:val="clear" w:color="auto" w:fill="D9D9D9"/>
          </w:tcPr>
          <w:p w14:paraId="396968D3" w14:textId="77777777" w:rsidR="0082798B" w:rsidRPr="007464A0" w:rsidRDefault="0082798B" w:rsidP="00057F21">
            <w:pPr>
              <w:suppressAutoHyphens w:val="0"/>
              <w:spacing w:line="360" w:lineRule="auto"/>
              <w:jc w:val="center"/>
              <w:rPr>
                <w:rFonts w:ascii="Tahoma" w:hAnsi="Tahoma" w:cs="Tahoma"/>
                <w:b/>
                <w:bCs/>
                <w:sz w:val="20"/>
                <w:szCs w:val="20"/>
                <w:lang w:eastAsia="pl-PL"/>
              </w:rPr>
            </w:pPr>
            <w:r w:rsidRPr="007464A0">
              <w:rPr>
                <w:rFonts w:ascii="Tahoma" w:hAnsi="Tahoma" w:cs="Tahoma"/>
                <w:b/>
                <w:bCs/>
                <w:sz w:val="20"/>
                <w:szCs w:val="20"/>
                <w:lang w:eastAsia="pl-PL"/>
              </w:rPr>
              <w:t>3.</w:t>
            </w:r>
          </w:p>
        </w:tc>
        <w:tc>
          <w:tcPr>
            <w:tcW w:w="1984" w:type="dxa"/>
            <w:shd w:val="clear" w:color="auto" w:fill="D9D9D9"/>
          </w:tcPr>
          <w:p w14:paraId="1BE73208" w14:textId="77777777" w:rsidR="0082798B" w:rsidRPr="007464A0" w:rsidRDefault="0082798B" w:rsidP="00057F21">
            <w:pPr>
              <w:suppressAutoHyphens w:val="0"/>
              <w:spacing w:line="360" w:lineRule="auto"/>
              <w:jc w:val="center"/>
              <w:rPr>
                <w:rFonts w:ascii="Tahoma" w:hAnsi="Tahoma" w:cs="Tahoma"/>
                <w:b/>
                <w:bCs/>
                <w:sz w:val="20"/>
                <w:szCs w:val="20"/>
                <w:lang w:eastAsia="pl-PL"/>
              </w:rPr>
            </w:pPr>
            <w:r w:rsidRPr="007464A0">
              <w:rPr>
                <w:rFonts w:ascii="Tahoma" w:hAnsi="Tahoma" w:cs="Tahoma"/>
                <w:b/>
                <w:bCs/>
                <w:sz w:val="20"/>
                <w:szCs w:val="20"/>
                <w:lang w:eastAsia="pl-PL"/>
              </w:rPr>
              <w:t>4.</w:t>
            </w:r>
          </w:p>
        </w:tc>
      </w:tr>
      <w:tr w:rsidR="007464A0" w:rsidRPr="007464A0" w14:paraId="689FD6BD" w14:textId="77777777" w:rsidTr="0082798B">
        <w:trPr>
          <w:trHeight w:val="364"/>
        </w:trPr>
        <w:tc>
          <w:tcPr>
            <w:tcW w:w="3964" w:type="dxa"/>
          </w:tcPr>
          <w:p w14:paraId="69EF60E7" w14:textId="77777777" w:rsidR="0082798B" w:rsidRPr="007464A0" w:rsidRDefault="0082798B" w:rsidP="00057F21">
            <w:pPr>
              <w:suppressAutoHyphens w:val="0"/>
              <w:rPr>
                <w:rFonts w:ascii="Tahoma" w:hAnsi="Tahoma" w:cs="Tahoma"/>
                <w:sz w:val="20"/>
                <w:szCs w:val="20"/>
                <w:lang w:eastAsia="pl-PL"/>
              </w:rPr>
            </w:pPr>
            <w:r w:rsidRPr="007464A0">
              <w:rPr>
                <w:rFonts w:ascii="Tahoma" w:hAnsi="Tahoma" w:cs="Tahoma"/>
                <w:sz w:val="20"/>
                <w:szCs w:val="20"/>
                <w:lang w:eastAsia="pl-PL"/>
              </w:rPr>
              <w:t>Roboty budowlane</w:t>
            </w:r>
          </w:p>
        </w:tc>
        <w:tc>
          <w:tcPr>
            <w:tcW w:w="1985" w:type="dxa"/>
          </w:tcPr>
          <w:p w14:paraId="1F6576EE" w14:textId="77777777" w:rsidR="0082798B" w:rsidRPr="007464A0" w:rsidRDefault="0082798B" w:rsidP="00057F21">
            <w:pPr>
              <w:suppressAutoHyphens w:val="0"/>
              <w:rPr>
                <w:rFonts w:ascii="Tahoma" w:hAnsi="Tahoma" w:cs="Tahoma"/>
                <w:sz w:val="20"/>
                <w:szCs w:val="20"/>
                <w:lang w:eastAsia="pl-PL"/>
              </w:rPr>
            </w:pPr>
          </w:p>
        </w:tc>
        <w:tc>
          <w:tcPr>
            <w:tcW w:w="1276" w:type="dxa"/>
          </w:tcPr>
          <w:p w14:paraId="1290495A" w14:textId="77777777" w:rsidR="0082798B" w:rsidRPr="007464A0" w:rsidRDefault="0082798B" w:rsidP="00057F21">
            <w:pPr>
              <w:suppressAutoHyphens w:val="0"/>
              <w:spacing w:line="360" w:lineRule="auto"/>
              <w:rPr>
                <w:rFonts w:ascii="Tahoma" w:hAnsi="Tahoma" w:cs="Tahoma"/>
                <w:sz w:val="20"/>
                <w:szCs w:val="20"/>
                <w:lang w:eastAsia="pl-PL"/>
              </w:rPr>
            </w:pPr>
          </w:p>
        </w:tc>
        <w:tc>
          <w:tcPr>
            <w:tcW w:w="1984" w:type="dxa"/>
          </w:tcPr>
          <w:p w14:paraId="445AC0B6" w14:textId="77777777" w:rsidR="0082798B" w:rsidRPr="007464A0" w:rsidRDefault="0082798B" w:rsidP="00057F21">
            <w:pPr>
              <w:suppressAutoHyphens w:val="0"/>
              <w:spacing w:line="360" w:lineRule="auto"/>
              <w:rPr>
                <w:rFonts w:ascii="Tahoma" w:hAnsi="Tahoma" w:cs="Tahoma"/>
                <w:sz w:val="20"/>
                <w:szCs w:val="20"/>
                <w:lang w:eastAsia="pl-PL"/>
              </w:rPr>
            </w:pPr>
          </w:p>
        </w:tc>
      </w:tr>
      <w:tr w:rsidR="007464A0" w:rsidRPr="007464A0" w14:paraId="463A1154" w14:textId="77777777" w:rsidTr="0082798B">
        <w:trPr>
          <w:trHeight w:val="364"/>
        </w:trPr>
        <w:tc>
          <w:tcPr>
            <w:tcW w:w="3964" w:type="dxa"/>
          </w:tcPr>
          <w:p w14:paraId="56FDFB95" w14:textId="6A681FD7" w:rsidR="0082798B" w:rsidRPr="007464A0" w:rsidRDefault="0082798B" w:rsidP="00057F21">
            <w:pPr>
              <w:suppressAutoHyphens w:val="0"/>
              <w:rPr>
                <w:rFonts w:ascii="Tahoma" w:hAnsi="Tahoma" w:cs="Tahoma"/>
                <w:sz w:val="20"/>
                <w:szCs w:val="20"/>
                <w:lang w:eastAsia="pl-PL"/>
              </w:rPr>
            </w:pPr>
            <w:r w:rsidRPr="007464A0">
              <w:rPr>
                <w:rFonts w:ascii="Tahoma" w:hAnsi="Tahoma" w:cs="Tahoma"/>
                <w:sz w:val="20"/>
                <w:szCs w:val="20"/>
                <w:lang w:eastAsia="pl-PL"/>
              </w:rPr>
              <w:t xml:space="preserve">Instalacje </w:t>
            </w:r>
            <w:r w:rsidR="00552249" w:rsidRPr="007464A0">
              <w:rPr>
                <w:rFonts w:ascii="Tahoma" w:hAnsi="Tahoma" w:cs="Tahoma"/>
                <w:sz w:val="20"/>
                <w:szCs w:val="20"/>
                <w:lang w:eastAsia="pl-PL"/>
              </w:rPr>
              <w:t>sanit</w:t>
            </w:r>
            <w:r w:rsidR="009E6715" w:rsidRPr="007464A0">
              <w:rPr>
                <w:rFonts w:ascii="Tahoma" w:hAnsi="Tahoma" w:cs="Tahoma"/>
                <w:sz w:val="20"/>
                <w:szCs w:val="20"/>
                <w:lang w:eastAsia="pl-PL"/>
              </w:rPr>
              <w:t>a</w:t>
            </w:r>
            <w:r w:rsidR="00552249" w:rsidRPr="007464A0">
              <w:rPr>
                <w:rFonts w:ascii="Tahoma" w:hAnsi="Tahoma" w:cs="Tahoma"/>
                <w:sz w:val="20"/>
                <w:szCs w:val="20"/>
                <w:lang w:eastAsia="pl-PL"/>
              </w:rPr>
              <w:t>rne</w:t>
            </w:r>
          </w:p>
        </w:tc>
        <w:tc>
          <w:tcPr>
            <w:tcW w:w="1985" w:type="dxa"/>
          </w:tcPr>
          <w:p w14:paraId="68A964AF" w14:textId="77777777" w:rsidR="0082798B" w:rsidRPr="007464A0" w:rsidRDefault="0082798B" w:rsidP="00057F21">
            <w:pPr>
              <w:suppressAutoHyphens w:val="0"/>
              <w:rPr>
                <w:rFonts w:ascii="Tahoma" w:hAnsi="Tahoma" w:cs="Tahoma"/>
                <w:sz w:val="20"/>
                <w:szCs w:val="20"/>
                <w:lang w:eastAsia="pl-PL"/>
              </w:rPr>
            </w:pPr>
          </w:p>
        </w:tc>
        <w:tc>
          <w:tcPr>
            <w:tcW w:w="1276" w:type="dxa"/>
          </w:tcPr>
          <w:p w14:paraId="45887A72" w14:textId="77777777" w:rsidR="0082798B" w:rsidRPr="007464A0" w:rsidRDefault="0082798B" w:rsidP="00057F21">
            <w:pPr>
              <w:suppressAutoHyphens w:val="0"/>
              <w:spacing w:line="360" w:lineRule="auto"/>
              <w:rPr>
                <w:rFonts w:ascii="Tahoma" w:hAnsi="Tahoma" w:cs="Tahoma"/>
                <w:sz w:val="20"/>
                <w:szCs w:val="20"/>
                <w:lang w:eastAsia="pl-PL"/>
              </w:rPr>
            </w:pPr>
          </w:p>
        </w:tc>
        <w:tc>
          <w:tcPr>
            <w:tcW w:w="1984" w:type="dxa"/>
          </w:tcPr>
          <w:p w14:paraId="1FCE3E55" w14:textId="77777777" w:rsidR="0082798B" w:rsidRPr="007464A0" w:rsidRDefault="0082798B" w:rsidP="00057F21">
            <w:pPr>
              <w:suppressAutoHyphens w:val="0"/>
              <w:spacing w:line="360" w:lineRule="auto"/>
              <w:rPr>
                <w:rFonts w:ascii="Tahoma" w:hAnsi="Tahoma" w:cs="Tahoma"/>
                <w:sz w:val="20"/>
                <w:szCs w:val="20"/>
                <w:lang w:eastAsia="pl-PL"/>
              </w:rPr>
            </w:pPr>
          </w:p>
        </w:tc>
      </w:tr>
      <w:tr w:rsidR="007464A0" w:rsidRPr="007464A0" w14:paraId="4E97F1A5" w14:textId="77777777" w:rsidTr="0082798B">
        <w:trPr>
          <w:trHeight w:val="364"/>
        </w:trPr>
        <w:tc>
          <w:tcPr>
            <w:tcW w:w="3964" w:type="dxa"/>
          </w:tcPr>
          <w:p w14:paraId="3CB7A42C" w14:textId="4D2AF9CA" w:rsidR="0082798B" w:rsidRPr="007464A0" w:rsidRDefault="0082798B" w:rsidP="00057F21">
            <w:pPr>
              <w:suppressAutoHyphens w:val="0"/>
              <w:rPr>
                <w:rFonts w:ascii="Tahoma" w:hAnsi="Tahoma" w:cs="Tahoma"/>
                <w:sz w:val="20"/>
                <w:szCs w:val="20"/>
                <w:lang w:eastAsia="pl-PL"/>
              </w:rPr>
            </w:pPr>
            <w:r w:rsidRPr="007464A0">
              <w:rPr>
                <w:rFonts w:ascii="Tahoma" w:hAnsi="Tahoma" w:cs="Tahoma"/>
                <w:sz w:val="20"/>
                <w:szCs w:val="20"/>
                <w:lang w:eastAsia="pl-PL"/>
              </w:rPr>
              <w:t xml:space="preserve">Instalacje </w:t>
            </w:r>
            <w:r w:rsidR="003800FB" w:rsidRPr="007464A0">
              <w:rPr>
                <w:rFonts w:ascii="Tahoma" w:hAnsi="Tahoma" w:cs="Tahoma"/>
                <w:sz w:val="20"/>
                <w:szCs w:val="20"/>
                <w:lang w:eastAsia="pl-PL"/>
              </w:rPr>
              <w:t>wentylacji mechanicznej i klimatyzacji</w:t>
            </w:r>
          </w:p>
        </w:tc>
        <w:tc>
          <w:tcPr>
            <w:tcW w:w="1985" w:type="dxa"/>
          </w:tcPr>
          <w:p w14:paraId="6C2211F6" w14:textId="77777777" w:rsidR="0082798B" w:rsidRPr="007464A0" w:rsidRDefault="0082798B" w:rsidP="00057F21">
            <w:pPr>
              <w:suppressAutoHyphens w:val="0"/>
              <w:rPr>
                <w:rFonts w:ascii="Tahoma" w:hAnsi="Tahoma" w:cs="Tahoma"/>
                <w:sz w:val="20"/>
                <w:szCs w:val="20"/>
                <w:lang w:eastAsia="pl-PL"/>
              </w:rPr>
            </w:pPr>
          </w:p>
        </w:tc>
        <w:tc>
          <w:tcPr>
            <w:tcW w:w="1276" w:type="dxa"/>
          </w:tcPr>
          <w:p w14:paraId="7217EC5F" w14:textId="77777777" w:rsidR="0082798B" w:rsidRPr="007464A0" w:rsidRDefault="0082798B" w:rsidP="00057F21">
            <w:pPr>
              <w:suppressAutoHyphens w:val="0"/>
              <w:spacing w:line="360" w:lineRule="auto"/>
              <w:rPr>
                <w:rFonts w:ascii="Tahoma" w:hAnsi="Tahoma" w:cs="Tahoma"/>
                <w:sz w:val="20"/>
                <w:szCs w:val="20"/>
                <w:lang w:eastAsia="pl-PL"/>
              </w:rPr>
            </w:pPr>
          </w:p>
        </w:tc>
        <w:tc>
          <w:tcPr>
            <w:tcW w:w="1984" w:type="dxa"/>
          </w:tcPr>
          <w:p w14:paraId="1AD3E8D5" w14:textId="77777777" w:rsidR="0082798B" w:rsidRPr="007464A0" w:rsidRDefault="0082798B" w:rsidP="00057F21">
            <w:pPr>
              <w:suppressAutoHyphens w:val="0"/>
              <w:spacing w:line="360" w:lineRule="auto"/>
              <w:rPr>
                <w:rFonts w:ascii="Tahoma" w:hAnsi="Tahoma" w:cs="Tahoma"/>
                <w:sz w:val="20"/>
                <w:szCs w:val="20"/>
                <w:lang w:eastAsia="pl-PL"/>
              </w:rPr>
            </w:pPr>
          </w:p>
        </w:tc>
      </w:tr>
      <w:tr w:rsidR="007464A0" w:rsidRPr="007464A0" w14:paraId="620CF868" w14:textId="77777777" w:rsidTr="0082798B">
        <w:trPr>
          <w:trHeight w:val="364"/>
        </w:trPr>
        <w:tc>
          <w:tcPr>
            <w:tcW w:w="3964" w:type="dxa"/>
          </w:tcPr>
          <w:p w14:paraId="5AEACE38" w14:textId="220635D0" w:rsidR="00972979" w:rsidRPr="007464A0" w:rsidRDefault="003800FB" w:rsidP="00884CFA">
            <w:pPr>
              <w:suppressAutoHyphens w:val="0"/>
              <w:rPr>
                <w:rFonts w:ascii="Tahoma" w:hAnsi="Tahoma" w:cs="Tahoma"/>
                <w:sz w:val="20"/>
                <w:szCs w:val="20"/>
                <w:lang w:eastAsia="pl-PL"/>
              </w:rPr>
            </w:pPr>
            <w:r w:rsidRPr="007464A0">
              <w:rPr>
                <w:rFonts w:ascii="Tahoma" w:hAnsi="Tahoma" w:cs="Tahoma"/>
                <w:sz w:val="20"/>
                <w:szCs w:val="20"/>
                <w:lang w:eastAsia="pl-PL"/>
              </w:rPr>
              <w:t>Instalacje elektryczne i teletechniczne</w:t>
            </w:r>
          </w:p>
        </w:tc>
        <w:tc>
          <w:tcPr>
            <w:tcW w:w="1985" w:type="dxa"/>
          </w:tcPr>
          <w:p w14:paraId="7CF61A19" w14:textId="77777777" w:rsidR="00972979" w:rsidRPr="007464A0" w:rsidRDefault="00972979" w:rsidP="00884CFA">
            <w:pPr>
              <w:suppressAutoHyphens w:val="0"/>
              <w:rPr>
                <w:rFonts w:ascii="Tahoma" w:hAnsi="Tahoma" w:cs="Tahoma"/>
                <w:sz w:val="20"/>
                <w:szCs w:val="20"/>
                <w:lang w:eastAsia="pl-PL"/>
              </w:rPr>
            </w:pPr>
          </w:p>
        </w:tc>
        <w:tc>
          <w:tcPr>
            <w:tcW w:w="1276" w:type="dxa"/>
          </w:tcPr>
          <w:p w14:paraId="08543688" w14:textId="77777777" w:rsidR="00972979" w:rsidRPr="007464A0" w:rsidRDefault="00972979" w:rsidP="00884CFA">
            <w:pPr>
              <w:suppressAutoHyphens w:val="0"/>
              <w:spacing w:line="360" w:lineRule="auto"/>
              <w:rPr>
                <w:rFonts w:ascii="Tahoma" w:hAnsi="Tahoma" w:cs="Tahoma"/>
                <w:sz w:val="20"/>
                <w:szCs w:val="20"/>
                <w:lang w:eastAsia="pl-PL"/>
              </w:rPr>
            </w:pPr>
          </w:p>
        </w:tc>
        <w:tc>
          <w:tcPr>
            <w:tcW w:w="1984" w:type="dxa"/>
          </w:tcPr>
          <w:p w14:paraId="21BCC637" w14:textId="77777777" w:rsidR="00972979" w:rsidRPr="007464A0" w:rsidRDefault="00972979" w:rsidP="00884CFA">
            <w:pPr>
              <w:suppressAutoHyphens w:val="0"/>
              <w:spacing w:line="360" w:lineRule="auto"/>
              <w:rPr>
                <w:rFonts w:ascii="Tahoma" w:hAnsi="Tahoma" w:cs="Tahoma"/>
                <w:sz w:val="20"/>
                <w:szCs w:val="20"/>
                <w:lang w:eastAsia="pl-PL"/>
              </w:rPr>
            </w:pPr>
          </w:p>
        </w:tc>
      </w:tr>
      <w:tr w:rsidR="003800FB" w:rsidRPr="007464A0" w14:paraId="5A999EED" w14:textId="77777777" w:rsidTr="0082798B">
        <w:trPr>
          <w:trHeight w:val="364"/>
        </w:trPr>
        <w:tc>
          <w:tcPr>
            <w:tcW w:w="3964" w:type="dxa"/>
          </w:tcPr>
          <w:p w14:paraId="26784CD3" w14:textId="1B52DFEF" w:rsidR="003800FB" w:rsidRPr="007464A0" w:rsidRDefault="003800FB" w:rsidP="00884CFA">
            <w:pPr>
              <w:suppressAutoHyphens w:val="0"/>
              <w:rPr>
                <w:rFonts w:ascii="Tahoma" w:hAnsi="Tahoma" w:cs="Tahoma"/>
                <w:sz w:val="20"/>
                <w:szCs w:val="20"/>
                <w:lang w:eastAsia="pl-PL"/>
              </w:rPr>
            </w:pPr>
            <w:r w:rsidRPr="007464A0">
              <w:rPr>
                <w:rFonts w:ascii="Tahoma" w:hAnsi="Tahoma" w:cs="Tahoma"/>
                <w:sz w:val="20"/>
                <w:szCs w:val="20"/>
                <w:lang w:eastAsia="pl-PL"/>
              </w:rPr>
              <w:t>Wyposażenie wbudowane</w:t>
            </w:r>
          </w:p>
        </w:tc>
        <w:tc>
          <w:tcPr>
            <w:tcW w:w="1985" w:type="dxa"/>
          </w:tcPr>
          <w:p w14:paraId="7027F5C5" w14:textId="77777777" w:rsidR="003800FB" w:rsidRPr="007464A0" w:rsidRDefault="003800FB" w:rsidP="00884CFA">
            <w:pPr>
              <w:suppressAutoHyphens w:val="0"/>
              <w:rPr>
                <w:rFonts w:ascii="Tahoma" w:hAnsi="Tahoma" w:cs="Tahoma"/>
                <w:sz w:val="20"/>
                <w:szCs w:val="20"/>
                <w:lang w:eastAsia="pl-PL"/>
              </w:rPr>
            </w:pPr>
          </w:p>
        </w:tc>
        <w:tc>
          <w:tcPr>
            <w:tcW w:w="1276" w:type="dxa"/>
          </w:tcPr>
          <w:p w14:paraId="480C6C78" w14:textId="77777777" w:rsidR="003800FB" w:rsidRPr="007464A0" w:rsidRDefault="003800FB" w:rsidP="00884CFA">
            <w:pPr>
              <w:suppressAutoHyphens w:val="0"/>
              <w:spacing w:line="360" w:lineRule="auto"/>
              <w:rPr>
                <w:rFonts w:ascii="Tahoma" w:hAnsi="Tahoma" w:cs="Tahoma"/>
                <w:sz w:val="20"/>
                <w:szCs w:val="20"/>
                <w:lang w:eastAsia="pl-PL"/>
              </w:rPr>
            </w:pPr>
          </w:p>
        </w:tc>
        <w:tc>
          <w:tcPr>
            <w:tcW w:w="1984" w:type="dxa"/>
          </w:tcPr>
          <w:p w14:paraId="1FAA12A2" w14:textId="77777777" w:rsidR="003800FB" w:rsidRPr="007464A0" w:rsidRDefault="003800FB" w:rsidP="00884CFA">
            <w:pPr>
              <w:suppressAutoHyphens w:val="0"/>
              <w:spacing w:line="360" w:lineRule="auto"/>
              <w:rPr>
                <w:rFonts w:ascii="Tahoma" w:hAnsi="Tahoma" w:cs="Tahoma"/>
                <w:sz w:val="20"/>
                <w:szCs w:val="20"/>
                <w:lang w:eastAsia="pl-PL"/>
              </w:rPr>
            </w:pPr>
          </w:p>
        </w:tc>
      </w:tr>
      <w:tr w:rsidR="007464A0" w:rsidRPr="007464A0" w14:paraId="4F20CC2A" w14:textId="77777777" w:rsidTr="0082798B">
        <w:trPr>
          <w:trHeight w:val="364"/>
        </w:trPr>
        <w:tc>
          <w:tcPr>
            <w:tcW w:w="3964" w:type="dxa"/>
          </w:tcPr>
          <w:p w14:paraId="71F0939D" w14:textId="3468D69C" w:rsidR="00884CFA" w:rsidRPr="007464A0" w:rsidRDefault="00884CFA" w:rsidP="00884CFA">
            <w:pPr>
              <w:suppressAutoHyphens w:val="0"/>
              <w:rPr>
                <w:rFonts w:ascii="Tahoma" w:hAnsi="Tahoma" w:cs="Tahoma"/>
                <w:sz w:val="20"/>
                <w:szCs w:val="20"/>
                <w:lang w:eastAsia="pl-PL"/>
              </w:rPr>
            </w:pPr>
            <w:r w:rsidRPr="007464A0">
              <w:rPr>
                <w:rFonts w:ascii="Tahoma" w:hAnsi="Tahoma" w:cs="Tahoma"/>
                <w:sz w:val="20"/>
                <w:szCs w:val="20"/>
                <w:lang w:eastAsia="pl-PL"/>
              </w:rPr>
              <w:t>Serwis urządzeń (wentylacyjne, klimatyzacyjne)</w:t>
            </w:r>
          </w:p>
        </w:tc>
        <w:tc>
          <w:tcPr>
            <w:tcW w:w="1985" w:type="dxa"/>
          </w:tcPr>
          <w:p w14:paraId="355BEB17" w14:textId="77777777" w:rsidR="00884CFA" w:rsidRPr="007464A0" w:rsidRDefault="00884CFA" w:rsidP="00884CFA">
            <w:pPr>
              <w:suppressAutoHyphens w:val="0"/>
              <w:rPr>
                <w:rFonts w:ascii="Tahoma" w:hAnsi="Tahoma" w:cs="Tahoma"/>
                <w:sz w:val="20"/>
                <w:szCs w:val="20"/>
                <w:lang w:eastAsia="pl-PL"/>
              </w:rPr>
            </w:pPr>
          </w:p>
        </w:tc>
        <w:tc>
          <w:tcPr>
            <w:tcW w:w="1276" w:type="dxa"/>
          </w:tcPr>
          <w:p w14:paraId="2256B157" w14:textId="77777777" w:rsidR="00884CFA" w:rsidRPr="007464A0" w:rsidRDefault="00884CFA" w:rsidP="00884CFA">
            <w:pPr>
              <w:suppressAutoHyphens w:val="0"/>
              <w:spacing w:line="360" w:lineRule="auto"/>
              <w:rPr>
                <w:rFonts w:ascii="Tahoma" w:hAnsi="Tahoma" w:cs="Tahoma"/>
                <w:sz w:val="20"/>
                <w:szCs w:val="20"/>
                <w:lang w:eastAsia="pl-PL"/>
              </w:rPr>
            </w:pPr>
          </w:p>
        </w:tc>
        <w:tc>
          <w:tcPr>
            <w:tcW w:w="1984" w:type="dxa"/>
          </w:tcPr>
          <w:p w14:paraId="72DE243A" w14:textId="77777777" w:rsidR="00884CFA" w:rsidRPr="007464A0" w:rsidRDefault="00884CFA" w:rsidP="00884CFA">
            <w:pPr>
              <w:suppressAutoHyphens w:val="0"/>
              <w:spacing w:line="360" w:lineRule="auto"/>
              <w:rPr>
                <w:rFonts w:ascii="Tahoma" w:hAnsi="Tahoma" w:cs="Tahoma"/>
                <w:sz w:val="20"/>
                <w:szCs w:val="20"/>
                <w:lang w:eastAsia="pl-PL"/>
              </w:rPr>
            </w:pPr>
          </w:p>
        </w:tc>
      </w:tr>
      <w:tr w:rsidR="007464A0" w:rsidRPr="007464A0" w14:paraId="5D93B6AE" w14:textId="77777777" w:rsidTr="0082798B">
        <w:trPr>
          <w:trHeight w:val="364"/>
        </w:trPr>
        <w:tc>
          <w:tcPr>
            <w:tcW w:w="3964" w:type="dxa"/>
          </w:tcPr>
          <w:p w14:paraId="3E5AB0CB" w14:textId="77777777" w:rsidR="0082798B" w:rsidRPr="007464A0" w:rsidRDefault="0082798B" w:rsidP="00057F21">
            <w:pPr>
              <w:suppressAutoHyphens w:val="0"/>
              <w:jc w:val="right"/>
              <w:rPr>
                <w:rFonts w:ascii="Tahoma" w:hAnsi="Tahoma" w:cs="Tahoma"/>
                <w:sz w:val="20"/>
                <w:szCs w:val="20"/>
                <w:lang w:eastAsia="pl-PL"/>
              </w:rPr>
            </w:pPr>
            <w:r w:rsidRPr="007464A0">
              <w:rPr>
                <w:rFonts w:ascii="Tahoma" w:hAnsi="Tahoma" w:cs="Tahoma"/>
                <w:sz w:val="20"/>
                <w:szCs w:val="20"/>
                <w:lang w:eastAsia="pl-PL"/>
              </w:rPr>
              <w:t>Razem:</w:t>
            </w:r>
          </w:p>
        </w:tc>
        <w:tc>
          <w:tcPr>
            <w:tcW w:w="1985" w:type="dxa"/>
          </w:tcPr>
          <w:p w14:paraId="383D2973" w14:textId="77777777" w:rsidR="0082798B" w:rsidRPr="007464A0" w:rsidRDefault="0082798B" w:rsidP="00057F21">
            <w:pPr>
              <w:suppressAutoHyphens w:val="0"/>
              <w:jc w:val="center"/>
              <w:rPr>
                <w:rFonts w:ascii="Tahoma" w:hAnsi="Tahoma" w:cs="Tahoma"/>
                <w:sz w:val="20"/>
                <w:szCs w:val="20"/>
                <w:lang w:eastAsia="pl-PL"/>
              </w:rPr>
            </w:pPr>
          </w:p>
        </w:tc>
        <w:tc>
          <w:tcPr>
            <w:tcW w:w="1276" w:type="dxa"/>
          </w:tcPr>
          <w:p w14:paraId="1D6BE21E" w14:textId="77777777" w:rsidR="0082798B" w:rsidRPr="007464A0" w:rsidRDefault="0082798B" w:rsidP="00057F21">
            <w:pPr>
              <w:suppressAutoHyphens w:val="0"/>
              <w:spacing w:line="360" w:lineRule="auto"/>
              <w:rPr>
                <w:rFonts w:ascii="Tahoma" w:hAnsi="Tahoma" w:cs="Tahoma"/>
                <w:sz w:val="20"/>
                <w:szCs w:val="20"/>
                <w:lang w:eastAsia="pl-PL"/>
              </w:rPr>
            </w:pPr>
          </w:p>
        </w:tc>
        <w:tc>
          <w:tcPr>
            <w:tcW w:w="1984" w:type="dxa"/>
          </w:tcPr>
          <w:p w14:paraId="4ECE5B5C" w14:textId="77777777" w:rsidR="0082798B" w:rsidRPr="007464A0" w:rsidRDefault="0082798B" w:rsidP="00057F21">
            <w:pPr>
              <w:suppressAutoHyphens w:val="0"/>
              <w:spacing w:line="360" w:lineRule="auto"/>
              <w:rPr>
                <w:rFonts w:ascii="Tahoma" w:hAnsi="Tahoma" w:cs="Tahoma"/>
                <w:sz w:val="20"/>
                <w:szCs w:val="20"/>
                <w:lang w:eastAsia="pl-PL"/>
              </w:rPr>
            </w:pPr>
          </w:p>
        </w:tc>
      </w:tr>
      <w:tr w:rsidR="007464A0" w:rsidRPr="007464A0" w14:paraId="61238ADF" w14:textId="77777777" w:rsidTr="0082798B">
        <w:trPr>
          <w:cantSplit/>
          <w:trHeight w:val="258"/>
        </w:trPr>
        <w:tc>
          <w:tcPr>
            <w:tcW w:w="3964" w:type="dxa"/>
          </w:tcPr>
          <w:p w14:paraId="06D41E63" w14:textId="77777777" w:rsidR="0082798B" w:rsidRPr="007464A0" w:rsidRDefault="0082798B" w:rsidP="00057F21">
            <w:pPr>
              <w:suppressAutoHyphens w:val="0"/>
              <w:spacing w:line="360" w:lineRule="auto"/>
              <w:jc w:val="right"/>
              <w:rPr>
                <w:rFonts w:ascii="Tahoma" w:hAnsi="Tahoma" w:cs="Tahoma"/>
                <w:sz w:val="20"/>
                <w:szCs w:val="20"/>
                <w:lang w:eastAsia="pl-PL"/>
              </w:rPr>
            </w:pPr>
            <w:r w:rsidRPr="007464A0">
              <w:rPr>
                <w:rFonts w:ascii="Tahoma" w:hAnsi="Tahoma" w:cs="Tahoma"/>
                <w:sz w:val="20"/>
                <w:szCs w:val="20"/>
                <w:lang w:eastAsia="pl-PL"/>
              </w:rPr>
              <w:t>słownie  Razem brutto:</w:t>
            </w:r>
          </w:p>
        </w:tc>
        <w:tc>
          <w:tcPr>
            <w:tcW w:w="5245" w:type="dxa"/>
            <w:gridSpan w:val="3"/>
          </w:tcPr>
          <w:p w14:paraId="129E6208" w14:textId="77777777" w:rsidR="0082798B" w:rsidRPr="007464A0" w:rsidRDefault="0082798B" w:rsidP="00057F21">
            <w:pPr>
              <w:suppressAutoHyphens w:val="0"/>
              <w:spacing w:line="360" w:lineRule="auto"/>
              <w:rPr>
                <w:rFonts w:ascii="Tahoma" w:hAnsi="Tahoma" w:cs="Tahoma"/>
                <w:sz w:val="20"/>
                <w:szCs w:val="20"/>
                <w:lang w:eastAsia="pl-PL"/>
              </w:rPr>
            </w:pPr>
          </w:p>
        </w:tc>
      </w:tr>
    </w:tbl>
    <w:p w14:paraId="2287F13A" w14:textId="5DA5BEDC" w:rsidR="00505405" w:rsidRPr="007464A0" w:rsidRDefault="00505405" w:rsidP="00505405">
      <w:pPr>
        <w:jc w:val="both"/>
        <w:rPr>
          <w:rFonts w:ascii="Tahoma" w:hAnsi="Tahoma" w:cs="Tahoma"/>
          <w:bCs/>
          <w:sz w:val="20"/>
          <w:szCs w:val="20"/>
          <w:lang w:eastAsia="pl-PL"/>
        </w:rPr>
      </w:pPr>
      <w:r w:rsidRPr="007464A0">
        <w:rPr>
          <w:rFonts w:ascii="Tahoma" w:hAnsi="Tahoma" w:cs="Tahoma"/>
          <w:bCs/>
          <w:sz w:val="20"/>
          <w:szCs w:val="20"/>
          <w:lang w:eastAsia="pl-PL"/>
        </w:rPr>
        <w:br/>
        <w:t xml:space="preserve">zgodnie z formularzem „Harmonogramem rzeczowo-finansowym” Wykonawcy, stanowiącym załącznik     </w:t>
      </w:r>
    </w:p>
    <w:p w14:paraId="543DF2F8" w14:textId="3A56CA86" w:rsidR="00505405" w:rsidRPr="007464A0" w:rsidRDefault="00505405" w:rsidP="00505405">
      <w:pPr>
        <w:jc w:val="both"/>
        <w:rPr>
          <w:rFonts w:ascii="Tahoma" w:hAnsi="Tahoma" w:cs="Tahoma"/>
          <w:bCs/>
          <w:sz w:val="20"/>
          <w:szCs w:val="20"/>
          <w:lang w:eastAsia="pl-PL"/>
        </w:rPr>
      </w:pPr>
      <w:r w:rsidRPr="007464A0">
        <w:rPr>
          <w:rFonts w:ascii="Tahoma" w:hAnsi="Tahoma" w:cs="Tahoma"/>
          <w:bCs/>
          <w:sz w:val="20"/>
          <w:szCs w:val="20"/>
          <w:lang w:eastAsia="pl-PL"/>
        </w:rPr>
        <w:t>do umowy</w:t>
      </w:r>
      <w:r w:rsidR="00C67493" w:rsidRPr="007464A0">
        <w:rPr>
          <w:rFonts w:ascii="Tahoma" w:hAnsi="Tahoma" w:cs="Tahoma"/>
          <w:bCs/>
          <w:sz w:val="20"/>
          <w:szCs w:val="20"/>
          <w:lang w:eastAsia="pl-PL"/>
        </w:rPr>
        <w:t>.</w:t>
      </w:r>
      <w:r w:rsidR="00621608" w:rsidRPr="007464A0">
        <w:rPr>
          <w:rFonts w:ascii="Tahoma" w:hAnsi="Tahoma" w:cs="Tahoma"/>
          <w:bCs/>
          <w:sz w:val="20"/>
          <w:szCs w:val="20"/>
          <w:lang w:eastAsia="pl-PL"/>
        </w:rPr>
        <w:t xml:space="preserve"> </w:t>
      </w:r>
    </w:p>
    <w:p w14:paraId="38024D31" w14:textId="77777777" w:rsidR="00621608" w:rsidRPr="007464A0" w:rsidRDefault="00621608" w:rsidP="00505405">
      <w:pPr>
        <w:jc w:val="both"/>
        <w:rPr>
          <w:rFonts w:ascii="Tahoma" w:hAnsi="Tahoma" w:cs="Tahoma"/>
          <w:bCs/>
          <w:sz w:val="10"/>
          <w:szCs w:val="10"/>
          <w:lang w:eastAsia="pl-PL"/>
        </w:rPr>
      </w:pPr>
    </w:p>
    <w:p w14:paraId="58796BB8" w14:textId="337F8398" w:rsidR="00505405" w:rsidRPr="007464A0" w:rsidRDefault="00505405" w:rsidP="00B656F4">
      <w:pPr>
        <w:numPr>
          <w:ilvl w:val="0"/>
          <w:numId w:val="20"/>
        </w:numPr>
        <w:suppressAutoHyphens w:val="0"/>
        <w:autoSpaceDE w:val="0"/>
        <w:ind w:left="357"/>
        <w:jc w:val="both"/>
        <w:rPr>
          <w:rFonts w:ascii="Tahoma" w:hAnsi="Tahoma" w:cs="Tahoma"/>
          <w:sz w:val="20"/>
          <w:szCs w:val="20"/>
          <w:lang w:eastAsia="pl-PL"/>
        </w:rPr>
      </w:pPr>
      <w:r w:rsidRPr="007464A0">
        <w:rPr>
          <w:rFonts w:ascii="Tahoma" w:hAnsi="Tahoma" w:cs="Tahoma"/>
          <w:sz w:val="20"/>
          <w:szCs w:val="20"/>
          <w:lang w:eastAsia="pl-PL"/>
        </w:rPr>
        <w:t xml:space="preserve">Wynagrodzenie ryczałtowe, </w:t>
      </w:r>
      <w:bookmarkStart w:id="0" w:name="_Hlk124944345"/>
      <w:r w:rsidRPr="007464A0">
        <w:rPr>
          <w:rFonts w:ascii="Tahoma" w:hAnsi="Tahoma" w:cs="Tahoma"/>
          <w:sz w:val="20"/>
          <w:szCs w:val="20"/>
          <w:lang w:eastAsia="pl-PL"/>
        </w:rPr>
        <w:t>o którym mowa w ust. 1</w:t>
      </w:r>
      <w:bookmarkEnd w:id="0"/>
      <w:r w:rsidRPr="007464A0">
        <w:rPr>
          <w:rFonts w:ascii="Tahoma" w:hAnsi="Tahoma" w:cs="Tahoma"/>
          <w:sz w:val="20"/>
          <w:szCs w:val="20"/>
          <w:lang w:eastAsia="pl-PL"/>
        </w:rPr>
        <w:t>, jest to niezmienne</w:t>
      </w:r>
      <w:r w:rsidRPr="007464A0">
        <w:rPr>
          <w:rFonts w:ascii="Tahoma" w:hAnsi="Tahoma" w:cs="Tahoma"/>
          <w:bCs/>
          <w:sz w:val="20"/>
          <w:szCs w:val="20"/>
          <w:lang w:eastAsia="pl-PL"/>
        </w:rPr>
        <w:t xml:space="preserve"> </w:t>
      </w:r>
      <w:r w:rsidRPr="007464A0">
        <w:rPr>
          <w:rFonts w:ascii="Tahoma" w:hAnsi="Tahoma" w:cs="Tahoma"/>
          <w:sz w:val="20"/>
          <w:szCs w:val="20"/>
          <w:lang w:eastAsia="pl-PL"/>
        </w:rPr>
        <w:t xml:space="preserve">wynagrodzenie Wykonawcy obejmujące wszystkie świadczenia konieczne do wykonania przedmiotu umowy (zamówienia) zgodnego z dokumentacją techniczną </w:t>
      </w:r>
      <w:r w:rsidRPr="007464A0">
        <w:rPr>
          <w:rFonts w:ascii="Tahoma" w:hAnsi="Tahoma" w:cs="Tahoma"/>
          <w:bCs/>
          <w:sz w:val="20"/>
          <w:szCs w:val="20"/>
          <w:lang w:eastAsia="pl-PL"/>
        </w:rPr>
        <w:t>i</w:t>
      </w:r>
      <w:r w:rsidRPr="007464A0">
        <w:rPr>
          <w:rFonts w:ascii="Tahoma" w:hAnsi="Tahoma" w:cs="Tahoma"/>
          <w:sz w:val="20"/>
          <w:szCs w:val="20"/>
          <w:lang w:eastAsia="pl-PL"/>
        </w:rPr>
        <w:t xml:space="preserve"> umową, przepisami techniczno-budowlanymi, zasadami wiedzy technicznej - w umówionym terminie, z zastrzeżeniem § </w:t>
      </w:r>
      <w:r w:rsidR="00034655" w:rsidRPr="007464A0">
        <w:rPr>
          <w:rFonts w:ascii="Tahoma" w:hAnsi="Tahoma" w:cs="Tahoma"/>
          <w:sz w:val="20"/>
          <w:szCs w:val="20"/>
          <w:lang w:eastAsia="pl-PL"/>
        </w:rPr>
        <w:t xml:space="preserve">21 </w:t>
      </w:r>
      <w:r w:rsidRPr="007464A0">
        <w:rPr>
          <w:rFonts w:ascii="Tahoma" w:hAnsi="Tahoma" w:cs="Tahoma"/>
          <w:sz w:val="20"/>
          <w:szCs w:val="20"/>
          <w:lang w:eastAsia="pl-PL"/>
        </w:rPr>
        <w:t>Umowy.</w:t>
      </w:r>
    </w:p>
    <w:p w14:paraId="45264730" w14:textId="77D37900" w:rsidR="00505405" w:rsidRPr="007464A0" w:rsidRDefault="00505405" w:rsidP="00505405">
      <w:pPr>
        <w:autoSpaceDE w:val="0"/>
        <w:ind w:left="357"/>
        <w:jc w:val="both"/>
        <w:rPr>
          <w:rFonts w:ascii="Tahoma" w:hAnsi="Tahoma" w:cs="Tahoma"/>
          <w:sz w:val="20"/>
          <w:szCs w:val="20"/>
          <w:lang w:eastAsia="pl-PL"/>
        </w:rPr>
      </w:pPr>
      <w:r w:rsidRPr="007464A0">
        <w:rPr>
          <w:rFonts w:ascii="Tahoma" w:hAnsi="Tahoma" w:cs="Tahoma"/>
          <w:sz w:val="20"/>
          <w:szCs w:val="20"/>
          <w:lang w:eastAsia="pl-PL"/>
        </w:rPr>
        <w:t>Wynagrodzenie uwzględnia wszystkie koszty związane z realizacją zamówienia, prac projektowych oraz wykonawstwa w tym w szczególności robocizny, materiałów, pracy sprzętu, środków transportu niezbędnego do wykonania umowy zgodnie z dokumentacją projektową , a także utrzymania i likwidacji placu budowy, zużycia wody i energii elektrycznej</w:t>
      </w:r>
      <w:r w:rsidR="00296E1A" w:rsidRPr="007464A0">
        <w:rPr>
          <w:rFonts w:ascii="Tahoma" w:hAnsi="Tahoma" w:cs="Tahoma"/>
          <w:sz w:val="20"/>
          <w:szCs w:val="20"/>
          <w:lang w:eastAsia="pl-PL"/>
        </w:rPr>
        <w:t xml:space="preserve"> zużycia ciepła i gazu</w:t>
      </w:r>
      <w:r w:rsidRPr="007464A0">
        <w:rPr>
          <w:rFonts w:ascii="Tahoma" w:hAnsi="Tahoma" w:cs="Tahoma"/>
          <w:sz w:val="20"/>
          <w:szCs w:val="20"/>
          <w:lang w:eastAsia="pl-PL"/>
        </w:rPr>
        <w:t xml:space="preserve">, sporządzenie dokumentacji powykonawczej, koszty usunięcia i utylizacji odpadów po rozbiórkach, koszty prowadzenia kierownictwa robót, </w:t>
      </w:r>
      <w:r w:rsidR="00B63A23" w:rsidRPr="007464A0">
        <w:rPr>
          <w:rFonts w:ascii="Tahoma" w:hAnsi="Tahoma" w:cs="Tahoma"/>
          <w:sz w:val="20"/>
          <w:szCs w:val="20"/>
          <w:lang w:eastAsia="pl-PL"/>
        </w:rPr>
        <w:t xml:space="preserve">uzgodnień, </w:t>
      </w:r>
      <w:r w:rsidR="00583940" w:rsidRPr="005D2B6F">
        <w:rPr>
          <w:rFonts w:ascii="Tahoma" w:hAnsi="Tahoma" w:cs="Tahoma"/>
          <w:sz w:val="20"/>
          <w:szCs w:val="20"/>
          <w:lang w:eastAsia="pl-PL"/>
        </w:rPr>
        <w:t xml:space="preserve">organizacji ruchu, </w:t>
      </w:r>
      <w:r w:rsidRPr="005D2B6F">
        <w:rPr>
          <w:rFonts w:ascii="Tahoma" w:hAnsi="Tahoma" w:cs="Tahoma"/>
          <w:sz w:val="20"/>
          <w:szCs w:val="20"/>
          <w:lang w:eastAsia="pl-PL"/>
        </w:rPr>
        <w:t>zajęcia pasa dr</w:t>
      </w:r>
      <w:r w:rsidR="00296E1A" w:rsidRPr="005D2B6F">
        <w:rPr>
          <w:rFonts w:ascii="Tahoma" w:hAnsi="Tahoma" w:cs="Tahoma"/>
          <w:sz w:val="20"/>
          <w:szCs w:val="20"/>
          <w:lang w:eastAsia="pl-PL"/>
        </w:rPr>
        <w:t>ogowego   i obsługi geodezyjnej w trakcie prowadzenia robót</w:t>
      </w:r>
      <w:r w:rsidR="00296E1A" w:rsidRPr="007464A0">
        <w:rPr>
          <w:rFonts w:ascii="Tahoma" w:hAnsi="Tahoma" w:cs="Tahoma"/>
          <w:sz w:val="20"/>
          <w:szCs w:val="20"/>
          <w:lang w:eastAsia="pl-PL"/>
        </w:rPr>
        <w:t xml:space="preserve"> oraz inwentaryzacji powykonawczej</w:t>
      </w:r>
      <w:r w:rsidR="00ED0187" w:rsidRPr="007464A0">
        <w:rPr>
          <w:rFonts w:ascii="Tahoma" w:hAnsi="Tahoma" w:cs="Tahoma"/>
          <w:sz w:val="20"/>
          <w:szCs w:val="20"/>
          <w:lang w:eastAsia="pl-PL"/>
        </w:rPr>
        <w:t>, wykonania świadectwa charakterystyki energetycznej</w:t>
      </w:r>
      <w:r w:rsidR="00296E1A" w:rsidRPr="007464A0">
        <w:rPr>
          <w:rFonts w:ascii="Tahoma" w:hAnsi="Tahoma" w:cs="Tahoma"/>
          <w:sz w:val="20"/>
          <w:szCs w:val="20"/>
          <w:lang w:eastAsia="pl-PL"/>
        </w:rPr>
        <w:t>.</w:t>
      </w:r>
      <w:r w:rsidRPr="007464A0">
        <w:rPr>
          <w:rFonts w:ascii="Tahoma" w:hAnsi="Tahoma" w:cs="Tahoma"/>
          <w:sz w:val="20"/>
          <w:szCs w:val="20"/>
          <w:lang w:eastAsia="pl-PL"/>
        </w:rPr>
        <w:t xml:space="preserve"> </w:t>
      </w:r>
    </w:p>
    <w:p w14:paraId="0C0E3C65" w14:textId="4173F9F9" w:rsidR="00D876D9" w:rsidRPr="007464A0" w:rsidRDefault="00E7718B" w:rsidP="00D876D9">
      <w:pPr>
        <w:pStyle w:val="Akapitzlist"/>
        <w:numPr>
          <w:ilvl w:val="0"/>
          <w:numId w:val="20"/>
        </w:numPr>
        <w:spacing w:line="240" w:lineRule="auto"/>
        <w:ind w:left="426"/>
        <w:jc w:val="both"/>
        <w:rPr>
          <w:rFonts w:ascii="Tahoma" w:hAnsi="Tahoma" w:cs="Tahoma"/>
          <w:sz w:val="20"/>
          <w:szCs w:val="20"/>
        </w:rPr>
      </w:pPr>
      <w:r w:rsidRPr="007464A0">
        <w:rPr>
          <w:rFonts w:ascii="Tahoma" w:hAnsi="Tahoma" w:cs="Tahoma"/>
          <w:sz w:val="20"/>
          <w:szCs w:val="20"/>
          <w:bdr w:val="none" w:sz="0" w:space="0" w:color="auto" w:frame="1"/>
          <w:shd w:val="clear" w:color="auto" w:fill="FFFFFF"/>
          <w:lang w:val="pl-PL"/>
        </w:rPr>
        <w:t>Wynagrodzenie ryczałtowe</w:t>
      </w:r>
      <w:r w:rsidRPr="007464A0">
        <w:rPr>
          <w:rFonts w:ascii="Tahoma" w:hAnsi="Tahoma" w:cs="Tahoma"/>
          <w:sz w:val="20"/>
          <w:szCs w:val="20"/>
          <w:lang w:eastAsia="pl-PL"/>
        </w:rPr>
        <w:t xml:space="preserve"> o którym mowa w ust. 1</w:t>
      </w:r>
      <w:r w:rsidRPr="007464A0">
        <w:rPr>
          <w:rFonts w:ascii="Tahoma" w:hAnsi="Tahoma" w:cs="Tahoma"/>
          <w:sz w:val="20"/>
          <w:szCs w:val="20"/>
          <w:lang w:val="pl-PL" w:eastAsia="pl-PL"/>
        </w:rPr>
        <w:t xml:space="preserve"> obejmuje także </w:t>
      </w:r>
      <w:r w:rsidR="00D876D9" w:rsidRPr="007464A0">
        <w:rPr>
          <w:rFonts w:ascii="Tahoma" w:hAnsi="Tahoma" w:cs="Tahoma"/>
          <w:sz w:val="20"/>
          <w:szCs w:val="20"/>
          <w:bdr w:val="none" w:sz="0" w:space="0" w:color="auto" w:frame="1"/>
          <w:shd w:val="clear" w:color="auto" w:fill="FFFFFF"/>
        </w:rPr>
        <w:t>czynności serwisowe urządzeń zainstalowanych w ramach realizacji zamówienia, wykonywane 1 raz w roku w oferowanym okresie gwarancji. Wszystkie czynności serwisowe urządzeń, wynikające z gwarancji i serwisu, łącznie z wymianą materiałów eksploatacyjnych i naturalnie zużywających się muszą zapewnić całkowitą sprawność urządzeń w trakcie ich eksploatacji.</w:t>
      </w:r>
    </w:p>
    <w:p w14:paraId="6885D201" w14:textId="26D88255" w:rsidR="00505405" w:rsidRPr="007464A0" w:rsidRDefault="00505405" w:rsidP="00B656F4">
      <w:pPr>
        <w:numPr>
          <w:ilvl w:val="0"/>
          <w:numId w:val="20"/>
        </w:numPr>
        <w:suppressAutoHyphens w:val="0"/>
        <w:autoSpaceDE w:val="0"/>
        <w:ind w:left="357" w:hanging="357"/>
        <w:jc w:val="both"/>
        <w:rPr>
          <w:rFonts w:ascii="Tahoma" w:hAnsi="Tahoma" w:cs="Tahoma"/>
          <w:sz w:val="20"/>
          <w:szCs w:val="20"/>
          <w:lang w:eastAsia="pl-PL"/>
        </w:rPr>
      </w:pPr>
      <w:r w:rsidRPr="007464A0">
        <w:rPr>
          <w:rFonts w:ascii="Tahoma" w:hAnsi="Tahoma" w:cs="Tahoma"/>
          <w:sz w:val="20"/>
          <w:szCs w:val="20"/>
          <w:lang w:eastAsia="pl-PL"/>
        </w:rPr>
        <w:t xml:space="preserve">W przypadku pominięcia przez Wykonawcę przy wycenie przedmiotu umowy jakichkolwiek robót lub kosztów określonych lub zasygnalizowanych w dokumentacji przetargowej i ich nieujęcia </w:t>
      </w:r>
      <w:r w:rsidRPr="007464A0">
        <w:rPr>
          <w:rFonts w:ascii="Tahoma" w:hAnsi="Tahoma" w:cs="Tahoma"/>
          <w:sz w:val="20"/>
          <w:szCs w:val="20"/>
          <w:lang w:eastAsia="pl-PL"/>
        </w:rPr>
        <w:br/>
        <w:t>w wynagrodzeniu ryczałtowym, Wykonawcy nie przysługują względem Zamawiającego żadne roszczenia z powyższego tytułu, a w szczególności roszczenie o dodatkowe wynagrodzenie</w:t>
      </w:r>
      <w:r w:rsidR="002D175B" w:rsidRPr="007464A0">
        <w:rPr>
          <w:rFonts w:ascii="Tahoma" w:hAnsi="Tahoma" w:cs="Tahoma"/>
          <w:sz w:val="20"/>
          <w:szCs w:val="20"/>
          <w:lang w:eastAsia="pl-PL"/>
        </w:rPr>
        <w:t>, na co Wykonawca wyraża zgodę.</w:t>
      </w:r>
    </w:p>
    <w:p w14:paraId="70D65AD5" w14:textId="3DE833CA" w:rsidR="00505405" w:rsidRPr="007464A0" w:rsidRDefault="00505405" w:rsidP="00B656F4">
      <w:pPr>
        <w:numPr>
          <w:ilvl w:val="0"/>
          <w:numId w:val="20"/>
        </w:numPr>
        <w:suppressAutoHyphens w:val="0"/>
        <w:autoSpaceDE w:val="0"/>
        <w:ind w:left="357" w:hanging="357"/>
        <w:jc w:val="both"/>
        <w:rPr>
          <w:rFonts w:ascii="Tahoma" w:hAnsi="Tahoma" w:cs="Tahoma"/>
          <w:sz w:val="20"/>
          <w:szCs w:val="20"/>
          <w:lang w:eastAsia="pl-PL"/>
        </w:rPr>
      </w:pPr>
      <w:r w:rsidRPr="007464A0">
        <w:rPr>
          <w:rFonts w:ascii="Tahoma" w:hAnsi="Tahoma" w:cs="Tahoma"/>
          <w:sz w:val="20"/>
          <w:szCs w:val="20"/>
          <w:lang w:eastAsia="pl-PL"/>
        </w:rPr>
        <w:t>Wykonawca nie może żądać od Zamawiającego wynagrodzenia, jeśli wykonał prace uzupełniające bez zawarcia</w:t>
      </w:r>
      <w:r w:rsidR="007774A1" w:rsidRPr="007464A0">
        <w:rPr>
          <w:rFonts w:ascii="Tahoma" w:hAnsi="Tahoma" w:cs="Tahoma"/>
          <w:sz w:val="20"/>
          <w:szCs w:val="20"/>
          <w:lang w:eastAsia="pl-PL"/>
        </w:rPr>
        <w:t xml:space="preserve"> na piśmie </w:t>
      </w:r>
      <w:r w:rsidRPr="007464A0">
        <w:rPr>
          <w:rFonts w:ascii="Tahoma" w:hAnsi="Tahoma" w:cs="Tahoma"/>
          <w:sz w:val="20"/>
          <w:szCs w:val="20"/>
          <w:lang w:eastAsia="pl-PL"/>
        </w:rPr>
        <w:t>umowy o zamówienie dodatkowe.</w:t>
      </w:r>
    </w:p>
    <w:p w14:paraId="6A67A1DA" w14:textId="2FC69B95" w:rsidR="00505405" w:rsidRPr="007464A0" w:rsidRDefault="00505405" w:rsidP="00B656F4">
      <w:pPr>
        <w:numPr>
          <w:ilvl w:val="0"/>
          <w:numId w:val="20"/>
        </w:numPr>
        <w:suppressAutoHyphens w:val="0"/>
        <w:autoSpaceDE w:val="0"/>
        <w:ind w:left="357" w:hanging="357"/>
        <w:jc w:val="both"/>
        <w:rPr>
          <w:rFonts w:ascii="Tahoma" w:hAnsi="Tahoma" w:cs="Tahoma"/>
          <w:b/>
          <w:sz w:val="20"/>
          <w:szCs w:val="20"/>
          <w:lang w:eastAsia="pl-PL"/>
        </w:rPr>
      </w:pPr>
      <w:r w:rsidRPr="007464A0">
        <w:rPr>
          <w:rFonts w:ascii="Tahoma" w:hAnsi="Tahoma" w:cs="Tahoma"/>
          <w:sz w:val="20"/>
          <w:szCs w:val="20"/>
          <w:lang w:eastAsia="pl-PL"/>
        </w:rPr>
        <w:t xml:space="preserve">Wykonawca bez pisemnej </w:t>
      </w:r>
      <w:r w:rsidR="002D175B" w:rsidRPr="007464A0">
        <w:rPr>
          <w:rFonts w:ascii="Tahoma" w:hAnsi="Tahoma" w:cs="Tahoma"/>
          <w:sz w:val="20"/>
          <w:szCs w:val="20"/>
          <w:lang w:eastAsia="pl-PL"/>
        </w:rPr>
        <w:t xml:space="preserve">uprzedniej </w:t>
      </w:r>
      <w:r w:rsidRPr="007464A0">
        <w:rPr>
          <w:rFonts w:ascii="Tahoma" w:hAnsi="Tahoma" w:cs="Tahoma"/>
          <w:sz w:val="20"/>
          <w:szCs w:val="20"/>
          <w:lang w:eastAsia="pl-PL"/>
        </w:rPr>
        <w:t xml:space="preserve">zgody Zamawiającego </w:t>
      </w:r>
      <w:r w:rsidR="00151FDE" w:rsidRPr="007464A0">
        <w:rPr>
          <w:rFonts w:ascii="Tahoma" w:hAnsi="Tahoma" w:cs="Tahoma"/>
          <w:sz w:val="20"/>
          <w:szCs w:val="20"/>
          <w:lang w:eastAsia="pl-PL"/>
        </w:rPr>
        <w:t xml:space="preserve">nie może </w:t>
      </w:r>
      <w:r w:rsidRPr="007464A0">
        <w:rPr>
          <w:rFonts w:ascii="Tahoma" w:hAnsi="Tahoma" w:cs="Tahoma"/>
          <w:sz w:val="20"/>
          <w:szCs w:val="20"/>
          <w:lang w:eastAsia="pl-PL"/>
        </w:rPr>
        <w:t>dokonać cesji wierzytelności na osoby trzecie.</w:t>
      </w:r>
    </w:p>
    <w:p w14:paraId="24B9076E" w14:textId="77777777" w:rsidR="00296E1A" w:rsidRPr="007464A0" w:rsidRDefault="00296E1A" w:rsidP="00B656F4">
      <w:pPr>
        <w:numPr>
          <w:ilvl w:val="0"/>
          <w:numId w:val="20"/>
        </w:numPr>
        <w:suppressAutoHyphens w:val="0"/>
        <w:autoSpaceDE w:val="0"/>
        <w:ind w:left="357" w:hanging="357"/>
        <w:jc w:val="both"/>
        <w:rPr>
          <w:rFonts w:ascii="Tahoma" w:hAnsi="Tahoma" w:cs="Tahoma"/>
          <w:b/>
          <w:sz w:val="20"/>
          <w:szCs w:val="20"/>
          <w:lang w:eastAsia="pl-PL"/>
        </w:rPr>
      </w:pPr>
      <w:r w:rsidRPr="007464A0">
        <w:rPr>
          <w:rFonts w:ascii="Tahoma" w:hAnsi="Tahoma" w:cs="Tahoma"/>
          <w:kern w:val="20"/>
          <w:sz w:val="20"/>
          <w:szCs w:val="20"/>
        </w:rPr>
        <w:t>Wykonawca pokryje koszty energii elektrycznej, ciepła, wody i gazu zgodnie z odczytami liczników na podstawie faktur wystawionych przez Zamawiającego.</w:t>
      </w:r>
      <w:r w:rsidR="00B743CD" w:rsidRPr="007464A0">
        <w:rPr>
          <w:rFonts w:ascii="Tahoma" w:hAnsi="Tahoma" w:cs="Tahoma"/>
          <w:kern w:val="20"/>
          <w:sz w:val="20"/>
          <w:szCs w:val="20"/>
        </w:rPr>
        <w:t xml:space="preserve"> W przypadku</w:t>
      </w:r>
      <w:r w:rsidR="00B657E1" w:rsidRPr="007464A0">
        <w:rPr>
          <w:rFonts w:ascii="Tahoma" w:hAnsi="Tahoma" w:cs="Tahoma"/>
          <w:kern w:val="20"/>
          <w:sz w:val="20"/>
          <w:szCs w:val="20"/>
        </w:rPr>
        <w:t xml:space="preserve"> gdy Wykonawca nie ureguluje</w:t>
      </w:r>
      <w:r w:rsidR="00A75073" w:rsidRPr="007464A0">
        <w:rPr>
          <w:rFonts w:ascii="Tahoma" w:hAnsi="Tahoma" w:cs="Tahoma"/>
          <w:kern w:val="20"/>
          <w:sz w:val="20"/>
          <w:szCs w:val="20"/>
        </w:rPr>
        <w:t xml:space="preserve"> </w:t>
      </w:r>
      <w:r w:rsidR="00B657E1" w:rsidRPr="007464A0">
        <w:rPr>
          <w:rFonts w:ascii="Tahoma" w:hAnsi="Tahoma" w:cs="Tahoma"/>
          <w:kern w:val="20"/>
          <w:sz w:val="20"/>
          <w:szCs w:val="20"/>
        </w:rPr>
        <w:lastRenderedPageBreak/>
        <w:t xml:space="preserve">zapłaty </w:t>
      </w:r>
      <w:r w:rsidR="00B743CD" w:rsidRPr="007464A0">
        <w:rPr>
          <w:rFonts w:ascii="Tahoma" w:hAnsi="Tahoma" w:cs="Tahoma"/>
          <w:kern w:val="20"/>
          <w:sz w:val="20"/>
          <w:szCs w:val="20"/>
        </w:rPr>
        <w:t xml:space="preserve">w terminie </w:t>
      </w:r>
      <w:r w:rsidR="001E2B15" w:rsidRPr="007464A0">
        <w:rPr>
          <w:rFonts w:ascii="Tahoma" w:hAnsi="Tahoma" w:cs="Tahoma"/>
          <w:kern w:val="20"/>
          <w:sz w:val="20"/>
          <w:szCs w:val="20"/>
        </w:rPr>
        <w:t>wynikającym z</w:t>
      </w:r>
      <w:r w:rsidR="00B743CD" w:rsidRPr="007464A0">
        <w:rPr>
          <w:rFonts w:ascii="Tahoma" w:hAnsi="Tahoma" w:cs="Tahoma"/>
          <w:kern w:val="20"/>
          <w:sz w:val="20"/>
          <w:szCs w:val="20"/>
        </w:rPr>
        <w:t xml:space="preserve"> wystawionej faktur</w:t>
      </w:r>
      <w:r w:rsidR="001E2B15" w:rsidRPr="007464A0">
        <w:rPr>
          <w:rFonts w:ascii="Tahoma" w:hAnsi="Tahoma" w:cs="Tahoma"/>
          <w:kern w:val="20"/>
          <w:sz w:val="20"/>
          <w:szCs w:val="20"/>
        </w:rPr>
        <w:t>y</w:t>
      </w:r>
      <w:r w:rsidR="00B743CD" w:rsidRPr="007464A0">
        <w:rPr>
          <w:rFonts w:ascii="Tahoma" w:hAnsi="Tahoma" w:cs="Tahoma"/>
          <w:kern w:val="20"/>
          <w:sz w:val="20"/>
          <w:szCs w:val="20"/>
        </w:rPr>
        <w:t xml:space="preserve">, Zamawiający ma prawo </w:t>
      </w:r>
      <w:r w:rsidR="00151FDE" w:rsidRPr="007464A0">
        <w:rPr>
          <w:rFonts w:ascii="Tahoma" w:hAnsi="Tahoma" w:cs="Tahoma"/>
          <w:kern w:val="20"/>
          <w:sz w:val="20"/>
          <w:szCs w:val="20"/>
        </w:rPr>
        <w:t>potrącić</w:t>
      </w:r>
      <w:r w:rsidR="001E2B15" w:rsidRPr="007464A0">
        <w:rPr>
          <w:rFonts w:ascii="Tahoma" w:hAnsi="Tahoma" w:cs="Tahoma"/>
          <w:kern w:val="20"/>
          <w:sz w:val="20"/>
          <w:szCs w:val="20"/>
        </w:rPr>
        <w:t xml:space="preserve"> zaległ</w:t>
      </w:r>
      <w:r w:rsidR="00151FDE" w:rsidRPr="007464A0">
        <w:rPr>
          <w:rFonts w:ascii="Tahoma" w:hAnsi="Tahoma" w:cs="Tahoma"/>
          <w:kern w:val="20"/>
          <w:sz w:val="20"/>
          <w:szCs w:val="20"/>
        </w:rPr>
        <w:t>e</w:t>
      </w:r>
      <w:r w:rsidR="001E2B15" w:rsidRPr="007464A0">
        <w:rPr>
          <w:rFonts w:ascii="Tahoma" w:hAnsi="Tahoma" w:cs="Tahoma"/>
          <w:kern w:val="20"/>
          <w:sz w:val="20"/>
          <w:szCs w:val="20"/>
        </w:rPr>
        <w:t xml:space="preserve"> kwot</w:t>
      </w:r>
      <w:r w:rsidR="00151FDE" w:rsidRPr="007464A0">
        <w:rPr>
          <w:rFonts w:ascii="Tahoma" w:hAnsi="Tahoma" w:cs="Tahoma"/>
          <w:kern w:val="20"/>
          <w:sz w:val="20"/>
          <w:szCs w:val="20"/>
        </w:rPr>
        <w:t>y</w:t>
      </w:r>
      <w:r w:rsidR="00157417" w:rsidRPr="007464A0">
        <w:rPr>
          <w:rFonts w:ascii="Tahoma" w:hAnsi="Tahoma" w:cs="Tahoma"/>
          <w:kern w:val="20"/>
          <w:sz w:val="20"/>
          <w:szCs w:val="20"/>
        </w:rPr>
        <w:t xml:space="preserve"> z faktur za roboty budowlane.</w:t>
      </w:r>
    </w:p>
    <w:p w14:paraId="1A355FB8" w14:textId="71768D68" w:rsidR="007B6002" w:rsidRPr="007464A0" w:rsidRDefault="007B6002" w:rsidP="00B656F4">
      <w:pPr>
        <w:numPr>
          <w:ilvl w:val="0"/>
          <w:numId w:val="20"/>
        </w:numPr>
        <w:suppressAutoHyphens w:val="0"/>
        <w:autoSpaceDE w:val="0"/>
        <w:ind w:left="357" w:hanging="357"/>
        <w:jc w:val="both"/>
        <w:rPr>
          <w:rFonts w:ascii="Tahoma" w:hAnsi="Tahoma" w:cs="Tahoma"/>
          <w:sz w:val="20"/>
          <w:szCs w:val="20"/>
          <w:lang w:eastAsia="pl-PL"/>
        </w:rPr>
      </w:pPr>
      <w:r w:rsidRPr="007464A0">
        <w:rPr>
          <w:rFonts w:ascii="Tahoma" w:hAnsi="Tahoma" w:cs="Tahoma"/>
          <w:sz w:val="20"/>
          <w:szCs w:val="20"/>
          <w:lang w:eastAsia="pl-PL"/>
        </w:rPr>
        <w:t xml:space="preserve">Zamawiający oświadcza, że posiada status </w:t>
      </w:r>
      <w:r w:rsidR="002A7F57" w:rsidRPr="007464A0">
        <w:rPr>
          <w:rFonts w:ascii="Tahoma" w:hAnsi="Tahoma" w:cs="Tahoma"/>
          <w:sz w:val="20"/>
          <w:szCs w:val="20"/>
          <w:lang w:eastAsia="pl-PL"/>
        </w:rPr>
        <w:t>dużego</w:t>
      </w:r>
      <w:r w:rsidR="00034655" w:rsidRPr="007464A0">
        <w:rPr>
          <w:rFonts w:ascii="Tahoma" w:hAnsi="Tahoma" w:cs="Tahoma"/>
          <w:sz w:val="20"/>
          <w:szCs w:val="20"/>
          <w:lang w:eastAsia="pl-PL"/>
        </w:rPr>
        <w:t xml:space="preserve"> </w:t>
      </w:r>
      <w:r w:rsidRPr="007464A0">
        <w:rPr>
          <w:rFonts w:ascii="Tahoma" w:hAnsi="Tahoma" w:cs="Tahoma"/>
          <w:sz w:val="20"/>
          <w:szCs w:val="20"/>
          <w:lang w:eastAsia="pl-PL"/>
        </w:rPr>
        <w:t>przedsiębiorcy w rozumieniu ustawy z dnia 8 marca 2013 r. o przeciwdziałaniu nadmiernym opóźnieniom w transakcjach handlowych (</w:t>
      </w:r>
      <w:r w:rsidR="00FE25F1" w:rsidRPr="007464A0">
        <w:rPr>
          <w:rFonts w:ascii="Tahoma" w:hAnsi="Tahoma" w:cs="Tahoma"/>
          <w:sz w:val="20"/>
          <w:szCs w:val="20"/>
          <w:lang w:eastAsia="pl-PL"/>
        </w:rPr>
        <w:t xml:space="preserve">tj. </w:t>
      </w:r>
      <w:r w:rsidRPr="007464A0">
        <w:rPr>
          <w:rFonts w:ascii="Tahoma" w:hAnsi="Tahoma" w:cs="Tahoma"/>
          <w:sz w:val="20"/>
          <w:szCs w:val="20"/>
          <w:lang w:eastAsia="pl-PL"/>
        </w:rPr>
        <w:t>Dz.U. z 20</w:t>
      </w:r>
      <w:r w:rsidR="00FE25F1" w:rsidRPr="007464A0">
        <w:rPr>
          <w:rFonts w:ascii="Tahoma" w:hAnsi="Tahoma" w:cs="Tahoma"/>
          <w:sz w:val="20"/>
          <w:szCs w:val="20"/>
          <w:lang w:eastAsia="pl-PL"/>
        </w:rPr>
        <w:t>2</w:t>
      </w:r>
      <w:r w:rsidR="002F646D">
        <w:rPr>
          <w:rFonts w:ascii="Tahoma" w:hAnsi="Tahoma" w:cs="Tahoma"/>
          <w:sz w:val="20"/>
          <w:szCs w:val="20"/>
          <w:lang w:eastAsia="pl-PL"/>
        </w:rPr>
        <w:t>3</w:t>
      </w:r>
      <w:r w:rsidRPr="007464A0">
        <w:rPr>
          <w:rFonts w:ascii="Tahoma" w:hAnsi="Tahoma" w:cs="Tahoma"/>
          <w:sz w:val="20"/>
          <w:szCs w:val="20"/>
          <w:lang w:eastAsia="pl-PL"/>
        </w:rPr>
        <w:t xml:space="preserve"> r. poz. </w:t>
      </w:r>
      <w:r w:rsidR="002F646D">
        <w:rPr>
          <w:rFonts w:ascii="Tahoma" w:hAnsi="Tahoma" w:cs="Tahoma"/>
          <w:sz w:val="20"/>
          <w:szCs w:val="20"/>
          <w:lang w:eastAsia="pl-PL"/>
        </w:rPr>
        <w:t>1790</w:t>
      </w:r>
      <w:r w:rsidRPr="007464A0">
        <w:rPr>
          <w:rFonts w:ascii="Tahoma" w:hAnsi="Tahoma" w:cs="Tahoma"/>
          <w:sz w:val="20"/>
          <w:szCs w:val="20"/>
          <w:lang w:eastAsia="pl-PL"/>
        </w:rPr>
        <w:t>).</w:t>
      </w:r>
    </w:p>
    <w:p w14:paraId="771C9311" w14:textId="77777777" w:rsidR="00505405" w:rsidRPr="007464A0" w:rsidRDefault="00505405" w:rsidP="00505405">
      <w:pPr>
        <w:jc w:val="center"/>
        <w:rPr>
          <w:rFonts w:ascii="Tahoma" w:hAnsi="Tahoma" w:cs="Tahoma"/>
          <w:b/>
          <w:sz w:val="20"/>
          <w:szCs w:val="20"/>
          <w:lang w:eastAsia="pl-PL"/>
        </w:rPr>
      </w:pPr>
    </w:p>
    <w:p w14:paraId="63A8790D" w14:textId="5138CD06" w:rsidR="008A47AD" w:rsidRPr="007464A0" w:rsidRDefault="008A47AD" w:rsidP="00505405">
      <w:pPr>
        <w:jc w:val="center"/>
        <w:rPr>
          <w:rFonts w:ascii="Tahoma" w:hAnsi="Tahoma" w:cs="Tahoma"/>
          <w:b/>
          <w:sz w:val="20"/>
          <w:szCs w:val="20"/>
          <w:lang w:eastAsia="pl-PL"/>
        </w:rPr>
      </w:pPr>
      <w:r w:rsidRPr="007464A0">
        <w:rPr>
          <w:rFonts w:ascii="Tahoma" w:hAnsi="Tahoma" w:cs="Tahoma"/>
          <w:b/>
          <w:caps/>
          <w:sz w:val="20"/>
          <w:szCs w:val="20"/>
          <w:lang w:eastAsia="pl-PL"/>
        </w:rPr>
        <w:t>Obowiązki Zamawiającego</w:t>
      </w:r>
    </w:p>
    <w:p w14:paraId="1E42DC61" w14:textId="42C39142" w:rsidR="00505405" w:rsidRPr="007464A0" w:rsidRDefault="00505405" w:rsidP="00505405">
      <w:pPr>
        <w:jc w:val="center"/>
        <w:rPr>
          <w:rFonts w:ascii="Tahoma" w:hAnsi="Tahoma" w:cs="Tahoma"/>
          <w:b/>
          <w:caps/>
          <w:sz w:val="20"/>
          <w:szCs w:val="20"/>
          <w:lang w:eastAsia="pl-PL"/>
        </w:rPr>
      </w:pPr>
      <w:r w:rsidRPr="007464A0">
        <w:rPr>
          <w:rFonts w:ascii="Tahoma" w:hAnsi="Tahoma" w:cs="Tahoma"/>
          <w:b/>
          <w:sz w:val="20"/>
          <w:szCs w:val="20"/>
          <w:lang w:eastAsia="pl-PL"/>
        </w:rPr>
        <w:t>§ 5</w:t>
      </w:r>
      <w:r w:rsidR="002D175B" w:rsidRPr="007464A0">
        <w:rPr>
          <w:rFonts w:ascii="Tahoma" w:hAnsi="Tahoma" w:cs="Tahoma"/>
          <w:b/>
          <w:sz w:val="20"/>
          <w:szCs w:val="20"/>
          <w:lang w:eastAsia="pl-PL"/>
        </w:rPr>
        <w:t>.</w:t>
      </w:r>
    </w:p>
    <w:p w14:paraId="4202449A" w14:textId="77777777" w:rsidR="00505405" w:rsidRPr="007464A0" w:rsidRDefault="00505405" w:rsidP="00505405">
      <w:pPr>
        <w:autoSpaceDE w:val="0"/>
        <w:ind w:left="360"/>
        <w:rPr>
          <w:rFonts w:ascii="Tahoma" w:hAnsi="Tahoma" w:cs="Tahoma"/>
          <w:sz w:val="20"/>
          <w:szCs w:val="20"/>
          <w:lang w:eastAsia="pl-PL"/>
        </w:rPr>
      </w:pPr>
      <w:r w:rsidRPr="007464A0">
        <w:rPr>
          <w:rFonts w:ascii="Tahoma" w:hAnsi="Tahoma" w:cs="Tahoma"/>
          <w:sz w:val="20"/>
          <w:szCs w:val="20"/>
          <w:lang w:eastAsia="pl-PL"/>
        </w:rPr>
        <w:t>Do obowi</w:t>
      </w:r>
      <w:r w:rsidRPr="007464A0">
        <w:rPr>
          <w:rFonts w:ascii="Tahoma" w:eastAsia="TimesNewRoman" w:hAnsi="Tahoma" w:cs="Tahoma"/>
          <w:sz w:val="20"/>
          <w:szCs w:val="20"/>
          <w:lang w:eastAsia="pl-PL"/>
        </w:rPr>
        <w:t>ą</w:t>
      </w:r>
      <w:r w:rsidRPr="007464A0">
        <w:rPr>
          <w:rFonts w:ascii="Tahoma" w:hAnsi="Tahoma" w:cs="Tahoma"/>
          <w:sz w:val="20"/>
          <w:szCs w:val="20"/>
          <w:lang w:eastAsia="pl-PL"/>
        </w:rPr>
        <w:t>zków Zamawiaj</w:t>
      </w:r>
      <w:r w:rsidRPr="007464A0">
        <w:rPr>
          <w:rFonts w:ascii="Tahoma" w:eastAsia="TimesNewRoman" w:hAnsi="Tahoma" w:cs="Tahoma"/>
          <w:sz w:val="20"/>
          <w:szCs w:val="20"/>
          <w:lang w:eastAsia="pl-PL"/>
        </w:rPr>
        <w:t>ą</w:t>
      </w:r>
      <w:r w:rsidRPr="007464A0">
        <w:rPr>
          <w:rFonts w:ascii="Tahoma" w:hAnsi="Tahoma" w:cs="Tahoma"/>
          <w:sz w:val="20"/>
          <w:szCs w:val="20"/>
          <w:lang w:eastAsia="pl-PL"/>
        </w:rPr>
        <w:t>cego nale</w:t>
      </w:r>
      <w:r w:rsidRPr="007464A0">
        <w:rPr>
          <w:rFonts w:ascii="Tahoma" w:eastAsia="TimesNewRoman" w:hAnsi="Tahoma" w:cs="Tahoma"/>
          <w:sz w:val="20"/>
          <w:szCs w:val="20"/>
          <w:lang w:eastAsia="pl-PL"/>
        </w:rPr>
        <w:t>ż</w:t>
      </w:r>
      <w:r w:rsidRPr="007464A0">
        <w:rPr>
          <w:rFonts w:ascii="Tahoma" w:hAnsi="Tahoma" w:cs="Tahoma"/>
          <w:sz w:val="20"/>
          <w:szCs w:val="20"/>
          <w:lang w:eastAsia="pl-PL"/>
        </w:rPr>
        <w:t>y:</w:t>
      </w:r>
    </w:p>
    <w:p w14:paraId="6C0E963E" w14:textId="0B1D4C49" w:rsidR="00505405" w:rsidRPr="007464A0" w:rsidRDefault="00505405" w:rsidP="00B656F4">
      <w:pPr>
        <w:numPr>
          <w:ilvl w:val="0"/>
          <w:numId w:val="12"/>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protokolarne przekazanie Wykonawcy terenu robót wraz z dziennikiem</w:t>
      </w:r>
      <w:r w:rsidR="00C3789E" w:rsidRPr="007464A0">
        <w:rPr>
          <w:rFonts w:ascii="Tahoma" w:hAnsi="Tahoma" w:cs="Tahoma"/>
          <w:sz w:val="20"/>
          <w:szCs w:val="20"/>
          <w:lang w:eastAsia="pl-PL"/>
        </w:rPr>
        <w:t xml:space="preserve"> w terminie 3 dni od zawarcia umowy</w:t>
      </w:r>
      <w:r w:rsidRPr="007464A0">
        <w:rPr>
          <w:rFonts w:ascii="Tahoma" w:hAnsi="Tahoma" w:cs="Tahoma"/>
          <w:sz w:val="20"/>
          <w:szCs w:val="20"/>
          <w:lang w:eastAsia="pl-PL"/>
        </w:rPr>
        <w:t>;</w:t>
      </w:r>
    </w:p>
    <w:p w14:paraId="06A6C19D" w14:textId="77777777" w:rsidR="00505405" w:rsidRPr="007464A0" w:rsidRDefault="00505405" w:rsidP="00B656F4">
      <w:pPr>
        <w:numPr>
          <w:ilvl w:val="0"/>
          <w:numId w:val="12"/>
        </w:numPr>
        <w:suppressAutoHyphens w:val="0"/>
        <w:autoSpaceDE w:val="0"/>
        <w:rPr>
          <w:rFonts w:ascii="Tahoma" w:hAnsi="Tahoma" w:cs="Tahoma"/>
          <w:sz w:val="20"/>
          <w:szCs w:val="20"/>
          <w:lang w:eastAsia="pl-PL"/>
        </w:rPr>
      </w:pPr>
      <w:r w:rsidRPr="007464A0">
        <w:rPr>
          <w:rFonts w:ascii="Tahoma" w:hAnsi="Tahoma" w:cs="Tahoma"/>
          <w:sz w:val="20"/>
          <w:szCs w:val="20"/>
          <w:lang w:eastAsia="pl-PL"/>
        </w:rPr>
        <w:t>zapewnienie na swój koszt nadzoru inwestorskiego;</w:t>
      </w:r>
    </w:p>
    <w:p w14:paraId="465E4587" w14:textId="77777777" w:rsidR="00505405" w:rsidRPr="007464A0" w:rsidRDefault="00505405" w:rsidP="00B656F4">
      <w:pPr>
        <w:numPr>
          <w:ilvl w:val="0"/>
          <w:numId w:val="12"/>
        </w:numPr>
        <w:suppressAutoHyphens w:val="0"/>
        <w:autoSpaceDE w:val="0"/>
        <w:rPr>
          <w:rFonts w:ascii="Tahoma" w:hAnsi="Tahoma" w:cs="Tahoma"/>
          <w:sz w:val="20"/>
          <w:szCs w:val="20"/>
          <w:lang w:eastAsia="pl-PL"/>
        </w:rPr>
      </w:pPr>
      <w:r w:rsidRPr="007464A0">
        <w:rPr>
          <w:rFonts w:ascii="Tahoma" w:hAnsi="Tahoma" w:cs="Tahoma"/>
          <w:sz w:val="20"/>
          <w:szCs w:val="20"/>
          <w:lang w:eastAsia="pl-PL"/>
        </w:rPr>
        <w:t>przeprowadzenie odbioru częściowego robót;</w:t>
      </w:r>
    </w:p>
    <w:p w14:paraId="299E2D4D" w14:textId="77777777" w:rsidR="00505405" w:rsidRPr="007464A0" w:rsidRDefault="00505405" w:rsidP="00B656F4">
      <w:pPr>
        <w:numPr>
          <w:ilvl w:val="0"/>
          <w:numId w:val="12"/>
        </w:numPr>
        <w:suppressAutoHyphens w:val="0"/>
        <w:jc w:val="both"/>
        <w:rPr>
          <w:rFonts w:ascii="Tahoma" w:hAnsi="Tahoma" w:cs="Tahoma"/>
          <w:sz w:val="20"/>
          <w:szCs w:val="20"/>
          <w:lang w:eastAsia="pl-PL"/>
        </w:rPr>
      </w:pPr>
      <w:r w:rsidRPr="007464A0">
        <w:rPr>
          <w:rFonts w:ascii="Tahoma" w:hAnsi="Tahoma" w:cs="Tahoma"/>
          <w:sz w:val="20"/>
          <w:szCs w:val="20"/>
          <w:lang w:eastAsia="pl-PL"/>
        </w:rPr>
        <w:t xml:space="preserve">przystąpienie do odbioru końcowego w ciągu 7 dni od dnia złożenia pisemnego zawiadomienia </w:t>
      </w:r>
      <w:r w:rsidRPr="007464A0">
        <w:rPr>
          <w:rFonts w:ascii="Tahoma" w:hAnsi="Tahoma" w:cs="Tahoma"/>
          <w:sz w:val="20"/>
          <w:szCs w:val="20"/>
          <w:lang w:eastAsia="pl-PL"/>
        </w:rPr>
        <w:br/>
        <w:t>o gotowości do odbioru;</w:t>
      </w:r>
    </w:p>
    <w:p w14:paraId="343CB3F9" w14:textId="77777777" w:rsidR="00505405" w:rsidRPr="007464A0" w:rsidRDefault="00505405" w:rsidP="00B656F4">
      <w:pPr>
        <w:numPr>
          <w:ilvl w:val="0"/>
          <w:numId w:val="12"/>
        </w:numPr>
        <w:suppressAutoHyphens w:val="0"/>
        <w:jc w:val="both"/>
        <w:rPr>
          <w:rFonts w:ascii="Tahoma" w:hAnsi="Tahoma" w:cs="Tahoma"/>
          <w:sz w:val="20"/>
          <w:szCs w:val="20"/>
          <w:lang w:eastAsia="pl-PL"/>
        </w:rPr>
      </w:pPr>
      <w:r w:rsidRPr="007464A0">
        <w:rPr>
          <w:rFonts w:ascii="Tahoma" w:hAnsi="Tahoma" w:cs="Tahoma"/>
          <w:sz w:val="20"/>
          <w:szCs w:val="20"/>
          <w:lang w:eastAsia="pl-PL"/>
        </w:rPr>
        <w:t>przeprowadzenie odbioru końcowego robót;</w:t>
      </w:r>
    </w:p>
    <w:p w14:paraId="17D1187F" w14:textId="77777777" w:rsidR="00505405" w:rsidRPr="007464A0" w:rsidRDefault="00505405" w:rsidP="00B656F4">
      <w:pPr>
        <w:numPr>
          <w:ilvl w:val="0"/>
          <w:numId w:val="12"/>
        </w:numPr>
        <w:suppressAutoHyphens w:val="0"/>
        <w:autoSpaceDE w:val="0"/>
        <w:rPr>
          <w:rFonts w:ascii="Tahoma" w:hAnsi="Tahoma" w:cs="Tahoma"/>
          <w:sz w:val="20"/>
          <w:szCs w:val="20"/>
          <w:lang w:eastAsia="pl-PL"/>
        </w:rPr>
      </w:pPr>
      <w:r w:rsidRPr="007464A0">
        <w:rPr>
          <w:rFonts w:ascii="Tahoma" w:hAnsi="Tahoma" w:cs="Tahoma"/>
          <w:sz w:val="20"/>
          <w:szCs w:val="20"/>
          <w:lang w:eastAsia="pl-PL"/>
        </w:rPr>
        <w:t>dokonanie zapłaty Wykonawcy odpowiedniego wynagrodzenia za wykonane roboty, na zasadach określonych w § 14;</w:t>
      </w:r>
    </w:p>
    <w:p w14:paraId="4BA58D16" w14:textId="77777777" w:rsidR="00505405" w:rsidRPr="007464A0" w:rsidRDefault="00505405" w:rsidP="00B656F4">
      <w:pPr>
        <w:numPr>
          <w:ilvl w:val="0"/>
          <w:numId w:val="12"/>
        </w:numPr>
        <w:suppressAutoHyphens w:val="0"/>
        <w:autoSpaceDE w:val="0"/>
        <w:rPr>
          <w:rFonts w:ascii="Tahoma" w:hAnsi="Tahoma" w:cs="Tahoma"/>
          <w:sz w:val="20"/>
          <w:szCs w:val="20"/>
          <w:lang w:eastAsia="pl-PL"/>
        </w:rPr>
      </w:pPr>
      <w:r w:rsidRPr="007464A0">
        <w:rPr>
          <w:rFonts w:ascii="Tahoma" w:hAnsi="Tahoma" w:cs="Tahoma"/>
          <w:sz w:val="20"/>
          <w:szCs w:val="20"/>
          <w:lang w:eastAsia="pl-PL"/>
        </w:rPr>
        <w:t>zgłaszanie wad i usterek w sposób przewidziany w § 13;</w:t>
      </w:r>
    </w:p>
    <w:p w14:paraId="292273BD" w14:textId="43DF8D5C" w:rsidR="00505405" w:rsidRPr="007464A0" w:rsidRDefault="00505405" w:rsidP="00B656F4">
      <w:pPr>
        <w:numPr>
          <w:ilvl w:val="0"/>
          <w:numId w:val="12"/>
        </w:numPr>
        <w:suppressAutoHyphens w:val="0"/>
        <w:autoSpaceDE w:val="0"/>
        <w:rPr>
          <w:rFonts w:ascii="Tahoma" w:hAnsi="Tahoma" w:cs="Tahoma"/>
          <w:b/>
          <w:sz w:val="20"/>
          <w:szCs w:val="20"/>
          <w:lang w:eastAsia="pl-PL"/>
        </w:rPr>
      </w:pPr>
      <w:r w:rsidRPr="007464A0">
        <w:rPr>
          <w:rFonts w:ascii="Tahoma" w:hAnsi="Tahoma" w:cs="Tahoma"/>
          <w:sz w:val="20"/>
          <w:szCs w:val="20"/>
          <w:lang w:eastAsia="pl-PL"/>
        </w:rPr>
        <w:t xml:space="preserve">dokonywanie przeglądów </w:t>
      </w:r>
      <w:r w:rsidR="00F37BAA" w:rsidRPr="007464A0">
        <w:rPr>
          <w:rFonts w:ascii="Tahoma" w:hAnsi="Tahoma" w:cs="Tahoma"/>
          <w:sz w:val="20"/>
          <w:szCs w:val="20"/>
          <w:lang w:eastAsia="pl-PL"/>
        </w:rPr>
        <w:t>corocznych</w:t>
      </w:r>
      <w:r w:rsidR="00915DDE" w:rsidRPr="007464A0">
        <w:rPr>
          <w:rStyle w:val="Odwoanieprzypisudolnego"/>
          <w:rFonts w:ascii="Tahoma" w:hAnsi="Tahoma" w:cs="Tahoma"/>
          <w:sz w:val="20"/>
          <w:szCs w:val="20"/>
          <w:lang w:eastAsia="pl-PL"/>
        </w:rPr>
        <w:footnoteReference w:id="1"/>
      </w:r>
      <w:r w:rsidR="00F37BAA" w:rsidRPr="007464A0">
        <w:rPr>
          <w:rFonts w:ascii="Tahoma" w:hAnsi="Tahoma" w:cs="Tahoma"/>
          <w:sz w:val="20"/>
          <w:szCs w:val="20"/>
          <w:lang w:eastAsia="pl-PL"/>
        </w:rPr>
        <w:t>,</w:t>
      </w:r>
      <w:r w:rsidRPr="007464A0">
        <w:rPr>
          <w:rFonts w:ascii="Tahoma" w:hAnsi="Tahoma" w:cs="Tahoma"/>
          <w:sz w:val="20"/>
          <w:szCs w:val="20"/>
          <w:lang w:eastAsia="pl-PL"/>
        </w:rPr>
        <w:t xml:space="preserve"> końcowych</w:t>
      </w:r>
      <w:r w:rsidR="00F37BAA" w:rsidRPr="007464A0">
        <w:rPr>
          <w:rFonts w:ascii="Tahoma" w:hAnsi="Tahoma" w:cs="Tahoma"/>
          <w:sz w:val="20"/>
          <w:szCs w:val="20"/>
          <w:lang w:eastAsia="pl-PL"/>
        </w:rPr>
        <w:t xml:space="preserve"> i gwarancyjnych</w:t>
      </w:r>
      <w:r w:rsidR="002D175B" w:rsidRPr="007464A0">
        <w:rPr>
          <w:rFonts w:ascii="Tahoma" w:hAnsi="Tahoma" w:cs="Tahoma"/>
          <w:sz w:val="20"/>
          <w:szCs w:val="20"/>
          <w:lang w:eastAsia="pl-PL"/>
        </w:rPr>
        <w:t>.</w:t>
      </w:r>
    </w:p>
    <w:p w14:paraId="29BEDEF8" w14:textId="77777777" w:rsidR="00505405" w:rsidRPr="007464A0" w:rsidRDefault="00505405" w:rsidP="00505405">
      <w:pPr>
        <w:jc w:val="center"/>
        <w:rPr>
          <w:rFonts w:ascii="Tahoma" w:hAnsi="Tahoma" w:cs="Tahoma"/>
          <w:b/>
          <w:sz w:val="20"/>
          <w:szCs w:val="20"/>
          <w:lang w:eastAsia="pl-PL"/>
        </w:rPr>
      </w:pPr>
    </w:p>
    <w:p w14:paraId="3BB1D774" w14:textId="77777777" w:rsidR="008A47AD" w:rsidRPr="007464A0" w:rsidRDefault="008A47AD" w:rsidP="008A47AD">
      <w:pPr>
        <w:jc w:val="center"/>
        <w:rPr>
          <w:rFonts w:ascii="Tahoma" w:hAnsi="Tahoma" w:cs="Tahoma"/>
          <w:b/>
          <w:caps/>
          <w:sz w:val="20"/>
          <w:szCs w:val="20"/>
          <w:lang w:eastAsia="pl-PL"/>
        </w:rPr>
      </w:pPr>
      <w:r w:rsidRPr="007464A0">
        <w:rPr>
          <w:rFonts w:ascii="Tahoma" w:hAnsi="Tahoma" w:cs="Tahoma"/>
          <w:b/>
          <w:caps/>
          <w:sz w:val="20"/>
          <w:szCs w:val="20"/>
          <w:lang w:eastAsia="pl-PL"/>
        </w:rPr>
        <w:t>Obowiązki Wykonawcy</w:t>
      </w:r>
    </w:p>
    <w:p w14:paraId="16D9C6F1" w14:textId="77777777" w:rsidR="008A47AD" w:rsidRPr="007464A0" w:rsidRDefault="008A47AD" w:rsidP="00505405">
      <w:pPr>
        <w:jc w:val="center"/>
        <w:rPr>
          <w:rFonts w:ascii="Tahoma" w:hAnsi="Tahoma" w:cs="Tahoma"/>
          <w:b/>
          <w:sz w:val="20"/>
          <w:szCs w:val="20"/>
          <w:lang w:eastAsia="pl-PL"/>
        </w:rPr>
      </w:pPr>
    </w:p>
    <w:p w14:paraId="1A7CAA9C" w14:textId="220AE401" w:rsidR="00505405" w:rsidRPr="007464A0" w:rsidRDefault="00505405" w:rsidP="00505405">
      <w:pPr>
        <w:jc w:val="center"/>
        <w:rPr>
          <w:rFonts w:ascii="Tahoma" w:hAnsi="Tahoma" w:cs="Tahoma"/>
          <w:b/>
          <w:caps/>
          <w:sz w:val="20"/>
          <w:szCs w:val="20"/>
          <w:lang w:eastAsia="pl-PL"/>
        </w:rPr>
      </w:pPr>
      <w:r w:rsidRPr="007464A0">
        <w:rPr>
          <w:rFonts w:ascii="Tahoma" w:hAnsi="Tahoma" w:cs="Tahoma"/>
          <w:b/>
          <w:sz w:val="20"/>
          <w:szCs w:val="20"/>
          <w:lang w:eastAsia="pl-PL"/>
        </w:rPr>
        <w:t>§ 6</w:t>
      </w:r>
      <w:r w:rsidR="002D175B" w:rsidRPr="007464A0">
        <w:rPr>
          <w:rFonts w:ascii="Tahoma" w:hAnsi="Tahoma" w:cs="Tahoma"/>
          <w:b/>
          <w:sz w:val="20"/>
          <w:szCs w:val="20"/>
          <w:lang w:eastAsia="pl-PL"/>
        </w:rPr>
        <w:t>.</w:t>
      </w:r>
    </w:p>
    <w:p w14:paraId="7FF6258A" w14:textId="77777777" w:rsidR="00505405" w:rsidRPr="007464A0" w:rsidRDefault="00505405" w:rsidP="00B656F4">
      <w:pPr>
        <w:numPr>
          <w:ilvl w:val="0"/>
          <w:numId w:val="23"/>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Wykonawca jest zobowiązany wykonywać przedmiot Umowy zgodnie z obowiązującymi w tym zakresie przepisami prawa, dokumentacją techniczną, wiedzą techniczną oraz zaleceniami nadzoru inwestorskiego.</w:t>
      </w:r>
    </w:p>
    <w:p w14:paraId="210B1718" w14:textId="77777777" w:rsidR="00505405" w:rsidRPr="007464A0" w:rsidRDefault="00505405" w:rsidP="00B656F4">
      <w:pPr>
        <w:numPr>
          <w:ilvl w:val="0"/>
          <w:numId w:val="23"/>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Wykonawca, w ramach niniejszej umowy, zobowiązany jest w szczególności do:</w:t>
      </w:r>
    </w:p>
    <w:p w14:paraId="4181C637" w14:textId="14822219" w:rsidR="00505405" w:rsidRPr="007464A0" w:rsidRDefault="00505405" w:rsidP="00B656F4">
      <w:pPr>
        <w:numPr>
          <w:ilvl w:val="0"/>
          <w:numId w:val="18"/>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protokolarnego przej</w:t>
      </w:r>
      <w:r w:rsidRPr="007464A0">
        <w:rPr>
          <w:rFonts w:ascii="Tahoma" w:eastAsia="TimesNewRoman" w:hAnsi="Tahoma" w:cs="Tahoma"/>
          <w:sz w:val="20"/>
          <w:szCs w:val="20"/>
          <w:lang w:eastAsia="pl-PL"/>
        </w:rPr>
        <w:t>ę</w:t>
      </w:r>
      <w:r w:rsidRPr="007464A0">
        <w:rPr>
          <w:rFonts w:ascii="Tahoma" w:hAnsi="Tahoma" w:cs="Tahoma"/>
          <w:sz w:val="20"/>
          <w:szCs w:val="20"/>
          <w:lang w:eastAsia="pl-PL"/>
        </w:rPr>
        <w:t>cia od Zamawiaj</w:t>
      </w:r>
      <w:r w:rsidRPr="007464A0">
        <w:rPr>
          <w:rFonts w:ascii="Tahoma" w:eastAsia="TimesNewRoman" w:hAnsi="Tahoma" w:cs="Tahoma"/>
          <w:sz w:val="20"/>
          <w:szCs w:val="20"/>
          <w:lang w:eastAsia="pl-PL"/>
        </w:rPr>
        <w:t>ą</w:t>
      </w:r>
      <w:r w:rsidR="00EF54CE" w:rsidRPr="007464A0">
        <w:rPr>
          <w:rFonts w:ascii="Tahoma" w:hAnsi="Tahoma" w:cs="Tahoma"/>
          <w:sz w:val="20"/>
          <w:szCs w:val="20"/>
          <w:lang w:eastAsia="pl-PL"/>
        </w:rPr>
        <w:t>cego terenu robót</w:t>
      </w:r>
      <w:r w:rsidRPr="007464A0">
        <w:rPr>
          <w:rFonts w:ascii="Tahoma" w:hAnsi="Tahoma" w:cs="Tahoma"/>
          <w:sz w:val="20"/>
          <w:szCs w:val="20"/>
          <w:lang w:eastAsia="pl-PL"/>
        </w:rPr>
        <w:t>;</w:t>
      </w:r>
      <w:r w:rsidR="00EF54CE" w:rsidRPr="007464A0">
        <w:rPr>
          <w:rFonts w:ascii="Tahoma" w:hAnsi="Tahoma" w:cs="Tahoma"/>
          <w:sz w:val="20"/>
          <w:szCs w:val="20"/>
          <w:lang w:eastAsia="pl-PL"/>
        </w:rPr>
        <w:t xml:space="preserve"> protokół przejęcia powinien zawierać spisane stany liczników </w:t>
      </w:r>
      <w:r w:rsidR="00EF54CE" w:rsidRPr="007464A0">
        <w:rPr>
          <w:rFonts w:ascii="Tahoma" w:hAnsi="Tahoma" w:cs="Tahoma"/>
          <w:kern w:val="20"/>
          <w:sz w:val="20"/>
          <w:szCs w:val="20"/>
        </w:rPr>
        <w:t>energii elektrycznej, ciepła, wody i gazu na moment przejęcia terenu robot</w:t>
      </w:r>
      <w:r w:rsidR="002D175B" w:rsidRPr="007464A0">
        <w:rPr>
          <w:rFonts w:ascii="Tahoma" w:hAnsi="Tahoma" w:cs="Tahoma"/>
          <w:kern w:val="20"/>
          <w:sz w:val="20"/>
          <w:szCs w:val="20"/>
        </w:rPr>
        <w:t>;</w:t>
      </w:r>
    </w:p>
    <w:p w14:paraId="2A9E054C" w14:textId="583BDFD1" w:rsidR="00505405" w:rsidRPr="007464A0" w:rsidRDefault="00505405" w:rsidP="00B656F4">
      <w:pPr>
        <w:numPr>
          <w:ilvl w:val="0"/>
          <w:numId w:val="18"/>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 xml:space="preserve">zorganizowania zaplecza budowy i terenu robót oraz zabezpieczenie dostawy </w:t>
      </w:r>
      <w:r w:rsidR="003E3CA9" w:rsidRPr="007464A0">
        <w:rPr>
          <w:rFonts w:ascii="Tahoma" w:hAnsi="Tahoma" w:cs="Tahoma"/>
          <w:sz w:val="20"/>
          <w:szCs w:val="20"/>
          <w:lang w:eastAsia="pl-PL"/>
        </w:rPr>
        <w:t>energii</w:t>
      </w:r>
      <w:r w:rsidRPr="007464A0">
        <w:rPr>
          <w:rFonts w:ascii="Tahoma" w:hAnsi="Tahoma" w:cs="Tahoma"/>
          <w:sz w:val="20"/>
          <w:szCs w:val="20"/>
          <w:lang w:eastAsia="pl-PL"/>
        </w:rPr>
        <w:t xml:space="preserve"> elektrycznej i wody na budowę  przy zastosowaniu zabezpiecze</w:t>
      </w:r>
      <w:r w:rsidRPr="007464A0">
        <w:rPr>
          <w:rFonts w:ascii="Tahoma" w:eastAsia="TimesNewRoman" w:hAnsi="Tahoma" w:cs="Tahoma"/>
          <w:sz w:val="20"/>
          <w:szCs w:val="20"/>
          <w:lang w:eastAsia="pl-PL"/>
        </w:rPr>
        <w:t xml:space="preserve">ń </w:t>
      </w:r>
      <w:r w:rsidRPr="007464A0">
        <w:rPr>
          <w:rFonts w:ascii="Tahoma" w:hAnsi="Tahoma" w:cs="Tahoma"/>
          <w:sz w:val="20"/>
          <w:szCs w:val="20"/>
          <w:lang w:eastAsia="pl-PL"/>
        </w:rPr>
        <w:t>wynikaj</w:t>
      </w:r>
      <w:r w:rsidRPr="007464A0">
        <w:rPr>
          <w:rFonts w:ascii="Tahoma" w:eastAsia="TimesNewRoman" w:hAnsi="Tahoma" w:cs="Tahoma"/>
          <w:sz w:val="20"/>
          <w:szCs w:val="20"/>
          <w:lang w:eastAsia="pl-PL"/>
        </w:rPr>
        <w:t>ą</w:t>
      </w:r>
      <w:r w:rsidRPr="007464A0">
        <w:rPr>
          <w:rFonts w:ascii="Tahoma" w:hAnsi="Tahoma" w:cs="Tahoma"/>
          <w:sz w:val="20"/>
          <w:szCs w:val="20"/>
          <w:lang w:eastAsia="pl-PL"/>
        </w:rPr>
        <w:t>cych z przepisów BHP i ppo</w:t>
      </w:r>
      <w:r w:rsidRPr="007464A0">
        <w:rPr>
          <w:rFonts w:ascii="Tahoma" w:eastAsia="TimesNewRoman" w:hAnsi="Tahoma" w:cs="Tahoma"/>
          <w:sz w:val="20"/>
          <w:szCs w:val="20"/>
          <w:lang w:eastAsia="pl-PL"/>
        </w:rPr>
        <w:t>ż</w:t>
      </w:r>
      <w:r w:rsidRPr="007464A0">
        <w:rPr>
          <w:rFonts w:ascii="Tahoma" w:hAnsi="Tahoma" w:cs="Tahoma"/>
          <w:sz w:val="20"/>
          <w:szCs w:val="20"/>
          <w:lang w:eastAsia="pl-PL"/>
        </w:rPr>
        <w:t>.;</w:t>
      </w:r>
    </w:p>
    <w:p w14:paraId="0B3DFBDF" w14:textId="3986CB67" w:rsidR="00505405" w:rsidRPr="007464A0" w:rsidRDefault="00505405" w:rsidP="00B656F4">
      <w:pPr>
        <w:numPr>
          <w:ilvl w:val="0"/>
          <w:numId w:val="18"/>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 xml:space="preserve">zapewnienia dozoru mienia i zabezpieczenie </w:t>
      </w:r>
      <w:r w:rsidR="007577B1" w:rsidRPr="007464A0">
        <w:rPr>
          <w:rFonts w:ascii="Tahoma" w:hAnsi="Tahoma" w:cs="Tahoma"/>
          <w:sz w:val="20"/>
          <w:szCs w:val="20"/>
          <w:lang w:eastAsia="pl-PL"/>
        </w:rPr>
        <w:t xml:space="preserve">terenu </w:t>
      </w:r>
      <w:r w:rsidRPr="007464A0">
        <w:rPr>
          <w:rFonts w:ascii="Tahoma" w:hAnsi="Tahoma" w:cs="Tahoma"/>
          <w:sz w:val="20"/>
          <w:szCs w:val="20"/>
          <w:lang w:eastAsia="pl-PL"/>
        </w:rPr>
        <w:t>prowadzonych robót (na własny koszt</w:t>
      </w:r>
      <w:r w:rsidR="002D175B" w:rsidRPr="007464A0">
        <w:rPr>
          <w:rFonts w:ascii="Tahoma" w:hAnsi="Tahoma" w:cs="Tahoma"/>
          <w:sz w:val="20"/>
          <w:szCs w:val="20"/>
          <w:lang w:eastAsia="pl-PL"/>
        </w:rPr>
        <w:t>);</w:t>
      </w:r>
    </w:p>
    <w:p w14:paraId="63F44385" w14:textId="36925A95" w:rsidR="00505405" w:rsidRPr="007464A0" w:rsidRDefault="00505405" w:rsidP="00B656F4">
      <w:pPr>
        <w:numPr>
          <w:ilvl w:val="0"/>
          <w:numId w:val="18"/>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wykonania przedmiotu umowy z materiałów odpowiadaj</w:t>
      </w:r>
      <w:r w:rsidRPr="007464A0">
        <w:rPr>
          <w:rFonts w:ascii="Tahoma" w:eastAsia="TimesNewRoman" w:hAnsi="Tahoma" w:cs="Tahoma"/>
          <w:sz w:val="20"/>
          <w:szCs w:val="20"/>
          <w:lang w:eastAsia="pl-PL"/>
        </w:rPr>
        <w:t>ą</w:t>
      </w:r>
      <w:r w:rsidRPr="007464A0">
        <w:rPr>
          <w:rFonts w:ascii="Tahoma" w:hAnsi="Tahoma" w:cs="Tahoma"/>
          <w:sz w:val="20"/>
          <w:szCs w:val="20"/>
          <w:lang w:eastAsia="pl-PL"/>
        </w:rPr>
        <w:t>cych wymaganiom okre</w:t>
      </w:r>
      <w:r w:rsidRPr="007464A0">
        <w:rPr>
          <w:rFonts w:ascii="Tahoma" w:eastAsia="TimesNewRoman" w:hAnsi="Tahoma" w:cs="Tahoma"/>
          <w:sz w:val="20"/>
          <w:szCs w:val="20"/>
          <w:lang w:eastAsia="pl-PL"/>
        </w:rPr>
        <w:t>ś</w:t>
      </w:r>
      <w:r w:rsidRPr="007464A0">
        <w:rPr>
          <w:rFonts w:ascii="Tahoma" w:hAnsi="Tahoma" w:cs="Tahoma"/>
          <w:sz w:val="20"/>
          <w:szCs w:val="20"/>
          <w:lang w:eastAsia="pl-PL"/>
        </w:rPr>
        <w:t>lonym w art. 10 ustawy z dnia 7 lipca 1994 r. Prawo budowlane (</w:t>
      </w:r>
      <w:proofErr w:type="spellStart"/>
      <w:r w:rsidRPr="007464A0">
        <w:rPr>
          <w:rFonts w:ascii="Tahoma" w:hAnsi="Tahoma" w:cs="Tahoma"/>
          <w:sz w:val="20"/>
          <w:szCs w:val="20"/>
          <w:lang w:eastAsia="pl-PL"/>
        </w:rPr>
        <w:t>t.j</w:t>
      </w:r>
      <w:proofErr w:type="spellEnd"/>
      <w:r w:rsidRPr="007464A0">
        <w:rPr>
          <w:rFonts w:ascii="Tahoma" w:hAnsi="Tahoma" w:cs="Tahoma"/>
          <w:sz w:val="20"/>
          <w:szCs w:val="20"/>
          <w:lang w:eastAsia="pl-PL"/>
        </w:rPr>
        <w:t xml:space="preserve">. Dz.U. z </w:t>
      </w:r>
      <w:r w:rsidR="005E686D" w:rsidRPr="007464A0">
        <w:rPr>
          <w:rFonts w:ascii="Tahoma" w:hAnsi="Tahoma" w:cs="Tahoma"/>
          <w:sz w:val="20"/>
          <w:szCs w:val="20"/>
          <w:lang w:eastAsia="pl-PL"/>
        </w:rPr>
        <w:t>20</w:t>
      </w:r>
      <w:r w:rsidR="00F820CB" w:rsidRPr="007464A0">
        <w:rPr>
          <w:rFonts w:ascii="Tahoma" w:hAnsi="Tahoma" w:cs="Tahoma"/>
          <w:sz w:val="20"/>
          <w:szCs w:val="20"/>
          <w:lang w:eastAsia="pl-PL"/>
        </w:rPr>
        <w:t>2</w:t>
      </w:r>
      <w:r w:rsidR="00903EC9">
        <w:rPr>
          <w:rFonts w:ascii="Tahoma" w:hAnsi="Tahoma" w:cs="Tahoma"/>
          <w:sz w:val="20"/>
          <w:szCs w:val="20"/>
          <w:lang w:eastAsia="pl-PL"/>
        </w:rPr>
        <w:t>4</w:t>
      </w:r>
      <w:r w:rsidR="005E686D" w:rsidRPr="007464A0">
        <w:rPr>
          <w:rFonts w:ascii="Tahoma" w:hAnsi="Tahoma" w:cs="Tahoma"/>
          <w:sz w:val="20"/>
          <w:szCs w:val="20"/>
          <w:lang w:eastAsia="pl-PL"/>
        </w:rPr>
        <w:t xml:space="preserve"> </w:t>
      </w:r>
      <w:r w:rsidRPr="007464A0">
        <w:rPr>
          <w:rFonts w:ascii="Tahoma" w:hAnsi="Tahoma" w:cs="Tahoma"/>
          <w:sz w:val="20"/>
          <w:szCs w:val="20"/>
          <w:lang w:eastAsia="pl-PL"/>
        </w:rPr>
        <w:t xml:space="preserve">r. poz. </w:t>
      </w:r>
      <w:r w:rsidR="00903EC9">
        <w:rPr>
          <w:rFonts w:ascii="Tahoma" w:hAnsi="Tahoma" w:cs="Tahoma"/>
          <w:sz w:val="20"/>
          <w:szCs w:val="20"/>
          <w:lang w:eastAsia="pl-PL"/>
        </w:rPr>
        <w:t>725, 834</w:t>
      </w:r>
      <w:r w:rsidRPr="007464A0">
        <w:rPr>
          <w:rFonts w:ascii="Tahoma" w:hAnsi="Tahoma" w:cs="Tahoma"/>
          <w:sz w:val="20"/>
          <w:szCs w:val="20"/>
          <w:lang w:eastAsia="pl-PL"/>
        </w:rPr>
        <w:t>) oraz okazywanie na ka</w:t>
      </w:r>
      <w:r w:rsidRPr="007464A0">
        <w:rPr>
          <w:rFonts w:ascii="Tahoma" w:eastAsia="TimesNewRoman" w:hAnsi="Tahoma" w:cs="Tahoma"/>
          <w:sz w:val="20"/>
          <w:szCs w:val="20"/>
          <w:lang w:eastAsia="pl-PL"/>
        </w:rPr>
        <w:t>ż</w:t>
      </w:r>
      <w:r w:rsidRPr="007464A0">
        <w:rPr>
          <w:rFonts w:ascii="Tahoma" w:hAnsi="Tahoma" w:cs="Tahoma"/>
          <w:sz w:val="20"/>
          <w:szCs w:val="20"/>
          <w:lang w:eastAsia="pl-PL"/>
        </w:rPr>
        <w:t xml:space="preserve">de </w:t>
      </w:r>
      <w:r w:rsidRPr="007464A0">
        <w:rPr>
          <w:rFonts w:ascii="Tahoma" w:eastAsia="TimesNewRoman" w:hAnsi="Tahoma" w:cs="Tahoma"/>
          <w:sz w:val="20"/>
          <w:szCs w:val="20"/>
          <w:lang w:eastAsia="pl-PL"/>
        </w:rPr>
        <w:t>żą</w:t>
      </w:r>
      <w:r w:rsidRPr="007464A0">
        <w:rPr>
          <w:rFonts w:ascii="Tahoma" w:hAnsi="Tahoma" w:cs="Tahoma"/>
          <w:sz w:val="20"/>
          <w:szCs w:val="20"/>
          <w:lang w:eastAsia="pl-PL"/>
        </w:rPr>
        <w:t>danie Zamawiaj</w:t>
      </w:r>
      <w:r w:rsidRPr="007464A0">
        <w:rPr>
          <w:rFonts w:ascii="Tahoma" w:eastAsia="TimesNewRoman" w:hAnsi="Tahoma" w:cs="Tahoma"/>
          <w:sz w:val="20"/>
          <w:szCs w:val="20"/>
          <w:lang w:eastAsia="pl-PL"/>
        </w:rPr>
        <w:t>ą</w:t>
      </w:r>
      <w:r w:rsidRPr="007464A0">
        <w:rPr>
          <w:rFonts w:ascii="Tahoma" w:hAnsi="Tahoma" w:cs="Tahoma"/>
          <w:sz w:val="20"/>
          <w:szCs w:val="20"/>
          <w:lang w:eastAsia="pl-PL"/>
        </w:rPr>
        <w:t>cego lub Inspektora nadzoru inwestorskiego certyfikatów zgodno</w:t>
      </w:r>
      <w:r w:rsidRPr="007464A0">
        <w:rPr>
          <w:rFonts w:ascii="Tahoma" w:eastAsia="TimesNewRoman" w:hAnsi="Tahoma" w:cs="Tahoma"/>
          <w:sz w:val="20"/>
          <w:szCs w:val="20"/>
          <w:lang w:eastAsia="pl-PL"/>
        </w:rPr>
        <w:t>ś</w:t>
      </w:r>
      <w:r w:rsidRPr="007464A0">
        <w:rPr>
          <w:rFonts w:ascii="Tahoma" w:hAnsi="Tahoma" w:cs="Tahoma"/>
          <w:sz w:val="20"/>
          <w:szCs w:val="20"/>
          <w:lang w:eastAsia="pl-PL"/>
        </w:rPr>
        <w:t>ci lub aprobat</w:t>
      </w:r>
      <w:r w:rsidRPr="007464A0">
        <w:rPr>
          <w:rFonts w:ascii="Tahoma" w:eastAsia="TimesNewRoman" w:hAnsi="Tahoma" w:cs="Tahoma"/>
          <w:sz w:val="20"/>
          <w:szCs w:val="20"/>
          <w:lang w:eastAsia="pl-PL"/>
        </w:rPr>
        <w:t xml:space="preserve"> </w:t>
      </w:r>
      <w:r w:rsidRPr="007464A0">
        <w:rPr>
          <w:rFonts w:ascii="Tahoma" w:hAnsi="Tahoma" w:cs="Tahoma"/>
          <w:sz w:val="20"/>
          <w:szCs w:val="20"/>
          <w:lang w:eastAsia="pl-PL"/>
        </w:rPr>
        <w:t>techniczn</w:t>
      </w:r>
      <w:r w:rsidR="003E138C" w:rsidRPr="007464A0">
        <w:rPr>
          <w:rFonts w:ascii="Tahoma" w:eastAsia="TimesNewRoman" w:hAnsi="Tahoma" w:cs="Tahoma"/>
          <w:sz w:val="20"/>
          <w:szCs w:val="20"/>
          <w:lang w:eastAsia="pl-PL"/>
        </w:rPr>
        <w:t>ych</w:t>
      </w:r>
      <w:r w:rsidRPr="007464A0">
        <w:rPr>
          <w:rFonts w:ascii="Tahoma" w:eastAsia="TimesNewRoman" w:hAnsi="Tahoma" w:cs="Tahoma"/>
          <w:sz w:val="20"/>
          <w:szCs w:val="20"/>
          <w:lang w:eastAsia="pl-PL"/>
        </w:rPr>
        <w:t xml:space="preserve"> </w:t>
      </w:r>
      <w:r w:rsidRPr="007464A0">
        <w:rPr>
          <w:rFonts w:ascii="Tahoma" w:hAnsi="Tahoma" w:cs="Tahoma"/>
          <w:sz w:val="20"/>
          <w:szCs w:val="20"/>
          <w:lang w:eastAsia="pl-PL"/>
        </w:rPr>
        <w:t>ka</w:t>
      </w:r>
      <w:r w:rsidRPr="007464A0">
        <w:rPr>
          <w:rFonts w:ascii="Tahoma" w:eastAsia="TimesNewRoman" w:hAnsi="Tahoma" w:cs="Tahoma"/>
          <w:sz w:val="20"/>
          <w:szCs w:val="20"/>
          <w:lang w:eastAsia="pl-PL"/>
        </w:rPr>
        <w:t>ż</w:t>
      </w:r>
      <w:r w:rsidRPr="007464A0">
        <w:rPr>
          <w:rFonts w:ascii="Tahoma" w:hAnsi="Tahoma" w:cs="Tahoma"/>
          <w:sz w:val="20"/>
          <w:szCs w:val="20"/>
          <w:lang w:eastAsia="pl-PL"/>
        </w:rPr>
        <w:t>dego u</w:t>
      </w:r>
      <w:r w:rsidRPr="007464A0">
        <w:rPr>
          <w:rFonts w:ascii="Tahoma" w:eastAsia="TimesNewRoman" w:hAnsi="Tahoma" w:cs="Tahoma"/>
          <w:sz w:val="20"/>
          <w:szCs w:val="20"/>
          <w:lang w:eastAsia="pl-PL"/>
        </w:rPr>
        <w:t>ż</w:t>
      </w:r>
      <w:r w:rsidRPr="007464A0">
        <w:rPr>
          <w:rFonts w:ascii="Tahoma" w:hAnsi="Tahoma" w:cs="Tahoma"/>
          <w:sz w:val="20"/>
          <w:szCs w:val="20"/>
          <w:lang w:eastAsia="pl-PL"/>
        </w:rPr>
        <w:t>ywanego na budowie wyrobu;</w:t>
      </w:r>
    </w:p>
    <w:p w14:paraId="2CCF3749" w14:textId="6DD829E7" w:rsidR="00505405" w:rsidRPr="007464A0" w:rsidRDefault="00505405" w:rsidP="00B656F4">
      <w:pPr>
        <w:numPr>
          <w:ilvl w:val="0"/>
          <w:numId w:val="18"/>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opracowania planu bezpiecze</w:t>
      </w:r>
      <w:r w:rsidRPr="007464A0">
        <w:rPr>
          <w:rFonts w:ascii="Tahoma" w:eastAsia="TimesNewRoman" w:hAnsi="Tahoma" w:cs="Tahoma"/>
          <w:sz w:val="20"/>
          <w:szCs w:val="20"/>
          <w:lang w:eastAsia="pl-PL"/>
        </w:rPr>
        <w:t>ń</w:t>
      </w:r>
      <w:r w:rsidRPr="007464A0">
        <w:rPr>
          <w:rFonts w:ascii="Tahoma" w:hAnsi="Tahoma" w:cs="Tahoma"/>
          <w:sz w:val="20"/>
          <w:szCs w:val="20"/>
          <w:lang w:eastAsia="pl-PL"/>
        </w:rPr>
        <w:t>stwa i ochrony zdrowia i Projektu Organizacji Robót uwzgl</w:t>
      </w:r>
      <w:r w:rsidRPr="007464A0">
        <w:rPr>
          <w:rFonts w:ascii="Tahoma" w:eastAsia="TimesNewRoman" w:hAnsi="Tahoma" w:cs="Tahoma"/>
          <w:sz w:val="20"/>
          <w:szCs w:val="20"/>
          <w:lang w:eastAsia="pl-PL"/>
        </w:rPr>
        <w:t>ę</w:t>
      </w:r>
      <w:r w:rsidRPr="007464A0">
        <w:rPr>
          <w:rFonts w:ascii="Tahoma" w:hAnsi="Tahoma" w:cs="Tahoma"/>
          <w:sz w:val="20"/>
          <w:szCs w:val="20"/>
          <w:lang w:eastAsia="pl-PL"/>
        </w:rPr>
        <w:t>dniaj</w:t>
      </w:r>
      <w:r w:rsidRPr="007464A0">
        <w:rPr>
          <w:rFonts w:ascii="Tahoma" w:eastAsia="TimesNewRoman" w:hAnsi="Tahoma" w:cs="Tahoma"/>
          <w:sz w:val="20"/>
          <w:szCs w:val="20"/>
          <w:lang w:eastAsia="pl-PL"/>
        </w:rPr>
        <w:t>ą</w:t>
      </w:r>
      <w:r w:rsidRPr="007464A0">
        <w:rPr>
          <w:rFonts w:ascii="Tahoma" w:hAnsi="Tahoma" w:cs="Tahoma"/>
          <w:sz w:val="20"/>
          <w:szCs w:val="20"/>
          <w:lang w:eastAsia="pl-PL"/>
        </w:rPr>
        <w:t>cego specyfik</w:t>
      </w:r>
      <w:r w:rsidRPr="007464A0">
        <w:rPr>
          <w:rFonts w:ascii="Tahoma" w:eastAsia="TimesNewRoman" w:hAnsi="Tahoma" w:cs="Tahoma"/>
          <w:sz w:val="20"/>
          <w:szCs w:val="20"/>
          <w:lang w:eastAsia="pl-PL"/>
        </w:rPr>
        <w:t xml:space="preserve">ę </w:t>
      </w:r>
      <w:r w:rsidRPr="007464A0">
        <w:rPr>
          <w:rFonts w:ascii="Tahoma" w:hAnsi="Tahoma" w:cs="Tahoma"/>
          <w:sz w:val="20"/>
          <w:szCs w:val="20"/>
          <w:lang w:eastAsia="pl-PL"/>
        </w:rPr>
        <w:t>i warunki prowadzenia robót budowlanych</w:t>
      </w:r>
      <w:r w:rsidR="002D175B" w:rsidRPr="007464A0">
        <w:rPr>
          <w:rFonts w:ascii="Tahoma" w:hAnsi="Tahoma" w:cs="Tahoma"/>
          <w:sz w:val="20"/>
          <w:szCs w:val="20"/>
          <w:lang w:eastAsia="pl-PL"/>
        </w:rPr>
        <w:t>;</w:t>
      </w:r>
    </w:p>
    <w:p w14:paraId="2488A990" w14:textId="4C797F77" w:rsidR="00505405" w:rsidRPr="007464A0" w:rsidRDefault="00505405" w:rsidP="00B656F4">
      <w:pPr>
        <w:numPr>
          <w:ilvl w:val="0"/>
          <w:numId w:val="18"/>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wykonania niezb</w:t>
      </w:r>
      <w:r w:rsidRPr="007464A0">
        <w:rPr>
          <w:rFonts w:ascii="Tahoma" w:eastAsia="TimesNewRoman" w:hAnsi="Tahoma" w:cs="Tahoma"/>
          <w:sz w:val="20"/>
          <w:szCs w:val="20"/>
          <w:lang w:eastAsia="pl-PL"/>
        </w:rPr>
        <w:t>ę</w:t>
      </w:r>
      <w:r w:rsidRPr="007464A0">
        <w:rPr>
          <w:rFonts w:ascii="Tahoma" w:hAnsi="Tahoma" w:cs="Tahoma"/>
          <w:sz w:val="20"/>
          <w:szCs w:val="20"/>
          <w:lang w:eastAsia="pl-PL"/>
        </w:rPr>
        <w:t>dnych bada</w:t>
      </w:r>
      <w:r w:rsidRPr="007464A0">
        <w:rPr>
          <w:rFonts w:ascii="Tahoma" w:eastAsia="TimesNewRoman" w:hAnsi="Tahoma" w:cs="Tahoma"/>
          <w:sz w:val="20"/>
          <w:szCs w:val="20"/>
          <w:lang w:eastAsia="pl-PL"/>
        </w:rPr>
        <w:t xml:space="preserve">ń </w:t>
      </w:r>
      <w:r w:rsidRPr="007464A0">
        <w:rPr>
          <w:rFonts w:ascii="Tahoma" w:hAnsi="Tahoma" w:cs="Tahoma"/>
          <w:sz w:val="20"/>
          <w:szCs w:val="20"/>
          <w:lang w:eastAsia="pl-PL"/>
        </w:rPr>
        <w:t>potwierdzaj</w:t>
      </w:r>
      <w:r w:rsidRPr="007464A0">
        <w:rPr>
          <w:rFonts w:ascii="Tahoma" w:eastAsia="TimesNewRoman" w:hAnsi="Tahoma" w:cs="Tahoma"/>
          <w:sz w:val="20"/>
          <w:szCs w:val="20"/>
          <w:lang w:eastAsia="pl-PL"/>
        </w:rPr>
        <w:t>ą</w:t>
      </w:r>
      <w:r w:rsidRPr="007464A0">
        <w:rPr>
          <w:rFonts w:ascii="Tahoma" w:hAnsi="Tahoma" w:cs="Tahoma"/>
          <w:sz w:val="20"/>
          <w:szCs w:val="20"/>
          <w:lang w:eastAsia="pl-PL"/>
        </w:rPr>
        <w:t>cych wła</w:t>
      </w:r>
      <w:r w:rsidRPr="007464A0">
        <w:rPr>
          <w:rFonts w:ascii="Tahoma" w:eastAsia="TimesNewRoman" w:hAnsi="Tahoma" w:cs="Tahoma"/>
          <w:sz w:val="20"/>
          <w:szCs w:val="20"/>
          <w:lang w:eastAsia="pl-PL"/>
        </w:rPr>
        <w:t>ś</w:t>
      </w:r>
      <w:r w:rsidRPr="007464A0">
        <w:rPr>
          <w:rFonts w:ascii="Tahoma" w:hAnsi="Tahoma" w:cs="Tahoma"/>
          <w:sz w:val="20"/>
          <w:szCs w:val="20"/>
          <w:lang w:eastAsia="pl-PL"/>
        </w:rPr>
        <w:t>ciwo</w:t>
      </w:r>
      <w:r w:rsidRPr="007464A0">
        <w:rPr>
          <w:rFonts w:ascii="Tahoma" w:eastAsia="TimesNewRoman" w:hAnsi="Tahoma" w:cs="Tahoma"/>
          <w:sz w:val="20"/>
          <w:szCs w:val="20"/>
          <w:lang w:eastAsia="pl-PL"/>
        </w:rPr>
        <w:t>ś</w:t>
      </w:r>
      <w:r w:rsidRPr="007464A0">
        <w:rPr>
          <w:rFonts w:ascii="Tahoma" w:hAnsi="Tahoma" w:cs="Tahoma"/>
          <w:sz w:val="20"/>
          <w:szCs w:val="20"/>
          <w:lang w:eastAsia="pl-PL"/>
        </w:rPr>
        <w:t>ci i prawidłowe wykonanie robót</w:t>
      </w:r>
      <w:r w:rsidR="003E3CA9" w:rsidRPr="007464A0">
        <w:rPr>
          <w:rFonts w:ascii="Tahoma" w:hAnsi="Tahoma" w:cs="Tahoma"/>
          <w:sz w:val="20"/>
          <w:szCs w:val="20"/>
          <w:lang w:eastAsia="pl-PL"/>
        </w:rPr>
        <w:t>;</w:t>
      </w:r>
      <w:r w:rsidRPr="007464A0">
        <w:rPr>
          <w:rFonts w:ascii="Tahoma" w:hAnsi="Tahoma" w:cs="Tahoma"/>
          <w:sz w:val="20"/>
          <w:szCs w:val="20"/>
          <w:lang w:eastAsia="pl-PL"/>
        </w:rPr>
        <w:t xml:space="preserve"> </w:t>
      </w:r>
      <w:r w:rsidR="0088021E" w:rsidRPr="007464A0">
        <w:rPr>
          <w:rFonts w:ascii="Tahoma" w:hAnsi="Tahoma" w:cs="Tahoma"/>
          <w:sz w:val="20"/>
          <w:szCs w:val="20"/>
          <w:lang w:eastAsia="pl-PL"/>
        </w:rPr>
        <w:br/>
      </w:r>
    </w:p>
    <w:p w14:paraId="29DDBC13" w14:textId="523713B2" w:rsidR="00505405" w:rsidRPr="007464A0" w:rsidRDefault="00505405" w:rsidP="00B656F4">
      <w:pPr>
        <w:numPr>
          <w:ilvl w:val="0"/>
          <w:numId w:val="18"/>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zapewnienia na własny koszt transportu odpadów do miejsc ich wykorzystania lub utylizacji, ł</w:t>
      </w:r>
      <w:r w:rsidRPr="007464A0">
        <w:rPr>
          <w:rFonts w:ascii="Tahoma" w:eastAsia="TimesNewRoman" w:hAnsi="Tahoma" w:cs="Tahoma"/>
          <w:sz w:val="20"/>
          <w:szCs w:val="20"/>
          <w:lang w:eastAsia="pl-PL"/>
        </w:rPr>
        <w:t>ą</w:t>
      </w:r>
      <w:r w:rsidRPr="007464A0">
        <w:rPr>
          <w:rFonts w:ascii="Tahoma" w:hAnsi="Tahoma" w:cs="Tahoma"/>
          <w:sz w:val="20"/>
          <w:szCs w:val="20"/>
          <w:lang w:eastAsia="pl-PL"/>
        </w:rPr>
        <w:t>cznie z kosztami utylizacji. Wykonawca jako wytwórca odpadów w rozumieniu ustawy z dnia 14.12.2012r. o odpadach (</w:t>
      </w:r>
      <w:proofErr w:type="spellStart"/>
      <w:r w:rsidRPr="007464A0">
        <w:rPr>
          <w:rFonts w:ascii="Tahoma" w:hAnsi="Tahoma" w:cs="Tahoma"/>
          <w:sz w:val="20"/>
          <w:szCs w:val="20"/>
          <w:lang w:eastAsia="pl-PL"/>
        </w:rPr>
        <w:t>t.j</w:t>
      </w:r>
      <w:proofErr w:type="spellEnd"/>
      <w:r w:rsidRPr="007464A0">
        <w:rPr>
          <w:rFonts w:ascii="Tahoma" w:hAnsi="Tahoma" w:cs="Tahoma"/>
          <w:sz w:val="20"/>
          <w:szCs w:val="20"/>
          <w:lang w:eastAsia="pl-PL"/>
        </w:rPr>
        <w:t xml:space="preserve">. Dz.U. z </w:t>
      </w:r>
      <w:r w:rsidR="003E3CA9" w:rsidRPr="007464A0">
        <w:rPr>
          <w:rFonts w:ascii="Tahoma" w:hAnsi="Tahoma" w:cs="Tahoma"/>
          <w:sz w:val="20"/>
          <w:szCs w:val="20"/>
          <w:lang w:eastAsia="pl-PL"/>
        </w:rPr>
        <w:t>202</w:t>
      </w:r>
      <w:r w:rsidR="00903EC9">
        <w:rPr>
          <w:rFonts w:ascii="Tahoma" w:hAnsi="Tahoma" w:cs="Tahoma"/>
          <w:sz w:val="20"/>
          <w:szCs w:val="20"/>
          <w:lang w:eastAsia="pl-PL"/>
        </w:rPr>
        <w:t>3</w:t>
      </w:r>
      <w:r w:rsidRPr="007464A0">
        <w:rPr>
          <w:rFonts w:ascii="Tahoma" w:hAnsi="Tahoma" w:cs="Tahoma"/>
          <w:sz w:val="20"/>
          <w:szCs w:val="20"/>
          <w:lang w:eastAsia="pl-PL"/>
        </w:rPr>
        <w:t xml:space="preserve">, poz. </w:t>
      </w:r>
      <w:r w:rsidR="00903EC9">
        <w:rPr>
          <w:rFonts w:ascii="Tahoma" w:hAnsi="Tahoma" w:cs="Tahoma"/>
          <w:sz w:val="20"/>
          <w:szCs w:val="20"/>
          <w:lang w:eastAsia="pl-PL"/>
        </w:rPr>
        <w:t>1587</w:t>
      </w:r>
      <w:r w:rsidR="00207118" w:rsidRPr="007464A0">
        <w:rPr>
          <w:rFonts w:ascii="Tahoma" w:hAnsi="Tahoma" w:cs="Tahoma"/>
          <w:sz w:val="20"/>
          <w:szCs w:val="20"/>
          <w:lang w:eastAsia="pl-PL"/>
        </w:rPr>
        <w:t xml:space="preserve"> z </w:t>
      </w:r>
      <w:proofErr w:type="spellStart"/>
      <w:r w:rsidR="00207118" w:rsidRPr="007464A0">
        <w:rPr>
          <w:rFonts w:ascii="Tahoma" w:hAnsi="Tahoma" w:cs="Tahoma"/>
          <w:sz w:val="20"/>
          <w:szCs w:val="20"/>
          <w:lang w:eastAsia="pl-PL"/>
        </w:rPr>
        <w:t>późn</w:t>
      </w:r>
      <w:proofErr w:type="spellEnd"/>
      <w:r w:rsidR="00207118" w:rsidRPr="007464A0">
        <w:rPr>
          <w:rFonts w:ascii="Tahoma" w:hAnsi="Tahoma" w:cs="Tahoma"/>
          <w:sz w:val="20"/>
          <w:szCs w:val="20"/>
          <w:lang w:eastAsia="pl-PL"/>
        </w:rPr>
        <w:t>. zm.</w:t>
      </w:r>
      <w:r w:rsidRPr="007464A0">
        <w:rPr>
          <w:rFonts w:ascii="Tahoma" w:hAnsi="Tahoma" w:cs="Tahoma"/>
          <w:sz w:val="20"/>
          <w:szCs w:val="20"/>
          <w:lang w:eastAsia="pl-PL"/>
        </w:rPr>
        <w:t>) ma obowiązek zagospodarowania powstałych podczas realizacji przedmiotu Umowy odpadów zgodnie z ustawą o odpadach i ustawą z 27.04.2001r. Prawo ochrony środowiska (</w:t>
      </w:r>
      <w:proofErr w:type="spellStart"/>
      <w:r w:rsidRPr="007464A0">
        <w:rPr>
          <w:rFonts w:ascii="Tahoma" w:hAnsi="Tahoma" w:cs="Tahoma"/>
          <w:sz w:val="20"/>
          <w:szCs w:val="20"/>
          <w:lang w:eastAsia="pl-PL"/>
        </w:rPr>
        <w:t>t.j</w:t>
      </w:r>
      <w:proofErr w:type="spellEnd"/>
      <w:r w:rsidRPr="007464A0">
        <w:rPr>
          <w:rFonts w:ascii="Tahoma" w:hAnsi="Tahoma" w:cs="Tahoma"/>
          <w:sz w:val="20"/>
          <w:szCs w:val="20"/>
          <w:lang w:eastAsia="pl-PL"/>
        </w:rPr>
        <w:t xml:space="preserve">. Dz.U. z </w:t>
      </w:r>
      <w:r w:rsidR="003E3CA9" w:rsidRPr="007464A0">
        <w:rPr>
          <w:rFonts w:ascii="Tahoma" w:hAnsi="Tahoma" w:cs="Tahoma"/>
          <w:sz w:val="20"/>
          <w:szCs w:val="20"/>
          <w:lang w:eastAsia="pl-PL"/>
        </w:rPr>
        <w:t>202</w:t>
      </w:r>
      <w:r w:rsidR="00903EC9">
        <w:rPr>
          <w:rFonts w:ascii="Tahoma" w:hAnsi="Tahoma" w:cs="Tahoma"/>
          <w:sz w:val="20"/>
          <w:szCs w:val="20"/>
          <w:lang w:eastAsia="pl-PL"/>
        </w:rPr>
        <w:t>4</w:t>
      </w:r>
      <w:r w:rsidR="003E3CA9" w:rsidRPr="007464A0">
        <w:rPr>
          <w:rFonts w:ascii="Tahoma" w:hAnsi="Tahoma" w:cs="Tahoma"/>
          <w:sz w:val="20"/>
          <w:szCs w:val="20"/>
          <w:lang w:eastAsia="pl-PL"/>
        </w:rPr>
        <w:t xml:space="preserve"> </w:t>
      </w:r>
      <w:r w:rsidR="00EE481A" w:rsidRPr="007464A0">
        <w:rPr>
          <w:rFonts w:ascii="Tahoma" w:hAnsi="Tahoma" w:cs="Tahoma"/>
          <w:sz w:val="20"/>
          <w:szCs w:val="20"/>
          <w:lang w:eastAsia="pl-PL"/>
        </w:rPr>
        <w:t>r</w:t>
      </w:r>
      <w:r w:rsidRPr="007464A0">
        <w:rPr>
          <w:rFonts w:ascii="Tahoma" w:hAnsi="Tahoma" w:cs="Tahoma"/>
          <w:sz w:val="20"/>
          <w:szCs w:val="20"/>
          <w:lang w:eastAsia="pl-PL"/>
        </w:rPr>
        <w:t xml:space="preserve">. poz. </w:t>
      </w:r>
      <w:r w:rsidR="00903EC9" w:rsidRPr="00F929C3">
        <w:rPr>
          <w:rFonts w:ascii="Tahoma" w:hAnsi="Tahoma" w:cs="Tahoma"/>
          <w:sz w:val="20"/>
          <w:szCs w:val="20"/>
          <w:lang w:eastAsia="pl-PL"/>
        </w:rPr>
        <w:t>54, 834</w:t>
      </w:r>
      <w:r w:rsidRPr="007464A0">
        <w:rPr>
          <w:rFonts w:ascii="Tahoma" w:hAnsi="Tahoma" w:cs="Tahoma"/>
          <w:sz w:val="20"/>
          <w:szCs w:val="20"/>
          <w:lang w:eastAsia="pl-PL"/>
        </w:rPr>
        <w:t>) oraz w razie potrzeby zgłosić informację o wytwarzanych odpadach do Referatu Rozwoju Infrastruktury</w:t>
      </w:r>
      <w:r w:rsidR="002D175B" w:rsidRPr="007464A0">
        <w:rPr>
          <w:rFonts w:ascii="Tahoma" w:hAnsi="Tahoma" w:cs="Tahoma"/>
          <w:sz w:val="20"/>
          <w:szCs w:val="20"/>
          <w:lang w:eastAsia="pl-PL"/>
        </w:rPr>
        <w:t>;</w:t>
      </w:r>
      <w:r w:rsidRPr="007464A0">
        <w:rPr>
          <w:rFonts w:ascii="Tahoma" w:hAnsi="Tahoma" w:cs="Tahoma"/>
          <w:sz w:val="20"/>
          <w:szCs w:val="20"/>
          <w:lang w:eastAsia="pl-PL"/>
        </w:rPr>
        <w:t xml:space="preserve"> </w:t>
      </w:r>
    </w:p>
    <w:p w14:paraId="3A84F8AC" w14:textId="77777777" w:rsidR="00505405" w:rsidRPr="007464A0" w:rsidRDefault="00505405" w:rsidP="00B656F4">
      <w:pPr>
        <w:numPr>
          <w:ilvl w:val="0"/>
          <w:numId w:val="18"/>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ponoszenia pełnej odpowiedzialno</w:t>
      </w:r>
      <w:r w:rsidRPr="007464A0">
        <w:rPr>
          <w:rFonts w:ascii="Tahoma" w:eastAsia="TimesNewRoman" w:hAnsi="Tahoma" w:cs="Tahoma"/>
          <w:sz w:val="20"/>
          <w:szCs w:val="20"/>
          <w:lang w:eastAsia="pl-PL"/>
        </w:rPr>
        <w:t>ś</w:t>
      </w:r>
      <w:r w:rsidRPr="007464A0">
        <w:rPr>
          <w:rFonts w:ascii="Tahoma" w:hAnsi="Tahoma" w:cs="Tahoma"/>
          <w:sz w:val="20"/>
          <w:szCs w:val="20"/>
          <w:lang w:eastAsia="pl-PL"/>
        </w:rPr>
        <w:t>ci za stan i przestrzeganie przepisów BHP, ochron</w:t>
      </w:r>
      <w:r w:rsidRPr="007464A0">
        <w:rPr>
          <w:rFonts w:ascii="Tahoma" w:eastAsia="TimesNewRoman" w:hAnsi="Tahoma" w:cs="Tahoma"/>
          <w:sz w:val="20"/>
          <w:szCs w:val="20"/>
          <w:lang w:eastAsia="pl-PL"/>
        </w:rPr>
        <w:t xml:space="preserve">ę </w:t>
      </w:r>
      <w:r w:rsidRPr="007464A0">
        <w:rPr>
          <w:rFonts w:ascii="Tahoma" w:hAnsi="Tahoma" w:cs="Tahoma"/>
          <w:sz w:val="20"/>
          <w:szCs w:val="20"/>
          <w:lang w:eastAsia="pl-PL"/>
        </w:rPr>
        <w:t>ppo</w:t>
      </w:r>
      <w:r w:rsidRPr="007464A0">
        <w:rPr>
          <w:rFonts w:ascii="Tahoma" w:eastAsia="TimesNewRoman" w:hAnsi="Tahoma" w:cs="Tahoma"/>
          <w:sz w:val="20"/>
          <w:szCs w:val="20"/>
          <w:lang w:eastAsia="pl-PL"/>
        </w:rPr>
        <w:t>ż</w:t>
      </w:r>
      <w:r w:rsidRPr="007464A0">
        <w:rPr>
          <w:rFonts w:ascii="Tahoma" w:hAnsi="Tahoma" w:cs="Tahoma"/>
          <w:sz w:val="20"/>
          <w:szCs w:val="20"/>
          <w:lang w:eastAsia="pl-PL"/>
        </w:rPr>
        <w:t xml:space="preserve">. </w:t>
      </w:r>
      <w:r w:rsidRPr="007464A0">
        <w:rPr>
          <w:rFonts w:ascii="Tahoma" w:hAnsi="Tahoma" w:cs="Tahoma"/>
          <w:sz w:val="20"/>
          <w:szCs w:val="20"/>
          <w:lang w:eastAsia="pl-PL"/>
        </w:rPr>
        <w:br/>
        <w:t>i dozór mienia na terenie robót, jak i za wszelkie szkody powstałe w trakcie trwania robót na terenie przyj</w:t>
      </w:r>
      <w:r w:rsidRPr="007464A0">
        <w:rPr>
          <w:rFonts w:ascii="Tahoma" w:eastAsia="TimesNewRoman" w:hAnsi="Tahoma" w:cs="Tahoma"/>
          <w:sz w:val="20"/>
          <w:szCs w:val="20"/>
          <w:lang w:eastAsia="pl-PL"/>
        </w:rPr>
        <w:t>ę</w:t>
      </w:r>
      <w:r w:rsidRPr="007464A0">
        <w:rPr>
          <w:rFonts w:ascii="Tahoma" w:hAnsi="Tahoma" w:cs="Tahoma"/>
          <w:sz w:val="20"/>
          <w:szCs w:val="20"/>
          <w:lang w:eastAsia="pl-PL"/>
        </w:rPr>
        <w:t>tym od Zamawiaj</w:t>
      </w:r>
      <w:r w:rsidRPr="007464A0">
        <w:rPr>
          <w:rFonts w:ascii="Tahoma" w:eastAsia="TimesNewRoman" w:hAnsi="Tahoma" w:cs="Tahoma"/>
          <w:sz w:val="20"/>
          <w:szCs w:val="20"/>
          <w:lang w:eastAsia="pl-PL"/>
        </w:rPr>
        <w:t>ą</w:t>
      </w:r>
      <w:r w:rsidRPr="007464A0">
        <w:rPr>
          <w:rFonts w:ascii="Tahoma" w:hAnsi="Tahoma" w:cs="Tahoma"/>
          <w:sz w:val="20"/>
          <w:szCs w:val="20"/>
          <w:lang w:eastAsia="pl-PL"/>
        </w:rPr>
        <w:t>cego lub maj</w:t>
      </w:r>
      <w:r w:rsidRPr="007464A0">
        <w:rPr>
          <w:rFonts w:ascii="Tahoma" w:eastAsia="TimesNewRoman" w:hAnsi="Tahoma" w:cs="Tahoma"/>
          <w:sz w:val="20"/>
          <w:szCs w:val="20"/>
          <w:lang w:eastAsia="pl-PL"/>
        </w:rPr>
        <w:t>ą</w:t>
      </w:r>
      <w:r w:rsidRPr="007464A0">
        <w:rPr>
          <w:rFonts w:ascii="Tahoma" w:hAnsi="Tahoma" w:cs="Tahoma"/>
          <w:sz w:val="20"/>
          <w:szCs w:val="20"/>
          <w:lang w:eastAsia="pl-PL"/>
        </w:rPr>
        <w:t>cych zwi</w:t>
      </w:r>
      <w:r w:rsidRPr="007464A0">
        <w:rPr>
          <w:rFonts w:ascii="Tahoma" w:eastAsia="TimesNewRoman" w:hAnsi="Tahoma" w:cs="Tahoma"/>
          <w:sz w:val="20"/>
          <w:szCs w:val="20"/>
          <w:lang w:eastAsia="pl-PL"/>
        </w:rPr>
        <w:t>ą</w:t>
      </w:r>
      <w:r w:rsidRPr="007464A0">
        <w:rPr>
          <w:rFonts w:ascii="Tahoma" w:hAnsi="Tahoma" w:cs="Tahoma"/>
          <w:sz w:val="20"/>
          <w:szCs w:val="20"/>
          <w:lang w:eastAsia="pl-PL"/>
        </w:rPr>
        <w:t>zek z prowadzonymi robotami;</w:t>
      </w:r>
    </w:p>
    <w:p w14:paraId="1A44BB2C" w14:textId="77777777" w:rsidR="00505405" w:rsidRPr="007464A0" w:rsidRDefault="00505405" w:rsidP="00B656F4">
      <w:pPr>
        <w:numPr>
          <w:ilvl w:val="0"/>
          <w:numId w:val="18"/>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terminowego wykonania i przekazania do eksploatacji przedmiotu umowy oraz o</w:t>
      </w:r>
      <w:r w:rsidRPr="007464A0">
        <w:rPr>
          <w:rFonts w:ascii="Tahoma" w:eastAsia="TimesNewRoman" w:hAnsi="Tahoma" w:cs="Tahoma"/>
          <w:sz w:val="20"/>
          <w:szCs w:val="20"/>
          <w:lang w:eastAsia="pl-PL"/>
        </w:rPr>
        <w:t>ś</w:t>
      </w:r>
      <w:r w:rsidRPr="007464A0">
        <w:rPr>
          <w:rFonts w:ascii="Tahoma" w:hAnsi="Tahoma" w:cs="Tahoma"/>
          <w:sz w:val="20"/>
          <w:szCs w:val="20"/>
          <w:lang w:eastAsia="pl-PL"/>
        </w:rPr>
        <w:t xml:space="preserve">wiadczenia, </w:t>
      </w:r>
      <w:r w:rsidRPr="007464A0">
        <w:rPr>
          <w:rFonts w:ascii="Tahoma" w:eastAsia="TimesNewRoman" w:hAnsi="Tahoma" w:cs="Tahoma"/>
          <w:sz w:val="20"/>
          <w:szCs w:val="20"/>
          <w:lang w:eastAsia="pl-PL"/>
        </w:rPr>
        <w:t>ż</w:t>
      </w:r>
      <w:r w:rsidRPr="007464A0">
        <w:rPr>
          <w:rFonts w:ascii="Tahoma" w:hAnsi="Tahoma" w:cs="Tahoma"/>
          <w:sz w:val="20"/>
          <w:szCs w:val="20"/>
          <w:lang w:eastAsia="pl-PL"/>
        </w:rPr>
        <w:t>e roboty uko</w:t>
      </w:r>
      <w:r w:rsidRPr="007464A0">
        <w:rPr>
          <w:rFonts w:ascii="Tahoma" w:eastAsia="TimesNewRoman" w:hAnsi="Tahoma" w:cs="Tahoma"/>
          <w:sz w:val="20"/>
          <w:szCs w:val="20"/>
          <w:lang w:eastAsia="pl-PL"/>
        </w:rPr>
        <w:t>ń</w:t>
      </w:r>
      <w:r w:rsidRPr="007464A0">
        <w:rPr>
          <w:rFonts w:ascii="Tahoma" w:hAnsi="Tahoma" w:cs="Tahoma"/>
          <w:sz w:val="20"/>
          <w:szCs w:val="20"/>
          <w:lang w:eastAsia="pl-PL"/>
        </w:rPr>
        <w:t>czone przez Wykonawcę s</w:t>
      </w:r>
      <w:r w:rsidRPr="007464A0">
        <w:rPr>
          <w:rFonts w:ascii="Tahoma" w:eastAsia="TimesNewRoman" w:hAnsi="Tahoma" w:cs="Tahoma"/>
          <w:sz w:val="20"/>
          <w:szCs w:val="20"/>
          <w:lang w:eastAsia="pl-PL"/>
        </w:rPr>
        <w:t xml:space="preserve">ą </w:t>
      </w:r>
      <w:r w:rsidRPr="007464A0">
        <w:rPr>
          <w:rFonts w:ascii="Tahoma" w:hAnsi="Tahoma" w:cs="Tahoma"/>
          <w:sz w:val="20"/>
          <w:szCs w:val="20"/>
          <w:lang w:eastAsia="pl-PL"/>
        </w:rPr>
        <w:t>całkowicie zgodne z umow</w:t>
      </w:r>
      <w:r w:rsidRPr="007464A0">
        <w:rPr>
          <w:rFonts w:ascii="Tahoma" w:eastAsia="TimesNewRoman" w:hAnsi="Tahoma" w:cs="Tahoma"/>
          <w:sz w:val="20"/>
          <w:szCs w:val="20"/>
          <w:lang w:eastAsia="pl-PL"/>
        </w:rPr>
        <w:t>ą</w:t>
      </w:r>
      <w:r w:rsidRPr="007464A0">
        <w:rPr>
          <w:rFonts w:ascii="Tahoma" w:hAnsi="Tahoma" w:cs="Tahoma"/>
          <w:sz w:val="20"/>
          <w:szCs w:val="20"/>
          <w:lang w:eastAsia="pl-PL"/>
        </w:rPr>
        <w:t>;</w:t>
      </w:r>
    </w:p>
    <w:p w14:paraId="59CD54E9" w14:textId="18C8CEF1" w:rsidR="00505405" w:rsidRPr="007464A0" w:rsidRDefault="00505405" w:rsidP="00B656F4">
      <w:pPr>
        <w:numPr>
          <w:ilvl w:val="0"/>
          <w:numId w:val="18"/>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 xml:space="preserve">przekazania Zamawiającemu, na dzień zgłoszenia zamiaru użytkowania, do odbioru </w:t>
      </w:r>
      <w:r w:rsidRPr="007464A0">
        <w:rPr>
          <w:rFonts w:ascii="Tahoma" w:hAnsi="Tahoma" w:cs="Tahoma"/>
          <w:bCs/>
          <w:sz w:val="20"/>
          <w:szCs w:val="20"/>
          <w:lang w:eastAsia="pl-PL"/>
        </w:rPr>
        <w:t>dokumentacji</w:t>
      </w:r>
      <w:r w:rsidRPr="007464A0">
        <w:rPr>
          <w:rFonts w:ascii="Tahoma" w:hAnsi="Tahoma" w:cs="Tahoma"/>
          <w:sz w:val="20"/>
          <w:szCs w:val="20"/>
          <w:lang w:eastAsia="pl-PL"/>
        </w:rPr>
        <w:t xml:space="preserve"> </w:t>
      </w:r>
      <w:r w:rsidRPr="007464A0">
        <w:rPr>
          <w:rFonts w:ascii="Tahoma" w:hAnsi="Tahoma" w:cs="Tahoma"/>
          <w:bCs/>
          <w:sz w:val="20"/>
          <w:szCs w:val="20"/>
          <w:lang w:eastAsia="pl-PL"/>
        </w:rPr>
        <w:t>powykonawczej (</w:t>
      </w:r>
      <w:r w:rsidRPr="007464A0">
        <w:rPr>
          <w:rFonts w:ascii="Tahoma" w:hAnsi="Tahoma" w:cs="Tahoma"/>
          <w:sz w:val="20"/>
          <w:szCs w:val="20"/>
          <w:lang w:eastAsia="pl-PL"/>
        </w:rPr>
        <w:t xml:space="preserve">wraz dokumentacją geodezyjną zgodną z art. 57 ust.1 pkt 5 Ustawy Prawo Budowlane) oraz innych dokumentów związanych z przedmiotem odbioru, do których należą </w:t>
      </w:r>
      <w:r w:rsidR="0088021E" w:rsidRPr="007464A0">
        <w:rPr>
          <w:rFonts w:ascii="Tahoma" w:hAnsi="Tahoma" w:cs="Tahoma"/>
          <w:sz w:val="20"/>
          <w:szCs w:val="20"/>
          <w:lang w:eastAsia="pl-PL"/>
        </w:rPr>
        <w:br/>
      </w:r>
      <w:r w:rsidRPr="007464A0">
        <w:rPr>
          <w:rFonts w:ascii="Tahoma" w:hAnsi="Tahoma" w:cs="Tahoma"/>
          <w:sz w:val="20"/>
          <w:szCs w:val="20"/>
          <w:lang w:eastAsia="pl-PL"/>
        </w:rPr>
        <w:t xml:space="preserve">w szczególności certyfikaty, deklaracje zgodności, atesty, sprawdzenia, aprobaty techniczne, oświadczenia dopuszczenia do powszechnego stosowania w budownictwie, protokoły badań </w:t>
      </w:r>
      <w:r w:rsidR="0088021E" w:rsidRPr="007464A0">
        <w:rPr>
          <w:rFonts w:ascii="Tahoma" w:hAnsi="Tahoma" w:cs="Tahoma"/>
          <w:sz w:val="20"/>
          <w:szCs w:val="20"/>
          <w:lang w:eastAsia="pl-PL"/>
        </w:rPr>
        <w:br/>
      </w:r>
      <w:r w:rsidRPr="007464A0">
        <w:rPr>
          <w:rFonts w:ascii="Tahoma" w:hAnsi="Tahoma" w:cs="Tahoma"/>
          <w:sz w:val="20"/>
          <w:szCs w:val="20"/>
          <w:lang w:eastAsia="pl-PL"/>
        </w:rPr>
        <w:t xml:space="preserve">i sprawdzeń, opinie, uzgodnienia lub zezwolenia właściwych organów; </w:t>
      </w:r>
    </w:p>
    <w:p w14:paraId="353F44E3" w14:textId="77777777" w:rsidR="00505405" w:rsidRPr="007464A0" w:rsidRDefault="00505405" w:rsidP="00B656F4">
      <w:pPr>
        <w:numPr>
          <w:ilvl w:val="0"/>
          <w:numId w:val="18"/>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ponoszenia pełnej odpowiedzialno</w:t>
      </w:r>
      <w:r w:rsidRPr="007464A0">
        <w:rPr>
          <w:rFonts w:ascii="Tahoma" w:eastAsia="TimesNewRoman" w:hAnsi="Tahoma" w:cs="Tahoma"/>
          <w:sz w:val="20"/>
          <w:szCs w:val="20"/>
          <w:lang w:eastAsia="pl-PL"/>
        </w:rPr>
        <w:t>ś</w:t>
      </w:r>
      <w:r w:rsidRPr="007464A0">
        <w:rPr>
          <w:rFonts w:ascii="Tahoma" w:hAnsi="Tahoma" w:cs="Tahoma"/>
          <w:sz w:val="20"/>
          <w:szCs w:val="20"/>
          <w:lang w:eastAsia="pl-PL"/>
        </w:rPr>
        <w:t>ci za stosowanie i bezpiecze</w:t>
      </w:r>
      <w:r w:rsidRPr="007464A0">
        <w:rPr>
          <w:rFonts w:ascii="Tahoma" w:eastAsia="TimesNewRoman" w:hAnsi="Tahoma" w:cs="Tahoma"/>
          <w:sz w:val="20"/>
          <w:szCs w:val="20"/>
          <w:lang w:eastAsia="pl-PL"/>
        </w:rPr>
        <w:t>ń</w:t>
      </w:r>
      <w:r w:rsidRPr="007464A0">
        <w:rPr>
          <w:rFonts w:ascii="Tahoma" w:hAnsi="Tahoma" w:cs="Tahoma"/>
          <w:sz w:val="20"/>
          <w:szCs w:val="20"/>
          <w:lang w:eastAsia="pl-PL"/>
        </w:rPr>
        <w:t>stwo wszelkich działa</w:t>
      </w:r>
      <w:r w:rsidRPr="007464A0">
        <w:rPr>
          <w:rFonts w:ascii="Tahoma" w:eastAsia="TimesNewRoman" w:hAnsi="Tahoma" w:cs="Tahoma"/>
          <w:sz w:val="20"/>
          <w:szCs w:val="20"/>
          <w:lang w:eastAsia="pl-PL"/>
        </w:rPr>
        <w:t>ń</w:t>
      </w:r>
      <w:r w:rsidRPr="007464A0">
        <w:rPr>
          <w:rFonts w:ascii="Tahoma" w:hAnsi="Tahoma" w:cs="Tahoma"/>
          <w:sz w:val="20"/>
          <w:szCs w:val="20"/>
          <w:lang w:eastAsia="pl-PL"/>
        </w:rPr>
        <w:t xml:space="preserve"> prowadzonych na terenie robót i poza nim, a zwi</w:t>
      </w:r>
      <w:r w:rsidRPr="007464A0">
        <w:rPr>
          <w:rFonts w:ascii="Tahoma" w:eastAsia="TimesNewRoman" w:hAnsi="Tahoma" w:cs="Tahoma"/>
          <w:sz w:val="20"/>
          <w:szCs w:val="20"/>
          <w:lang w:eastAsia="pl-PL"/>
        </w:rPr>
        <w:t>ą</w:t>
      </w:r>
      <w:r w:rsidRPr="007464A0">
        <w:rPr>
          <w:rFonts w:ascii="Tahoma" w:hAnsi="Tahoma" w:cs="Tahoma"/>
          <w:sz w:val="20"/>
          <w:szCs w:val="20"/>
          <w:lang w:eastAsia="pl-PL"/>
        </w:rPr>
        <w:t>zanych z wykonaniem przedmiotu umowy;</w:t>
      </w:r>
    </w:p>
    <w:p w14:paraId="574294ED" w14:textId="77777777" w:rsidR="00505405" w:rsidRPr="007464A0" w:rsidRDefault="00505405" w:rsidP="00B656F4">
      <w:pPr>
        <w:numPr>
          <w:ilvl w:val="0"/>
          <w:numId w:val="18"/>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ponoszenia pełnej odpowiedzialno</w:t>
      </w:r>
      <w:r w:rsidRPr="007464A0">
        <w:rPr>
          <w:rFonts w:ascii="Tahoma" w:eastAsia="TimesNewRoman" w:hAnsi="Tahoma" w:cs="Tahoma"/>
          <w:sz w:val="20"/>
          <w:szCs w:val="20"/>
          <w:lang w:eastAsia="pl-PL"/>
        </w:rPr>
        <w:t>ś</w:t>
      </w:r>
      <w:r w:rsidRPr="007464A0">
        <w:rPr>
          <w:rFonts w:ascii="Tahoma" w:hAnsi="Tahoma" w:cs="Tahoma"/>
          <w:sz w:val="20"/>
          <w:szCs w:val="20"/>
          <w:lang w:eastAsia="pl-PL"/>
        </w:rPr>
        <w:t>ci za szkody oraz nast</w:t>
      </w:r>
      <w:r w:rsidRPr="007464A0">
        <w:rPr>
          <w:rFonts w:ascii="Tahoma" w:eastAsia="TimesNewRoman" w:hAnsi="Tahoma" w:cs="Tahoma"/>
          <w:sz w:val="20"/>
          <w:szCs w:val="20"/>
          <w:lang w:eastAsia="pl-PL"/>
        </w:rPr>
        <w:t>ę</w:t>
      </w:r>
      <w:r w:rsidRPr="007464A0">
        <w:rPr>
          <w:rFonts w:ascii="Tahoma" w:hAnsi="Tahoma" w:cs="Tahoma"/>
          <w:sz w:val="20"/>
          <w:szCs w:val="20"/>
          <w:lang w:eastAsia="pl-PL"/>
        </w:rPr>
        <w:t>pstwa nieszcz</w:t>
      </w:r>
      <w:r w:rsidRPr="007464A0">
        <w:rPr>
          <w:rFonts w:ascii="Tahoma" w:eastAsia="TimesNewRoman" w:hAnsi="Tahoma" w:cs="Tahoma"/>
          <w:sz w:val="20"/>
          <w:szCs w:val="20"/>
          <w:lang w:eastAsia="pl-PL"/>
        </w:rPr>
        <w:t>ęś</w:t>
      </w:r>
      <w:r w:rsidRPr="007464A0">
        <w:rPr>
          <w:rFonts w:ascii="Tahoma" w:hAnsi="Tahoma" w:cs="Tahoma"/>
          <w:sz w:val="20"/>
          <w:szCs w:val="20"/>
          <w:lang w:eastAsia="pl-PL"/>
        </w:rPr>
        <w:t>liwych wypadków pracowników i osób trzecich, powstałe w zwi</w:t>
      </w:r>
      <w:r w:rsidRPr="007464A0">
        <w:rPr>
          <w:rFonts w:ascii="Tahoma" w:eastAsia="TimesNewRoman" w:hAnsi="Tahoma" w:cs="Tahoma"/>
          <w:sz w:val="20"/>
          <w:szCs w:val="20"/>
          <w:lang w:eastAsia="pl-PL"/>
        </w:rPr>
        <w:t>ą</w:t>
      </w:r>
      <w:r w:rsidRPr="007464A0">
        <w:rPr>
          <w:rFonts w:ascii="Tahoma" w:hAnsi="Tahoma" w:cs="Tahoma"/>
          <w:sz w:val="20"/>
          <w:szCs w:val="20"/>
          <w:lang w:eastAsia="pl-PL"/>
        </w:rPr>
        <w:t>zku z prowadzonymi robotami, w tym tak</w:t>
      </w:r>
      <w:r w:rsidRPr="007464A0">
        <w:rPr>
          <w:rFonts w:ascii="Tahoma" w:eastAsia="TimesNewRoman" w:hAnsi="Tahoma" w:cs="Tahoma"/>
          <w:sz w:val="20"/>
          <w:szCs w:val="20"/>
          <w:lang w:eastAsia="pl-PL"/>
        </w:rPr>
        <w:t>ż</w:t>
      </w:r>
      <w:r w:rsidRPr="007464A0">
        <w:rPr>
          <w:rFonts w:ascii="Tahoma" w:hAnsi="Tahoma" w:cs="Tahoma"/>
          <w:sz w:val="20"/>
          <w:szCs w:val="20"/>
          <w:lang w:eastAsia="pl-PL"/>
        </w:rPr>
        <w:t>e ruchem pojazdów;</w:t>
      </w:r>
    </w:p>
    <w:p w14:paraId="3058277C" w14:textId="77777777" w:rsidR="00505405" w:rsidRPr="007464A0" w:rsidRDefault="00505405" w:rsidP="00B656F4">
      <w:pPr>
        <w:numPr>
          <w:ilvl w:val="0"/>
          <w:numId w:val="18"/>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zabezpieczenia instalacji, urz</w:t>
      </w:r>
      <w:r w:rsidRPr="007464A0">
        <w:rPr>
          <w:rFonts w:ascii="Tahoma" w:eastAsia="TimesNewRoman" w:hAnsi="Tahoma" w:cs="Tahoma"/>
          <w:sz w:val="20"/>
          <w:szCs w:val="20"/>
          <w:lang w:eastAsia="pl-PL"/>
        </w:rPr>
        <w:t>ą</w:t>
      </w:r>
      <w:r w:rsidRPr="007464A0">
        <w:rPr>
          <w:rFonts w:ascii="Tahoma" w:hAnsi="Tahoma" w:cs="Tahoma"/>
          <w:sz w:val="20"/>
          <w:szCs w:val="20"/>
          <w:lang w:eastAsia="pl-PL"/>
        </w:rPr>
        <w:t>dze</w:t>
      </w:r>
      <w:r w:rsidRPr="007464A0">
        <w:rPr>
          <w:rFonts w:ascii="Tahoma" w:eastAsia="TimesNewRoman" w:hAnsi="Tahoma" w:cs="Tahoma"/>
          <w:sz w:val="20"/>
          <w:szCs w:val="20"/>
          <w:lang w:eastAsia="pl-PL"/>
        </w:rPr>
        <w:t xml:space="preserve">ń </w:t>
      </w:r>
      <w:r w:rsidRPr="007464A0">
        <w:rPr>
          <w:rFonts w:ascii="Tahoma" w:hAnsi="Tahoma" w:cs="Tahoma"/>
          <w:sz w:val="20"/>
          <w:szCs w:val="20"/>
          <w:lang w:eastAsia="pl-PL"/>
        </w:rPr>
        <w:t>i obiektów na terenie prowadzonych robót i w jego bezpo</w:t>
      </w:r>
      <w:r w:rsidRPr="007464A0">
        <w:rPr>
          <w:rFonts w:ascii="Tahoma" w:eastAsia="TimesNewRoman" w:hAnsi="Tahoma" w:cs="Tahoma"/>
          <w:sz w:val="20"/>
          <w:szCs w:val="20"/>
          <w:lang w:eastAsia="pl-PL"/>
        </w:rPr>
        <w:t>ś</w:t>
      </w:r>
      <w:r w:rsidRPr="007464A0">
        <w:rPr>
          <w:rFonts w:ascii="Tahoma" w:hAnsi="Tahoma" w:cs="Tahoma"/>
          <w:sz w:val="20"/>
          <w:szCs w:val="20"/>
          <w:lang w:eastAsia="pl-PL"/>
        </w:rPr>
        <w:t>rednim otoczeniu przed ich zniszczeniem lub uszkodzeniem w trakcie wykonywania robót;</w:t>
      </w:r>
    </w:p>
    <w:p w14:paraId="40EF7C4A" w14:textId="51E0653F" w:rsidR="00505405" w:rsidRPr="007464A0" w:rsidRDefault="00505405" w:rsidP="00B656F4">
      <w:pPr>
        <w:numPr>
          <w:ilvl w:val="0"/>
          <w:numId w:val="18"/>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utrzymania terenu robót w nale</w:t>
      </w:r>
      <w:r w:rsidRPr="007464A0">
        <w:rPr>
          <w:rFonts w:ascii="Tahoma" w:eastAsia="TimesNewRoman" w:hAnsi="Tahoma" w:cs="Tahoma"/>
          <w:sz w:val="20"/>
          <w:szCs w:val="20"/>
          <w:lang w:eastAsia="pl-PL"/>
        </w:rPr>
        <w:t>ż</w:t>
      </w:r>
      <w:r w:rsidRPr="007464A0">
        <w:rPr>
          <w:rFonts w:ascii="Tahoma" w:hAnsi="Tahoma" w:cs="Tahoma"/>
          <w:sz w:val="20"/>
          <w:szCs w:val="20"/>
          <w:lang w:eastAsia="pl-PL"/>
        </w:rPr>
        <w:t>ytym stanie i porz</w:t>
      </w:r>
      <w:r w:rsidRPr="007464A0">
        <w:rPr>
          <w:rFonts w:ascii="Tahoma" w:eastAsia="TimesNewRoman" w:hAnsi="Tahoma" w:cs="Tahoma"/>
          <w:sz w:val="20"/>
          <w:szCs w:val="20"/>
          <w:lang w:eastAsia="pl-PL"/>
        </w:rPr>
        <w:t>ą</w:t>
      </w:r>
      <w:r w:rsidRPr="007464A0">
        <w:rPr>
          <w:rFonts w:ascii="Tahoma" w:hAnsi="Tahoma" w:cs="Tahoma"/>
          <w:sz w:val="20"/>
          <w:szCs w:val="20"/>
          <w:lang w:eastAsia="pl-PL"/>
        </w:rPr>
        <w:t xml:space="preserve">dku oraz w stanie wolnym od przeszkód komunikacyjnych, wytyczenia i oznakowania objazdów lub dróg tymczasowych na okres budowy </w:t>
      </w:r>
      <w:r w:rsidR="0088021E" w:rsidRPr="007464A0">
        <w:rPr>
          <w:rFonts w:ascii="Tahoma" w:hAnsi="Tahoma" w:cs="Tahoma"/>
          <w:sz w:val="20"/>
          <w:szCs w:val="20"/>
          <w:lang w:eastAsia="pl-PL"/>
        </w:rPr>
        <w:br/>
      </w:r>
      <w:r w:rsidRPr="007464A0">
        <w:rPr>
          <w:rFonts w:ascii="Tahoma" w:hAnsi="Tahoma" w:cs="Tahoma"/>
          <w:sz w:val="20"/>
          <w:szCs w:val="20"/>
          <w:lang w:eastAsia="pl-PL"/>
        </w:rPr>
        <w:t xml:space="preserve">i utrzymywanie ich w okresie prowadzonych prac; </w:t>
      </w:r>
    </w:p>
    <w:p w14:paraId="3E7FFE39" w14:textId="77777777" w:rsidR="00505405" w:rsidRPr="007464A0" w:rsidRDefault="00505405" w:rsidP="00B656F4">
      <w:pPr>
        <w:numPr>
          <w:ilvl w:val="0"/>
          <w:numId w:val="18"/>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uporz</w:t>
      </w:r>
      <w:r w:rsidRPr="007464A0">
        <w:rPr>
          <w:rFonts w:ascii="Tahoma" w:eastAsia="TimesNewRoman" w:hAnsi="Tahoma" w:cs="Tahoma"/>
          <w:sz w:val="20"/>
          <w:szCs w:val="20"/>
          <w:lang w:eastAsia="pl-PL"/>
        </w:rPr>
        <w:t>ą</w:t>
      </w:r>
      <w:r w:rsidRPr="007464A0">
        <w:rPr>
          <w:rFonts w:ascii="Tahoma" w:hAnsi="Tahoma" w:cs="Tahoma"/>
          <w:sz w:val="20"/>
          <w:szCs w:val="20"/>
          <w:lang w:eastAsia="pl-PL"/>
        </w:rPr>
        <w:t>dkowania terenu budowy po zako</w:t>
      </w:r>
      <w:r w:rsidRPr="007464A0">
        <w:rPr>
          <w:rFonts w:ascii="Tahoma" w:eastAsia="TimesNewRoman" w:hAnsi="Tahoma" w:cs="Tahoma"/>
          <w:sz w:val="20"/>
          <w:szCs w:val="20"/>
          <w:lang w:eastAsia="pl-PL"/>
        </w:rPr>
        <w:t>ń</w:t>
      </w:r>
      <w:r w:rsidRPr="007464A0">
        <w:rPr>
          <w:rFonts w:ascii="Tahoma" w:hAnsi="Tahoma" w:cs="Tahoma"/>
          <w:sz w:val="20"/>
          <w:szCs w:val="20"/>
          <w:lang w:eastAsia="pl-PL"/>
        </w:rPr>
        <w:t>czeniu robót, zaplecza budowy, jak równie</w:t>
      </w:r>
      <w:r w:rsidRPr="007464A0">
        <w:rPr>
          <w:rFonts w:ascii="Tahoma" w:eastAsia="TimesNewRoman" w:hAnsi="Tahoma" w:cs="Tahoma"/>
          <w:sz w:val="20"/>
          <w:szCs w:val="20"/>
          <w:lang w:eastAsia="pl-PL"/>
        </w:rPr>
        <w:t xml:space="preserve">ż </w:t>
      </w:r>
      <w:r w:rsidRPr="007464A0">
        <w:rPr>
          <w:rFonts w:ascii="Tahoma" w:hAnsi="Tahoma" w:cs="Tahoma"/>
          <w:sz w:val="20"/>
          <w:szCs w:val="20"/>
          <w:lang w:eastAsia="pl-PL"/>
        </w:rPr>
        <w:t>terenów s</w:t>
      </w:r>
      <w:r w:rsidRPr="007464A0">
        <w:rPr>
          <w:rFonts w:ascii="Tahoma" w:eastAsia="TimesNewRoman" w:hAnsi="Tahoma" w:cs="Tahoma"/>
          <w:sz w:val="20"/>
          <w:szCs w:val="20"/>
          <w:lang w:eastAsia="pl-PL"/>
        </w:rPr>
        <w:t>ą</w:t>
      </w:r>
      <w:r w:rsidRPr="007464A0">
        <w:rPr>
          <w:rFonts w:ascii="Tahoma" w:hAnsi="Tahoma" w:cs="Tahoma"/>
          <w:sz w:val="20"/>
          <w:szCs w:val="20"/>
          <w:lang w:eastAsia="pl-PL"/>
        </w:rPr>
        <w:t>siaduj</w:t>
      </w:r>
      <w:r w:rsidRPr="007464A0">
        <w:rPr>
          <w:rFonts w:ascii="Tahoma" w:eastAsia="TimesNewRoman" w:hAnsi="Tahoma" w:cs="Tahoma"/>
          <w:sz w:val="20"/>
          <w:szCs w:val="20"/>
          <w:lang w:eastAsia="pl-PL"/>
        </w:rPr>
        <w:t>ą</w:t>
      </w:r>
      <w:r w:rsidRPr="007464A0">
        <w:rPr>
          <w:rFonts w:ascii="Tahoma" w:hAnsi="Tahoma" w:cs="Tahoma"/>
          <w:sz w:val="20"/>
          <w:szCs w:val="20"/>
          <w:lang w:eastAsia="pl-PL"/>
        </w:rPr>
        <w:t>cych zaj</w:t>
      </w:r>
      <w:r w:rsidRPr="007464A0">
        <w:rPr>
          <w:rFonts w:ascii="Tahoma" w:eastAsia="TimesNewRoman" w:hAnsi="Tahoma" w:cs="Tahoma"/>
          <w:sz w:val="20"/>
          <w:szCs w:val="20"/>
          <w:lang w:eastAsia="pl-PL"/>
        </w:rPr>
        <w:t>ę</w:t>
      </w:r>
      <w:r w:rsidRPr="007464A0">
        <w:rPr>
          <w:rFonts w:ascii="Tahoma" w:hAnsi="Tahoma" w:cs="Tahoma"/>
          <w:sz w:val="20"/>
          <w:szCs w:val="20"/>
          <w:lang w:eastAsia="pl-PL"/>
        </w:rPr>
        <w:t>tych lub u</w:t>
      </w:r>
      <w:r w:rsidRPr="007464A0">
        <w:rPr>
          <w:rFonts w:ascii="Tahoma" w:eastAsia="TimesNewRoman" w:hAnsi="Tahoma" w:cs="Tahoma"/>
          <w:sz w:val="20"/>
          <w:szCs w:val="20"/>
          <w:lang w:eastAsia="pl-PL"/>
        </w:rPr>
        <w:t>ż</w:t>
      </w:r>
      <w:r w:rsidRPr="007464A0">
        <w:rPr>
          <w:rFonts w:ascii="Tahoma" w:hAnsi="Tahoma" w:cs="Tahoma"/>
          <w:sz w:val="20"/>
          <w:szCs w:val="20"/>
          <w:lang w:eastAsia="pl-PL"/>
        </w:rPr>
        <w:t>ytkowanych przez Wykonawc</w:t>
      </w:r>
      <w:r w:rsidRPr="007464A0">
        <w:rPr>
          <w:rFonts w:ascii="Tahoma" w:eastAsia="TimesNewRoman" w:hAnsi="Tahoma" w:cs="Tahoma"/>
          <w:sz w:val="20"/>
          <w:szCs w:val="20"/>
          <w:lang w:eastAsia="pl-PL"/>
        </w:rPr>
        <w:t>ę</w:t>
      </w:r>
      <w:r w:rsidRPr="007464A0">
        <w:rPr>
          <w:rFonts w:ascii="Tahoma" w:hAnsi="Tahoma" w:cs="Tahoma"/>
          <w:sz w:val="20"/>
          <w:szCs w:val="20"/>
          <w:lang w:eastAsia="pl-PL"/>
        </w:rPr>
        <w:t>, w tym dokonania na własny koszt renowacji zniszczonych lub uszkodzonych w wyniku prowadzonych prac, terenów, nawierzchni lub instalacji;</w:t>
      </w:r>
    </w:p>
    <w:p w14:paraId="4F48944B" w14:textId="77777777" w:rsidR="00505405" w:rsidRPr="007464A0" w:rsidRDefault="00505405" w:rsidP="00B656F4">
      <w:pPr>
        <w:numPr>
          <w:ilvl w:val="0"/>
          <w:numId w:val="18"/>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kompletowania w trakcie realizacji robót wszelkiej dokumentacji zgodnie z przepisami Prawa budowlanego oraz przygotowania do odbioru ko</w:t>
      </w:r>
      <w:r w:rsidRPr="007464A0">
        <w:rPr>
          <w:rFonts w:ascii="Tahoma" w:eastAsia="TimesNewRoman" w:hAnsi="Tahoma" w:cs="Tahoma"/>
          <w:sz w:val="20"/>
          <w:szCs w:val="20"/>
          <w:lang w:eastAsia="pl-PL"/>
        </w:rPr>
        <w:t>ń</w:t>
      </w:r>
      <w:r w:rsidRPr="007464A0">
        <w:rPr>
          <w:rFonts w:ascii="Tahoma" w:hAnsi="Tahoma" w:cs="Tahoma"/>
          <w:sz w:val="20"/>
          <w:szCs w:val="20"/>
          <w:lang w:eastAsia="pl-PL"/>
        </w:rPr>
        <w:t>cowego kompletu dokumentów niezb</w:t>
      </w:r>
      <w:r w:rsidRPr="007464A0">
        <w:rPr>
          <w:rFonts w:ascii="Tahoma" w:eastAsia="TimesNewRoman" w:hAnsi="Tahoma" w:cs="Tahoma"/>
          <w:sz w:val="20"/>
          <w:szCs w:val="20"/>
          <w:lang w:eastAsia="pl-PL"/>
        </w:rPr>
        <w:t>ę</w:t>
      </w:r>
      <w:r w:rsidRPr="007464A0">
        <w:rPr>
          <w:rFonts w:ascii="Tahoma" w:hAnsi="Tahoma" w:cs="Tahoma"/>
          <w:sz w:val="20"/>
          <w:szCs w:val="20"/>
          <w:lang w:eastAsia="pl-PL"/>
        </w:rPr>
        <w:t>dnych przy odbiorze;</w:t>
      </w:r>
    </w:p>
    <w:p w14:paraId="2E6DD4F1" w14:textId="77777777" w:rsidR="00505405" w:rsidRPr="007464A0" w:rsidRDefault="00505405" w:rsidP="00B656F4">
      <w:pPr>
        <w:numPr>
          <w:ilvl w:val="0"/>
          <w:numId w:val="18"/>
        </w:numPr>
        <w:suppressAutoHyphens w:val="0"/>
        <w:autoSpaceDE w:val="0"/>
        <w:jc w:val="both"/>
        <w:rPr>
          <w:rFonts w:ascii="Tahoma" w:hAnsi="Tahoma" w:cs="Tahoma"/>
          <w:sz w:val="20"/>
          <w:szCs w:val="20"/>
        </w:rPr>
      </w:pPr>
      <w:r w:rsidRPr="007464A0">
        <w:rPr>
          <w:rFonts w:ascii="Tahoma" w:hAnsi="Tahoma" w:cs="Tahoma"/>
          <w:sz w:val="20"/>
          <w:szCs w:val="20"/>
          <w:lang w:eastAsia="pl-PL"/>
        </w:rPr>
        <w:t>usuni</w:t>
      </w:r>
      <w:r w:rsidRPr="007464A0">
        <w:rPr>
          <w:rFonts w:ascii="Tahoma" w:eastAsia="TimesNewRoman" w:hAnsi="Tahoma" w:cs="Tahoma"/>
          <w:sz w:val="20"/>
          <w:szCs w:val="20"/>
          <w:lang w:eastAsia="pl-PL"/>
        </w:rPr>
        <w:t>ę</w:t>
      </w:r>
      <w:r w:rsidRPr="007464A0">
        <w:rPr>
          <w:rFonts w:ascii="Tahoma" w:hAnsi="Tahoma" w:cs="Tahoma"/>
          <w:sz w:val="20"/>
          <w:szCs w:val="20"/>
          <w:lang w:eastAsia="pl-PL"/>
        </w:rPr>
        <w:t>cia wszelkich wad i usterek stwierdzonych przez nadzór inwestorski w trakcie trwania robót w terminie nie dłu</w:t>
      </w:r>
      <w:r w:rsidRPr="007464A0">
        <w:rPr>
          <w:rFonts w:ascii="Tahoma" w:eastAsia="TimesNewRoman" w:hAnsi="Tahoma" w:cs="Tahoma"/>
          <w:sz w:val="20"/>
          <w:szCs w:val="20"/>
          <w:lang w:eastAsia="pl-PL"/>
        </w:rPr>
        <w:t>ż</w:t>
      </w:r>
      <w:r w:rsidRPr="007464A0">
        <w:rPr>
          <w:rFonts w:ascii="Tahoma" w:hAnsi="Tahoma" w:cs="Tahoma"/>
          <w:sz w:val="20"/>
          <w:szCs w:val="20"/>
          <w:lang w:eastAsia="pl-PL"/>
        </w:rPr>
        <w:t>szym ni</w:t>
      </w:r>
      <w:r w:rsidRPr="007464A0">
        <w:rPr>
          <w:rFonts w:ascii="Tahoma" w:eastAsia="TimesNewRoman" w:hAnsi="Tahoma" w:cs="Tahoma"/>
          <w:sz w:val="20"/>
          <w:szCs w:val="20"/>
          <w:lang w:eastAsia="pl-PL"/>
        </w:rPr>
        <w:t xml:space="preserve">ż </w:t>
      </w:r>
      <w:r w:rsidRPr="007464A0">
        <w:rPr>
          <w:rFonts w:ascii="Tahoma" w:hAnsi="Tahoma" w:cs="Tahoma"/>
          <w:sz w:val="20"/>
          <w:szCs w:val="20"/>
          <w:lang w:eastAsia="pl-PL"/>
        </w:rPr>
        <w:t>termin 14 dni liczonym od dnia powiadomienia Wykonawcy w sposób pisemny (wpis do dziennika budowy, protokół ustaleń, notatka służbowa obustronnie podpisana);</w:t>
      </w:r>
    </w:p>
    <w:p w14:paraId="468EF745" w14:textId="749EDE52" w:rsidR="00505405" w:rsidRPr="007464A0" w:rsidRDefault="00505405" w:rsidP="00B656F4">
      <w:pPr>
        <w:numPr>
          <w:ilvl w:val="0"/>
          <w:numId w:val="18"/>
        </w:numPr>
        <w:suppressAutoHyphens w:val="0"/>
        <w:autoSpaceDE w:val="0"/>
        <w:jc w:val="both"/>
        <w:rPr>
          <w:rFonts w:ascii="Tahoma" w:hAnsi="Tahoma" w:cs="Tahoma"/>
          <w:sz w:val="20"/>
          <w:szCs w:val="20"/>
          <w:lang w:eastAsia="pl-PL"/>
        </w:rPr>
      </w:pPr>
      <w:r w:rsidRPr="007464A0">
        <w:rPr>
          <w:rFonts w:ascii="Tahoma" w:hAnsi="Tahoma" w:cs="Tahoma"/>
          <w:sz w:val="20"/>
          <w:szCs w:val="20"/>
        </w:rPr>
        <w:t>usuwania wszelkich stwierdzonych wad i usterek podczas okresu gwarancyjnego, w terminie 14 dni od daty pisemnego powiadomienia przez Inwestora;</w:t>
      </w:r>
    </w:p>
    <w:p w14:paraId="75B0E41C" w14:textId="77777777" w:rsidR="00505405" w:rsidRPr="007464A0" w:rsidRDefault="00505405" w:rsidP="00B656F4">
      <w:pPr>
        <w:numPr>
          <w:ilvl w:val="0"/>
          <w:numId w:val="18"/>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niezwłocznego informowanie Zamawiaj</w:t>
      </w:r>
      <w:r w:rsidRPr="007464A0">
        <w:rPr>
          <w:rFonts w:ascii="Tahoma" w:eastAsia="TimesNewRoman" w:hAnsi="Tahoma" w:cs="Tahoma"/>
          <w:sz w:val="20"/>
          <w:szCs w:val="20"/>
          <w:lang w:eastAsia="pl-PL"/>
        </w:rPr>
        <w:t>ą</w:t>
      </w:r>
      <w:r w:rsidRPr="007464A0">
        <w:rPr>
          <w:rFonts w:ascii="Tahoma" w:hAnsi="Tahoma" w:cs="Tahoma"/>
          <w:sz w:val="20"/>
          <w:szCs w:val="20"/>
          <w:lang w:eastAsia="pl-PL"/>
        </w:rPr>
        <w:t>cego i Inspektora nadzoru inwestorskiego o problemach technicznych lub okoliczno</w:t>
      </w:r>
      <w:r w:rsidRPr="007464A0">
        <w:rPr>
          <w:rFonts w:ascii="Tahoma" w:eastAsia="TimesNewRoman" w:hAnsi="Tahoma" w:cs="Tahoma"/>
          <w:sz w:val="20"/>
          <w:szCs w:val="20"/>
          <w:lang w:eastAsia="pl-PL"/>
        </w:rPr>
        <w:t>ś</w:t>
      </w:r>
      <w:r w:rsidRPr="007464A0">
        <w:rPr>
          <w:rFonts w:ascii="Tahoma" w:hAnsi="Tahoma" w:cs="Tahoma"/>
          <w:sz w:val="20"/>
          <w:szCs w:val="20"/>
          <w:lang w:eastAsia="pl-PL"/>
        </w:rPr>
        <w:t>ciach, które mog</w:t>
      </w:r>
      <w:r w:rsidRPr="007464A0">
        <w:rPr>
          <w:rFonts w:ascii="Tahoma" w:eastAsia="TimesNewRoman" w:hAnsi="Tahoma" w:cs="Tahoma"/>
          <w:sz w:val="20"/>
          <w:szCs w:val="20"/>
          <w:lang w:eastAsia="pl-PL"/>
        </w:rPr>
        <w:t xml:space="preserve">ą </w:t>
      </w:r>
      <w:r w:rsidRPr="007464A0">
        <w:rPr>
          <w:rFonts w:ascii="Tahoma" w:hAnsi="Tahoma" w:cs="Tahoma"/>
          <w:sz w:val="20"/>
          <w:szCs w:val="20"/>
          <w:lang w:eastAsia="pl-PL"/>
        </w:rPr>
        <w:t>wpłyn</w:t>
      </w:r>
      <w:r w:rsidRPr="007464A0">
        <w:rPr>
          <w:rFonts w:ascii="Tahoma" w:eastAsia="TimesNewRoman" w:hAnsi="Tahoma" w:cs="Tahoma"/>
          <w:sz w:val="20"/>
          <w:szCs w:val="20"/>
          <w:lang w:eastAsia="pl-PL"/>
        </w:rPr>
        <w:t xml:space="preserve">ąć </w:t>
      </w:r>
      <w:r w:rsidRPr="007464A0">
        <w:rPr>
          <w:rFonts w:ascii="Tahoma" w:hAnsi="Tahoma" w:cs="Tahoma"/>
          <w:sz w:val="20"/>
          <w:szCs w:val="20"/>
          <w:lang w:eastAsia="pl-PL"/>
        </w:rPr>
        <w:t>na jako</w:t>
      </w:r>
      <w:r w:rsidRPr="007464A0">
        <w:rPr>
          <w:rFonts w:ascii="Tahoma" w:eastAsia="TimesNewRoman" w:hAnsi="Tahoma" w:cs="Tahoma"/>
          <w:sz w:val="20"/>
          <w:szCs w:val="20"/>
          <w:lang w:eastAsia="pl-PL"/>
        </w:rPr>
        <w:t xml:space="preserve">ść </w:t>
      </w:r>
      <w:r w:rsidRPr="007464A0">
        <w:rPr>
          <w:rFonts w:ascii="Tahoma" w:hAnsi="Tahoma" w:cs="Tahoma"/>
          <w:sz w:val="20"/>
          <w:szCs w:val="20"/>
          <w:lang w:eastAsia="pl-PL"/>
        </w:rPr>
        <w:t>robót lub termin zako</w:t>
      </w:r>
      <w:r w:rsidRPr="007464A0">
        <w:rPr>
          <w:rFonts w:ascii="Tahoma" w:eastAsia="TimesNewRoman" w:hAnsi="Tahoma" w:cs="Tahoma"/>
          <w:sz w:val="20"/>
          <w:szCs w:val="20"/>
          <w:lang w:eastAsia="pl-PL"/>
        </w:rPr>
        <w:t>ń</w:t>
      </w:r>
      <w:r w:rsidRPr="007464A0">
        <w:rPr>
          <w:rFonts w:ascii="Tahoma" w:hAnsi="Tahoma" w:cs="Tahoma"/>
          <w:sz w:val="20"/>
          <w:szCs w:val="20"/>
          <w:lang w:eastAsia="pl-PL"/>
        </w:rPr>
        <w:t>czenia robót;</w:t>
      </w:r>
    </w:p>
    <w:p w14:paraId="1E2C0268" w14:textId="77777777" w:rsidR="00505405" w:rsidRPr="007464A0" w:rsidRDefault="00505405" w:rsidP="00B656F4">
      <w:pPr>
        <w:numPr>
          <w:ilvl w:val="0"/>
          <w:numId w:val="18"/>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ponoszenia wył</w:t>
      </w:r>
      <w:r w:rsidRPr="007464A0">
        <w:rPr>
          <w:rFonts w:ascii="Tahoma" w:eastAsia="TimesNewRoman" w:hAnsi="Tahoma" w:cs="Tahoma"/>
          <w:sz w:val="20"/>
          <w:szCs w:val="20"/>
          <w:lang w:eastAsia="pl-PL"/>
        </w:rPr>
        <w:t>ą</w:t>
      </w:r>
      <w:r w:rsidRPr="007464A0">
        <w:rPr>
          <w:rFonts w:ascii="Tahoma" w:hAnsi="Tahoma" w:cs="Tahoma"/>
          <w:sz w:val="20"/>
          <w:szCs w:val="20"/>
          <w:lang w:eastAsia="pl-PL"/>
        </w:rPr>
        <w:t>cznej odpowiedzialno</w:t>
      </w:r>
      <w:r w:rsidRPr="007464A0">
        <w:rPr>
          <w:rFonts w:ascii="Tahoma" w:eastAsia="TimesNewRoman" w:hAnsi="Tahoma" w:cs="Tahoma"/>
          <w:sz w:val="20"/>
          <w:szCs w:val="20"/>
          <w:lang w:eastAsia="pl-PL"/>
        </w:rPr>
        <w:t>ś</w:t>
      </w:r>
      <w:r w:rsidRPr="007464A0">
        <w:rPr>
          <w:rFonts w:ascii="Tahoma" w:hAnsi="Tahoma" w:cs="Tahoma"/>
          <w:sz w:val="20"/>
          <w:szCs w:val="20"/>
          <w:lang w:eastAsia="pl-PL"/>
        </w:rPr>
        <w:t>ci za wszelkie szkody b</w:t>
      </w:r>
      <w:r w:rsidRPr="007464A0">
        <w:rPr>
          <w:rFonts w:ascii="Tahoma" w:eastAsia="TimesNewRoman" w:hAnsi="Tahoma" w:cs="Tahoma"/>
          <w:sz w:val="20"/>
          <w:szCs w:val="20"/>
          <w:lang w:eastAsia="pl-PL"/>
        </w:rPr>
        <w:t>ę</w:t>
      </w:r>
      <w:r w:rsidRPr="007464A0">
        <w:rPr>
          <w:rFonts w:ascii="Tahoma" w:hAnsi="Tahoma" w:cs="Tahoma"/>
          <w:sz w:val="20"/>
          <w:szCs w:val="20"/>
          <w:lang w:eastAsia="pl-PL"/>
        </w:rPr>
        <w:t>d</w:t>
      </w:r>
      <w:r w:rsidRPr="007464A0">
        <w:rPr>
          <w:rFonts w:ascii="Tahoma" w:eastAsia="TimesNewRoman" w:hAnsi="Tahoma" w:cs="Tahoma"/>
          <w:sz w:val="20"/>
          <w:szCs w:val="20"/>
          <w:lang w:eastAsia="pl-PL"/>
        </w:rPr>
        <w:t>ą</w:t>
      </w:r>
      <w:r w:rsidRPr="007464A0">
        <w:rPr>
          <w:rFonts w:ascii="Tahoma" w:hAnsi="Tahoma" w:cs="Tahoma"/>
          <w:sz w:val="20"/>
          <w:szCs w:val="20"/>
          <w:lang w:eastAsia="pl-PL"/>
        </w:rPr>
        <w:t>ce nast</w:t>
      </w:r>
      <w:r w:rsidRPr="007464A0">
        <w:rPr>
          <w:rFonts w:ascii="Tahoma" w:eastAsia="TimesNewRoman" w:hAnsi="Tahoma" w:cs="Tahoma"/>
          <w:sz w:val="20"/>
          <w:szCs w:val="20"/>
          <w:lang w:eastAsia="pl-PL"/>
        </w:rPr>
        <w:t>ę</w:t>
      </w:r>
      <w:r w:rsidRPr="007464A0">
        <w:rPr>
          <w:rFonts w:ascii="Tahoma" w:hAnsi="Tahoma" w:cs="Tahoma"/>
          <w:sz w:val="20"/>
          <w:szCs w:val="20"/>
          <w:lang w:eastAsia="pl-PL"/>
        </w:rPr>
        <w:t>pstwem niewykonania lub nienale</w:t>
      </w:r>
      <w:r w:rsidRPr="007464A0">
        <w:rPr>
          <w:rFonts w:ascii="Tahoma" w:eastAsia="TimesNewRoman" w:hAnsi="Tahoma" w:cs="Tahoma"/>
          <w:sz w:val="20"/>
          <w:szCs w:val="20"/>
          <w:lang w:eastAsia="pl-PL"/>
        </w:rPr>
        <w:t>ż</w:t>
      </w:r>
      <w:r w:rsidRPr="007464A0">
        <w:rPr>
          <w:rFonts w:ascii="Tahoma" w:hAnsi="Tahoma" w:cs="Tahoma"/>
          <w:sz w:val="20"/>
          <w:szCs w:val="20"/>
          <w:lang w:eastAsia="pl-PL"/>
        </w:rPr>
        <w:t>ytego wykonania przedmiotu;</w:t>
      </w:r>
    </w:p>
    <w:p w14:paraId="346FF309" w14:textId="77777777" w:rsidR="009512A4" w:rsidRPr="007464A0" w:rsidRDefault="00505405" w:rsidP="00B656F4">
      <w:pPr>
        <w:numPr>
          <w:ilvl w:val="0"/>
          <w:numId w:val="18"/>
        </w:numPr>
        <w:suppressAutoHyphens w:val="0"/>
        <w:autoSpaceDE w:val="0"/>
        <w:jc w:val="both"/>
        <w:rPr>
          <w:rFonts w:ascii="Arial Narrow" w:hAnsi="Arial Narrow" w:cs="Arial Narrow"/>
          <w:sz w:val="20"/>
          <w:szCs w:val="20"/>
          <w:lang w:eastAsia="pl-PL"/>
        </w:rPr>
      </w:pPr>
      <w:r w:rsidRPr="007464A0">
        <w:rPr>
          <w:rFonts w:ascii="Tahoma" w:hAnsi="Tahoma" w:cs="Tahoma"/>
          <w:sz w:val="20"/>
          <w:szCs w:val="20"/>
          <w:lang w:eastAsia="pl-PL"/>
        </w:rPr>
        <w:t>informowania o zmianie wszelkich danych Wykonawcy zawartych w umowie;</w:t>
      </w:r>
    </w:p>
    <w:p w14:paraId="542C41C9" w14:textId="77777777" w:rsidR="00505405" w:rsidRPr="007464A0" w:rsidRDefault="00505405" w:rsidP="00174EB1">
      <w:pPr>
        <w:suppressAutoHyphens w:val="0"/>
        <w:autoSpaceDE w:val="0"/>
        <w:ind w:left="720"/>
        <w:jc w:val="both"/>
        <w:rPr>
          <w:rFonts w:ascii="Arial Narrow" w:hAnsi="Arial Narrow" w:cs="Arial Narrow"/>
          <w:sz w:val="20"/>
          <w:szCs w:val="20"/>
          <w:lang w:eastAsia="pl-PL"/>
        </w:rPr>
      </w:pPr>
    </w:p>
    <w:p w14:paraId="40E49483" w14:textId="342DBFF5" w:rsidR="00505405" w:rsidRPr="007464A0" w:rsidRDefault="00292DD4" w:rsidP="00292DD4">
      <w:pPr>
        <w:jc w:val="center"/>
        <w:rPr>
          <w:rFonts w:ascii="Tahoma" w:hAnsi="Tahoma" w:cs="Tahoma"/>
          <w:b/>
          <w:sz w:val="20"/>
          <w:szCs w:val="20"/>
          <w:lang w:eastAsia="pl-PL"/>
        </w:rPr>
      </w:pPr>
      <w:r w:rsidRPr="007464A0">
        <w:rPr>
          <w:rFonts w:ascii="Tahoma" w:hAnsi="Tahoma" w:cs="Tahoma"/>
          <w:b/>
          <w:sz w:val="20"/>
          <w:szCs w:val="20"/>
          <w:lang w:eastAsia="pl-PL"/>
        </w:rPr>
        <w:t>§ 7</w:t>
      </w:r>
      <w:r w:rsidR="002D175B" w:rsidRPr="007464A0">
        <w:rPr>
          <w:rFonts w:ascii="Tahoma" w:hAnsi="Tahoma" w:cs="Tahoma"/>
          <w:b/>
          <w:sz w:val="20"/>
          <w:szCs w:val="20"/>
          <w:lang w:eastAsia="pl-PL"/>
        </w:rPr>
        <w:t>.</w:t>
      </w:r>
    </w:p>
    <w:p w14:paraId="1C222CED" w14:textId="52901322" w:rsidR="00505405" w:rsidRPr="007464A0" w:rsidRDefault="00505405" w:rsidP="00B656F4">
      <w:pPr>
        <w:numPr>
          <w:ilvl w:val="0"/>
          <w:numId w:val="9"/>
        </w:numPr>
        <w:suppressAutoHyphens w:val="0"/>
        <w:autoSpaceDE w:val="0"/>
        <w:ind w:left="360"/>
        <w:jc w:val="both"/>
        <w:rPr>
          <w:rFonts w:ascii="Tahoma" w:hAnsi="Tahoma" w:cs="Tahoma"/>
          <w:sz w:val="20"/>
          <w:szCs w:val="20"/>
          <w:lang w:eastAsia="pl-PL"/>
        </w:rPr>
      </w:pPr>
      <w:r w:rsidRPr="007464A0">
        <w:rPr>
          <w:rFonts w:ascii="Tahoma" w:hAnsi="Tahoma" w:cs="Tahoma"/>
          <w:sz w:val="20"/>
          <w:szCs w:val="20"/>
          <w:lang w:eastAsia="pl-PL"/>
        </w:rPr>
        <w:t>Wykonawca zobowi</w:t>
      </w:r>
      <w:r w:rsidRPr="007464A0">
        <w:rPr>
          <w:rFonts w:ascii="Tahoma" w:eastAsia="TimesNewRoman" w:hAnsi="Tahoma" w:cs="Tahoma"/>
          <w:sz w:val="20"/>
          <w:szCs w:val="20"/>
          <w:lang w:eastAsia="pl-PL"/>
        </w:rPr>
        <w:t>ą</w:t>
      </w:r>
      <w:r w:rsidRPr="007464A0">
        <w:rPr>
          <w:rFonts w:ascii="Tahoma" w:hAnsi="Tahoma" w:cs="Tahoma"/>
          <w:sz w:val="20"/>
          <w:szCs w:val="20"/>
          <w:lang w:eastAsia="pl-PL"/>
        </w:rPr>
        <w:t>zuje si</w:t>
      </w:r>
      <w:r w:rsidRPr="007464A0">
        <w:rPr>
          <w:rFonts w:ascii="Tahoma" w:eastAsia="TimesNewRoman" w:hAnsi="Tahoma" w:cs="Tahoma"/>
          <w:sz w:val="20"/>
          <w:szCs w:val="20"/>
          <w:lang w:eastAsia="pl-PL"/>
        </w:rPr>
        <w:t xml:space="preserve">ę </w:t>
      </w:r>
      <w:r w:rsidR="00D955D3" w:rsidRPr="007464A0">
        <w:rPr>
          <w:rFonts w:ascii="Tahoma" w:hAnsi="Tahoma" w:cs="Tahoma"/>
          <w:sz w:val="20"/>
          <w:szCs w:val="20"/>
          <w:lang w:eastAsia="pl-PL"/>
        </w:rPr>
        <w:t xml:space="preserve">do </w:t>
      </w:r>
      <w:r w:rsidRPr="007464A0">
        <w:rPr>
          <w:rFonts w:ascii="Tahoma" w:hAnsi="Tahoma" w:cs="Tahoma"/>
          <w:sz w:val="20"/>
          <w:szCs w:val="20"/>
          <w:lang w:eastAsia="pl-PL"/>
        </w:rPr>
        <w:t xml:space="preserve">dołączenia przed podpisaniem umowy </w:t>
      </w:r>
      <w:r w:rsidR="00CE373F" w:rsidRPr="007464A0">
        <w:rPr>
          <w:rFonts w:ascii="Tahoma" w:hAnsi="Tahoma" w:cs="Tahoma"/>
          <w:sz w:val="20"/>
          <w:szCs w:val="20"/>
          <w:lang w:eastAsia="pl-PL"/>
        </w:rPr>
        <w:t xml:space="preserve">wypełnionego </w:t>
      </w:r>
      <w:r w:rsidR="00CE373F" w:rsidRPr="007464A0">
        <w:rPr>
          <w:rFonts w:ascii="Tahoma" w:hAnsi="Tahoma" w:cs="Tahoma"/>
          <w:kern w:val="1"/>
          <w:sz w:val="20"/>
          <w:szCs w:val="20"/>
          <w:lang w:eastAsia="ar-SA"/>
        </w:rPr>
        <w:t xml:space="preserve">kosztorysu nakładczego w układzie branżowym dla robót </w:t>
      </w:r>
      <w:r w:rsidR="00CE373F" w:rsidRPr="007464A0">
        <w:rPr>
          <w:rFonts w:ascii="Tahoma" w:hAnsi="Tahoma" w:cs="Tahoma"/>
          <w:sz w:val="20"/>
          <w:szCs w:val="20"/>
        </w:rPr>
        <w:t>(zgodnie z Załącznikiem nr 11 do SWZ)</w:t>
      </w:r>
      <w:r w:rsidR="00CE373F" w:rsidRPr="007464A0">
        <w:rPr>
          <w:rFonts w:ascii="Tahoma" w:hAnsi="Tahoma" w:cs="Tahoma"/>
          <w:sz w:val="20"/>
          <w:szCs w:val="20"/>
          <w:lang w:eastAsia="pl-PL"/>
        </w:rPr>
        <w:t xml:space="preserve"> oraz </w:t>
      </w:r>
      <w:r w:rsidR="00480152" w:rsidRPr="007464A0">
        <w:rPr>
          <w:rFonts w:ascii="Tahoma" w:hAnsi="Tahoma" w:cs="Tahoma"/>
          <w:sz w:val="20"/>
          <w:szCs w:val="20"/>
          <w:lang w:eastAsia="pl-PL"/>
        </w:rPr>
        <w:t xml:space="preserve">propozycji </w:t>
      </w:r>
      <w:r w:rsidRPr="007464A0">
        <w:rPr>
          <w:rFonts w:ascii="Tahoma" w:hAnsi="Tahoma" w:cs="Tahoma"/>
          <w:sz w:val="20"/>
          <w:szCs w:val="20"/>
          <w:lang w:eastAsia="pl-PL"/>
        </w:rPr>
        <w:t xml:space="preserve">harmonogramu rzeczowo-finansowego, </w:t>
      </w:r>
      <w:r w:rsidR="00480152" w:rsidRPr="007464A0">
        <w:rPr>
          <w:rFonts w:ascii="Tahoma" w:hAnsi="Tahoma" w:cs="Tahoma"/>
          <w:sz w:val="20"/>
          <w:szCs w:val="20"/>
          <w:lang w:eastAsia="pl-PL"/>
        </w:rPr>
        <w:t>opracowanego na podstawie harmonogramu załączonego do oferty</w:t>
      </w:r>
      <w:r w:rsidRPr="007464A0">
        <w:rPr>
          <w:rFonts w:ascii="Tahoma" w:hAnsi="Tahoma" w:cs="Tahoma"/>
          <w:sz w:val="20"/>
          <w:szCs w:val="20"/>
          <w:lang w:eastAsia="pl-PL"/>
        </w:rPr>
        <w:t>. Harmonogram rzeczowo-finansowy winien by</w:t>
      </w:r>
      <w:r w:rsidRPr="007464A0">
        <w:rPr>
          <w:rFonts w:ascii="Tahoma" w:eastAsia="TimesNewRoman" w:hAnsi="Tahoma" w:cs="Tahoma"/>
          <w:sz w:val="20"/>
          <w:szCs w:val="20"/>
          <w:lang w:eastAsia="pl-PL"/>
        </w:rPr>
        <w:t xml:space="preserve">ć </w:t>
      </w:r>
      <w:r w:rsidRPr="007464A0">
        <w:rPr>
          <w:rFonts w:ascii="Tahoma" w:hAnsi="Tahoma" w:cs="Tahoma"/>
          <w:sz w:val="20"/>
          <w:szCs w:val="20"/>
          <w:lang w:eastAsia="pl-PL"/>
        </w:rPr>
        <w:t>uzgodniony i zatwierdzony przez Inspektora nadzoru inwestorskiego.</w:t>
      </w:r>
    </w:p>
    <w:p w14:paraId="66223093" w14:textId="4479C4CE" w:rsidR="00542323" w:rsidRPr="007464A0" w:rsidRDefault="00305103" w:rsidP="00B656F4">
      <w:pPr>
        <w:numPr>
          <w:ilvl w:val="0"/>
          <w:numId w:val="9"/>
        </w:numPr>
        <w:suppressAutoHyphens w:val="0"/>
        <w:autoSpaceDE w:val="0"/>
        <w:ind w:left="360"/>
        <w:jc w:val="both"/>
        <w:rPr>
          <w:rFonts w:ascii="Tahoma" w:hAnsi="Tahoma" w:cs="Tahoma"/>
          <w:sz w:val="20"/>
          <w:szCs w:val="20"/>
          <w:lang w:eastAsia="pl-PL"/>
        </w:rPr>
      </w:pPr>
      <w:r w:rsidRPr="007464A0">
        <w:rPr>
          <w:rFonts w:ascii="Tahoma" w:hAnsi="Tahoma" w:cs="Tahoma"/>
          <w:sz w:val="20"/>
          <w:szCs w:val="20"/>
          <w:lang w:eastAsia="pl-PL"/>
        </w:rPr>
        <w:t>Inspektor</w:t>
      </w:r>
      <w:r w:rsidR="00B13E8C" w:rsidRPr="007464A0">
        <w:rPr>
          <w:rFonts w:ascii="Tahoma" w:hAnsi="Tahoma" w:cs="Tahoma"/>
          <w:sz w:val="20"/>
          <w:szCs w:val="20"/>
          <w:lang w:eastAsia="pl-PL"/>
        </w:rPr>
        <w:t>ami</w:t>
      </w:r>
      <w:r w:rsidRPr="007464A0">
        <w:rPr>
          <w:rFonts w:ascii="Tahoma" w:hAnsi="Tahoma" w:cs="Tahoma"/>
          <w:sz w:val="20"/>
          <w:szCs w:val="20"/>
          <w:lang w:eastAsia="pl-PL"/>
        </w:rPr>
        <w:t xml:space="preserve"> nadzoru inwestorskiego będzie</w:t>
      </w:r>
      <w:r w:rsidR="00542323" w:rsidRPr="007464A0">
        <w:rPr>
          <w:rFonts w:ascii="Tahoma" w:hAnsi="Tahoma" w:cs="Tahoma"/>
          <w:sz w:val="20"/>
          <w:szCs w:val="20"/>
          <w:lang w:eastAsia="pl-PL"/>
        </w:rPr>
        <w:t>:</w:t>
      </w:r>
    </w:p>
    <w:p w14:paraId="3DA8D5FB" w14:textId="3C6AE36F" w:rsidR="006666D3" w:rsidRPr="007464A0" w:rsidRDefault="006666D3" w:rsidP="006666D3">
      <w:pPr>
        <w:suppressAutoHyphens w:val="0"/>
        <w:autoSpaceDE w:val="0"/>
        <w:ind w:left="426"/>
        <w:jc w:val="both"/>
        <w:rPr>
          <w:rFonts w:ascii="Tahoma" w:hAnsi="Tahoma" w:cs="Tahoma"/>
          <w:sz w:val="20"/>
          <w:szCs w:val="20"/>
          <w:lang w:eastAsia="pl-PL"/>
        </w:rPr>
      </w:pPr>
      <w:r w:rsidRPr="007464A0">
        <w:rPr>
          <w:rFonts w:ascii="Tahoma" w:hAnsi="Tahoma" w:cs="Tahoma"/>
          <w:sz w:val="20"/>
          <w:szCs w:val="20"/>
          <w:lang w:eastAsia="pl-PL"/>
        </w:rPr>
        <w:t xml:space="preserve">Inspektor robót budowlanych -  </w:t>
      </w:r>
      <w:r w:rsidR="0082798B" w:rsidRPr="007464A0">
        <w:rPr>
          <w:rFonts w:ascii="Tahoma" w:hAnsi="Tahoma" w:cs="Tahoma"/>
          <w:sz w:val="20"/>
          <w:szCs w:val="20"/>
          <w:lang w:eastAsia="pl-PL"/>
        </w:rPr>
        <w:t>Konrad Lewandowski</w:t>
      </w:r>
      <w:r w:rsidRPr="007464A0">
        <w:rPr>
          <w:rFonts w:ascii="Tahoma" w:hAnsi="Tahoma" w:cs="Tahoma"/>
          <w:sz w:val="20"/>
          <w:szCs w:val="20"/>
          <w:lang w:eastAsia="pl-PL"/>
        </w:rPr>
        <w:t xml:space="preserve">, </w:t>
      </w:r>
    </w:p>
    <w:p w14:paraId="1125E523" w14:textId="6F13EF69" w:rsidR="006666D3" w:rsidRPr="007464A0" w:rsidRDefault="006666D3" w:rsidP="006666D3">
      <w:pPr>
        <w:suppressAutoHyphens w:val="0"/>
        <w:autoSpaceDE w:val="0"/>
        <w:ind w:left="426"/>
        <w:jc w:val="both"/>
        <w:rPr>
          <w:rFonts w:ascii="Tahoma" w:hAnsi="Tahoma" w:cs="Tahoma"/>
          <w:sz w:val="20"/>
          <w:szCs w:val="20"/>
          <w:lang w:eastAsia="pl-PL"/>
        </w:rPr>
      </w:pPr>
      <w:r w:rsidRPr="007464A0">
        <w:rPr>
          <w:rFonts w:ascii="Tahoma" w:hAnsi="Tahoma" w:cs="Tahoma"/>
          <w:sz w:val="20"/>
          <w:szCs w:val="20"/>
          <w:lang w:eastAsia="pl-PL"/>
        </w:rPr>
        <w:t xml:space="preserve">Inspektor robót elektrycznych -  </w:t>
      </w:r>
      <w:r w:rsidR="005B55F4" w:rsidRPr="007464A0">
        <w:rPr>
          <w:rFonts w:ascii="Tahoma" w:hAnsi="Tahoma" w:cs="Tahoma"/>
          <w:sz w:val="20"/>
          <w:szCs w:val="20"/>
          <w:lang w:eastAsia="pl-PL"/>
        </w:rPr>
        <w:t>Michał Wiśniewski</w:t>
      </w:r>
      <w:r w:rsidRPr="007464A0">
        <w:rPr>
          <w:rFonts w:ascii="Tahoma" w:hAnsi="Tahoma" w:cs="Tahoma"/>
          <w:sz w:val="20"/>
          <w:szCs w:val="20"/>
          <w:lang w:eastAsia="pl-PL"/>
        </w:rPr>
        <w:t>,</w:t>
      </w:r>
    </w:p>
    <w:p w14:paraId="037426D8" w14:textId="259CAE03" w:rsidR="006666D3" w:rsidRPr="007464A0" w:rsidRDefault="006666D3" w:rsidP="006666D3">
      <w:pPr>
        <w:suppressAutoHyphens w:val="0"/>
        <w:autoSpaceDE w:val="0"/>
        <w:ind w:left="426"/>
        <w:jc w:val="both"/>
        <w:rPr>
          <w:rFonts w:ascii="Tahoma" w:hAnsi="Tahoma" w:cs="Tahoma"/>
          <w:sz w:val="20"/>
          <w:szCs w:val="20"/>
          <w:lang w:eastAsia="pl-PL"/>
        </w:rPr>
      </w:pPr>
      <w:r w:rsidRPr="007464A0">
        <w:rPr>
          <w:rFonts w:ascii="Tahoma" w:hAnsi="Tahoma" w:cs="Tahoma"/>
          <w:sz w:val="20"/>
          <w:szCs w:val="20"/>
          <w:lang w:eastAsia="pl-PL"/>
        </w:rPr>
        <w:t xml:space="preserve">Inspektor robót instalacyjnych </w:t>
      </w:r>
      <w:r w:rsidR="004E6432" w:rsidRPr="007464A0">
        <w:rPr>
          <w:rFonts w:ascii="Tahoma" w:hAnsi="Tahoma" w:cs="Tahoma"/>
          <w:sz w:val="20"/>
          <w:szCs w:val="20"/>
          <w:lang w:eastAsia="pl-PL"/>
        </w:rPr>
        <w:t>–</w:t>
      </w:r>
      <w:r w:rsidRPr="007464A0">
        <w:rPr>
          <w:rFonts w:ascii="Tahoma" w:hAnsi="Tahoma" w:cs="Tahoma"/>
          <w:sz w:val="20"/>
          <w:szCs w:val="20"/>
          <w:lang w:eastAsia="pl-PL"/>
        </w:rPr>
        <w:t xml:space="preserve"> </w:t>
      </w:r>
      <w:r w:rsidR="004E6432" w:rsidRPr="007464A0">
        <w:rPr>
          <w:rFonts w:ascii="Tahoma" w:hAnsi="Tahoma" w:cs="Tahoma"/>
          <w:sz w:val="20"/>
          <w:szCs w:val="20"/>
          <w:lang w:eastAsia="pl-PL"/>
        </w:rPr>
        <w:t>Kamila Pytlas</w:t>
      </w:r>
      <w:r w:rsidR="00972979" w:rsidRPr="007464A0">
        <w:rPr>
          <w:rFonts w:ascii="Tahoma" w:hAnsi="Tahoma" w:cs="Tahoma"/>
          <w:sz w:val="20"/>
          <w:szCs w:val="20"/>
          <w:lang w:eastAsia="pl-PL"/>
        </w:rPr>
        <w:t>,</w:t>
      </w:r>
    </w:p>
    <w:p w14:paraId="3FBEE7F3" w14:textId="3FBAFC77" w:rsidR="00505405" w:rsidRPr="007464A0" w:rsidRDefault="00505405" w:rsidP="006666D3">
      <w:pPr>
        <w:suppressAutoHyphens w:val="0"/>
        <w:autoSpaceDE w:val="0"/>
        <w:ind w:left="426"/>
        <w:jc w:val="both"/>
        <w:rPr>
          <w:rFonts w:ascii="Tahoma" w:hAnsi="Tahoma" w:cs="Tahoma"/>
          <w:sz w:val="20"/>
          <w:szCs w:val="20"/>
          <w:lang w:eastAsia="pl-PL"/>
        </w:rPr>
      </w:pPr>
      <w:r w:rsidRPr="007464A0">
        <w:rPr>
          <w:rFonts w:ascii="Tahoma" w:hAnsi="Tahoma" w:cs="Tahoma"/>
          <w:sz w:val="20"/>
          <w:szCs w:val="20"/>
          <w:lang w:eastAsia="pl-PL"/>
        </w:rPr>
        <w:t>Harmonogram o którym mowa w ust. 1 za zgod</w:t>
      </w:r>
      <w:r w:rsidRPr="007464A0">
        <w:rPr>
          <w:rFonts w:ascii="Tahoma" w:eastAsia="TimesNewRoman" w:hAnsi="Tahoma" w:cs="Tahoma"/>
          <w:sz w:val="20"/>
          <w:szCs w:val="20"/>
          <w:lang w:eastAsia="pl-PL"/>
        </w:rPr>
        <w:t xml:space="preserve">ą </w:t>
      </w:r>
      <w:r w:rsidRPr="007464A0">
        <w:rPr>
          <w:rFonts w:ascii="Tahoma" w:hAnsi="Tahoma" w:cs="Tahoma"/>
          <w:sz w:val="20"/>
          <w:szCs w:val="20"/>
          <w:lang w:eastAsia="pl-PL"/>
        </w:rPr>
        <w:t>stron mo</w:t>
      </w:r>
      <w:r w:rsidRPr="007464A0">
        <w:rPr>
          <w:rFonts w:ascii="Tahoma" w:eastAsia="TimesNewRoman" w:hAnsi="Tahoma" w:cs="Tahoma"/>
          <w:sz w:val="20"/>
          <w:szCs w:val="20"/>
          <w:lang w:eastAsia="pl-PL"/>
        </w:rPr>
        <w:t>ż</w:t>
      </w:r>
      <w:r w:rsidRPr="007464A0">
        <w:rPr>
          <w:rFonts w:ascii="Tahoma" w:hAnsi="Tahoma" w:cs="Tahoma"/>
          <w:sz w:val="20"/>
          <w:szCs w:val="20"/>
          <w:lang w:eastAsia="pl-PL"/>
        </w:rPr>
        <w:t>e by</w:t>
      </w:r>
      <w:r w:rsidRPr="007464A0">
        <w:rPr>
          <w:rFonts w:ascii="Tahoma" w:eastAsia="TimesNewRoman" w:hAnsi="Tahoma" w:cs="Tahoma"/>
          <w:sz w:val="20"/>
          <w:szCs w:val="20"/>
          <w:lang w:eastAsia="pl-PL"/>
        </w:rPr>
        <w:t xml:space="preserve">ć </w:t>
      </w:r>
      <w:r w:rsidRPr="007464A0">
        <w:rPr>
          <w:rFonts w:ascii="Tahoma" w:hAnsi="Tahoma" w:cs="Tahoma"/>
          <w:sz w:val="20"/>
          <w:szCs w:val="20"/>
          <w:lang w:eastAsia="pl-PL"/>
        </w:rPr>
        <w:t>aktualizowany w trakcie realizacji umowy.</w:t>
      </w:r>
    </w:p>
    <w:p w14:paraId="23355B4C" w14:textId="61B16784" w:rsidR="00505405" w:rsidRPr="007464A0" w:rsidRDefault="00505405" w:rsidP="00B656F4">
      <w:pPr>
        <w:pStyle w:val="pkt"/>
        <w:numPr>
          <w:ilvl w:val="0"/>
          <w:numId w:val="9"/>
        </w:numPr>
        <w:spacing w:after="240"/>
        <w:ind w:left="426"/>
        <w:rPr>
          <w:rFonts w:ascii="Tahoma" w:hAnsi="Tahoma" w:cs="Tahoma"/>
          <w:sz w:val="20"/>
          <w:szCs w:val="20"/>
          <w:lang w:eastAsia="pl-PL"/>
        </w:rPr>
      </w:pPr>
      <w:r w:rsidRPr="007464A0">
        <w:rPr>
          <w:rFonts w:ascii="Tahoma" w:hAnsi="Tahoma" w:cs="Tahoma"/>
          <w:sz w:val="20"/>
          <w:szCs w:val="20"/>
          <w:lang w:eastAsia="pl-PL"/>
        </w:rPr>
        <w:t>W zwi</w:t>
      </w:r>
      <w:r w:rsidRPr="007464A0">
        <w:rPr>
          <w:rFonts w:ascii="Tahoma" w:eastAsia="TimesNewRoman" w:hAnsi="Tahoma" w:cs="Tahoma"/>
          <w:sz w:val="20"/>
          <w:szCs w:val="20"/>
          <w:lang w:eastAsia="pl-PL"/>
        </w:rPr>
        <w:t>ą</w:t>
      </w:r>
      <w:r w:rsidRPr="007464A0">
        <w:rPr>
          <w:rFonts w:ascii="Tahoma" w:hAnsi="Tahoma" w:cs="Tahoma"/>
          <w:sz w:val="20"/>
          <w:szCs w:val="20"/>
          <w:lang w:eastAsia="pl-PL"/>
        </w:rPr>
        <w:t>zku z powy</w:t>
      </w:r>
      <w:r w:rsidRPr="007464A0">
        <w:rPr>
          <w:rFonts w:ascii="Tahoma" w:eastAsia="TimesNewRoman" w:hAnsi="Tahoma" w:cs="Tahoma"/>
          <w:sz w:val="20"/>
          <w:szCs w:val="20"/>
          <w:lang w:eastAsia="pl-PL"/>
        </w:rPr>
        <w:t>ż</w:t>
      </w:r>
      <w:r w:rsidRPr="007464A0">
        <w:rPr>
          <w:rFonts w:ascii="Tahoma" w:hAnsi="Tahoma" w:cs="Tahoma"/>
          <w:sz w:val="20"/>
          <w:szCs w:val="20"/>
          <w:lang w:eastAsia="pl-PL"/>
        </w:rPr>
        <w:t>szym Wykonawca b</w:t>
      </w:r>
      <w:r w:rsidRPr="007464A0">
        <w:rPr>
          <w:rFonts w:ascii="Tahoma" w:eastAsia="TimesNewRoman" w:hAnsi="Tahoma" w:cs="Tahoma"/>
          <w:sz w:val="20"/>
          <w:szCs w:val="20"/>
          <w:lang w:eastAsia="pl-PL"/>
        </w:rPr>
        <w:t>ę</w:t>
      </w:r>
      <w:r w:rsidRPr="007464A0">
        <w:rPr>
          <w:rFonts w:ascii="Tahoma" w:hAnsi="Tahoma" w:cs="Tahoma"/>
          <w:sz w:val="20"/>
          <w:szCs w:val="20"/>
          <w:lang w:eastAsia="pl-PL"/>
        </w:rPr>
        <w:t>dzie zobowi</w:t>
      </w:r>
      <w:r w:rsidRPr="007464A0">
        <w:rPr>
          <w:rFonts w:ascii="Tahoma" w:eastAsia="TimesNewRoman" w:hAnsi="Tahoma" w:cs="Tahoma"/>
          <w:sz w:val="20"/>
          <w:szCs w:val="20"/>
          <w:lang w:eastAsia="pl-PL"/>
        </w:rPr>
        <w:t>ą</w:t>
      </w:r>
      <w:r w:rsidRPr="007464A0">
        <w:rPr>
          <w:rFonts w:ascii="Tahoma" w:hAnsi="Tahoma" w:cs="Tahoma"/>
          <w:sz w:val="20"/>
          <w:szCs w:val="20"/>
          <w:lang w:eastAsia="pl-PL"/>
        </w:rPr>
        <w:t>zany do:</w:t>
      </w:r>
    </w:p>
    <w:p w14:paraId="50FC2A6E" w14:textId="6DDD231E" w:rsidR="00505405" w:rsidRPr="007464A0" w:rsidRDefault="00505405" w:rsidP="00B656F4">
      <w:pPr>
        <w:numPr>
          <w:ilvl w:val="0"/>
          <w:numId w:val="13"/>
        </w:numPr>
        <w:tabs>
          <w:tab w:val="clear" w:pos="0"/>
          <w:tab w:val="num" w:pos="993"/>
        </w:tabs>
        <w:suppressAutoHyphens w:val="0"/>
        <w:autoSpaceDE w:val="0"/>
        <w:ind w:left="284" w:firstLine="425"/>
        <w:jc w:val="both"/>
        <w:rPr>
          <w:rFonts w:ascii="Tahoma" w:hAnsi="Tahoma" w:cs="Tahoma"/>
          <w:sz w:val="20"/>
          <w:szCs w:val="20"/>
          <w:lang w:eastAsia="pl-PL"/>
        </w:rPr>
      </w:pPr>
      <w:r w:rsidRPr="007464A0">
        <w:rPr>
          <w:rFonts w:ascii="Tahoma" w:hAnsi="Tahoma" w:cs="Tahoma"/>
          <w:sz w:val="20"/>
          <w:szCs w:val="20"/>
          <w:lang w:eastAsia="pl-PL"/>
        </w:rPr>
        <w:t>informowania   Zamawiaj</w:t>
      </w:r>
      <w:r w:rsidRPr="007464A0">
        <w:rPr>
          <w:rFonts w:ascii="Tahoma" w:eastAsia="TimesNewRoman" w:hAnsi="Tahoma" w:cs="Tahoma"/>
          <w:sz w:val="20"/>
          <w:szCs w:val="20"/>
          <w:lang w:eastAsia="pl-PL"/>
        </w:rPr>
        <w:t>ą</w:t>
      </w:r>
      <w:r w:rsidRPr="007464A0">
        <w:rPr>
          <w:rFonts w:ascii="Tahoma" w:hAnsi="Tahoma" w:cs="Tahoma"/>
          <w:sz w:val="20"/>
          <w:szCs w:val="20"/>
          <w:lang w:eastAsia="pl-PL"/>
        </w:rPr>
        <w:t>cego o rozpocz</w:t>
      </w:r>
      <w:r w:rsidRPr="007464A0">
        <w:rPr>
          <w:rFonts w:ascii="Tahoma" w:eastAsia="TimesNewRoman" w:hAnsi="Tahoma" w:cs="Tahoma"/>
          <w:sz w:val="20"/>
          <w:szCs w:val="20"/>
          <w:lang w:eastAsia="pl-PL"/>
        </w:rPr>
        <w:t>ę</w:t>
      </w:r>
      <w:r w:rsidRPr="007464A0">
        <w:rPr>
          <w:rFonts w:ascii="Tahoma" w:hAnsi="Tahoma" w:cs="Tahoma"/>
          <w:sz w:val="20"/>
          <w:szCs w:val="20"/>
          <w:lang w:eastAsia="pl-PL"/>
        </w:rPr>
        <w:t>ciu robót – z minimum 24 godzinnym</w:t>
      </w:r>
      <w:r w:rsidR="005C3D35" w:rsidRPr="007464A0">
        <w:rPr>
          <w:rFonts w:ascii="Tahoma" w:hAnsi="Tahoma" w:cs="Tahoma"/>
          <w:sz w:val="20"/>
          <w:szCs w:val="20"/>
          <w:lang w:eastAsia="pl-PL"/>
        </w:rPr>
        <w:br/>
        <w:t xml:space="preserve">           </w:t>
      </w:r>
      <w:r w:rsidRPr="007464A0">
        <w:rPr>
          <w:rFonts w:ascii="Tahoma" w:hAnsi="Tahoma" w:cs="Tahoma"/>
          <w:sz w:val="20"/>
          <w:szCs w:val="20"/>
          <w:lang w:eastAsia="pl-PL"/>
        </w:rPr>
        <w:t>wyprzedzeniem;</w:t>
      </w:r>
    </w:p>
    <w:p w14:paraId="74F4A429" w14:textId="119BCD9F" w:rsidR="00505405" w:rsidRPr="007464A0" w:rsidRDefault="00505405" w:rsidP="00B656F4">
      <w:pPr>
        <w:pStyle w:val="Akapitzlist"/>
        <w:numPr>
          <w:ilvl w:val="0"/>
          <w:numId w:val="13"/>
        </w:numPr>
        <w:tabs>
          <w:tab w:val="clear" w:pos="0"/>
          <w:tab w:val="num" w:pos="142"/>
        </w:tabs>
        <w:spacing w:line="240" w:lineRule="auto"/>
        <w:ind w:left="993" w:hanging="284"/>
        <w:jc w:val="both"/>
        <w:rPr>
          <w:rFonts w:ascii="Tahoma" w:hAnsi="Tahoma" w:cs="Tahoma"/>
          <w:sz w:val="20"/>
          <w:szCs w:val="20"/>
          <w:lang w:eastAsia="pl-PL"/>
        </w:rPr>
      </w:pPr>
      <w:r w:rsidRPr="007464A0">
        <w:rPr>
          <w:rFonts w:ascii="Tahoma" w:hAnsi="Tahoma" w:cs="Tahoma"/>
          <w:sz w:val="20"/>
          <w:szCs w:val="20"/>
          <w:lang w:eastAsia="pl-PL"/>
        </w:rPr>
        <w:t>utrzymania porz</w:t>
      </w:r>
      <w:r w:rsidRPr="007464A0">
        <w:rPr>
          <w:rFonts w:ascii="Tahoma" w:eastAsia="TimesNewRoman" w:hAnsi="Tahoma" w:cs="Tahoma"/>
          <w:sz w:val="20"/>
          <w:szCs w:val="20"/>
          <w:lang w:eastAsia="pl-PL"/>
        </w:rPr>
        <w:t>ą</w:t>
      </w:r>
      <w:r w:rsidRPr="007464A0">
        <w:rPr>
          <w:rFonts w:ascii="Tahoma" w:hAnsi="Tahoma" w:cs="Tahoma"/>
          <w:sz w:val="20"/>
          <w:szCs w:val="20"/>
          <w:lang w:eastAsia="pl-PL"/>
        </w:rPr>
        <w:t>dku i zabezpieczenie terenu na którym b</w:t>
      </w:r>
      <w:r w:rsidRPr="007464A0">
        <w:rPr>
          <w:rFonts w:ascii="Tahoma" w:eastAsia="TimesNewRoman" w:hAnsi="Tahoma" w:cs="Tahoma"/>
          <w:sz w:val="20"/>
          <w:szCs w:val="20"/>
          <w:lang w:eastAsia="pl-PL"/>
        </w:rPr>
        <w:t>ę</w:t>
      </w:r>
      <w:r w:rsidRPr="007464A0">
        <w:rPr>
          <w:rFonts w:ascii="Tahoma" w:hAnsi="Tahoma" w:cs="Tahoma"/>
          <w:sz w:val="20"/>
          <w:szCs w:val="20"/>
          <w:lang w:eastAsia="pl-PL"/>
        </w:rPr>
        <w:t>d</w:t>
      </w:r>
      <w:r w:rsidRPr="007464A0">
        <w:rPr>
          <w:rFonts w:ascii="Tahoma" w:eastAsia="TimesNewRoman" w:hAnsi="Tahoma" w:cs="Tahoma"/>
          <w:sz w:val="20"/>
          <w:szCs w:val="20"/>
          <w:lang w:eastAsia="pl-PL"/>
        </w:rPr>
        <w:t xml:space="preserve">ą </w:t>
      </w:r>
      <w:r w:rsidRPr="007464A0">
        <w:rPr>
          <w:rFonts w:ascii="Tahoma" w:hAnsi="Tahoma" w:cs="Tahoma"/>
          <w:sz w:val="20"/>
          <w:szCs w:val="20"/>
          <w:lang w:eastAsia="pl-PL"/>
        </w:rPr>
        <w:t xml:space="preserve">prowadzone roboty, zgodnie </w:t>
      </w:r>
      <w:r w:rsidR="0088021E" w:rsidRPr="007464A0">
        <w:rPr>
          <w:rFonts w:ascii="Tahoma" w:hAnsi="Tahoma" w:cs="Tahoma"/>
          <w:sz w:val="20"/>
          <w:szCs w:val="20"/>
          <w:lang w:val="pl-PL" w:eastAsia="pl-PL"/>
        </w:rPr>
        <w:br/>
      </w:r>
      <w:r w:rsidRPr="007464A0">
        <w:rPr>
          <w:rFonts w:ascii="Tahoma" w:hAnsi="Tahoma" w:cs="Tahoma"/>
          <w:sz w:val="20"/>
          <w:szCs w:val="20"/>
          <w:lang w:eastAsia="pl-PL"/>
        </w:rPr>
        <w:t>z przepisami BHP w budownictwie, a także  ze szczególnym uwzględnieniem zachowania bezpieczeństwa osób korzystających z remontowanego obiektu.</w:t>
      </w:r>
    </w:p>
    <w:p w14:paraId="684AAFCE" w14:textId="579932E1" w:rsidR="00505405" w:rsidRPr="007464A0" w:rsidRDefault="00505405" w:rsidP="00B656F4">
      <w:pPr>
        <w:pStyle w:val="Akapitzlist"/>
        <w:numPr>
          <w:ilvl w:val="0"/>
          <w:numId w:val="9"/>
        </w:numPr>
        <w:suppressAutoHyphens w:val="0"/>
        <w:autoSpaceDE w:val="0"/>
        <w:spacing w:line="240" w:lineRule="auto"/>
        <w:ind w:left="426"/>
        <w:jc w:val="both"/>
        <w:rPr>
          <w:rFonts w:ascii="Tahoma" w:hAnsi="Tahoma" w:cs="Tahoma"/>
          <w:sz w:val="20"/>
          <w:szCs w:val="20"/>
          <w:lang w:eastAsia="pl-PL"/>
        </w:rPr>
      </w:pPr>
      <w:r w:rsidRPr="007464A0">
        <w:rPr>
          <w:rFonts w:ascii="Tahoma" w:hAnsi="Tahoma" w:cs="Tahoma"/>
          <w:sz w:val="20"/>
          <w:szCs w:val="20"/>
          <w:lang w:eastAsia="pl-PL"/>
        </w:rPr>
        <w:t>Wykonawca zobowi</w:t>
      </w:r>
      <w:r w:rsidRPr="007464A0">
        <w:rPr>
          <w:rFonts w:ascii="Tahoma" w:eastAsia="TimesNewRoman" w:hAnsi="Tahoma" w:cs="Tahoma"/>
          <w:sz w:val="20"/>
          <w:szCs w:val="20"/>
          <w:lang w:eastAsia="pl-PL"/>
        </w:rPr>
        <w:t>ą</w:t>
      </w:r>
      <w:r w:rsidRPr="007464A0">
        <w:rPr>
          <w:rFonts w:ascii="Tahoma" w:hAnsi="Tahoma" w:cs="Tahoma"/>
          <w:sz w:val="20"/>
          <w:szCs w:val="20"/>
          <w:lang w:eastAsia="pl-PL"/>
        </w:rPr>
        <w:t>zany jest zapewni</w:t>
      </w:r>
      <w:r w:rsidRPr="007464A0">
        <w:rPr>
          <w:rFonts w:ascii="Tahoma" w:eastAsia="TimesNewRoman" w:hAnsi="Tahoma" w:cs="Tahoma"/>
          <w:sz w:val="20"/>
          <w:szCs w:val="20"/>
          <w:lang w:eastAsia="pl-PL"/>
        </w:rPr>
        <w:t xml:space="preserve">ć </w:t>
      </w:r>
      <w:r w:rsidRPr="007464A0">
        <w:rPr>
          <w:rFonts w:ascii="Tahoma" w:hAnsi="Tahoma" w:cs="Tahoma"/>
          <w:sz w:val="20"/>
          <w:szCs w:val="20"/>
          <w:lang w:eastAsia="pl-PL"/>
        </w:rPr>
        <w:t>wykonanie i kierowanie robotami obj</w:t>
      </w:r>
      <w:r w:rsidRPr="007464A0">
        <w:rPr>
          <w:rFonts w:ascii="Tahoma" w:eastAsia="TimesNewRoman" w:hAnsi="Tahoma" w:cs="Tahoma"/>
          <w:sz w:val="20"/>
          <w:szCs w:val="20"/>
          <w:lang w:eastAsia="pl-PL"/>
        </w:rPr>
        <w:t>ę</w:t>
      </w:r>
      <w:r w:rsidRPr="007464A0">
        <w:rPr>
          <w:rFonts w:ascii="Tahoma" w:hAnsi="Tahoma" w:cs="Tahoma"/>
          <w:sz w:val="20"/>
          <w:szCs w:val="20"/>
          <w:lang w:eastAsia="pl-PL"/>
        </w:rPr>
        <w:t>tymi umow</w:t>
      </w:r>
      <w:r w:rsidRPr="007464A0">
        <w:rPr>
          <w:rFonts w:ascii="Tahoma" w:eastAsia="TimesNewRoman" w:hAnsi="Tahoma" w:cs="Tahoma"/>
          <w:sz w:val="20"/>
          <w:szCs w:val="20"/>
          <w:lang w:eastAsia="pl-PL"/>
        </w:rPr>
        <w:t xml:space="preserve">ą </w:t>
      </w:r>
      <w:r w:rsidRPr="007464A0">
        <w:rPr>
          <w:rFonts w:ascii="Tahoma" w:hAnsi="Tahoma" w:cs="Tahoma"/>
          <w:sz w:val="20"/>
          <w:szCs w:val="20"/>
          <w:lang w:eastAsia="pl-PL"/>
        </w:rPr>
        <w:t>przez osoby posiadaj</w:t>
      </w:r>
      <w:r w:rsidRPr="007464A0">
        <w:rPr>
          <w:rFonts w:ascii="Tahoma" w:eastAsia="TimesNewRoman" w:hAnsi="Tahoma" w:cs="Tahoma"/>
          <w:sz w:val="20"/>
          <w:szCs w:val="20"/>
          <w:lang w:eastAsia="pl-PL"/>
        </w:rPr>
        <w:t>ą</w:t>
      </w:r>
      <w:r w:rsidRPr="007464A0">
        <w:rPr>
          <w:rFonts w:ascii="Tahoma" w:hAnsi="Tahoma" w:cs="Tahoma"/>
          <w:sz w:val="20"/>
          <w:szCs w:val="20"/>
          <w:lang w:eastAsia="pl-PL"/>
        </w:rPr>
        <w:t>ce stosowne kwalifikacje zawodowe i uprawnienia budowlane.</w:t>
      </w:r>
    </w:p>
    <w:p w14:paraId="144755DE" w14:textId="2B41BAAE" w:rsidR="00505405" w:rsidRPr="007464A0" w:rsidRDefault="00505405" w:rsidP="00B656F4">
      <w:pPr>
        <w:pStyle w:val="Akapitzlist"/>
        <w:numPr>
          <w:ilvl w:val="0"/>
          <w:numId w:val="9"/>
        </w:numPr>
        <w:suppressAutoHyphens w:val="0"/>
        <w:autoSpaceDE w:val="0"/>
        <w:spacing w:line="240" w:lineRule="auto"/>
        <w:ind w:left="426"/>
        <w:jc w:val="both"/>
        <w:rPr>
          <w:rFonts w:ascii="Tahoma" w:hAnsi="Tahoma" w:cs="Tahoma"/>
          <w:sz w:val="20"/>
          <w:szCs w:val="20"/>
          <w:lang w:eastAsia="pl-PL"/>
        </w:rPr>
      </w:pPr>
      <w:r w:rsidRPr="007464A0">
        <w:rPr>
          <w:rFonts w:ascii="Tahoma" w:hAnsi="Tahoma" w:cs="Tahoma"/>
          <w:sz w:val="20"/>
          <w:szCs w:val="20"/>
          <w:lang w:eastAsia="pl-PL"/>
        </w:rPr>
        <w:t>Wykonawca zobowi</w:t>
      </w:r>
      <w:r w:rsidRPr="007464A0">
        <w:rPr>
          <w:rFonts w:ascii="Tahoma" w:eastAsia="TimesNewRoman" w:hAnsi="Tahoma" w:cs="Tahoma"/>
          <w:sz w:val="20"/>
          <w:szCs w:val="20"/>
          <w:lang w:eastAsia="pl-PL"/>
        </w:rPr>
        <w:t>ą</w:t>
      </w:r>
      <w:r w:rsidRPr="007464A0">
        <w:rPr>
          <w:rFonts w:ascii="Tahoma" w:hAnsi="Tahoma" w:cs="Tahoma"/>
          <w:sz w:val="20"/>
          <w:szCs w:val="20"/>
          <w:lang w:eastAsia="pl-PL"/>
        </w:rPr>
        <w:t>zuje si</w:t>
      </w:r>
      <w:r w:rsidRPr="007464A0">
        <w:rPr>
          <w:rFonts w:ascii="Tahoma" w:eastAsia="TimesNewRoman" w:hAnsi="Tahoma" w:cs="Tahoma"/>
          <w:sz w:val="20"/>
          <w:szCs w:val="20"/>
          <w:lang w:eastAsia="pl-PL"/>
        </w:rPr>
        <w:t xml:space="preserve">ę </w:t>
      </w:r>
      <w:r w:rsidRPr="007464A0">
        <w:rPr>
          <w:rFonts w:ascii="Tahoma" w:hAnsi="Tahoma" w:cs="Tahoma"/>
          <w:sz w:val="20"/>
          <w:szCs w:val="20"/>
          <w:lang w:eastAsia="pl-PL"/>
        </w:rPr>
        <w:t>wyznaczy</w:t>
      </w:r>
      <w:r w:rsidRPr="007464A0">
        <w:rPr>
          <w:rFonts w:ascii="Tahoma" w:eastAsia="TimesNewRoman" w:hAnsi="Tahoma" w:cs="Tahoma"/>
          <w:sz w:val="20"/>
          <w:szCs w:val="20"/>
          <w:lang w:eastAsia="pl-PL"/>
        </w:rPr>
        <w:t xml:space="preserve">ć </w:t>
      </w:r>
      <w:r w:rsidRPr="007464A0">
        <w:rPr>
          <w:rFonts w:ascii="Tahoma" w:hAnsi="Tahoma" w:cs="Tahoma"/>
          <w:sz w:val="20"/>
          <w:szCs w:val="20"/>
          <w:lang w:eastAsia="pl-PL"/>
        </w:rPr>
        <w:t>do kierowania robotami osoby wskazane w Ofercie.</w:t>
      </w:r>
    </w:p>
    <w:p w14:paraId="0FB5EBEF" w14:textId="59667A62" w:rsidR="00BD1214" w:rsidRPr="007464A0" w:rsidRDefault="00BD1214" w:rsidP="005C3D35">
      <w:pPr>
        <w:suppressAutoHyphens w:val="0"/>
        <w:autoSpaceDE w:val="0"/>
        <w:ind w:left="142"/>
        <w:jc w:val="both"/>
        <w:rPr>
          <w:rFonts w:ascii="Tahoma" w:hAnsi="Tahoma" w:cs="Tahoma"/>
          <w:sz w:val="20"/>
          <w:szCs w:val="20"/>
          <w:lang w:eastAsia="pl-PL"/>
        </w:rPr>
      </w:pPr>
      <w:r w:rsidRPr="007464A0">
        <w:rPr>
          <w:rFonts w:ascii="Tahoma" w:hAnsi="Tahoma" w:cs="Tahoma"/>
          <w:sz w:val="20"/>
          <w:szCs w:val="20"/>
          <w:lang w:eastAsia="pl-PL"/>
        </w:rPr>
        <w:t xml:space="preserve">      Kierownik budowy ……………………………………………………………</w:t>
      </w:r>
      <w:r w:rsidR="005C3D35" w:rsidRPr="007464A0">
        <w:rPr>
          <w:rFonts w:ascii="Tahoma" w:hAnsi="Tahoma" w:cs="Tahoma"/>
          <w:sz w:val="20"/>
          <w:szCs w:val="20"/>
          <w:lang w:eastAsia="pl-PL"/>
        </w:rPr>
        <w:t>.</w:t>
      </w:r>
      <w:r w:rsidR="00162230" w:rsidRPr="007464A0">
        <w:rPr>
          <w:rFonts w:ascii="Tahoma" w:hAnsi="Tahoma" w:cs="Tahoma"/>
          <w:sz w:val="20"/>
          <w:szCs w:val="20"/>
          <w:lang w:eastAsia="pl-PL"/>
        </w:rPr>
        <w:t>, posiadający uprawnienia nr………….</w:t>
      </w:r>
      <w:r w:rsidR="00162230" w:rsidRPr="007464A0">
        <w:rPr>
          <w:rFonts w:ascii="Tahoma" w:hAnsi="Tahoma" w:cs="Tahoma"/>
          <w:sz w:val="20"/>
          <w:szCs w:val="20"/>
          <w:lang w:eastAsia="pl-PL"/>
        </w:rPr>
        <w:br/>
        <w:t xml:space="preserve">      o specjalności………….</w:t>
      </w:r>
    </w:p>
    <w:p w14:paraId="4BD127E8" w14:textId="77777777" w:rsidR="00ED0187" w:rsidRPr="007464A0" w:rsidRDefault="00ED0187" w:rsidP="005C3D35">
      <w:pPr>
        <w:suppressAutoHyphens w:val="0"/>
        <w:autoSpaceDE w:val="0"/>
        <w:ind w:left="142"/>
        <w:jc w:val="both"/>
        <w:rPr>
          <w:rFonts w:ascii="Tahoma" w:hAnsi="Tahoma" w:cs="Tahoma"/>
          <w:sz w:val="20"/>
          <w:szCs w:val="20"/>
          <w:lang w:eastAsia="pl-PL"/>
        </w:rPr>
      </w:pPr>
    </w:p>
    <w:p w14:paraId="200C291A" w14:textId="77777777" w:rsidR="00ED0187" w:rsidRPr="007464A0" w:rsidRDefault="00ED0187" w:rsidP="00ED0187">
      <w:pPr>
        <w:suppressAutoHyphens w:val="0"/>
        <w:autoSpaceDE w:val="0"/>
        <w:ind w:left="426"/>
        <w:jc w:val="both"/>
        <w:rPr>
          <w:rFonts w:ascii="Tahoma" w:hAnsi="Tahoma" w:cs="Tahoma"/>
          <w:sz w:val="20"/>
          <w:szCs w:val="20"/>
          <w:lang w:eastAsia="pl-PL"/>
        </w:rPr>
      </w:pPr>
      <w:r w:rsidRPr="007464A0">
        <w:rPr>
          <w:rFonts w:ascii="Tahoma" w:hAnsi="Tahoma" w:cs="Tahoma"/>
          <w:sz w:val="20"/>
          <w:szCs w:val="20"/>
          <w:lang w:eastAsia="pl-PL"/>
        </w:rPr>
        <w:t xml:space="preserve">Kierownik robót elektrycznych ……………………………………………………………., posiadający uprawnienia nr………….o specjalności…………. </w:t>
      </w:r>
    </w:p>
    <w:p w14:paraId="5353AD30" w14:textId="77777777" w:rsidR="00ED0187" w:rsidRPr="007464A0" w:rsidRDefault="00ED0187" w:rsidP="00ED0187">
      <w:pPr>
        <w:suppressAutoHyphens w:val="0"/>
        <w:autoSpaceDE w:val="0"/>
        <w:ind w:left="142" w:firstLine="284"/>
        <w:jc w:val="both"/>
        <w:rPr>
          <w:rFonts w:ascii="Tahoma" w:hAnsi="Tahoma" w:cs="Tahoma"/>
          <w:sz w:val="20"/>
          <w:szCs w:val="20"/>
          <w:lang w:eastAsia="pl-PL"/>
        </w:rPr>
      </w:pPr>
      <w:r w:rsidRPr="007464A0">
        <w:rPr>
          <w:rFonts w:ascii="Tahoma" w:hAnsi="Tahoma" w:cs="Tahoma"/>
          <w:sz w:val="20"/>
          <w:szCs w:val="20"/>
          <w:lang w:eastAsia="pl-PL"/>
        </w:rPr>
        <w:t xml:space="preserve">Kierownik robót sanitarnych ……………………………………………………………., posiadający uprawnienia nr…………. o specjalności…………. </w:t>
      </w:r>
    </w:p>
    <w:p w14:paraId="7709EE9F" w14:textId="5634B541" w:rsidR="005C3D35" w:rsidRPr="007464A0" w:rsidRDefault="00BD1214" w:rsidP="005C3D35">
      <w:pPr>
        <w:suppressAutoHyphens w:val="0"/>
        <w:autoSpaceDE w:val="0"/>
        <w:ind w:left="142"/>
        <w:jc w:val="both"/>
        <w:rPr>
          <w:rFonts w:ascii="Tahoma" w:hAnsi="Tahoma" w:cs="Tahoma"/>
          <w:sz w:val="20"/>
          <w:szCs w:val="20"/>
          <w:lang w:eastAsia="pl-PL"/>
        </w:rPr>
      </w:pPr>
      <w:r w:rsidRPr="007464A0">
        <w:rPr>
          <w:rFonts w:ascii="Tahoma" w:hAnsi="Tahoma" w:cs="Tahoma"/>
          <w:sz w:val="20"/>
          <w:szCs w:val="20"/>
          <w:lang w:eastAsia="pl-PL"/>
        </w:rPr>
        <w:t xml:space="preserve">     </w:t>
      </w:r>
    </w:p>
    <w:p w14:paraId="678E1C1E" w14:textId="6CCEE898" w:rsidR="00296E1A" w:rsidRPr="007464A0" w:rsidRDefault="00305103" w:rsidP="00B656F4">
      <w:pPr>
        <w:pStyle w:val="Akapitzlist"/>
        <w:numPr>
          <w:ilvl w:val="0"/>
          <w:numId w:val="9"/>
        </w:numPr>
        <w:suppressAutoHyphens w:val="0"/>
        <w:autoSpaceDE w:val="0"/>
        <w:spacing w:line="240" w:lineRule="auto"/>
        <w:ind w:left="426"/>
        <w:jc w:val="both"/>
        <w:rPr>
          <w:rFonts w:ascii="Tahoma" w:hAnsi="Tahoma" w:cs="Tahoma"/>
          <w:sz w:val="20"/>
          <w:szCs w:val="20"/>
          <w:lang w:eastAsia="pl-PL"/>
        </w:rPr>
      </w:pPr>
      <w:r w:rsidRPr="007464A0">
        <w:rPr>
          <w:rFonts w:ascii="Tahoma" w:hAnsi="Tahoma" w:cs="Tahoma"/>
          <w:sz w:val="20"/>
          <w:szCs w:val="20"/>
          <w:lang w:eastAsia="pl-PL"/>
        </w:rPr>
        <w:t xml:space="preserve">Wymagana jest obecność kierownika </w:t>
      </w:r>
      <w:r w:rsidR="00437648" w:rsidRPr="007464A0">
        <w:rPr>
          <w:rFonts w:ascii="Tahoma" w:hAnsi="Tahoma" w:cs="Tahoma"/>
          <w:sz w:val="20"/>
          <w:szCs w:val="20"/>
          <w:lang w:val="pl-PL" w:eastAsia="pl-PL"/>
        </w:rPr>
        <w:t>budowy/</w:t>
      </w:r>
      <w:r w:rsidRPr="007464A0">
        <w:rPr>
          <w:rFonts w:ascii="Tahoma" w:hAnsi="Tahoma" w:cs="Tahoma"/>
          <w:sz w:val="20"/>
          <w:szCs w:val="20"/>
          <w:lang w:eastAsia="pl-PL"/>
        </w:rPr>
        <w:t>robót w trakcie wykonywania prac.</w:t>
      </w:r>
      <w:r w:rsidR="00A22B1B" w:rsidRPr="007464A0">
        <w:rPr>
          <w:rFonts w:ascii="Tahoma" w:hAnsi="Tahoma" w:cs="Tahoma"/>
          <w:sz w:val="20"/>
          <w:szCs w:val="20"/>
          <w:lang w:eastAsia="pl-PL"/>
        </w:rPr>
        <w:t xml:space="preserve"> </w:t>
      </w:r>
      <w:r w:rsidR="00296E1A" w:rsidRPr="007464A0">
        <w:rPr>
          <w:rFonts w:ascii="Tahoma" w:hAnsi="Tahoma" w:cs="Tahoma"/>
          <w:sz w:val="20"/>
          <w:szCs w:val="20"/>
          <w:lang w:eastAsia="pl-PL"/>
        </w:rPr>
        <w:t>W przypadku prowadzenia prac bez nadzoru kierownika danej branży, Zamawiający ma prawo wstrzymać wykonywanie robót.</w:t>
      </w:r>
      <w:r w:rsidR="00A75073" w:rsidRPr="007464A0">
        <w:rPr>
          <w:rFonts w:ascii="Tahoma" w:hAnsi="Tahoma" w:cs="Tahoma"/>
          <w:sz w:val="20"/>
          <w:szCs w:val="20"/>
          <w:lang w:eastAsia="pl-PL"/>
        </w:rPr>
        <w:t xml:space="preserve"> Roboty mogą być uruchomione dopiero wtedy, gdy kierownik robót odnotuje w dzienniku budowy swoją obecność</w:t>
      </w:r>
      <w:r w:rsidR="00646B50" w:rsidRPr="007464A0">
        <w:rPr>
          <w:rFonts w:ascii="Tahoma" w:hAnsi="Tahoma" w:cs="Tahoma"/>
          <w:sz w:val="20"/>
          <w:szCs w:val="20"/>
          <w:lang w:eastAsia="pl-PL"/>
        </w:rPr>
        <w:t>, a obecność zostanie potwierdzona przez inspektora nadzoru.</w:t>
      </w:r>
    </w:p>
    <w:p w14:paraId="242D1126" w14:textId="0315BDCA" w:rsidR="00505405" w:rsidRPr="007464A0" w:rsidRDefault="00505405" w:rsidP="00B656F4">
      <w:pPr>
        <w:pStyle w:val="Akapitzlist"/>
        <w:numPr>
          <w:ilvl w:val="0"/>
          <w:numId w:val="9"/>
        </w:numPr>
        <w:suppressAutoHyphens w:val="0"/>
        <w:autoSpaceDE w:val="0"/>
        <w:spacing w:line="240" w:lineRule="auto"/>
        <w:ind w:left="426"/>
        <w:jc w:val="both"/>
        <w:rPr>
          <w:rFonts w:ascii="Tahoma" w:hAnsi="Tahoma" w:cs="Tahoma"/>
          <w:sz w:val="20"/>
          <w:szCs w:val="20"/>
          <w:lang w:eastAsia="pl-PL"/>
        </w:rPr>
      </w:pPr>
      <w:r w:rsidRPr="007464A0">
        <w:rPr>
          <w:rFonts w:ascii="Tahoma" w:hAnsi="Tahoma" w:cs="Tahoma"/>
          <w:sz w:val="20"/>
          <w:szCs w:val="20"/>
          <w:lang w:eastAsia="pl-PL"/>
        </w:rPr>
        <w:t>Zmiana os</w:t>
      </w:r>
      <w:r w:rsidR="00B76528" w:rsidRPr="007464A0">
        <w:rPr>
          <w:rFonts w:ascii="Tahoma" w:hAnsi="Tahoma" w:cs="Tahoma"/>
          <w:sz w:val="20"/>
          <w:szCs w:val="20"/>
          <w:lang w:val="pl-PL" w:eastAsia="pl-PL"/>
        </w:rPr>
        <w:t>oby</w:t>
      </w:r>
      <w:r w:rsidRPr="007464A0">
        <w:rPr>
          <w:rFonts w:ascii="Tahoma" w:hAnsi="Tahoma" w:cs="Tahoma"/>
          <w:sz w:val="20"/>
          <w:szCs w:val="20"/>
          <w:lang w:eastAsia="pl-PL"/>
        </w:rPr>
        <w:t>, o których mowa w ust. 5, w trakcie realizacji przedmiotu niniejszej umowy, musi by</w:t>
      </w:r>
      <w:r w:rsidRPr="007464A0">
        <w:rPr>
          <w:rFonts w:ascii="Tahoma" w:eastAsia="TimesNewRoman" w:hAnsi="Tahoma" w:cs="Tahoma"/>
          <w:sz w:val="20"/>
          <w:szCs w:val="20"/>
          <w:lang w:eastAsia="pl-PL"/>
        </w:rPr>
        <w:t xml:space="preserve">ć </w:t>
      </w:r>
      <w:r w:rsidRPr="007464A0">
        <w:rPr>
          <w:rFonts w:ascii="Tahoma" w:hAnsi="Tahoma" w:cs="Tahoma"/>
          <w:sz w:val="20"/>
          <w:szCs w:val="20"/>
          <w:lang w:eastAsia="pl-PL"/>
        </w:rPr>
        <w:t>uzasadniona przez Wykonawc</w:t>
      </w:r>
      <w:r w:rsidRPr="007464A0">
        <w:rPr>
          <w:rFonts w:ascii="Tahoma" w:eastAsia="TimesNewRoman" w:hAnsi="Tahoma" w:cs="Tahoma"/>
          <w:sz w:val="20"/>
          <w:szCs w:val="20"/>
          <w:lang w:eastAsia="pl-PL"/>
        </w:rPr>
        <w:t xml:space="preserve">ę </w:t>
      </w:r>
      <w:r w:rsidRPr="007464A0">
        <w:rPr>
          <w:rFonts w:ascii="Tahoma" w:hAnsi="Tahoma" w:cs="Tahoma"/>
          <w:sz w:val="20"/>
          <w:szCs w:val="20"/>
          <w:lang w:eastAsia="pl-PL"/>
        </w:rPr>
        <w:t>na pi</w:t>
      </w:r>
      <w:r w:rsidRPr="007464A0">
        <w:rPr>
          <w:rFonts w:ascii="Tahoma" w:eastAsia="TimesNewRoman" w:hAnsi="Tahoma" w:cs="Tahoma"/>
          <w:sz w:val="20"/>
          <w:szCs w:val="20"/>
          <w:lang w:eastAsia="pl-PL"/>
        </w:rPr>
        <w:t>ś</w:t>
      </w:r>
      <w:r w:rsidRPr="007464A0">
        <w:rPr>
          <w:rFonts w:ascii="Tahoma" w:hAnsi="Tahoma" w:cs="Tahoma"/>
          <w:sz w:val="20"/>
          <w:szCs w:val="20"/>
          <w:lang w:eastAsia="pl-PL"/>
        </w:rPr>
        <w:t>mie i wymaga zaakceptowania przez Zamawiaj</w:t>
      </w:r>
      <w:r w:rsidRPr="007464A0">
        <w:rPr>
          <w:rFonts w:ascii="Tahoma" w:eastAsia="TimesNewRoman" w:hAnsi="Tahoma" w:cs="Tahoma"/>
          <w:sz w:val="20"/>
          <w:szCs w:val="20"/>
          <w:lang w:eastAsia="pl-PL"/>
        </w:rPr>
        <w:t>ą</w:t>
      </w:r>
      <w:r w:rsidRPr="007464A0">
        <w:rPr>
          <w:rFonts w:ascii="Tahoma" w:hAnsi="Tahoma" w:cs="Tahoma"/>
          <w:sz w:val="20"/>
          <w:szCs w:val="20"/>
          <w:lang w:eastAsia="pl-PL"/>
        </w:rPr>
        <w:t>cego. Zamawiaj</w:t>
      </w:r>
      <w:r w:rsidRPr="007464A0">
        <w:rPr>
          <w:rFonts w:ascii="Tahoma" w:eastAsia="TimesNewRoman" w:hAnsi="Tahoma" w:cs="Tahoma"/>
          <w:sz w:val="20"/>
          <w:szCs w:val="20"/>
          <w:lang w:eastAsia="pl-PL"/>
        </w:rPr>
        <w:t>ą</w:t>
      </w:r>
      <w:r w:rsidRPr="007464A0">
        <w:rPr>
          <w:rFonts w:ascii="Tahoma" w:hAnsi="Tahoma" w:cs="Tahoma"/>
          <w:sz w:val="20"/>
          <w:szCs w:val="20"/>
          <w:lang w:eastAsia="pl-PL"/>
        </w:rPr>
        <w:t>cy zaakceptuje tak</w:t>
      </w:r>
      <w:r w:rsidRPr="007464A0">
        <w:rPr>
          <w:rFonts w:ascii="Tahoma" w:eastAsia="TimesNewRoman" w:hAnsi="Tahoma" w:cs="Tahoma"/>
          <w:sz w:val="20"/>
          <w:szCs w:val="20"/>
          <w:lang w:eastAsia="pl-PL"/>
        </w:rPr>
        <w:t xml:space="preserve">ą </w:t>
      </w:r>
      <w:r w:rsidRPr="007464A0">
        <w:rPr>
          <w:rFonts w:ascii="Tahoma" w:hAnsi="Tahoma" w:cs="Tahoma"/>
          <w:sz w:val="20"/>
          <w:szCs w:val="20"/>
          <w:lang w:eastAsia="pl-PL"/>
        </w:rPr>
        <w:t>zmian</w:t>
      </w:r>
      <w:r w:rsidRPr="007464A0">
        <w:rPr>
          <w:rFonts w:ascii="Tahoma" w:eastAsia="TimesNewRoman" w:hAnsi="Tahoma" w:cs="Tahoma"/>
          <w:sz w:val="20"/>
          <w:szCs w:val="20"/>
          <w:lang w:eastAsia="pl-PL"/>
        </w:rPr>
        <w:t xml:space="preserve">ę </w:t>
      </w:r>
      <w:r w:rsidRPr="007464A0">
        <w:rPr>
          <w:rFonts w:ascii="Tahoma" w:hAnsi="Tahoma" w:cs="Tahoma"/>
          <w:sz w:val="20"/>
          <w:szCs w:val="20"/>
          <w:lang w:eastAsia="pl-PL"/>
        </w:rPr>
        <w:t>w terminie 7 dni od daty przedłożenia propozycji wył</w:t>
      </w:r>
      <w:r w:rsidRPr="007464A0">
        <w:rPr>
          <w:rFonts w:ascii="Tahoma" w:eastAsia="TimesNewRoman" w:hAnsi="Tahoma" w:cs="Tahoma"/>
          <w:sz w:val="20"/>
          <w:szCs w:val="20"/>
          <w:lang w:eastAsia="pl-PL"/>
        </w:rPr>
        <w:t>ą</w:t>
      </w:r>
      <w:r w:rsidRPr="007464A0">
        <w:rPr>
          <w:rFonts w:ascii="Tahoma" w:hAnsi="Tahoma" w:cs="Tahoma"/>
          <w:sz w:val="20"/>
          <w:szCs w:val="20"/>
          <w:lang w:eastAsia="pl-PL"/>
        </w:rPr>
        <w:t xml:space="preserve">cznie wtedy, gdy kwalifikacje </w:t>
      </w:r>
      <w:r w:rsidR="00B76528" w:rsidRPr="007464A0">
        <w:rPr>
          <w:rFonts w:ascii="Tahoma" w:hAnsi="Tahoma" w:cs="Tahoma"/>
          <w:sz w:val="20"/>
          <w:szCs w:val="20"/>
          <w:lang w:eastAsia="pl-PL"/>
        </w:rPr>
        <w:t>wskazan</w:t>
      </w:r>
      <w:r w:rsidR="00B76528" w:rsidRPr="007464A0">
        <w:rPr>
          <w:rFonts w:ascii="Tahoma" w:hAnsi="Tahoma" w:cs="Tahoma"/>
          <w:sz w:val="20"/>
          <w:szCs w:val="20"/>
          <w:lang w:val="pl-PL" w:eastAsia="pl-PL"/>
        </w:rPr>
        <w:t>ej</w:t>
      </w:r>
      <w:r w:rsidR="00B76528" w:rsidRPr="007464A0">
        <w:rPr>
          <w:rFonts w:ascii="Tahoma" w:hAnsi="Tahoma" w:cs="Tahoma"/>
          <w:sz w:val="20"/>
          <w:szCs w:val="20"/>
          <w:lang w:eastAsia="pl-PL"/>
        </w:rPr>
        <w:t xml:space="preserve"> os</w:t>
      </w:r>
      <w:r w:rsidR="00B76528" w:rsidRPr="007464A0">
        <w:rPr>
          <w:rFonts w:ascii="Tahoma" w:hAnsi="Tahoma" w:cs="Tahoma"/>
          <w:sz w:val="20"/>
          <w:szCs w:val="20"/>
          <w:lang w:val="pl-PL" w:eastAsia="pl-PL"/>
        </w:rPr>
        <w:t>oby</w:t>
      </w:r>
      <w:r w:rsidR="00B76528" w:rsidRPr="007464A0">
        <w:rPr>
          <w:rFonts w:ascii="Tahoma" w:hAnsi="Tahoma" w:cs="Tahoma"/>
          <w:sz w:val="20"/>
          <w:szCs w:val="20"/>
          <w:lang w:eastAsia="pl-PL"/>
        </w:rPr>
        <w:t xml:space="preserve"> </w:t>
      </w:r>
      <w:r w:rsidRPr="007464A0">
        <w:rPr>
          <w:rFonts w:ascii="Tahoma" w:hAnsi="Tahoma" w:cs="Tahoma"/>
          <w:sz w:val="20"/>
          <w:szCs w:val="20"/>
          <w:lang w:eastAsia="pl-PL"/>
        </w:rPr>
        <w:t>b</w:t>
      </w:r>
      <w:r w:rsidRPr="007464A0">
        <w:rPr>
          <w:rFonts w:ascii="Tahoma" w:eastAsia="TimesNewRoman" w:hAnsi="Tahoma" w:cs="Tahoma"/>
          <w:sz w:val="20"/>
          <w:szCs w:val="20"/>
          <w:lang w:eastAsia="pl-PL"/>
        </w:rPr>
        <w:t>ę</w:t>
      </w:r>
      <w:r w:rsidRPr="007464A0">
        <w:rPr>
          <w:rFonts w:ascii="Tahoma" w:hAnsi="Tahoma" w:cs="Tahoma"/>
          <w:sz w:val="20"/>
          <w:szCs w:val="20"/>
          <w:lang w:eastAsia="pl-PL"/>
        </w:rPr>
        <w:t>d</w:t>
      </w:r>
      <w:r w:rsidRPr="007464A0">
        <w:rPr>
          <w:rFonts w:ascii="Tahoma" w:eastAsia="TimesNewRoman" w:hAnsi="Tahoma" w:cs="Tahoma"/>
          <w:sz w:val="20"/>
          <w:szCs w:val="20"/>
          <w:lang w:eastAsia="pl-PL"/>
        </w:rPr>
        <w:t xml:space="preserve">ą </w:t>
      </w:r>
      <w:r w:rsidRPr="007464A0">
        <w:rPr>
          <w:rFonts w:ascii="Tahoma" w:hAnsi="Tahoma" w:cs="Tahoma"/>
          <w:sz w:val="20"/>
          <w:szCs w:val="20"/>
          <w:lang w:eastAsia="pl-PL"/>
        </w:rPr>
        <w:t>spełnia</w:t>
      </w:r>
      <w:r w:rsidRPr="007464A0">
        <w:rPr>
          <w:rFonts w:ascii="Tahoma" w:eastAsia="TimesNewRoman" w:hAnsi="Tahoma" w:cs="Tahoma"/>
          <w:sz w:val="20"/>
          <w:szCs w:val="20"/>
          <w:lang w:eastAsia="pl-PL"/>
        </w:rPr>
        <w:t xml:space="preserve">ć </w:t>
      </w:r>
      <w:r w:rsidRPr="007464A0">
        <w:rPr>
          <w:rFonts w:ascii="Tahoma" w:hAnsi="Tahoma" w:cs="Tahoma"/>
          <w:sz w:val="20"/>
          <w:szCs w:val="20"/>
          <w:lang w:eastAsia="pl-PL"/>
        </w:rPr>
        <w:t xml:space="preserve">warunki postawione w tym zakresie w Specyfikacji </w:t>
      </w:r>
      <w:r w:rsidR="00B76528" w:rsidRPr="007464A0">
        <w:rPr>
          <w:rFonts w:ascii="Tahoma" w:hAnsi="Tahoma" w:cs="Tahoma"/>
          <w:sz w:val="20"/>
          <w:szCs w:val="20"/>
          <w:lang w:val="pl-PL" w:eastAsia="pl-PL"/>
        </w:rPr>
        <w:t>W</w:t>
      </w:r>
      <w:proofErr w:type="spellStart"/>
      <w:r w:rsidRPr="007464A0">
        <w:rPr>
          <w:rFonts w:ascii="Tahoma" w:hAnsi="Tahoma" w:cs="Tahoma"/>
          <w:sz w:val="20"/>
          <w:szCs w:val="20"/>
          <w:lang w:eastAsia="pl-PL"/>
        </w:rPr>
        <w:t>arunków</w:t>
      </w:r>
      <w:proofErr w:type="spellEnd"/>
      <w:r w:rsidRPr="007464A0">
        <w:rPr>
          <w:rFonts w:ascii="Tahoma" w:hAnsi="Tahoma" w:cs="Tahoma"/>
          <w:sz w:val="20"/>
          <w:szCs w:val="20"/>
          <w:lang w:eastAsia="pl-PL"/>
        </w:rPr>
        <w:t xml:space="preserve"> </w:t>
      </w:r>
      <w:r w:rsidR="00B76528" w:rsidRPr="007464A0">
        <w:rPr>
          <w:rFonts w:ascii="Tahoma" w:hAnsi="Tahoma" w:cs="Tahoma"/>
          <w:sz w:val="20"/>
          <w:szCs w:val="20"/>
          <w:lang w:val="pl-PL" w:eastAsia="pl-PL"/>
        </w:rPr>
        <w:t>Z</w:t>
      </w:r>
      <w:proofErr w:type="spellStart"/>
      <w:r w:rsidR="00B76528" w:rsidRPr="007464A0">
        <w:rPr>
          <w:rFonts w:ascii="Tahoma" w:hAnsi="Tahoma" w:cs="Tahoma"/>
          <w:sz w:val="20"/>
          <w:szCs w:val="20"/>
          <w:lang w:eastAsia="pl-PL"/>
        </w:rPr>
        <w:t>amówienia</w:t>
      </w:r>
      <w:proofErr w:type="spellEnd"/>
      <w:r w:rsidRPr="007464A0">
        <w:rPr>
          <w:rFonts w:ascii="Tahoma" w:hAnsi="Tahoma" w:cs="Tahoma"/>
          <w:sz w:val="20"/>
          <w:szCs w:val="20"/>
          <w:lang w:eastAsia="pl-PL"/>
        </w:rPr>
        <w:t>.</w:t>
      </w:r>
    </w:p>
    <w:p w14:paraId="6FF7A323" w14:textId="28540512" w:rsidR="00505405" w:rsidRPr="007464A0" w:rsidRDefault="00505405" w:rsidP="00B656F4">
      <w:pPr>
        <w:pStyle w:val="Akapitzlist"/>
        <w:numPr>
          <w:ilvl w:val="0"/>
          <w:numId w:val="9"/>
        </w:numPr>
        <w:suppressAutoHyphens w:val="0"/>
        <w:autoSpaceDE w:val="0"/>
        <w:spacing w:line="240" w:lineRule="auto"/>
        <w:ind w:left="426"/>
        <w:jc w:val="both"/>
        <w:rPr>
          <w:rFonts w:ascii="Tahoma" w:hAnsi="Tahoma" w:cs="Tahoma"/>
          <w:sz w:val="20"/>
          <w:szCs w:val="20"/>
          <w:lang w:eastAsia="pl-PL"/>
        </w:rPr>
      </w:pPr>
      <w:r w:rsidRPr="007464A0">
        <w:rPr>
          <w:rFonts w:ascii="Tahoma" w:hAnsi="Tahoma" w:cs="Tahoma"/>
          <w:sz w:val="20"/>
          <w:szCs w:val="20"/>
          <w:lang w:eastAsia="pl-PL"/>
        </w:rPr>
        <w:t>Zaakceptowana przez Zamawiaj</w:t>
      </w:r>
      <w:r w:rsidRPr="007464A0">
        <w:rPr>
          <w:rFonts w:ascii="Tahoma" w:eastAsia="TimesNewRoman" w:hAnsi="Tahoma" w:cs="Tahoma"/>
          <w:sz w:val="20"/>
          <w:szCs w:val="20"/>
          <w:lang w:eastAsia="pl-PL"/>
        </w:rPr>
        <w:t>ą</w:t>
      </w:r>
      <w:r w:rsidRPr="007464A0">
        <w:rPr>
          <w:rFonts w:ascii="Tahoma" w:hAnsi="Tahoma" w:cs="Tahoma"/>
          <w:sz w:val="20"/>
          <w:szCs w:val="20"/>
          <w:lang w:eastAsia="pl-PL"/>
        </w:rPr>
        <w:t>cego zmiana os</w:t>
      </w:r>
      <w:r w:rsidR="00B76528" w:rsidRPr="007464A0">
        <w:rPr>
          <w:rFonts w:ascii="Tahoma" w:hAnsi="Tahoma" w:cs="Tahoma"/>
          <w:sz w:val="20"/>
          <w:szCs w:val="20"/>
          <w:lang w:val="pl-PL" w:eastAsia="pl-PL"/>
        </w:rPr>
        <w:t>oby</w:t>
      </w:r>
      <w:r w:rsidRPr="007464A0">
        <w:rPr>
          <w:rFonts w:ascii="Tahoma" w:hAnsi="Tahoma" w:cs="Tahoma"/>
          <w:sz w:val="20"/>
          <w:szCs w:val="20"/>
          <w:lang w:eastAsia="pl-PL"/>
        </w:rPr>
        <w:t xml:space="preserve">, o </w:t>
      </w:r>
      <w:r w:rsidR="00B76528" w:rsidRPr="007464A0">
        <w:rPr>
          <w:rFonts w:ascii="Tahoma" w:hAnsi="Tahoma" w:cs="Tahoma"/>
          <w:sz w:val="20"/>
          <w:szCs w:val="20"/>
          <w:lang w:eastAsia="pl-PL"/>
        </w:rPr>
        <w:t>któr</w:t>
      </w:r>
      <w:r w:rsidR="00B76528" w:rsidRPr="007464A0">
        <w:rPr>
          <w:rFonts w:ascii="Tahoma" w:hAnsi="Tahoma" w:cs="Tahoma"/>
          <w:sz w:val="20"/>
          <w:szCs w:val="20"/>
          <w:lang w:val="pl-PL" w:eastAsia="pl-PL"/>
        </w:rPr>
        <w:t>ej</w:t>
      </w:r>
      <w:r w:rsidR="00B76528" w:rsidRPr="007464A0">
        <w:rPr>
          <w:rFonts w:ascii="Tahoma" w:hAnsi="Tahoma" w:cs="Tahoma"/>
          <w:sz w:val="20"/>
          <w:szCs w:val="20"/>
          <w:lang w:eastAsia="pl-PL"/>
        </w:rPr>
        <w:t xml:space="preserve"> </w:t>
      </w:r>
      <w:r w:rsidRPr="007464A0">
        <w:rPr>
          <w:rFonts w:ascii="Tahoma" w:hAnsi="Tahoma" w:cs="Tahoma"/>
          <w:sz w:val="20"/>
          <w:szCs w:val="20"/>
          <w:lang w:eastAsia="pl-PL"/>
        </w:rPr>
        <w:t>mowa w ust. 5 winna by</w:t>
      </w:r>
      <w:r w:rsidRPr="007464A0">
        <w:rPr>
          <w:rFonts w:ascii="Tahoma" w:eastAsia="TimesNewRoman" w:hAnsi="Tahoma" w:cs="Tahoma"/>
          <w:sz w:val="20"/>
          <w:szCs w:val="20"/>
          <w:lang w:eastAsia="pl-PL"/>
        </w:rPr>
        <w:t xml:space="preserve">ć </w:t>
      </w:r>
      <w:r w:rsidRPr="007464A0">
        <w:rPr>
          <w:rFonts w:ascii="Tahoma" w:hAnsi="Tahoma" w:cs="Tahoma"/>
          <w:sz w:val="20"/>
          <w:szCs w:val="20"/>
          <w:lang w:eastAsia="pl-PL"/>
        </w:rPr>
        <w:t>potwierdzona pisemnie i nie wymaga aneksu do niniejszej umowy.</w:t>
      </w:r>
    </w:p>
    <w:p w14:paraId="6736FCBE" w14:textId="77777777" w:rsidR="007B6002" w:rsidRPr="007464A0" w:rsidRDefault="007B6002" w:rsidP="00B656F4">
      <w:pPr>
        <w:pStyle w:val="Tekstpodstawowy21"/>
        <w:numPr>
          <w:ilvl w:val="0"/>
          <w:numId w:val="9"/>
        </w:numPr>
        <w:spacing w:after="240" w:line="276" w:lineRule="auto"/>
        <w:ind w:left="426" w:hanging="426"/>
        <w:rPr>
          <w:rFonts w:ascii="Tahoma" w:hAnsi="Tahoma" w:cs="Tahoma"/>
          <w:kern w:val="1"/>
          <w:sz w:val="20"/>
          <w:szCs w:val="20"/>
        </w:rPr>
      </w:pPr>
      <w:r w:rsidRPr="007464A0">
        <w:rPr>
          <w:rFonts w:ascii="Tahoma" w:hAnsi="Tahoma" w:cs="Tahoma"/>
          <w:sz w:val="20"/>
          <w:szCs w:val="20"/>
          <w:shd w:val="clear" w:color="auto" w:fill="FFFFFF"/>
        </w:rPr>
        <w:t>Zgodnie z art. 13 ust. 1 i ust. 2 Rozporządzania Parlamentu Europejskiego i Rady (UE) 2016/679 z dnia 27 kwietnia 2016 roku w sprawie ochrony osób fizycznych w związku z przetwarzaniem danych osobowych i w sprawie swobodnego przepływu takich danych oraz uchylenia dyrektywy 95/46/WE  zwanej dalej „rozporządzeniem 2016/679, Zamawiający informuje, że:</w:t>
      </w:r>
    </w:p>
    <w:p w14:paraId="438AE5AE" w14:textId="77777777" w:rsidR="007B6002" w:rsidRPr="007464A0"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7464A0">
        <w:rPr>
          <w:rFonts w:ascii="Tahoma" w:hAnsi="Tahoma" w:cs="Tahoma"/>
          <w:shd w:val="clear" w:color="auto" w:fill="FFFFFF"/>
        </w:rPr>
        <w:t>Administratorem danych osobowych jest Uniwersytet Łódzki, ul. Narutowicza 68, 90-136 Łódź.</w:t>
      </w:r>
    </w:p>
    <w:p w14:paraId="429A2A30" w14:textId="77777777" w:rsidR="007B6002" w:rsidRPr="007464A0"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7464A0">
        <w:rPr>
          <w:rFonts w:ascii="Tahoma" w:hAnsi="Tahoma" w:cs="Tahoma"/>
          <w:shd w:val="clear" w:color="auto" w:fill="FFFFFF"/>
        </w:rPr>
        <w:t xml:space="preserve">Kontakt do Inspektora Ochrony Danych Uniwersytetu Łódzkiego </w:t>
      </w:r>
      <w:r w:rsidRPr="007464A0">
        <w:rPr>
          <w:rFonts w:ascii="Tahoma" w:hAnsi="Tahoma" w:cs="Tahoma"/>
          <w:shd w:val="clear" w:color="auto" w:fill="FFFFFF"/>
        </w:rPr>
        <w:br/>
        <w:t>e- mail:</w:t>
      </w:r>
      <w:r w:rsidRPr="007464A0">
        <w:rPr>
          <w:rStyle w:val="apple-converted-space"/>
          <w:rFonts w:ascii="Tahoma" w:hAnsi="Tahoma" w:cs="Tahoma"/>
          <w:shd w:val="clear" w:color="auto" w:fill="FFFFFF"/>
        </w:rPr>
        <w:t> </w:t>
      </w:r>
      <w:hyperlink r:id="rId11" w:tgtFrame="_blank" w:history="1">
        <w:r w:rsidRPr="007464A0">
          <w:rPr>
            <w:rStyle w:val="Hipercze"/>
            <w:rFonts w:ascii="Tahoma" w:hAnsi="Tahoma" w:cs="Tahoma"/>
            <w:color w:val="auto"/>
            <w:shd w:val="clear" w:color="auto" w:fill="FFFFFF"/>
          </w:rPr>
          <w:t>iod@uni.lodz.pl</w:t>
        </w:r>
      </w:hyperlink>
      <w:r w:rsidRPr="007464A0">
        <w:rPr>
          <w:rFonts w:ascii="Tahoma" w:hAnsi="Tahoma" w:cs="Tahoma"/>
          <w:shd w:val="clear" w:color="auto" w:fill="FFFFFF"/>
        </w:rPr>
        <w:t>.</w:t>
      </w:r>
    </w:p>
    <w:p w14:paraId="2F515572" w14:textId="77777777" w:rsidR="007B6002" w:rsidRPr="007464A0"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7464A0">
        <w:rPr>
          <w:rFonts w:ascii="Tahoma" w:hAnsi="Tahoma" w:cs="Tahoma"/>
          <w:shd w:val="clear" w:color="auto" w:fill="FFFFFF"/>
        </w:rPr>
        <w:t>Dane  osób fizycznych będą wykorzystywane do przeprowadzenia postępowania  przetargowego.</w:t>
      </w:r>
    </w:p>
    <w:p w14:paraId="5E47C05E" w14:textId="77777777" w:rsidR="007B6002" w:rsidRPr="007464A0"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7464A0">
        <w:rPr>
          <w:rFonts w:ascii="Tahoma" w:hAnsi="Tahoma" w:cs="Tahoma"/>
          <w:shd w:val="clear" w:color="auto" w:fill="FFFFFF"/>
        </w:rPr>
        <w:t>Dane  osób fizycznych będą  przetwarzane na podstawie przepisów:</w:t>
      </w:r>
      <w:r w:rsidRPr="007464A0">
        <w:rPr>
          <w:rFonts w:ascii="Tahoma" w:hAnsi="Tahoma" w:cs="Tahoma"/>
          <w:shd w:val="clear" w:color="auto" w:fill="FFFFFF"/>
        </w:rPr>
        <w:br/>
        <w:t>     - obowiązującego Prawa Zamówień Publicznych.</w:t>
      </w:r>
      <w:r w:rsidRPr="007464A0">
        <w:rPr>
          <w:rFonts w:ascii="Tahoma" w:hAnsi="Tahoma" w:cs="Tahoma"/>
          <w:shd w:val="clear" w:color="auto" w:fill="FFFFFF"/>
        </w:rPr>
        <w:br/>
        <w:t>     - w celu wykonania zadania w interesie publicznym </w:t>
      </w:r>
      <w:r w:rsidRPr="007464A0">
        <w:rPr>
          <w:rFonts w:ascii="Tahoma" w:hAnsi="Tahoma" w:cs="Tahoma"/>
          <w:shd w:val="clear" w:color="auto" w:fill="FFFFFF"/>
        </w:rPr>
        <w:br/>
        <w:t>(art. 6 lit. ust. 1 lit. c)  Rozporządzenie Parlamentu  Europejskiego i Rady (UE) 2016/679).</w:t>
      </w:r>
    </w:p>
    <w:p w14:paraId="01ABBAB5" w14:textId="77777777" w:rsidR="007B6002" w:rsidRPr="007464A0"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7464A0">
        <w:rPr>
          <w:rFonts w:ascii="Tahoma" w:hAnsi="Tahoma" w:cs="Tahoma"/>
          <w:shd w:val="clear" w:color="auto" w:fill="FFFFFF"/>
        </w:rPr>
        <w:t>Pozyskane dane będą przetwarzane i przechowywane  przez okres  określony przez  obowiązujące Prawo Zamówień Publicznych.</w:t>
      </w:r>
    </w:p>
    <w:p w14:paraId="34265C17" w14:textId="77777777" w:rsidR="007B6002" w:rsidRPr="007464A0"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7464A0">
        <w:rPr>
          <w:rFonts w:ascii="Tahoma" w:hAnsi="Tahoma" w:cs="Tahoma"/>
          <w:shd w:val="clear" w:color="auto" w:fill="FFFFFF"/>
        </w:rPr>
        <w:t>Osoby fizyczne  mają prawo żądać dostępu do swoich danych osobowych, ich sprostowania lub ograniczenia przetwarzania oraz do usunięcia, o ile pozwalają na to przepisy prawa.</w:t>
      </w:r>
    </w:p>
    <w:p w14:paraId="3EA7A9E3" w14:textId="77777777" w:rsidR="007B6002" w:rsidRPr="007464A0"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7464A0">
        <w:rPr>
          <w:rFonts w:ascii="Tahoma" w:hAnsi="Tahoma" w:cs="Tahoma"/>
          <w:shd w:val="clear" w:color="auto" w:fill="FFFFFF"/>
        </w:rPr>
        <w:t>Osoby fizyczne  mają prawo wniesienia skargi do organu ds. ochrony danych osobowych  w przypadku podejrzenia naruszenia prawa przy  ich przetwarzaniu.</w:t>
      </w:r>
    </w:p>
    <w:p w14:paraId="412D378A" w14:textId="77777777" w:rsidR="007B6002" w:rsidRPr="007464A0"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7464A0">
        <w:rPr>
          <w:rFonts w:ascii="Tahoma" w:hAnsi="Tahoma" w:cs="Tahoma"/>
          <w:shd w:val="clear" w:color="auto" w:fill="FFFFFF"/>
        </w:rPr>
        <w:t>Podanie danych jest niezbędne do przeprowadzenia postępowania przetargowego. Nie podanie ich skutkuje brakiem możliwości rozpatrzenia oferty.</w:t>
      </w:r>
    </w:p>
    <w:p w14:paraId="7EB88D4F" w14:textId="77777777" w:rsidR="007B6002" w:rsidRPr="007464A0"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7464A0">
        <w:rPr>
          <w:rFonts w:ascii="Tahoma" w:hAnsi="Tahoma" w:cs="Tahoma"/>
          <w:shd w:val="clear" w:color="auto" w:fill="FFFFFF"/>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postepowania  o udzielenie zamówienia publicznego lub konkursu.</w:t>
      </w:r>
    </w:p>
    <w:p w14:paraId="09120A49" w14:textId="77777777" w:rsidR="007B6002" w:rsidRPr="007464A0"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7464A0">
        <w:rPr>
          <w:rFonts w:ascii="Tahoma" w:hAnsi="Tahoma" w:cs="Tahoma"/>
          <w:shd w:val="clear" w:color="auto" w:fill="FFFFFF"/>
        </w:rPr>
        <w:t>Wystąpienie z żądaniem, o którym mowa w art. 18 ust. 1 rozporządzenia 2016/679, nie ogranicza przetwarzania danych osobowych do czasu zakończenia postepowania o udzielenie zamówienia publicznego lub konkursu.</w:t>
      </w:r>
    </w:p>
    <w:p w14:paraId="14214C4B" w14:textId="77777777" w:rsidR="007B6002" w:rsidRPr="007464A0"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7464A0">
        <w:rPr>
          <w:rFonts w:ascii="Tahoma" w:hAnsi="Tahoma" w:cs="Tahoma"/>
          <w:shd w:val="clear" w:color="auto" w:fill="FFFFFF"/>
        </w:rPr>
        <w:t>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postepowania o udzielenie zamówienia.</w:t>
      </w:r>
    </w:p>
    <w:p w14:paraId="5C788E72" w14:textId="77777777" w:rsidR="007B6002" w:rsidRPr="007464A0" w:rsidRDefault="007B6002" w:rsidP="00B656F4">
      <w:pPr>
        <w:pStyle w:val="Zwykytekst"/>
        <w:numPr>
          <w:ilvl w:val="0"/>
          <w:numId w:val="9"/>
        </w:numPr>
        <w:ind w:left="567" w:hanging="567"/>
        <w:rPr>
          <w:rFonts w:ascii="Tahoma" w:hAnsi="Tahoma" w:cs="Tahoma"/>
          <w:sz w:val="20"/>
          <w:szCs w:val="20"/>
        </w:rPr>
      </w:pPr>
      <w:r w:rsidRPr="007464A0">
        <w:rPr>
          <w:rFonts w:ascii="Tahoma" w:hAnsi="Tahoma" w:cs="Tahoma"/>
          <w:sz w:val="20"/>
          <w:szCs w:val="20"/>
        </w:rPr>
        <w:t>Oświadczenia Wykonawców:</w:t>
      </w:r>
    </w:p>
    <w:p w14:paraId="17FD83E8" w14:textId="77777777" w:rsidR="007B6002" w:rsidRPr="007464A0" w:rsidRDefault="007B6002" w:rsidP="007B6002">
      <w:pPr>
        <w:pStyle w:val="Zwykytekst"/>
        <w:ind w:left="567"/>
        <w:jc w:val="both"/>
        <w:rPr>
          <w:rFonts w:ascii="Tahoma" w:hAnsi="Tahoma" w:cs="Tahoma"/>
          <w:sz w:val="20"/>
          <w:szCs w:val="20"/>
        </w:rPr>
      </w:pPr>
      <w:r w:rsidRPr="007464A0">
        <w:rPr>
          <w:rFonts w:ascii="Tahoma" w:hAnsi="Tahoma" w:cs="Tahoma"/>
          <w:sz w:val="20"/>
          <w:szCs w:val="20"/>
        </w:rPr>
        <w:t>10.1 Wykonawca oświadcza, że dane osobowe przekazane w formularzu ofertowym są przetwarzane i udostępnione Zamawiającemu zgodnie z art. 28 Rozporządzenia Parlamentu Europejskiego i Rady (UE) 2016/679.</w:t>
      </w:r>
    </w:p>
    <w:p w14:paraId="73BA229C" w14:textId="77777777" w:rsidR="007B6002" w:rsidRPr="007464A0" w:rsidRDefault="007B6002" w:rsidP="007B6002">
      <w:pPr>
        <w:pStyle w:val="Zwykytekst"/>
        <w:ind w:left="567"/>
        <w:jc w:val="both"/>
        <w:rPr>
          <w:rFonts w:ascii="Tahoma" w:hAnsi="Tahoma" w:cs="Tahoma"/>
          <w:sz w:val="20"/>
          <w:szCs w:val="20"/>
        </w:rPr>
      </w:pPr>
      <w:r w:rsidRPr="007464A0">
        <w:rPr>
          <w:rFonts w:ascii="Tahoma" w:hAnsi="Tahoma" w:cs="Tahoma"/>
          <w:sz w:val="20"/>
          <w:szCs w:val="20"/>
        </w:rPr>
        <w:t>10.2 Wykonawca oświadcza, że spełnił obowiązek informacyjny wobec osób fizycznych w zakresie udostępnienia ich danych Zamawiającemu oraz jawności tych danych w ramach przepisów Prawo Zamówień Publicznych.</w:t>
      </w:r>
    </w:p>
    <w:p w14:paraId="4F400CC7" w14:textId="0C5202D5" w:rsidR="007B6002" w:rsidRPr="007464A0" w:rsidRDefault="007B6002" w:rsidP="007B6002">
      <w:pPr>
        <w:pStyle w:val="Akapitzlist"/>
        <w:suppressAutoHyphens w:val="0"/>
        <w:autoSpaceDE w:val="0"/>
        <w:spacing w:line="240" w:lineRule="auto"/>
        <w:ind w:left="426"/>
        <w:jc w:val="both"/>
        <w:rPr>
          <w:rFonts w:ascii="Tahoma" w:hAnsi="Tahoma" w:cs="Tahoma"/>
          <w:sz w:val="20"/>
          <w:szCs w:val="20"/>
          <w:lang w:eastAsia="pl-PL"/>
        </w:rPr>
      </w:pPr>
    </w:p>
    <w:p w14:paraId="414368D1" w14:textId="6B87B56C" w:rsidR="00B909EC" w:rsidRPr="007464A0" w:rsidRDefault="00B909EC" w:rsidP="00174EB1">
      <w:pPr>
        <w:pStyle w:val="Akapitzlist"/>
        <w:suppressAutoHyphens w:val="0"/>
        <w:autoSpaceDE w:val="0"/>
        <w:spacing w:line="240" w:lineRule="auto"/>
        <w:ind w:left="426"/>
        <w:jc w:val="center"/>
        <w:rPr>
          <w:rFonts w:ascii="Tahoma" w:hAnsi="Tahoma" w:cs="Tahoma"/>
          <w:b/>
          <w:bCs/>
          <w:sz w:val="20"/>
          <w:szCs w:val="20"/>
          <w:lang w:val="pl-PL" w:eastAsia="pl-PL"/>
        </w:rPr>
      </w:pPr>
      <w:r w:rsidRPr="007464A0">
        <w:rPr>
          <w:rFonts w:ascii="Tahoma" w:hAnsi="Tahoma" w:cs="Tahoma"/>
          <w:b/>
          <w:bCs/>
          <w:sz w:val="20"/>
          <w:szCs w:val="20"/>
          <w:lang w:val="pl-PL" w:eastAsia="pl-PL"/>
        </w:rPr>
        <w:t>PODWYKONAWSTWO</w:t>
      </w:r>
    </w:p>
    <w:p w14:paraId="7DD0A0E0" w14:textId="5A29F7BD" w:rsidR="00505405" w:rsidRPr="007464A0" w:rsidRDefault="00505405" w:rsidP="00505405">
      <w:pPr>
        <w:jc w:val="center"/>
        <w:rPr>
          <w:rFonts w:ascii="Tahoma" w:hAnsi="Tahoma" w:cs="Tahoma"/>
          <w:b/>
          <w:sz w:val="20"/>
          <w:szCs w:val="20"/>
          <w:lang w:eastAsia="pl-PL"/>
        </w:rPr>
      </w:pPr>
      <w:r w:rsidRPr="007464A0">
        <w:rPr>
          <w:rFonts w:ascii="Tahoma" w:hAnsi="Tahoma" w:cs="Tahoma"/>
          <w:b/>
          <w:sz w:val="20"/>
          <w:szCs w:val="20"/>
          <w:lang w:eastAsia="pl-PL"/>
        </w:rPr>
        <w:t>§ 8</w:t>
      </w:r>
      <w:r w:rsidR="002D175B" w:rsidRPr="007464A0">
        <w:rPr>
          <w:rFonts w:ascii="Tahoma" w:hAnsi="Tahoma" w:cs="Tahoma"/>
          <w:b/>
          <w:sz w:val="20"/>
          <w:szCs w:val="20"/>
          <w:lang w:eastAsia="pl-PL"/>
        </w:rPr>
        <w:t>.</w:t>
      </w:r>
    </w:p>
    <w:p w14:paraId="2F1E1F8E" w14:textId="77777777" w:rsidR="00505405" w:rsidRPr="007464A0" w:rsidRDefault="00505405" w:rsidP="00B656F4">
      <w:pPr>
        <w:numPr>
          <w:ilvl w:val="0"/>
          <w:numId w:val="21"/>
        </w:numPr>
        <w:suppressAutoHyphens w:val="0"/>
        <w:ind w:left="357" w:hanging="357"/>
        <w:jc w:val="both"/>
        <w:rPr>
          <w:rFonts w:ascii="Tahoma" w:eastAsia="Tahoma" w:hAnsi="Tahoma" w:cs="Tahoma"/>
          <w:sz w:val="20"/>
          <w:szCs w:val="20"/>
          <w:lang w:eastAsia="pl-PL"/>
        </w:rPr>
      </w:pPr>
      <w:r w:rsidRPr="007464A0">
        <w:rPr>
          <w:rFonts w:ascii="Tahoma" w:hAnsi="Tahoma" w:cs="Tahoma"/>
          <w:sz w:val="20"/>
          <w:szCs w:val="20"/>
          <w:lang w:eastAsia="pl-PL"/>
        </w:rPr>
        <w:t>Zgodnie z ofertą złożoną w przetargu, Wykonawca zleci podwykonawcom wykonanie części zamówienia, w zakresie:</w:t>
      </w:r>
    </w:p>
    <w:p w14:paraId="31AD5F2E" w14:textId="77777777" w:rsidR="00505405" w:rsidRPr="007464A0" w:rsidRDefault="00505405" w:rsidP="00505405">
      <w:pPr>
        <w:ind w:left="357"/>
        <w:jc w:val="both"/>
        <w:rPr>
          <w:rFonts w:ascii="Tahoma" w:hAnsi="Tahoma" w:cs="Tahoma"/>
          <w:sz w:val="20"/>
          <w:szCs w:val="20"/>
          <w:lang w:eastAsia="pl-PL"/>
        </w:rPr>
      </w:pPr>
      <w:r w:rsidRPr="007464A0">
        <w:rPr>
          <w:rFonts w:ascii="Tahoma" w:eastAsia="Tahoma" w:hAnsi="Tahoma" w:cs="Tahoma"/>
          <w:sz w:val="20"/>
          <w:szCs w:val="20"/>
          <w:lang w:eastAsia="pl-PL"/>
        </w:rPr>
        <w:t>…</w:t>
      </w:r>
      <w:r w:rsidRPr="007464A0">
        <w:rPr>
          <w:rFonts w:ascii="Tahoma" w:hAnsi="Tahoma" w:cs="Tahoma"/>
          <w:sz w:val="20"/>
          <w:szCs w:val="20"/>
          <w:lang w:eastAsia="pl-PL"/>
        </w:rPr>
        <w:t xml:space="preserve">................................................................................................................................................................................................................................................................................................. </w:t>
      </w:r>
    </w:p>
    <w:p w14:paraId="63294452" w14:textId="7366C333" w:rsidR="00505405" w:rsidRPr="007464A0" w:rsidRDefault="00505405" w:rsidP="00B656F4">
      <w:pPr>
        <w:numPr>
          <w:ilvl w:val="0"/>
          <w:numId w:val="7"/>
        </w:numPr>
        <w:suppressAutoHyphens w:val="0"/>
        <w:ind w:left="357" w:hanging="357"/>
        <w:jc w:val="both"/>
        <w:rPr>
          <w:rFonts w:ascii="Tahoma" w:hAnsi="Tahoma" w:cs="Tahoma"/>
          <w:sz w:val="20"/>
          <w:szCs w:val="20"/>
          <w:lang w:eastAsia="pl-PL"/>
        </w:rPr>
      </w:pPr>
      <w:r w:rsidRPr="007464A0">
        <w:rPr>
          <w:rFonts w:ascii="Tahoma" w:hAnsi="Tahoma" w:cs="Tahoma"/>
          <w:sz w:val="20"/>
          <w:szCs w:val="20"/>
          <w:lang w:eastAsia="pl-PL"/>
        </w:rP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14:paraId="412EEB1C" w14:textId="57235A34" w:rsidR="00505405" w:rsidRPr="007464A0" w:rsidRDefault="00505405" w:rsidP="00B656F4">
      <w:pPr>
        <w:numPr>
          <w:ilvl w:val="0"/>
          <w:numId w:val="7"/>
        </w:numPr>
        <w:suppressAutoHyphens w:val="0"/>
        <w:ind w:left="357" w:hanging="357"/>
        <w:jc w:val="both"/>
        <w:rPr>
          <w:rFonts w:ascii="Tahoma" w:hAnsi="Tahoma" w:cs="Tahoma"/>
          <w:sz w:val="20"/>
          <w:szCs w:val="20"/>
          <w:lang w:eastAsia="pl-PL"/>
        </w:rPr>
      </w:pPr>
      <w:r w:rsidRPr="007464A0">
        <w:rPr>
          <w:rFonts w:ascii="Tahoma" w:hAnsi="Tahoma" w:cs="Tahoma"/>
          <w:sz w:val="20"/>
          <w:szCs w:val="20"/>
          <w:lang w:eastAsia="pl-PL"/>
        </w:rPr>
        <w:t>Wykonanie prac w podwykonawstwie nie zwalnia Wykonawcy z odpowiedzialności za wykonanie obowiązków wynikających z umowy i obowiązujących przepisów prawa. Wykonawca odpowiada za działania i zaniechania podwykonawców jak za własne.</w:t>
      </w:r>
    </w:p>
    <w:p w14:paraId="02484E91" w14:textId="20458231" w:rsidR="00BC59ED" w:rsidRPr="007464A0" w:rsidRDefault="00BC59ED" w:rsidP="00B656F4">
      <w:pPr>
        <w:numPr>
          <w:ilvl w:val="0"/>
          <w:numId w:val="7"/>
        </w:numPr>
        <w:suppressAutoHyphens w:val="0"/>
        <w:ind w:left="357" w:hanging="357"/>
        <w:jc w:val="both"/>
        <w:rPr>
          <w:rFonts w:ascii="Tahoma" w:hAnsi="Tahoma" w:cs="Tahoma"/>
          <w:sz w:val="20"/>
          <w:szCs w:val="20"/>
          <w:lang w:eastAsia="pl-PL"/>
        </w:rPr>
      </w:pPr>
      <w:r w:rsidRPr="007464A0">
        <w:rPr>
          <w:rFonts w:ascii="Tahoma" w:hAnsi="Tahoma" w:cs="Tahoma"/>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r w:rsidR="00437648" w:rsidRPr="007464A0">
        <w:rPr>
          <w:rFonts w:ascii="Tahoma" w:hAnsi="Tahoma" w:cs="Tahoma"/>
          <w:sz w:val="20"/>
          <w:szCs w:val="20"/>
        </w:rPr>
        <w:t>.</w:t>
      </w:r>
    </w:p>
    <w:p w14:paraId="3FFE6B89" w14:textId="77777777" w:rsidR="00505405" w:rsidRPr="007464A0" w:rsidRDefault="00505405" w:rsidP="00505405">
      <w:pPr>
        <w:jc w:val="both"/>
        <w:rPr>
          <w:rFonts w:ascii="Tahoma" w:hAnsi="Tahoma" w:cs="Tahoma"/>
          <w:sz w:val="20"/>
          <w:szCs w:val="20"/>
          <w:lang w:eastAsia="pl-PL"/>
        </w:rPr>
      </w:pPr>
    </w:p>
    <w:p w14:paraId="1E7042DC" w14:textId="1711F06B" w:rsidR="00505405" w:rsidRPr="007464A0" w:rsidRDefault="00505405" w:rsidP="00505405">
      <w:pPr>
        <w:jc w:val="center"/>
        <w:rPr>
          <w:rFonts w:ascii="Tahoma" w:hAnsi="Tahoma" w:cs="Tahoma"/>
          <w:b/>
          <w:sz w:val="20"/>
          <w:szCs w:val="20"/>
          <w:lang w:eastAsia="pl-PL"/>
        </w:rPr>
      </w:pPr>
      <w:r w:rsidRPr="007464A0">
        <w:rPr>
          <w:rFonts w:ascii="Tahoma" w:hAnsi="Tahoma" w:cs="Tahoma"/>
          <w:b/>
          <w:sz w:val="20"/>
          <w:szCs w:val="20"/>
          <w:lang w:eastAsia="pl-PL"/>
        </w:rPr>
        <w:t>§ 9</w:t>
      </w:r>
      <w:r w:rsidR="002D175B" w:rsidRPr="007464A0">
        <w:rPr>
          <w:rFonts w:ascii="Tahoma" w:hAnsi="Tahoma" w:cs="Tahoma"/>
          <w:b/>
          <w:sz w:val="20"/>
          <w:szCs w:val="20"/>
          <w:lang w:eastAsia="pl-PL"/>
        </w:rPr>
        <w:t>.</w:t>
      </w:r>
    </w:p>
    <w:p w14:paraId="484EDC14" w14:textId="77777777" w:rsidR="00505405" w:rsidRPr="007464A0" w:rsidRDefault="00505405" w:rsidP="00B656F4">
      <w:pPr>
        <w:numPr>
          <w:ilvl w:val="0"/>
          <w:numId w:val="28"/>
        </w:numPr>
        <w:suppressAutoHyphens w:val="0"/>
        <w:jc w:val="both"/>
        <w:rPr>
          <w:rFonts w:ascii="Tahoma" w:hAnsi="Tahoma" w:cs="Tahoma"/>
          <w:sz w:val="20"/>
          <w:szCs w:val="20"/>
          <w:lang w:eastAsia="pl-PL"/>
        </w:rPr>
      </w:pPr>
      <w:r w:rsidRPr="007464A0">
        <w:rPr>
          <w:rFonts w:ascii="Tahoma" w:hAnsi="Tahoma" w:cs="Tahoma"/>
          <w:sz w:val="20"/>
          <w:szCs w:val="20"/>
          <w:lang w:eastAsia="pl-PL"/>
        </w:rPr>
        <w:t>Wykonawca zobowiązany jest do przedłożenia Zamawiającemu :</w:t>
      </w:r>
    </w:p>
    <w:p w14:paraId="145DC4BC" w14:textId="5A15F6E8" w:rsidR="00505405" w:rsidRPr="007464A0" w:rsidRDefault="00505405" w:rsidP="00B656F4">
      <w:pPr>
        <w:numPr>
          <w:ilvl w:val="0"/>
          <w:numId w:val="29"/>
        </w:numPr>
        <w:suppressAutoHyphens w:val="0"/>
        <w:ind w:left="714" w:hanging="357"/>
        <w:jc w:val="both"/>
        <w:rPr>
          <w:rFonts w:ascii="Tahoma" w:hAnsi="Tahoma" w:cs="Tahoma"/>
          <w:sz w:val="20"/>
          <w:szCs w:val="20"/>
          <w:lang w:eastAsia="pl-PL"/>
        </w:rPr>
      </w:pPr>
      <w:r w:rsidRPr="007464A0">
        <w:rPr>
          <w:rFonts w:ascii="Tahoma" w:hAnsi="Tahoma" w:cs="Tahoma"/>
          <w:sz w:val="20"/>
          <w:szCs w:val="20"/>
          <w:lang w:eastAsia="pl-PL"/>
        </w:rPr>
        <w:t>projektu umowy o podwykonawstwo, której przedmiotem są roboty budowlane</w:t>
      </w:r>
      <w:r w:rsidR="00D37001" w:rsidRPr="007464A0">
        <w:rPr>
          <w:rFonts w:ascii="Tahoma" w:hAnsi="Tahoma" w:cs="Tahoma"/>
          <w:sz w:val="20"/>
          <w:szCs w:val="20"/>
          <w:lang w:eastAsia="pl-PL"/>
        </w:rPr>
        <w:t xml:space="preserve"> lub dostawy lub usługi, w której określony będzie okres gwarancji na wykonane roboty budowlane, dostawy lub usługi.</w:t>
      </w:r>
    </w:p>
    <w:p w14:paraId="6C510F20" w14:textId="262D3DB8" w:rsidR="00505405" w:rsidRPr="007464A0" w:rsidRDefault="00505405" w:rsidP="00B656F4">
      <w:pPr>
        <w:numPr>
          <w:ilvl w:val="0"/>
          <w:numId w:val="29"/>
        </w:numPr>
        <w:suppressAutoHyphens w:val="0"/>
        <w:ind w:left="714" w:hanging="357"/>
        <w:jc w:val="both"/>
        <w:rPr>
          <w:rFonts w:ascii="Tahoma" w:hAnsi="Tahoma" w:cs="Tahoma"/>
          <w:sz w:val="20"/>
          <w:szCs w:val="20"/>
          <w:lang w:eastAsia="pl-PL"/>
        </w:rPr>
      </w:pPr>
      <w:r w:rsidRPr="007464A0">
        <w:rPr>
          <w:rFonts w:ascii="Tahoma" w:hAnsi="Tahoma" w:cs="Tahoma"/>
          <w:sz w:val="20"/>
          <w:szCs w:val="20"/>
          <w:lang w:eastAsia="pl-PL"/>
        </w:rPr>
        <w:t>poświadczonej za zgodność z oryginałem kopii zawartej umowy o podwykonawstwo której  przedmiotem są roboty budowlane</w:t>
      </w:r>
      <w:r w:rsidR="00B909EC" w:rsidRPr="007464A0">
        <w:rPr>
          <w:rFonts w:ascii="Tahoma" w:hAnsi="Tahoma" w:cs="Tahoma"/>
          <w:sz w:val="20"/>
          <w:szCs w:val="20"/>
          <w:lang w:eastAsia="pl-PL"/>
        </w:rPr>
        <w:t xml:space="preserve"> </w:t>
      </w:r>
      <w:r w:rsidRPr="007464A0">
        <w:rPr>
          <w:rFonts w:ascii="Tahoma" w:hAnsi="Tahoma" w:cs="Tahoma"/>
          <w:sz w:val="20"/>
          <w:szCs w:val="20"/>
          <w:lang w:eastAsia="pl-PL"/>
        </w:rPr>
        <w:t>w terminie 7 od dnia jej zawarcia,</w:t>
      </w:r>
    </w:p>
    <w:p w14:paraId="7CBE2C9E" w14:textId="634BA2AD" w:rsidR="00505405" w:rsidRPr="007464A0" w:rsidRDefault="00505405" w:rsidP="00B656F4">
      <w:pPr>
        <w:numPr>
          <w:ilvl w:val="0"/>
          <w:numId w:val="29"/>
        </w:numPr>
        <w:suppressAutoHyphens w:val="0"/>
        <w:ind w:left="714" w:hanging="357"/>
        <w:jc w:val="both"/>
        <w:rPr>
          <w:rFonts w:ascii="Tahoma" w:hAnsi="Tahoma" w:cs="Tahoma"/>
          <w:sz w:val="20"/>
          <w:szCs w:val="20"/>
          <w:lang w:eastAsia="pl-PL"/>
        </w:rPr>
      </w:pPr>
      <w:r w:rsidRPr="007464A0">
        <w:rPr>
          <w:rFonts w:ascii="Tahoma" w:hAnsi="Tahoma" w:cs="Tahoma"/>
          <w:sz w:val="20"/>
          <w:szCs w:val="20"/>
          <w:lang w:eastAsia="pl-PL"/>
        </w:rPr>
        <w:t>poświadczonej za zgodność z oryginałem kopii zawartej umowy o podwykonawstwo, której przedmiotem są dostawy lub usługi a także zmian tej umowy, w terminie 7 dni od dnia jej zawarcia, z wyłączeniem umów o podwykonawstwo o wartości mniejszej niż 0,5% wartości umowy.  Wyłączenie nie dotyczy umów o podwykonawstwo o wartości większej niż 50.000 zł.</w:t>
      </w:r>
    </w:p>
    <w:p w14:paraId="26C29C1E" w14:textId="2E2F4A7F" w:rsidR="00505405" w:rsidRPr="007464A0" w:rsidRDefault="00505405" w:rsidP="00B656F4">
      <w:pPr>
        <w:numPr>
          <w:ilvl w:val="0"/>
          <w:numId w:val="28"/>
        </w:numPr>
        <w:suppressAutoHyphens w:val="0"/>
        <w:jc w:val="both"/>
        <w:rPr>
          <w:rFonts w:ascii="Tahoma" w:hAnsi="Tahoma" w:cs="Tahoma"/>
          <w:sz w:val="20"/>
          <w:szCs w:val="20"/>
          <w:lang w:eastAsia="pl-PL"/>
        </w:rPr>
      </w:pPr>
      <w:r w:rsidRPr="007464A0">
        <w:rPr>
          <w:rFonts w:ascii="Tahoma" w:hAnsi="Tahoma" w:cs="Tahoma"/>
          <w:sz w:val="20"/>
          <w:szCs w:val="20"/>
          <w:lang w:eastAsia="pl-PL"/>
        </w:rPr>
        <w:t>Wykonawca zobowiązuje się</w:t>
      </w:r>
      <w:r w:rsidR="005C3D35" w:rsidRPr="007464A0">
        <w:rPr>
          <w:rFonts w:ascii="Tahoma" w:hAnsi="Tahoma" w:cs="Tahoma"/>
          <w:sz w:val="20"/>
          <w:szCs w:val="20"/>
          <w:lang w:eastAsia="pl-PL"/>
        </w:rPr>
        <w:t>,</w:t>
      </w:r>
      <w:r w:rsidRPr="007464A0">
        <w:rPr>
          <w:rFonts w:ascii="Tahoma" w:hAnsi="Tahoma" w:cs="Tahoma"/>
          <w:sz w:val="20"/>
          <w:szCs w:val="20"/>
          <w:lang w:eastAsia="pl-PL"/>
        </w:rPr>
        <w:t xml:space="preserve"> iż :</w:t>
      </w:r>
    </w:p>
    <w:p w14:paraId="12EBE1F9" w14:textId="04FCBB5C" w:rsidR="00505405" w:rsidRPr="007464A0" w:rsidRDefault="00505405" w:rsidP="00B656F4">
      <w:pPr>
        <w:numPr>
          <w:ilvl w:val="0"/>
          <w:numId w:val="30"/>
        </w:numPr>
        <w:suppressAutoHyphens w:val="0"/>
        <w:ind w:left="714" w:hanging="357"/>
        <w:jc w:val="both"/>
        <w:rPr>
          <w:rFonts w:ascii="Tahoma" w:hAnsi="Tahoma" w:cs="Tahoma"/>
          <w:sz w:val="20"/>
          <w:szCs w:val="20"/>
          <w:lang w:eastAsia="pl-PL"/>
        </w:rPr>
      </w:pPr>
      <w:r w:rsidRPr="007464A0">
        <w:rPr>
          <w:rFonts w:ascii="Tahoma" w:hAnsi="Tahoma" w:cs="Tahoma"/>
          <w:sz w:val="20"/>
          <w:szCs w:val="20"/>
          <w:lang w:eastAsia="pl-PL"/>
        </w:rPr>
        <w:t>podwykonawca lub dalszy podwykonawca zamierzający zawrzeć umowę o podwykonawstwo, której przedmiotem są roboty budowlane, każdorazowo przedłożą Zamawiającemu projekt tej umowy, przy czym podwykonawca lub dalszy podwykonawca dołączą zgodę wykonawcy na zawarcie umowy o podwykonawstwo o treści zgodnej z projektem umowy,</w:t>
      </w:r>
    </w:p>
    <w:p w14:paraId="7E48D456" w14:textId="38FBDFD1" w:rsidR="00505405" w:rsidRPr="007464A0" w:rsidRDefault="00505405" w:rsidP="00B656F4">
      <w:pPr>
        <w:numPr>
          <w:ilvl w:val="0"/>
          <w:numId w:val="30"/>
        </w:numPr>
        <w:suppressAutoHyphens w:val="0"/>
        <w:ind w:left="714" w:hanging="357"/>
        <w:jc w:val="both"/>
        <w:rPr>
          <w:rFonts w:ascii="Tahoma" w:hAnsi="Tahoma" w:cs="Tahoma"/>
          <w:sz w:val="20"/>
          <w:szCs w:val="20"/>
          <w:lang w:eastAsia="pl-PL"/>
        </w:rPr>
      </w:pPr>
      <w:r w:rsidRPr="007464A0">
        <w:rPr>
          <w:rFonts w:ascii="Tahoma" w:hAnsi="Tahoma" w:cs="Tahoma"/>
          <w:sz w:val="20"/>
          <w:szCs w:val="20"/>
          <w:lang w:eastAsia="pl-PL"/>
        </w:rPr>
        <w:t xml:space="preserve">podwykonawca lub dalszy podwykonawca zamówienia na roboty budowlane przedłożą Zamawiającemu poświadczoną za zgodność z oryginałem kopię zawartej umowy </w:t>
      </w:r>
      <w:r w:rsidRPr="007464A0">
        <w:rPr>
          <w:rFonts w:ascii="Tahoma" w:hAnsi="Tahoma" w:cs="Tahoma"/>
          <w:sz w:val="20"/>
          <w:szCs w:val="20"/>
          <w:lang w:eastAsia="pl-PL"/>
        </w:rPr>
        <w:br/>
        <w:t>o podwykonawstwo, której przedmiotem są roboty budowlane, w terminie 7 dni od dnia jej zawarcia,</w:t>
      </w:r>
    </w:p>
    <w:p w14:paraId="4B06E100" w14:textId="30A595E9" w:rsidR="00505405" w:rsidRPr="007464A0" w:rsidRDefault="00505405" w:rsidP="00B656F4">
      <w:pPr>
        <w:numPr>
          <w:ilvl w:val="0"/>
          <w:numId w:val="30"/>
        </w:numPr>
        <w:suppressAutoHyphens w:val="0"/>
        <w:ind w:left="714" w:hanging="357"/>
        <w:jc w:val="both"/>
        <w:rPr>
          <w:rFonts w:ascii="Tahoma" w:hAnsi="Tahoma" w:cs="Tahoma"/>
          <w:sz w:val="20"/>
          <w:szCs w:val="20"/>
        </w:rPr>
      </w:pPr>
      <w:r w:rsidRPr="007464A0">
        <w:rPr>
          <w:rFonts w:ascii="Tahoma" w:hAnsi="Tahoma" w:cs="Tahoma"/>
          <w:sz w:val="20"/>
          <w:szCs w:val="20"/>
          <w:lang w:eastAsia="pl-PL"/>
        </w:rPr>
        <w:t>podwykonawca lub dalszy podwykonawca każdorazowo przedłożą Zamawiającemu poświadczoną za zgodność z oryginałem kopię zawartej umowy o podwykonawstwo, której przedmiotem są dostawy lub usługi, w terminie 7 dni od dnia jej zawarcia</w:t>
      </w:r>
      <w:r w:rsidR="00B909EC" w:rsidRPr="007464A0">
        <w:rPr>
          <w:rFonts w:ascii="Tahoma" w:hAnsi="Tahoma" w:cs="Tahoma"/>
          <w:sz w:val="20"/>
          <w:szCs w:val="20"/>
          <w:lang w:eastAsia="pl-PL"/>
        </w:rPr>
        <w:t>.</w:t>
      </w:r>
      <w:r w:rsidRPr="007464A0">
        <w:rPr>
          <w:rFonts w:ascii="Tahoma" w:hAnsi="Tahoma" w:cs="Tahoma"/>
          <w:sz w:val="20"/>
          <w:szCs w:val="20"/>
          <w:lang w:eastAsia="pl-PL"/>
        </w:rPr>
        <w:t>, z wyłączeniem umów o podwykonawstwo o wartości mniejszej niż 0,5% wartości umowy. Wyłączenie nie dotyczy umów o podwykonawstwo o wartości większej niż 50.000 zł.</w:t>
      </w:r>
    </w:p>
    <w:p w14:paraId="61F29D48" w14:textId="77777777" w:rsidR="00505405" w:rsidRPr="007464A0" w:rsidRDefault="00505405" w:rsidP="00B656F4">
      <w:pPr>
        <w:numPr>
          <w:ilvl w:val="0"/>
          <w:numId w:val="31"/>
        </w:numPr>
        <w:tabs>
          <w:tab w:val="left" w:pos="426"/>
        </w:tabs>
        <w:suppressAutoHyphens w:val="0"/>
        <w:ind w:left="426" w:hanging="426"/>
        <w:jc w:val="both"/>
        <w:rPr>
          <w:rFonts w:ascii="Tahoma" w:hAnsi="Tahoma" w:cs="Tahoma"/>
          <w:sz w:val="20"/>
          <w:szCs w:val="20"/>
          <w:lang w:eastAsia="pl-PL"/>
        </w:rPr>
      </w:pPr>
      <w:r w:rsidRPr="007464A0">
        <w:rPr>
          <w:rFonts w:ascii="Tahoma" w:hAnsi="Tahoma" w:cs="Tahoma"/>
          <w:sz w:val="20"/>
          <w:szCs w:val="20"/>
        </w:rPr>
        <w:t xml:space="preserve">Wykonawca, Podwykonawca lub dalszy Podwykonawca przedłoży wraz z kopią umowy </w:t>
      </w:r>
      <w:r w:rsidRPr="007464A0">
        <w:rPr>
          <w:rFonts w:ascii="Tahoma" w:hAnsi="Tahoma" w:cs="Tahoma"/>
          <w:sz w:val="20"/>
          <w:szCs w:val="20"/>
        </w:rPr>
        <w:br/>
        <w:t>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3388BCA8" w14:textId="6E9FA02D" w:rsidR="00505405" w:rsidRPr="007464A0" w:rsidRDefault="00E7259E" w:rsidP="00B656F4">
      <w:pPr>
        <w:numPr>
          <w:ilvl w:val="0"/>
          <w:numId w:val="31"/>
        </w:numPr>
        <w:tabs>
          <w:tab w:val="left" w:pos="426"/>
        </w:tabs>
        <w:suppressAutoHyphens w:val="0"/>
        <w:ind w:left="357" w:hanging="357"/>
        <w:jc w:val="both"/>
        <w:rPr>
          <w:rFonts w:ascii="Tahoma" w:hAnsi="Tahoma" w:cs="Tahoma"/>
          <w:b/>
          <w:sz w:val="20"/>
          <w:szCs w:val="20"/>
          <w:lang w:eastAsia="pl-PL"/>
        </w:rPr>
      </w:pPr>
      <w:r w:rsidRPr="007464A0">
        <w:rPr>
          <w:rFonts w:ascii="Tahoma" w:hAnsi="Tahoma" w:cs="Tahoma"/>
          <w:sz w:val="20"/>
          <w:szCs w:val="20"/>
          <w:lang w:eastAsia="pl-PL"/>
        </w:rPr>
        <w:t xml:space="preserve">Postanowienia </w:t>
      </w:r>
      <w:r w:rsidR="00505405" w:rsidRPr="007464A0">
        <w:rPr>
          <w:rFonts w:ascii="Tahoma" w:hAnsi="Tahoma" w:cs="Tahoma"/>
          <w:sz w:val="20"/>
          <w:szCs w:val="20"/>
          <w:lang w:eastAsia="pl-PL"/>
        </w:rPr>
        <w:t>ust. 1 i 2 mają zastosowanie do zmian projektów umów i zmian umów.</w:t>
      </w:r>
    </w:p>
    <w:p w14:paraId="1FBA4948" w14:textId="77777777" w:rsidR="00505405" w:rsidRPr="007464A0" w:rsidRDefault="00505405" w:rsidP="00505405">
      <w:pPr>
        <w:rPr>
          <w:rFonts w:ascii="Tahoma" w:hAnsi="Tahoma" w:cs="Tahoma"/>
          <w:b/>
          <w:sz w:val="20"/>
          <w:szCs w:val="20"/>
          <w:lang w:eastAsia="pl-PL"/>
        </w:rPr>
      </w:pPr>
    </w:p>
    <w:p w14:paraId="489A173D" w14:textId="2640FBC9" w:rsidR="00505405" w:rsidRPr="007464A0" w:rsidRDefault="00292DD4" w:rsidP="00292DD4">
      <w:pPr>
        <w:jc w:val="center"/>
        <w:rPr>
          <w:rFonts w:ascii="Tahoma" w:hAnsi="Tahoma" w:cs="Tahoma"/>
          <w:b/>
          <w:sz w:val="20"/>
          <w:szCs w:val="20"/>
          <w:lang w:eastAsia="pl-PL"/>
        </w:rPr>
      </w:pPr>
      <w:r w:rsidRPr="007464A0">
        <w:rPr>
          <w:rFonts w:ascii="Tahoma" w:hAnsi="Tahoma" w:cs="Tahoma"/>
          <w:b/>
          <w:sz w:val="20"/>
          <w:szCs w:val="20"/>
          <w:lang w:eastAsia="pl-PL"/>
        </w:rPr>
        <w:t>§ 10</w:t>
      </w:r>
      <w:r w:rsidR="002D175B" w:rsidRPr="007464A0">
        <w:rPr>
          <w:rFonts w:ascii="Tahoma" w:hAnsi="Tahoma" w:cs="Tahoma"/>
          <w:b/>
          <w:sz w:val="20"/>
          <w:szCs w:val="20"/>
          <w:lang w:eastAsia="pl-PL"/>
        </w:rPr>
        <w:t>.</w:t>
      </w:r>
    </w:p>
    <w:p w14:paraId="5A7A4EF5" w14:textId="2ABD83F3" w:rsidR="00505405" w:rsidRPr="007464A0" w:rsidRDefault="00505405" w:rsidP="00B656F4">
      <w:pPr>
        <w:numPr>
          <w:ilvl w:val="0"/>
          <w:numId w:val="32"/>
        </w:numPr>
        <w:suppressAutoHyphens w:val="0"/>
        <w:ind w:left="357" w:hanging="357"/>
        <w:jc w:val="both"/>
        <w:rPr>
          <w:rFonts w:ascii="Tahoma" w:hAnsi="Tahoma" w:cs="Tahoma"/>
          <w:sz w:val="20"/>
          <w:szCs w:val="20"/>
          <w:lang w:eastAsia="pl-PL"/>
        </w:rPr>
      </w:pPr>
      <w:r w:rsidRPr="007464A0">
        <w:rPr>
          <w:rFonts w:ascii="Tahoma" w:hAnsi="Tahoma" w:cs="Tahoma"/>
          <w:sz w:val="20"/>
          <w:szCs w:val="20"/>
          <w:lang w:eastAsia="pl-PL"/>
        </w:rPr>
        <w:t xml:space="preserve">Termin zapłaty wynagrodzenia podwykonawcy lub dalszemu podwykonawcy przewidziany </w:t>
      </w:r>
      <w:r w:rsidRPr="007464A0">
        <w:rPr>
          <w:rFonts w:ascii="Tahoma" w:hAnsi="Tahoma" w:cs="Tahoma"/>
          <w:sz w:val="20"/>
          <w:szCs w:val="20"/>
          <w:lang w:eastAsia="pl-PL"/>
        </w:rPr>
        <w:br/>
        <w:t xml:space="preserve">w umowie o podwykonawstwo nie może być dłuższy niż </w:t>
      </w:r>
      <w:r w:rsidR="00E46EF4" w:rsidRPr="007464A0">
        <w:rPr>
          <w:rFonts w:ascii="Tahoma" w:hAnsi="Tahoma" w:cs="Tahoma"/>
          <w:sz w:val="20"/>
          <w:szCs w:val="20"/>
          <w:lang w:eastAsia="pl-PL"/>
        </w:rPr>
        <w:t xml:space="preserve">30 </w:t>
      </w:r>
      <w:r w:rsidRPr="007464A0">
        <w:rPr>
          <w:rFonts w:ascii="Tahoma" w:hAnsi="Tahoma" w:cs="Tahoma"/>
          <w:sz w:val="20"/>
          <w:szCs w:val="20"/>
          <w:lang w:eastAsia="pl-PL"/>
        </w:rPr>
        <w:t>dni od dnia doręczenia wykonawcy, podwykonawcy lub dalszemu podwykonawcy faktury lub rachunku.</w:t>
      </w:r>
    </w:p>
    <w:p w14:paraId="2133F801" w14:textId="7648791D" w:rsidR="00505405" w:rsidRPr="007464A0" w:rsidRDefault="00505405" w:rsidP="00B656F4">
      <w:pPr>
        <w:numPr>
          <w:ilvl w:val="0"/>
          <w:numId w:val="32"/>
        </w:numPr>
        <w:suppressAutoHyphens w:val="0"/>
        <w:ind w:left="357" w:hanging="357"/>
        <w:jc w:val="both"/>
        <w:rPr>
          <w:rFonts w:ascii="Tahoma" w:hAnsi="Tahoma" w:cs="Tahoma"/>
          <w:sz w:val="20"/>
          <w:szCs w:val="20"/>
          <w:lang w:eastAsia="pl-PL"/>
        </w:rPr>
      </w:pPr>
      <w:r w:rsidRPr="007464A0">
        <w:rPr>
          <w:rFonts w:ascii="Tahoma" w:hAnsi="Tahoma" w:cs="Tahoma"/>
          <w:sz w:val="20"/>
          <w:szCs w:val="20"/>
          <w:lang w:eastAsia="pl-PL"/>
        </w:rPr>
        <w:t xml:space="preserve">W </w:t>
      </w:r>
      <w:r w:rsidR="00CC7ABB" w:rsidRPr="007464A0">
        <w:rPr>
          <w:rFonts w:ascii="Tahoma" w:hAnsi="Tahoma" w:cs="Tahoma"/>
          <w:sz w:val="20"/>
          <w:szCs w:val="20"/>
          <w:lang w:eastAsia="pl-PL"/>
        </w:rPr>
        <w:t>przypadku,</w:t>
      </w:r>
      <w:r w:rsidRPr="007464A0">
        <w:rPr>
          <w:rFonts w:ascii="Tahoma" w:hAnsi="Tahoma" w:cs="Tahoma"/>
          <w:sz w:val="20"/>
          <w:szCs w:val="20"/>
          <w:lang w:eastAsia="pl-PL"/>
        </w:rPr>
        <w:t xml:space="preserve"> jeżeli termin zapłaty wynagrodzenia jest dłuższy niż określony w ust. 1, Zamawiający informuje o tym Wykonawcę i wzywa go do doprowadzenia do zmiany tej umowy</w:t>
      </w:r>
      <w:r w:rsidR="0089615F" w:rsidRPr="007464A0">
        <w:rPr>
          <w:rFonts w:ascii="Tahoma" w:hAnsi="Tahoma" w:cs="Tahoma"/>
          <w:sz w:val="20"/>
          <w:szCs w:val="20"/>
          <w:lang w:eastAsia="pl-PL"/>
        </w:rPr>
        <w:t>, wyznaczając w tym celu Wykonawcy termin,</w:t>
      </w:r>
      <w:r w:rsidRPr="007464A0">
        <w:rPr>
          <w:rFonts w:ascii="Tahoma" w:hAnsi="Tahoma" w:cs="Tahoma"/>
          <w:sz w:val="20"/>
          <w:szCs w:val="20"/>
          <w:lang w:eastAsia="pl-PL"/>
        </w:rPr>
        <w:t xml:space="preserve"> pod rygorem wystąpienia o zapłatę kary umownej.</w:t>
      </w:r>
    </w:p>
    <w:p w14:paraId="0DA986D6" w14:textId="77777777" w:rsidR="007B6002" w:rsidRPr="007464A0" w:rsidRDefault="007B6002" w:rsidP="00B656F4">
      <w:pPr>
        <w:numPr>
          <w:ilvl w:val="0"/>
          <w:numId w:val="32"/>
        </w:numPr>
        <w:suppressAutoHyphens w:val="0"/>
        <w:ind w:left="357" w:hanging="357"/>
        <w:jc w:val="both"/>
        <w:rPr>
          <w:rFonts w:ascii="Tahoma" w:hAnsi="Tahoma" w:cs="Tahoma"/>
          <w:sz w:val="20"/>
          <w:szCs w:val="20"/>
          <w:lang w:eastAsia="pl-PL"/>
        </w:rPr>
      </w:pPr>
      <w:r w:rsidRPr="007464A0">
        <w:rPr>
          <w:rFonts w:ascii="Tahoma" w:hAnsi="Tahoma" w:cs="Tahoma"/>
          <w:sz w:val="20"/>
          <w:szCs w:val="20"/>
          <w:lang w:eastAsia="pl-PL"/>
        </w:rPr>
        <w:t>Wykonawca wyraża zgodę na potrącenie kary umownej z przysługującego mu wynagrodzenia.</w:t>
      </w:r>
    </w:p>
    <w:p w14:paraId="3BA67504" w14:textId="77777777" w:rsidR="007B6002" w:rsidRPr="007464A0" w:rsidRDefault="007B6002" w:rsidP="00B656F4">
      <w:pPr>
        <w:numPr>
          <w:ilvl w:val="0"/>
          <w:numId w:val="32"/>
        </w:numPr>
        <w:suppressAutoHyphens w:val="0"/>
        <w:ind w:left="357" w:hanging="357"/>
        <w:jc w:val="both"/>
        <w:rPr>
          <w:rFonts w:ascii="Tahoma" w:hAnsi="Tahoma" w:cs="Tahoma"/>
          <w:sz w:val="20"/>
          <w:szCs w:val="20"/>
          <w:lang w:eastAsia="pl-PL"/>
        </w:rPr>
      </w:pPr>
      <w:r w:rsidRPr="007464A0">
        <w:rPr>
          <w:rFonts w:ascii="Tahoma" w:hAnsi="Tahoma" w:cs="Tahoma"/>
          <w:sz w:val="20"/>
          <w:szCs w:val="20"/>
          <w:lang w:eastAsia="pl-PL"/>
        </w:rPr>
        <w:t>Zamawiający jest uprawniony do dochodzenia odszkodowania na zasadach ogólnych w przypadku, gdy naliczona kara umowna nie pokrywa powstałej szkody w pełni.</w:t>
      </w:r>
    </w:p>
    <w:p w14:paraId="203D2B10" w14:textId="77777777" w:rsidR="00C80D94" w:rsidRPr="007464A0" w:rsidRDefault="00C80D94" w:rsidP="00147F36">
      <w:pPr>
        <w:suppressAutoHyphens w:val="0"/>
        <w:ind w:left="357"/>
        <w:jc w:val="both"/>
        <w:rPr>
          <w:rFonts w:ascii="Tahoma" w:hAnsi="Tahoma" w:cs="Tahoma"/>
          <w:sz w:val="20"/>
          <w:szCs w:val="20"/>
          <w:lang w:eastAsia="pl-PL"/>
        </w:rPr>
      </w:pPr>
    </w:p>
    <w:p w14:paraId="61BE0086" w14:textId="02CA0479" w:rsidR="00505405" w:rsidRPr="007464A0" w:rsidRDefault="00505405" w:rsidP="00505405">
      <w:pPr>
        <w:jc w:val="center"/>
        <w:rPr>
          <w:rFonts w:ascii="Tahoma" w:hAnsi="Tahoma" w:cs="Tahoma"/>
          <w:b/>
          <w:sz w:val="20"/>
          <w:szCs w:val="20"/>
          <w:lang w:eastAsia="pl-PL"/>
        </w:rPr>
      </w:pPr>
      <w:r w:rsidRPr="007464A0">
        <w:rPr>
          <w:rFonts w:ascii="Tahoma" w:hAnsi="Tahoma" w:cs="Tahoma"/>
          <w:b/>
          <w:sz w:val="20"/>
          <w:szCs w:val="20"/>
          <w:lang w:eastAsia="pl-PL"/>
        </w:rPr>
        <w:t>§ 11</w:t>
      </w:r>
      <w:r w:rsidR="002D175B" w:rsidRPr="007464A0">
        <w:rPr>
          <w:rFonts w:ascii="Tahoma" w:hAnsi="Tahoma" w:cs="Tahoma"/>
          <w:b/>
          <w:sz w:val="20"/>
          <w:szCs w:val="20"/>
          <w:lang w:eastAsia="pl-PL"/>
        </w:rPr>
        <w:t>.</w:t>
      </w:r>
    </w:p>
    <w:p w14:paraId="64592A5C" w14:textId="5E62B792" w:rsidR="0091341F" w:rsidRPr="007464A0" w:rsidRDefault="00505405" w:rsidP="004F21CA">
      <w:pPr>
        <w:pStyle w:val="Akapitzlist"/>
        <w:numPr>
          <w:ilvl w:val="0"/>
          <w:numId w:val="33"/>
        </w:numPr>
        <w:suppressAutoHyphens w:val="0"/>
        <w:spacing w:line="240" w:lineRule="auto"/>
        <w:ind w:left="851"/>
        <w:jc w:val="both"/>
        <w:rPr>
          <w:rFonts w:ascii="Tahoma" w:hAnsi="Tahoma" w:cs="Tahoma"/>
          <w:sz w:val="20"/>
          <w:szCs w:val="20"/>
          <w:lang w:eastAsia="pl-PL"/>
        </w:rPr>
      </w:pPr>
      <w:r w:rsidRPr="007464A0">
        <w:rPr>
          <w:rFonts w:ascii="Tahoma" w:hAnsi="Tahoma" w:cs="Tahoma"/>
          <w:sz w:val="20"/>
          <w:szCs w:val="20"/>
          <w:lang w:eastAsia="pl-PL"/>
        </w:rPr>
        <w:t>Zamawiający, ma prawo zgłoszenia w terminie 14 dni</w:t>
      </w:r>
      <w:r w:rsidR="0091341F" w:rsidRPr="007464A0">
        <w:rPr>
          <w:rFonts w:ascii="Tahoma" w:hAnsi="Tahoma" w:cs="Tahoma"/>
          <w:sz w:val="20"/>
          <w:szCs w:val="20"/>
          <w:lang w:eastAsia="pl-PL"/>
        </w:rPr>
        <w:t xml:space="preserve"> od dnia doręczenia przez Wykonawcę lub dalszego podwykonawcę projektu umowy o podwykonawstwo</w:t>
      </w:r>
      <w:r w:rsidR="007C68F1" w:rsidRPr="007464A0">
        <w:rPr>
          <w:rFonts w:ascii="Tahoma" w:hAnsi="Tahoma" w:cs="Tahoma"/>
          <w:sz w:val="20"/>
          <w:szCs w:val="20"/>
          <w:lang w:val="pl-PL" w:eastAsia="pl-PL"/>
        </w:rPr>
        <w:t xml:space="preserve"> </w:t>
      </w:r>
      <w:r w:rsidR="0091341F" w:rsidRPr="007464A0">
        <w:rPr>
          <w:rFonts w:ascii="Tahoma" w:hAnsi="Tahoma" w:cs="Tahoma"/>
          <w:sz w:val="20"/>
          <w:szCs w:val="20"/>
          <w:lang w:eastAsia="pl-PL"/>
        </w:rPr>
        <w:t>zastrzeżeń w formie pisemnej do projektu umowy o podwykonawstwo, a także do jej zmian, której przedmiotem są roboty budowlane (i projektu jej zmiany):</w:t>
      </w:r>
    </w:p>
    <w:p w14:paraId="25A202D7" w14:textId="77777777" w:rsidR="007C68F1" w:rsidRPr="007464A0" w:rsidRDefault="007C68F1" w:rsidP="004F21CA">
      <w:pPr>
        <w:numPr>
          <w:ilvl w:val="1"/>
          <w:numId w:val="33"/>
        </w:numPr>
        <w:suppressAutoHyphens w:val="0"/>
        <w:jc w:val="both"/>
        <w:rPr>
          <w:rFonts w:ascii="Tahoma" w:hAnsi="Tahoma" w:cs="Tahoma"/>
          <w:sz w:val="20"/>
          <w:szCs w:val="20"/>
          <w:lang w:eastAsia="pl-PL"/>
        </w:rPr>
      </w:pPr>
      <w:r w:rsidRPr="007464A0">
        <w:rPr>
          <w:rFonts w:ascii="Tahoma" w:hAnsi="Tahoma" w:cs="Tahoma"/>
          <w:sz w:val="20"/>
          <w:szCs w:val="20"/>
          <w:lang w:eastAsia="pl-PL"/>
        </w:rPr>
        <w:t>niespełniającej wymagań określonych w specyfikacji istotnych warunków zamówienia oraz w § 9 i 10 umowy;</w:t>
      </w:r>
    </w:p>
    <w:p w14:paraId="5353ADF9" w14:textId="77777777" w:rsidR="007C68F1" w:rsidRPr="007464A0" w:rsidRDefault="007C68F1" w:rsidP="004F21CA">
      <w:pPr>
        <w:numPr>
          <w:ilvl w:val="1"/>
          <w:numId w:val="33"/>
        </w:numPr>
        <w:suppressAutoHyphens w:val="0"/>
        <w:jc w:val="both"/>
        <w:rPr>
          <w:rFonts w:ascii="Tahoma" w:hAnsi="Tahoma" w:cs="Tahoma"/>
          <w:sz w:val="20"/>
          <w:szCs w:val="20"/>
          <w:lang w:eastAsia="pl-PL"/>
        </w:rPr>
      </w:pPr>
      <w:r w:rsidRPr="007464A0">
        <w:rPr>
          <w:rFonts w:ascii="Tahoma" w:hAnsi="Tahoma" w:cs="Tahoma"/>
          <w:sz w:val="20"/>
          <w:szCs w:val="20"/>
          <w:lang w:eastAsia="pl-PL"/>
        </w:rPr>
        <w:t>gdy przewiduje termin zapłaty wynagrodzenia dłuższy niż określony w §10 ust. 1 umowy,</w:t>
      </w:r>
    </w:p>
    <w:p w14:paraId="4C460851" w14:textId="77777777" w:rsidR="007C68F1" w:rsidRPr="007464A0" w:rsidRDefault="007C68F1" w:rsidP="004F21CA">
      <w:pPr>
        <w:numPr>
          <w:ilvl w:val="1"/>
          <w:numId w:val="33"/>
        </w:numPr>
        <w:suppressAutoHyphens w:val="0"/>
        <w:jc w:val="both"/>
        <w:rPr>
          <w:rFonts w:ascii="Tahoma" w:hAnsi="Tahoma" w:cs="Tahoma"/>
          <w:sz w:val="20"/>
          <w:szCs w:val="20"/>
          <w:lang w:eastAsia="pl-PL"/>
        </w:rPr>
      </w:pPr>
      <w:r w:rsidRPr="007464A0">
        <w:rPr>
          <w:rFonts w:ascii="Tahoma" w:hAnsi="Tahoma" w:cs="Tahoma"/>
          <w:sz w:val="20"/>
          <w:szCs w:val="20"/>
          <w:lang w:eastAsia="pl-PL"/>
        </w:rPr>
        <w:t>umowa o podwykonawstwo zawiera postanowienia niezgodne z § 8 ust. 3 umowy.</w:t>
      </w:r>
    </w:p>
    <w:p w14:paraId="73E36AAF" w14:textId="1C65E44F" w:rsidR="007C68F1" w:rsidRPr="007464A0" w:rsidRDefault="007C68F1" w:rsidP="004F21CA">
      <w:pPr>
        <w:pStyle w:val="Akapitzlist"/>
        <w:suppressAutoHyphens w:val="0"/>
        <w:spacing w:line="240" w:lineRule="auto"/>
        <w:ind w:left="851"/>
        <w:jc w:val="both"/>
        <w:rPr>
          <w:rFonts w:ascii="Tahoma" w:hAnsi="Tahoma" w:cs="Tahoma"/>
          <w:sz w:val="20"/>
          <w:szCs w:val="20"/>
          <w:lang w:eastAsia="pl-PL"/>
        </w:rPr>
      </w:pPr>
    </w:p>
    <w:p w14:paraId="5D1AEC78" w14:textId="54DAA89E" w:rsidR="0091341F" w:rsidRPr="007464A0" w:rsidRDefault="0091341F" w:rsidP="004F21CA">
      <w:pPr>
        <w:pStyle w:val="Akapitzlist"/>
        <w:numPr>
          <w:ilvl w:val="0"/>
          <w:numId w:val="33"/>
        </w:numPr>
        <w:suppressAutoHyphens w:val="0"/>
        <w:spacing w:line="240" w:lineRule="auto"/>
        <w:ind w:left="851"/>
        <w:jc w:val="both"/>
        <w:rPr>
          <w:rFonts w:ascii="Tahoma" w:hAnsi="Tahoma" w:cs="Tahoma"/>
          <w:sz w:val="20"/>
          <w:szCs w:val="20"/>
          <w:lang w:eastAsia="pl-PL"/>
        </w:rPr>
      </w:pPr>
      <w:r w:rsidRPr="007464A0">
        <w:rPr>
          <w:rFonts w:ascii="Tahoma" w:hAnsi="Tahoma" w:cs="Tahoma"/>
          <w:sz w:val="20"/>
          <w:szCs w:val="20"/>
          <w:lang w:eastAsia="pl-PL"/>
        </w:rPr>
        <w:t xml:space="preserve">Niezgłoszenie zastrzeżeń </w:t>
      </w:r>
      <w:r w:rsidR="007C68F1" w:rsidRPr="007464A0">
        <w:rPr>
          <w:rFonts w:ascii="Tahoma" w:hAnsi="Tahoma" w:cs="Tahoma"/>
          <w:sz w:val="20"/>
          <w:szCs w:val="20"/>
          <w:lang w:eastAsia="pl-PL"/>
        </w:rPr>
        <w:t xml:space="preserve">lub sprzeciwu </w:t>
      </w:r>
      <w:r w:rsidRPr="007464A0">
        <w:rPr>
          <w:rFonts w:ascii="Tahoma" w:hAnsi="Tahoma" w:cs="Tahoma"/>
          <w:sz w:val="20"/>
          <w:szCs w:val="20"/>
          <w:lang w:eastAsia="pl-PL"/>
        </w:rPr>
        <w:t>w terminie określonym w § 11 ust. 1 umowy, uważa się za akceptację projektu umowy przez Zamawiającego.</w:t>
      </w:r>
    </w:p>
    <w:p w14:paraId="1BE1C65A" w14:textId="7EABEC24" w:rsidR="007C68F1" w:rsidRPr="007464A0" w:rsidRDefault="007C68F1" w:rsidP="004F21CA">
      <w:pPr>
        <w:pStyle w:val="Akapitzlist"/>
        <w:numPr>
          <w:ilvl w:val="0"/>
          <w:numId w:val="33"/>
        </w:numPr>
        <w:suppressAutoHyphens w:val="0"/>
        <w:spacing w:line="240" w:lineRule="auto"/>
        <w:ind w:left="851"/>
        <w:jc w:val="both"/>
        <w:rPr>
          <w:rFonts w:ascii="Tahoma" w:hAnsi="Tahoma" w:cs="Tahoma"/>
          <w:sz w:val="20"/>
          <w:szCs w:val="20"/>
          <w:lang w:eastAsia="pl-PL"/>
        </w:rPr>
      </w:pPr>
      <w:r w:rsidRPr="007464A0">
        <w:rPr>
          <w:rFonts w:ascii="Tahoma" w:hAnsi="Tahoma" w:cs="Tahoma"/>
          <w:sz w:val="20"/>
          <w:szCs w:val="20"/>
          <w:lang w:val="pl-PL" w:eastAsia="pl-PL"/>
        </w:rPr>
        <w:t>Zamawiający ma prawo zgłoszenia w terminie 14 dni od dnia doręczenia przez Wykonawcę lub dalszego podwykonawcę poświadczon</w:t>
      </w:r>
      <w:r w:rsidR="00824E9C" w:rsidRPr="007464A0">
        <w:rPr>
          <w:rFonts w:ascii="Tahoma" w:hAnsi="Tahoma" w:cs="Tahoma"/>
          <w:sz w:val="20"/>
          <w:szCs w:val="20"/>
          <w:lang w:val="pl-PL" w:eastAsia="pl-PL"/>
        </w:rPr>
        <w:t>ej</w:t>
      </w:r>
      <w:r w:rsidRPr="007464A0">
        <w:rPr>
          <w:rFonts w:ascii="Tahoma" w:hAnsi="Tahoma" w:cs="Tahoma"/>
          <w:sz w:val="20"/>
          <w:szCs w:val="20"/>
          <w:lang w:val="pl-PL" w:eastAsia="pl-PL"/>
        </w:rPr>
        <w:t xml:space="preserve"> za zgodność z oryginałem kopi</w:t>
      </w:r>
      <w:r w:rsidR="00824E9C" w:rsidRPr="007464A0">
        <w:rPr>
          <w:rFonts w:ascii="Tahoma" w:hAnsi="Tahoma" w:cs="Tahoma"/>
          <w:sz w:val="20"/>
          <w:szCs w:val="20"/>
          <w:lang w:val="pl-PL" w:eastAsia="pl-PL"/>
        </w:rPr>
        <w:t>i</w:t>
      </w:r>
      <w:r w:rsidRPr="007464A0">
        <w:rPr>
          <w:rFonts w:ascii="Tahoma" w:hAnsi="Tahoma" w:cs="Tahoma"/>
          <w:sz w:val="20"/>
          <w:szCs w:val="20"/>
          <w:lang w:val="pl-PL" w:eastAsia="pl-PL"/>
        </w:rPr>
        <w:t xml:space="preserve"> zawartej umowy o podwykonawstwo, której przedmiotem są roboty budowlane</w:t>
      </w:r>
      <w:r w:rsidR="00824E9C" w:rsidRPr="007464A0">
        <w:rPr>
          <w:rFonts w:ascii="Tahoma" w:hAnsi="Tahoma" w:cs="Tahoma"/>
          <w:sz w:val="20"/>
          <w:szCs w:val="20"/>
          <w:lang w:val="pl-PL" w:eastAsia="pl-PL"/>
        </w:rPr>
        <w:t xml:space="preserve">, </w:t>
      </w:r>
      <w:r w:rsidRPr="007464A0">
        <w:rPr>
          <w:rFonts w:ascii="Tahoma" w:hAnsi="Tahoma" w:cs="Tahoma"/>
          <w:sz w:val="20"/>
          <w:szCs w:val="20"/>
          <w:lang w:eastAsia="pl-PL"/>
        </w:rPr>
        <w:t>sprzeciwu w formie pisemnej do umowy o podwykonawstwo, której przedmiotem są roboty budowlane i jej zmian, w przypadkach, o których mowa w pkt 1.</w:t>
      </w:r>
    </w:p>
    <w:p w14:paraId="248F2E8B" w14:textId="16C9AFB4" w:rsidR="00824E9C" w:rsidRPr="007464A0" w:rsidRDefault="00824E9C" w:rsidP="004F21CA">
      <w:pPr>
        <w:pStyle w:val="Akapitzlist"/>
        <w:numPr>
          <w:ilvl w:val="0"/>
          <w:numId w:val="33"/>
        </w:numPr>
        <w:suppressAutoHyphens w:val="0"/>
        <w:spacing w:line="240" w:lineRule="auto"/>
        <w:ind w:left="851"/>
        <w:jc w:val="both"/>
        <w:rPr>
          <w:rFonts w:ascii="Tahoma" w:hAnsi="Tahoma" w:cs="Tahoma"/>
          <w:sz w:val="20"/>
          <w:szCs w:val="20"/>
          <w:lang w:eastAsia="pl-PL"/>
        </w:rPr>
      </w:pPr>
      <w:r w:rsidRPr="007464A0">
        <w:rPr>
          <w:rFonts w:ascii="Tahoma" w:hAnsi="Tahoma" w:cs="Tahoma"/>
          <w:sz w:val="20"/>
          <w:szCs w:val="20"/>
          <w:lang w:eastAsia="pl-PL"/>
        </w:rPr>
        <w:t>W przypadku nieuwzględnienia zastrzeżeń Zamawiającego przez Wykonawcę, Zamawiający ma prawo odstąpić od umowy na zasadach określonych § 19 umowy.</w:t>
      </w:r>
    </w:p>
    <w:p w14:paraId="6E6C3503" w14:textId="77777777" w:rsidR="00505405" w:rsidRPr="007464A0" w:rsidRDefault="00505405" w:rsidP="00505405">
      <w:pPr>
        <w:tabs>
          <w:tab w:val="left" w:pos="1035"/>
          <w:tab w:val="center" w:pos="4607"/>
        </w:tabs>
        <w:rPr>
          <w:rFonts w:ascii="Tahoma" w:hAnsi="Tahoma" w:cs="Tahoma"/>
          <w:sz w:val="20"/>
          <w:szCs w:val="20"/>
          <w:lang w:eastAsia="pl-PL"/>
        </w:rPr>
      </w:pPr>
    </w:p>
    <w:p w14:paraId="483A9FD6" w14:textId="1D5C093B" w:rsidR="00505405" w:rsidRPr="007464A0" w:rsidRDefault="00292DD4" w:rsidP="00292DD4">
      <w:pPr>
        <w:tabs>
          <w:tab w:val="left" w:pos="1035"/>
          <w:tab w:val="center" w:pos="4607"/>
        </w:tabs>
        <w:jc w:val="center"/>
        <w:rPr>
          <w:rFonts w:ascii="Tahoma" w:hAnsi="Tahoma" w:cs="Tahoma"/>
          <w:b/>
          <w:sz w:val="20"/>
          <w:szCs w:val="20"/>
          <w:lang w:eastAsia="pl-PL"/>
        </w:rPr>
      </w:pPr>
      <w:r w:rsidRPr="007464A0">
        <w:rPr>
          <w:rFonts w:ascii="Tahoma" w:hAnsi="Tahoma" w:cs="Tahoma"/>
          <w:b/>
          <w:sz w:val="20"/>
          <w:szCs w:val="20"/>
          <w:lang w:eastAsia="pl-PL"/>
        </w:rPr>
        <w:t>§ 12</w:t>
      </w:r>
      <w:r w:rsidR="002D175B" w:rsidRPr="007464A0">
        <w:rPr>
          <w:rFonts w:ascii="Tahoma" w:hAnsi="Tahoma" w:cs="Tahoma"/>
          <w:b/>
          <w:sz w:val="20"/>
          <w:szCs w:val="20"/>
          <w:lang w:eastAsia="pl-PL"/>
        </w:rPr>
        <w:t>.</w:t>
      </w:r>
    </w:p>
    <w:p w14:paraId="0C12B661" w14:textId="6C2B2FF6" w:rsidR="00505405" w:rsidRPr="007464A0" w:rsidRDefault="008A47AD" w:rsidP="00B656F4">
      <w:pPr>
        <w:numPr>
          <w:ilvl w:val="0"/>
          <w:numId w:val="22"/>
        </w:numPr>
        <w:suppressAutoHyphens w:val="0"/>
        <w:jc w:val="both"/>
        <w:rPr>
          <w:rFonts w:ascii="Tahoma" w:hAnsi="Tahoma" w:cs="Tahoma"/>
          <w:sz w:val="20"/>
          <w:szCs w:val="20"/>
          <w:lang w:eastAsia="pl-PL"/>
        </w:rPr>
      </w:pPr>
      <w:bookmarkStart w:id="1" w:name="_Hlk66266581"/>
      <w:r w:rsidRPr="007464A0">
        <w:rPr>
          <w:rFonts w:ascii="Tahoma" w:hAnsi="Tahoma" w:cs="Tahoma"/>
          <w:sz w:val="20"/>
          <w:szCs w:val="20"/>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na zasadach opisanych w ustawie Prawo zamówień publicznych, w przypadku uchylenia się od obowiązku zapłaty odpowiednio przez wykonawcę, podwykonawcę lub dalszego podwykonawcę.</w:t>
      </w:r>
      <w:r w:rsidR="00505405" w:rsidRPr="007464A0">
        <w:rPr>
          <w:rFonts w:ascii="Tahoma" w:hAnsi="Tahoma" w:cs="Tahoma"/>
          <w:sz w:val="20"/>
          <w:szCs w:val="20"/>
          <w:lang w:eastAsia="pl-PL"/>
        </w:rPr>
        <w:t>.</w:t>
      </w:r>
    </w:p>
    <w:bookmarkEnd w:id="1"/>
    <w:p w14:paraId="44EB4E5A" w14:textId="77777777" w:rsidR="00505405" w:rsidRPr="007464A0" w:rsidRDefault="00505405" w:rsidP="00B656F4">
      <w:pPr>
        <w:numPr>
          <w:ilvl w:val="0"/>
          <w:numId w:val="22"/>
        </w:numPr>
        <w:suppressAutoHyphens w:val="0"/>
        <w:jc w:val="both"/>
        <w:rPr>
          <w:rFonts w:ascii="Tahoma" w:hAnsi="Tahoma" w:cs="Tahoma"/>
          <w:sz w:val="20"/>
          <w:szCs w:val="20"/>
          <w:lang w:eastAsia="pl-PL"/>
        </w:rPr>
      </w:pPr>
      <w:r w:rsidRPr="007464A0">
        <w:rPr>
          <w:rFonts w:ascii="Tahoma" w:hAnsi="Tahoma" w:cs="Tahoma"/>
          <w:sz w:val="20"/>
          <w:szCs w:val="20"/>
          <w:lang w:eastAsia="pl-PL"/>
        </w:rPr>
        <w:t xml:space="preserve">W przypadku dokonania bezpośredniej zapłaty podwykonawcy lub dalszemu podwykonawcy, </w:t>
      </w:r>
      <w:r w:rsidRPr="007464A0">
        <w:rPr>
          <w:rFonts w:ascii="Tahoma" w:hAnsi="Tahoma" w:cs="Tahoma"/>
          <w:sz w:val="20"/>
          <w:szCs w:val="20"/>
          <w:lang w:eastAsia="pl-PL"/>
        </w:rPr>
        <w:br/>
        <w:t xml:space="preserve">o których mowa w ust. 1, Zamawiający potrąca kwotę wypłaconego wynagrodzenia </w:t>
      </w:r>
      <w:r w:rsidRPr="007464A0">
        <w:rPr>
          <w:rFonts w:ascii="Tahoma" w:hAnsi="Tahoma" w:cs="Tahoma"/>
          <w:sz w:val="20"/>
          <w:szCs w:val="20"/>
          <w:lang w:eastAsia="pl-PL"/>
        </w:rPr>
        <w:br/>
        <w:t>z wynagrodzenia należnego Wykonawcy.</w:t>
      </w:r>
    </w:p>
    <w:p w14:paraId="1229A57F" w14:textId="77777777" w:rsidR="00505405" w:rsidRPr="007464A0" w:rsidRDefault="00505405" w:rsidP="00B656F4">
      <w:pPr>
        <w:numPr>
          <w:ilvl w:val="0"/>
          <w:numId w:val="22"/>
        </w:numPr>
        <w:suppressAutoHyphens w:val="0"/>
        <w:jc w:val="both"/>
        <w:rPr>
          <w:rFonts w:ascii="Tahoma" w:hAnsi="Tahoma" w:cs="Tahoma"/>
          <w:sz w:val="20"/>
          <w:szCs w:val="20"/>
          <w:lang w:eastAsia="pl-PL"/>
        </w:rPr>
      </w:pPr>
      <w:r w:rsidRPr="007464A0">
        <w:rPr>
          <w:rFonts w:ascii="Tahoma" w:hAnsi="Tahoma" w:cs="Tahoma"/>
          <w:sz w:val="20"/>
          <w:szCs w:val="20"/>
          <w:lang w:eastAsia="pl-PL"/>
        </w:rPr>
        <w:t>Zamawiający może odstąpić od umowy w terminie 14 dni:</w:t>
      </w:r>
    </w:p>
    <w:p w14:paraId="62BEA199" w14:textId="77777777" w:rsidR="00505405" w:rsidRPr="007464A0" w:rsidRDefault="00505405" w:rsidP="00B656F4">
      <w:pPr>
        <w:numPr>
          <w:ilvl w:val="0"/>
          <w:numId w:val="34"/>
        </w:numPr>
        <w:suppressAutoHyphens w:val="0"/>
        <w:jc w:val="both"/>
        <w:rPr>
          <w:rFonts w:ascii="Tahoma" w:hAnsi="Tahoma" w:cs="Tahoma"/>
          <w:sz w:val="20"/>
          <w:szCs w:val="20"/>
          <w:lang w:eastAsia="pl-PL"/>
        </w:rPr>
      </w:pPr>
      <w:r w:rsidRPr="007464A0">
        <w:rPr>
          <w:rFonts w:ascii="Tahoma" w:hAnsi="Tahoma" w:cs="Tahoma"/>
          <w:sz w:val="20"/>
          <w:szCs w:val="20"/>
          <w:lang w:eastAsia="pl-PL"/>
        </w:rPr>
        <w:t>w przypadku wielokrotnego (co najmniej dwukrotnego) dokonywania bezpośredniej zapłaty podwykonawcy lub dalszemu podwykonawcy, o których mowa w ust. 1,</w:t>
      </w:r>
    </w:p>
    <w:p w14:paraId="464A47B8" w14:textId="77777777" w:rsidR="00505405" w:rsidRPr="007464A0" w:rsidRDefault="00505405" w:rsidP="00B656F4">
      <w:pPr>
        <w:numPr>
          <w:ilvl w:val="0"/>
          <w:numId w:val="34"/>
        </w:numPr>
        <w:suppressAutoHyphens w:val="0"/>
        <w:jc w:val="both"/>
        <w:rPr>
          <w:rFonts w:ascii="Tahoma" w:hAnsi="Tahoma" w:cs="Tahoma"/>
          <w:b/>
          <w:bCs/>
          <w:sz w:val="20"/>
          <w:szCs w:val="20"/>
          <w:lang w:eastAsia="pl-PL"/>
        </w:rPr>
      </w:pPr>
      <w:r w:rsidRPr="007464A0">
        <w:rPr>
          <w:rFonts w:ascii="Tahoma" w:hAnsi="Tahoma" w:cs="Tahoma"/>
          <w:sz w:val="20"/>
          <w:szCs w:val="20"/>
          <w:lang w:eastAsia="pl-PL"/>
        </w:rPr>
        <w:t>w przypadku konieczności dokonania bezpośrednich zapłat na sumę większą niż 5% wartości umowy.</w:t>
      </w:r>
    </w:p>
    <w:p w14:paraId="0DBCE825" w14:textId="77777777" w:rsidR="004E6A66" w:rsidRPr="007464A0" w:rsidRDefault="004E6A66" w:rsidP="00147F36">
      <w:pPr>
        <w:suppressAutoHyphens w:val="0"/>
        <w:ind w:left="720"/>
        <w:jc w:val="both"/>
        <w:rPr>
          <w:rFonts w:ascii="Tahoma" w:hAnsi="Tahoma" w:cs="Tahoma"/>
          <w:b/>
          <w:bCs/>
          <w:sz w:val="20"/>
          <w:szCs w:val="20"/>
          <w:lang w:eastAsia="pl-PL"/>
        </w:rPr>
      </w:pPr>
    </w:p>
    <w:p w14:paraId="1A31B6DC" w14:textId="0040CD39" w:rsidR="008A47AD" w:rsidRPr="007464A0" w:rsidRDefault="008A47AD" w:rsidP="00505405">
      <w:pPr>
        <w:jc w:val="center"/>
        <w:rPr>
          <w:rFonts w:ascii="Tahoma" w:hAnsi="Tahoma" w:cs="Tahoma"/>
          <w:b/>
          <w:sz w:val="20"/>
          <w:szCs w:val="20"/>
          <w:lang w:eastAsia="pl-PL"/>
        </w:rPr>
      </w:pPr>
      <w:r w:rsidRPr="007464A0">
        <w:rPr>
          <w:rFonts w:ascii="Tahoma" w:hAnsi="Tahoma" w:cs="Tahoma"/>
          <w:b/>
          <w:caps/>
          <w:sz w:val="20"/>
          <w:szCs w:val="20"/>
          <w:lang w:eastAsia="pl-PL"/>
        </w:rPr>
        <w:t>Odbiór przedmiotu umowy</w:t>
      </w:r>
    </w:p>
    <w:p w14:paraId="64B617AE" w14:textId="77777777" w:rsidR="004F21CA" w:rsidRPr="007464A0" w:rsidRDefault="004F21CA" w:rsidP="00505405">
      <w:pPr>
        <w:jc w:val="center"/>
        <w:rPr>
          <w:rFonts w:ascii="Tahoma" w:hAnsi="Tahoma" w:cs="Tahoma"/>
          <w:b/>
          <w:sz w:val="20"/>
          <w:szCs w:val="20"/>
          <w:lang w:eastAsia="pl-PL"/>
        </w:rPr>
      </w:pPr>
    </w:p>
    <w:p w14:paraId="2AAE2F38" w14:textId="0C0631ED" w:rsidR="00505405" w:rsidRPr="007464A0" w:rsidRDefault="00505405" w:rsidP="00505405">
      <w:pPr>
        <w:jc w:val="center"/>
        <w:rPr>
          <w:rFonts w:ascii="Tahoma" w:hAnsi="Tahoma" w:cs="Tahoma"/>
          <w:b/>
          <w:caps/>
          <w:sz w:val="20"/>
          <w:szCs w:val="20"/>
          <w:lang w:eastAsia="pl-PL"/>
        </w:rPr>
      </w:pPr>
      <w:bookmarkStart w:id="2" w:name="_Hlk156903195"/>
      <w:r w:rsidRPr="007464A0">
        <w:rPr>
          <w:rFonts w:ascii="Tahoma" w:hAnsi="Tahoma" w:cs="Tahoma"/>
          <w:b/>
          <w:sz w:val="20"/>
          <w:szCs w:val="20"/>
          <w:lang w:eastAsia="pl-PL"/>
        </w:rPr>
        <w:t>§ 13</w:t>
      </w:r>
      <w:r w:rsidR="002D175B" w:rsidRPr="007464A0">
        <w:rPr>
          <w:rFonts w:ascii="Tahoma" w:hAnsi="Tahoma" w:cs="Tahoma"/>
          <w:b/>
          <w:sz w:val="20"/>
          <w:szCs w:val="20"/>
          <w:lang w:eastAsia="pl-PL"/>
        </w:rPr>
        <w:t>.</w:t>
      </w:r>
    </w:p>
    <w:p w14:paraId="6BA2A31A" w14:textId="77777777" w:rsidR="00505405" w:rsidRPr="007464A0" w:rsidRDefault="00505405" w:rsidP="00B656F4">
      <w:pPr>
        <w:numPr>
          <w:ilvl w:val="3"/>
          <w:numId w:val="3"/>
        </w:numPr>
        <w:tabs>
          <w:tab w:val="left" w:pos="426"/>
        </w:tabs>
        <w:suppressAutoHyphens w:val="0"/>
        <w:ind w:left="360"/>
        <w:jc w:val="both"/>
        <w:rPr>
          <w:rFonts w:ascii="Tahoma" w:hAnsi="Tahoma" w:cs="Tahoma"/>
          <w:sz w:val="20"/>
          <w:szCs w:val="20"/>
          <w:lang w:eastAsia="pl-PL"/>
        </w:rPr>
      </w:pPr>
      <w:r w:rsidRPr="007464A0">
        <w:rPr>
          <w:rFonts w:ascii="Tahoma" w:hAnsi="Tahoma" w:cs="Tahoma"/>
          <w:sz w:val="20"/>
          <w:szCs w:val="20"/>
          <w:lang w:eastAsia="pl-PL"/>
        </w:rPr>
        <w:t>Strony zgodnie postanawiają, że będą stosowane następujące rodzaje odbiorów robót:</w:t>
      </w:r>
    </w:p>
    <w:p w14:paraId="24587DBE" w14:textId="328AE0DE" w:rsidR="00505405" w:rsidRPr="007464A0" w:rsidRDefault="00505405" w:rsidP="00505405">
      <w:pPr>
        <w:suppressAutoHyphens w:val="0"/>
        <w:ind w:left="714"/>
        <w:jc w:val="both"/>
        <w:rPr>
          <w:rFonts w:ascii="Tahoma" w:hAnsi="Tahoma" w:cs="Tahoma"/>
          <w:sz w:val="20"/>
          <w:szCs w:val="20"/>
          <w:lang w:eastAsia="pl-PL"/>
        </w:rPr>
      </w:pPr>
      <w:r w:rsidRPr="007464A0">
        <w:rPr>
          <w:rFonts w:ascii="Tahoma" w:hAnsi="Tahoma" w:cs="Tahoma"/>
          <w:sz w:val="20"/>
          <w:szCs w:val="20"/>
          <w:lang w:eastAsia="pl-PL"/>
        </w:rPr>
        <w:t xml:space="preserve">a) </w:t>
      </w:r>
      <w:r w:rsidR="00D955D3" w:rsidRPr="007464A0">
        <w:rPr>
          <w:rFonts w:ascii="Tahoma" w:hAnsi="Tahoma" w:cs="Tahoma"/>
          <w:sz w:val="20"/>
          <w:szCs w:val="20"/>
          <w:lang w:eastAsia="pl-PL"/>
        </w:rPr>
        <w:t xml:space="preserve"> </w:t>
      </w:r>
      <w:r w:rsidR="003C3EA3" w:rsidRPr="007464A0">
        <w:rPr>
          <w:rFonts w:ascii="Tahoma" w:hAnsi="Tahoma" w:cs="Tahoma"/>
          <w:sz w:val="20"/>
          <w:szCs w:val="20"/>
          <w:lang w:eastAsia="pl-PL"/>
        </w:rPr>
        <w:t xml:space="preserve"> </w:t>
      </w:r>
      <w:r w:rsidR="005C3D35" w:rsidRPr="007464A0">
        <w:rPr>
          <w:rFonts w:ascii="Tahoma" w:hAnsi="Tahoma" w:cs="Tahoma"/>
          <w:sz w:val="20"/>
          <w:szCs w:val="20"/>
          <w:lang w:eastAsia="pl-PL"/>
        </w:rPr>
        <w:t xml:space="preserve">odbiory </w:t>
      </w:r>
      <w:r w:rsidRPr="007464A0">
        <w:rPr>
          <w:rFonts w:ascii="Tahoma" w:hAnsi="Tahoma" w:cs="Tahoma"/>
          <w:sz w:val="20"/>
          <w:szCs w:val="20"/>
          <w:lang w:eastAsia="pl-PL"/>
        </w:rPr>
        <w:t>częściowe robót podlegających zakryciu, robót zanikających</w:t>
      </w:r>
      <w:r w:rsidR="00D955D3" w:rsidRPr="007464A0">
        <w:rPr>
          <w:rFonts w:ascii="Tahoma" w:hAnsi="Tahoma" w:cs="Tahoma"/>
          <w:sz w:val="20"/>
          <w:szCs w:val="20"/>
          <w:lang w:eastAsia="pl-PL"/>
        </w:rPr>
        <w:t>,</w:t>
      </w:r>
      <w:r w:rsidR="00702AC9" w:rsidRPr="007464A0">
        <w:rPr>
          <w:rFonts w:ascii="Tahoma" w:hAnsi="Tahoma" w:cs="Tahoma"/>
          <w:sz w:val="20"/>
          <w:szCs w:val="20"/>
          <w:lang w:eastAsia="pl-PL"/>
        </w:rPr>
        <w:t xml:space="preserve"> zakończonych etapów robót</w:t>
      </w:r>
      <w:r w:rsidR="00AE1567" w:rsidRPr="007464A0">
        <w:rPr>
          <w:rFonts w:ascii="Tahoma" w:hAnsi="Tahoma" w:cs="Tahoma"/>
          <w:sz w:val="20"/>
          <w:szCs w:val="20"/>
          <w:lang w:eastAsia="pl-PL"/>
        </w:rPr>
        <w:t>,</w:t>
      </w:r>
    </w:p>
    <w:p w14:paraId="71DC969F" w14:textId="77777777" w:rsidR="00505405" w:rsidRPr="007464A0" w:rsidRDefault="00505405" w:rsidP="00B656F4">
      <w:pPr>
        <w:numPr>
          <w:ilvl w:val="0"/>
          <w:numId w:val="1"/>
        </w:numPr>
        <w:suppressAutoHyphens w:val="0"/>
        <w:jc w:val="both"/>
        <w:rPr>
          <w:rFonts w:ascii="Tahoma" w:hAnsi="Tahoma" w:cs="Tahoma"/>
          <w:sz w:val="20"/>
          <w:szCs w:val="20"/>
          <w:lang w:eastAsia="pl-PL"/>
        </w:rPr>
      </w:pPr>
      <w:r w:rsidRPr="007464A0">
        <w:rPr>
          <w:rFonts w:ascii="Tahoma" w:hAnsi="Tahoma" w:cs="Tahoma"/>
          <w:sz w:val="20"/>
          <w:szCs w:val="20"/>
          <w:lang w:eastAsia="pl-PL"/>
        </w:rPr>
        <w:t>odbiór końcowy,</w:t>
      </w:r>
    </w:p>
    <w:p w14:paraId="368B3F3C" w14:textId="6CE19FE4" w:rsidR="00505405" w:rsidRPr="007464A0" w:rsidRDefault="00505405" w:rsidP="00B656F4">
      <w:pPr>
        <w:numPr>
          <w:ilvl w:val="0"/>
          <w:numId w:val="1"/>
        </w:numPr>
        <w:suppressAutoHyphens w:val="0"/>
        <w:jc w:val="both"/>
        <w:rPr>
          <w:rFonts w:ascii="Tahoma" w:hAnsi="Tahoma" w:cs="Tahoma"/>
          <w:sz w:val="20"/>
          <w:szCs w:val="20"/>
          <w:lang w:eastAsia="pl-PL"/>
        </w:rPr>
      </w:pPr>
      <w:r w:rsidRPr="007464A0">
        <w:rPr>
          <w:rFonts w:ascii="Tahoma" w:hAnsi="Tahoma" w:cs="Tahoma"/>
          <w:sz w:val="20"/>
          <w:szCs w:val="20"/>
          <w:lang w:eastAsia="pl-PL"/>
        </w:rPr>
        <w:t>coroczne przeglądy w okresie gwarancji, potwierdzone protokołem przeglądu obustronnie podpisanym</w:t>
      </w:r>
      <w:r w:rsidR="005C3D35" w:rsidRPr="007464A0">
        <w:rPr>
          <w:rFonts w:ascii="Tahoma" w:hAnsi="Tahoma" w:cs="Tahoma"/>
          <w:sz w:val="20"/>
          <w:szCs w:val="20"/>
          <w:lang w:eastAsia="pl-PL"/>
        </w:rPr>
        <w:t>,</w:t>
      </w:r>
    </w:p>
    <w:p w14:paraId="1705A2D0" w14:textId="3D10C51A" w:rsidR="00505405" w:rsidRPr="007464A0" w:rsidRDefault="00505405" w:rsidP="00B656F4">
      <w:pPr>
        <w:numPr>
          <w:ilvl w:val="0"/>
          <w:numId w:val="1"/>
        </w:numPr>
        <w:suppressAutoHyphens w:val="0"/>
        <w:autoSpaceDE w:val="0"/>
        <w:ind w:left="1134" w:hanging="425"/>
        <w:jc w:val="both"/>
        <w:rPr>
          <w:rFonts w:ascii="Tahoma" w:hAnsi="Tahoma" w:cs="Tahoma"/>
          <w:sz w:val="20"/>
          <w:szCs w:val="20"/>
          <w:lang w:eastAsia="pl-PL"/>
        </w:rPr>
      </w:pPr>
      <w:r w:rsidRPr="007464A0">
        <w:rPr>
          <w:rFonts w:ascii="Tahoma" w:hAnsi="Tahoma" w:cs="Tahoma"/>
          <w:sz w:val="20"/>
          <w:szCs w:val="20"/>
          <w:lang w:eastAsia="pl-PL"/>
        </w:rPr>
        <w:t>odbiór gwarancyjny na 14 dni przed upływem terminu gwarancji</w:t>
      </w:r>
      <w:r w:rsidR="00E7259E" w:rsidRPr="007464A0">
        <w:rPr>
          <w:rFonts w:ascii="Tahoma" w:hAnsi="Tahoma" w:cs="Tahoma"/>
          <w:sz w:val="20"/>
          <w:szCs w:val="20"/>
          <w:lang w:eastAsia="pl-PL"/>
        </w:rPr>
        <w:t>.</w:t>
      </w:r>
    </w:p>
    <w:p w14:paraId="4E43BA03" w14:textId="69EAC695" w:rsidR="00505405" w:rsidRPr="007464A0"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7464A0">
        <w:rPr>
          <w:rFonts w:ascii="Tahoma" w:hAnsi="Tahoma" w:cs="Tahoma"/>
          <w:sz w:val="20"/>
          <w:szCs w:val="20"/>
          <w:lang w:eastAsia="pl-PL"/>
        </w:rPr>
        <w:t>Odbiór częściowy dokonywany będzie przez Inspektora nadzoru inwestorskiego i przedstawiciela Zamawiającego</w:t>
      </w:r>
      <w:r w:rsidR="00180F7C" w:rsidRPr="007464A0">
        <w:rPr>
          <w:rFonts w:ascii="Tahoma" w:hAnsi="Tahoma" w:cs="Tahoma"/>
          <w:sz w:val="20"/>
          <w:szCs w:val="20"/>
          <w:lang w:eastAsia="pl-PL"/>
        </w:rPr>
        <w:t xml:space="preserve"> oraz Wykonawcy</w:t>
      </w:r>
      <w:r w:rsidR="00356153" w:rsidRPr="007464A0">
        <w:rPr>
          <w:rFonts w:ascii="Tahoma" w:hAnsi="Tahoma" w:cs="Tahoma"/>
          <w:sz w:val="20"/>
          <w:szCs w:val="20"/>
          <w:lang w:eastAsia="pl-PL"/>
        </w:rPr>
        <w:t xml:space="preserve"> w terminie 3 dni od dnia zgłoszenia gotowości do odbioru</w:t>
      </w:r>
      <w:r w:rsidRPr="007464A0">
        <w:rPr>
          <w:rFonts w:ascii="Tahoma" w:hAnsi="Tahoma" w:cs="Tahoma"/>
          <w:sz w:val="20"/>
          <w:szCs w:val="20"/>
          <w:lang w:eastAsia="pl-PL"/>
        </w:rPr>
        <w:t>.</w:t>
      </w:r>
    </w:p>
    <w:p w14:paraId="1743E4A0" w14:textId="4ADCE1F5" w:rsidR="00505405" w:rsidRPr="007464A0" w:rsidRDefault="00AC3F00" w:rsidP="00B656F4">
      <w:pPr>
        <w:pStyle w:val="Akapitzlist"/>
        <w:numPr>
          <w:ilvl w:val="0"/>
          <w:numId w:val="3"/>
        </w:numPr>
        <w:tabs>
          <w:tab w:val="left" w:pos="426"/>
        </w:tabs>
        <w:suppressAutoHyphens w:val="0"/>
        <w:spacing w:line="240" w:lineRule="auto"/>
        <w:ind w:left="426"/>
        <w:jc w:val="both"/>
        <w:rPr>
          <w:rFonts w:ascii="Tahoma" w:hAnsi="Tahoma" w:cs="Tahoma"/>
          <w:sz w:val="20"/>
          <w:szCs w:val="20"/>
          <w:lang w:eastAsia="pl-PL"/>
        </w:rPr>
      </w:pPr>
      <w:r w:rsidRPr="007464A0">
        <w:rPr>
          <w:rFonts w:ascii="Tahoma" w:hAnsi="Tahoma" w:cs="Tahoma"/>
          <w:sz w:val="20"/>
          <w:szCs w:val="20"/>
          <w:lang w:val="pl-PL" w:eastAsia="pl-PL"/>
        </w:rPr>
        <w:t xml:space="preserve">Wykonawca </w:t>
      </w:r>
      <w:r w:rsidR="00505405" w:rsidRPr="007464A0">
        <w:rPr>
          <w:rFonts w:ascii="Tahoma" w:hAnsi="Tahoma" w:cs="Tahoma"/>
          <w:sz w:val="20"/>
          <w:szCs w:val="20"/>
          <w:lang w:eastAsia="pl-PL"/>
        </w:rPr>
        <w:t>winien zgłaszać gotowość do odbiorów częściowych wpisem do Dziennika budowy</w:t>
      </w:r>
      <w:r w:rsidRPr="007464A0">
        <w:rPr>
          <w:rFonts w:ascii="Tahoma" w:hAnsi="Tahoma" w:cs="Tahoma"/>
          <w:sz w:val="20"/>
          <w:szCs w:val="20"/>
          <w:lang w:val="pl-PL" w:eastAsia="pl-PL"/>
        </w:rPr>
        <w:t xml:space="preserve"> </w:t>
      </w:r>
      <w:r w:rsidR="00505405" w:rsidRPr="007464A0">
        <w:rPr>
          <w:rFonts w:ascii="Tahoma" w:hAnsi="Tahoma" w:cs="Tahoma"/>
          <w:sz w:val="20"/>
          <w:szCs w:val="20"/>
          <w:lang w:eastAsia="pl-PL"/>
        </w:rPr>
        <w:t xml:space="preserve">z wyprzedzeniem do 3 dni, umożliwiającym podjęcie czynności przez Inspektora nadzoru inwestorskiego i Zamawiającego. </w:t>
      </w:r>
    </w:p>
    <w:p w14:paraId="22A6984E" w14:textId="16D54D8C" w:rsidR="00505405" w:rsidRPr="007464A0" w:rsidRDefault="00505405" w:rsidP="00B656F4">
      <w:pPr>
        <w:numPr>
          <w:ilvl w:val="0"/>
          <w:numId w:val="3"/>
        </w:numPr>
        <w:tabs>
          <w:tab w:val="left" w:pos="426"/>
        </w:tabs>
        <w:ind w:left="426"/>
        <w:jc w:val="both"/>
        <w:rPr>
          <w:rFonts w:ascii="Tahoma" w:hAnsi="Tahoma" w:cs="Tahoma"/>
          <w:sz w:val="20"/>
          <w:szCs w:val="20"/>
          <w:lang w:eastAsia="pl-PL"/>
        </w:rPr>
      </w:pPr>
      <w:r w:rsidRPr="007464A0">
        <w:rPr>
          <w:rFonts w:ascii="Tahoma" w:hAnsi="Tahoma" w:cs="Tahoma"/>
          <w:sz w:val="20"/>
          <w:szCs w:val="20"/>
          <w:lang w:eastAsia="pl-PL"/>
        </w:rPr>
        <w:t xml:space="preserve">Protokół odbioru częściowego podpisany przez </w:t>
      </w:r>
      <w:r w:rsidR="00180F7C" w:rsidRPr="007464A0">
        <w:rPr>
          <w:rFonts w:ascii="Tahoma" w:hAnsi="Tahoma" w:cs="Tahoma"/>
          <w:sz w:val="20"/>
          <w:szCs w:val="20"/>
          <w:lang w:eastAsia="pl-PL"/>
        </w:rPr>
        <w:t xml:space="preserve">osoby wskazane w § 13 ust. 2 </w:t>
      </w:r>
      <w:r w:rsidRPr="007464A0">
        <w:rPr>
          <w:rFonts w:ascii="Tahoma" w:hAnsi="Tahoma" w:cs="Tahoma"/>
          <w:sz w:val="20"/>
          <w:szCs w:val="20"/>
          <w:lang w:eastAsia="pl-PL"/>
        </w:rPr>
        <w:t>i Inspektora nadzoru inwestorskiego stanowić będzie załącznik do odbioru końcowego. W związku z tym do odbioru częściowego Wykonawca winien przygotować dokumenty, o których mowa w ust. 7.</w:t>
      </w:r>
    </w:p>
    <w:p w14:paraId="6C2DBB6E" w14:textId="57CB3ABA" w:rsidR="00505405" w:rsidRPr="007464A0"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7464A0">
        <w:rPr>
          <w:rFonts w:ascii="Tahoma" w:hAnsi="Tahoma" w:cs="Tahoma"/>
          <w:sz w:val="20"/>
          <w:szCs w:val="20"/>
          <w:lang w:eastAsia="pl-PL"/>
        </w:rPr>
        <w:t xml:space="preserve">Wykonawca zgłosi Zamawiającemu gotowość do odbioru końcowego po wykonaniu wszystkich robót będących przedmiotem zamówienia. Odbiór końcowy ma na celu przekazanie Zamawiającemu całości ustalonego przedmiotu umowy do eksploatacji po sprawdzeniu jego należytego wykonania </w:t>
      </w:r>
      <w:r w:rsidR="0088021E" w:rsidRPr="007464A0">
        <w:rPr>
          <w:rFonts w:ascii="Tahoma" w:hAnsi="Tahoma" w:cs="Tahoma"/>
          <w:sz w:val="20"/>
          <w:szCs w:val="20"/>
          <w:lang w:eastAsia="pl-PL"/>
        </w:rPr>
        <w:br/>
      </w:r>
      <w:r w:rsidRPr="007464A0">
        <w:rPr>
          <w:rFonts w:ascii="Tahoma" w:hAnsi="Tahoma" w:cs="Tahoma"/>
          <w:sz w:val="20"/>
          <w:szCs w:val="20"/>
          <w:lang w:eastAsia="pl-PL"/>
        </w:rPr>
        <w:t>i przeprowadzeniu przewidzianych w przepisach badań i prób technicznych.</w:t>
      </w:r>
    </w:p>
    <w:p w14:paraId="317C55A9" w14:textId="77777777" w:rsidR="00505405" w:rsidRPr="007464A0"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7464A0">
        <w:rPr>
          <w:rFonts w:ascii="Tahoma" w:hAnsi="Tahoma" w:cs="Tahoma"/>
          <w:sz w:val="20"/>
          <w:szCs w:val="20"/>
          <w:lang w:eastAsia="pl-PL"/>
        </w:rPr>
        <w:t xml:space="preserve">W dniu odbioru końcowego Wykonawca przekaże Zamawiającemu następujące dokumenty: </w:t>
      </w:r>
    </w:p>
    <w:p w14:paraId="09EF010D" w14:textId="77777777" w:rsidR="00505405" w:rsidRPr="007464A0" w:rsidRDefault="00505405" w:rsidP="00505405">
      <w:pPr>
        <w:ind w:left="1134" w:hanging="708"/>
        <w:jc w:val="both"/>
        <w:rPr>
          <w:rFonts w:ascii="Tahoma" w:hAnsi="Tahoma" w:cs="Tahoma"/>
          <w:sz w:val="20"/>
          <w:szCs w:val="20"/>
          <w:lang w:eastAsia="pl-PL"/>
        </w:rPr>
      </w:pPr>
      <w:r w:rsidRPr="007464A0">
        <w:rPr>
          <w:rFonts w:ascii="Tahoma" w:hAnsi="Tahoma" w:cs="Tahoma"/>
          <w:sz w:val="20"/>
          <w:szCs w:val="20"/>
          <w:lang w:eastAsia="pl-PL"/>
        </w:rPr>
        <w:t>1) oryginał dziennika budowy;</w:t>
      </w:r>
    </w:p>
    <w:p w14:paraId="3107FC3B" w14:textId="77777777" w:rsidR="00505405" w:rsidRPr="007464A0" w:rsidRDefault="00505405" w:rsidP="00505405">
      <w:pPr>
        <w:ind w:left="1134" w:hanging="708"/>
        <w:jc w:val="both"/>
        <w:rPr>
          <w:rFonts w:ascii="Tahoma" w:hAnsi="Tahoma" w:cs="Tahoma"/>
          <w:sz w:val="20"/>
          <w:szCs w:val="20"/>
          <w:lang w:eastAsia="pl-PL"/>
        </w:rPr>
      </w:pPr>
      <w:r w:rsidRPr="007464A0">
        <w:rPr>
          <w:rFonts w:ascii="Tahoma" w:hAnsi="Tahoma" w:cs="Tahoma"/>
          <w:sz w:val="20"/>
          <w:szCs w:val="20"/>
          <w:lang w:eastAsia="pl-PL"/>
        </w:rPr>
        <w:t>2) oświadczenie kierownika budowy:</w:t>
      </w:r>
    </w:p>
    <w:p w14:paraId="1A64393B" w14:textId="77777777" w:rsidR="00505405" w:rsidRPr="007464A0" w:rsidRDefault="00505405" w:rsidP="00505405">
      <w:pPr>
        <w:ind w:left="1134" w:hanging="283"/>
        <w:jc w:val="both"/>
        <w:rPr>
          <w:rFonts w:ascii="Tahoma" w:hAnsi="Tahoma" w:cs="Tahoma"/>
          <w:sz w:val="20"/>
          <w:szCs w:val="20"/>
          <w:lang w:eastAsia="pl-PL"/>
        </w:rPr>
      </w:pPr>
      <w:r w:rsidRPr="007464A0">
        <w:rPr>
          <w:rFonts w:ascii="Tahoma" w:hAnsi="Tahoma" w:cs="Tahoma"/>
          <w:sz w:val="20"/>
          <w:szCs w:val="20"/>
          <w:lang w:eastAsia="pl-PL"/>
        </w:rPr>
        <w:t xml:space="preserve">a) o zgodności wykonania obiektu budowlanego z projektem budowlanym lub warunkami pozwolenia na budowę oraz przepisami, </w:t>
      </w:r>
    </w:p>
    <w:p w14:paraId="11F43F17" w14:textId="77777777" w:rsidR="00505405" w:rsidRPr="007464A0" w:rsidRDefault="00505405" w:rsidP="00505405">
      <w:pPr>
        <w:ind w:left="1134" w:hanging="283"/>
        <w:jc w:val="both"/>
        <w:rPr>
          <w:rFonts w:ascii="Tahoma" w:hAnsi="Tahoma" w:cs="Tahoma"/>
          <w:sz w:val="20"/>
          <w:szCs w:val="20"/>
          <w:lang w:eastAsia="pl-PL"/>
        </w:rPr>
      </w:pPr>
      <w:r w:rsidRPr="007464A0">
        <w:rPr>
          <w:rFonts w:ascii="Tahoma" w:hAnsi="Tahoma" w:cs="Tahoma"/>
          <w:sz w:val="20"/>
          <w:szCs w:val="20"/>
          <w:lang w:eastAsia="pl-PL"/>
        </w:rPr>
        <w:t xml:space="preserve">b) o doprowadzeniu do należytego stanu i porządku terenu budowy, a także – w razie korzystania – </w:t>
      </w:r>
      <w:r w:rsidRPr="005D2B6F">
        <w:rPr>
          <w:rFonts w:ascii="Tahoma" w:hAnsi="Tahoma" w:cs="Tahoma"/>
          <w:sz w:val="20"/>
          <w:szCs w:val="20"/>
          <w:lang w:eastAsia="pl-PL"/>
        </w:rPr>
        <w:t>drogi, ulicy, sąsiedniej nieruchomości, budynku lub lokalu</w:t>
      </w:r>
      <w:r w:rsidRPr="007464A0">
        <w:rPr>
          <w:rFonts w:ascii="Tahoma" w:hAnsi="Tahoma" w:cs="Tahoma"/>
          <w:sz w:val="20"/>
          <w:szCs w:val="20"/>
          <w:lang w:eastAsia="pl-PL"/>
        </w:rPr>
        <w:t>;</w:t>
      </w:r>
    </w:p>
    <w:p w14:paraId="622500BD" w14:textId="77777777" w:rsidR="00505405" w:rsidRPr="007464A0" w:rsidRDefault="00505405" w:rsidP="00505405">
      <w:pPr>
        <w:ind w:left="1134" w:hanging="283"/>
        <w:jc w:val="both"/>
        <w:rPr>
          <w:rFonts w:ascii="Tahoma" w:hAnsi="Tahoma" w:cs="Tahoma"/>
          <w:sz w:val="20"/>
          <w:szCs w:val="20"/>
          <w:lang w:eastAsia="pl-PL"/>
        </w:rPr>
      </w:pPr>
      <w:r w:rsidRPr="007464A0">
        <w:rPr>
          <w:rFonts w:ascii="Tahoma" w:hAnsi="Tahoma" w:cs="Tahoma"/>
          <w:sz w:val="20"/>
          <w:szCs w:val="20"/>
          <w:lang w:eastAsia="pl-PL"/>
        </w:rPr>
        <w:t>c) oświadczenie o właściwym zagospodarowaniu terenów przyległych, jeżeli eksploatacja wybudowanego obiektu jest uzależniona od ich odpowiedniego zagospodarowania;</w:t>
      </w:r>
    </w:p>
    <w:p w14:paraId="409A3305" w14:textId="77777777" w:rsidR="00505405" w:rsidRPr="007464A0" w:rsidRDefault="00505405" w:rsidP="00505405">
      <w:pPr>
        <w:ind w:left="709" w:hanging="283"/>
        <w:jc w:val="both"/>
        <w:rPr>
          <w:rFonts w:ascii="Tahoma" w:hAnsi="Tahoma" w:cs="Tahoma"/>
          <w:sz w:val="20"/>
          <w:szCs w:val="20"/>
          <w:lang w:eastAsia="pl-PL"/>
        </w:rPr>
      </w:pPr>
      <w:r w:rsidRPr="007464A0">
        <w:rPr>
          <w:rFonts w:ascii="Tahoma" w:hAnsi="Tahoma" w:cs="Tahoma"/>
          <w:sz w:val="20"/>
          <w:szCs w:val="20"/>
          <w:lang w:eastAsia="pl-PL"/>
        </w:rPr>
        <w:t xml:space="preserve">3) </w:t>
      </w:r>
      <w:r w:rsidRPr="007464A0">
        <w:rPr>
          <w:rFonts w:ascii="Tahoma" w:hAnsi="Tahoma" w:cs="Tahoma"/>
          <w:sz w:val="20"/>
          <w:szCs w:val="20"/>
          <w:lang w:eastAsia="pl-PL"/>
        </w:rPr>
        <w:tab/>
        <w:t>protokoły badań i sprawdzeń;</w:t>
      </w:r>
    </w:p>
    <w:p w14:paraId="58635BBD" w14:textId="0858AFAE" w:rsidR="00505405" w:rsidRPr="007464A0" w:rsidRDefault="009734C7" w:rsidP="00174EB1">
      <w:pPr>
        <w:ind w:left="426"/>
        <w:jc w:val="both"/>
        <w:rPr>
          <w:rFonts w:ascii="Tahoma" w:hAnsi="Tahoma" w:cs="Tahoma"/>
          <w:sz w:val="20"/>
          <w:szCs w:val="20"/>
          <w:lang w:eastAsia="pl-PL"/>
        </w:rPr>
      </w:pPr>
      <w:r w:rsidRPr="007464A0">
        <w:rPr>
          <w:rFonts w:ascii="Tahoma" w:hAnsi="Tahoma" w:cs="Tahoma"/>
          <w:sz w:val="20"/>
          <w:szCs w:val="20"/>
          <w:lang w:eastAsia="pl-PL"/>
        </w:rPr>
        <w:t>4</w:t>
      </w:r>
      <w:r w:rsidR="00505405" w:rsidRPr="007464A0">
        <w:rPr>
          <w:rFonts w:ascii="Tahoma" w:hAnsi="Tahoma" w:cs="Tahoma"/>
          <w:sz w:val="20"/>
          <w:szCs w:val="20"/>
          <w:lang w:eastAsia="pl-PL"/>
        </w:rPr>
        <w:t xml:space="preserve">) </w:t>
      </w:r>
      <w:r w:rsidR="00E7259E" w:rsidRPr="007464A0">
        <w:rPr>
          <w:rFonts w:ascii="Tahoma" w:hAnsi="Tahoma" w:cs="Tahoma"/>
          <w:sz w:val="20"/>
          <w:szCs w:val="20"/>
          <w:lang w:eastAsia="pl-PL"/>
        </w:rPr>
        <w:t xml:space="preserve">w </w:t>
      </w:r>
      <w:r w:rsidR="00505405" w:rsidRPr="007464A0">
        <w:rPr>
          <w:rFonts w:ascii="Tahoma" w:hAnsi="Tahoma" w:cs="Tahoma"/>
          <w:sz w:val="20"/>
          <w:szCs w:val="20"/>
          <w:lang w:eastAsia="pl-PL"/>
        </w:rPr>
        <w:t xml:space="preserve">razie zmian nieodstępujących w sposób istotny od zatwierdzonego projektu lub warunków pozwolenia na budowę, dokonanych podczas wykonywania robót, do zawiadomienia, o którym mowa w ust. 1, należy dołączyć kopie rysunków wchodzących w skład zatwierdzonego projektu budowlanego, z naniesionymi zmianami, a w razie potrzeby także uzupełniający opis. W takim przypadku oświadczenie, o którym mowa w ust. 1 pkt 2 lit. a, powinno być potwierdzone przez </w:t>
      </w:r>
    </w:p>
    <w:p w14:paraId="76C3544C" w14:textId="15A20AB6" w:rsidR="00505405" w:rsidRPr="007464A0" w:rsidRDefault="00505405" w:rsidP="00505405">
      <w:pPr>
        <w:ind w:left="709" w:hanging="1"/>
        <w:jc w:val="both"/>
        <w:rPr>
          <w:rFonts w:ascii="Tahoma" w:hAnsi="Tahoma" w:cs="Tahoma"/>
          <w:sz w:val="20"/>
          <w:szCs w:val="20"/>
          <w:lang w:eastAsia="pl-PL"/>
        </w:rPr>
      </w:pPr>
      <w:r w:rsidRPr="007464A0">
        <w:rPr>
          <w:rFonts w:ascii="Tahoma" w:hAnsi="Tahoma" w:cs="Tahoma"/>
          <w:sz w:val="20"/>
          <w:szCs w:val="20"/>
          <w:lang w:eastAsia="pl-PL"/>
        </w:rPr>
        <w:t>projektanta i inspektora nadzoru inwestorskiego, jeżeli został ustanowiony</w:t>
      </w:r>
      <w:r w:rsidR="00E7259E" w:rsidRPr="007464A0">
        <w:rPr>
          <w:rFonts w:ascii="Tahoma" w:hAnsi="Tahoma" w:cs="Tahoma"/>
          <w:sz w:val="20"/>
          <w:szCs w:val="20"/>
          <w:lang w:eastAsia="pl-PL"/>
        </w:rPr>
        <w:t>;</w:t>
      </w:r>
    </w:p>
    <w:p w14:paraId="3E85E45E" w14:textId="70CB9747" w:rsidR="00505405" w:rsidRPr="007464A0" w:rsidRDefault="009734C7" w:rsidP="00174EB1">
      <w:pPr>
        <w:suppressAutoHyphens w:val="0"/>
        <w:ind w:left="426"/>
        <w:jc w:val="both"/>
        <w:rPr>
          <w:rFonts w:ascii="Tahoma" w:hAnsi="Tahoma" w:cs="Tahoma"/>
          <w:sz w:val="20"/>
          <w:szCs w:val="20"/>
          <w:lang w:eastAsia="pl-PL"/>
        </w:rPr>
      </w:pPr>
      <w:r w:rsidRPr="007464A0">
        <w:rPr>
          <w:rFonts w:ascii="Tahoma" w:hAnsi="Tahoma" w:cs="Tahoma"/>
          <w:sz w:val="20"/>
          <w:szCs w:val="20"/>
          <w:lang w:eastAsia="pl-PL"/>
        </w:rPr>
        <w:t xml:space="preserve">5) </w:t>
      </w:r>
      <w:r w:rsidR="00505405" w:rsidRPr="007464A0">
        <w:rPr>
          <w:rFonts w:ascii="Tahoma" w:hAnsi="Tahoma" w:cs="Tahoma"/>
          <w:sz w:val="20"/>
          <w:szCs w:val="20"/>
          <w:lang w:eastAsia="pl-PL"/>
        </w:rPr>
        <w:t xml:space="preserve">Wykonawca jest obowiązany dołączyć do wniosku o pozwolenie na użytkowanie oświadczenia organów o braku sprzeciwu, zgodne z art. 56 Ustawy Prawo </w:t>
      </w:r>
      <w:r w:rsidR="00E7259E" w:rsidRPr="007464A0">
        <w:rPr>
          <w:rFonts w:ascii="Tahoma" w:hAnsi="Tahoma" w:cs="Tahoma"/>
          <w:sz w:val="20"/>
          <w:szCs w:val="20"/>
          <w:lang w:eastAsia="pl-PL"/>
        </w:rPr>
        <w:t xml:space="preserve">budowlane </w:t>
      </w:r>
      <w:r w:rsidR="00505405" w:rsidRPr="007464A0">
        <w:rPr>
          <w:rFonts w:ascii="Tahoma" w:hAnsi="Tahoma" w:cs="Tahoma"/>
          <w:sz w:val="20"/>
          <w:szCs w:val="20"/>
          <w:lang w:eastAsia="pl-PL"/>
        </w:rPr>
        <w:t xml:space="preserve">albo do zawiadomienia </w:t>
      </w:r>
      <w:r w:rsidR="0088021E" w:rsidRPr="007464A0">
        <w:rPr>
          <w:rFonts w:ascii="Tahoma" w:hAnsi="Tahoma" w:cs="Tahoma"/>
          <w:sz w:val="20"/>
          <w:szCs w:val="20"/>
          <w:lang w:eastAsia="pl-PL"/>
        </w:rPr>
        <w:br/>
      </w:r>
      <w:r w:rsidR="00505405" w:rsidRPr="007464A0">
        <w:rPr>
          <w:rFonts w:ascii="Tahoma" w:hAnsi="Tahoma" w:cs="Tahoma"/>
          <w:sz w:val="20"/>
          <w:szCs w:val="20"/>
          <w:lang w:eastAsia="pl-PL"/>
        </w:rPr>
        <w:t xml:space="preserve">o zamiarze przystąpienia do użytkowania, dokumenty wymagane art. 57 Ustawy Prawo </w:t>
      </w:r>
      <w:r w:rsidR="00E7259E" w:rsidRPr="007464A0">
        <w:rPr>
          <w:rFonts w:ascii="Tahoma" w:hAnsi="Tahoma" w:cs="Tahoma"/>
          <w:sz w:val="20"/>
          <w:szCs w:val="20"/>
          <w:lang w:eastAsia="pl-PL"/>
        </w:rPr>
        <w:t>budowlane;</w:t>
      </w:r>
    </w:p>
    <w:p w14:paraId="3196AE42" w14:textId="2407C34F" w:rsidR="00505405" w:rsidRPr="007464A0" w:rsidRDefault="009734C7" w:rsidP="00174EB1">
      <w:pPr>
        <w:suppressAutoHyphens w:val="0"/>
        <w:ind w:left="426"/>
        <w:jc w:val="both"/>
        <w:rPr>
          <w:rFonts w:ascii="Tahoma" w:hAnsi="Tahoma" w:cs="Tahoma"/>
          <w:sz w:val="20"/>
          <w:szCs w:val="20"/>
          <w:lang w:eastAsia="pl-PL"/>
        </w:rPr>
      </w:pPr>
      <w:r w:rsidRPr="007464A0">
        <w:rPr>
          <w:rFonts w:ascii="Tahoma" w:hAnsi="Tahoma" w:cs="Tahoma"/>
          <w:sz w:val="20"/>
          <w:szCs w:val="20"/>
          <w:lang w:eastAsia="pl-PL"/>
        </w:rPr>
        <w:t xml:space="preserve">6) </w:t>
      </w:r>
      <w:r w:rsidR="00505405" w:rsidRPr="007464A0">
        <w:rPr>
          <w:rFonts w:ascii="Tahoma" w:hAnsi="Tahoma" w:cs="Tahoma"/>
          <w:sz w:val="20"/>
          <w:szCs w:val="20"/>
          <w:lang w:eastAsia="pl-PL"/>
        </w:rPr>
        <w:t>dokumenty gwarancyjne.</w:t>
      </w:r>
    </w:p>
    <w:p w14:paraId="7CA7F815" w14:textId="19FA617B" w:rsidR="00505405" w:rsidRPr="007464A0" w:rsidRDefault="00065E19" w:rsidP="00B656F4">
      <w:pPr>
        <w:numPr>
          <w:ilvl w:val="0"/>
          <w:numId w:val="3"/>
        </w:numPr>
        <w:tabs>
          <w:tab w:val="left" w:pos="426"/>
        </w:tabs>
        <w:suppressAutoHyphens w:val="0"/>
        <w:ind w:left="426" w:hanging="426"/>
        <w:jc w:val="both"/>
        <w:rPr>
          <w:rFonts w:ascii="Tahoma" w:hAnsi="Tahoma" w:cs="Tahoma"/>
          <w:sz w:val="20"/>
          <w:szCs w:val="20"/>
          <w:lang w:eastAsia="pl-PL"/>
        </w:rPr>
      </w:pPr>
      <w:bookmarkStart w:id="3" w:name="_Hlk66267178"/>
      <w:r w:rsidRPr="007464A0">
        <w:rPr>
          <w:rFonts w:ascii="Tahoma" w:hAnsi="Tahoma" w:cs="Tahoma"/>
          <w:sz w:val="20"/>
          <w:szCs w:val="20"/>
          <w:lang w:eastAsia="pl-PL"/>
        </w:rPr>
        <w:t>Zamawiający wyznaczy datę i rozpocznie czynności odbioru końcowego w ciągu 3 dni od daty zgłoszenia gotowości do odbioru końcowego</w:t>
      </w:r>
      <w:r w:rsidR="00505405" w:rsidRPr="007464A0">
        <w:rPr>
          <w:rFonts w:ascii="Tahoma" w:hAnsi="Tahoma" w:cs="Tahoma"/>
          <w:sz w:val="20"/>
          <w:szCs w:val="20"/>
          <w:lang w:eastAsia="pl-PL"/>
        </w:rPr>
        <w:t>.</w:t>
      </w:r>
    </w:p>
    <w:p w14:paraId="52E5433A" w14:textId="77777777" w:rsidR="00505405" w:rsidRPr="007464A0" w:rsidRDefault="00505405" w:rsidP="00B656F4">
      <w:pPr>
        <w:numPr>
          <w:ilvl w:val="0"/>
          <w:numId w:val="3"/>
        </w:numPr>
        <w:tabs>
          <w:tab w:val="left" w:pos="426"/>
        </w:tabs>
        <w:suppressAutoHyphens w:val="0"/>
        <w:ind w:left="426" w:hanging="426"/>
        <w:jc w:val="both"/>
        <w:rPr>
          <w:rFonts w:ascii="Tahoma" w:hAnsi="Tahoma" w:cs="Tahoma"/>
          <w:sz w:val="20"/>
          <w:szCs w:val="20"/>
          <w:lang w:eastAsia="pl-PL"/>
        </w:rPr>
      </w:pPr>
      <w:r w:rsidRPr="007464A0">
        <w:rPr>
          <w:rFonts w:ascii="Tahoma" w:hAnsi="Tahoma" w:cs="Tahoma"/>
          <w:sz w:val="20"/>
          <w:szCs w:val="20"/>
          <w:lang w:eastAsia="pl-PL"/>
        </w:rPr>
        <w:t xml:space="preserve">Przystąpienie Zamawiającego do odbioru przedmiotu Umowy wywołuje skutek w postaci zawieszenia biegu terminów, z których upływem Zamawiającemu przysługują kary umowne. </w:t>
      </w:r>
    </w:p>
    <w:p w14:paraId="4050DCD1" w14:textId="1FBAF4E4" w:rsidR="00505405" w:rsidRPr="007464A0" w:rsidRDefault="00505405" w:rsidP="00B656F4">
      <w:pPr>
        <w:numPr>
          <w:ilvl w:val="0"/>
          <w:numId w:val="3"/>
        </w:numPr>
        <w:tabs>
          <w:tab w:val="left" w:pos="426"/>
        </w:tabs>
        <w:suppressAutoHyphens w:val="0"/>
        <w:ind w:left="426" w:hanging="426"/>
        <w:jc w:val="both"/>
        <w:rPr>
          <w:rFonts w:ascii="Tahoma" w:hAnsi="Tahoma" w:cs="Tahoma"/>
          <w:sz w:val="20"/>
          <w:szCs w:val="20"/>
          <w:lang w:eastAsia="pl-PL"/>
        </w:rPr>
      </w:pPr>
      <w:r w:rsidRPr="007464A0">
        <w:rPr>
          <w:rFonts w:ascii="Tahoma" w:hAnsi="Tahoma" w:cs="Tahoma"/>
          <w:sz w:val="20"/>
          <w:szCs w:val="20"/>
          <w:lang w:eastAsia="pl-PL"/>
        </w:rPr>
        <w:t>Zamawiający ma prawo w trakcie realizacji inwestycji odmówić przyjęcia całości lub części robót wykonanych niezgodnie z wymogami technicznymi</w:t>
      </w:r>
      <w:r w:rsidR="00AC3F00" w:rsidRPr="007464A0">
        <w:rPr>
          <w:rFonts w:ascii="Tahoma" w:hAnsi="Tahoma" w:cs="Tahoma"/>
          <w:sz w:val="20"/>
          <w:szCs w:val="20"/>
          <w:lang w:eastAsia="pl-PL"/>
        </w:rPr>
        <w:t xml:space="preserve"> – wady istotne</w:t>
      </w:r>
      <w:r w:rsidRPr="007464A0">
        <w:rPr>
          <w:rFonts w:ascii="Tahoma" w:hAnsi="Tahoma" w:cs="Tahoma"/>
          <w:sz w:val="20"/>
          <w:szCs w:val="20"/>
          <w:lang w:eastAsia="pl-PL"/>
        </w:rPr>
        <w:t>, dokumentacją lub obowiązującym prawem</w:t>
      </w:r>
      <w:r w:rsidR="00AC3F00" w:rsidRPr="007464A0">
        <w:rPr>
          <w:rFonts w:ascii="Tahoma" w:hAnsi="Tahoma" w:cs="Tahoma"/>
          <w:sz w:val="20"/>
          <w:szCs w:val="20"/>
          <w:lang w:eastAsia="pl-PL"/>
        </w:rPr>
        <w:t>, z zastrzeżeniem usterek nieistotnych</w:t>
      </w:r>
      <w:r w:rsidR="00C14F59" w:rsidRPr="007464A0">
        <w:rPr>
          <w:rFonts w:ascii="Tahoma" w:hAnsi="Tahoma" w:cs="Tahoma"/>
          <w:sz w:val="20"/>
          <w:szCs w:val="20"/>
          <w:lang w:eastAsia="pl-PL"/>
        </w:rPr>
        <w:t>.</w:t>
      </w:r>
    </w:p>
    <w:p w14:paraId="7934021B" w14:textId="50D57BE7" w:rsidR="00505405" w:rsidRPr="007464A0" w:rsidRDefault="00505405" w:rsidP="00B656F4">
      <w:pPr>
        <w:numPr>
          <w:ilvl w:val="0"/>
          <w:numId w:val="3"/>
        </w:numPr>
        <w:tabs>
          <w:tab w:val="left" w:pos="426"/>
        </w:tabs>
        <w:suppressAutoHyphens w:val="0"/>
        <w:ind w:left="426" w:hanging="426"/>
        <w:jc w:val="both"/>
        <w:rPr>
          <w:rFonts w:ascii="Tahoma" w:hAnsi="Tahoma" w:cs="Tahoma"/>
          <w:sz w:val="20"/>
          <w:szCs w:val="20"/>
          <w:lang w:eastAsia="pl-PL"/>
        </w:rPr>
      </w:pPr>
      <w:r w:rsidRPr="007464A0">
        <w:rPr>
          <w:rFonts w:ascii="Tahoma" w:hAnsi="Tahoma" w:cs="Tahoma"/>
          <w:sz w:val="20"/>
          <w:szCs w:val="20"/>
          <w:lang w:eastAsia="pl-PL"/>
        </w:rPr>
        <w:t>W przypadku konieczności przerwania czynności odbioru z powodu występujących wad</w:t>
      </w:r>
      <w:r w:rsidR="00AC3F00" w:rsidRPr="007464A0">
        <w:rPr>
          <w:rFonts w:ascii="Tahoma" w:hAnsi="Tahoma" w:cs="Tahoma"/>
          <w:sz w:val="20"/>
          <w:szCs w:val="20"/>
          <w:lang w:eastAsia="pl-PL"/>
        </w:rPr>
        <w:t xml:space="preserve"> istotnych</w:t>
      </w:r>
      <w:r w:rsidRPr="007464A0">
        <w:rPr>
          <w:rFonts w:ascii="Tahoma" w:hAnsi="Tahoma" w:cs="Tahoma"/>
          <w:sz w:val="20"/>
          <w:szCs w:val="20"/>
          <w:lang w:eastAsia="pl-PL"/>
        </w:rPr>
        <w:t xml:space="preserve"> lub zastosowania niewłaściwych materiałów, Zamawiający ustali termin ich usunięcia i zawiadomi o tym Wykonawcę w formie pisemnej lub faxem. Powoduje to odwieszenie biegu terminów, z których upływem Zamawiającemu przysługują kary umowne.</w:t>
      </w:r>
    </w:p>
    <w:p w14:paraId="5B41D140" w14:textId="28FF4002" w:rsidR="00505405" w:rsidRPr="007464A0" w:rsidRDefault="00505405" w:rsidP="00B656F4">
      <w:pPr>
        <w:numPr>
          <w:ilvl w:val="0"/>
          <w:numId w:val="3"/>
        </w:numPr>
        <w:tabs>
          <w:tab w:val="left" w:pos="426"/>
        </w:tabs>
        <w:suppressAutoHyphens w:val="0"/>
        <w:ind w:left="426" w:hanging="426"/>
        <w:jc w:val="both"/>
        <w:rPr>
          <w:rFonts w:ascii="Tahoma" w:hAnsi="Tahoma" w:cs="Tahoma"/>
          <w:sz w:val="20"/>
          <w:szCs w:val="20"/>
          <w:lang w:eastAsia="pl-PL"/>
        </w:rPr>
      </w:pPr>
      <w:r w:rsidRPr="007464A0">
        <w:rPr>
          <w:rFonts w:ascii="Tahoma" w:hAnsi="Tahoma" w:cs="Tahoma"/>
          <w:sz w:val="20"/>
          <w:szCs w:val="20"/>
          <w:lang w:eastAsia="pl-PL"/>
        </w:rPr>
        <w:t xml:space="preserve">Zamawiający na podstawie pisemnego zgłoszenia przez Wykonawcę usunięcia wad </w:t>
      </w:r>
      <w:r w:rsidR="00AC3F00" w:rsidRPr="007464A0">
        <w:rPr>
          <w:rFonts w:ascii="Tahoma" w:hAnsi="Tahoma" w:cs="Tahoma"/>
          <w:sz w:val="20"/>
          <w:szCs w:val="20"/>
          <w:lang w:eastAsia="pl-PL"/>
        </w:rPr>
        <w:t>istotnych</w:t>
      </w:r>
      <w:r w:rsidRPr="007464A0">
        <w:rPr>
          <w:rFonts w:ascii="Tahoma" w:hAnsi="Tahoma" w:cs="Tahoma"/>
          <w:sz w:val="20"/>
          <w:szCs w:val="20"/>
          <w:lang w:eastAsia="pl-PL"/>
        </w:rPr>
        <w:t xml:space="preserve"> ustali ponowny termin odbioru i zawiadomi o tym fakcie Wykonawcę w formie pisemnej lub faxem, nie później jednak niż 7 dni od otrzymania pisemnej informacji o usunięciu wad i usterek.</w:t>
      </w:r>
    </w:p>
    <w:p w14:paraId="07055F71" w14:textId="77777777" w:rsidR="00505405" w:rsidRPr="007464A0"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7464A0">
        <w:rPr>
          <w:rFonts w:ascii="Tahoma" w:hAnsi="Tahoma" w:cs="Tahoma"/>
          <w:sz w:val="20"/>
          <w:szCs w:val="20"/>
          <w:lang w:eastAsia="pl-PL"/>
        </w:rPr>
        <w:t>Zamawiający może ponownie przerwać czynności odbioru w przypadku, gdy informacje Wykonawcy o usunięciu wad i usterek okazały się nieprawdziwe w całości lub części. Należy wówczas postąpić jak w ust. 9-11.</w:t>
      </w:r>
    </w:p>
    <w:p w14:paraId="742B27B2" w14:textId="63476690" w:rsidR="00505405" w:rsidRPr="007464A0"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7464A0">
        <w:rPr>
          <w:rFonts w:ascii="Tahoma" w:hAnsi="Tahoma" w:cs="Tahoma"/>
          <w:sz w:val="20"/>
          <w:szCs w:val="20"/>
          <w:lang w:eastAsia="pl-PL"/>
        </w:rPr>
        <w:t xml:space="preserve">Zamawiający zastrzega sobie prawo do odstąpienia od odbioru, w przypadku dwukrotnego przystąpienia do przeglądu zgłoszonych usuniętych wad </w:t>
      </w:r>
      <w:r w:rsidR="00AC3F00" w:rsidRPr="007464A0">
        <w:rPr>
          <w:rFonts w:ascii="Tahoma" w:hAnsi="Tahoma" w:cs="Tahoma"/>
          <w:sz w:val="20"/>
          <w:szCs w:val="20"/>
          <w:lang w:eastAsia="pl-PL"/>
        </w:rPr>
        <w:t>istotnych</w:t>
      </w:r>
      <w:r w:rsidRPr="007464A0">
        <w:rPr>
          <w:rFonts w:ascii="Tahoma" w:hAnsi="Tahoma" w:cs="Tahoma"/>
          <w:sz w:val="20"/>
          <w:szCs w:val="20"/>
          <w:lang w:eastAsia="pl-PL"/>
        </w:rPr>
        <w:t xml:space="preserve"> w przypadku ich nie usunięcia przez Wykonawcę.</w:t>
      </w:r>
    </w:p>
    <w:p w14:paraId="369ED9F7" w14:textId="77777777" w:rsidR="00505405" w:rsidRPr="007464A0"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7464A0">
        <w:rPr>
          <w:rFonts w:ascii="Tahoma" w:hAnsi="Tahoma" w:cs="Tahoma"/>
          <w:sz w:val="20"/>
          <w:szCs w:val="20"/>
          <w:lang w:eastAsia="pl-PL"/>
        </w:rPr>
        <w:t>Wszelkie uzasadnione i udokumentowane koszty związane ze wznowieniem czynności odbioru ponosi Wykonawca niezależnie od kar umownych.</w:t>
      </w:r>
    </w:p>
    <w:p w14:paraId="071CADC7" w14:textId="7AB3BE1D" w:rsidR="00505405" w:rsidRPr="007464A0"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7464A0">
        <w:rPr>
          <w:rFonts w:ascii="Tahoma" w:hAnsi="Tahoma" w:cs="Tahoma"/>
          <w:sz w:val="20"/>
          <w:szCs w:val="20"/>
          <w:lang w:eastAsia="pl-PL"/>
        </w:rPr>
        <w:t xml:space="preserve">Wykonawca ma prawo do wystawienia faktury końcowej po usunięciu wszystkich wad </w:t>
      </w:r>
      <w:r w:rsidR="00035561" w:rsidRPr="007464A0">
        <w:rPr>
          <w:rFonts w:ascii="Tahoma" w:hAnsi="Tahoma" w:cs="Tahoma"/>
          <w:sz w:val="20"/>
          <w:szCs w:val="20"/>
          <w:lang w:eastAsia="pl-PL"/>
        </w:rPr>
        <w:t>istotnych</w:t>
      </w:r>
      <w:r w:rsidRPr="007464A0">
        <w:rPr>
          <w:rFonts w:ascii="Tahoma" w:hAnsi="Tahoma" w:cs="Tahoma"/>
          <w:sz w:val="20"/>
          <w:szCs w:val="20"/>
          <w:lang w:eastAsia="pl-PL"/>
        </w:rPr>
        <w:t xml:space="preserve"> </w:t>
      </w:r>
      <w:r w:rsidR="00C220B1" w:rsidRPr="007464A0">
        <w:rPr>
          <w:rFonts w:ascii="Tahoma" w:hAnsi="Tahoma" w:cs="Tahoma"/>
          <w:sz w:val="20"/>
          <w:szCs w:val="20"/>
          <w:lang w:eastAsia="pl-PL"/>
        </w:rPr>
        <w:t xml:space="preserve">w rozumieniu § 13 ust. 23 umowy, </w:t>
      </w:r>
      <w:r w:rsidRPr="007464A0">
        <w:rPr>
          <w:rFonts w:ascii="Tahoma" w:hAnsi="Tahoma" w:cs="Tahoma"/>
          <w:sz w:val="20"/>
          <w:szCs w:val="20"/>
          <w:lang w:eastAsia="pl-PL"/>
        </w:rPr>
        <w:t>wynikłych w trakcie czynności odbiorowych.</w:t>
      </w:r>
    </w:p>
    <w:p w14:paraId="724364FC" w14:textId="77777777" w:rsidR="00505405" w:rsidRPr="007464A0"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7464A0">
        <w:rPr>
          <w:rFonts w:ascii="Tahoma" w:hAnsi="Tahoma" w:cs="Tahoma"/>
          <w:sz w:val="20"/>
          <w:szCs w:val="20"/>
          <w:lang w:eastAsia="pl-PL"/>
        </w:rPr>
        <w:t>Potwierdzenie usunięcia wad i usterek nastąpi w formie pisemnej protokołem zdawczo-odbiorczym podpisanym przez obie strony umowy.</w:t>
      </w:r>
    </w:p>
    <w:p w14:paraId="1E861282" w14:textId="77777777" w:rsidR="00505405" w:rsidRPr="007464A0"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7464A0">
        <w:rPr>
          <w:rFonts w:ascii="Tahoma" w:hAnsi="Tahoma" w:cs="Tahoma"/>
          <w:sz w:val="20"/>
          <w:szCs w:val="20"/>
          <w:lang w:eastAsia="pl-PL"/>
        </w:rPr>
        <w:t>Żądając usunięcia wad i usterek, Zamawiający wyznaczy Wykonawcy termin technicznie uzasadniony na ich usunięcie w formie pisemnej lub za pomocą faksu.</w:t>
      </w:r>
    </w:p>
    <w:p w14:paraId="1880BB8D" w14:textId="43FC7E97" w:rsidR="00505405" w:rsidRPr="007464A0"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7464A0">
        <w:rPr>
          <w:rFonts w:ascii="Tahoma" w:hAnsi="Tahoma" w:cs="Tahoma"/>
          <w:sz w:val="20"/>
          <w:szCs w:val="20"/>
          <w:lang w:eastAsia="pl-PL"/>
        </w:rPr>
        <w:t xml:space="preserve">Wykonawca nie może odmówić usunięcia wady lub usterki bez względu na wysokość związanych </w:t>
      </w:r>
      <w:r w:rsidR="0088021E" w:rsidRPr="007464A0">
        <w:rPr>
          <w:rFonts w:ascii="Tahoma" w:hAnsi="Tahoma" w:cs="Tahoma"/>
          <w:sz w:val="20"/>
          <w:szCs w:val="20"/>
          <w:lang w:eastAsia="pl-PL"/>
        </w:rPr>
        <w:br/>
      </w:r>
      <w:r w:rsidRPr="007464A0">
        <w:rPr>
          <w:rFonts w:ascii="Tahoma" w:hAnsi="Tahoma" w:cs="Tahoma"/>
          <w:sz w:val="20"/>
          <w:szCs w:val="20"/>
          <w:lang w:eastAsia="pl-PL"/>
        </w:rPr>
        <w:t>z tym kosztów.</w:t>
      </w:r>
    </w:p>
    <w:p w14:paraId="1DA7DE27" w14:textId="77777777" w:rsidR="00505405" w:rsidRPr="007464A0"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7464A0">
        <w:rPr>
          <w:rFonts w:ascii="Tahoma" w:hAnsi="Tahoma" w:cs="Tahoma"/>
          <w:sz w:val="20"/>
          <w:szCs w:val="20"/>
          <w:lang w:eastAsia="pl-PL"/>
        </w:rPr>
        <w:t>W przypadku nie usunięcia przez Wykonawcę zgłoszonej wady lub usterki w wyznaczonym terminie, Zamawiający może usunąć wadę w zastępstwie Wykonawcy i obciążyć go kosztami po uprzednim pisemnym powiadomieniu.</w:t>
      </w:r>
    </w:p>
    <w:p w14:paraId="4C022E0C" w14:textId="5ACC21B8" w:rsidR="00505405" w:rsidRPr="007464A0"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7464A0">
        <w:rPr>
          <w:rFonts w:ascii="Tahoma" w:hAnsi="Tahoma" w:cs="Tahoma"/>
          <w:sz w:val="20"/>
          <w:szCs w:val="20"/>
          <w:lang w:eastAsia="pl-PL"/>
        </w:rPr>
        <w:t xml:space="preserve">Do czasu zakończenia czynności związanych z odbiorem, zakończonych podpisaniem protokołu odbioru </w:t>
      </w:r>
      <w:r w:rsidR="00AC3F00" w:rsidRPr="007464A0">
        <w:rPr>
          <w:rFonts w:ascii="Tahoma" w:hAnsi="Tahoma" w:cs="Tahoma"/>
          <w:sz w:val="20"/>
          <w:szCs w:val="20"/>
          <w:lang w:eastAsia="pl-PL"/>
        </w:rPr>
        <w:t>z usterkami</w:t>
      </w:r>
      <w:r w:rsidRPr="007464A0">
        <w:rPr>
          <w:rFonts w:ascii="Tahoma" w:hAnsi="Tahoma" w:cs="Tahoma"/>
          <w:sz w:val="20"/>
          <w:szCs w:val="20"/>
          <w:lang w:eastAsia="pl-PL"/>
        </w:rPr>
        <w:t xml:space="preserve">, </w:t>
      </w:r>
      <w:r w:rsidR="00035561" w:rsidRPr="007464A0">
        <w:rPr>
          <w:rFonts w:ascii="Tahoma" w:hAnsi="Tahoma" w:cs="Tahoma"/>
          <w:sz w:val="20"/>
          <w:szCs w:val="20"/>
          <w:lang w:eastAsia="pl-PL"/>
        </w:rPr>
        <w:t xml:space="preserve">z zastrzeżeniem § 13 ust. 26 umowy, </w:t>
      </w:r>
      <w:r w:rsidRPr="007464A0">
        <w:rPr>
          <w:rFonts w:ascii="Tahoma" w:hAnsi="Tahoma" w:cs="Tahoma"/>
          <w:sz w:val="20"/>
          <w:szCs w:val="20"/>
          <w:lang w:eastAsia="pl-PL"/>
        </w:rPr>
        <w:t>Wykonawca ponosi pełną odpowiedzialność za obiekty.</w:t>
      </w:r>
    </w:p>
    <w:p w14:paraId="0AAD5ED3" w14:textId="77777777" w:rsidR="00505405" w:rsidRPr="007464A0"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7464A0">
        <w:rPr>
          <w:rFonts w:ascii="Tahoma" w:hAnsi="Tahoma" w:cs="Tahoma"/>
          <w:sz w:val="20"/>
          <w:szCs w:val="20"/>
          <w:lang w:eastAsia="pl-PL"/>
        </w:rPr>
        <w:t>Termin odbioru pogwarancyjnego strony ustalą na dzień przypadający nie później niż 14 dni przed upływem okresu gwarancji.</w:t>
      </w:r>
    </w:p>
    <w:p w14:paraId="24D4E863" w14:textId="77777777" w:rsidR="00AC3F00" w:rsidRPr="007464A0"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7464A0">
        <w:rPr>
          <w:rFonts w:ascii="Tahoma" w:hAnsi="Tahoma" w:cs="Tahoma"/>
          <w:sz w:val="20"/>
          <w:szCs w:val="20"/>
          <w:lang w:eastAsia="pl-PL"/>
        </w:rPr>
        <w:t>Terminy przeglądów rocznych zostaną określone w protokole odbioru końcowego.</w:t>
      </w:r>
    </w:p>
    <w:p w14:paraId="3415DBE5" w14:textId="77777777" w:rsidR="00AC3F00" w:rsidRPr="007464A0" w:rsidRDefault="00AC3F00" w:rsidP="00B656F4">
      <w:pPr>
        <w:numPr>
          <w:ilvl w:val="0"/>
          <w:numId w:val="3"/>
        </w:numPr>
        <w:tabs>
          <w:tab w:val="left" w:pos="426"/>
        </w:tabs>
        <w:suppressAutoHyphens w:val="0"/>
        <w:ind w:left="426"/>
        <w:jc w:val="both"/>
        <w:rPr>
          <w:rFonts w:ascii="Tahoma" w:hAnsi="Tahoma" w:cs="Tahoma"/>
          <w:sz w:val="20"/>
          <w:szCs w:val="20"/>
          <w:lang w:eastAsia="pl-PL"/>
        </w:rPr>
      </w:pPr>
      <w:bookmarkStart w:id="4" w:name="_Hlk156903166"/>
      <w:r w:rsidRPr="007464A0">
        <w:rPr>
          <w:rFonts w:ascii="Tahoma" w:eastAsia="Calibri" w:hAnsi="Tahoma" w:cs="Tahoma"/>
          <w:sz w:val="20"/>
          <w:szCs w:val="20"/>
          <w:lang w:eastAsia="pl-PL"/>
        </w:rPr>
        <w:t>Strony zgodnie postanawiają, że przez wadę istotną rozumieją taką wadę, która posiada w sobie cechę, która zmniejsza wartość wykonanych robót ze względu na cel oznaczony w umowie lub wykonanych niezgodnie z dokumentacją projektową lub z obowiązującymi w tym zakresie warunkami technicznymi wykonania i odbioru robót budowlanych, wiedzą techniczną i sztuką budowlaną, normami lub innymi dokumentami wymaganymi przepisami prawa, utrudniającą czynienie właściwego użytku z przedmiotu umowy.</w:t>
      </w:r>
    </w:p>
    <w:p w14:paraId="289D7002" w14:textId="19AF3E9F" w:rsidR="00AC3F00" w:rsidRPr="007464A0" w:rsidRDefault="00AC3F00" w:rsidP="00B656F4">
      <w:pPr>
        <w:numPr>
          <w:ilvl w:val="0"/>
          <w:numId w:val="3"/>
        </w:numPr>
        <w:tabs>
          <w:tab w:val="left" w:pos="426"/>
        </w:tabs>
        <w:suppressAutoHyphens w:val="0"/>
        <w:ind w:left="426"/>
        <w:jc w:val="both"/>
        <w:rPr>
          <w:rFonts w:ascii="Tahoma" w:hAnsi="Tahoma" w:cs="Tahoma"/>
          <w:sz w:val="20"/>
          <w:szCs w:val="20"/>
          <w:lang w:eastAsia="pl-PL"/>
        </w:rPr>
      </w:pPr>
      <w:r w:rsidRPr="007464A0">
        <w:rPr>
          <w:rFonts w:ascii="Tahoma" w:hAnsi="Tahoma" w:cs="Tahoma"/>
          <w:sz w:val="20"/>
          <w:szCs w:val="20"/>
        </w:rPr>
        <w:t>Strony zgodnie postanawiają, że przez wadę nieistotną rozumieją taką wadę, która w niewielkim stopniu zmniejsza wartość wykonanych robót, której usunięcie jest łatwe i możliwe do wykonania w krótkim terminie i niewielkim kosztem.</w:t>
      </w:r>
    </w:p>
    <w:p w14:paraId="47AAED7F" w14:textId="7B73EACC" w:rsidR="00035561" w:rsidRPr="007464A0" w:rsidRDefault="00035561" w:rsidP="00B656F4">
      <w:pPr>
        <w:numPr>
          <w:ilvl w:val="0"/>
          <w:numId w:val="3"/>
        </w:numPr>
        <w:tabs>
          <w:tab w:val="left" w:pos="426"/>
        </w:tabs>
        <w:suppressAutoHyphens w:val="0"/>
        <w:ind w:left="426"/>
        <w:jc w:val="both"/>
        <w:rPr>
          <w:rFonts w:ascii="Tahoma" w:hAnsi="Tahoma" w:cs="Tahoma"/>
          <w:sz w:val="20"/>
          <w:szCs w:val="20"/>
          <w:lang w:eastAsia="pl-PL"/>
        </w:rPr>
      </w:pPr>
      <w:r w:rsidRPr="007464A0">
        <w:rPr>
          <w:rFonts w:ascii="Tahoma" w:hAnsi="Tahoma" w:cs="Tahoma"/>
          <w:sz w:val="20"/>
          <w:szCs w:val="20"/>
        </w:rPr>
        <w:t xml:space="preserve">W przypadku stwierdzenia wad nieistotnych, o których mowa w § 13 ust. 25 niniejszej umowy dopuszczalne jest dokonanie odbioru z usterkami. </w:t>
      </w:r>
    </w:p>
    <w:p w14:paraId="0365F330" w14:textId="77777777" w:rsidR="00035561" w:rsidRPr="007464A0" w:rsidRDefault="00035561" w:rsidP="00B656F4">
      <w:pPr>
        <w:numPr>
          <w:ilvl w:val="0"/>
          <w:numId w:val="3"/>
        </w:numPr>
        <w:tabs>
          <w:tab w:val="left" w:pos="426"/>
        </w:tabs>
        <w:suppressAutoHyphens w:val="0"/>
        <w:ind w:left="426"/>
        <w:jc w:val="both"/>
        <w:rPr>
          <w:rFonts w:ascii="Tahoma" w:hAnsi="Tahoma" w:cs="Tahoma"/>
          <w:sz w:val="20"/>
          <w:szCs w:val="20"/>
          <w:lang w:val="x-none"/>
        </w:rPr>
      </w:pPr>
      <w:r w:rsidRPr="007464A0">
        <w:rPr>
          <w:rFonts w:ascii="Tahoma" w:hAnsi="Tahoma" w:cs="Tahoma"/>
          <w:sz w:val="20"/>
          <w:szCs w:val="20"/>
        </w:rPr>
        <w:t>Odbiór końcowy z usterkami jest dopuszczalny w przypadku stwierdzenia niewystępowania istotnych wad uniemożliwiających korzystanie z części obiektu będącego przedmiotem czynności odbiorowych. Przy czynności odbioru końcowego z usterkami, Strony sporządzą listę usterek wraz z terminem na ich usunięcie, a Wykonawca będzie zobowiązany do ich usunięcia we wskazanym terminie.</w:t>
      </w:r>
    </w:p>
    <w:bookmarkEnd w:id="2"/>
    <w:bookmarkEnd w:id="3"/>
    <w:bookmarkEnd w:id="4"/>
    <w:p w14:paraId="1BFDE03F" w14:textId="77777777" w:rsidR="00035561" w:rsidRPr="007464A0" w:rsidRDefault="00035561" w:rsidP="003417C2">
      <w:pPr>
        <w:tabs>
          <w:tab w:val="left" w:pos="426"/>
        </w:tabs>
        <w:suppressAutoHyphens w:val="0"/>
        <w:ind w:left="426"/>
        <w:jc w:val="both"/>
        <w:rPr>
          <w:rFonts w:ascii="Tahoma" w:hAnsi="Tahoma" w:cs="Tahoma"/>
          <w:sz w:val="20"/>
          <w:szCs w:val="20"/>
          <w:lang w:eastAsia="pl-PL"/>
        </w:rPr>
      </w:pPr>
    </w:p>
    <w:p w14:paraId="11B11218" w14:textId="77777777" w:rsidR="00505405" w:rsidRPr="007464A0" w:rsidRDefault="00505405" w:rsidP="00505405">
      <w:pPr>
        <w:rPr>
          <w:rFonts w:ascii="Tahoma" w:hAnsi="Tahoma" w:cs="Tahoma"/>
          <w:sz w:val="20"/>
          <w:szCs w:val="20"/>
          <w:lang w:eastAsia="pl-PL"/>
        </w:rPr>
      </w:pPr>
    </w:p>
    <w:p w14:paraId="7A741247" w14:textId="77777777" w:rsidR="008A47AD" w:rsidRPr="007464A0" w:rsidRDefault="008A47AD" w:rsidP="008A47AD">
      <w:pPr>
        <w:jc w:val="center"/>
        <w:rPr>
          <w:rFonts w:ascii="Tahoma" w:hAnsi="Tahoma" w:cs="Tahoma"/>
          <w:b/>
          <w:caps/>
          <w:sz w:val="20"/>
          <w:szCs w:val="20"/>
          <w:lang w:eastAsia="pl-PL"/>
        </w:rPr>
      </w:pPr>
      <w:r w:rsidRPr="007464A0">
        <w:rPr>
          <w:rFonts w:ascii="Tahoma" w:hAnsi="Tahoma" w:cs="Tahoma"/>
          <w:b/>
          <w:caps/>
          <w:sz w:val="20"/>
          <w:szCs w:val="20"/>
          <w:lang w:eastAsia="pl-PL"/>
        </w:rPr>
        <w:t>Warunki płatności</w:t>
      </w:r>
    </w:p>
    <w:p w14:paraId="792E25FB" w14:textId="77777777" w:rsidR="008A47AD" w:rsidRPr="007464A0" w:rsidRDefault="008A47AD" w:rsidP="00505405">
      <w:pPr>
        <w:jc w:val="center"/>
        <w:rPr>
          <w:rFonts w:ascii="Tahoma" w:hAnsi="Tahoma" w:cs="Tahoma"/>
          <w:b/>
          <w:sz w:val="20"/>
          <w:szCs w:val="20"/>
          <w:lang w:eastAsia="pl-PL"/>
        </w:rPr>
      </w:pPr>
    </w:p>
    <w:p w14:paraId="510FD7B1" w14:textId="5D7F56B4" w:rsidR="00505405" w:rsidRPr="007464A0" w:rsidRDefault="00505405" w:rsidP="00505405">
      <w:pPr>
        <w:jc w:val="center"/>
        <w:rPr>
          <w:rFonts w:ascii="Tahoma" w:hAnsi="Tahoma" w:cs="Tahoma"/>
          <w:b/>
          <w:caps/>
          <w:sz w:val="20"/>
          <w:szCs w:val="20"/>
          <w:lang w:eastAsia="pl-PL"/>
        </w:rPr>
      </w:pPr>
      <w:r w:rsidRPr="007464A0">
        <w:rPr>
          <w:rFonts w:ascii="Tahoma" w:hAnsi="Tahoma" w:cs="Tahoma"/>
          <w:b/>
          <w:sz w:val="20"/>
          <w:szCs w:val="20"/>
          <w:lang w:eastAsia="pl-PL"/>
        </w:rPr>
        <w:t>§ 14</w:t>
      </w:r>
      <w:r w:rsidR="002D175B" w:rsidRPr="007464A0">
        <w:rPr>
          <w:rFonts w:ascii="Tahoma" w:hAnsi="Tahoma" w:cs="Tahoma"/>
          <w:b/>
          <w:sz w:val="20"/>
          <w:szCs w:val="20"/>
          <w:lang w:eastAsia="pl-PL"/>
        </w:rPr>
        <w:t>.</w:t>
      </w:r>
    </w:p>
    <w:p w14:paraId="57EC1367" w14:textId="6B2BE120" w:rsidR="004274AC" w:rsidRPr="007464A0" w:rsidRDefault="004274AC" w:rsidP="00B656F4">
      <w:pPr>
        <w:pStyle w:val="Akapitzlist"/>
        <w:numPr>
          <w:ilvl w:val="0"/>
          <w:numId w:val="49"/>
        </w:numPr>
        <w:suppressLineNumbers/>
        <w:suppressAutoHyphens w:val="0"/>
        <w:overflowPunct w:val="0"/>
        <w:autoSpaceDE w:val="0"/>
        <w:spacing w:after="0" w:line="240" w:lineRule="auto"/>
        <w:ind w:left="425" w:hanging="357"/>
        <w:jc w:val="both"/>
        <w:textAlignment w:val="baseline"/>
        <w:rPr>
          <w:rFonts w:ascii="Tahoma" w:hAnsi="Tahoma" w:cs="Tahoma"/>
          <w:iCs/>
          <w:sz w:val="20"/>
          <w:szCs w:val="20"/>
        </w:rPr>
      </w:pPr>
      <w:bookmarkStart w:id="5" w:name="_Hlk66267475"/>
      <w:r w:rsidRPr="007464A0">
        <w:rPr>
          <w:rFonts w:ascii="Tahoma" w:hAnsi="Tahoma" w:cs="Tahoma"/>
          <w:sz w:val="20"/>
          <w:szCs w:val="20"/>
          <w:lang w:eastAsia="pl-PL"/>
        </w:rPr>
        <w:t xml:space="preserve">Rozliczenie końcowe za wykonanie przedmiotu umowy odbywać się będzie na podstawie  końcowego protokołu odbioru zatwierdzonego przez inspektorów nadzoru.  </w:t>
      </w:r>
    </w:p>
    <w:p w14:paraId="16B144CA" w14:textId="0D610751" w:rsidR="004274AC" w:rsidRPr="007464A0" w:rsidRDefault="004274AC" w:rsidP="00B656F4">
      <w:pPr>
        <w:numPr>
          <w:ilvl w:val="0"/>
          <w:numId w:val="49"/>
        </w:numPr>
        <w:suppressLineNumbers/>
        <w:suppressAutoHyphens w:val="0"/>
        <w:overflowPunct w:val="0"/>
        <w:autoSpaceDE w:val="0"/>
        <w:ind w:left="426" w:right="-1"/>
        <w:jc w:val="both"/>
        <w:textAlignment w:val="baseline"/>
        <w:rPr>
          <w:rFonts w:ascii="Tahoma" w:hAnsi="Tahoma" w:cs="Tahoma"/>
          <w:iCs/>
          <w:sz w:val="20"/>
          <w:szCs w:val="20"/>
        </w:rPr>
      </w:pPr>
      <w:r w:rsidRPr="007464A0">
        <w:rPr>
          <w:rFonts w:ascii="Tahoma" w:hAnsi="Tahoma" w:cs="Tahoma"/>
          <w:bCs/>
          <w:kern w:val="20"/>
          <w:sz w:val="20"/>
          <w:szCs w:val="20"/>
        </w:rPr>
        <w:t xml:space="preserve">Strony postanawiają, że płatności za wykonanie prac będą </w:t>
      </w:r>
      <w:r w:rsidR="00824E9C" w:rsidRPr="007464A0">
        <w:rPr>
          <w:rFonts w:ascii="Tahoma" w:hAnsi="Tahoma" w:cs="Tahoma"/>
          <w:bCs/>
          <w:kern w:val="20"/>
          <w:sz w:val="20"/>
          <w:szCs w:val="20"/>
        </w:rPr>
        <w:t>realizowane w częściach</w:t>
      </w:r>
      <w:r w:rsidRPr="007464A0">
        <w:rPr>
          <w:rFonts w:ascii="Tahoma" w:hAnsi="Tahoma" w:cs="Tahoma"/>
          <w:bCs/>
          <w:kern w:val="20"/>
          <w:sz w:val="20"/>
          <w:szCs w:val="20"/>
        </w:rPr>
        <w:t xml:space="preserve"> 1 raz na 2 miesiące  fakturami przejściowymi (zgodnie z zaawansowaniem prac potwierdzonym przez </w:t>
      </w:r>
      <w:r w:rsidR="00C14F59" w:rsidRPr="007464A0">
        <w:rPr>
          <w:rFonts w:ascii="Tahoma" w:hAnsi="Tahoma" w:cs="Tahoma"/>
          <w:bCs/>
          <w:kern w:val="20"/>
          <w:sz w:val="20"/>
          <w:szCs w:val="20"/>
        </w:rPr>
        <w:t xml:space="preserve">inspektora </w:t>
      </w:r>
      <w:r w:rsidRPr="007464A0">
        <w:rPr>
          <w:rFonts w:ascii="Tahoma" w:hAnsi="Tahoma" w:cs="Tahoma"/>
          <w:bCs/>
          <w:kern w:val="20"/>
          <w:sz w:val="20"/>
          <w:szCs w:val="20"/>
        </w:rPr>
        <w:t>nadzoru w  protokołach odbiorów częściowych</w:t>
      </w:r>
      <w:r w:rsidR="00824E9C" w:rsidRPr="007464A0">
        <w:rPr>
          <w:rFonts w:ascii="Tahoma" w:hAnsi="Tahoma" w:cs="Tahoma"/>
          <w:bCs/>
          <w:kern w:val="20"/>
          <w:sz w:val="20"/>
          <w:szCs w:val="20"/>
        </w:rPr>
        <w:t>)</w:t>
      </w:r>
      <w:r w:rsidRPr="007464A0">
        <w:rPr>
          <w:rFonts w:ascii="Tahoma" w:hAnsi="Tahoma" w:cs="Tahoma"/>
          <w:bCs/>
          <w:kern w:val="20"/>
          <w:sz w:val="20"/>
          <w:szCs w:val="20"/>
        </w:rPr>
        <w:t>.</w:t>
      </w:r>
    </w:p>
    <w:p w14:paraId="29A8C237" w14:textId="012FD720" w:rsidR="004274AC" w:rsidRPr="007464A0" w:rsidRDefault="00A948CC" w:rsidP="00B656F4">
      <w:pPr>
        <w:numPr>
          <w:ilvl w:val="0"/>
          <w:numId w:val="49"/>
        </w:numPr>
        <w:suppressLineNumbers/>
        <w:suppressAutoHyphens w:val="0"/>
        <w:overflowPunct w:val="0"/>
        <w:autoSpaceDE w:val="0"/>
        <w:ind w:left="426" w:right="-1"/>
        <w:jc w:val="both"/>
        <w:textAlignment w:val="baseline"/>
        <w:rPr>
          <w:rFonts w:ascii="Tahoma" w:hAnsi="Tahoma" w:cs="Tahoma"/>
          <w:iCs/>
          <w:sz w:val="20"/>
          <w:szCs w:val="20"/>
        </w:rPr>
      </w:pPr>
      <w:r w:rsidRPr="007464A0">
        <w:t>Procentowa wartość ostatniej części wynagrodzenia nie może wynosić więcej niż 50% wynagrodzenia należnego wykonawcy.</w:t>
      </w:r>
    </w:p>
    <w:p w14:paraId="4A2F80BC" w14:textId="77777777" w:rsidR="004274AC" w:rsidRPr="007464A0" w:rsidRDefault="004274AC" w:rsidP="00B656F4">
      <w:pPr>
        <w:numPr>
          <w:ilvl w:val="0"/>
          <w:numId w:val="49"/>
        </w:numPr>
        <w:suppressLineNumbers/>
        <w:suppressAutoHyphens w:val="0"/>
        <w:overflowPunct w:val="0"/>
        <w:autoSpaceDE w:val="0"/>
        <w:ind w:left="426" w:right="-1"/>
        <w:jc w:val="both"/>
        <w:textAlignment w:val="baseline"/>
        <w:rPr>
          <w:rFonts w:ascii="Tahoma" w:hAnsi="Tahoma" w:cs="Tahoma"/>
          <w:iCs/>
          <w:sz w:val="20"/>
          <w:szCs w:val="20"/>
        </w:rPr>
      </w:pPr>
      <w:r w:rsidRPr="007464A0">
        <w:rPr>
          <w:rFonts w:ascii="Tahoma" w:hAnsi="Tahoma" w:cs="Tahoma"/>
          <w:bCs/>
          <w:sz w:val="20"/>
          <w:szCs w:val="20"/>
        </w:rPr>
        <w:t>Zamawiający dopuszcza przesyłanie ustrukturyzowanej faktury elektronicznej na konto zamawiającego utworzone na platformie utworzonej w trybie ustawy z dnia 9 listopada 2018 r. o elektronicznym fakturowaniu w zamówieniach publicznych, koncesjach na roboty budowlane lub usługi oraz partnerstwie publiczno-prywatnym.</w:t>
      </w:r>
    </w:p>
    <w:p w14:paraId="1B6A9473" w14:textId="77777777" w:rsidR="004274AC" w:rsidRPr="007464A0" w:rsidRDefault="004274AC" w:rsidP="00B656F4">
      <w:pPr>
        <w:numPr>
          <w:ilvl w:val="0"/>
          <w:numId w:val="49"/>
        </w:numPr>
        <w:suppressLineNumbers/>
        <w:suppressAutoHyphens w:val="0"/>
        <w:overflowPunct w:val="0"/>
        <w:autoSpaceDE w:val="0"/>
        <w:ind w:left="426" w:right="-1"/>
        <w:jc w:val="both"/>
        <w:textAlignment w:val="baseline"/>
        <w:rPr>
          <w:rFonts w:ascii="Tahoma" w:hAnsi="Tahoma" w:cs="Tahoma"/>
          <w:iCs/>
          <w:sz w:val="20"/>
          <w:szCs w:val="20"/>
        </w:rPr>
      </w:pPr>
      <w:r w:rsidRPr="007464A0">
        <w:rPr>
          <w:rFonts w:ascii="Tahoma" w:hAnsi="Tahoma" w:cs="Tahoma"/>
          <w:bCs/>
          <w:sz w:val="20"/>
          <w:szCs w:val="20"/>
        </w:rPr>
        <w:t>Zamawiający zobowiązuje się do zapłaty należności za wykonane prace w terminie nie dłuższym niż 30 dni od momentu podpisania częściowego  protokołu odbioru</w:t>
      </w:r>
      <w:r w:rsidRPr="007464A0">
        <w:rPr>
          <w:rFonts w:ascii="Tahoma" w:hAnsi="Tahoma" w:cs="Tahoma"/>
          <w:sz w:val="20"/>
          <w:szCs w:val="20"/>
          <w:lang w:eastAsia="pl-PL"/>
        </w:rPr>
        <w:t xml:space="preserve"> zatwierdzonego przez inspektorów nadzoru wszystkich  branż  </w:t>
      </w:r>
      <w:r w:rsidRPr="007464A0">
        <w:rPr>
          <w:rFonts w:ascii="Tahoma" w:hAnsi="Tahoma" w:cs="Tahoma"/>
          <w:bCs/>
          <w:sz w:val="20"/>
          <w:szCs w:val="20"/>
        </w:rPr>
        <w:t>i dostarczenia faktury do siedziby Zamawiającego. Płatność na rachunek Wykonawcy wskazany na fakturze</w:t>
      </w:r>
      <w:r w:rsidRPr="007464A0">
        <w:rPr>
          <w:rFonts w:ascii="Tahoma" w:hAnsi="Tahoma" w:cs="Tahoma"/>
          <w:bCs/>
          <w:iCs/>
          <w:sz w:val="20"/>
          <w:szCs w:val="20"/>
        </w:rPr>
        <w:t>;</w:t>
      </w:r>
    </w:p>
    <w:p w14:paraId="62CDC5AF" w14:textId="77777777" w:rsidR="004274AC" w:rsidRPr="007464A0" w:rsidRDefault="004274AC" w:rsidP="00B656F4">
      <w:pPr>
        <w:pStyle w:val="Tekstpodstawowy24"/>
        <w:numPr>
          <w:ilvl w:val="0"/>
          <w:numId w:val="49"/>
        </w:numPr>
        <w:suppressLineNumbers/>
        <w:overflowPunct w:val="0"/>
        <w:autoSpaceDE w:val="0"/>
        <w:spacing w:line="240" w:lineRule="auto"/>
        <w:ind w:left="426" w:right="-1"/>
        <w:jc w:val="both"/>
        <w:textAlignment w:val="baseline"/>
        <w:rPr>
          <w:rFonts w:ascii="Tahoma" w:hAnsi="Tahoma" w:cs="Tahoma"/>
          <w:sz w:val="20"/>
          <w:szCs w:val="20"/>
        </w:rPr>
      </w:pPr>
      <w:r w:rsidRPr="007464A0">
        <w:rPr>
          <w:rFonts w:ascii="Tahoma" w:hAnsi="Tahoma" w:cs="Tahoma"/>
          <w:iCs/>
          <w:sz w:val="20"/>
          <w:szCs w:val="20"/>
        </w:rPr>
        <w:t>Zamawiający zobowiązany jest przystąpić do odbioru końcowego w terminie 3 dni liczonych od dnia z zgłoszenia gotowości do odbioru przez Wykonawcę. Zamawiający zobowiązany jest przeprowadzić odbiór w terminie 7 dni liczonych od dnia przystąpienia do odbioru;</w:t>
      </w:r>
    </w:p>
    <w:p w14:paraId="0B25B679" w14:textId="77777777" w:rsidR="004274AC" w:rsidRPr="007464A0" w:rsidRDefault="004274AC" w:rsidP="00B656F4">
      <w:pPr>
        <w:pStyle w:val="Tekstpodstawowy24"/>
        <w:numPr>
          <w:ilvl w:val="0"/>
          <w:numId w:val="49"/>
        </w:numPr>
        <w:suppressLineNumbers/>
        <w:overflowPunct w:val="0"/>
        <w:autoSpaceDE w:val="0"/>
        <w:spacing w:line="240" w:lineRule="auto"/>
        <w:ind w:left="426" w:right="-1"/>
        <w:jc w:val="both"/>
        <w:textAlignment w:val="baseline"/>
        <w:rPr>
          <w:rFonts w:ascii="Tahoma" w:hAnsi="Tahoma" w:cs="Tahoma"/>
          <w:sz w:val="20"/>
          <w:szCs w:val="20"/>
          <w:lang w:eastAsia="pl-PL"/>
        </w:rPr>
      </w:pPr>
      <w:r w:rsidRPr="007464A0">
        <w:rPr>
          <w:rFonts w:ascii="Tahoma" w:hAnsi="Tahoma" w:cs="Tahoma"/>
          <w:sz w:val="20"/>
          <w:szCs w:val="20"/>
        </w:rPr>
        <w:t>Przelew będzie realizowany zgodnie z załączoną do faktury dyspozycją uwzględniającą   umowy cesji dla podwykonawców.</w:t>
      </w:r>
    </w:p>
    <w:p w14:paraId="40D60903" w14:textId="77777777" w:rsidR="004274AC" w:rsidRPr="007464A0" w:rsidRDefault="004274AC" w:rsidP="00B656F4">
      <w:pPr>
        <w:pStyle w:val="Tekstpodstawowy24"/>
        <w:numPr>
          <w:ilvl w:val="0"/>
          <w:numId w:val="49"/>
        </w:numPr>
        <w:suppressLineNumbers/>
        <w:overflowPunct w:val="0"/>
        <w:autoSpaceDE w:val="0"/>
        <w:spacing w:line="240" w:lineRule="auto"/>
        <w:ind w:left="426" w:right="-1"/>
        <w:jc w:val="both"/>
        <w:textAlignment w:val="baseline"/>
        <w:rPr>
          <w:rFonts w:ascii="Tahoma" w:hAnsi="Tahoma" w:cs="Tahoma"/>
          <w:sz w:val="20"/>
          <w:szCs w:val="20"/>
          <w:lang w:eastAsia="pl-PL"/>
        </w:rPr>
      </w:pPr>
      <w:r w:rsidRPr="007464A0">
        <w:rPr>
          <w:rFonts w:ascii="Tahoma" w:hAnsi="Tahoma" w:cs="Tahoma"/>
          <w:sz w:val="20"/>
          <w:szCs w:val="20"/>
          <w:lang w:eastAsia="pl-PL"/>
        </w:rPr>
        <w:t>Podstawę do wystawienia faktury końcowej będzie stanowić wykonanie umowy, co zostanie potwierdzone protokołem odbioru końcowego przedmiotu umowy podpisany przez strony umowy, o którym mowa w § 13 niniejszej umowy, przy udziale Inspektora Nadzoru Inwestorskiego.</w:t>
      </w:r>
    </w:p>
    <w:p w14:paraId="6E2495BF" w14:textId="6FDDE8EA" w:rsidR="004274AC" w:rsidRPr="007464A0" w:rsidRDefault="004274AC" w:rsidP="00B656F4">
      <w:pPr>
        <w:pStyle w:val="Akapitzlist"/>
        <w:numPr>
          <w:ilvl w:val="0"/>
          <w:numId w:val="49"/>
        </w:numPr>
        <w:suppressAutoHyphens w:val="0"/>
        <w:autoSpaceDE w:val="0"/>
        <w:spacing w:after="0" w:line="240" w:lineRule="auto"/>
        <w:ind w:left="425" w:hanging="357"/>
        <w:jc w:val="both"/>
        <w:rPr>
          <w:rFonts w:ascii="Tahoma" w:hAnsi="Tahoma" w:cs="Tahoma"/>
          <w:sz w:val="20"/>
          <w:szCs w:val="20"/>
          <w:lang w:eastAsia="pl-PL"/>
        </w:rPr>
      </w:pPr>
      <w:r w:rsidRPr="007464A0">
        <w:rPr>
          <w:rFonts w:ascii="Tahoma" w:hAnsi="Tahoma" w:cs="Tahoma"/>
          <w:sz w:val="20"/>
          <w:szCs w:val="20"/>
          <w:lang w:eastAsia="pl-PL"/>
        </w:rPr>
        <w:t>Zapłata faktury</w:t>
      </w:r>
      <w:r w:rsidR="008A47AD" w:rsidRPr="007464A0">
        <w:rPr>
          <w:rFonts w:ascii="Tahoma" w:hAnsi="Tahoma" w:cs="Tahoma"/>
          <w:sz w:val="20"/>
          <w:szCs w:val="20"/>
          <w:lang w:val="pl-PL" w:eastAsia="pl-PL"/>
        </w:rPr>
        <w:t xml:space="preserve"> częściowej lub końcowej</w:t>
      </w:r>
      <w:r w:rsidRPr="007464A0">
        <w:rPr>
          <w:rFonts w:ascii="Tahoma" w:hAnsi="Tahoma" w:cs="Tahoma"/>
          <w:sz w:val="20"/>
          <w:szCs w:val="20"/>
          <w:lang w:eastAsia="pl-PL"/>
        </w:rPr>
        <w:t xml:space="preserve"> nastąpi na podstawie polecenia przelewu, w terminie do 30 dni od daty doręczenia Zamawiającemu prawidłowo wystawionej przez Wykonawcę faktury, na rachunek bankowy Wykonawcy wskazany w fakturze. W przypadku ujęcia w fakturze zakresu robót budowlanych, dostaw lub usług realizowanych przez podwykonawców lub dalszych podwykonawców, warunkiem zapłaty wynagrodzenia będzie dostarczenie przez Wykonawcę:</w:t>
      </w:r>
    </w:p>
    <w:p w14:paraId="0C91C28A" w14:textId="77777777" w:rsidR="004274AC" w:rsidRPr="007464A0" w:rsidRDefault="004274AC" w:rsidP="00B656F4">
      <w:pPr>
        <w:pStyle w:val="Akapitzlist"/>
        <w:numPr>
          <w:ilvl w:val="0"/>
          <w:numId w:val="50"/>
        </w:numPr>
        <w:suppressAutoHyphens w:val="0"/>
        <w:autoSpaceDE w:val="0"/>
        <w:spacing w:after="0" w:line="240" w:lineRule="auto"/>
        <w:ind w:left="1134" w:hanging="357"/>
        <w:jc w:val="both"/>
        <w:rPr>
          <w:rFonts w:ascii="Tahoma" w:hAnsi="Tahoma" w:cs="Tahoma"/>
          <w:sz w:val="20"/>
          <w:szCs w:val="20"/>
          <w:lang w:eastAsia="pl-PL"/>
        </w:rPr>
      </w:pPr>
      <w:r w:rsidRPr="007464A0">
        <w:rPr>
          <w:rFonts w:ascii="Tahoma" w:hAnsi="Tahoma" w:cs="Tahoma"/>
          <w:sz w:val="20"/>
          <w:szCs w:val="20"/>
          <w:lang w:eastAsia="pl-PL"/>
        </w:rPr>
        <w:t xml:space="preserve">kopii faktury wystawionej Wykonawcy przez podwykonawcę za wykonane przez niego roboty budowlane, dostawy lub usługi łącznie z kopią przelewu bankowego lub innego dokumentu świadczącego o dokonaniu zapłaty zgodnego z przepisami prawa, potwierdzonego przez Wykonawcę za zgodność z oryginałem, lub </w:t>
      </w:r>
    </w:p>
    <w:p w14:paraId="4EE0EF3D" w14:textId="77777777" w:rsidR="004274AC" w:rsidRPr="007464A0" w:rsidRDefault="004274AC" w:rsidP="00B656F4">
      <w:pPr>
        <w:numPr>
          <w:ilvl w:val="0"/>
          <w:numId w:val="50"/>
        </w:numPr>
        <w:suppressAutoHyphens w:val="0"/>
        <w:autoSpaceDE w:val="0"/>
        <w:ind w:left="1134"/>
        <w:jc w:val="both"/>
        <w:rPr>
          <w:rFonts w:ascii="Tahoma" w:hAnsi="Tahoma" w:cs="Tahoma"/>
          <w:sz w:val="20"/>
          <w:szCs w:val="20"/>
          <w:lang w:eastAsia="pl-PL"/>
        </w:rPr>
      </w:pPr>
      <w:r w:rsidRPr="007464A0">
        <w:rPr>
          <w:rFonts w:ascii="Tahoma" w:hAnsi="Tahoma" w:cs="Tahoma"/>
          <w:sz w:val="20"/>
          <w:szCs w:val="20"/>
          <w:lang w:eastAsia="pl-PL"/>
        </w:rPr>
        <w:t>kopii faktury wystawionej podwykonawcy przez dalszego podwykonawcę za wykonane przez niego roboty budowlane, dostawy lub usługi łącznie z kopią przelewu bankowego lub innego dokumentu świadczącego o dokonaniu zapłaty zgodnego z przepisami prawa, potwierdzonego przez Wykonawcę i podwykonawcę za zgodność z oryginałem, lub</w:t>
      </w:r>
    </w:p>
    <w:p w14:paraId="2646DF76" w14:textId="77777777" w:rsidR="004274AC" w:rsidRPr="007464A0" w:rsidRDefault="004274AC" w:rsidP="00B656F4">
      <w:pPr>
        <w:numPr>
          <w:ilvl w:val="0"/>
          <w:numId w:val="50"/>
        </w:numPr>
        <w:suppressAutoHyphens w:val="0"/>
        <w:autoSpaceDE w:val="0"/>
        <w:ind w:left="1134"/>
        <w:jc w:val="both"/>
        <w:rPr>
          <w:rFonts w:ascii="Tahoma" w:hAnsi="Tahoma" w:cs="Tahoma"/>
          <w:sz w:val="20"/>
          <w:szCs w:val="20"/>
          <w:lang w:eastAsia="pl-PL"/>
        </w:rPr>
      </w:pPr>
      <w:r w:rsidRPr="007464A0">
        <w:rPr>
          <w:rFonts w:ascii="Tahoma" w:hAnsi="Tahoma" w:cs="Tahoma"/>
          <w:sz w:val="20"/>
          <w:szCs w:val="20"/>
          <w:lang w:eastAsia="pl-PL"/>
        </w:rPr>
        <w:t>oświadczenia podwykonawcy o otrzymaniu od Wykonawcy wymagalnego wynagrodzenia za wykonane roboty, dostawy lub usługi, lub</w:t>
      </w:r>
    </w:p>
    <w:p w14:paraId="07F785B7" w14:textId="77777777" w:rsidR="004274AC" w:rsidRPr="007464A0" w:rsidRDefault="004274AC" w:rsidP="00B656F4">
      <w:pPr>
        <w:numPr>
          <w:ilvl w:val="0"/>
          <w:numId w:val="50"/>
        </w:numPr>
        <w:suppressAutoHyphens w:val="0"/>
        <w:autoSpaceDE w:val="0"/>
        <w:ind w:left="1134"/>
        <w:jc w:val="both"/>
        <w:rPr>
          <w:rFonts w:ascii="Tahoma" w:hAnsi="Tahoma" w:cs="Tahoma"/>
          <w:sz w:val="20"/>
          <w:szCs w:val="20"/>
          <w:lang w:eastAsia="pl-PL"/>
        </w:rPr>
      </w:pPr>
      <w:r w:rsidRPr="007464A0">
        <w:rPr>
          <w:rFonts w:ascii="Tahoma" w:hAnsi="Tahoma" w:cs="Tahoma"/>
          <w:sz w:val="20"/>
          <w:szCs w:val="20"/>
          <w:lang w:eastAsia="pl-PL"/>
        </w:rPr>
        <w:t xml:space="preserve">oświadczenia dalszego podwykonawcy o otrzymaniu od podwykonawcy wynagrodzenia za wykonane roboty, dostawy lub usługi, lub </w:t>
      </w:r>
    </w:p>
    <w:p w14:paraId="3DD17AC6" w14:textId="77777777" w:rsidR="004274AC" w:rsidRPr="007464A0" w:rsidRDefault="004274AC" w:rsidP="00B656F4">
      <w:pPr>
        <w:numPr>
          <w:ilvl w:val="0"/>
          <w:numId w:val="50"/>
        </w:numPr>
        <w:suppressAutoHyphens w:val="0"/>
        <w:autoSpaceDE w:val="0"/>
        <w:ind w:left="1134"/>
        <w:jc w:val="both"/>
        <w:rPr>
          <w:rFonts w:ascii="Tahoma" w:hAnsi="Tahoma" w:cs="Tahoma"/>
          <w:sz w:val="20"/>
          <w:szCs w:val="20"/>
          <w:lang w:eastAsia="pl-PL"/>
        </w:rPr>
      </w:pPr>
      <w:r w:rsidRPr="007464A0">
        <w:rPr>
          <w:rFonts w:ascii="Tahoma" w:hAnsi="Tahoma" w:cs="Tahoma"/>
          <w:sz w:val="20"/>
          <w:szCs w:val="20"/>
          <w:lang w:eastAsia="pl-PL"/>
        </w:rPr>
        <w:t>oświadczenia podwykonawcy o otrzymaniu od Wykonawcy całości wymagalnego wynagrodzenia za wykonane przez niego roboty budowlane, dostawy lub usługi – w ramach niniejszej Umowy, lub</w:t>
      </w:r>
    </w:p>
    <w:p w14:paraId="285FC7BC" w14:textId="77777777" w:rsidR="004274AC" w:rsidRPr="007464A0" w:rsidRDefault="004274AC" w:rsidP="00B656F4">
      <w:pPr>
        <w:numPr>
          <w:ilvl w:val="0"/>
          <w:numId w:val="50"/>
        </w:numPr>
        <w:suppressAutoHyphens w:val="0"/>
        <w:autoSpaceDE w:val="0"/>
        <w:ind w:left="1134"/>
        <w:jc w:val="both"/>
        <w:rPr>
          <w:rFonts w:ascii="Tahoma" w:hAnsi="Tahoma" w:cs="Tahoma"/>
          <w:sz w:val="20"/>
          <w:szCs w:val="20"/>
          <w:lang w:eastAsia="pl-PL"/>
        </w:rPr>
      </w:pPr>
      <w:r w:rsidRPr="007464A0">
        <w:rPr>
          <w:rFonts w:ascii="Tahoma" w:hAnsi="Tahoma" w:cs="Tahoma"/>
          <w:sz w:val="20"/>
          <w:szCs w:val="20"/>
          <w:lang w:eastAsia="pl-PL"/>
        </w:rPr>
        <w:t>oświadczenia dalszego podwykonawcy o otrzymaniu od podwykonawcy całości wymagalnego wynagrodzenia za wykonane przez niego roboty budowlane, dostawy lub usługi – w ramach niniejszej Umowy;</w:t>
      </w:r>
    </w:p>
    <w:p w14:paraId="7D7E4DE9" w14:textId="77777777" w:rsidR="004274AC" w:rsidRPr="007464A0" w:rsidRDefault="004274AC" w:rsidP="00B656F4">
      <w:pPr>
        <w:pStyle w:val="Tekstpodstawowy2"/>
        <w:numPr>
          <w:ilvl w:val="0"/>
          <w:numId w:val="50"/>
        </w:numPr>
        <w:suppressLineNumbers/>
        <w:suppressAutoHyphens w:val="0"/>
        <w:overflowPunct w:val="0"/>
        <w:autoSpaceDE w:val="0"/>
        <w:autoSpaceDN w:val="0"/>
        <w:adjustRightInd w:val="0"/>
        <w:spacing w:line="240" w:lineRule="auto"/>
        <w:ind w:left="1134" w:right="-1" w:hanging="425"/>
        <w:jc w:val="both"/>
        <w:textAlignment w:val="baseline"/>
        <w:rPr>
          <w:rFonts w:ascii="Tahoma" w:hAnsi="Tahoma" w:cs="Tahoma"/>
          <w:bCs/>
          <w:sz w:val="20"/>
          <w:szCs w:val="20"/>
        </w:rPr>
      </w:pPr>
      <w:r w:rsidRPr="007464A0">
        <w:rPr>
          <w:rFonts w:ascii="Tahoma" w:hAnsi="Tahoma" w:cs="Tahoma"/>
          <w:bCs/>
          <w:sz w:val="20"/>
          <w:szCs w:val="20"/>
        </w:rPr>
        <w:t xml:space="preserve">Faktury za prace serwisowe będą wystawiane w okresach rocznych, po upływie każdego roku udzielonej gwarancji. Płatność za prace serwisowe będzie regulowana przez Inwestora w ramach zabezpieczonych środków na serwis urządzeń, określonych w </w:t>
      </w:r>
      <w:r w:rsidRPr="007464A0">
        <w:rPr>
          <w:rFonts w:ascii="Tahoma" w:hAnsi="Tahoma" w:cs="Tahoma"/>
          <w:sz w:val="20"/>
          <w:szCs w:val="20"/>
          <w:lang w:eastAsia="pl-PL"/>
        </w:rPr>
        <w:t>§ 4 ust. 1 Umowy.</w:t>
      </w:r>
    </w:p>
    <w:p w14:paraId="717FE2F2" w14:textId="56439E21" w:rsidR="004274AC" w:rsidRPr="007464A0" w:rsidRDefault="004274AC" w:rsidP="00B656F4">
      <w:pPr>
        <w:pStyle w:val="Akapitzlist"/>
        <w:numPr>
          <w:ilvl w:val="0"/>
          <w:numId w:val="51"/>
        </w:numPr>
        <w:suppressAutoHyphens w:val="0"/>
        <w:autoSpaceDE w:val="0"/>
        <w:spacing w:after="0" w:line="240" w:lineRule="auto"/>
        <w:ind w:left="425" w:hanging="357"/>
        <w:jc w:val="both"/>
        <w:rPr>
          <w:rFonts w:ascii="Tahoma" w:hAnsi="Tahoma" w:cs="Tahoma"/>
          <w:sz w:val="20"/>
          <w:szCs w:val="20"/>
          <w:lang w:eastAsia="pl-PL"/>
        </w:rPr>
      </w:pPr>
      <w:r w:rsidRPr="007464A0">
        <w:rPr>
          <w:rFonts w:ascii="Tahoma" w:hAnsi="Tahoma" w:cs="Tahoma"/>
          <w:sz w:val="20"/>
          <w:szCs w:val="20"/>
          <w:lang w:eastAsia="pl-PL"/>
        </w:rPr>
        <w:t xml:space="preserve">Zamawiający ma prawo wstrzymać płatność doręczonej faktury </w:t>
      </w:r>
      <w:r w:rsidR="008A47AD" w:rsidRPr="007464A0">
        <w:rPr>
          <w:rFonts w:ascii="Tahoma" w:hAnsi="Tahoma" w:cs="Tahoma"/>
          <w:sz w:val="20"/>
          <w:szCs w:val="20"/>
          <w:lang w:val="pl-PL" w:eastAsia="pl-PL"/>
        </w:rPr>
        <w:t xml:space="preserve">częściowej lub </w:t>
      </w:r>
      <w:r w:rsidRPr="007464A0">
        <w:rPr>
          <w:rFonts w:ascii="Tahoma" w:hAnsi="Tahoma" w:cs="Tahoma"/>
          <w:sz w:val="20"/>
          <w:szCs w:val="20"/>
          <w:lang w:eastAsia="pl-PL"/>
        </w:rPr>
        <w:t>końcowej</w:t>
      </w:r>
      <w:r w:rsidR="008A47AD" w:rsidRPr="007464A0">
        <w:rPr>
          <w:rFonts w:ascii="Tahoma" w:hAnsi="Tahoma" w:cs="Tahoma"/>
          <w:sz w:val="20"/>
          <w:szCs w:val="20"/>
          <w:lang w:val="pl-PL" w:eastAsia="pl-PL"/>
        </w:rPr>
        <w:t>,</w:t>
      </w:r>
      <w:r w:rsidRPr="007464A0">
        <w:rPr>
          <w:rFonts w:ascii="Tahoma" w:hAnsi="Tahoma" w:cs="Tahoma"/>
          <w:sz w:val="20"/>
          <w:szCs w:val="20"/>
          <w:lang w:eastAsia="pl-PL"/>
        </w:rPr>
        <w:t xml:space="preserve"> </w:t>
      </w:r>
      <w:r w:rsidR="008A47AD" w:rsidRPr="007464A0">
        <w:t>w części równej sumie kwot wynikających z nieprzedstawionych dowodów zapłaty</w:t>
      </w:r>
      <w:r w:rsidR="008A47AD" w:rsidRPr="007464A0">
        <w:rPr>
          <w:lang w:val="pl-PL"/>
        </w:rPr>
        <w:t>,</w:t>
      </w:r>
      <w:r w:rsidR="008A47AD" w:rsidRPr="007464A0">
        <w:rPr>
          <w:rFonts w:ascii="Tahoma" w:hAnsi="Tahoma" w:cs="Tahoma"/>
          <w:sz w:val="20"/>
          <w:szCs w:val="20"/>
          <w:lang w:eastAsia="pl-PL"/>
        </w:rPr>
        <w:t xml:space="preserve"> </w:t>
      </w:r>
      <w:r w:rsidRPr="007464A0">
        <w:rPr>
          <w:rFonts w:ascii="Tahoma" w:hAnsi="Tahoma" w:cs="Tahoma"/>
          <w:sz w:val="20"/>
          <w:szCs w:val="20"/>
          <w:lang w:eastAsia="pl-PL"/>
        </w:rPr>
        <w:t xml:space="preserve">nie pozostając w opóźnieniu </w:t>
      </w:r>
      <w:r w:rsidR="008A47AD" w:rsidRPr="007464A0">
        <w:rPr>
          <w:rFonts w:ascii="Tahoma" w:hAnsi="Tahoma" w:cs="Tahoma"/>
          <w:sz w:val="20"/>
          <w:szCs w:val="20"/>
          <w:lang w:val="pl-PL" w:eastAsia="pl-PL"/>
        </w:rPr>
        <w:t xml:space="preserve">ani w zwłoce </w:t>
      </w:r>
      <w:r w:rsidRPr="007464A0">
        <w:rPr>
          <w:rFonts w:ascii="Tahoma" w:hAnsi="Tahoma" w:cs="Tahoma"/>
          <w:sz w:val="20"/>
          <w:szCs w:val="20"/>
          <w:lang w:eastAsia="pl-PL"/>
        </w:rPr>
        <w:t xml:space="preserve">w jej zapłacie, do czasu przedstawienia Zamawiającemu przez Wykonawcę dokumentów, o których mowa w ust. </w:t>
      </w:r>
      <w:r w:rsidR="008A47AD" w:rsidRPr="007464A0">
        <w:rPr>
          <w:rFonts w:ascii="Tahoma" w:hAnsi="Tahoma" w:cs="Tahoma"/>
          <w:sz w:val="20"/>
          <w:szCs w:val="20"/>
          <w:lang w:val="pl-PL" w:eastAsia="pl-PL"/>
        </w:rPr>
        <w:t>9</w:t>
      </w:r>
      <w:r w:rsidR="00EC292E" w:rsidRPr="007464A0">
        <w:rPr>
          <w:rFonts w:ascii="Tahoma" w:hAnsi="Tahoma" w:cs="Tahoma"/>
          <w:sz w:val="20"/>
          <w:szCs w:val="20"/>
          <w:lang w:val="pl-PL" w:eastAsia="pl-PL"/>
        </w:rPr>
        <w:t xml:space="preserve"> </w:t>
      </w:r>
      <w:r w:rsidRPr="007464A0">
        <w:rPr>
          <w:rFonts w:ascii="Tahoma" w:hAnsi="Tahoma" w:cs="Tahoma"/>
          <w:sz w:val="20"/>
          <w:szCs w:val="20"/>
          <w:lang w:eastAsia="pl-PL"/>
        </w:rPr>
        <w:t>niniejszego paragrafu.</w:t>
      </w:r>
    </w:p>
    <w:p w14:paraId="52324F21" w14:textId="77777777" w:rsidR="004274AC" w:rsidRPr="007464A0" w:rsidRDefault="004274AC" w:rsidP="00B656F4">
      <w:pPr>
        <w:numPr>
          <w:ilvl w:val="0"/>
          <w:numId w:val="51"/>
        </w:numPr>
        <w:suppressAutoHyphens w:val="0"/>
        <w:autoSpaceDE w:val="0"/>
        <w:ind w:left="426"/>
        <w:jc w:val="both"/>
        <w:rPr>
          <w:rFonts w:ascii="Tahoma" w:hAnsi="Tahoma" w:cs="Tahoma"/>
          <w:b/>
          <w:bCs/>
          <w:sz w:val="20"/>
          <w:szCs w:val="20"/>
          <w:lang w:eastAsia="pl-PL"/>
        </w:rPr>
      </w:pPr>
      <w:r w:rsidRPr="007464A0">
        <w:rPr>
          <w:rFonts w:ascii="Tahoma" w:hAnsi="Tahoma" w:cs="Tahoma"/>
          <w:sz w:val="20"/>
          <w:szCs w:val="20"/>
          <w:lang w:eastAsia="pl-PL"/>
        </w:rPr>
        <w:t>Za datę płatności faktury uważa się datę dyspozycji przelewu środków finansowych na konto  Wykonawcy wskazane w fakturze.</w:t>
      </w:r>
    </w:p>
    <w:p w14:paraId="6F129082" w14:textId="388925DE" w:rsidR="004274AC" w:rsidRPr="007464A0" w:rsidRDefault="004274AC" w:rsidP="00B656F4">
      <w:pPr>
        <w:numPr>
          <w:ilvl w:val="0"/>
          <w:numId w:val="51"/>
        </w:numPr>
        <w:suppressAutoHyphens w:val="0"/>
        <w:autoSpaceDE w:val="0"/>
        <w:ind w:left="426"/>
        <w:jc w:val="both"/>
        <w:rPr>
          <w:rFonts w:ascii="Tahoma" w:hAnsi="Tahoma" w:cs="Tahoma"/>
          <w:b/>
          <w:bCs/>
          <w:sz w:val="20"/>
          <w:szCs w:val="20"/>
          <w:lang w:eastAsia="pl-PL"/>
        </w:rPr>
      </w:pPr>
      <w:r w:rsidRPr="007464A0">
        <w:rPr>
          <w:rFonts w:ascii="Tahoma" w:hAnsi="Tahoma" w:cs="Tahoma"/>
          <w:sz w:val="20"/>
          <w:szCs w:val="20"/>
          <w:lang w:eastAsia="pl-PL"/>
        </w:rPr>
        <w:t>Zamawiający dopuszcza możliwość przesyłania ustrukturyzowanych faktur elektronicznych na konto Zamawiającego utworzone na platformie utworzonej w trybie ustawy z dnia 9 listopada 2018r. o elektronicznym fakturowaniu w zamówieniach publicznych, koncesjach na roboty budowlane lub usługi oraz partnerstwie publiczno-prywatnym (</w:t>
      </w:r>
      <w:proofErr w:type="spellStart"/>
      <w:r w:rsidR="005F658F" w:rsidRPr="007464A0">
        <w:rPr>
          <w:rFonts w:ascii="Tahoma" w:hAnsi="Tahoma" w:cs="Tahoma"/>
          <w:sz w:val="20"/>
          <w:szCs w:val="20"/>
          <w:lang w:eastAsia="pl-PL"/>
        </w:rPr>
        <w:t>t.j</w:t>
      </w:r>
      <w:proofErr w:type="spellEnd"/>
      <w:r w:rsidR="005F658F" w:rsidRPr="007464A0">
        <w:rPr>
          <w:rFonts w:ascii="Tahoma" w:hAnsi="Tahoma" w:cs="Tahoma"/>
          <w:sz w:val="20"/>
          <w:szCs w:val="20"/>
          <w:lang w:eastAsia="pl-PL"/>
        </w:rPr>
        <w:t xml:space="preserve">. </w:t>
      </w:r>
      <w:r w:rsidRPr="007464A0">
        <w:rPr>
          <w:rFonts w:ascii="Tahoma" w:hAnsi="Tahoma" w:cs="Tahoma"/>
          <w:sz w:val="20"/>
          <w:szCs w:val="20"/>
          <w:lang w:eastAsia="pl-PL"/>
        </w:rPr>
        <w:t>Dz. U. z 20</w:t>
      </w:r>
      <w:r w:rsidR="00B445D1" w:rsidRPr="007464A0">
        <w:rPr>
          <w:rFonts w:ascii="Tahoma" w:hAnsi="Tahoma" w:cs="Tahoma"/>
          <w:sz w:val="20"/>
          <w:szCs w:val="20"/>
          <w:lang w:eastAsia="pl-PL"/>
        </w:rPr>
        <w:t>20</w:t>
      </w:r>
      <w:r w:rsidRPr="007464A0">
        <w:rPr>
          <w:rFonts w:ascii="Tahoma" w:hAnsi="Tahoma" w:cs="Tahoma"/>
          <w:sz w:val="20"/>
          <w:szCs w:val="20"/>
          <w:lang w:eastAsia="pl-PL"/>
        </w:rPr>
        <w:t xml:space="preserve">r. poz. </w:t>
      </w:r>
      <w:r w:rsidR="00B445D1" w:rsidRPr="007464A0">
        <w:rPr>
          <w:rFonts w:ascii="Tahoma" w:hAnsi="Tahoma" w:cs="Tahoma"/>
          <w:sz w:val="20"/>
          <w:szCs w:val="20"/>
          <w:lang w:eastAsia="pl-PL"/>
        </w:rPr>
        <w:t>1666</w:t>
      </w:r>
      <w:r w:rsidRPr="007464A0">
        <w:rPr>
          <w:rFonts w:ascii="Tahoma" w:hAnsi="Tahoma" w:cs="Tahoma"/>
          <w:sz w:val="20"/>
          <w:szCs w:val="20"/>
          <w:lang w:eastAsia="pl-PL"/>
        </w:rPr>
        <w:t>).</w:t>
      </w:r>
    </w:p>
    <w:p w14:paraId="363EBE2B" w14:textId="77777777" w:rsidR="004274AC" w:rsidRPr="007464A0" w:rsidRDefault="004274AC" w:rsidP="00B656F4">
      <w:pPr>
        <w:numPr>
          <w:ilvl w:val="0"/>
          <w:numId w:val="51"/>
        </w:numPr>
        <w:suppressAutoHyphens w:val="0"/>
        <w:autoSpaceDE w:val="0"/>
        <w:ind w:left="426"/>
        <w:jc w:val="both"/>
        <w:rPr>
          <w:rFonts w:ascii="Tahoma" w:hAnsi="Tahoma" w:cs="Tahoma"/>
          <w:bCs/>
          <w:sz w:val="20"/>
          <w:szCs w:val="20"/>
          <w:lang w:eastAsia="pl-PL"/>
        </w:rPr>
      </w:pPr>
      <w:r w:rsidRPr="007464A0">
        <w:rPr>
          <w:rFonts w:ascii="Tahoma" w:hAnsi="Tahoma" w:cs="Tahoma"/>
          <w:bCs/>
          <w:sz w:val="20"/>
          <w:szCs w:val="20"/>
          <w:lang w:eastAsia="pl-PL"/>
        </w:rPr>
        <w:t xml:space="preserve">Zamawiający oświadcza, że będzie realizować płatności za faktury z zastosowaniem mechanizmu podzielonej płatności tzw. </w:t>
      </w:r>
      <w:proofErr w:type="spellStart"/>
      <w:r w:rsidRPr="007464A0">
        <w:rPr>
          <w:rFonts w:ascii="Tahoma" w:hAnsi="Tahoma" w:cs="Tahoma"/>
          <w:bCs/>
          <w:sz w:val="20"/>
          <w:szCs w:val="20"/>
          <w:lang w:eastAsia="pl-PL"/>
        </w:rPr>
        <w:t>split</w:t>
      </w:r>
      <w:proofErr w:type="spellEnd"/>
      <w:r w:rsidRPr="007464A0">
        <w:rPr>
          <w:rFonts w:ascii="Tahoma" w:hAnsi="Tahoma" w:cs="Tahoma"/>
          <w:bCs/>
          <w:sz w:val="20"/>
          <w:szCs w:val="20"/>
          <w:lang w:eastAsia="pl-PL"/>
        </w:rPr>
        <w:t xml:space="preserve"> </w:t>
      </w:r>
      <w:proofErr w:type="spellStart"/>
      <w:r w:rsidRPr="007464A0">
        <w:rPr>
          <w:rFonts w:ascii="Tahoma" w:hAnsi="Tahoma" w:cs="Tahoma"/>
          <w:bCs/>
          <w:sz w:val="20"/>
          <w:szCs w:val="20"/>
          <w:lang w:eastAsia="pl-PL"/>
        </w:rPr>
        <w:t>payment</w:t>
      </w:r>
      <w:proofErr w:type="spellEnd"/>
      <w:r w:rsidRPr="007464A0">
        <w:rPr>
          <w:rFonts w:ascii="Tahoma" w:hAnsi="Tahoma" w:cs="Tahoma"/>
          <w:bCs/>
          <w:sz w:val="20"/>
          <w:szCs w:val="20"/>
          <w:lang w:eastAsia="pl-PL"/>
        </w:rPr>
        <w:t>.</w:t>
      </w:r>
    </w:p>
    <w:p w14:paraId="201243AD" w14:textId="77777777" w:rsidR="004274AC" w:rsidRPr="007464A0" w:rsidRDefault="004274AC" w:rsidP="00B656F4">
      <w:pPr>
        <w:numPr>
          <w:ilvl w:val="0"/>
          <w:numId w:val="51"/>
        </w:numPr>
        <w:suppressAutoHyphens w:val="0"/>
        <w:autoSpaceDE w:val="0"/>
        <w:ind w:left="426"/>
        <w:jc w:val="both"/>
        <w:rPr>
          <w:rFonts w:ascii="Tahoma" w:hAnsi="Tahoma" w:cs="Tahoma"/>
          <w:bCs/>
          <w:sz w:val="20"/>
          <w:szCs w:val="20"/>
          <w:lang w:eastAsia="pl-PL"/>
        </w:rPr>
      </w:pPr>
      <w:r w:rsidRPr="007464A0">
        <w:rPr>
          <w:rFonts w:ascii="Tahoma" w:hAnsi="Tahoma" w:cs="Tahoma"/>
          <w:bCs/>
          <w:sz w:val="20"/>
          <w:szCs w:val="20"/>
          <w:lang w:eastAsia="pl-PL"/>
        </w:rPr>
        <w:t>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lub rachunku powiązanego z rachunkiem Wykonawcy do przedmiotowego wykazu lub wskazania nowego rachunku lub wskazania nowego rachunku bankowego ujawnionego w ww. wykazie. Wstrzymanie zapłaty w przypadku, o którym mowa powyżej nie jest traktowane jako opóźnienie Zamawiający w zapłacie należnego wynagrodzenia i w takim przypadku nie będą naliczane za ten okres odsetki za opóźnienie w wysokości odsetek ustawowych, jak i uznaje się, że wynagrodzenie nie jest jeszcze należne Wykonawcy w tym okresie.</w:t>
      </w:r>
    </w:p>
    <w:p w14:paraId="77BB0555" w14:textId="77777777" w:rsidR="004274AC" w:rsidRPr="007464A0" w:rsidRDefault="004274AC" w:rsidP="00B656F4">
      <w:pPr>
        <w:numPr>
          <w:ilvl w:val="0"/>
          <w:numId w:val="51"/>
        </w:numPr>
        <w:suppressAutoHyphens w:val="0"/>
        <w:autoSpaceDE w:val="0"/>
        <w:ind w:left="426"/>
        <w:jc w:val="both"/>
        <w:rPr>
          <w:rFonts w:ascii="Tahoma" w:hAnsi="Tahoma" w:cs="Tahoma"/>
          <w:bCs/>
          <w:sz w:val="20"/>
          <w:szCs w:val="20"/>
          <w:lang w:eastAsia="pl-PL"/>
        </w:rPr>
      </w:pPr>
      <w:r w:rsidRPr="007464A0">
        <w:rPr>
          <w:rFonts w:ascii="Tahoma" w:hAnsi="Tahoma" w:cs="Tahoma"/>
          <w:bCs/>
          <w:sz w:val="20"/>
          <w:szCs w:val="20"/>
          <w:lang w:eastAsia="pl-PL"/>
        </w:rPr>
        <w:t xml:space="preserve">Wykonawca oświadcza, że konto firmowe, na które mają być dokonywane płatności wynikające z niniejszej umowy, jest zgłoszone do Urzędu Skarbowego. </w:t>
      </w:r>
    </w:p>
    <w:p w14:paraId="5CC884A4" w14:textId="77777777" w:rsidR="004274AC" w:rsidRPr="007464A0" w:rsidRDefault="004274AC" w:rsidP="00B656F4">
      <w:pPr>
        <w:numPr>
          <w:ilvl w:val="0"/>
          <w:numId w:val="51"/>
        </w:numPr>
        <w:suppressAutoHyphens w:val="0"/>
        <w:autoSpaceDE w:val="0"/>
        <w:ind w:left="426"/>
        <w:jc w:val="both"/>
        <w:rPr>
          <w:rFonts w:ascii="Tahoma" w:hAnsi="Tahoma" w:cs="Tahoma"/>
          <w:bCs/>
          <w:sz w:val="20"/>
          <w:szCs w:val="20"/>
          <w:lang w:eastAsia="pl-PL"/>
        </w:rPr>
      </w:pPr>
      <w:r w:rsidRPr="007464A0">
        <w:rPr>
          <w:rFonts w:ascii="Tahoma" w:hAnsi="Tahoma" w:cs="Tahoma"/>
          <w:bCs/>
          <w:sz w:val="20"/>
          <w:szCs w:val="20"/>
          <w:lang w:eastAsia="pl-PL"/>
        </w:rPr>
        <w:t>Płatności regulowane będą przez Zamawiającego na numer rachunku Wykonawcy zgłoszony do Urzędu Skarbowego i wskazany na fakturze.</w:t>
      </w:r>
    </w:p>
    <w:p w14:paraId="1076C80F" w14:textId="77777777" w:rsidR="00D7347C" w:rsidRPr="007464A0" w:rsidRDefault="00D7347C" w:rsidP="00346708">
      <w:pPr>
        <w:numPr>
          <w:ilvl w:val="0"/>
          <w:numId w:val="51"/>
        </w:numPr>
        <w:suppressAutoHyphens w:val="0"/>
        <w:autoSpaceDE w:val="0"/>
        <w:autoSpaceDN w:val="0"/>
        <w:adjustRightInd w:val="0"/>
        <w:ind w:left="426"/>
        <w:rPr>
          <w:rFonts w:ascii="Tahoma" w:hAnsi="Tahoma" w:cs="Tahoma"/>
          <w:sz w:val="20"/>
          <w:szCs w:val="20"/>
        </w:rPr>
      </w:pPr>
      <w:r w:rsidRPr="007464A0">
        <w:rPr>
          <w:rFonts w:ascii="Tahoma" w:hAnsi="Tahoma" w:cs="Tahoma"/>
          <w:sz w:val="20"/>
          <w:szCs w:val="20"/>
        </w:rPr>
        <w:t xml:space="preserve">Zamawiający </w:t>
      </w:r>
      <w:r w:rsidRPr="007464A0">
        <w:rPr>
          <w:rFonts w:ascii="Tahoma" w:hAnsi="Tahoma" w:cs="Tahoma"/>
          <w:kern w:val="20"/>
          <w:sz w:val="20"/>
          <w:szCs w:val="20"/>
          <w:lang w:eastAsia="ar-SA"/>
        </w:rPr>
        <w:t>dopuszcza możliwość przesyłania ustrukturyzowanych faktur elektronicznych na konto Zamawiającego utworzone na platformie stworzonej w trybie ustawy z dnia 9 listopada 2018r. o elektronicznym fakturowaniu w zamówieniach publicznych, koncesjach na roboty budowlane lub usługi oraz partnerstwie publiczno-prywatnym (j.t. - Dz.U. z 2020 r. poz. 1666).</w:t>
      </w:r>
      <w:r w:rsidRPr="007464A0">
        <w:rPr>
          <w:rStyle w:val="contentpasted0"/>
          <w:rFonts w:ascii="Tahoma" w:hAnsi="Tahoma" w:cs="Tahoma"/>
          <w:sz w:val="20"/>
          <w:szCs w:val="20"/>
        </w:rPr>
        <w:t xml:space="preserve"> Dane platformy: </w:t>
      </w:r>
      <w:r w:rsidRPr="007464A0">
        <w:rPr>
          <w:rStyle w:val="contentpasted0"/>
          <w:rFonts w:ascii="Tahoma" w:hAnsi="Tahoma" w:cs="Tahoma"/>
          <w:sz w:val="20"/>
          <w:szCs w:val="20"/>
          <w:shd w:val="clear" w:color="auto" w:fill="FFFFFF"/>
        </w:rPr>
        <w:t> </w:t>
      </w:r>
      <w:hyperlink r:id="rId12" w:history="1">
        <w:r w:rsidRPr="007464A0">
          <w:rPr>
            <w:rStyle w:val="Hipercze"/>
            <w:rFonts w:ascii="Tahoma" w:hAnsi="Tahoma" w:cs="Tahoma"/>
            <w:color w:val="auto"/>
            <w:sz w:val="20"/>
            <w:szCs w:val="20"/>
            <w:shd w:val="clear" w:color="auto" w:fill="FFFFFF"/>
          </w:rPr>
          <w:t xml:space="preserve">PEF </w:t>
        </w:r>
        <w:proofErr w:type="spellStart"/>
        <w:r w:rsidRPr="007464A0">
          <w:rPr>
            <w:rStyle w:val="Hipercze"/>
            <w:rFonts w:ascii="Tahoma" w:hAnsi="Tahoma" w:cs="Tahoma"/>
            <w:color w:val="auto"/>
            <w:sz w:val="20"/>
            <w:szCs w:val="20"/>
            <w:shd w:val="clear" w:color="auto" w:fill="FFFFFF"/>
          </w:rPr>
          <w:t>expert</w:t>
        </w:r>
        <w:proofErr w:type="spellEnd"/>
        <w:r w:rsidRPr="007464A0">
          <w:rPr>
            <w:rStyle w:val="Hipercze"/>
            <w:rFonts w:ascii="Tahoma" w:hAnsi="Tahoma" w:cs="Tahoma"/>
            <w:color w:val="auto"/>
            <w:sz w:val="20"/>
            <w:szCs w:val="20"/>
            <w:shd w:val="clear" w:color="auto" w:fill="FFFFFF"/>
          </w:rPr>
          <w:t xml:space="preserve"> Platforma Elektronicznego Fakturowania</w:t>
        </w:r>
      </w:hyperlink>
    </w:p>
    <w:p w14:paraId="60C205FF" w14:textId="77777777" w:rsidR="00D7347C" w:rsidRPr="007464A0" w:rsidRDefault="00D7347C" w:rsidP="00D7347C">
      <w:pPr>
        <w:suppressAutoHyphens w:val="0"/>
        <w:autoSpaceDE w:val="0"/>
        <w:ind w:left="426"/>
        <w:jc w:val="both"/>
        <w:rPr>
          <w:rFonts w:ascii="Tahoma" w:hAnsi="Tahoma" w:cs="Tahoma"/>
          <w:bCs/>
          <w:sz w:val="20"/>
          <w:szCs w:val="20"/>
          <w:lang w:eastAsia="pl-PL"/>
        </w:rPr>
      </w:pPr>
    </w:p>
    <w:bookmarkEnd w:id="5"/>
    <w:p w14:paraId="54BB0C59" w14:textId="77777777" w:rsidR="00505405" w:rsidRPr="007464A0" w:rsidRDefault="00505405" w:rsidP="00505405">
      <w:pPr>
        <w:autoSpaceDE w:val="0"/>
        <w:jc w:val="center"/>
        <w:rPr>
          <w:rFonts w:ascii="Tahoma" w:hAnsi="Tahoma" w:cs="Tahoma"/>
          <w:b/>
          <w:bCs/>
          <w:sz w:val="20"/>
          <w:szCs w:val="20"/>
          <w:lang w:eastAsia="pl-PL"/>
        </w:rPr>
      </w:pPr>
    </w:p>
    <w:p w14:paraId="3356757B" w14:textId="77777777" w:rsidR="008A47AD" w:rsidRPr="007464A0" w:rsidRDefault="008A47AD" w:rsidP="008A47AD">
      <w:pPr>
        <w:ind w:left="426" w:hanging="426"/>
        <w:jc w:val="center"/>
        <w:rPr>
          <w:rFonts w:ascii="Tahoma" w:hAnsi="Tahoma" w:cs="Tahoma"/>
          <w:b/>
          <w:bCs/>
          <w:sz w:val="20"/>
          <w:szCs w:val="20"/>
          <w:lang w:eastAsia="pl-PL"/>
        </w:rPr>
      </w:pPr>
      <w:r w:rsidRPr="007464A0">
        <w:rPr>
          <w:rFonts w:ascii="Tahoma" w:hAnsi="Tahoma" w:cs="Tahoma"/>
          <w:b/>
          <w:bCs/>
          <w:sz w:val="20"/>
          <w:szCs w:val="20"/>
          <w:lang w:eastAsia="pl-PL"/>
        </w:rPr>
        <w:t>GWARANCJA i RĘKOJMIA</w:t>
      </w:r>
    </w:p>
    <w:p w14:paraId="1988E218" w14:textId="77777777" w:rsidR="008A47AD" w:rsidRPr="007464A0" w:rsidRDefault="008A47AD" w:rsidP="00505405">
      <w:pPr>
        <w:ind w:left="426" w:hanging="426"/>
        <w:jc w:val="center"/>
        <w:rPr>
          <w:rFonts w:ascii="Tahoma" w:hAnsi="Tahoma" w:cs="Tahoma"/>
          <w:b/>
          <w:bCs/>
          <w:sz w:val="20"/>
          <w:szCs w:val="20"/>
          <w:lang w:eastAsia="pl-PL"/>
        </w:rPr>
      </w:pPr>
    </w:p>
    <w:p w14:paraId="26D5995C" w14:textId="1E5AB971" w:rsidR="00505405" w:rsidRPr="007464A0" w:rsidRDefault="00505405" w:rsidP="00505405">
      <w:pPr>
        <w:ind w:left="426" w:hanging="426"/>
        <w:jc w:val="center"/>
        <w:rPr>
          <w:rFonts w:ascii="Tahoma" w:eastAsia="Tahoma" w:hAnsi="Tahoma" w:cs="Tahoma"/>
          <w:b/>
          <w:bCs/>
          <w:sz w:val="20"/>
          <w:szCs w:val="20"/>
          <w:lang w:eastAsia="pl-PL"/>
        </w:rPr>
      </w:pPr>
      <w:r w:rsidRPr="007464A0">
        <w:rPr>
          <w:rFonts w:ascii="Tahoma" w:hAnsi="Tahoma" w:cs="Tahoma"/>
          <w:b/>
          <w:bCs/>
          <w:sz w:val="20"/>
          <w:szCs w:val="20"/>
          <w:lang w:eastAsia="pl-PL"/>
        </w:rPr>
        <w:t>§ 15</w:t>
      </w:r>
      <w:r w:rsidR="002D175B" w:rsidRPr="007464A0">
        <w:rPr>
          <w:rFonts w:ascii="Tahoma" w:hAnsi="Tahoma" w:cs="Tahoma"/>
          <w:b/>
          <w:bCs/>
          <w:sz w:val="20"/>
          <w:szCs w:val="20"/>
          <w:lang w:eastAsia="pl-PL"/>
        </w:rPr>
        <w:t>.</w:t>
      </w:r>
    </w:p>
    <w:p w14:paraId="4A967C39" w14:textId="77777777" w:rsidR="00505405" w:rsidRPr="007464A0" w:rsidRDefault="00505405" w:rsidP="00B656F4">
      <w:pPr>
        <w:numPr>
          <w:ilvl w:val="1"/>
          <w:numId w:val="26"/>
        </w:numPr>
        <w:tabs>
          <w:tab w:val="left" w:pos="426"/>
        </w:tabs>
        <w:suppressAutoHyphens w:val="0"/>
        <w:ind w:left="426" w:hanging="426"/>
        <w:jc w:val="both"/>
        <w:rPr>
          <w:rFonts w:ascii="Tahoma" w:eastAsia="Tahoma" w:hAnsi="Tahoma" w:cs="Tahoma"/>
          <w:sz w:val="20"/>
          <w:szCs w:val="20"/>
          <w:lang w:eastAsia="pl-PL"/>
        </w:rPr>
      </w:pPr>
      <w:r w:rsidRPr="007464A0">
        <w:rPr>
          <w:rFonts w:ascii="Tahoma" w:hAnsi="Tahoma" w:cs="Tahoma"/>
          <w:sz w:val="20"/>
          <w:szCs w:val="20"/>
          <w:lang w:eastAsia="pl-PL"/>
        </w:rPr>
        <w:t>Wykonawca udziela Zamawiającemu gwarancji na wykonane roboty budowlane oraz użyte /dostarczone materiały:</w:t>
      </w:r>
    </w:p>
    <w:p w14:paraId="7CFDE3ED" w14:textId="1D1C2976" w:rsidR="005D5127" w:rsidRPr="007464A0" w:rsidRDefault="00505405" w:rsidP="000E0E12">
      <w:pPr>
        <w:suppressAutoHyphens w:val="0"/>
        <w:ind w:left="426"/>
        <w:jc w:val="both"/>
        <w:rPr>
          <w:rFonts w:ascii="Tahoma" w:hAnsi="Tahoma" w:cs="Tahoma"/>
          <w:bCs/>
          <w:sz w:val="20"/>
          <w:szCs w:val="20"/>
          <w:lang w:eastAsia="pl-PL"/>
        </w:rPr>
      </w:pPr>
      <w:r w:rsidRPr="007464A0">
        <w:rPr>
          <w:rFonts w:ascii="Tahoma" w:hAnsi="Tahoma" w:cs="Tahoma"/>
          <w:sz w:val="20"/>
          <w:szCs w:val="20"/>
          <w:lang w:eastAsia="pl-PL"/>
        </w:rPr>
        <w:t xml:space="preserve">na okres </w:t>
      </w:r>
      <w:r w:rsidRPr="007464A0">
        <w:rPr>
          <w:rFonts w:ascii="Tahoma" w:hAnsi="Tahoma" w:cs="Tahoma"/>
          <w:bCs/>
          <w:sz w:val="20"/>
          <w:szCs w:val="20"/>
          <w:lang w:eastAsia="pl-PL"/>
        </w:rPr>
        <w:t>………</w:t>
      </w:r>
      <w:r w:rsidR="0061063C" w:rsidRPr="007464A0">
        <w:rPr>
          <w:rFonts w:ascii="Tahoma" w:hAnsi="Tahoma" w:cs="Tahoma"/>
          <w:bCs/>
          <w:sz w:val="20"/>
          <w:szCs w:val="20"/>
          <w:lang w:eastAsia="pl-PL"/>
        </w:rPr>
        <w:t>………………………</w:t>
      </w:r>
      <w:r w:rsidR="00BD1214" w:rsidRPr="007464A0">
        <w:rPr>
          <w:rFonts w:ascii="Tahoma" w:hAnsi="Tahoma" w:cs="Tahoma"/>
          <w:bCs/>
          <w:sz w:val="20"/>
          <w:szCs w:val="20"/>
          <w:lang w:eastAsia="pl-PL"/>
        </w:rPr>
        <w:t>na</w:t>
      </w:r>
      <w:r w:rsidRPr="007464A0">
        <w:rPr>
          <w:rFonts w:ascii="Tahoma" w:hAnsi="Tahoma" w:cs="Tahoma"/>
          <w:bCs/>
          <w:sz w:val="20"/>
          <w:szCs w:val="20"/>
          <w:lang w:eastAsia="pl-PL"/>
        </w:rPr>
        <w:t xml:space="preserve"> </w:t>
      </w:r>
      <w:r w:rsidR="000E0E12" w:rsidRPr="007464A0">
        <w:rPr>
          <w:rFonts w:ascii="Tahoma" w:hAnsi="Tahoma" w:cs="Tahoma"/>
          <w:bCs/>
          <w:sz w:val="20"/>
          <w:szCs w:val="20"/>
          <w:lang w:eastAsia="pl-PL"/>
        </w:rPr>
        <w:t>roboty budowlan</w:t>
      </w:r>
      <w:r w:rsidR="009E6715" w:rsidRPr="007464A0">
        <w:rPr>
          <w:rFonts w:ascii="Tahoma" w:hAnsi="Tahoma" w:cs="Tahoma"/>
          <w:bCs/>
          <w:sz w:val="20"/>
          <w:szCs w:val="20"/>
          <w:lang w:eastAsia="pl-PL"/>
        </w:rPr>
        <w:t>o-instalacyjne</w:t>
      </w:r>
      <w:r w:rsidR="005B55F4" w:rsidRPr="007464A0">
        <w:rPr>
          <w:rFonts w:ascii="Tahoma" w:hAnsi="Tahoma" w:cs="Tahoma"/>
          <w:bCs/>
          <w:sz w:val="20"/>
          <w:szCs w:val="20"/>
          <w:lang w:eastAsia="pl-PL"/>
        </w:rPr>
        <w:t xml:space="preserve"> (wraz z wyposażeniem wbudowanym)</w:t>
      </w:r>
      <w:r w:rsidR="009E6715" w:rsidRPr="007464A0">
        <w:rPr>
          <w:rFonts w:ascii="Tahoma" w:hAnsi="Tahoma" w:cs="Tahoma"/>
          <w:bCs/>
          <w:sz w:val="20"/>
          <w:szCs w:val="20"/>
          <w:lang w:eastAsia="pl-PL"/>
        </w:rPr>
        <w:t>,</w:t>
      </w:r>
    </w:p>
    <w:p w14:paraId="3716C5C1" w14:textId="3F1A620B" w:rsidR="009E6715" w:rsidRPr="007464A0" w:rsidRDefault="009E6715" w:rsidP="000E0E12">
      <w:pPr>
        <w:suppressAutoHyphens w:val="0"/>
        <w:ind w:left="426"/>
        <w:jc w:val="both"/>
        <w:rPr>
          <w:rFonts w:ascii="Tahoma" w:hAnsi="Tahoma" w:cs="Tahoma"/>
          <w:bCs/>
          <w:sz w:val="20"/>
          <w:szCs w:val="20"/>
          <w:lang w:eastAsia="pl-PL"/>
        </w:rPr>
      </w:pPr>
      <w:r w:rsidRPr="007464A0">
        <w:rPr>
          <w:rFonts w:ascii="Tahoma" w:hAnsi="Tahoma" w:cs="Tahoma"/>
          <w:bCs/>
          <w:sz w:val="20"/>
          <w:szCs w:val="20"/>
          <w:lang w:eastAsia="pl-PL"/>
        </w:rPr>
        <w:t>na okres ………………………………na urządzenia (wentylacyjne, klimatyzacyjne)</w:t>
      </w:r>
    </w:p>
    <w:p w14:paraId="04B619DD" w14:textId="1AAD6DB8" w:rsidR="00505405" w:rsidRPr="007464A0" w:rsidRDefault="00505405" w:rsidP="00973189">
      <w:pPr>
        <w:suppressAutoHyphens w:val="0"/>
        <w:jc w:val="both"/>
        <w:rPr>
          <w:rFonts w:ascii="Tahoma" w:hAnsi="Tahoma" w:cs="Tahoma"/>
          <w:sz w:val="20"/>
          <w:szCs w:val="20"/>
          <w:lang w:eastAsia="pl-PL"/>
        </w:rPr>
      </w:pPr>
      <w:r w:rsidRPr="007464A0">
        <w:rPr>
          <w:rFonts w:ascii="Tahoma" w:eastAsia="Tahoma" w:hAnsi="Tahoma" w:cs="Tahoma"/>
          <w:sz w:val="20"/>
          <w:szCs w:val="20"/>
          <w:lang w:eastAsia="pl-PL"/>
        </w:rPr>
        <w:t xml:space="preserve">  </w:t>
      </w:r>
      <w:r w:rsidR="00EE481A" w:rsidRPr="007464A0">
        <w:rPr>
          <w:rFonts w:ascii="Tahoma" w:eastAsia="Tahoma" w:hAnsi="Tahoma" w:cs="Tahoma"/>
          <w:sz w:val="20"/>
          <w:szCs w:val="20"/>
          <w:lang w:eastAsia="pl-PL"/>
        </w:rPr>
        <w:t xml:space="preserve"> </w:t>
      </w:r>
      <w:r w:rsidR="009D34EF" w:rsidRPr="007464A0">
        <w:rPr>
          <w:rFonts w:ascii="Tahoma" w:eastAsia="Tahoma" w:hAnsi="Tahoma" w:cs="Tahoma"/>
          <w:sz w:val="20"/>
          <w:szCs w:val="20"/>
          <w:lang w:eastAsia="pl-PL"/>
        </w:rPr>
        <w:t xml:space="preserve">   </w:t>
      </w:r>
      <w:r w:rsidRPr="007464A0">
        <w:rPr>
          <w:rFonts w:ascii="Tahoma" w:eastAsia="Tahoma" w:hAnsi="Tahoma" w:cs="Tahoma"/>
          <w:sz w:val="20"/>
          <w:szCs w:val="20"/>
          <w:lang w:eastAsia="pl-PL"/>
        </w:rPr>
        <w:t xml:space="preserve"> </w:t>
      </w:r>
      <w:r w:rsidR="00EE481A" w:rsidRPr="007464A0">
        <w:rPr>
          <w:rFonts w:ascii="Tahoma" w:eastAsia="Tahoma" w:hAnsi="Tahoma" w:cs="Tahoma"/>
          <w:sz w:val="20"/>
          <w:szCs w:val="20"/>
          <w:lang w:eastAsia="pl-PL"/>
        </w:rPr>
        <w:t xml:space="preserve">- </w:t>
      </w:r>
      <w:r w:rsidRPr="007464A0">
        <w:rPr>
          <w:rFonts w:ascii="Tahoma" w:hAnsi="Tahoma" w:cs="Tahoma"/>
          <w:sz w:val="20"/>
          <w:szCs w:val="20"/>
          <w:lang w:eastAsia="pl-PL"/>
        </w:rPr>
        <w:t xml:space="preserve">licząc od dnia odbioru </w:t>
      </w:r>
      <w:r w:rsidR="007B029B" w:rsidRPr="007464A0">
        <w:rPr>
          <w:rFonts w:ascii="Tahoma" w:hAnsi="Tahoma" w:cs="Tahoma"/>
          <w:sz w:val="20"/>
          <w:szCs w:val="20"/>
          <w:lang w:eastAsia="pl-PL"/>
        </w:rPr>
        <w:t xml:space="preserve">poszczególnych etapów </w:t>
      </w:r>
      <w:r w:rsidRPr="007464A0">
        <w:rPr>
          <w:rFonts w:ascii="Tahoma" w:hAnsi="Tahoma" w:cs="Tahoma"/>
          <w:sz w:val="20"/>
          <w:szCs w:val="20"/>
          <w:lang w:eastAsia="pl-PL"/>
        </w:rPr>
        <w:t xml:space="preserve">robót. </w:t>
      </w:r>
    </w:p>
    <w:p w14:paraId="590AD4C7" w14:textId="77777777" w:rsidR="00505405" w:rsidRPr="007464A0" w:rsidRDefault="00505405" w:rsidP="00B656F4">
      <w:pPr>
        <w:numPr>
          <w:ilvl w:val="1"/>
          <w:numId w:val="26"/>
        </w:numPr>
        <w:tabs>
          <w:tab w:val="left" w:pos="426"/>
        </w:tabs>
        <w:suppressAutoHyphens w:val="0"/>
        <w:ind w:left="426" w:hanging="426"/>
        <w:jc w:val="both"/>
        <w:rPr>
          <w:rFonts w:ascii="Tahoma" w:hAnsi="Tahoma" w:cs="Tahoma"/>
          <w:sz w:val="20"/>
          <w:szCs w:val="20"/>
          <w:lang w:eastAsia="pl-PL"/>
        </w:rPr>
      </w:pPr>
      <w:r w:rsidRPr="007464A0">
        <w:rPr>
          <w:rFonts w:ascii="Tahoma" w:hAnsi="Tahoma" w:cs="Tahoma"/>
          <w:sz w:val="20"/>
          <w:szCs w:val="20"/>
          <w:lang w:eastAsia="pl-PL"/>
        </w:rPr>
        <w:t>Zamawiający może dochodzić roszczeń z tytułu gwarancji także po terminie określonym w ust. 1, jeżeli reklamował wadę przed upływem tego terminu.</w:t>
      </w:r>
    </w:p>
    <w:p w14:paraId="0F91B78E" w14:textId="77777777" w:rsidR="00505405" w:rsidRPr="007464A0" w:rsidRDefault="00505405" w:rsidP="00B656F4">
      <w:pPr>
        <w:numPr>
          <w:ilvl w:val="1"/>
          <w:numId w:val="26"/>
        </w:numPr>
        <w:tabs>
          <w:tab w:val="left" w:pos="426"/>
        </w:tabs>
        <w:suppressAutoHyphens w:val="0"/>
        <w:ind w:left="426" w:hanging="426"/>
        <w:jc w:val="both"/>
        <w:rPr>
          <w:rFonts w:ascii="Tahoma" w:hAnsi="Tahoma" w:cs="Tahoma"/>
          <w:sz w:val="20"/>
          <w:szCs w:val="20"/>
          <w:lang w:eastAsia="pl-PL"/>
        </w:rPr>
      </w:pPr>
      <w:r w:rsidRPr="007464A0">
        <w:rPr>
          <w:rFonts w:ascii="Tahoma" w:hAnsi="Tahoma" w:cs="Tahoma"/>
          <w:sz w:val="20"/>
          <w:szCs w:val="20"/>
          <w:lang w:eastAsia="pl-PL"/>
        </w:rPr>
        <w:t>Wykonawca ponosi pełną odpowiedzialność z tytułu gwarancji jakości za wady przedmiotu Umowy. W toku czynności odbiorowych i w okresie gwarancji jakości Wykonawca usunie stwierdzone wady na własny koszt.</w:t>
      </w:r>
    </w:p>
    <w:p w14:paraId="643B6D38" w14:textId="77777777" w:rsidR="00505405" w:rsidRPr="007464A0" w:rsidRDefault="00505405" w:rsidP="00B656F4">
      <w:pPr>
        <w:numPr>
          <w:ilvl w:val="1"/>
          <w:numId w:val="26"/>
        </w:numPr>
        <w:tabs>
          <w:tab w:val="left" w:pos="426"/>
        </w:tabs>
        <w:suppressAutoHyphens w:val="0"/>
        <w:ind w:left="426" w:hanging="426"/>
        <w:jc w:val="both"/>
        <w:rPr>
          <w:rFonts w:ascii="Tahoma" w:hAnsi="Tahoma" w:cs="Tahoma"/>
          <w:sz w:val="20"/>
          <w:szCs w:val="20"/>
          <w:lang w:eastAsia="pl-PL"/>
        </w:rPr>
      </w:pPr>
      <w:r w:rsidRPr="007464A0">
        <w:rPr>
          <w:rFonts w:ascii="Tahoma" w:hAnsi="Tahoma" w:cs="Tahoma"/>
          <w:sz w:val="20"/>
          <w:szCs w:val="20"/>
          <w:lang w:eastAsia="pl-PL"/>
        </w:rPr>
        <w:t>O zauważonych wadach w okresie gwarancji jakości w przedmiocie Umowy, Zamawiający zawiadomi pisemnie Wykonawcę w terminie 14 dni od ich ujawnienia.</w:t>
      </w:r>
    </w:p>
    <w:p w14:paraId="56D9E4BE" w14:textId="77777777" w:rsidR="00505405" w:rsidRPr="007464A0" w:rsidRDefault="00505405" w:rsidP="00B656F4">
      <w:pPr>
        <w:numPr>
          <w:ilvl w:val="1"/>
          <w:numId w:val="26"/>
        </w:numPr>
        <w:tabs>
          <w:tab w:val="left" w:pos="426"/>
        </w:tabs>
        <w:suppressAutoHyphens w:val="0"/>
        <w:ind w:left="426" w:hanging="426"/>
        <w:jc w:val="both"/>
        <w:rPr>
          <w:rFonts w:ascii="Tahoma" w:eastAsia="Tahoma" w:hAnsi="Tahoma" w:cs="Tahoma"/>
          <w:sz w:val="20"/>
          <w:szCs w:val="20"/>
          <w:lang w:eastAsia="pl-PL"/>
        </w:rPr>
      </w:pPr>
      <w:r w:rsidRPr="007464A0">
        <w:rPr>
          <w:rFonts w:ascii="Tahoma" w:hAnsi="Tahoma" w:cs="Tahoma"/>
          <w:sz w:val="20"/>
          <w:szCs w:val="20"/>
          <w:lang w:eastAsia="pl-PL"/>
        </w:rPr>
        <w:t>Termin wyznaczony Wykonawcy na usunięcie wad nie może być krótszy niż 3 dni od daty zgłoszenia wady przez Zamawiającego.</w:t>
      </w:r>
    </w:p>
    <w:p w14:paraId="00294058" w14:textId="27CC7B88" w:rsidR="00505405" w:rsidRPr="007464A0" w:rsidRDefault="00505405" w:rsidP="00B656F4">
      <w:pPr>
        <w:numPr>
          <w:ilvl w:val="1"/>
          <w:numId w:val="26"/>
        </w:numPr>
        <w:tabs>
          <w:tab w:val="left" w:pos="426"/>
        </w:tabs>
        <w:suppressAutoHyphens w:val="0"/>
        <w:ind w:left="426" w:hanging="426"/>
        <w:jc w:val="both"/>
        <w:rPr>
          <w:rFonts w:ascii="Tahoma" w:hAnsi="Tahoma" w:cs="Tahoma"/>
          <w:sz w:val="20"/>
          <w:szCs w:val="20"/>
          <w:lang w:eastAsia="pl-PL"/>
        </w:rPr>
      </w:pPr>
      <w:r w:rsidRPr="007464A0">
        <w:rPr>
          <w:rFonts w:ascii="Tahoma" w:hAnsi="Tahoma" w:cs="Tahoma"/>
          <w:sz w:val="20"/>
          <w:szCs w:val="20"/>
          <w:lang w:eastAsia="pl-PL"/>
        </w:rPr>
        <w:t>Jeżeli Wykonawca nie usunie wad w terminie wyznaczonym przez Zamawiającego, to Zamawiający może usunąć wady we własnym zakresie lub zlecić usunięcie ich osobie trzeciej i obciążyć kosztami Wykonawcę. Powyższe działanie Zamawiającego nie skutkuje utratą uprawnień z tytułu udzielonej przez Wykonawcę gwarancji.</w:t>
      </w:r>
    </w:p>
    <w:p w14:paraId="499611FC" w14:textId="35BA2E07" w:rsidR="00505405" w:rsidRPr="007464A0" w:rsidRDefault="00505405" w:rsidP="00B656F4">
      <w:pPr>
        <w:numPr>
          <w:ilvl w:val="1"/>
          <w:numId w:val="26"/>
        </w:numPr>
        <w:tabs>
          <w:tab w:val="left" w:pos="426"/>
        </w:tabs>
        <w:suppressAutoHyphens w:val="0"/>
        <w:ind w:left="426" w:hanging="426"/>
        <w:jc w:val="both"/>
        <w:rPr>
          <w:rFonts w:ascii="Tahoma" w:hAnsi="Tahoma" w:cs="Tahoma"/>
          <w:sz w:val="20"/>
          <w:szCs w:val="20"/>
          <w:lang w:eastAsia="pl-PL"/>
        </w:rPr>
      </w:pPr>
      <w:r w:rsidRPr="007464A0">
        <w:rPr>
          <w:rFonts w:ascii="Tahoma" w:hAnsi="Tahoma" w:cs="Tahoma"/>
          <w:sz w:val="20"/>
          <w:szCs w:val="20"/>
          <w:lang w:eastAsia="pl-PL"/>
        </w:rPr>
        <w:t>Po odbiorze robót związanych z usunięciem wad z tytułu gwarancji</w:t>
      </w:r>
      <w:r w:rsidR="00E7259E" w:rsidRPr="007464A0">
        <w:rPr>
          <w:rFonts w:ascii="Tahoma" w:hAnsi="Tahoma" w:cs="Tahoma"/>
          <w:sz w:val="20"/>
          <w:szCs w:val="20"/>
          <w:lang w:eastAsia="pl-PL"/>
        </w:rPr>
        <w:t xml:space="preserve"> lub rękojmi</w:t>
      </w:r>
      <w:r w:rsidRPr="007464A0">
        <w:rPr>
          <w:rFonts w:ascii="Tahoma" w:hAnsi="Tahoma" w:cs="Tahoma"/>
          <w:sz w:val="20"/>
          <w:szCs w:val="20"/>
          <w:lang w:eastAsia="pl-PL"/>
        </w:rPr>
        <w:t>, okres gwarancji ulega wydłużeniu o czas od zgłoszenia do usunięcia wady dla określonego w umowie przedmiotu umowy.</w:t>
      </w:r>
    </w:p>
    <w:p w14:paraId="1D3CDC39" w14:textId="5E7D391F" w:rsidR="00305103" w:rsidRPr="007464A0" w:rsidRDefault="00505405" w:rsidP="00B656F4">
      <w:pPr>
        <w:numPr>
          <w:ilvl w:val="1"/>
          <w:numId w:val="26"/>
        </w:numPr>
        <w:tabs>
          <w:tab w:val="left" w:pos="426"/>
        </w:tabs>
        <w:suppressAutoHyphens w:val="0"/>
        <w:ind w:left="426" w:hanging="426"/>
        <w:jc w:val="both"/>
        <w:rPr>
          <w:rFonts w:ascii="Tahoma" w:hAnsi="Tahoma" w:cs="Tahoma"/>
          <w:b/>
          <w:bCs/>
          <w:sz w:val="20"/>
          <w:szCs w:val="20"/>
          <w:lang w:eastAsia="pl-PL"/>
        </w:rPr>
      </w:pPr>
      <w:r w:rsidRPr="007464A0">
        <w:rPr>
          <w:rFonts w:ascii="Tahoma" w:hAnsi="Tahoma" w:cs="Tahoma"/>
          <w:sz w:val="20"/>
          <w:szCs w:val="20"/>
          <w:lang w:eastAsia="pl-PL"/>
        </w:rPr>
        <w:t xml:space="preserve">Niezależnie od gwarancji Zamawiającemu przysługują uprawnienia z tytułu rękojmi zgodnie </w:t>
      </w:r>
      <w:r w:rsidRPr="007464A0">
        <w:rPr>
          <w:rFonts w:ascii="Tahoma" w:hAnsi="Tahoma" w:cs="Tahoma"/>
          <w:sz w:val="20"/>
          <w:szCs w:val="20"/>
          <w:lang w:eastAsia="pl-PL"/>
        </w:rPr>
        <w:br/>
        <w:t xml:space="preserve">z zasadami określonymi przez Kodeks </w:t>
      </w:r>
      <w:r w:rsidR="00E7259E" w:rsidRPr="007464A0">
        <w:rPr>
          <w:rFonts w:ascii="Tahoma" w:hAnsi="Tahoma" w:cs="Tahoma"/>
          <w:sz w:val="20"/>
          <w:szCs w:val="20"/>
          <w:lang w:eastAsia="pl-PL"/>
        </w:rPr>
        <w:t>cywilny</w:t>
      </w:r>
      <w:r w:rsidRPr="007464A0">
        <w:rPr>
          <w:rFonts w:ascii="Tahoma" w:hAnsi="Tahoma" w:cs="Tahoma"/>
          <w:sz w:val="20"/>
          <w:szCs w:val="20"/>
          <w:lang w:eastAsia="pl-PL"/>
        </w:rPr>
        <w:t>, z zastrzeżeniem ust. 1.</w:t>
      </w:r>
      <w:r w:rsidR="00E7259E" w:rsidRPr="007464A0">
        <w:rPr>
          <w:rFonts w:ascii="Tahoma" w:hAnsi="Tahoma" w:cs="Tahoma"/>
          <w:sz w:val="20"/>
          <w:szCs w:val="20"/>
          <w:lang w:eastAsia="pl-PL"/>
        </w:rPr>
        <w:t xml:space="preserve"> Okres rękojmi jest równy okresowi gwarancji.</w:t>
      </w:r>
    </w:p>
    <w:p w14:paraId="42D9393E" w14:textId="77777777" w:rsidR="00505405" w:rsidRPr="007464A0" w:rsidRDefault="00505405" w:rsidP="00505405">
      <w:pPr>
        <w:ind w:left="426" w:hanging="426"/>
        <w:jc w:val="center"/>
        <w:rPr>
          <w:rFonts w:ascii="Tahoma" w:hAnsi="Tahoma" w:cs="Tahoma"/>
          <w:b/>
          <w:bCs/>
          <w:sz w:val="20"/>
          <w:szCs w:val="20"/>
          <w:lang w:eastAsia="pl-PL"/>
        </w:rPr>
      </w:pPr>
    </w:p>
    <w:p w14:paraId="250DC9D3" w14:textId="77777777" w:rsidR="008A47AD" w:rsidRPr="007464A0" w:rsidRDefault="008A47AD" w:rsidP="008A47AD">
      <w:pPr>
        <w:ind w:left="426" w:hanging="426"/>
        <w:jc w:val="center"/>
        <w:rPr>
          <w:rFonts w:ascii="Tahoma" w:eastAsia="Tahoma" w:hAnsi="Tahoma" w:cs="Tahoma"/>
          <w:b/>
          <w:bCs/>
          <w:caps/>
          <w:sz w:val="20"/>
          <w:szCs w:val="20"/>
          <w:lang w:eastAsia="pl-PL"/>
        </w:rPr>
      </w:pPr>
      <w:r w:rsidRPr="007464A0">
        <w:rPr>
          <w:rFonts w:ascii="Tahoma" w:hAnsi="Tahoma" w:cs="Tahoma"/>
          <w:b/>
          <w:bCs/>
          <w:caps/>
          <w:sz w:val="20"/>
          <w:szCs w:val="20"/>
          <w:lang w:eastAsia="pl-PL"/>
        </w:rPr>
        <w:t>ZABEZPIECZENIE należytego wykonania umowy</w:t>
      </w:r>
    </w:p>
    <w:p w14:paraId="66CEC2A3" w14:textId="77777777" w:rsidR="008A47AD" w:rsidRPr="007464A0" w:rsidRDefault="008A47AD" w:rsidP="00505405">
      <w:pPr>
        <w:ind w:left="426" w:hanging="426"/>
        <w:jc w:val="center"/>
        <w:rPr>
          <w:rFonts w:ascii="Tahoma" w:hAnsi="Tahoma" w:cs="Tahoma"/>
          <w:b/>
          <w:bCs/>
          <w:sz w:val="20"/>
          <w:szCs w:val="20"/>
          <w:lang w:eastAsia="pl-PL"/>
        </w:rPr>
      </w:pPr>
    </w:p>
    <w:p w14:paraId="2275E4C1" w14:textId="30DE9A35" w:rsidR="00505405" w:rsidRPr="007464A0" w:rsidRDefault="00505405" w:rsidP="00505405">
      <w:pPr>
        <w:ind w:left="426" w:hanging="426"/>
        <w:jc w:val="center"/>
        <w:rPr>
          <w:rFonts w:ascii="Tahoma" w:hAnsi="Tahoma" w:cs="Tahoma"/>
          <w:b/>
          <w:bCs/>
          <w:caps/>
          <w:sz w:val="20"/>
          <w:szCs w:val="20"/>
          <w:lang w:eastAsia="pl-PL"/>
        </w:rPr>
      </w:pPr>
      <w:r w:rsidRPr="007464A0">
        <w:rPr>
          <w:rFonts w:ascii="Tahoma" w:hAnsi="Tahoma" w:cs="Tahoma"/>
          <w:b/>
          <w:bCs/>
          <w:sz w:val="20"/>
          <w:szCs w:val="20"/>
          <w:lang w:eastAsia="pl-PL"/>
        </w:rPr>
        <w:t>§ 16</w:t>
      </w:r>
      <w:r w:rsidR="002D175B" w:rsidRPr="007464A0">
        <w:rPr>
          <w:rFonts w:ascii="Tahoma" w:hAnsi="Tahoma" w:cs="Tahoma"/>
          <w:b/>
          <w:bCs/>
          <w:sz w:val="20"/>
          <w:szCs w:val="20"/>
          <w:lang w:eastAsia="pl-PL"/>
        </w:rPr>
        <w:t>.</w:t>
      </w:r>
    </w:p>
    <w:p w14:paraId="0D41C13E" w14:textId="318E27A3" w:rsidR="00505405" w:rsidRPr="007464A0" w:rsidRDefault="00505405" w:rsidP="004F21CA">
      <w:pPr>
        <w:numPr>
          <w:ilvl w:val="0"/>
          <w:numId w:val="24"/>
        </w:numPr>
        <w:tabs>
          <w:tab w:val="left" w:pos="426"/>
        </w:tabs>
        <w:suppressAutoHyphens w:val="0"/>
        <w:ind w:left="426" w:hanging="426"/>
        <w:jc w:val="both"/>
        <w:rPr>
          <w:rFonts w:ascii="Tahoma" w:hAnsi="Tahoma" w:cs="Tahoma"/>
          <w:sz w:val="20"/>
          <w:szCs w:val="20"/>
          <w:lang w:eastAsia="pl-PL"/>
        </w:rPr>
      </w:pPr>
      <w:r w:rsidRPr="007464A0">
        <w:rPr>
          <w:rFonts w:ascii="Tahoma" w:hAnsi="Tahoma" w:cs="Tahoma"/>
          <w:b/>
          <w:bCs/>
          <w:sz w:val="20"/>
          <w:szCs w:val="20"/>
          <w:lang w:eastAsia="pl-PL"/>
        </w:rPr>
        <w:t xml:space="preserve">Wykonawca ustanawia zabezpieczenie należytego wykonania umowy w wysokości </w:t>
      </w:r>
      <w:r w:rsidR="002B0279" w:rsidRPr="007464A0">
        <w:rPr>
          <w:rFonts w:ascii="Tahoma" w:hAnsi="Tahoma" w:cs="Tahoma"/>
          <w:b/>
          <w:bCs/>
          <w:sz w:val="20"/>
          <w:szCs w:val="20"/>
          <w:lang w:eastAsia="pl-PL"/>
        </w:rPr>
        <w:t>5</w:t>
      </w:r>
      <w:r w:rsidRPr="007464A0">
        <w:rPr>
          <w:rFonts w:ascii="Tahoma" w:hAnsi="Tahoma" w:cs="Tahoma"/>
          <w:b/>
          <w:bCs/>
          <w:sz w:val="20"/>
          <w:szCs w:val="20"/>
          <w:lang w:eastAsia="pl-PL"/>
        </w:rPr>
        <w:t xml:space="preserve">% wynagrodzenia Wykonawcy brutto. W związku powyższym, przed podpisaniem umowy, tytułem zabezpieczenia należytego wykonania umowy – Wykonawca złożył  zabezpieczenie w wysokości </w:t>
      </w:r>
      <w:r w:rsidR="00AC4C49" w:rsidRPr="007464A0">
        <w:rPr>
          <w:rFonts w:ascii="Tahoma" w:hAnsi="Tahoma" w:cs="Tahoma"/>
          <w:b/>
          <w:bCs/>
          <w:sz w:val="20"/>
          <w:szCs w:val="20"/>
          <w:lang w:eastAsia="pl-PL"/>
        </w:rPr>
        <w:t xml:space="preserve">5 </w:t>
      </w:r>
      <w:r w:rsidRPr="007464A0">
        <w:rPr>
          <w:rFonts w:ascii="Tahoma" w:hAnsi="Tahoma" w:cs="Tahoma"/>
          <w:b/>
          <w:bCs/>
          <w:sz w:val="20"/>
          <w:szCs w:val="20"/>
          <w:lang w:eastAsia="pl-PL"/>
        </w:rPr>
        <w:t xml:space="preserve">% </w:t>
      </w:r>
      <w:r w:rsidR="008A47AD" w:rsidRPr="007464A0">
        <w:t>ceny całkowitej podanej w ofercie / maksymalnej wartości nominalnej zobowiązania zamawiającego wynikającego z umowy</w:t>
      </w:r>
      <w:r w:rsidRPr="007464A0">
        <w:rPr>
          <w:rFonts w:ascii="Tahoma" w:hAnsi="Tahoma" w:cs="Tahoma"/>
          <w:b/>
          <w:bCs/>
          <w:sz w:val="20"/>
          <w:szCs w:val="20"/>
          <w:lang w:eastAsia="pl-PL"/>
        </w:rPr>
        <w:t xml:space="preserve"> tj. kwotę  ………………</w:t>
      </w:r>
      <w:r w:rsidR="003654C3" w:rsidRPr="007464A0">
        <w:rPr>
          <w:rFonts w:ascii="Tahoma" w:hAnsi="Tahoma" w:cs="Tahoma"/>
          <w:b/>
          <w:bCs/>
          <w:sz w:val="20"/>
          <w:szCs w:val="20"/>
          <w:lang w:eastAsia="pl-PL"/>
        </w:rPr>
        <w:t>……………………..</w:t>
      </w:r>
      <w:r w:rsidRPr="007464A0">
        <w:rPr>
          <w:rFonts w:ascii="Tahoma" w:hAnsi="Tahoma" w:cs="Tahoma"/>
          <w:b/>
          <w:bCs/>
          <w:sz w:val="20"/>
          <w:szCs w:val="20"/>
          <w:lang w:eastAsia="pl-PL"/>
        </w:rPr>
        <w:t>.  złotych, w formie: …………………………………………………</w:t>
      </w:r>
    </w:p>
    <w:p w14:paraId="2E9F0EB6" w14:textId="77777777" w:rsidR="00A74302" w:rsidRPr="007464A0" w:rsidRDefault="00A74302" w:rsidP="004F21CA">
      <w:pPr>
        <w:tabs>
          <w:tab w:val="left" w:pos="426"/>
        </w:tabs>
        <w:suppressAutoHyphens w:val="0"/>
        <w:ind w:left="426"/>
        <w:jc w:val="both"/>
        <w:rPr>
          <w:rFonts w:ascii="Tahoma" w:hAnsi="Tahoma" w:cs="Tahoma"/>
          <w:sz w:val="20"/>
          <w:szCs w:val="20"/>
          <w:lang w:eastAsia="pl-PL"/>
        </w:rPr>
      </w:pPr>
    </w:p>
    <w:p w14:paraId="270435E2" w14:textId="77777777" w:rsidR="00505405" w:rsidRPr="007464A0" w:rsidRDefault="00505405" w:rsidP="004F21CA">
      <w:pPr>
        <w:tabs>
          <w:tab w:val="left" w:pos="426"/>
        </w:tabs>
        <w:ind w:left="426" w:hanging="426"/>
        <w:jc w:val="both"/>
        <w:rPr>
          <w:rFonts w:ascii="Tahoma" w:hAnsi="Tahoma" w:cs="Tahoma"/>
          <w:sz w:val="20"/>
          <w:szCs w:val="20"/>
          <w:lang w:eastAsia="pl-PL"/>
        </w:rPr>
      </w:pPr>
      <w:r w:rsidRPr="007464A0">
        <w:rPr>
          <w:rFonts w:ascii="Tahoma" w:hAnsi="Tahoma" w:cs="Tahoma"/>
          <w:sz w:val="20"/>
          <w:szCs w:val="20"/>
          <w:lang w:eastAsia="pl-PL"/>
        </w:rPr>
        <w:t xml:space="preserve">2. </w:t>
      </w:r>
      <w:r w:rsidRPr="007464A0">
        <w:rPr>
          <w:rFonts w:ascii="Tahoma" w:hAnsi="Tahoma" w:cs="Tahoma"/>
          <w:sz w:val="20"/>
          <w:szCs w:val="20"/>
          <w:lang w:eastAsia="pl-PL"/>
        </w:rPr>
        <w:tab/>
        <w:t>Z kwoty</w:t>
      </w:r>
      <w:r w:rsidRPr="007464A0">
        <w:rPr>
          <w:rFonts w:ascii="Tahoma" w:hAnsi="Tahoma" w:cs="Tahoma"/>
          <w:b/>
          <w:bCs/>
          <w:sz w:val="20"/>
          <w:szCs w:val="20"/>
          <w:lang w:eastAsia="pl-PL"/>
        </w:rPr>
        <w:t xml:space="preserve">  </w:t>
      </w:r>
      <w:r w:rsidRPr="007464A0">
        <w:rPr>
          <w:rFonts w:ascii="Tahoma" w:hAnsi="Tahoma" w:cs="Tahoma"/>
          <w:sz w:val="20"/>
          <w:szCs w:val="20"/>
          <w:lang w:eastAsia="pl-PL"/>
        </w:rPr>
        <w:t xml:space="preserve">o której mowa w ust. 1 niniejszego paragrafu Zamawiający zwolni 70 % w terminie 30 dni od daty dokonania odbioru końcowego robót objętych niniejszą umową. </w:t>
      </w:r>
    </w:p>
    <w:p w14:paraId="6793E9CE" w14:textId="546A81D0" w:rsidR="00505405" w:rsidRPr="007464A0" w:rsidRDefault="00505405" w:rsidP="004F21CA">
      <w:pPr>
        <w:tabs>
          <w:tab w:val="left" w:pos="426"/>
        </w:tabs>
        <w:ind w:left="426" w:hanging="426"/>
        <w:jc w:val="both"/>
        <w:rPr>
          <w:rFonts w:ascii="Tahoma" w:hAnsi="Tahoma" w:cs="Tahoma"/>
          <w:sz w:val="20"/>
          <w:szCs w:val="20"/>
          <w:lang w:eastAsia="pl-PL"/>
        </w:rPr>
      </w:pPr>
      <w:r w:rsidRPr="007464A0">
        <w:rPr>
          <w:rFonts w:ascii="Tahoma" w:hAnsi="Tahoma" w:cs="Tahoma"/>
          <w:sz w:val="20"/>
          <w:szCs w:val="20"/>
          <w:lang w:eastAsia="pl-PL"/>
        </w:rPr>
        <w:t xml:space="preserve">3. </w:t>
      </w:r>
      <w:r w:rsidRPr="007464A0">
        <w:rPr>
          <w:rFonts w:ascii="Tahoma" w:hAnsi="Tahoma" w:cs="Tahoma"/>
          <w:sz w:val="20"/>
          <w:szCs w:val="20"/>
          <w:lang w:eastAsia="pl-PL"/>
        </w:rPr>
        <w:tab/>
        <w:t>Pozostałe 30 %  kwoty o której mowa w ust. 1 zostanie zatrzymane przez Zamawiającego na okres</w:t>
      </w:r>
      <w:r w:rsidR="00961AC3" w:rsidRPr="007464A0">
        <w:rPr>
          <w:rFonts w:ascii="Tahoma" w:hAnsi="Tahoma" w:cs="Tahoma"/>
          <w:sz w:val="20"/>
          <w:szCs w:val="20"/>
          <w:lang w:eastAsia="pl-PL"/>
        </w:rPr>
        <w:t xml:space="preserve"> gwarancji lub</w:t>
      </w:r>
      <w:r w:rsidR="00824E9C" w:rsidRPr="007464A0">
        <w:rPr>
          <w:rFonts w:ascii="Tahoma" w:hAnsi="Tahoma" w:cs="Tahoma"/>
          <w:sz w:val="20"/>
          <w:szCs w:val="20"/>
          <w:lang w:eastAsia="pl-PL"/>
        </w:rPr>
        <w:t xml:space="preserve"> </w:t>
      </w:r>
      <w:r w:rsidR="00F60AFD" w:rsidRPr="007464A0">
        <w:rPr>
          <w:rFonts w:ascii="Tahoma" w:hAnsi="Tahoma" w:cs="Tahoma"/>
          <w:sz w:val="20"/>
          <w:szCs w:val="20"/>
          <w:lang w:eastAsia="pl-PL"/>
        </w:rPr>
        <w:t>rękojmi</w:t>
      </w:r>
      <w:r w:rsidRPr="007464A0">
        <w:rPr>
          <w:rFonts w:ascii="Tahoma" w:hAnsi="Tahoma" w:cs="Tahoma"/>
          <w:sz w:val="20"/>
          <w:szCs w:val="20"/>
          <w:lang w:eastAsia="pl-PL"/>
        </w:rPr>
        <w:t xml:space="preserve"> o któr</w:t>
      </w:r>
      <w:r w:rsidR="00961AC3" w:rsidRPr="007464A0">
        <w:rPr>
          <w:rFonts w:ascii="Tahoma" w:hAnsi="Tahoma" w:cs="Tahoma"/>
          <w:sz w:val="20"/>
          <w:szCs w:val="20"/>
          <w:lang w:eastAsia="pl-PL"/>
        </w:rPr>
        <w:t>ych</w:t>
      </w:r>
      <w:r w:rsidRPr="007464A0">
        <w:rPr>
          <w:rFonts w:ascii="Tahoma" w:hAnsi="Tahoma" w:cs="Tahoma"/>
          <w:sz w:val="20"/>
          <w:szCs w:val="20"/>
          <w:lang w:eastAsia="pl-PL"/>
        </w:rPr>
        <w:t xml:space="preserve"> mowa w § 15 i zwolnione będzie w terminie 15 dni po upływie tego okresu.</w:t>
      </w:r>
    </w:p>
    <w:p w14:paraId="307D6159" w14:textId="130E5087" w:rsidR="00505405" w:rsidRPr="007464A0" w:rsidRDefault="00505405" w:rsidP="004F21CA">
      <w:pPr>
        <w:tabs>
          <w:tab w:val="left" w:pos="360"/>
        </w:tabs>
        <w:ind w:left="426" w:hanging="426"/>
        <w:jc w:val="both"/>
        <w:rPr>
          <w:rFonts w:ascii="Tahoma" w:hAnsi="Tahoma" w:cs="Tahoma"/>
          <w:sz w:val="20"/>
          <w:szCs w:val="20"/>
          <w:lang w:eastAsia="pl-PL"/>
        </w:rPr>
      </w:pPr>
      <w:r w:rsidRPr="007464A0">
        <w:rPr>
          <w:rFonts w:ascii="Tahoma" w:hAnsi="Tahoma" w:cs="Tahoma"/>
          <w:sz w:val="20"/>
          <w:szCs w:val="20"/>
          <w:lang w:eastAsia="pl-PL"/>
        </w:rPr>
        <w:t xml:space="preserve">4. </w:t>
      </w:r>
      <w:r w:rsidRPr="007464A0">
        <w:rPr>
          <w:rFonts w:ascii="Tahoma" w:hAnsi="Tahoma" w:cs="Tahoma"/>
          <w:sz w:val="20"/>
          <w:szCs w:val="20"/>
          <w:lang w:eastAsia="pl-PL"/>
        </w:rPr>
        <w:tab/>
      </w:r>
      <w:r w:rsidRPr="007464A0">
        <w:rPr>
          <w:rFonts w:ascii="Tahoma" w:hAnsi="Tahoma" w:cs="Tahoma"/>
          <w:sz w:val="20"/>
          <w:szCs w:val="20"/>
          <w:lang w:eastAsia="pl-PL"/>
        </w:rPr>
        <w:tab/>
        <w:t xml:space="preserve">Zwolnienia kwot o których mowa w ust. 2 i 3 następować będą zgodnie z przepisami art. </w:t>
      </w:r>
      <w:r w:rsidR="00961AC3" w:rsidRPr="007464A0">
        <w:rPr>
          <w:rFonts w:ascii="Tahoma" w:hAnsi="Tahoma" w:cs="Tahoma"/>
          <w:sz w:val="20"/>
          <w:szCs w:val="20"/>
          <w:lang w:eastAsia="pl-PL"/>
        </w:rPr>
        <w:t>453</w:t>
      </w:r>
      <w:r w:rsidRPr="007464A0">
        <w:rPr>
          <w:rFonts w:ascii="Tahoma" w:hAnsi="Tahoma" w:cs="Tahoma"/>
          <w:sz w:val="20"/>
          <w:szCs w:val="20"/>
          <w:lang w:eastAsia="pl-PL"/>
        </w:rPr>
        <w:t xml:space="preserve"> </w:t>
      </w:r>
      <w:r w:rsidR="00E7259E" w:rsidRPr="007464A0">
        <w:rPr>
          <w:rFonts w:ascii="Tahoma" w:hAnsi="Tahoma" w:cs="Tahoma"/>
          <w:sz w:val="20"/>
          <w:szCs w:val="20"/>
          <w:lang w:eastAsia="pl-PL"/>
        </w:rPr>
        <w:t>Ustawy</w:t>
      </w:r>
      <w:r w:rsidRPr="007464A0">
        <w:rPr>
          <w:rFonts w:ascii="Tahoma" w:hAnsi="Tahoma" w:cs="Tahoma"/>
          <w:sz w:val="20"/>
          <w:szCs w:val="20"/>
          <w:lang w:eastAsia="pl-PL"/>
        </w:rPr>
        <w:t xml:space="preserve">. </w:t>
      </w:r>
    </w:p>
    <w:p w14:paraId="550C612E" w14:textId="27341599" w:rsidR="00505405" w:rsidRPr="007464A0" w:rsidRDefault="00505405" w:rsidP="004F21CA">
      <w:pPr>
        <w:tabs>
          <w:tab w:val="left" w:pos="-3119"/>
        </w:tabs>
        <w:ind w:left="426" w:hanging="426"/>
        <w:jc w:val="both"/>
        <w:rPr>
          <w:rFonts w:ascii="Tahoma" w:hAnsi="Tahoma" w:cs="Tahoma"/>
          <w:sz w:val="20"/>
          <w:szCs w:val="20"/>
          <w:lang w:eastAsia="pl-PL"/>
        </w:rPr>
      </w:pPr>
      <w:r w:rsidRPr="007464A0">
        <w:rPr>
          <w:rFonts w:ascii="Tahoma" w:hAnsi="Tahoma" w:cs="Tahoma"/>
          <w:sz w:val="20"/>
          <w:szCs w:val="20"/>
          <w:lang w:eastAsia="pl-PL"/>
        </w:rPr>
        <w:t xml:space="preserve">5.  </w:t>
      </w:r>
      <w:r w:rsidRPr="007464A0">
        <w:rPr>
          <w:rFonts w:ascii="Tahoma" w:hAnsi="Tahoma" w:cs="Tahoma"/>
          <w:sz w:val="20"/>
          <w:szCs w:val="20"/>
          <w:lang w:eastAsia="pl-PL"/>
        </w:rPr>
        <w:tab/>
        <w:t xml:space="preserve">W trakcie realizacji umowy Wykonawca może dokonać, z zachowaniem ciągłości zabezpieczenia, zmiany formy zabezpieczenia na jedną lub kilka form, o których mowa w art. </w:t>
      </w:r>
      <w:r w:rsidR="00961AC3" w:rsidRPr="007464A0">
        <w:rPr>
          <w:rFonts w:ascii="Tahoma" w:hAnsi="Tahoma" w:cs="Tahoma"/>
          <w:sz w:val="20"/>
          <w:szCs w:val="20"/>
          <w:lang w:eastAsia="pl-PL"/>
        </w:rPr>
        <w:t xml:space="preserve">450 </w:t>
      </w:r>
      <w:r w:rsidRPr="007464A0">
        <w:rPr>
          <w:rFonts w:ascii="Tahoma" w:hAnsi="Tahoma" w:cs="Tahoma"/>
          <w:sz w:val="20"/>
          <w:szCs w:val="20"/>
          <w:lang w:eastAsia="pl-PL"/>
        </w:rPr>
        <w:t>ust. 1 ustawy Prawo zamówień publicznych.</w:t>
      </w:r>
    </w:p>
    <w:p w14:paraId="04C36935" w14:textId="5871E8E5" w:rsidR="00C860F7" w:rsidRPr="007464A0" w:rsidRDefault="00C860F7" w:rsidP="00C860F7">
      <w:pPr>
        <w:tabs>
          <w:tab w:val="left" w:pos="-3119"/>
        </w:tabs>
        <w:ind w:left="426" w:hanging="426"/>
        <w:jc w:val="both"/>
        <w:rPr>
          <w:rFonts w:ascii="Tahoma" w:hAnsi="Tahoma" w:cs="Tahoma"/>
          <w:sz w:val="20"/>
          <w:szCs w:val="20"/>
          <w:lang w:eastAsia="pl-PL"/>
        </w:rPr>
      </w:pPr>
      <w:r w:rsidRPr="007464A0">
        <w:rPr>
          <w:rFonts w:ascii="Tahoma" w:hAnsi="Tahoma" w:cs="Tahoma"/>
          <w:sz w:val="20"/>
          <w:szCs w:val="20"/>
          <w:lang w:eastAsia="pl-PL"/>
        </w:rPr>
        <w:t>6.   W przypadku gdy zabezpieczenie należytego wykonania umowy zostało złożone w innej formie niż pieniężna lub też zabezpieczenie należytego wykonania umowy zostało zmienione na inną formę niż pieniężna, Wykonawca jest zobowiązany do zachowania ciągłości udzielonej formy zabezpieczenia przez cały okres wskazany w § 16. W celu realizacji opisanego postanowienia umownego, Wykonawca zobowiązany jest do przedstawienia Zamawiającemu, najpóźniej na 7 dni przed upływem ważności udzielonego zabezpieczenia należytego wykonania umowy, dokumentu potwierdzającego zachowanie ciągłości zabezpieczenia należytego wykonania umowy, pod rygorem naliczenia kar umownych określonych w § 19 ust. 1 pkt 1 lit. k) umowy.</w:t>
      </w:r>
    </w:p>
    <w:p w14:paraId="67D74E9D" w14:textId="269874DD" w:rsidR="00B656F4" w:rsidRPr="007464A0" w:rsidRDefault="00B656F4" w:rsidP="00A152E3">
      <w:pPr>
        <w:pStyle w:val="Tekstpodstawowy"/>
        <w:widowControl w:val="0"/>
        <w:numPr>
          <w:ilvl w:val="0"/>
          <w:numId w:val="65"/>
        </w:numPr>
        <w:tabs>
          <w:tab w:val="clear" w:pos="1572"/>
          <w:tab w:val="left" w:pos="440"/>
        </w:tabs>
        <w:suppressAutoHyphens w:val="0"/>
        <w:overflowPunct/>
        <w:autoSpaceDE/>
        <w:spacing w:before="20"/>
        <w:ind w:left="426" w:right="133"/>
        <w:textAlignment w:val="auto"/>
        <w:rPr>
          <w:rFonts w:ascii="Tahoma" w:hAnsi="Tahoma" w:cs="Tahoma"/>
          <w:sz w:val="20"/>
        </w:rPr>
      </w:pPr>
      <w:r w:rsidRPr="007464A0">
        <w:rPr>
          <w:rFonts w:ascii="Tahoma" w:hAnsi="Tahoma" w:cs="Tahoma"/>
          <w:spacing w:val="-1"/>
          <w:sz w:val="20"/>
          <w:lang w:val="pl-PL"/>
        </w:rPr>
        <w:t>Ponadto, Wykonawca</w:t>
      </w:r>
      <w:r w:rsidRPr="007464A0">
        <w:rPr>
          <w:rFonts w:ascii="Tahoma" w:hAnsi="Tahoma" w:cs="Tahoma"/>
          <w:spacing w:val="18"/>
          <w:sz w:val="20"/>
        </w:rPr>
        <w:t xml:space="preserve"> </w:t>
      </w:r>
      <w:r w:rsidRPr="007464A0">
        <w:rPr>
          <w:rFonts w:ascii="Tahoma" w:hAnsi="Tahoma" w:cs="Tahoma"/>
          <w:spacing w:val="-1"/>
          <w:sz w:val="20"/>
        </w:rPr>
        <w:t>zobowiązuje</w:t>
      </w:r>
      <w:r w:rsidRPr="007464A0">
        <w:rPr>
          <w:rFonts w:ascii="Tahoma" w:hAnsi="Tahoma" w:cs="Tahoma"/>
          <w:spacing w:val="18"/>
          <w:sz w:val="20"/>
        </w:rPr>
        <w:t xml:space="preserve"> </w:t>
      </w:r>
      <w:r w:rsidRPr="007464A0">
        <w:rPr>
          <w:rFonts w:ascii="Tahoma" w:hAnsi="Tahoma" w:cs="Tahoma"/>
          <w:sz w:val="20"/>
        </w:rPr>
        <w:t>się</w:t>
      </w:r>
      <w:r w:rsidRPr="007464A0">
        <w:rPr>
          <w:rFonts w:ascii="Tahoma" w:hAnsi="Tahoma" w:cs="Tahoma"/>
          <w:spacing w:val="15"/>
          <w:sz w:val="20"/>
        </w:rPr>
        <w:t xml:space="preserve"> </w:t>
      </w:r>
      <w:r w:rsidR="00824E9C" w:rsidRPr="007464A0">
        <w:rPr>
          <w:rFonts w:ascii="Tahoma" w:hAnsi="Tahoma" w:cs="Tahoma"/>
          <w:spacing w:val="15"/>
          <w:sz w:val="20"/>
          <w:lang w:val="pl-PL"/>
        </w:rPr>
        <w:t xml:space="preserve">posiadać na dzień zawarcia niniejszej umowy </w:t>
      </w:r>
      <w:r w:rsidR="00824E9C" w:rsidRPr="007464A0">
        <w:rPr>
          <w:rFonts w:ascii="Tahoma" w:hAnsi="Tahoma" w:cs="Tahoma"/>
          <w:spacing w:val="18"/>
          <w:sz w:val="20"/>
          <w:lang w:val="pl-PL"/>
        </w:rPr>
        <w:t xml:space="preserve">umowę </w:t>
      </w:r>
      <w:r w:rsidRPr="007464A0">
        <w:rPr>
          <w:rFonts w:ascii="Tahoma" w:hAnsi="Tahoma" w:cs="Tahoma"/>
          <w:spacing w:val="-1"/>
          <w:sz w:val="20"/>
        </w:rPr>
        <w:t>ubezpieczeni</w:t>
      </w:r>
      <w:r w:rsidR="00824E9C" w:rsidRPr="007464A0">
        <w:rPr>
          <w:rFonts w:ascii="Tahoma" w:hAnsi="Tahoma" w:cs="Tahoma"/>
          <w:spacing w:val="-1"/>
          <w:sz w:val="20"/>
          <w:lang w:val="pl-PL"/>
        </w:rPr>
        <w:t>a</w:t>
      </w:r>
      <w:r w:rsidRPr="007464A0">
        <w:rPr>
          <w:rFonts w:ascii="Tahoma" w:hAnsi="Tahoma" w:cs="Tahoma"/>
          <w:spacing w:val="18"/>
          <w:sz w:val="20"/>
        </w:rPr>
        <w:t xml:space="preserve"> </w:t>
      </w:r>
      <w:r w:rsidRPr="007464A0">
        <w:rPr>
          <w:rFonts w:ascii="Tahoma" w:hAnsi="Tahoma" w:cs="Tahoma"/>
          <w:spacing w:val="-1"/>
          <w:sz w:val="20"/>
        </w:rPr>
        <w:t>odpowiedzialności</w:t>
      </w:r>
      <w:r w:rsidRPr="007464A0">
        <w:rPr>
          <w:rFonts w:ascii="Tahoma" w:hAnsi="Tahoma" w:cs="Tahoma"/>
          <w:spacing w:val="18"/>
          <w:sz w:val="20"/>
        </w:rPr>
        <w:t xml:space="preserve"> </w:t>
      </w:r>
      <w:r w:rsidRPr="007464A0">
        <w:rPr>
          <w:rFonts w:ascii="Tahoma" w:hAnsi="Tahoma" w:cs="Tahoma"/>
          <w:spacing w:val="-1"/>
          <w:sz w:val="20"/>
        </w:rPr>
        <w:t>cywilnej</w:t>
      </w:r>
      <w:r w:rsidRPr="007464A0">
        <w:rPr>
          <w:rFonts w:ascii="Tahoma" w:hAnsi="Tahoma" w:cs="Tahoma"/>
          <w:spacing w:val="14"/>
          <w:sz w:val="20"/>
        </w:rPr>
        <w:t xml:space="preserve"> </w:t>
      </w:r>
      <w:r w:rsidRPr="007464A0">
        <w:rPr>
          <w:rFonts w:ascii="Tahoma" w:hAnsi="Tahoma" w:cs="Tahoma"/>
          <w:sz w:val="20"/>
        </w:rPr>
        <w:t>na</w:t>
      </w:r>
      <w:r w:rsidRPr="007464A0">
        <w:rPr>
          <w:rFonts w:ascii="Tahoma" w:hAnsi="Tahoma" w:cs="Tahoma"/>
          <w:spacing w:val="18"/>
          <w:sz w:val="20"/>
        </w:rPr>
        <w:t xml:space="preserve"> </w:t>
      </w:r>
      <w:r w:rsidRPr="007464A0">
        <w:rPr>
          <w:rFonts w:ascii="Tahoma" w:hAnsi="Tahoma" w:cs="Tahoma"/>
          <w:spacing w:val="-1"/>
          <w:sz w:val="20"/>
        </w:rPr>
        <w:t>następujących</w:t>
      </w:r>
      <w:r w:rsidRPr="007464A0">
        <w:rPr>
          <w:rFonts w:ascii="Tahoma" w:hAnsi="Tahoma" w:cs="Tahoma"/>
          <w:spacing w:val="85"/>
          <w:sz w:val="20"/>
        </w:rPr>
        <w:t xml:space="preserve"> </w:t>
      </w:r>
      <w:r w:rsidRPr="007464A0">
        <w:rPr>
          <w:rFonts w:ascii="Tahoma" w:hAnsi="Tahoma" w:cs="Tahoma"/>
          <w:spacing w:val="-1"/>
          <w:sz w:val="20"/>
        </w:rPr>
        <w:t>warunkach:</w:t>
      </w:r>
    </w:p>
    <w:p w14:paraId="4AA2C63D" w14:textId="073A9641" w:rsidR="00B656F4" w:rsidRPr="007464A0" w:rsidRDefault="00B656F4" w:rsidP="004F21CA">
      <w:pPr>
        <w:pStyle w:val="Tekstpodstawowy"/>
        <w:widowControl w:val="0"/>
        <w:numPr>
          <w:ilvl w:val="2"/>
          <w:numId w:val="53"/>
        </w:numPr>
        <w:tabs>
          <w:tab w:val="left" w:pos="851"/>
        </w:tabs>
        <w:suppressAutoHyphens w:val="0"/>
        <w:overflowPunct/>
        <w:autoSpaceDE/>
        <w:ind w:left="851" w:hanging="583"/>
        <w:textAlignment w:val="auto"/>
        <w:rPr>
          <w:rFonts w:ascii="Tahoma" w:hAnsi="Tahoma" w:cs="Tahoma"/>
          <w:sz w:val="20"/>
        </w:rPr>
      </w:pPr>
      <w:r w:rsidRPr="007464A0">
        <w:rPr>
          <w:rFonts w:ascii="Tahoma" w:hAnsi="Tahoma" w:cs="Tahoma"/>
          <w:spacing w:val="-1"/>
          <w:sz w:val="20"/>
        </w:rPr>
        <w:t>Wykonawca</w:t>
      </w:r>
      <w:r w:rsidRPr="007464A0">
        <w:rPr>
          <w:rFonts w:ascii="Tahoma" w:hAnsi="Tahoma" w:cs="Tahoma"/>
          <w:spacing w:val="19"/>
          <w:sz w:val="20"/>
        </w:rPr>
        <w:t xml:space="preserve"> </w:t>
      </w:r>
      <w:r w:rsidRPr="007464A0">
        <w:rPr>
          <w:rFonts w:ascii="Tahoma" w:hAnsi="Tahoma" w:cs="Tahoma"/>
          <w:spacing w:val="-1"/>
          <w:sz w:val="20"/>
        </w:rPr>
        <w:t>zobowiązuje</w:t>
      </w:r>
      <w:r w:rsidRPr="007464A0">
        <w:rPr>
          <w:rFonts w:ascii="Tahoma" w:hAnsi="Tahoma" w:cs="Tahoma"/>
          <w:spacing w:val="16"/>
          <w:sz w:val="20"/>
        </w:rPr>
        <w:t xml:space="preserve"> </w:t>
      </w:r>
      <w:r w:rsidRPr="007464A0">
        <w:rPr>
          <w:rFonts w:ascii="Tahoma" w:hAnsi="Tahoma" w:cs="Tahoma"/>
          <w:sz w:val="20"/>
        </w:rPr>
        <w:t>się</w:t>
      </w:r>
      <w:r w:rsidRPr="007464A0">
        <w:rPr>
          <w:rFonts w:ascii="Tahoma" w:hAnsi="Tahoma" w:cs="Tahoma"/>
          <w:spacing w:val="14"/>
          <w:sz w:val="20"/>
        </w:rPr>
        <w:t xml:space="preserve"> </w:t>
      </w:r>
      <w:r w:rsidRPr="007464A0">
        <w:rPr>
          <w:rFonts w:ascii="Tahoma" w:hAnsi="Tahoma" w:cs="Tahoma"/>
          <w:spacing w:val="-1"/>
          <w:sz w:val="20"/>
        </w:rPr>
        <w:t>posiadać</w:t>
      </w:r>
      <w:r w:rsidRPr="007464A0">
        <w:rPr>
          <w:rFonts w:ascii="Tahoma" w:hAnsi="Tahoma" w:cs="Tahoma"/>
          <w:spacing w:val="20"/>
          <w:sz w:val="20"/>
        </w:rPr>
        <w:t xml:space="preserve"> </w:t>
      </w:r>
      <w:r w:rsidRPr="007464A0">
        <w:rPr>
          <w:rFonts w:ascii="Tahoma" w:hAnsi="Tahoma" w:cs="Tahoma"/>
          <w:spacing w:val="-1"/>
          <w:sz w:val="20"/>
        </w:rPr>
        <w:t>przez</w:t>
      </w:r>
      <w:r w:rsidRPr="007464A0">
        <w:rPr>
          <w:rFonts w:ascii="Tahoma" w:hAnsi="Tahoma" w:cs="Tahoma"/>
          <w:spacing w:val="17"/>
          <w:sz w:val="20"/>
        </w:rPr>
        <w:t xml:space="preserve"> </w:t>
      </w:r>
      <w:r w:rsidRPr="007464A0">
        <w:rPr>
          <w:rFonts w:ascii="Tahoma" w:hAnsi="Tahoma" w:cs="Tahoma"/>
          <w:spacing w:val="-1"/>
          <w:sz w:val="20"/>
        </w:rPr>
        <w:t>cały</w:t>
      </w:r>
      <w:r w:rsidRPr="007464A0">
        <w:rPr>
          <w:rFonts w:ascii="Tahoma" w:hAnsi="Tahoma" w:cs="Tahoma"/>
          <w:spacing w:val="20"/>
          <w:sz w:val="20"/>
        </w:rPr>
        <w:t xml:space="preserve"> </w:t>
      </w:r>
      <w:r w:rsidRPr="007464A0">
        <w:rPr>
          <w:rFonts w:ascii="Tahoma" w:hAnsi="Tahoma" w:cs="Tahoma"/>
          <w:spacing w:val="-1"/>
          <w:sz w:val="20"/>
        </w:rPr>
        <w:t>okres</w:t>
      </w:r>
      <w:r w:rsidRPr="007464A0">
        <w:rPr>
          <w:rFonts w:ascii="Tahoma" w:hAnsi="Tahoma" w:cs="Tahoma"/>
          <w:spacing w:val="18"/>
          <w:sz w:val="20"/>
        </w:rPr>
        <w:t xml:space="preserve"> </w:t>
      </w:r>
      <w:r w:rsidRPr="007464A0">
        <w:rPr>
          <w:rFonts w:ascii="Tahoma" w:hAnsi="Tahoma" w:cs="Tahoma"/>
          <w:spacing w:val="-1"/>
          <w:sz w:val="20"/>
        </w:rPr>
        <w:t>realizacji</w:t>
      </w:r>
      <w:r w:rsidRPr="007464A0">
        <w:rPr>
          <w:rFonts w:ascii="Tahoma" w:hAnsi="Tahoma" w:cs="Tahoma"/>
          <w:spacing w:val="17"/>
          <w:sz w:val="20"/>
        </w:rPr>
        <w:t xml:space="preserve"> </w:t>
      </w:r>
      <w:r w:rsidRPr="007464A0">
        <w:rPr>
          <w:rFonts w:ascii="Tahoma" w:hAnsi="Tahoma" w:cs="Tahoma"/>
          <w:spacing w:val="-1"/>
          <w:sz w:val="20"/>
        </w:rPr>
        <w:t>umowy</w:t>
      </w:r>
      <w:r w:rsidRPr="007464A0">
        <w:rPr>
          <w:rFonts w:ascii="Tahoma" w:hAnsi="Tahoma" w:cs="Tahoma"/>
          <w:spacing w:val="17"/>
          <w:sz w:val="20"/>
        </w:rPr>
        <w:t xml:space="preserve"> </w:t>
      </w:r>
      <w:r w:rsidRPr="007464A0">
        <w:rPr>
          <w:rFonts w:ascii="Tahoma" w:hAnsi="Tahoma" w:cs="Tahoma"/>
          <w:spacing w:val="-1"/>
          <w:sz w:val="20"/>
        </w:rPr>
        <w:t>oraz</w:t>
      </w:r>
      <w:r w:rsidRPr="007464A0">
        <w:rPr>
          <w:rFonts w:ascii="Tahoma" w:hAnsi="Tahoma" w:cs="Tahoma"/>
          <w:spacing w:val="20"/>
          <w:sz w:val="20"/>
        </w:rPr>
        <w:t xml:space="preserve"> </w:t>
      </w:r>
      <w:r w:rsidRPr="007464A0">
        <w:rPr>
          <w:rFonts w:ascii="Tahoma" w:hAnsi="Tahoma" w:cs="Tahoma"/>
          <w:sz w:val="20"/>
        </w:rPr>
        <w:t>w</w:t>
      </w:r>
      <w:r w:rsidRPr="007464A0">
        <w:rPr>
          <w:rFonts w:ascii="Tahoma" w:hAnsi="Tahoma" w:cs="Tahoma"/>
          <w:spacing w:val="-2"/>
          <w:sz w:val="20"/>
        </w:rPr>
        <w:t xml:space="preserve"> </w:t>
      </w:r>
      <w:r w:rsidRPr="007464A0">
        <w:rPr>
          <w:rFonts w:ascii="Tahoma" w:hAnsi="Tahoma" w:cs="Tahoma"/>
          <w:spacing w:val="-1"/>
          <w:sz w:val="20"/>
        </w:rPr>
        <w:t>okresie</w:t>
      </w:r>
      <w:r w:rsidRPr="007464A0">
        <w:rPr>
          <w:rFonts w:ascii="Tahoma" w:hAnsi="Tahoma" w:cs="Tahoma"/>
          <w:spacing w:val="16"/>
          <w:sz w:val="20"/>
        </w:rPr>
        <w:t xml:space="preserve"> </w:t>
      </w:r>
      <w:r w:rsidRPr="007464A0">
        <w:rPr>
          <w:rFonts w:ascii="Tahoma" w:hAnsi="Tahoma" w:cs="Tahoma"/>
          <w:spacing w:val="-1"/>
          <w:sz w:val="20"/>
        </w:rPr>
        <w:t>udzielonej</w:t>
      </w:r>
      <w:r w:rsidRPr="007464A0">
        <w:rPr>
          <w:rFonts w:ascii="Tahoma" w:hAnsi="Tahoma" w:cs="Tahoma"/>
          <w:spacing w:val="85"/>
          <w:sz w:val="20"/>
        </w:rPr>
        <w:t xml:space="preserve"> </w:t>
      </w:r>
      <w:r w:rsidRPr="007464A0">
        <w:rPr>
          <w:rFonts w:ascii="Tahoma" w:hAnsi="Tahoma" w:cs="Tahoma"/>
          <w:spacing w:val="-1"/>
          <w:sz w:val="20"/>
        </w:rPr>
        <w:t>gwarancji</w:t>
      </w:r>
      <w:r w:rsidRPr="007464A0">
        <w:rPr>
          <w:rFonts w:ascii="Tahoma" w:hAnsi="Tahoma" w:cs="Tahoma"/>
          <w:spacing w:val="41"/>
          <w:sz w:val="20"/>
        </w:rPr>
        <w:t xml:space="preserve"> </w:t>
      </w:r>
      <w:r w:rsidRPr="007464A0">
        <w:rPr>
          <w:rFonts w:ascii="Tahoma" w:hAnsi="Tahoma" w:cs="Tahoma"/>
          <w:spacing w:val="-1"/>
          <w:sz w:val="20"/>
        </w:rPr>
        <w:t>jakości</w:t>
      </w:r>
      <w:r w:rsidRPr="007464A0">
        <w:rPr>
          <w:rFonts w:ascii="Tahoma" w:hAnsi="Tahoma" w:cs="Tahoma"/>
          <w:spacing w:val="44"/>
          <w:sz w:val="20"/>
        </w:rPr>
        <w:t xml:space="preserve"> </w:t>
      </w:r>
      <w:r w:rsidRPr="007464A0">
        <w:rPr>
          <w:rFonts w:ascii="Tahoma" w:hAnsi="Tahoma" w:cs="Tahoma"/>
          <w:spacing w:val="-1"/>
          <w:sz w:val="20"/>
        </w:rPr>
        <w:t>ubezpieczenie</w:t>
      </w:r>
      <w:r w:rsidRPr="007464A0">
        <w:rPr>
          <w:rFonts w:ascii="Tahoma" w:hAnsi="Tahoma" w:cs="Tahoma"/>
          <w:spacing w:val="43"/>
          <w:sz w:val="20"/>
        </w:rPr>
        <w:t xml:space="preserve"> </w:t>
      </w:r>
      <w:r w:rsidRPr="007464A0">
        <w:rPr>
          <w:rFonts w:ascii="Tahoma" w:hAnsi="Tahoma" w:cs="Tahoma"/>
          <w:spacing w:val="-1"/>
          <w:sz w:val="20"/>
        </w:rPr>
        <w:t>od</w:t>
      </w:r>
      <w:r w:rsidRPr="007464A0">
        <w:rPr>
          <w:rFonts w:ascii="Tahoma" w:hAnsi="Tahoma" w:cs="Tahoma"/>
          <w:spacing w:val="42"/>
          <w:sz w:val="20"/>
        </w:rPr>
        <w:t xml:space="preserve"> </w:t>
      </w:r>
      <w:r w:rsidRPr="007464A0">
        <w:rPr>
          <w:rFonts w:ascii="Tahoma" w:hAnsi="Tahoma" w:cs="Tahoma"/>
          <w:spacing w:val="-1"/>
          <w:sz w:val="20"/>
        </w:rPr>
        <w:t>odpowiedzialności</w:t>
      </w:r>
      <w:r w:rsidRPr="007464A0">
        <w:rPr>
          <w:rFonts w:ascii="Tahoma" w:hAnsi="Tahoma" w:cs="Tahoma"/>
          <w:spacing w:val="40"/>
          <w:sz w:val="20"/>
        </w:rPr>
        <w:t xml:space="preserve"> </w:t>
      </w:r>
      <w:r w:rsidRPr="007464A0">
        <w:rPr>
          <w:rFonts w:ascii="Tahoma" w:hAnsi="Tahoma" w:cs="Tahoma"/>
          <w:spacing w:val="-1"/>
          <w:sz w:val="20"/>
        </w:rPr>
        <w:t>cywilnej</w:t>
      </w:r>
      <w:r w:rsidRPr="007464A0">
        <w:rPr>
          <w:rFonts w:ascii="Tahoma" w:hAnsi="Tahoma" w:cs="Tahoma"/>
          <w:spacing w:val="41"/>
          <w:sz w:val="20"/>
        </w:rPr>
        <w:t xml:space="preserve"> </w:t>
      </w:r>
      <w:r w:rsidRPr="007464A0">
        <w:rPr>
          <w:rFonts w:ascii="Tahoma" w:hAnsi="Tahoma" w:cs="Tahoma"/>
          <w:sz w:val="20"/>
        </w:rPr>
        <w:t>z</w:t>
      </w:r>
      <w:r w:rsidRPr="007464A0">
        <w:rPr>
          <w:rFonts w:ascii="Tahoma" w:hAnsi="Tahoma" w:cs="Tahoma"/>
          <w:spacing w:val="45"/>
          <w:sz w:val="20"/>
        </w:rPr>
        <w:t xml:space="preserve"> </w:t>
      </w:r>
      <w:r w:rsidRPr="007464A0">
        <w:rPr>
          <w:rFonts w:ascii="Tahoma" w:hAnsi="Tahoma" w:cs="Tahoma"/>
          <w:spacing w:val="-1"/>
          <w:sz w:val="20"/>
        </w:rPr>
        <w:t>tytułu</w:t>
      </w:r>
      <w:r w:rsidRPr="007464A0">
        <w:rPr>
          <w:rFonts w:ascii="Tahoma" w:hAnsi="Tahoma" w:cs="Tahoma"/>
          <w:spacing w:val="42"/>
          <w:sz w:val="20"/>
        </w:rPr>
        <w:t xml:space="preserve"> </w:t>
      </w:r>
      <w:r w:rsidRPr="007464A0">
        <w:rPr>
          <w:rFonts w:ascii="Tahoma" w:hAnsi="Tahoma" w:cs="Tahoma"/>
          <w:spacing w:val="-1"/>
          <w:sz w:val="20"/>
        </w:rPr>
        <w:t>prowadzonej</w:t>
      </w:r>
      <w:r w:rsidRPr="007464A0">
        <w:rPr>
          <w:rFonts w:ascii="Tahoma" w:hAnsi="Tahoma" w:cs="Tahoma"/>
          <w:spacing w:val="41"/>
          <w:sz w:val="20"/>
        </w:rPr>
        <w:t xml:space="preserve"> </w:t>
      </w:r>
      <w:r w:rsidRPr="007464A0">
        <w:rPr>
          <w:rFonts w:ascii="Tahoma" w:hAnsi="Tahoma" w:cs="Tahoma"/>
          <w:spacing w:val="-1"/>
          <w:sz w:val="20"/>
        </w:rPr>
        <w:t>działalności</w:t>
      </w:r>
      <w:r w:rsidRPr="007464A0">
        <w:rPr>
          <w:rFonts w:ascii="Tahoma" w:hAnsi="Tahoma" w:cs="Tahoma"/>
          <w:spacing w:val="89"/>
          <w:sz w:val="20"/>
        </w:rPr>
        <w:t xml:space="preserve"> </w:t>
      </w:r>
      <w:r w:rsidRPr="007464A0">
        <w:rPr>
          <w:rFonts w:ascii="Tahoma" w:hAnsi="Tahoma" w:cs="Tahoma"/>
          <w:spacing w:val="-1"/>
          <w:sz w:val="20"/>
        </w:rPr>
        <w:t>gospodarczej</w:t>
      </w:r>
      <w:r w:rsidRPr="007464A0">
        <w:rPr>
          <w:rFonts w:ascii="Tahoma" w:hAnsi="Tahoma" w:cs="Tahoma"/>
          <w:spacing w:val="23"/>
          <w:sz w:val="20"/>
        </w:rPr>
        <w:t xml:space="preserve"> </w:t>
      </w:r>
      <w:r w:rsidRPr="007464A0">
        <w:rPr>
          <w:rFonts w:ascii="Tahoma" w:hAnsi="Tahoma" w:cs="Tahoma"/>
          <w:spacing w:val="-1"/>
          <w:sz w:val="20"/>
        </w:rPr>
        <w:t>(odpowiedzialność</w:t>
      </w:r>
      <w:r w:rsidRPr="007464A0">
        <w:rPr>
          <w:rFonts w:ascii="Tahoma" w:hAnsi="Tahoma" w:cs="Tahoma"/>
          <w:spacing w:val="20"/>
          <w:sz w:val="20"/>
        </w:rPr>
        <w:t xml:space="preserve"> </w:t>
      </w:r>
      <w:r w:rsidRPr="007464A0">
        <w:rPr>
          <w:rFonts w:ascii="Tahoma" w:hAnsi="Tahoma" w:cs="Tahoma"/>
          <w:spacing w:val="-1"/>
          <w:sz w:val="20"/>
        </w:rPr>
        <w:t>kontraktowa</w:t>
      </w:r>
      <w:r w:rsidRPr="007464A0">
        <w:rPr>
          <w:rFonts w:ascii="Tahoma" w:hAnsi="Tahoma" w:cs="Tahoma"/>
          <w:spacing w:val="20"/>
          <w:sz w:val="20"/>
        </w:rPr>
        <w:t xml:space="preserve"> </w:t>
      </w:r>
      <w:r w:rsidRPr="007464A0">
        <w:rPr>
          <w:rFonts w:ascii="Tahoma" w:hAnsi="Tahoma" w:cs="Tahoma"/>
          <w:sz w:val="20"/>
        </w:rPr>
        <w:t>i</w:t>
      </w:r>
      <w:r w:rsidRPr="007464A0">
        <w:rPr>
          <w:rFonts w:ascii="Tahoma" w:hAnsi="Tahoma" w:cs="Tahoma"/>
          <w:spacing w:val="-1"/>
          <w:sz w:val="20"/>
        </w:rPr>
        <w:t xml:space="preserve"> deliktowa)</w:t>
      </w:r>
      <w:r w:rsidRPr="007464A0">
        <w:rPr>
          <w:rFonts w:ascii="Tahoma" w:hAnsi="Tahoma" w:cs="Tahoma"/>
          <w:spacing w:val="20"/>
          <w:sz w:val="20"/>
        </w:rPr>
        <w:t xml:space="preserve"> </w:t>
      </w:r>
      <w:r w:rsidRPr="007464A0">
        <w:rPr>
          <w:rFonts w:ascii="Tahoma" w:hAnsi="Tahoma" w:cs="Tahoma"/>
          <w:spacing w:val="-1"/>
          <w:sz w:val="20"/>
        </w:rPr>
        <w:t>obejmujące</w:t>
      </w:r>
      <w:r w:rsidRPr="007464A0">
        <w:rPr>
          <w:rFonts w:ascii="Tahoma" w:hAnsi="Tahoma" w:cs="Tahoma"/>
          <w:spacing w:val="19"/>
          <w:sz w:val="20"/>
        </w:rPr>
        <w:t xml:space="preserve"> </w:t>
      </w:r>
      <w:r w:rsidRPr="007464A0">
        <w:rPr>
          <w:rFonts w:ascii="Tahoma" w:hAnsi="Tahoma" w:cs="Tahoma"/>
          <w:spacing w:val="-1"/>
          <w:sz w:val="20"/>
        </w:rPr>
        <w:t>swoim</w:t>
      </w:r>
      <w:r w:rsidRPr="007464A0">
        <w:rPr>
          <w:rFonts w:ascii="Tahoma" w:hAnsi="Tahoma" w:cs="Tahoma"/>
          <w:spacing w:val="18"/>
          <w:sz w:val="20"/>
        </w:rPr>
        <w:t xml:space="preserve"> </w:t>
      </w:r>
      <w:r w:rsidRPr="007464A0">
        <w:rPr>
          <w:rFonts w:ascii="Tahoma" w:hAnsi="Tahoma" w:cs="Tahoma"/>
          <w:spacing w:val="-1"/>
          <w:sz w:val="20"/>
        </w:rPr>
        <w:t>zakresem</w:t>
      </w:r>
      <w:r w:rsidRPr="007464A0">
        <w:rPr>
          <w:rFonts w:ascii="Tahoma" w:hAnsi="Tahoma" w:cs="Tahoma"/>
          <w:spacing w:val="19"/>
          <w:sz w:val="20"/>
        </w:rPr>
        <w:t xml:space="preserve"> </w:t>
      </w:r>
      <w:r w:rsidRPr="007464A0">
        <w:rPr>
          <w:rFonts w:ascii="Tahoma" w:hAnsi="Tahoma" w:cs="Tahoma"/>
          <w:spacing w:val="-2"/>
          <w:sz w:val="20"/>
        </w:rPr>
        <w:t>co</w:t>
      </w:r>
      <w:r w:rsidRPr="007464A0">
        <w:rPr>
          <w:rFonts w:ascii="Tahoma" w:hAnsi="Tahoma" w:cs="Tahoma"/>
          <w:spacing w:val="22"/>
          <w:sz w:val="20"/>
        </w:rPr>
        <w:t xml:space="preserve"> </w:t>
      </w:r>
      <w:r w:rsidRPr="007464A0">
        <w:rPr>
          <w:rFonts w:ascii="Tahoma" w:hAnsi="Tahoma" w:cs="Tahoma"/>
          <w:spacing w:val="-1"/>
          <w:sz w:val="20"/>
        </w:rPr>
        <w:t>najmniej</w:t>
      </w:r>
      <w:r w:rsidRPr="007464A0">
        <w:rPr>
          <w:rFonts w:ascii="Tahoma" w:hAnsi="Tahoma" w:cs="Tahoma"/>
          <w:spacing w:val="97"/>
          <w:sz w:val="20"/>
        </w:rPr>
        <w:t xml:space="preserve"> </w:t>
      </w:r>
      <w:r w:rsidRPr="007464A0">
        <w:rPr>
          <w:rFonts w:ascii="Tahoma" w:hAnsi="Tahoma" w:cs="Tahoma"/>
          <w:spacing w:val="-1"/>
          <w:sz w:val="20"/>
        </w:rPr>
        <w:t>szkody</w:t>
      </w:r>
      <w:r w:rsidRPr="007464A0">
        <w:rPr>
          <w:rFonts w:ascii="Tahoma" w:hAnsi="Tahoma" w:cs="Tahoma"/>
          <w:spacing w:val="1"/>
          <w:sz w:val="20"/>
        </w:rPr>
        <w:t xml:space="preserve"> </w:t>
      </w:r>
      <w:r w:rsidRPr="007464A0">
        <w:rPr>
          <w:rFonts w:ascii="Tahoma" w:hAnsi="Tahoma" w:cs="Tahoma"/>
          <w:spacing w:val="-1"/>
          <w:sz w:val="20"/>
        </w:rPr>
        <w:t>poniesione</w:t>
      </w:r>
      <w:r w:rsidRPr="007464A0">
        <w:rPr>
          <w:rFonts w:ascii="Tahoma" w:hAnsi="Tahoma" w:cs="Tahoma"/>
          <w:spacing w:val="1"/>
          <w:sz w:val="20"/>
        </w:rPr>
        <w:t xml:space="preserve"> </w:t>
      </w:r>
      <w:r w:rsidRPr="007464A0">
        <w:rPr>
          <w:rFonts w:ascii="Tahoma" w:hAnsi="Tahoma" w:cs="Tahoma"/>
          <w:spacing w:val="-1"/>
          <w:sz w:val="20"/>
        </w:rPr>
        <w:t>przez</w:t>
      </w:r>
      <w:r w:rsidRPr="007464A0">
        <w:rPr>
          <w:rFonts w:ascii="Tahoma" w:hAnsi="Tahoma" w:cs="Tahoma"/>
          <w:spacing w:val="1"/>
          <w:sz w:val="20"/>
        </w:rPr>
        <w:t xml:space="preserve"> </w:t>
      </w:r>
      <w:r w:rsidRPr="007464A0">
        <w:rPr>
          <w:rFonts w:ascii="Tahoma" w:hAnsi="Tahoma" w:cs="Tahoma"/>
          <w:spacing w:val="-1"/>
          <w:sz w:val="20"/>
        </w:rPr>
        <w:t>osoby</w:t>
      </w:r>
      <w:r w:rsidRPr="007464A0">
        <w:rPr>
          <w:rFonts w:ascii="Tahoma" w:hAnsi="Tahoma" w:cs="Tahoma"/>
          <w:spacing w:val="3"/>
          <w:sz w:val="20"/>
        </w:rPr>
        <w:t xml:space="preserve"> </w:t>
      </w:r>
      <w:r w:rsidRPr="007464A0">
        <w:rPr>
          <w:rFonts w:ascii="Tahoma" w:hAnsi="Tahoma" w:cs="Tahoma"/>
          <w:spacing w:val="-1"/>
          <w:sz w:val="20"/>
        </w:rPr>
        <w:t>trzecie</w:t>
      </w:r>
      <w:r w:rsidRPr="007464A0">
        <w:rPr>
          <w:rFonts w:ascii="Tahoma" w:hAnsi="Tahoma" w:cs="Tahoma"/>
          <w:spacing w:val="1"/>
          <w:sz w:val="20"/>
        </w:rPr>
        <w:t xml:space="preserve"> </w:t>
      </w:r>
      <w:r w:rsidRPr="007464A0">
        <w:rPr>
          <w:rFonts w:ascii="Tahoma" w:hAnsi="Tahoma" w:cs="Tahoma"/>
          <w:sz w:val="20"/>
        </w:rPr>
        <w:t>a</w:t>
      </w:r>
      <w:r w:rsidRPr="007464A0">
        <w:rPr>
          <w:rFonts w:ascii="Tahoma" w:hAnsi="Tahoma" w:cs="Tahoma"/>
          <w:spacing w:val="49"/>
          <w:sz w:val="20"/>
        </w:rPr>
        <w:t xml:space="preserve"> </w:t>
      </w:r>
      <w:r w:rsidRPr="007464A0">
        <w:rPr>
          <w:rFonts w:ascii="Tahoma" w:hAnsi="Tahoma" w:cs="Tahoma"/>
          <w:sz w:val="20"/>
        </w:rPr>
        <w:t>także</w:t>
      </w:r>
      <w:r w:rsidRPr="007464A0">
        <w:rPr>
          <w:rFonts w:ascii="Tahoma" w:hAnsi="Tahoma" w:cs="Tahoma"/>
          <w:spacing w:val="49"/>
          <w:sz w:val="20"/>
        </w:rPr>
        <w:t xml:space="preserve"> </w:t>
      </w:r>
      <w:r w:rsidRPr="007464A0">
        <w:rPr>
          <w:rFonts w:ascii="Tahoma" w:hAnsi="Tahoma" w:cs="Tahoma"/>
          <w:spacing w:val="-1"/>
          <w:sz w:val="20"/>
        </w:rPr>
        <w:t>przedstawicieli</w:t>
      </w:r>
      <w:r w:rsidRPr="007464A0">
        <w:rPr>
          <w:rFonts w:ascii="Tahoma" w:hAnsi="Tahoma" w:cs="Tahoma"/>
          <w:spacing w:val="49"/>
          <w:sz w:val="20"/>
        </w:rPr>
        <w:t xml:space="preserve"> </w:t>
      </w:r>
      <w:r w:rsidRPr="007464A0">
        <w:rPr>
          <w:rFonts w:ascii="Tahoma" w:hAnsi="Tahoma" w:cs="Tahoma"/>
          <w:sz w:val="20"/>
        </w:rPr>
        <w:t>i</w:t>
      </w:r>
      <w:r w:rsidRPr="007464A0">
        <w:rPr>
          <w:rFonts w:ascii="Tahoma" w:hAnsi="Tahoma" w:cs="Tahoma"/>
          <w:spacing w:val="3"/>
          <w:sz w:val="20"/>
        </w:rPr>
        <w:t xml:space="preserve"> </w:t>
      </w:r>
      <w:r w:rsidRPr="007464A0">
        <w:rPr>
          <w:rFonts w:ascii="Tahoma" w:hAnsi="Tahoma" w:cs="Tahoma"/>
          <w:spacing w:val="-1"/>
          <w:sz w:val="20"/>
        </w:rPr>
        <w:t>pracowników</w:t>
      </w:r>
      <w:r w:rsidRPr="007464A0">
        <w:rPr>
          <w:rFonts w:ascii="Tahoma" w:hAnsi="Tahoma" w:cs="Tahoma"/>
          <w:spacing w:val="1"/>
          <w:sz w:val="20"/>
        </w:rPr>
        <w:t xml:space="preserve"> </w:t>
      </w:r>
      <w:r w:rsidRPr="007464A0">
        <w:rPr>
          <w:rFonts w:ascii="Tahoma" w:hAnsi="Tahoma" w:cs="Tahoma"/>
          <w:spacing w:val="-1"/>
          <w:sz w:val="20"/>
        </w:rPr>
        <w:t>zamawiającego</w:t>
      </w:r>
      <w:r w:rsidRPr="007464A0">
        <w:rPr>
          <w:rFonts w:ascii="Tahoma" w:hAnsi="Tahoma" w:cs="Tahoma"/>
          <w:spacing w:val="1"/>
          <w:sz w:val="20"/>
        </w:rPr>
        <w:t xml:space="preserve"> </w:t>
      </w:r>
      <w:r w:rsidRPr="007464A0">
        <w:rPr>
          <w:rFonts w:ascii="Tahoma" w:hAnsi="Tahoma" w:cs="Tahoma"/>
          <w:sz w:val="20"/>
        </w:rPr>
        <w:t>i</w:t>
      </w:r>
      <w:r w:rsidRPr="007464A0">
        <w:rPr>
          <w:rFonts w:ascii="Tahoma" w:hAnsi="Tahoma" w:cs="Tahoma"/>
          <w:spacing w:val="73"/>
          <w:sz w:val="20"/>
        </w:rPr>
        <w:t xml:space="preserve"> </w:t>
      </w:r>
      <w:r w:rsidRPr="007464A0">
        <w:rPr>
          <w:rFonts w:ascii="Tahoma" w:hAnsi="Tahoma" w:cs="Tahoma"/>
          <w:spacing w:val="-1"/>
          <w:sz w:val="20"/>
        </w:rPr>
        <w:t>wykonawcy</w:t>
      </w:r>
      <w:r w:rsidRPr="007464A0">
        <w:rPr>
          <w:rFonts w:ascii="Tahoma" w:hAnsi="Tahoma" w:cs="Tahoma"/>
          <w:spacing w:val="46"/>
          <w:sz w:val="20"/>
        </w:rPr>
        <w:t xml:space="preserve"> </w:t>
      </w:r>
      <w:r w:rsidRPr="007464A0">
        <w:rPr>
          <w:rFonts w:ascii="Tahoma" w:hAnsi="Tahoma" w:cs="Tahoma"/>
          <w:sz w:val="20"/>
        </w:rPr>
        <w:t>w</w:t>
      </w:r>
      <w:r w:rsidRPr="007464A0">
        <w:rPr>
          <w:rFonts w:ascii="Tahoma" w:hAnsi="Tahoma" w:cs="Tahoma"/>
          <w:spacing w:val="44"/>
          <w:sz w:val="20"/>
        </w:rPr>
        <w:t xml:space="preserve"> </w:t>
      </w:r>
      <w:r w:rsidRPr="007464A0">
        <w:rPr>
          <w:rFonts w:ascii="Tahoma" w:hAnsi="Tahoma" w:cs="Tahoma"/>
          <w:spacing w:val="-1"/>
          <w:sz w:val="20"/>
        </w:rPr>
        <w:t>wyniku</w:t>
      </w:r>
      <w:r w:rsidRPr="007464A0">
        <w:rPr>
          <w:rFonts w:ascii="Tahoma" w:hAnsi="Tahoma" w:cs="Tahoma"/>
          <w:spacing w:val="43"/>
          <w:sz w:val="20"/>
        </w:rPr>
        <w:t xml:space="preserve"> </w:t>
      </w:r>
      <w:r w:rsidRPr="007464A0">
        <w:rPr>
          <w:rFonts w:ascii="Tahoma" w:hAnsi="Tahoma" w:cs="Tahoma"/>
          <w:spacing w:val="-1"/>
          <w:sz w:val="20"/>
        </w:rPr>
        <w:t>śmierci,</w:t>
      </w:r>
      <w:r w:rsidRPr="007464A0">
        <w:rPr>
          <w:rFonts w:ascii="Tahoma" w:hAnsi="Tahoma" w:cs="Tahoma"/>
          <w:spacing w:val="45"/>
          <w:sz w:val="20"/>
        </w:rPr>
        <w:t xml:space="preserve"> </w:t>
      </w:r>
      <w:r w:rsidRPr="007464A0">
        <w:rPr>
          <w:rFonts w:ascii="Tahoma" w:hAnsi="Tahoma" w:cs="Tahoma"/>
          <w:spacing w:val="-1"/>
          <w:sz w:val="20"/>
        </w:rPr>
        <w:t>uszkodzenia</w:t>
      </w:r>
      <w:r w:rsidRPr="007464A0">
        <w:rPr>
          <w:rFonts w:ascii="Tahoma" w:hAnsi="Tahoma" w:cs="Tahoma"/>
          <w:spacing w:val="44"/>
          <w:sz w:val="20"/>
        </w:rPr>
        <w:t xml:space="preserve"> </w:t>
      </w:r>
      <w:r w:rsidRPr="007464A0">
        <w:rPr>
          <w:rFonts w:ascii="Tahoma" w:hAnsi="Tahoma" w:cs="Tahoma"/>
          <w:sz w:val="20"/>
        </w:rPr>
        <w:t>ciała</w:t>
      </w:r>
      <w:r w:rsidRPr="007464A0">
        <w:rPr>
          <w:rFonts w:ascii="Tahoma" w:hAnsi="Tahoma" w:cs="Tahoma"/>
          <w:spacing w:val="45"/>
          <w:sz w:val="20"/>
        </w:rPr>
        <w:t xml:space="preserve"> </w:t>
      </w:r>
      <w:r w:rsidRPr="007464A0">
        <w:rPr>
          <w:rFonts w:ascii="Tahoma" w:hAnsi="Tahoma" w:cs="Tahoma"/>
          <w:spacing w:val="-2"/>
          <w:sz w:val="20"/>
        </w:rPr>
        <w:t>lub</w:t>
      </w:r>
      <w:r w:rsidRPr="007464A0">
        <w:rPr>
          <w:rFonts w:ascii="Tahoma" w:hAnsi="Tahoma" w:cs="Tahoma"/>
          <w:spacing w:val="47"/>
          <w:sz w:val="20"/>
        </w:rPr>
        <w:t xml:space="preserve"> </w:t>
      </w:r>
      <w:r w:rsidRPr="007464A0">
        <w:rPr>
          <w:rFonts w:ascii="Tahoma" w:hAnsi="Tahoma" w:cs="Tahoma"/>
          <w:spacing w:val="-1"/>
          <w:sz w:val="20"/>
        </w:rPr>
        <w:t>rozstroju</w:t>
      </w:r>
      <w:r w:rsidRPr="007464A0">
        <w:rPr>
          <w:rFonts w:ascii="Tahoma" w:hAnsi="Tahoma" w:cs="Tahoma"/>
          <w:spacing w:val="42"/>
          <w:sz w:val="20"/>
        </w:rPr>
        <w:t xml:space="preserve"> </w:t>
      </w:r>
      <w:r w:rsidRPr="007464A0">
        <w:rPr>
          <w:rFonts w:ascii="Tahoma" w:hAnsi="Tahoma" w:cs="Tahoma"/>
          <w:sz w:val="20"/>
        </w:rPr>
        <w:t>zdrowia</w:t>
      </w:r>
      <w:r w:rsidRPr="007464A0">
        <w:rPr>
          <w:rFonts w:ascii="Tahoma" w:hAnsi="Tahoma" w:cs="Tahoma"/>
          <w:spacing w:val="43"/>
          <w:sz w:val="20"/>
        </w:rPr>
        <w:t xml:space="preserve"> </w:t>
      </w:r>
      <w:r w:rsidRPr="007464A0">
        <w:rPr>
          <w:rFonts w:ascii="Tahoma" w:hAnsi="Tahoma" w:cs="Tahoma"/>
          <w:spacing w:val="-1"/>
          <w:sz w:val="20"/>
        </w:rPr>
        <w:t>(szkoda</w:t>
      </w:r>
      <w:r w:rsidRPr="007464A0">
        <w:rPr>
          <w:rFonts w:ascii="Tahoma" w:hAnsi="Tahoma" w:cs="Tahoma"/>
          <w:spacing w:val="43"/>
          <w:sz w:val="20"/>
        </w:rPr>
        <w:t xml:space="preserve"> </w:t>
      </w:r>
      <w:r w:rsidRPr="007464A0">
        <w:rPr>
          <w:rFonts w:ascii="Tahoma" w:hAnsi="Tahoma" w:cs="Tahoma"/>
          <w:spacing w:val="-1"/>
          <w:sz w:val="20"/>
        </w:rPr>
        <w:t>osobowa)</w:t>
      </w:r>
      <w:r w:rsidRPr="007464A0">
        <w:rPr>
          <w:rFonts w:ascii="Tahoma" w:hAnsi="Tahoma" w:cs="Tahoma"/>
          <w:spacing w:val="47"/>
          <w:sz w:val="20"/>
        </w:rPr>
        <w:t xml:space="preserve"> </w:t>
      </w:r>
      <w:r w:rsidRPr="007464A0">
        <w:rPr>
          <w:rFonts w:ascii="Tahoma" w:hAnsi="Tahoma" w:cs="Tahoma"/>
          <w:spacing w:val="-1"/>
          <w:sz w:val="20"/>
        </w:rPr>
        <w:t>lub</w:t>
      </w:r>
      <w:r w:rsidRPr="007464A0">
        <w:rPr>
          <w:rFonts w:ascii="Tahoma" w:hAnsi="Tahoma" w:cs="Tahoma"/>
          <w:spacing w:val="44"/>
          <w:sz w:val="20"/>
        </w:rPr>
        <w:t xml:space="preserve"> </w:t>
      </w:r>
      <w:r w:rsidRPr="007464A0">
        <w:rPr>
          <w:rFonts w:ascii="Tahoma" w:hAnsi="Tahoma" w:cs="Tahoma"/>
          <w:sz w:val="20"/>
        </w:rPr>
        <w:t>w</w:t>
      </w:r>
      <w:r w:rsidRPr="007464A0">
        <w:rPr>
          <w:rFonts w:ascii="Tahoma" w:hAnsi="Tahoma" w:cs="Tahoma"/>
          <w:spacing w:val="57"/>
          <w:sz w:val="20"/>
        </w:rPr>
        <w:t xml:space="preserve"> </w:t>
      </w:r>
      <w:r w:rsidRPr="007464A0">
        <w:rPr>
          <w:rFonts w:ascii="Tahoma" w:hAnsi="Tahoma" w:cs="Tahoma"/>
          <w:spacing w:val="-1"/>
          <w:sz w:val="20"/>
        </w:rPr>
        <w:t>wyniku</w:t>
      </w:r>
      <w:r w:rsidRPr="007464A0">
        <w:rPr>
          <w:rFonts w:ascii="Tahoma" w:hAnsi="Tahoma" w:cs="Tahoma"/>
          <w:sz w:val="20"/>
        </w:rPr>
        <w:t xml:space="preserve"> </w:t>
      </w:r>
      <w:r w:rsidRPr="007464A0">
        <w:rPr>
          <w:rFonts w:ascii="Tahoma" w:hAnsi="Tahoma" w:cs="Tahoma"/>
          <w:spacing w:val="32"/>
          <w:sz w:val="20"/>
        </w:rPr>
        <w:t xml:space="preserve"> </w:t>
      </w:r>
      <w:r w:rsidRPr="007464A0">
        <w:rPr>
          <w:rFonts w:ascii="Tahoma" w:hAnsi="Tahoma" w:cs="Tahoma"/>
          <w:spacing w:val="-1"/>
          <w:sz w:val="20"/>
        </w:rPr>
        <w:t>utraty,</w:t>
      </w:r>
      <w:r w:rsidRPr="007464A0">
        <w:rPr>
          <w:rFonts w:ascii="Tahoma" w:hAnsi="Tahoma" w:cs="Tahoma"/>
          <w:sz w:val="20"/>
        </w:rPr>
        <w:t xml:space="preserve"> </w:t>
      </w:r>
      <w:r w:rsidRPr="007464A0">
        <w:rPr>
          <w:rFonts w:ascii="Tahoma" w:hAnsi="Tahoma" w:cs="Tahoma"/>
          <w:spacing w:val="33"/>
          <w:sz w:val="20"/>
        </w:rPr>
        <w:t xml:space="preserve"> </w:t>
      </w:r>
      <w:r w:rsidRPr="007464A0">
        <w:rPr>
          <w:rFonts w:ascii="Tahoma" w:hAnsi="Tahoma" w:cs="Tahoma"/>
          <w:spacing w:val="-1"/>
          <w:sz w:val="20"/>
        </w:rPr>
        <w:t>uszkodzenia</w:t>
      </w:r>
      <w:r w:rsidRPr="007464A0">
        <w:rPr>
          <w:rFonts w:ascii="Tahoma" w:hAnsi="Tahoma" w:cs="Tahoma"/>
          <w:sz w:val="20"/>
        </w:rPr>
        <w:t xml:space="preserve"> </w:t>
      </w:r>
      <w:r w:rsidRPr="007464A0">
        <w:rPr>
          <w:rFonts w:ascii="Tahoma" w:hAnsi="Tahoma" w:cs="Tahoma"/>
          <w:spacing w:val="29"/>
          <w:sz w:val="20"/>
        </w:rPr>
        <w:t xml:space="preserve"> </w:t>
      </w:r>
      <w:r w:rsidRPr="007464A0">
        <w:rPr>
          <w:rFonts w:ascii="Tahoma" w:hAnsi="Tahoma" w:cs="Tahoma"/>
          <w:spacing w:val="-1"/>
          <w:sz w:val="20"/>
        </w:rPr>
        <w:t>lub</w:t>
      </w:r>
      <w:r w:rsidRPr="007464A0">
        <w:rPr>
          <w:rFonts w:ascii="Tahoma" w:hAnsi="Tahoma" w:cs="Tahoma"/>
          <w:sz w:val="20"/>
        </w:rPr>
        <w:t xml:space="preserve"> </w:t>
      </w:r>
      <w:r w:rsidRPr="007464A0">
        <w:rPr>
          <w:rFonts w:ascii="Tahoma" w:hAnsi="Tahoma" w:cs="Tahoma"/>
          <w:spacing w:val="33"/>
          <w:sz w:val="20"/>
        </w:rPr>
        <w:t xml:space="preserve"> </w:t>
      </w:r>
      <w:r w:rsidRPr="007464A0">
        <w:rPr>
          <w:rFonts w:ascii="Tahoma" w:hAnsi="Tahoma" w:cs="Tahoma"/>
          <w:spacing w:val="-1"/>
          <w:sz w:val="20"/>
        </w:rPr>
        <w:t>zniszczenia</w:t>
      </w:r>
      <w:r w:rsidRPr="007464A0">
        <w:rPr>
          <w:rFonts w:ascii="Tahoma" w:hAnsi="Tahoma" w:cs="Tahoma"/>
          <w:sz w:val="20"/>
        </w:rPr>
        <w:t xml:space="preserve"> </w:t>
      </w:r>
      <w:r w:rsidRPr="007464A0">
        <w:rPr>
          <w:rFonts w:ascii="Tahoma" w:hAnsi="Tahoma" w:cs="Tahoma"/>
          <w:spacing w:val="31"/>
          <w:sz w:val="20"/>
        </w:rPr>
        <w:t xml:space="preserve"> </w:t>
      </w:r>
      <w:r w:rsidRPr="007464A0">
        <w:rPr>
          <w:rFonts w:ascii="Tahoma" w:hAnsi="Tahoma" w:cs="Tahoma"/>
          <w:spacing w:val="-1"/>
          <w:sz w:val="20"/>
        </w:rPr>
        <w:t>mienia</w:t>
      </w:r>
      <w:r w:rsidRPr="007464A0">
        <w:rPr>
          <w:rFonts w:ascii="Tahoma" w:hAnsi="Tahoma" w:cs="Tahoma"/>
          <w:sz w:val="20"/>
        </w:rPr>
        <w:t xml:space="preserve"> </w:t>
      </w:r>
      <w:r w:rsidRPr="007464A0">
        <w:rPr>
          <w:rFonts w:ascii="Tahoma" w:hAnsi="Tahoma" w:cs="Tahoma"/>
          <w:spacing w:val="33"/>
          <w:sz w:val="20"/>
        </w:rPr>
        <w:t xml:space="preserve"> </w:t>
      </w:r>
      <w:r w:rsidRPr="007464A0">
        <w:rPr>
          <w:rFonts w:ascii="Tahoma" w:hAnsi="Tahoma" w:cs="Tahoma"/>
          <w:spacing w:val="-1"/>
          <w:sz w:val="20"/>
        </w:rPr>
        <w:t>(szkoda</w:t>
      </w:r>
      <w:r w:rsidRPr="007464A0">
        <w:rPr>
          <w:rFonts w:ascii="Tahoma" w:hAnsi="Tahoma" w:cs="Tahoma"/>
          <w:sz w:val="20"/>
        </w:rPr>
        <w:t xml:space="preserve"> </w:t>
      </w:r>
      <w:r w:rsidRPr="007464A0">
        <w:rPr>
          <w:rFonts w:ascii="Tahoma" w:hAnsi="Tahoma" w:cs="Tahoma"/>
          <w:spacing w:val="33"/>
          <w:sz w:val="20"/>
        </w:rPr>
        <w:t xml:space="preserve"> </w:t>
      </w:r>
      <w:r w:rsidRPr="007464A0">
        <w:rPr>
          <w:rFonts w:ascii="Tahoma" w:hAnsi="Tahoma" w:cs="Tahoma"/>
          <w:spacing w:val="-1"/>
          <w:sz w:val="20"/>
        </w:rPr>
        <w:t>rzeczowa),</w:t>
      </w:r>
      <w:r w:rsidRPr="007464A0">
        <w:rPr>
          <w:rFonts w:ascii="Tahoma" w:hAnsi="Tahoma" w:cs="Tahoma"/>
          <w:sz w:val="20"/>
        </w:rPr>
        <w:t xml:space="preserve"> </w:t>
      </w:r>
      <w:r w:rsidRPr="007464A0">
        <w:rPr>
          <w:rFonts w:ascii="Tahoma" w:hAnsi="Tahoma" w:cs="Tahoma"/>
          <w:spacing w:val="33"/>
          <w:sz w:val="20"/>
        </w:rPr>
        <w:t xml:space="preserve"> </w:t>
      </w:r>
      <w:r w:rsidRPr="007464A0">
        <w:rPr>
          <w:rFonts w:ascii="Tahoma" w:hAnsi="Tahoma" w:cs="Tahoma"/>
          <w:spacing w:val="-1"/>
          <w:sz w:val="20"/>
        </w:rPr>
        <w:t>powstałe</w:t>
      </w:r>
      <w:r w:rsidRPr="007464A0">
        <w:rPr>
          <w:rFonts w:ascii="Tahoma" w:hAnsi="Tahoma" w:cs="Tahoma"/>
          <w:sz w:val="20"/>
        </w:rPr>
        <w:t xml:space="preserve"> </w:t>
      </w:r>
      <w:r w:rsidRPr="007464A0">
        <w:rPr>
          <w:rFonts w:ascii="Tahoma" w:hAnsi="Tahoma" w:cs="Tahoma"/>
          <w:spacing w:val="31"/>
          <w:sz w:val="20"/>
        </w:rPr>
        <w:t xml:space="preserve"> </w:t>
      </w:r>
      <w:r w:rsidRPr="007464A0">
        <w:rPr>
          <w:rFonts w:ascii="Tahoma" w:hAnsi="Tahoma" w:cs="Tahoma"/>
          <w:sz w:val="20"/>
        </w:rPr>
        <w:t xml:space="preserve">w </w:t>
      </w:r>
      <w:r w:rsidRPr="007464A0">
        <w:rPr>
          <w:rFonts w:ascii="Tahoma" w:hAnsi="Tahoma" w:cs="Tahoma"/>
          <w:spacing w:val="30"/>
          <w:sz w:val="20"/>
        </w:rPr>
        <w:t xml:space="preserve"> </w:t>
      </w:r>
      <w:r w:rsidRPr="007464A0">
        <w:rPr>
          <w:rFonts w:ascii="Tahoma" w:hAnsi="Tahoma" w:cs="Tahoma"/>
          <w:spacing w:val="-1"/>
          <w:sz w:val="20"/>
        </w:rPr>
        <w:t>związku</w:t>
      </w:r>
      <w:r w:rsidRPr="007464A0">
        <w:rPr>
          <w:rFonts w:ascii="Tahoma" w:hAnsi="Tahoma" w:cs="Tahoma"/>
          <w:spacing w:val="105"/>
          <w:sz w:val="20"/>
        </w:rPr>
        <w:t xml:space="preserve"> </w:t>
      </w:r>
      <w:r w:rsidRPr="007464A0">
        <w:rPr>
          <w:rFonts w:ascii="Tahoma" w:hAnsi="Tahoma" w:cs="Tahoma"/>
          <w:sz w:val="20"/>
        </w:rPr>
        <w:t xml:space="preserve">z </w:t>
      </w:r>
      <w:r w:rsidRPr="007464A0">
        <w:rPr>
          <w:rFonts w:ascii="Tahoma" w:hAnsi="Tahoma" w:cs="Tahoma"/>
          <w:spacing w:val="-1"/>
          <w:sz w:val="20"/>
        </w:rPr>
        <w:t>wykonywaniem</w:t>
      </w:r>
      <w:r w:rsidRPr="007464A0">
        <w:rPr>
          <w:rFonts w:ascii="Tahoma" w:hAnsi="Tahoma" w:cs="Tahoma"/>
          <w:spacing w:val="1"/>
          <w:sz w:val="20"/>
        </w:rPr>
        <w:t xml:space="preserve"> </w:t>
      </w:r>
      <w:r w:rsidRPr="007464A0">
        <w:rPr>
          <w:rFonts w:ascii="Tahoma" w:hAnsi="Tahoma" w:cs="Tahoma"/>
          <w:spacing w:val="-1"/>
          <w:sz w:val="20"/>
        </w:rPr>
        <w:t>robót</w:t>
      </w:r>
      <w:r w:rsidRPr="007464A0">
        <w:rPr>
          <w:rFonts w:ascii="Tahoma" w:hAnsi="Tahoma" w:cs="Tahoma"/>
          <w:spacing w:val="3"/>
          <w:sz w:val="20"/>
        </w:rPr>
        <w:t xml:space="preserve"> </w:t>
      </w:r>
      <w:r w:rsidRPr="007464A0">
        <w:rPr>
          <w:rFonts w:ascii="Tahoma" w:hAnsi="Tahoma" w:cs="Tahoma"/>
          <w:spacing w:val="-1"/>
          <w:sz w:val="20"/>
        </w:rPr>
        <w:t>budowlanych</w:t>
      </w:r>
      <w:r w:rsidRPr="007464A0">
        <w:rPr>
          <w:rFonts w:ascii="Tahoma" w:hAnsi="Tahoma" w:cs="Tahoma"/>
          <w:spacing w:val="1"/>
          <w:sz w:val="20"/>
        </w:rPr>
        <w:t xml:space="preserve"> </w:t>
      </w:r>
      <w:r w:rsidRPr="007464A0">
        <w:rPr>
          <w:rFonts w:ascii="Tahoma" w:hAnsi="Tahoma" w:cs="Tahoma"/>
          <w:sz w:val="20"/>
        </w:rPr>
        <w:t>i</w:t>
      </w:r>
      <w:r w:rsidRPr="007464A0">
        <w:rPr>
          <w:rFonts w:ascii="Tahoma" w:hAnsi="Tahoma" w:cs="Tahoma"/>
          <w:spacing w:val="3"/>
          <w:sz w:val="20"/>
        </w:rPr>
        <w:t xml:space="preserve"> </w:t>
      </w:r>
      <w:r w:rsidRPr="007464A0">
        <w:rPr>
          <w:rFonts w:ascii="Tahoma" w:hAnsi="Tahoma" w:cs="Tahoma"/>
          <w:spacing w:val="-1"/>
          <w:sz w:val="20"/>
        </w:rPr>
        <w:t>innych</w:t>
      </w:r>
      <w:r w:rsidRPr="007464A0">
        <w:rPr>
          <w:rFonts w:ascii="Tahoma" w:hAnsi="Tahoma" w:cs="Tahoma"/>
          <w:spacing w:val="2"/>
          <w:sz w:val="20"/>
        </w:rPr>
        <w:t xml:space="preserve"> </w:t>
      </w:r>
      <w:r w:rsidRPr="007464A0">
        <w:rPr>
          <w:rFonts w:ascii="Tahoma" w:hAnsi="Tahoma" w:cs="Tahoma"/>
          <w:spacing w:val="-1"/>
          <w:sz w:val="20"/>
        </w:rPr>
        <w:t>prac</w:t>
      </w:r>
      <w:r w:rsidRPr="007464A0">
        <w:rPr>
          <w:rFonts w:ascii="Tahoma" w:hAnsi="Tahoma" w:cs="Tahoma"/>
          <w:spacing w:val="5"/>
          <w:sz w:val="20"/>
        </w:rPr>
        <w:t xml:space="preserve"> </w:t>
      </w:r>
      <w:r w:rsidRPr="007464A0">
        <w:rPr>
          <w:rFonts w:ascii="Tahoma" w:hAnsi="Tahoma" w:cs="Tahoma"/>
          <w:spacing w:val="-1"/>
          <w:sz w:val="20"/>
        </w:rPr>
        <w:t>objętych</w:t>
      </w:r>
      <w:r w:rsidRPr="007464A0">
        <w:rPr>
          <w:rFonts w:ascii="Tahoma" w:hAnsi="Tahoma" w:cs="Tahoma"/>
          <w:spacing w:val="2"/>
          <w:sz w:val="20"/>
        </w:rPr>
        <w:t xml:space="preserve"> </w:t>
      </w:r>
      <w:r w:rsidRPr="007464A0">
        <w:rPr>
          <w:rFonts w:ascii="Tahoma" w:hAnsi="Tahoma" w:cs="Tahoma"/>
          <w:spacing w:val="-1"/>
          <w:sz w:val="20"/>
        </w:rPr>
        <w:t>przedmiotem</w:t>
      </w:r>
      <w:r w:rsidRPr="007464A0">
        <w:rPr>
          <w:rFonts w:ascii="Tahoma" w:hAnsi="Tahoma" w:cs="Tahoma"/>
          <w:spacing w:val="5"/>
          <w:sz w:val="20"/>
        </w:rPr>
        <w:t xml:space="preserve"> </w:t>
      </w:r>
      <w:r w:rsidRPr="007464A0">
        <w:rPr>
          <w:rFonts w:ascii="Tahoma" w:hAnsi="Tahoma" w:cs="Tahoma"/>
          <w:spacing w:val="-1"/>
          <w:sz w:val="20"/>
        </w:rPr>
        <w:t>umowy</w:t>
      </w:r>
      <w:r w:rsidRPr="007464A0">
        <w:rPr>
          <w:rFonts w:ascii="Tahoma" w:hAnsi="Tahoma" w:cs="Tahoma"/>
          <w:spacing w:val="3"/>
          <w:sz w:val="20"/>
        </w:rPr>
        <w:t xml:space="preserve"> </w:t>
      </w:r>
      <w:r w:rsidRPr="007464A0">
        <w:rPr>
          <w:rFonts w:ascii="Tahoma" w:hAnsi="Tahoma" w:cs="Tahoma"/>
          <w:spacing w:val="-1"/>
          <w:sz w:val="20"/>
        </w:rPr>
        <w:t>na</w:t>
      </w:r>
      <w:r w:rsidRPr="007464A0">
        <w:rPr>
          <w:rFonts w:ascii="Tahoma" w:hAnsi="Tahoma" w:cs="Tahoma"/>
          <w:spacing w:val="2"/>
          <w:sz w:val="20"/>
        </w:rPr>
        <w:t xml:space="preserve"> </w:t>
      </w:r>
      <w:r w:rsidRPr="007464A0">
        <w:rPr>
          <w:rFonts w:ascii="Tahoma" w:hAnsi="Tahoma" w:cs="Tahoma"/>
          <w:spacing w:val="-1"/>
          <w:sz w:val="20"/>
        </w:rPr>
        <w:t>kwotę</w:t>
      </w:r>
      <w:r w:rsidRPr="007464A0">
        <w:rPr>
          <w:rFonts w:ascii="Tahoma" w:hAnsi="Tahoma" w:cs="Tahoma"/>
          <w:spacing w:val="3"/>
          <w:sz w:val="20"/>
        </w:rPr>
        <w:t xml:space="preserve"> </w:t>
      </w:r>
      <w:r w:rsidRPr="007464A0">
        <w:rPr>
          <w:rFonts w:ascii="Tahoma" w:hAnsi="Tahoma" w:cs="Tahoma"/>
          <w:spacing w:val="-1"/>
          <w:sz w:val="20"/>
          <w:lang w:val="pl-PL"/>
        </w:rPr>
        <w:t>kontraktu</w:t>
      </w:r>
      <w:r w:rsidRPr="007464A0">
        <w:rPr>
          <w:rFonts w:ascii="Tahoma" w:hAnsi="Tahoma" w:cs="Tahoma"/>
          <w:sz w:val="20"/>
        </w:rPr>
        <w:t>,</w:t>
      </w:r>
      <w:r w:rsidRPr="007464A0">
        <w:rPr>
          <w:rFonts w:ascii="Tahoma" w:hAnsi="Tahoma" w:cs="Tahoma"/>
          <w:spacing w:val="16"/>
          <w:sz w:val="20"/>
        </w:rPr>
        <w:t xml:space="preserve"> </w:t>
      </w:r>
      <w:r w:rsidRPr="007464A0">
        <w:rPr>
          <w:rFonts w:ascii="Tahoma" w:hAnsi="Tahoma" w:cs="Tahoma"/>
          <w:sz w:val="20"/>
        </w:rPr>
        <w:t>z</w:t>
      </w:r>
      <w:r w:rsidRPr="007464A0">
        <w:rPr>
          <w:rFonts w:ascii="Tahoma" w:hAnsi="Tahoma" w:cs="Tahoma"/>
          <w:spacing w:val="18"/>
          <w:sz w:val="20"/>
        </w:rPr>
        <w:t xml:space="preserve"> </w:t>
      </w:r>
      <w:r w:rsidRPr="007464A0">
        <w:rPr>
          <w:rFonts w:ascii="Tahoma" w:hAnsi="Tahoma" w:cs="Tahoma"/>
          <w:spacing w:val="-1"/>
          <w:sz w:val="20"/>
        </w:rPr>
        <w:t>franszyzą</w:t>
      </w:r>
      <w:r w:rsidRPr="007464A0">
        <w:rPr>
          <w:rFonts w:ascii="Tahoma" w:hAnsi="Tahoma" w:cs="Tahoma"/>
          <w:spacing w:val="16"/>
          <w:sz w:val="20"/>
        </w:rPr>
        <w:t xml:space="preserve"> </w:t>
      </w:r>
      <w:r w:rsidRPr="007464A0">
        <w:rPr>
          <w:rFonts w:ascii="Tahoma" w:hAnsi="Tahoma" w:cs="Tahoma"/>
          <w:spacing w:val="-1"/>
          <w:sz w:val="20"/>
        </w:rPr>
        <w:t>redukcyjną</w:t>
      </w:r>
      <w:r w:rsidRPr="007464A0">
        <w:rPr>
          <w:rFonts w:ascii="Tahoma" w:hAnsi="Tahoma" w:cs="Tahoma"/>
          <w:spacing w:val="15"/>
          <w:sz w:val="20"/>
        </w:rPr>
        <w:t xml:space="preserve"> </w:t>
      </w:r>
      <w:r w:rsidRPr="007464A0">
        <w:rPr>
          <w:rFonts w:ascii="Tahoma" w:hAnsi="Tahoma" w:cs="Tahoma"/>
          <w:sz w:val="20"/>
        </w:rPr>
        <w:t>na</w:t>
      </w:r>
      <w:r w:rsidRPr="007464A0">
        <w:rPr>
          <w:rFonts w:ascii="Tahoma" w:hAnsi="Tahoma" w:cs="Tahoma"/>
          <w:spacing w:val="17"/>
          <w:sz w:val="20"/>
        </w:rPr>
        <w:t xml:space="preserve"> </w:t>
      </w:r>
      <w:r w:rsidRPr="007464A0">
        <w:rPr>
          <w:rFonts w:ascii="Tahoma" w:hAnsi="Tahoma" w:cs="Tahoma"/>
          <w:spacing w:val="-1"/>
          <w:sz w:val="20"/>
        </w:rPr>
        <w:t>poziomie</w:t>
      </w:r>
      <w:r w:rsidRPr="007464A0">
        <w:rPr>
          <w:rFonts w:ascii="Tahoma" w:hAnsi="Tahoma" w:cs="Tahoma"/>
          <w:spacing w:val="14"/>
          <w:sz w:val="20"/>
        </w:rPr>
        <w:t xml:space="preserve"> </w:t>
      </w:r>
      <w:r w:rsidRPr="007464A0">
        <w:rPr>
          <w:rFonts w:ascii="Tahoma" w:hAnsi="Tahoma" w:cs="Tahoma"/>
          <w:sz w:val="20"/>
        </w:rPr>
        <w:t>nie</w:t>
      </w:r>
      <w:r w:rsidRPr="007464A0">
        <w:rPr>
          <w:rFonts w:ascii="Tahoma" w:hAnsi="Tahoma" w:cs="Tahoma"/>
          <w:spacing w:val="16"/>
          <w:sz w:val="20"/>
        </w:rPr>
        <w:t xml:space="preserve"> </w:t>
      </w:r>
      <w:r w:rsidRPr="007464A0">
        <w:rPr>
          <w:rFonts w:ascii="Tahoma" w:hAnsi="Tahoma" w:cs="Tahoma"/>
          <w:spacing w:val="-1"/>
          <w:sz w:val="20"/>
        </w:rPr>
        <w:t>wyższym</w:t>
      </w:r>
      <w:r w:rsidRPr="007464A0">
        <w:rPr>
          <w:rFonts w:ascii="Tahoma" w:hAnsi="Tahoma" w:cs="Tahoma"/>
          <w:spacing w:val="15"/>
          <w:sz w:val="20"/>
        </w:rPr>
        <w:t xml:space="preserve"> </w:t>
      </w:r>
      <w:r w:rsidRPr="007464A0">
        <w:rPr>
          <w:rFonts w:ascii="Tahoma" w:hAnsi="Tahoma" w:cs="Tahoma"/>
          <w:sz w:val="20"/>
        </w:rPr>
        <w:t>niż</w:t>
      </w:r>
      <w:r w:rsidRPr="007464A0">
        <w:rPr>
          <w:rFonts w:ascii="Tahoma" w:hAnsi="Tahoma" w:cs="Tahoma"/>
          <w:spacing w:val="16"/>
          <w:sz w:val="20"/>
        </w:rPr>
        <w:t xml:space="preserve"> </w:t>
      </w:r>
      <w:r w:rsidRPr="007464A0">
        <w:rPr>
          <w:rFonts w:ascii="Tahoma" w:hAnsi="Tahoma" w:cs="Tahoma"/>
          <w:sz w:val="20"/>
        </w:rPr>
        <w:t>5</w:t>
      </w:r>
      <w:r w:rsidRPr="007464A0">
        <w:rPr>
          <w:rFonts w:ascii="Tahoma" w:hAnsi="Tahoma" w:cs="Tahoma"/>
          <w:spacing w:val="9"/>
          <w:sz w:val="20"/>
        </w:rPr>
        <w:t xml:space="preserve"> </w:t>
      </w:r>
      <w:r w:rsidRPr="007464A0">
        <w:rPr>
          <w:rFonts w:ascii="Tahoma" w:hAnsi="Tahoma" w:cs="Tahoma"/>
          <w:spacing w:val="-2"/>
          <w:sz w:val="20"/>
        </w:rPr>
        <w:t>000</w:t>
      </w:r>
      <w:r w:rsidRPr="007464A0">
        <w:rPr>
          <w:rFonts w:ascii="Tahoma" w:hAnsi="Tahoma" w:cs="Tahoma"/>
          <w:spacing w:val="13"/>
          <w:sz w:val="20"/>
        </w:rPr>
        <w:t xml:space="preserve"> </w:t>
      </w:r>
      <w:r w:rsidRPr="007464A0">
        <w:rPr>
          <w:rFonts w:ascii="Tahoma" w:hAnsi="Tahoma" w:cs="Tahoma"/>
          <w:sz w:val="20"/>
        </w:rPr>
        <w:t>zł</w:t>
      </w:r>
      <w:r w:rsidRPr="007464A0">
        <w:rPr>
          <w:rFonts w:ascii="Tahoma" w:hAnsi="Tahoma" w:cs="Tahoma"/>
          <w:spacing w:val="11"/>
          <w:sz w:val="20"/>
        </w:rPr>
        <w:t xml:space="preserve"> </w:t>
      </w:r>
      <w:r w:rsidRPr="007464A0">
        <w:rPr>
          <w:rFonts w:ascii="Tahoma" w:hAnsi="Tahoma" w:cs="Tahoma"/>
          <w:spacing w:val="-2"/>
          <w:sz w:val="20"/>
        </w:rPr>
        <w:t>oraz</w:t>
      </w:r>
      <w:r w:rsidRPr="007464A0">
        <w:rPr>
          <w:rFonts w:ascii="Tahoma" w:hAnsi="Tahoma" w:cs="Tahoma"/>
          <w:spacing w:val="65"/>
          <w:sz w:val="20"/>
        </w:rPr>
        <w:t xml:space="preserve"> </w:t>
      </w:r>
      <w:r w:rsidRPr="007464A0">
        <w:rPr>
          <w:rFonts w:ascii="Tahoma" w:hAnsi="Tahoma" w:cs="Tahoma"/>
          <w:spacing w:val="-1"/>
          <w:sz w:val="20"/>
        </w:rPr>
        <w:t>regularnie</w:t>
      </w:r>
      <w:r w:rsidRPr="007464A0">
        <w:rPr>
          <w:rFonts w:ascii="Tahoma" w:hAnsi="Tahoma" w:cs="Tahoma"/>
          <w:spacing w:val="-3"/>
          <w:sz w:val="20"/>
        </w:rPr>
        <w:t xml:space="preserve"> </w:t>
      </w:r>
      <w:r w:rsidRPr="007464A0">
        <w:rPr>
          <w:rFonts w:ascii="Tahoma" w:hAnsi="Tahoma" w:cs="Tahoma"/>
          <w:spacing w:val="-1"/>
          <w:sz w:val="20"/>
        </w:rPr>
        <w:t>opłacać</w:t>
      </w:r>
      <w:r w:rsidRPr="007464A0">
        <w:rPr>
          <w:rFonts w:ascii="Tahoma" w:hAnsi="Tahoma" w:cs="Tahoma"/>
          <w:sz w:val="20"/>
        </w:rPr>
        <w:t xml:space="preserve"> </w:t>
      </w:r>
      <w:r w:rsidRPr="007464A0">
        <w:rPr>
          <w:rFonts w:ascii="Tahoma" w:hAnsi="Tahoma" w:cs="Tahoma"/>
          <w:spacing w:val="-1"/>
          <w:sz w:val="20"/>
        </w:rPr>
        <w:t>składki</w:t>
      </w:r>
      <w:r w:rsidRPr="007464A0">
        <w:rPr>
          <w:rFonts w:ascii="Tahoma" w:hAnsi="Tahoma" w:cs="Tahoma"/>
          <w:sz w:val="20"/>
        </w:rPr>
        <w:t xml:space="preserve"> </w:t>
      </w:r>
      <w:r w:rsidRPr="007464A0">
        <w:rPr>
          <w:rFonts w:ascii="Tahoma" w:hAnsi="Tahoma" w:cs="Tahoma"/>
          <w:spacing w:val="-1"/>
          <w:sz w:val="20"/>
        </w:rPr>
        <w:t>ubezpieczeniowe</w:t>
      </w:r>
      <w:r w:rsidRPr="007464A0">
        <w:rPr>
          <w:rFonts w:ascii="Tahoma" w:hAnsi="Tahoma" w:cs="Tahoma"/>
          <w:spacing w:val="-2"/>
          <w:sz w:val="20"/>
        </w:rPr>
        <w:t xml:space="preserve"> </w:t>
      </w:r>
      <w:r w:rsidRPr="007464A0">
        <w:rPr>
          <w:rFonts w:ascii="Tahoma" w:hAnsi="Tahoma" w:cs="Tahoma"/>
          <w:sz w:val="20"/>
        </w:rPr>
        <w:t xml:space="preserve">od </w:t>
      </w:r>
      <w:r w:rsidRPr="007464A0">
        <w:rPr>
          <w:rFonts w:ascii="Tahoma" w:hAnsi="Tahoma" w:cs="Tahoma"/>
          <w:spacing w:val="-1"/>
          <w:sz w:val="20"/>
        </w:rPr>
        <w:t>wskazanego</w:t>
      </w:r>
      <w:r w:rsidRPr="007464A0">
        <w:rPr>
          <w:rFonts w:ascii="Tahoma" w:hAnsi="Tahoma" w:cs="Tahoma"/>
          <w:spacing w:val="-3"/>
          <w:sz w:val="20"/>
        </w:rPr>
        <w:t xml:space="preserve"> </w:t>
      </w:r>
      <w:r w:rsidRPr="007464A0">
        <w:rPr>
          <w:rFonts w:ascii="Tahoma" w:hAnsi="Tahoma" w:cs="Tahoma"/>
          <w:sz w:val="20"/>
        </w:rPr>
        <w:t>powyżej</w:t>
      </w:r>
      <w:r w:rsidRPr="007464A0">
        <w:rPr>
          <w:rFonts w:ascii="Tahoma" w:hAnsi="Tahoma" w:cs="Tahoma"/>
          <w:spacing w:val="-2"/>
          <w:sz w:val="20"/>
        </w:rPr>
        <w:t xml:space="preserve"> </w:t>
      </w:r>
      <w:r w:rsidRPr="007464A0">
        <w:rPr>
          <w:rFonts w:ascii="Tahoma" w:hAnsi="Tahoma" w:cs="Tahoma"/>
          <w:spacing w:val="-1"/>
          <w:sz w:val="20"/>
        </w:rPr>
        <w:t>ubezpieczenia. Ochrona</w:t>
      </w:r>
      <w:r w:rsidRPr="007464A0">
        <w:rPr>
          <w:rFonts w:ascii="Tahoma" w:hAnsi="Tahoma" w:cs="Tahoma"/>
          <w:spacing w:val="-3"/>
          <w:sz w:val="20"/>
        </w:rPr>
        <w:t xml:space="preserve"> </w:t>
      </w:r>
      <w:r w:rsidRPr="007464A0">
        <w:rPr>
          <w:rFonts w:ascii="Tahoma" w:hAnsi="Tahoma" w:cs="Tahoma"/>
          <w:spacing w:val="-1"/>
          <w:sz w:val="20"/>
        </w:rPr>
        <w:t>ubezpieczeniowa</w:t>
      </w:r>
      <w:r w:rsidRPr="007464A0">
        <w:rPr>
          <w:rFonts w:ascii="Tahoma" w:hAnsi="Tahoma" w:cs="Tahoma"/>
          <w:sz w:val="20"/>
        </w:rPr>
        <w:t xml:space="preserve"> w</w:t>
      </w:r>
      <w:r w:rsidRPr="007464A0">
        <w:rPr>
          <w:rFonts w:ascii="Tahoma" w:hAnsi="Tahoma" w:cs="Tahoma"/>
          <w:spacing w:val="-2"/>
          <w:sz w:val="20"/>
        </w:rPr>
        <w:t xml:space="preserve"> </w:t>
      </w:r>
      <w:r w:rsidRPr="007464A0">
        <w:rPr>
          <w:rFonts w:ascii="Tahoma" w:hAnsi="Tahoma" w:cs="Tahoma"/>
          <w:spacing w:val="-1"/>
          <w:sz w:val="20"/>
        </w:rPr>
        <w:t>ramach</w:t>
      </w:r>
      <w:r w:rsidRPr="007464A0">
        <w:rPr>
          <w:rFonts w:ascii="Tahoma" w:hAnsi="Tahoma" w:cs="Tahoma"/>
          <w:spacing w:val="-2"/>
          <w:sz w:val="20"/>
        </w:rPr>
        <w:t xml:space="preserve"> </w:t>
      </w:r>
      <w:r w:rsidRPr="007464A0">
        <w:rPr>
          <w:rFonts w:ascii="Tahoma" w:hAnsi="Tahoma" w:cs="Tahoma"/>
          <w:spacing w:val="-1"/>
          <w:sz w:val="20"/>
        </w:rPr>
        <w:t>ubezpieczenia</w:t>
      </w:r>
      <w:r w:rsidRPr="007464A0">
        <w:rPr>
          <w:rFonts w:ascii="Tahoma" w:hAnsi="Tahoma" w:cs="Tahoma"/>
          <w:sz w:val="20"/>
        </w:rPr>
        <w:t xml:space="preserve"> OC </w:t>
      </w:r>
      <w:r w:rsidRPr="007464A0">
        <w:rPr>
          <w:rFonts w:ascii="Tahoma" w:hAnsi="Tahoma" w:cs="Tahoma"/>
          <w:spacing w:val="-1"/>
          <w:sz w:val="20"/>
        </w:rPr>
        <w:t>będzie</w:t>
      </w:r>
      <w:r w:rsidRPr="007464A0">
        <w:rPr>
          <w:rFonts w:ascii="Tahoma" w:hAnsi="Tahoma" w:cs="Tahoma"/>
          <w:spacing w:val="-3"/>
          <w:sz w:val="20"/>
        </w:rPr>
        <w:t xml:space="preserve"> </w:t>
      </w:r>
      <w:r w:rsidRPr="007464A0">
        <w:rPr>
          <w:rFonts w:ascii="Tahoma" w:hAnsi="Tahoma" w:cs="Tahoma"/>
          <w:spacing w:val="-1"/>
          <w:sz w:val="20"/>
        </w:rPr>
        <w:t>dodatkowo</w:t>
      </w:r>
      <w:r w:rsidRPr="007464A0">
        <w:rPr>
          <w:rFonts w:ascii="Tahoma" w:hAnsi="Tahoma" w:cs="Tahoma"/>
          <w:spacing w:val="-3"/>
          <w:sz w:val="20"/>
        </w:rPr>
        <w:t xml:space="preserve"> </w:t>
      </w:r>
      <w:r w:rsidRPr="007464A0">
        <w:rPr>
          <w:rFonts w:ascii="Tahoma" w:hAnsi="Tahoma" w:cs="Tahoma"/>
          <w:spacing w:val="-1"/>
          <w:sz w:val="20"/>
        </w:rPr>
        <w:t>obejmować:</w:t>
      </w:r>
    </w:p>
    <w:p w14:paraId="619BF4C4" w14:textId="77777777" w:rsidR="00B656F4" w:rsidRPr="007464A0" w:rsidRDefault="00B656F4" w:rsidP="004F21CA">
      <w:pPr>
        <w:pStyle w:val="Tekstpodstawowy"/>
        <w:widowControl w:val="0"/>
        <w:numPr>
          <w:ilvl w:val="3"/>
          <w:numId w:val="53"/>
        </w:numPr>
        <w:tabs>
          <w:tab w:val="left" w:pos="851"/>
          <w:tab w:val="left" w:pos="1572"/>
        </w:tabs>
        <w:suppressAutoHyphens w:val="0"/>
        <w:overflowPunct/>
        <w:autoSpaceDE/>
        <w:spacing w:before="2"/>
        <w:ind w:left="851" w:hanging="286"/>
        <w:textAlignment w:val="auto"/>
        <w:rPr>
          <w:rFonts w:ascii="Tahoma" w:hAnsi="Tahoma" w:cs="Tahoma"/>
          <w:sz w:val="20"/>
        </w:rPr>
      </w:pPr>
      <w:r w:rsidRPr="007464A0">
        <w:rPr>
          <w:rFonts w:ascii="Tahoma" w:hAnsi="Tahoma" w:cs="Tahoma"/>
          <w:spacing w:val="-1"/>
          <w:sz w:val="20"/>
        </w:rPr>
        <w:t>szkody</w:t>
      </w:r>
      <w:r w:rsidRPr="007464A0">
        <w:rPr>
          <w:rFonts w:ascii="Tahoma" w:hAnsi="Tahoma" w:cs="Tahoma"/>
          <w:spacing w:val="2"/>
          <w:sz w:val="20"/>
        </w:rPr>
        <w:t xml:space="preserve"> </w:t>
      </w:r>
      <w:r w:rsidRPr="007464A0">
        <w:rPr>
          <w:rFonts w:ascii="Tahoma" w:hAnsi="Tahoma" w:cs="Tahoma"/>
          <w:spacing w:val="-1"/>
          <w:sz w:val="20"/>
        </w:rPr>
        <w:t>wyrządzone</w:t>
      </w:r>
      <w:r w:rsidRPr="007464A0">
        <w:rPr>
          <w:rFonts w:ascii="Tahoma" w:hAnsi="Tahoma" w:cs="Tahoma"/>
          <w:sz w:val="20"/>
        </w:rPr>
        <w:t xml:space="preserve"> </w:t>
      </w:r>
      <w:r w:rsidRPr="007464A0">
        <w:rPr>
          <w:rFonts w:ascii="Tahoma" w:hAnsi="Tahoma" w:cs="Tahoma"/>
          <w:spacing w:val="-1"/>
          <w:sz w:val="20"/>
        </w:rPr>
        <w:t>rażącym</w:t>
      </w:r>
      <w:r w:rsidRPr="007464A0">
        <w:rPr>
          <w:rFonts w:ascii="Tahoma" w:hAnsi="Tahoma" w:cs="Tahoma"/>
          <w:spacing w:val="-2"/>
          <w:sz w:val="20"/>
        </w:rPr>
        <w:t xml:space="preserve"> </w:t>
      </w:r>
      <w:r w:rsidRPr="007464A0">
        <w:rPr>
          <w:rFonts w:ascii="Tahoma" w:hAnsi="Tahoma" w:cs="Tahoma"/>
          <w:spacing w:val="-1"/>
          <w:sz w:val="20"/>
        </w:rPr>
        <w:t>niedbalstwem;</w:t>
      </w:r>
    </w:p>
    <w:p w14:paraId="3709DE8B" w14:textId="77777777" w:rsidR="00B656F4" w:rsidRPr="007464A0" w:rsidRDefault="00B656F4" w:rsidP="004F21CA">
      <w:pPr>
        <w:pStyle w:val="Tekstpodstawowy"/>
        <w:widowControl w:val="0"/>
        <w:numPr>
          <w:ilvl w:val="3"/>
          <w:numId w:val="53"/>
        </w:numPr>
        <w:tabs>
          <w:tab w:val="left" w:pos="851"/>
          <w:tab w:val="left" w:pos="1572"/>
        </w:tabs>
        <w:suppressAutoHyphens w:val="0"/>
        <w:overflowPunct/>
        <w:autoSpaceDE/>
        <w:ind w:left="851"/>
        <w:jc w:val="left"/>
        <w:textAlignment w:val="auto"/>
        <w:rPr>
          <w:rFonts w:ascii="Tahoma" w:hAnsi="Tahoma" w:cs="Tahoma"/>
          <w:sz w:val="20"/>
        </w:rPr>
      </w:pPr>
      <w:r w:rsidRPr="007464A0">
        <w:rPr>
          <w:rFonts w:ascii="Tahoma" w:hAnsi="Tahoma" w:cs="Tahoma"/>
          <w:spacing w:val="-1"/>
          <w:sz w:val="20"/>
        </w:rPr>
        <w:t>szkody</w:t>
      </w:r>
      <w:r w:rsidRPr="007464A0">
        <w:rPr>
          <w:rFonts w:ascii="Tahoma" w:hAnsi="Tahoma" w:cs="Tahoma"/>
          <w:spacing w:val="1"/>
          <w:sz w:val="20"/>
        </w:rPr>
        <w:t xml:space="preserve"> </w:t>
      </w:r>
      <w:r w:rsidRPr="007464A0">
        <w:rPr>
          <w:rFonts w:ascii="Tahoma" w:hAnsi="Tahoma" w:cs="Tahoma"/>
          <w:sz w:val="20"/>
        </w:rPr>
        <w:t>w</w:t>
      </w:r>
      <w:r w:rsidRPr="007464A0">
        <w:rPr>
          <w:rFonts w:ascii="Tahoma" w:hAnsi="Tahoma" w:cs="Tahoma"/>
          <w:spacing w:val="-2"/>
          <w:sz w:val="20"/>
        </w:rPr>
        <w:t xml:space="preserve"> </w:t>
      </w:r>
      <w:r w:rsidRPr="007464A0">
        <w:rPr>
          <w:rFonts w:ascii="Tahoma" w:hAnsi="Tahoma" w:cs="Tahoma"/>
          <w:spacing w:val="-1"/>
          <w:sz w:val="20"/>
        </w:rPr>
        <w:t>mieniu</w:t>
      </w:r>
      <w:r w:rsidRPr="007464A0">
        <w:rPr>
          <w:rFonts w:ascii="Tahoma" w:hAnsi="Tahoma" w:cs="Tahoma"/>
          <w:spacing w:val="-4"/>
          <w:sz w:val="20"/>
        </w:rPr>
        <w:t xml:space="preserve"> </w:t>
      </w:r>
      <w:r w:rsidRPr="007464A0">
        <w:rPr>
          <w:rFonts w:ascii="Tahoma" w:hAnsi="Tahoma" w:cs="Tahoma"/>
          <w:spacing w:val="-1"/>
          <w:sz w:val="20"/>
        </w:rPr>
        <w:t>istniejącym</w:t>
      </w:r>
      <w:r w:rsidRPr="007464A0">
        <w:rPr>
          <w:rFonts w:ascii="Tahoma" w:hAnsi="Tahoma" w:cs="Tahoma"/>
          <w:sz w:val="20"/>
        </w:rPr>
        <w:t xml:space="preserve"> </w:t>
      </w:r>
      <w:r w:rsidRPr="007464A0">
        <w:rPr>
          <w:rFonts w:ascii="Tahoma" w:hAnsi="Tahoma" w:cs="Tahoma"/>
          <w:spacing w:val="-1"/>
          <w:sz w:val="20"/>
        </w:rPr>
        <w:t>oraz</w:t>
      </w:r>
      <w:r w:rsidRPr="007464A0">
        <w:rPr>
          <w:rFonts w:ascii="Tahoma" w:hAnsi="Tahoma" w:cs="Tahoma"/>
          <w:sz w:val="20"/>
        </w:rPr>
        <w:t xml:space="preserve"> </w:t>
      </w:r>
      <w:r w:rsidRPr="007464A0">
        <w:rPr>
          <w:rFonts w:ascii="Tahoma" w:hAnsi="Tahoma" w:cs="Tahoma"/>
          <w:spacing w:val="-1"/>
          <w:sz w:val="20"/>
        </w:rPr>
        <w:t>otaczającym;</w:t>
      </w:r>
    </w:p>
    <w:p w14:paraId="10AB3E16" w14:textId="77777777" w:rsidR="00B656F4" w:rsidRPr="007464A0" w:rsidRDefault="00B656F4" w:rsidP="004F21CA">
      <w:pPr>
        <w:pStyle w:val="Tekstpodstawowy"/>
        <w:widowControl w:val="0"/>
        <w:numPr>
          <w:ilvl w:val="3"/>
          <w:numId w:val="53"/>
        </w:numPr>
        <w:tabs>
          <w:tab w:val="left" w:pos="851"/>
          <w:tab w:val="left" w:pos="1572"/>
        </w:tabs>
        <w:suppressAutoHyphens w:val="0"/>
        <w:overflowPunct/>
        <w:autoSpaceDE/>
        <w:spacing w:before="3"/>
        <w:ind w:left="851" w:right="132" w:hanging="286"/>
        <w:textAlignment w:val="auto"/>
        <w:rPr>
          <w:rFonts w:ascii="Tahoma" w:hAnsi="Tahoma" w:cs="Tahoma"/>
          <w:sz w:val="20"/>
        </w:rPr>
      </w:pPr>
      <w:r w:rsidRPr="007464A0">
        <w:rPr>
          <w:rFonts w:ascii="Tahoma" w:hAnsi="Tahoma" w:cs="Tahoma"/>
          <w:spacing w:val="-1"/>
          <w:sz w:val="20"/>
        </w:rPr>
        <w:t>szkody</w:t>
      </w:r>
      <w:r w:rsidRPr="007464A0">
        <w:rPr>
          <w:rFonts w:ascii="Tahoma" w:hAnsi="Tahoma" w:cs="Tahoma"/>
          <w:spacing w:val="7"/>
          <w:sz w:val="20"/>
        </w:rPr>
        <w:t xml:space="preserve"> </w:t>
      </w:r>
      <w:r w:rsidRPr="007464A0">
        <w:rPr>
          <w:rFonts w:ascii="Tahoma" w:hAnsi="Tahoma" w:cs="Tahoma"/>
          <w:spacing w:val="-1"/>
          <w:sz w:val="20"/>
        </w:rPr>
        <w:t>wyrządzone</w:t>
      </w:r>
      <w:r w:rsidRPr="007464A0">
        <w:rPr>
          <w:rFonts w:ascii="Tahoma" w:hAnsi="Tahoma" w:cs="Tahoma"/>
          <w:spacing w:val="3"/>
          <w:sz w:val="20"/>
        </w:rPr>
        <w:t xml:space="preserve"> </w:t>
      </w:r>
      <w:r w:rsidRPr="007464A0">
        <w:rPr>
          <w:rFonts w:ascii="Tahoma" w:hAnsi="Tahoma" w:cs="Tahoma"/>
          <w:spacing w:val="-1"/>
          <w:sz w:val="20"/>
        </w:rPr>
        <w:t>przez</w:t>
      </w:r>
      <w:r w:rsidRPr="007464A0">
        <w:rPr>
          <w:rFonts w:ascii="Tahoma" w:hAnsi="Tahoma" w:cs="Tahoma"/>
          <w:spacing w:val="5"/>
          <w:sz w:val="20"/>
        </w:rPr>
        <w:t xml:space="preserve"> </w:t>
      </w:r>
      <w:r w:rsidRPr="007464A0">
        <w:rPr>
          <w:rFonts w:ascii="Tahoma" w:hAnsi="Tahoma" w:cs="Tahoma"/>
          <w:spacing w:val="-1"/>
          <w:sz w:val="20"/>
        </w:rPr>
        <w:t>Podwykonawców</w:t>
      </w:r>
      <w:r w:rsidRPr="007464A0">
        <w:rPr>
          <w:rFonts w:ascii="Tahoma" w:hAnsi="Tahoma" w:cs="Tahoma"/>
          <w:spacing w:val="2"/>
          <w:sz w:val="20"/>
        </w:rPr>
        <w:t xml:space="preserve"> </w:t>
      </w:r>
      <w:r w:rsidRPr="007464A0">
        <w:rPr>
          <w:rFonts w:ascii="Tahoma" w:hAnsi="Tahoma" w:cs="Tahoma"/>
          <w:sz w:val="20"/>
        </w:rPr>
        <w:t>i</w:t>
      </w:r>
      <w:r w:rsidRPr="007464A0">
        <w:rPr>
          <w:rFonts w:ascii="Tahoma" w:hAnsi="Tahoma" w:cs="Tahoma"/>
          <w:spacing w:val="1"/>
          <w:sz w:val="20"/>
        </w:rPr>
        <w:t xml:space="preserve"> </w:t>
      </w:r>
      <w:r w:rsidRPr="007464A0">
        <w:rPr>
          <w:rFonts w:ascii="Tahoma" w:hAnsi="Tahoma" w:cs="Tahoma"/>
          <w:spacing w:val="-1"/>
          <w:sz w:val="20"/>
        </w:rPr>
        <w:t>dalszych</w:t>
      </w:r>
      <w:r w:rsidRPr="007464A0">
        <w:rPr>
          <w:rFonts w:ascii="Tahoma" w:hAnsi="Tahoma" w:cs="Tahoma"/>
          <w:spacing w:val="5"/>
          <w:sz w:val="20"/>
        </w:rPr>
        <w:t xml:space="preserve"> </w:t>
      </w:r>
      <w:r w:rsidRPr="007464A0">
        <w:rPr>
          <w:rFonts w:ascii="Tahoma" w:hAnsi="Tahoma" w:cs="Tahoma"/>
          <w:spacing w:val="-1"/>
          <w:sz w:val="20"/>
        </w:rPr>
        <w:t>Podwykonawców</w:t>
      </w:r>
      <w:r w:rsidRPr="007464A0">
        <w:rPr>
          <w:rFonts w:ascii="Tahoma" w:hAnsi="Tahoma" w:cs="Tahoma"/>
          <w:spacing w:val="5"/>
          <w:sz w:val="20"/>
        </w:rPr>
        <w:t xml:space="preserve"> </w:t>
      </w:r>
      <w:r w:rsidRPr="007464A0">
        <w:rPr>
          <w:rFonts w:ascii="Tahoma" w:hAnsi="Tahoma" w:cs="Tahoma"/>
          <w:sz w:val="20"/>
        </w:rPr>
        <w:t>(OC</w:t>
      </w:r>
      <w:r w:rsidRPr="007464A0">
        <w:rPr>
          <w:rFonts w:ascii="Tahoma" w:hAnsi="Tahoma" w:cs="Tahoma"/>
          <w:spacing w:val="2"/>
          <w:sz w:val="20"/>
        </w:rPr>
        <w:t xml:space="preserve"> </w:t>
      </w:r>
      <w:r w:rsidRPr="007464A0">
        <w:rPr>
          <w:rFonts w:ascii="Tahoma" w:hAnsi="Tahoma" w:cs="Tahoma"/>
          <w:spacing w:val="-1"/>
          <w:sz w:val="20"/>
        </w:rPr>
        <w:t>Podwykonawcy)</w:t>
      </w:r>
      <w:r w:rsidRPr="007464A0">
        <w:rPr>
          <w:rFonts w:ascii="Tahoma" w:hAnsi="Tahoma" w:cs="Tahoma"/>
          <w:spacing w:val="6"/>
          <w:sz w:val="20"/>
        </w:rPr>
        <w:t xml:space="preserve"> </w:t>
      </w:r>
      <w:r w:rsidRPr="007464A0">
        <w:rPr>
          <w:rFonts w:ascii="Tahoma" w:hAnsi="Tahoma" w:cs="Tahoma"/>
          <w:sz w:val="20"/>
        </w:rPr>
        <w:t>-</w:t>
      </w:r>
      <w:r w:rsidRPr="007464A0">
        <w:rPr>
          <w:rFonts w:ascii="Tahoma" w:hAnsi="Tahoma" w:cs="Tahoma"/>
          <w:spacing w:val="61"/>
          <w:sz w:val="20"/>
        </w:rPr>
        <w:t xml:space="preserve"> </w:t>
      </w:r>
      <w:r w:rsidRPr="007464A0">
        <w:rPr>
          <w:rFonts w:ascii="Tahoma" w:hAnsi="Tahoma" w:cs="Tahoma"/>
          <w:sz w:val="20"/>
        </w:rPr>
        <w:t xml:space="preserve">jeżeli </w:t>
      </w:r>
      <w:r w:rsidRPr="007464A0">
        <w:rPr>
          <w:rFonts w:ascii="Tahoma" w:hAnsi="Tahoma" w:cs="Tahoma"/>
          <w:spacing w:val="-1"/>
          <w:sz w:val="20"/>
        </w:rPr>
        <w:t>zostaną</w:t>
      </w:r>
      <w:r w:rsidRPr="007464A0">
        <w:rPr>
          <w:rFonts w:ascii="Tahoma" w:hAnsi="Tahoma" w:cs="Tahoma"/>
          <w:spacing w:val="-3"/>
          <w:sz w:val="20"/>
        </w:rPr>
        <w:t xml:space="preserve"> </w:t>
      </w:r>
      <w:r w:rsidRPr="007464A0">
        <w:rPr>
          <w:rFonts w:ascii="Tahoma" w:hAnsi="Tahoma" w:cs="Tahoma"/>
          <w:sz w:val="20"/>
        </w:rPr>
        <w:t xml:space="preserve">oni </w:t>
      </w:r>
      <w:r w:rsidRPr="007464A0">
        <w:rPr>
          <w:rFonts w:ascii="Tahoma" w:hAnsi="Tahoma" w:cs="Tahoma"/>
          <w:spacing w:val="-1"/>
          <w:sz w:val="20"/>
        </w:rPr>
        <w:t>zatrudnieni</w:t>
      </w:r>
      <w:r w:rsidRPr="007464A0">
        <w:rPr>
          <w:rFonts w:ascii="Tahoma" w:hAnsi="Tahoma" w:cs="Tahoma"/>
          <w:spacing w:val="-2"/>
          <w:sz w:val="20"/>
        </w:rPr>
        <w:t xml:space="preserve"> </w:t>
      </w:r>
      <w:r w:rsidRPr="007464A0">
        <w:rPr>
          <w:rFonts w:ascii="Tahoma" w:hAnsi="Tahoma" w:cs="Tahoma"/>
          <w:sz w:val="20"/>
        </w:rPr>
        <w:t xml:space="preserve">do </w:t>
      </w:r>
      <w:r w:rsidRPr="007464A0">
        <w:rPr>
          <w:rFonts w:ascii="Tahoma" w:hAnsi="Tahoma" w:cs="Tahoma"/>
          <w:spacing w:val="-1"/>
          <w:sz w:val="20"/>
        </w:rPr>
        <w:t>realizacji</w:t>
      </w:r>
      <w:r w:rsidRPr="007464A0">
        <w:rPr>
          <w:rFonts w:ascii="Tahoma" w:hAnsi="Tahoma" w:cs="Tahoma"/>
          <w:sz w:val="20"/>
        </w:rPr>
        <w:t xml:space="preserve"> </w:t>
      </w:r>
      <w:r w:rsidRPr="007464A0">
        <w:rPr>
          <w:rFonts w:ascii="Tahoma" w:hAnsi="Tahoma" w:cs="Tahoma"/>
          <w:spacing w:val="-1"/>
          <w:sz w:val="20"/>
        </w:rPr>
        <w:t>prac;</w:t>
      </w:r>
    </w:p>
    <w:p w14:paraId="14797F54" w14:textId="77777777" w:rsidR="00B656F4" w:rsidRPr="007464A0" w:rsidRDefault="00B656F4" w:rsidP="004F21CA">
      <w:pPr>
        <w:pStyle w:val="Tekstpodstawowy"/>
        <w:widowControl w:val="0"/>
        <w:numPr>
          <w:ilvl w:val="3"/>
          <w:numId w:val="53"/>
        </w:numPr>
        <w:tabs>
          <w:tab w:val="left" w:pos="851"/>
          <w:tab w:val="left" w:pos="1572"/>
        </w:tabs>
        <w:suppressAutoHyphens w:val="0"/>
        <w:overflowPunct/>
        <w:autoSpaceDE/>
        <w:spacing w:before="2"/>
        <w:ind w:left="851" w:right="134" w:hanging="286"/>
        <w:textAlignment w:val="auto"/>
        <w:rPr>
          <w:rFonts w:ascii="Tahoma" w:hAnsi="Tahoma" w:cs="Tahoma"/>
          <w:sz w:val="20"/>
        </w:rPr>
      </w:pPr>
      <w:r w:rsidRPr="007464A0">
        <w:rPr>
          <w:rFonts w:ascii="Tahoma" w:hAnsi="Tahoma" w:cs="Tahoma"/>
          <w:spacing w:val="-1"/>
          <w:sz w:val="20"/>
        </w:rPr>
        <w:t>szkody</w:t>
      </w:r>
      <w:r w:rsidRPr="007464A0">
        <w:rPr>
          <w:rFonts w:ascii="Tahoma" w:hAnsi="Tahoma" w:cs="Tahoma"/>
          <w:spacing w:val="38"/>
          <w:sz w:val="20"/>
        </w:rPr>
        <w:t xml:space="preserve"> </w:t>
      </w:r>
      <w:r w:rsidRPr="007464A0">
        <w:rPr>
          <w:rFonts w:ascii="Tahoma" w:hAnsi="Tahoma" w:cs="Tahoma"/>
          <w:spacing w:val="-1"/>
          <w:sz w:val="20"/>
        </w:rPr>
        <w:t>osobowe</w:t>
      </w:r>
      <w:r w:rsidRPr="007464A0">
        <w:rPr>
          <w:rFonts w:ascii="Tahoma" w:hAnsi="Tahoma" w:cs="Tahoma"/>
          <w:spacing w:val="36"/>
          <w:sz w:val="20"/>
        </w:rPr>
        <w:t xml:space="preserve"> </w:t>
      </w:r>
      <w:r w:rsidRPr="007464A0">
        <w:rPr>
          <w:rFonts w:ascii="Tahoma" w:hAnsi="Tahoma" w:cs="Tahoma"/>
          <w:spacing w:val="-1"/>
          <w:sz w:val="20"/>
        </w:rPr>
        <w:t>wyrządzone</w:t>
      </w:r>
      <w:r w:rsidRPr="007464A0">
        <w:rPr>
          <w:rFonts w:ascii="Tahoma" w:hAnsi="Tahoma" w:cs="Tahoma"/>
          <w:spacing w:val="36"/>
          <w:sz w:val="20"/>
        </w:rPr>
        <w:t xml:space="preserve"> </w:t>
      </w:r>
      <w:r w:rsidRPr="007464A0">
        <w:rPr>
          <w:rFonts w:ascii="Tahoma" w:hAnsi="Tahoma" w:cs="Tahoma"/>
          <w:sz w:val="20"/>
        </w:rPr>
        <w:t>przez</w:t>
      </w:r>
      <w:r w:rsidRPr="007464A0">
        <w:rPr>
          <w:rFonts w:ascii="Tahoma" w:hAnsi="Tahoma" w:cs="Tahoma"/>
          <w:spacing w:val="36"/>
          <w:sz w:val="20"/>
        </w:rPr>
        <w:t xml:space="preserve"> </w:t>
      </w:r>
      <w:r w:rsidRPr="007464A0">
        <w:rPr>
          <w:rFonts w:ascii="Tahoma" w:hAnsi="Tahoma" w:cs="Tahoma"/>
          <w:spacing w:val="-1"/>
          <w:sz w:val="20"/>
        </w:rPr>
        <w:t>Wykonawcę</w:t>
      </w:r>
      <w:r w:rsidRPr="007464A0">
        <w:rPr>
          <w:rFonts w:ascii="Tahoma" w:hAnsi="Tahoma" w:cs="Tahoma"/>
          <w:spacing w:val="36"/>
          <w:sz w:val="20"/>
        </w:rPr>
        <w:t xml:space="preserve"> </w:t>
      </w:r>
      <w:r w:rsidRPr="007464A0">
        <w:rPr>
          <w:rFonts w:ascii="Tahoma" w:hAnsi="Tahoma" w:cs="Tahoma"/>
          <w:spacing w:val="-1"/>
          <w:sz w:val="20"/>
        </w:rPr>
        <w:t>zatrudnionym</w:t>
      </w:r>
      <w:r w:rsidRPr="007464A0">
        <w:rPr>
          <w:rFonts w:ascii="Tahoma" w:hAnsi="Tahoma" w:cs="Tahoma"/>
          <w:spacing w:val="36"/>
          <w:sz w:val="20"/>
        </w:rPr>
        <w:t xml:space="preserve"> </w:t>
      </w:r>
      <w:r w:rsidRPr="007464A0">
        <w:rPr>
          <w:rFonts w:ascii="Tahoma" w:hAnsi="Tahoma" w:cs="Tahoma"/>
          <w:spacing w:val="-1"/>
          <w:sz w:val="20"/>
        </w:rPr>
        <w:t>przy</w:t>
      </w:r>
      <w:r w:rsidRPr="007464A0">
        <w:rPr>
          <w:rFonts w:ascii="Tahoma" w:hAnsi="Tahoma" w:cs="Tahoma"/>
          <w:spacing w:val="37"/>
          <w:sz w:val="20"/>
        </w:rPr>
        <w:t xml:space="preserve"> </w:t>
      </w:r>
      <w:r w:rsidRPr="007464A0">
        <w:rPr>
          <w:rFonts w:ascii="Tahoma" w:hAnsi="Tahoma" w:cs="Tahoma"/>
          <w:spacing w:val="-1"/>
          <w:sz w:val="20"/>
        </w:rPr>
        <w:t>realizacji</w:t>
      </w:r>
      <w:r w:rsidRPr="007464A0">
        <w:rPr>
          <w:rFonts w:ascii="Tahoma" w:hAnsi="Tahoma" w:cs="Tahoma"/>
          <w:spacing w:val="38"/>
          <w:sz w:val="20"/>
        </w:rPr>
        <w:t xml:space="preserve"> </w:t>
      </w:r>
      <w:r w:rsidRPr="007464A0">
        <w:rPr>
          <w:rFonts w:ascii="Tahoma" w:hAnsi="Tahoma" w:cs="Tahoma"/>
          <w:spacing w:val="-1"/>
          <w:sz w:val="20"/>
        </w:rPr>
        <w:t>inwestycji</w:t>
      </w:r>
      <w:r w:rsidRPr="007464A0">
        <w:rPr>
          <w:rFonts w:ascii="Tahoma" w:hAnsi="Tahoma" w:cs="Tahoma"/>
          <w:spacing w:val="61"/>
          <w:sz w:val="20"/>
        </w:rPr>
        <w:t xml:space="preserve"> </w:t>
      </w:r>
      <w:r w:rsidRPr="007464A0">
        <w:rPr>
          <w:rFonts w:ascii="Tahoma" w:hAnsi="Tahoma" w:cs="Tahoma"/>
          <w:spacing w:val="-1"/>
          <w:sz w:val="20"/>
        </w:rPr>
        <w:t xml:space="preserve">pracownikom </w:t>
      </w:r>
      <w:r w:rsidRPr="007464A0">
        <w:rPr>
          <w:rFonts w:ascii="Tahoma" w:hAnsi="Tahoma" w:cs="Tahoma"/>
          <w:sz w:val="20"/>
        </w:rPr>
        <w:t>–</w:t>
      </w:r>
      <w:r w:rsidRPr="007464A0">
        <w:rPr>
          <w:rFonts w:ascii="Tahoma" w:hAnsi="Tahoma" w:cs="Tahoma"/>
          <w:spacing w:val="-2"/>
          <w:sz w:val="20"/>
        </w:rPr>
        <w:t xml:space="preserve"> </w:t>
      </w:r>
      <w:r w:rsidRPr="007464A0">
        <w:rPr>
          <w:rFonts w:ascii="Tahoma" w:hAnsi="Tahoma" w:cs="Tahoma"/>
          <w:sz w:val="20"/>
        </w:rPr>
        <w:t>OC</w:t>
      </w:r>
      <w:r w:rsidRPr="007464A0">
        <w:rPr>
          <w:rFonts w:ascii="Tahoma" w:hAnsi="Tahoma" w:cs="Tahoma"/>
          <w:spacing w:val="-2"/>
          <w:sz w:val="20"/>
        </w:rPr>
        <w:t xml:space="preserve"> </w:t>
      </w:r>
      <w:r w:rsidRPr="007464A0">
        <w:rPr>
          <w:rFonts w:ascii="Tahoma" w:hAnsi="Tahoma" w:cs="Tahoma"/>
          <w:spacing w:val="-1"/>
          <w:sz w:val="20"/>
        </w:rPr>
        <w:t>pracodawcy</w:t>
      </w:r>
      <w:r w:rsidRPr="007464A0">
        <w:rPr>
          <w:rFonts w:ascii="Tahoma" w:hAnsi="Tahoma" w:cs="Tahoma"/>
          <w:sz w:val="20"/>
        </w:rPr>
        <w:t xml:space="preserve"> –</w:t>
      </w:r>
      <w:r w:rsidRPr="007464A0">
        <w:rPr>
          <w:rFonts w:ascii="Tahoma" w:hAnsi="Tahoma" w:cs="Tahoma"/>
          <w:spacing w:val="-2"/>
          <w:sz w:val="20"/>
        </w:rPr>
        <w:t xml:space="preserve"> </w:t>
      </w:r>
      <w:r w:rsidRPr="007464A0">
        <w:rPr>
          <w:rFonts w:ascii="Tahoma" w:hAnsi="Tahoma" w:cs="Tahoma"/>
          <w:sz w:val="20"/>
        </w:rPr>
        <w:t xml:space="preserve">z </w:t>
      </w:r>
      <w:r w:rsidRPr="007464A0">
        <w:rPr>
          <w:rFonts w:ascii="Tahoma" w:hAnsi="Tahoma" w:cs="Tahoma"/>
          <w:spacing w:val="-1"/>
          <w:sz w:val="20"/>
        </w:rPr>
        <w:t>limitem</w:t>
      </w:r>
      <w:r w:rsidRPr="007464A0">
        <w:rPr>
          <w:rFonts w:ascii="Tahoma" w:hAnsi="Tahoma" w:cs="Tahoma"/>
          <w:sz w:val="20"/>
        </w:rPr>
        <w:t xml:space="preserve"> </w:t>
      </w:r>
      <w:r w:rsidRPr="007464A0">
        <w:rPr>
          <w:rFonts w:ascii="Tahoma" w:hAnsi="Tahoma" w:cs="Tahoma"/>
          <w:spacing w:val="-1"/>
          <w:sz w:val="20"/>
        </w:rPr>
        <w:t>500</w:t>
      </w:r>
      <w:r w:rsidRPr="007464A0">
        <w:rPr>
          <w:rFonts w:ascii="Tahoma" w:hAnsi="Tahoma" w:cs="Tahoma"/>
          <w:spacing w:val="-3"/>
          <w:sz w:val="20"/>
        </w:rPr>
        <w:t xml:space="preserve"> </w:t>
      </w:r>
      <w:r w:rsidRPr="007464A0">
        <w:rPr>
          <w:rFonts w:ascii="Tahoma" w:hAnsi="Tahoma" w:cs="Tahoma"/>
          <w:sz w:val="20"/>
        </w:rPr>
        <w:t>000,00</w:t>
      </w:r>
      <w:r w:rsidRPr="007464A0">
        <w:rPr>
          <w:rFonts w:ascii="Tahoma" w:hAnsi="Tahoma" w:cs="Tahoma"/>
          <w:spacing w:val="-2"/>
          <w:sz w:val="20"/>
        </w:rPr>
        <w:t xml:space="preserve"> </w:t>
      </w:r>
      <w:r w:rsidRPr="007464A0">
        <w:rPr>
          <w:rFonts w:ascii="Tahoma" w:hAnsi="Tahoma" w:cs="Tahoma"/>
          <w:sz w:val="20"/>
        </w:rPr>
        <w:t>zł;</w:t>
      </w:r>
    </w:p>
    <w:p w14:paraId="141668E0" w14:textId="77777777" w:rsidR="00B656F4" w:rsidRPr="007464A0" w:rsidRDefault="00B656F4" w:rsidP="004F21CA">
      <w:pPr>
        <w:pStyle w:val="Tekstpodstawowy"/>
        <w:widowControl w:val="0"/>
        <w:numPr>
          <w:ilvl w:val="3"/>
          <w:numId w:val="53"/>
        </w:numPr>
        <w:tabs>
          <w:tab w:val="left" w:pos="851"/>
          <w:tab w:val="left" w:pos="1572"/>
        </w:tabs>
        <w:suppressAutoHyphens w:val="0"/>
        <w:overflowPunct/>
        <w:autoSpaceDE/>
        <w:spacing w:before="4"/>
        <w:ind w:left="851" w:right="134" w:hanging="286"/>
        <w:textAlignment w:val="auto"/>
        <w:rPr>
          <w:rFonts w:ascii="Tahoma" w:hAnsi="Tahoma" w:cs="Tahoma"/>
          <w:sz w:val="20"/>
        </w:rPr>
      </w:pPr>
      <w:r w:rsidRPr="007464A0">
        <w:rPr>
          <w:rFonts w:ascii="Tahoma" w:hAnsi="Tahoma" w:cs="Tahoma"/>
          <w:spacing w:val="-1"/>
          <w:sz w:val="20"/>
        </w:rPr>
        <w:t>szkody</w:t>
      </w:r>
      <w:r w:rsidRPr="007464A0">
        <w:rPr>
          <w:rFonts w:ascii="Tahoma" w:hAnsi="Tahoma" w:cs="Tahoma"/>
          <w:spacing w:val="15"/>
          <w:sz w:val="20"/>
        </w:rPr>
        <w:t xml:space="preserve"> </w:t>
      </w:r>
      <w:r w:rsidRPr="007464A0">
        <w:rPr>
          <w:rFonts w:ascii="Tahoma" w:hAnsi="Tahoma" w:cs="Tahoma"/>
          <w:spacing w:val="-1"/>
          <w:sz w:val="20"/>
        </w:rPr>
        <w:t>wyrządzone</w:t>
      </w:r>
      <w:r w:rsidRPr="007464A0">
        <w:rPr>
          <w:rFonts w:ascii="Tahoma" w:hAnsi="Tahoma" w:cs="Tahoma"/>
          <w:spacing w:val="12"/>
          <w:sz w:val="20"/>
        </w:rPr>
        <w:t xml:space="preserve"> </w:t>
      </w:r>
      <w:r w:rsidRPr="007464A0">
        <w:rPr>
          <w:rFonts w:ascii="Tahoma" w:hAnsi="Tahoma" w:cs="Tahoma"/>
          <w:sz w:val="20"/>
        </w:rPr>
        <w:t>w</w:t>
      </w:r>
      <w:r w:rsidRPr="007464A0">
        <w:rPr>
          <w:rFonts w:ascii="Tahoma" w:hAnsi="Tahoma" w:cs="Tahoma"/>
          <w:spacing w:val="13"/>
          <w:sz w:val="20"/>
        </w:rPr>
        <w:t xml:space="preserve"> </w:t>
      </w:r>
      <w:r w:rsidRPr="007464A0">
        <w:rPr>
          <w:rFonts w:ascii="Tahoma" w:hAnsi="Tahoma" w:cs="Tahoma"/>
          <w:spacing w:val="-1"/>
          <w:sz w:val="20"/>
        </w:rPr>
        <w:t>instalacjach</w:t>
      </w:r>
      <w:r w:rsidRPr="007464A0">
        <w:rPr>
          <w:rFonts w:ascii="Tahoma" w:hAnsi="Tahoma" w:cs="Tahoma"/>
          <w:spacing w:val="12"/>
          <w:sz w:val="20"/>
        </w:rPr>
        <w:t xml:space="preserve"> </w:t>
      </w:r>
      <w:r w:rsidRPr="007464A0">
        <w:rPr>
          <w:rFonts w:ascii="Tahoma" w:hAnsi="Tahoma" w:cs="Tahoma"/>
          <w:sz w:val="20"/>
        </w:rPr>
        <w:t>i</w:t>
      </w:r>
      <w:r w:rsidRPr="007464A0">
        <w:rPr>
          <w:rFonts w:ascii="Tahoma" w:hAnsi="Tahoma" w:cs="Tahoma"/>
          <w:spacing w:val="14"/>
          <w:sz w:val="20"/>
        </w:rPr>
        <w:t xml:space="preserve"> </w:t>
      </w:r>
      <w:r w:rsidRPr="007464A0">
        <w:rPr>
          <w:rFonts w:ascii="Tahoma" w:hAnsi="Tahoma" w:cs="Tahoma"/>
          <w:spacing w:val="-1"/>
          <w:sz w:val="20"/>
        </w:rPr>
        <w:t>urządzeniach</w:t>
      </w:r>
      <w:r w:rsidRPr="007464A0">
        <w:rPr>
          <w:rFonts w:ascii="Tahoma" w:hAnsi="Tahoma" w:cs="Tahoma"/>
          <w:spacing w:val="11"/>
          <w:sz w:val="20"/>
        </w:rPr>
        <w:t xml:space="preserve"> </w:t>
      </w:r>
      <w:r w:rsidRPr="007464A0">
        <w:rPr>
          <w:rFonts w:ascii="Tahoma" w:hAnsi="Tahoma" w:cs="Tahoma"/>
          <w:spacing w:val="-1"/>
          <w:sz w:val="20"/>
        </w:rPr>
        <w:t>wodociągowych,</w:t>
      </w:r>
      <w:r w:rsidRPr="007464A0">
        <w:rPr>
          <w:rFonts w:ascii="Tahoma" w:hAnsi="Tahoma" w:cs="Tahoma"/>
          <w:spacing w:val="25"/>
          <w:sz w:val="20"/>
        </w:rPr>
        <w:t xml:space="preserve"> </w:t>
      </w:r>
      <w:r w:rsidRPr="007464A0">
        <w:rPr>
          <w:rFonts w:ascii="Tahoma" w:hAnsi="Tahoma" w:cs="Tahoma"/>
          <w:spacing w:val="-1"/>
          <w:sz w:val="20"/>
        </w:rPr>
        <w:t>kanalizacyjnych,</w:t>
      </w:r>
      <w:r w:rsidRPr="007464A0">
        <w:rPr>
          <w:rFonts w:ascii="Tahoma" w:hAnsi="Tahoma" w:cs="Tahoma"/>
          <w:spacing w:val="61"/>
          <w:sz w:val="20"/>
        </w:rPr>
        <w:t xml:space="preserve"> </w:t>
      </w:r>
      <w:r w:rsidRPr="007464A0">
        <w:rPr>
          <w:rFonts w:ascii="Tahoma" w:hAnsi="Tahoma" w:cs="Tahoma"/>
          <w:spacing w:val="-1"/>
          <w:sz w:val="20"/>
        </w:rPr>
        <w:t>centralnego</w:t>
      </w:r>
      <w:r w:rsidRPr="007464A0">
        <w:rPr>
          <w:rFonts w:ascii="Tahoma" w:hAnsi="Tahoma" w:cs="Tahoma"/>
          <w:spacing w:val="13"/>
          <w:sz w:val="20"/>
        </w:rPr>
        <w:t xml:space="preserve"> </w:t>
      </w:r>
      <w:r w:rsidRPr="007464A0">
        <w:rPr>
          <w:rFonts w:ascii="Tahoma" w:hAnsi="Tahoma" w:cs="Tahoma"/>
          <w:spacing w:val="-1"/>
          <w:sz w:val="20"/>
        </w:rPr>
        <w:t>ogrzewania,</w:t>
      </w:r>
      <w:r w:rsidRPr="007464A0">
        <w:rPr>
          <w:rFonts w:ascii="Tahoma" w:hAnsi="Tahoma" w:cs="Tahoma"/>
          <w:spacing w:val="14"/>
          <w:sz w:val="20"/>
        </w:rPr>
        <w:t xml:space="preserve"> </w:t>
      </w:r>
      <w:r w:rsidRPr="007464A0">
        <w:rPr>
          <w:rFonts w:ascii="Tahoma" w:hAnsi="Tahoma" w:cs="Tahoma"/>
          <w:spacing w:val="-1"/>
          <w:sz w:val="20"/>
        </w:rPr>
        <w:t>gazowych,</w:t>
      </w:r>
      <w:r w:rsidRPr="007464A0">
        <w:rPr>
          <w:rFonts w:ascii="Tahoma" w:hAnsi="Tahoma" w:cs="Tahoma"/>
          <w:spacing w:val="16"/>
          <w:sz w:val="20"/>
        </w:rPr>
        <w:t xml:space="preserve"> </w:t>
      </w:r>
      <w:r w:rsidRPr="007464A0">
        <w:rPr>
          <w:rFonts w:ascii="Tahoma" w:hAnsi="Tahoma" w:cs="Tahoma"/>
          <w:spacing w:val="-1"/>
          <w:sz w:val="20"/>
        </w:rPr>
        <w:t>elektrycznych,</w:t>
      </w:r>
      <w:r w:rsidRPr="007464A0">
        <w:rPr>
          <w:rFonts w:ascii="Tahoma" w:hAnsi="Tahoma" w:cs="Tahoma"/>
          <w:spacing w:val="14"/>
          <w:sz w:val="20"/>
        </w:rPr>
        <w:t xml:space="preserve"> </w:t>
      </w:r>
      <w:r w:rsidRPr="007464A0">
        <w:rPr>
          <w:rFonts w:ascii="Tahoma" w:hAnsi="Tahoma" w:cs="Tahoma"/>
          <w:spacing w:val="-1"/>
          <w:sz w:val="20"/>
        </w:rPr>
        <w:t>technologicznych,</w:t>
      </w:r>
      <w:r w:rsidRPr="007464A0">
        <w:rPr>
          <w:rFonts w:ascii="Tahoma" w:hAnsi="Tahoma" w:cs="Tahoma"/>
          <w:spacing w:val="12"/>
          <w:sz w:val="20"/>
        </w:rPr>
        <w:t xml:space="preserve"> </w:t>
      </w:r>
      <w:r w:rsidRPr="007464A0">
        <w:rPr>
          <w:rFonts w:ascii="Tahoma" w:hAnsi="Tahoma" w:cs="Tahoma"/>
          <w:sz w:val="20"/>
        </w:rPr>
        <w:t>itp.,</w:t>
      </w:r>
      <w:r w:rsidRPr="007464A0">
        <w:rPr>
          <w:rFonts w:ascii="Tahoma" w:hAnsi="Tahoma" w:cs="Tahoma"/>
          <w:spacing w:val="13"/>
          <w:sz w:val="20"/>
        </w:rPr>
        <w:t xml:space="preserve"> </w:t>
      </w:r>
      <w:r w:rsidRPr="007464A0">
        <w:rPr>
          <w:rFonts w:ascii="Tahoma" w:hAnsi="Tahoma" w:cs="Tahoma"/>
          <w:sz w:val="20"/>
        </w:rPr>
        <w:t>w</w:t>
      </w:r>
      <w:r w:rsidRPr="007464A0">
        <w:rPr>
          <w:rFonts w:ascii="Tahoma" w:hAnsi="Tahoma" w:cs="Tahoma"/>
          <w:spacing w:val="14"/>
          <w:sz w:val="20"/>
        </w:rPr>
        <w:t xml:space="preserve"> </w:t>
      </w:r>
      <w:r w:rsidRPr="007464A0">
        <w:rPr>
          <w:rFonts w:ascii="Tahoma" w:hAnsi="Tahoma" w:cs="Tahoma"/>
          <w:spacing w:val="-1"/>
          <w:sz w:val="20"/>
        </w:rPr>
        <w:t>tym</w:t>
      </w:r>
      <w:r w:rsidRPr="007464A0">
        <w:rPr>
          <w:rFonts w:ascii="Tahoma" w:hAnsi="Tahoma" w:cs="Tahoma"/>
          <w:spacing w:val="16"/>
          <w:sz w:val="20"/>
        </w:rPr>
        <w:t xml:space="preserve"> </w:t>
      </w:r>
      <w:r w:rsidRPr="007464A0">
        <w:rPr>
          <w:rFonts w:ascii="Tahoma" w:hAnsi="Tahoma" w:cs="Tahoma"/>
          <w:spacing w:val="-1"/>
          <w:sz w:val="20"/>
        </w:rPr>
        <w:t>także</w:t>
      </w:r>
      <w:r w:rsidRPr="007464A0">
        <w:rPr>
          <w:rFonts w:ascii="Tahoma" w:hAnsi="Tahoma" w:cs="Tahoma"/>
          <w:spacing w:val="15"/>
          <w:sz w:val="20"/>
        </w:rPr>
        <w:t xml:space="preserve"> </w:t>
      </w:r>
      <w:r w:rsidRPr="007464A0">
        <w:rPr>
          <w:rFonts w:ascii="Tahoma" w:hAnsi="Tahoma" w:cs="Tahoma"/>
          <w:sz w:val="20"/>
        </w:rPr>
        <w:t>w</w:t>
      </w:r>
      <w:r w:rsidRPr="007464A0">
        <w:rPr>
          <w:rFonts w:ascii="Tahoma" w:hAnsi="Tahoma" w:cs="Tahoma"/>
          <w:spacing w:val="69"/>
          <w:sz w:val="20"/>
        </w:rPr>
        <w:t xml:space="preserve"> </w:t>
      </w:r>
      <w:r w:rsidRPr="007464A0">
        <w:rPr>
          <w:rFonts w:ascii="Tahoma" w:hAnsi="Tahoma" w:cs="Tahoma"/>
          <w:spacing w:val="-1"/>
          <w:sz w:val="20"/>
        </w:rPr>
        <w:t>instalacjach</w:t>
      </w:r>
      <w:r w:rsidRPr="007464A0">
        <w:rPr>
          <w:rFonts w:ascii="Tahoma" w:hAnsi="Tahoma" w:cs="Tahoma"/>
          <w:sz w:val="20"/>
        </w:rPr>
        <w:t xml:space="preserve"> </w:t>
      </w:r>
      <w:r w:rsidRPr="007464A0">
        <w:rPr>
          <w:rFonts w:ascii="Tahoma" w:hAnsi="Tahoma" w:cs="Tahoma"/>
          <w:spacing w:val="-1"/>
          <w:sz w:val="20"/>
        </w:rPr>
        <w:t>podziemnych;</w:t>
      </w:r>
    </w:p>
    <w:p w14:paraId="3AC2050F" w14:textId="77777777" w:rsidR="00B656F4" w:rsidRPr="007464A0" w:rsidRDefault="00B656F4" w:rsidP="004F21CA">
      <w:pPr>
        <w:pStyle w:val="Tekstpodstawowy"/>
        <w:widowControl w:val="0"/>
        <w:numPr>
          <w:ilvl w:val="3"/>
          <w:numId w:val="53"/>
        </w:numPr>
        <w:tabs>
          <w:tab w:val="left" w:pos="851"/>
          <w:tab w:val="left" w:pos="1572"/>
        </w:tabs>
        <w:suppressAutoHyphens w:val="0"/>
        <w:overflowPunct/>
        <w:autoSpaceDE/>
        <w:spacing w:before="2"/>
        <w:ind w:left="851" w:right="135" w:hanging="286"/>
        <w:textAlignment w:val="auto"/>
        <w:rPr>
          <w:rFonts w:ascii="Tahoma" w:hAnsi="Tahoma" w:cs="Tahoma"/>
          <w:sz w:val="20"/>
        </w:rPr>
      </w:pPr>
      <w:r w:rsidRPr="007464A0">
        <w:rPr>
          <w:rFonts w:ascii="Tahoma" w:hAnsi="Tahoma" w:cs="Tahoma"/>
          <w:spacing w:val="-1"/>
          <w:sz w:val="20"/>
        </w:rPr>
        <w:t>szkody</w:t>
      </w:r>
      <w:r w:rsidRPr="007464A0">
        <w:rPr>
          <w:rFonts w:ascii="Tahoma" w:hAnsi="Tahoma" w:cs="Tahoma"/>
          <w:spacing w:val="35"/>
          <w:sz w:val="20"/>
        </w:rPr>
        <w:t xml:space="preserve"> </w:t>
      </w:r>
      <w:r w:rsidRPr="007464A0">
        <w:rPr>
          <w:rFonts w:ascii="Tahoma" w:hAnsi="Tahoma" w:cs="Tahoma"/>
          <w:spacing w:val="-1"/>
          <w:sz w:val="20"/>
        </w:rPr>
        <w:t>powstałe</w:t>
      </w:r>
      <w:r w:rsidRPr="007464A0">
        <w:rPr>
          <w:rFonts w:ascii="Tahoma" w:hAnsi="Tahoma" w:cs="Tahoma"/>
          <w:spacing w:val="36"/>
          <w:sz w:val="20"/>
        </w:rPr>
        <w:t xml:space="preserve"> </w:t>
      </w:r>
      <w:r w:rsidRPr="007464A0">
        <w:rPr>
          <w:rFonts w:ascii="Tahoma" w:hAnsi="Tahoma" w:cs="Tahoma"/>
          <w:sz w:val="20"/>
        </w:rPr>
        <w:t>po</w:t>
      </w:r>
      <w:r w:rsidRPr="007464A0">
        <w:rPr>
          <w:rFonts w:ascii="Tahoma" w:hAnsi="Tahoma" w:cs="Tahoma"/>
          <w:spacing w:val="35"/>
          <w:sz w:val="20"/>
        </w:rPr>
        <w:t xml:space="preserve"> </w:t>
      </w:r>
      <w:r w:rsidRPr="007464A0">
        <w:rPr>
          <w:rFonts w:ascii="Tahoma" w:hAnsi="Tahoma" w:cs="Tahoma"/>
          <w:spacing w:val="-1"/>
          <w:sz w:val="20"/>
        </w:rPr>
        <w:t>przekazaniu</w:t>
      </w:r>
      <w:r w:rsidRPr="007464A0">
        <w:rPr>
          <w:rFonts w:ascii="Tahoma" w:hAnsi="Tahoma" w:cs="Tahoma"/>
          <w:spacing w:val="32"/>
          <w:sz w:val="20"/>
        </w:rPr>
        <w:t xml:space="preserve"> </w:t>
      </w:r>
      <w:r w:rsidRPr="007464A0">
        <w:rPr>
          <w:rFonts w:ascii="Tahoma" w:hAnsi="Tahoma" w:cs="Tahoma"/>
          <w:spacing w:val="-1"/>
          <w:sz w:val="20"/>
        </w:rPr>
        <w:t>przedmiotu</w:t>
      </w:r>
      <w:r w:rsidRPr="007464A0">
        <w:rPr>
          <w:rFonts w:ascii="Tahoma" w:hAnsi="Tahoma" w:cs="Tahoma"/>
          <w:spacing w:val="36"/>
          <w:sz w:val="20"/>
        </w:rPr>
        <w:t xml:space="preserve"> </w:t>
      </w:r>
      <w:r w:rsidRPr="007464A0">
        <w:rPr>
          <w:rFonts w:ascii="Tahoma" w:hAnsi="Tahoma" w:cs="Tahoma"/>
          <w:spacing w:val="-1"/>
          <w:sz w:val="20"/>
        </w:rPr>
        <w:t>pracy</w:t>
      </w:r>
      <w:r w:rsidRPr="007464A0">
        <w:rPr>
          <w:rFonts w:ascii="Tahoma" w:hAnsi="Tahoma" w:cs="Tahoma"/>
          <w:spacing w:val="36"/>
          <w:sz w:val="20"/>
        </w:rPr>
        <w:t xml:space="preserve"> </w:t>
      </w:r>
      <w:r w:rsidRPr="007464A0">
        <w:rPr>
          <w:rFonts w:ascii="Tahoma" w:hAnsi="Tahoma" w:cs="Tahoma"/>
          <w:sz w:val="20"/>
        </w:rPr>
        <w:t>lub</w:t>
      </w:r>
      <w:r w:rsidRPr="007464A0">
        <w:rPr>
          <w:rFonts w:ascii="Tahoma" w:hAnsi="Tahoma" w:cs="Tahoma"/>
          <w:spacing w:val="32"/>
          <w:sz w:val="20"/>
        </w:rPr>
        <w:t xml:space="preserve"> </w:t>
      </w:r>
      <w:r w:rsidRPr="007464A0">
        <w:rPr>
          <w:rFonts w:ascii="Tahoma" w:hAnsi="Tahoma" w:cs="Tahoma"/>
          <w:spacing w:val="-1"/>
          <w:sz w:val="20"/>
        </w:rPr>
        <w:t>usługi</w:t>
      </w:r>
      <w:r w:rsidRPr="007464A0">
        <w:rPr>
          <w:rFonts w:ascii="Tahoma" w:hAnsi="Tahoma" w:cs="Tahoma"/>
          <w:spacing w:val="38"/>
          <w:sz w:val="20"/>
        </w:rPr>
        <w:t xml:space="preserve"> </w:t>
      </w:r>
      <w:r w:rsidRPr="007464A0">
        <w:rPr>
          <w:rFonts w:ascii="Tahoma" w:hAnsi="Tahoma" w:cs="Tahoma"/>
          <w:sz w:val="20"/>
        </w:rPr>
        <w:t>w</w:t>
      </w:r>
      <w:r w:rsidRPr="007464A0">
        <w:rPr>
          <w:rFonts w:ascii="Tahoma" w:hAnsi="Tahoma" w:cs="Tahoma"/>
          <w:spacing w:val="31"/>
          <w:sz w:val="20"/>
        </w:rPr>
        <w:t xml:space="preserve"> </w:t>
      </w:r>
      <w:r w:rsidRPr="007464A0">
        <w:rPr>
          <w:rFonts w:ascii="Tahoma" w:hAnsi="Tahoma" w:cs="Tahoma"/>
          <w:spacing w:val="-1"/>
          <w:sz w:val="20"/>
        </w:rPr>
        <w:t>użytkowanie</w:t>
      </w:r>
      <w:r w:rsidRPr="007464A0">
        <w:rPr>
          <w:rFonts w:ascii="Tahoma" w:hAnsi="Tahoma" w:cs="Tahoma"/>
          <w:spacing w:val="36"/>
          <w:sz w:val="20"/>
        </w:rPr>
        <w:t xml:space="preserve"> </w:t>
      </w:r>
      <w:r w:rsidRPr="007464A0">
        <w:rPr>
          <w:rFonts w:ascii="Tahoma" w:hAnsi="Tahoma" w:cs="Tahoma"/>
          <w:spacing w:val="-2"/>
          <w:sz w:val="20"/>
        </w:rPr>
        <w:t>odbiorcy</w:t>
      </w:r>
      <w:r w:rsidRPr="007464A0">
        <w:rPr>
          <w:rFonts w:ascii="Tahoma" w:hAnsi="Tahoma" w:cs="Tahoma"/>
          <w:spacing w:val="79"/>
          <w:sz w:val="20"/>
        </w:rPr>
        <w:t xml:space="preserve"> </w:t>
      </w:r>
      <w:r w:rsidRPr="007464A0">
        <w:rPr>
          <w:rFonts w:ascii="Tahoma" w:hAnsi="Tahoma" w:cs="Tahoma"/>
          <w:spacing w:val="-1"/>
          <w:sz w:val="20"/>
        </w:rPr>
        <w:t>(</w:t>
      </w:r>
      <w:proofErr w:type="spellStart"/>
      <w:r w:rsidRPr="007464A0">
        <w:rPr>
          <w:rFonts w:ascii="Tahoma" w:hAnsi="Tahoma" w:cs="Tahoma"/>
          <w:spacing w:val="-1"/>
          <w:sz w:val="20"/>
        </w:rPr>
        <w:t>completed</w:t>
      </w:r>
      <w:proofErr w:type="spellEnd"/>
      <w:r w:rsidRPr="007464A0">
        <w:rPr>
          <w:rFonts w:ascii="Tahoma" w:hAnsi="Tahoma" w:cs="Tahoma"/>
          <w:sz w:val="20"/>
        </w:rPr>
        <w:t xml:space="preserve"> </w:t>
      </w:r>
      <w:proofErr w:type="spellStart"/>
      <w:r w:rsidRPr="007464A0">
        <w:rPr>
          <w:rFonts w:ascii="Tahoma" w:hAnsi="Tahoma" w:cs="Tahoma"/>
          <w:spacing w:val="-1"/>
          <w:sz w:val="20"/>
        </w:rPr>
        <w:t>operations</w:t>
      </w:r>
      <w:proofErr w:type="spellEnd"/>
      <w:r w:rsidRPr="007464A0">
        <w:rPr>
          <w:rFonts w:ascii="Tahoma" w:hAnsi="Tahoma" w:cs="Tahoma"/>
          <w:spacing w:val="-1"/>
          <w:sz w:val="20"/>
        </w:rPr>
        <w:t>);</w:t>
      </w:r>
    </w:p>
    <w:p w14:paraId="4048E651" w14:textId="77777777" w:rsidR="00B656F4" w:rsidRPr="007464A0" w:rsidRDefault="00B656F4" w:rsidP="004F21CA">
      <w:pPr>
        <w:pStyle w:val="Tekstpodstawowy"/>
        <w:widowControl w:val="0"/>
        <w:numPr>
          <w:ilvl w:val="3"/>
          <w:numId w:val="53"/>
        </w:numPr>
        <w:tabs>
          <w:tab w:val="left" w:pos="851"/>
          <w:tab w:val="left" w:pos="1572"/>
        </w:tabs>
        <w:suppressAutoHyphens w:val="0"/>
        <w:overflowPunct/>
        <w:autoSpaceDE/>
        <w:spacing w:before="2"/>
        <w:ind w:left="851" w:right="134" w:hanging="286"/>
        <w:textAlignment w:val="auto"/>
        <w:rPr>
          <w:rFonts w:ascii="Tahoma" w:hAnsi="Tahoma" w:cs="Tahoma"/>
          <w:sz w:val="20"/>
        </w:rPr>
      </w:pPr>
      <w:r w:rsidRPr="007464A0">
        <w:rPr>
          <w:rFonts w:ascii="Tahoma" w:hAnsi="Tahoma" w:cs="Tahoma"/>
          <w:spacing w:val="-1"/>
          <w:sz w:val="20"/>
        </w:rPr>
        <w:t>szkody</w:t>
      </w:r>
      <w:r w:rsidRPr="007464A0">
        <w:rPr>
          <w:rFonts w:ascii="Tahoma" w:hAnsi="Tahoma" w:cs="Tahoma"/>
          <w:spacing w:val="30"/>
          <w:sz w:val="20"/>
        </w:rPr>
        <w:t xml:space="preserve"> </w:t>
      </w:r>
      <w:r w:rsidRPr="007464A0">
        <w:rPr>
          <w:rFonts w:ascii="Tahoma" w:hAnsi="Tahoma" w:cs="Tahoma"/>
          <w:spacing w:val="-1"/>
          <w:sz w:val="20"/>
        </w:rPr>
        <w:t>spowodowane</w:t>
      </w:r>
      <w:r w:rsidRPr="007464A0">
        <w:rPr>
          <w:rFonts w:ascii="Tahoma" w:hAnsi="Tahoma" w:cs="Tahoma"/>
          <w:spacing w:val="30"/>
          <w:sz w:val="20"/>
        </w:rPr>
        <w:t xml:space="preserve"> </w:t>
      </w:r>
      <w:r w:rsidRPr="007464A0">
        <w:rPr>
          <w:rFonts w:ascii="Tahoma" w:hAnsi="Tahoma" w:cs="Tahoma"/>
          <w:spacing w:val="-1"/>
          <w:sz w:val="20"/>
        </w:rPr>
        <w:t>wibracją,</w:t>
      </w:r>
      <w:r w:rsidRPr="007464A0">
        <w:rPr>
          <w:rFonts w:ascii="Tahoma" w:hAnsi="Tahoma" w:cs="Tahoma"/>
          <w:spacing w:val="30"/>
          <w:sz w:val="20"/>
        </w:rPr>
        <w:t xml:space="preserve"> </w:t>
      </w:r>
      <w:r w:rsidRPr="007464A0">
        <w:rPr>
          <w:rFonts w:ascii="Tahoma" w:hAnsi="Tahoma" w:cs="Tahoma"/>
          <w:spacing w:val="-1"/>
          <w:sz w:val="20"/>
        </w:rPr>
        <w:t>osunięciem</w:t>
      </w:r>
      <w:r w:rsidRPr="007464A0">
        <w:rPr>
          <w:rFonts w:ascii="Tahoma" w:hAnsi="Tahoma" w:cs="Tahoma"/>
          <w:spacing w:val="29"/>
          <w:sz w:val="20"/>
        </w:rPr>
        <w:t xml:space="preserve"> </w:t>
      </w:r>
      <w:r w:rsidRPr="007464A0">
        <w:rPr>
          <w:rFonts w:ascii="Tahoma" w:hAnsi="Tahoma" w:cs="Tahoma"/>
          <w:spacing w:val="-1"/>
          <w:sz w:val="20"/>
        </w:rPr>
        <w:t>lub</w:t>
      </w:r>
      <w:r w:rsidRPr="007464A0">
        <w:rPr>
          <w:rFonts w:ascii="Tahoma" w:hAnsi="Tahoma" w:cs="Tahoma"/>
          <w:spacing w:val="30"/>
          <w:sz w:val="20"/>
        </w:rPr>
        <w:t xml:space="preserve"> </w:t>
      </w:r>
      <w:r w:rsidRPr="007464A0">
        <w:rPr>
          <w:rFonts w:ascii="Tahoma" w:hAnsi="Tahoma" w:cs="Tahoma"/>
          <w:spacing w:val="-1"/>
          <w:sz w:val="20"/>
        </w:rPr>
        <w:t>zapadaniem</w:t>
      </w:r>
      <w:r w:rsidRPr="007464A0">
        <w:rPr>
          <w:rFonts w:ascii="Tahoma" w:hAnsi="Tahoma" w:cs="Tahoma"/>
          <w:spacing w:val="28"/>
          <w:sz w:val="20"/>
        </w:rPr>
        <w:t xml:space="preserve"> </w:t>
      </w:r>
      <w:r w:rsidRPr="007464A0">
        <w:rPr>
          <w:rFonts w:ascii="Tahoma" w:hAnsi="Tahoma" w:cs="Tahoma"/>
          <w:sz w:val="20"/>
        </w:rPr>
        <w:t>się</w:t>
      </w:r>
      <w:r w:rsidRPr="007464A0">
        <w:rPr>
          <w:rFonts w:ascii="Tahoma" w:hAnsi="Tahoma" w:cs="Tahoma"/>
          <w:spacing w:val="31"/>
          <w:sz w:val="20"/>
        </w:rPr>
        <w:t xml:space="preserve"> </w:t>
      </w:r>
      <w:r w:rsidRPr="007464A0">
        <w:rPr>
          <w:rFonts w:ascii="Tahoma" w:hAnsi="Tahoma" w:cs="Tahoma"/>
          <w:spacing w:val="-1"/>
          <w:sz w:val="20"/>
        </w:rPr>
        <w:t>ziemi</w:t>
      </w:r>
      <w:r w:rsidRPr="007464A0">
        <w:rPr>
          <w:rFonts w:ascii="Tahoma" w:hAnsi="Tahoma" w:cs="Tahoma"/>
          <w:spacing w:val="30"/>
          <w:sz w:val="20"/>
        </w:rPr>
        <w:t xml:space="preserve"> </w:t>
      </w:r>
      <w:r w:rsidRPr="007464A0">
        <w:rPr>
          <w:rFonts w:ascii="Tahoma" w:hAnsi="Tahoma" w:cs="Tahoma"/>
          <w:sz w:val="20"/>
        </w:rPr>
        <w:t>–</w:t>
      </w:r>
      <w:r w:rsidRPr="007464A0">
        <w:rPr>
          <w:rFonts w:ascii="Tahoma" w:hAnsi="Tahoma" w:cs="Tahoma"/>
          <w:spacing w:val="29"/>
          <w:sz w:val="20"/>
        </w:rPr>
        <w:t xml:space="preserve"> </w:t>
      </w:r>
      <w:r w:rsidRPr="007464A0">
        <w:rPr>
          <w:rFonts w:ascii="Tahoma" w:hAnsi="Tahoma" w:cs="Tahoma"/>
          <w:sz w:val="20"/>
        </w:rPr>
        <w:t xml:space="preserve">z </w:t>
      </w:r>
      <w:r w:rsidRPr="007464A0">
        <w:rPr>
          <w:rFonts w:ascii="Tahoma" w:hAnsi="Tahoma" w:cs="Tahoma"/>
          <w:spacing w:val="-1"/>
          <w:sz w:val="20"/>
        </w:rPr>
        <w:t>limitem</w:t>
      </w:r>
      <w:r w:rsidRPr="007464A0">
        <w:rPr>
          <w:rFonts w:ascii="Tahoma" w:hAnsi="Tahoma" w:cs="Tahoma"/>
          <w:spacing w:val="69"/>
          <w:sz w:val="20"/>
        </w:rPr>
        <w:t xml:space="preserve"> </w:t>
      </w:r>
      <w:r w:rsidRPr="007464A0">
        <w:rPr>
          <w:rFonts w:ascii="Tahoma" w:hAnsi="Tahoma" w:cs="Tahoma"/>
          <w:spacing w:val="-1"/>
          <w:sz w:val="20"/>
        </w:rPr>
        <w:t>odpowiedzialności</w:t>
      </w:r>
      <w:r w:rsidRPr="007464A0">
        <w:rPr>
          <w:rFonts w:ascii="Tahoma" w:hAnsi="Tahoma" w:cs="Tahoma"/>
          <w:sz w:val="20"/>
        </w:rPr>
        <w:t xml:space="preserve"> </w:t>
      </w:r>
      <w:r w:rsidRPr="007464A0">
        <w:rPr>
          <w:rFonts w:ascii="Tahoma" w:hAnsi="Tahoma" w:cs="Tahoma"/>
          <w:spacing w:val="-1"/>
          <w:sz w:val="20"/>
        </w:rPr>
        <w:t>min.</w:t>
      </w:r>
      <w:r w:rsidRPr="007464A0">
        <w:rPr>
          <w:rFonts w:ascii="Tahoma" w:hAnsi="Tahoma" w:cs="Tahoma"/>
          <w:sz w:val="20"/>
        </w:rPr>
        <w:t xml:space="preserve"> </w:t>
      </w:r>
      <w:r w:rsidRPr="007464A0">
        <w:rPr>
          <w:rFonts w:ascii="Tahoma" w:hAnsi="Tahoma" w:cs="Tahoma"/>
          <w:spacing w:val="-1"/>
          <w:sz w:val="20"/>
        </w:rPr>
        <w:t>100</w:t>
      </w:r>
      <w:r w:rsidRPr="007464A0">
        <w:rPr>
          <w:rFonts w:ascii="Tahoma" w:hAnsi="Tahoma" w:cs="Tahoma"/>
          <w:sz w:val="20"/>
        </w:rPr>
        <w:t xml:space="preserve"> </w:t>
      </w:r>
      <w:r w:rsidRPr="007464A0">
        <w:rPr>
          <w:rFonts w:ascii="Tahoma" w:hAnsi="Tahoma" w:cs="Tahoma"/>
          <w:spacing w:val="-2"/>
          <w:sz w:val="20"/>
        </w:rPr>
        <w:t>000</w:t>
      </w:r>
      <w:r w:rsidRPr="007464A0">
        <w:rPr>
          <w:rFonts w:ascii="Tahoma" w:hAnsi="Tahoma" w:cs="Tahoma"/>
          <w:sz w:val="20"/>
        </w:rPr>
        <w:t xml:space="preserve"> zł;</w:t>
      </w:r>
    </w:p>
    <w:p w14:paraId="47B89169" w14:textId="77777777" w:rsidR="00B656F4" w:rsidRPr="007464A0" w:rsidRDefault="00B656F4" w:rsidP="004F21CA">
      <w:pPr>
        <w:pStyle w:val="Tekstpodstawowy"/>
        <w:widowControl w:val="0"/>
        <w:numPr>
          <w:ilvl w:val="3"/>
          <w:numId w:val="53"/>
        </w:numPr>
        <w:tabs>
          <w:tab w:val="left" w:pos="851"/>
          <w:tab w:val="left" w:pos="1572"/>
        </w:tabs>
        <w:suppressAutoHyphens w:val="0"/>
        <w:overflowPunct/>
        <w:autoSpaceDE/>
        <w:spacing w:before="2"/>
        <w:ind w:left="851" w:right="133" w:hanging="286"/>
        <w:textAlignment w:val="auto"/>
        <w:rPr>
          <w:rFonts w:ascii="Tahoma" w:hAnsi="Tahoma" w:cs="Tahoma"/>
          <w:sz w:val="20"/>
        </w:rPr>
      </w:pPr>
      <w:r w:rsidRPr="007464A0">
        <w:rPr>
          <w:rFonts w:ascii="Tahoma" w:hAnsi="Tahoma" w:cs="Tahoma"/>
          <w:spacing w:val="-1"/>
          <w:sz w:val="20"/>
        </w:rPr>
        <w:t>szkody</w:t>
      </w:r>
      <w:r w:rsidRPr="007464A0">
        <w:rPr>
          <w:rFonts w:ascii="Tahoma" w:hAnsi="Tahoma" w:cs="Tahoma"/>
          <w:spacing w:val="8"/>
          <w:sz w:val="20"/>
        </w:rPr>
        <w:t xml:space="preserve"> </w:t>
      </w:r>
      <w:r w:rsidRPr="007464A0">
        <w:rPr>
          <w:rFonts w:ascii="Tahoma" w:hAnsi="Tahoma" w:cs="Tahoma"/>
          <w:spacing w:val="-1"/>
          <w:sz w:val="20"/>
        </w:rPr>
        <w:t>wyrządzone</w:t>
      </w:r>
      <w:r w:rsidRPr="007464A0">
        <w:rPr>
          <w:rFonts w:ascii="Tahoma" w:hAnsi="Tahoma" w:cs="Tahoma"/>
          <w:spacing w:val="9"/>
          <w:sz w:val="20"/>
        </w:rPr>
        <w:t xml:space="preserve"> </w:t>
      </w:r>
      <w:r w:rsidRPr="007464A0">
        <w:rPr>
          <w:rFonts w:ascii="Tahoma" w:hAnsi="Tahoma" w:cs="Tahoma"/>
          <w:spacing w:val="-1"/>
          <w:sz w:val="20"/>
        </w:rPr>
        <w:t>przez</w:t>
      </w:r>
      <w:r w:rsidRPr="007464A0">
        <w:rPr>
          <w:rFonts w:ascii="Tahoma" w:hAnsi="Tahoma" w:cs="Tahoma"/>
          <w:spacing w:val="6"/>
          <w:sz w:val="20"/>
        </w:rPr>
        <w:t xml:space="preserve"> </w:t>
      </w:r>
      <w:r w:rsidRPr="007464A0">
        <w:rPr>
          <w:rFonts w:ascii="Tahoma" w:hAnsi="Tahoma" w:cs="Tahoma"/>
          <w:spacing w:val="-1"/>
          <w:sz w:val="20"/>
        </w:rPr>
        <w:t>pojazdy</w:t>
      </w:r>
      <w:r w:rsidRPr="007464A0">
        <w:rPr>
          <w:rFonts w:ascii="Tahoma" w:hAnsi="Tahoma" w:cs="Tahoma"/>
          <w:spacing w:val="6"/>
          <w:sz w:val="20"/>
        </w:rPr>
        <w:t xml:space="preserve"> </w:t>
      </w:r>
      <w:r w:rsidRPr="007464A0">
        <w:rPr>
          <w:rFonts w:ascii="Tahoma" w:hAnsi="Tahoma" w:cs="Tahoma"/>
          <w:spacing w:val="-1"/>
          <w:sz w:val="20"/>
        </w:rPr>
        <w:t>mechaniczne</w:t>
      </w:r>
      <w:r w:rsidRPr="007464A0">
        <w:rPr>
          <w:rFonts w:ascii="Tahoma" w:hAnsi="Tahoma" w:cs="Tahoma"/>
          <w:spacing w:val="6"/>
          <w:sz w:val="20"/>
        </w:rPr>
        <w:t xml:space="preserve"> </w:t>
      </w:r>
      <w:r w:rsidRPr="007464A0">
        <w:rPr>
          <w:rFonts w:ascii="Tahoma" w:hAnsi="Tahoma" w:cs="Tahoma"/>
          <w:spacing w:val="-1"/>
          <w:sz w:val="20"/>
        </w:rPr>
        <w:t>nie</w:t>
      </w:r>
      <w:r w:rsidRPr="007464A0">
        <w:rPr>
          <w:rFonts w:ascii="Tahoma" w:hAnsi="Tahoma" w:cs="Tahoma"/>
          <w:spacing w:val="9"/>
          <w:sz w:val="20"/>
        </w:rPr>
        <w:t xml:space="preserve"> </w:t>
      </w:r>
      <w:r w:rsidRPr="007464A0">
        <w:rPr>
          <w:rFonts w:ascii="Tahoma" w:hAnsi="Tahoma" w:cs="Tahoma"/>
          <w:spacing w:val="-1"/>
          <w:sz w:val="20"/>
        </w:rPr>
        <w:t>podlegające</w:t>
      </w:r>
      <w:r w:rsidRPr="007464A0">
        <w:rPr>
          <w:rFonts w:ascii="Tahoma" w:hAnsi="Tahoma" w:cs="Tahoma"/>
          <w:spacing w:val="6"/>
          <w:sz w:val="20"/>
        </w:rPr>
        <w:t xml:space="preserve"> </w:t>
      </w:r>
      <w:r w:rsidRPr="007464A0">
        <w:rPr>
          <w:rFonts w:ascii="Tahoma" w:hAnsi="Tahoma" w:cs="Tahoma"/>
          <w:spacing w:val="-1"/>
          <w:sz w:val="20"/>
        </w:rPr>
        <w:t>obowiązkowemu</w:t>
      </w:r>
      <w:r w:rsidRPr="007464A0">
        <w:rPr>
          <w:rFonts w:ascii="Tahoma" w:hAnsi="Tahoma" w:cs="Tahoma"/>
          <w:spacing w:val="59"/>
          <w:sz w:val="20"/>
        </w:rPr>
        <w:t xml:space="preserve"> </w:t>
      </w:r>
      <w:r w:rsidRPr="007464A0">
        <w:rPr>
          <w:rFonts w:ascii="Tahoma" w:hAnsi="Tahoma" w:cs="Tahoma"/>
          <w:spacing w:val="-1"/>
          <w:sz w:val="20"/>
        </w:rPr>
        <w:t>ubezpieczeniu</w:t>
      </w:r>
      <w:r w:rsidRPr="007464A0">
        <w:rPr>
          <w:rFonts w:ascii="Tahoma" w:hAnsi="Tahoma" w:cs="Tahoma"/>
          <w:spacing w:val="-2"/>
          <w:sz w:val="20"/>
        </w:rPr>
        <w:t xml:space="preserve"> </w:t>
      </w:r>
      <w:r w:rsidRPr="007464A0">
        <w:rPr>
          <w:rFonts w:ascii="Tahoma" w:hAnsi="Tahoma" w:cs="Tahoma"/>
          <w:sz w:val="20"/>
        </w:rPr>
        <w:t>OC</w:t>
      </w:r>
      <w:r w:rsidRPr="007464A0">
        <w:rPr>
          <w:rFonts w:ascii="Tahoma" w:hAnsi="Tahoma" w:cs="Tahoma"/>
          <w:spacing w:val="-2"/>
          <w:sz w:val="20"/>
        </w:rPr>
        <w:t xml:space="preserve"> </w:t>
      </w:r>
      <w:r w:rsidRPr="007464A0">
        <w:rPr>
          <w:rFonts w:ascii="Tahoma" w:hAnsi="Tahoma" w:cs="Tahoma"/>
          <w:sz w:val="20"/>
        </w:rPr>
        <w:t>– z</w:t>
      </w:r>
      <w:r w:rsidRPr="007464A0">
        <w:rPr>
          <w:rFonts w:ascii="Tahoma" w:hAnsi="Tahoma" w:cs="Tahoma"/>
          <w:spacing w:val="2"/>
          <w:sz w:val="20"/>
        </w:rPr>
        <w:t xml:space="preserve"> </w:t>
      </w:r>
      <w:r w:rsidRPr="007464A0">
        <w:rPr>
          <w:rFonts w:ascii="Tahoma" w:hAnsi="Tahoma" w:cs="Tahoma"/>
          <w:spacing w:val="-1"/>
          <w:sz w:val="20"/>
        </w:rPr>
        <w:t>limitem odpowiedzialności</w:t>
      </w:r>
      <w:r w:rsidRPr="007464A0">
        <w:rPr>
          <w:rFonts w:ascii="Tahoma" w:hAnsi="Tahoma" w:cs="Tahoma"/>
          <w:sz w:val="20"/>
        </w:rPr>
        <w:t xml:space="preserve"> </w:t>
      </w:r>
      <w:r w:rsidRPr="007464A0">
        <w:rPr>
          <w:rFonts w:ascii="Tahoma" w:hAnsi="Tahoma" w:cs="Tahoma"/>
          <w:spacing w:val="-1"/>
          <w:sz w:val="20"/>
        </w:rPr>
        <w:t>min.</w:t>
      </w:r>
      <w:r w:rsidRPr="007464A0">
        <w:rPr>
          <w:rFonts w:ascii="Tahoma" w:hAnsi="Tahoma" w:cs="Tahoma"/>
          <w:sz w:val="20"/>
        </w:rPr>
        <w:t xml:space="preserve"> 500 </w:t>
      </w:r>
      <w:r w:rsidRPr="007464A0">
        <w:rPr>
          <w:rFonts w:ascii="Tahoma" w:hAnsi="Tahoma" w:cs="Tahoma"/>
          <w:spacing w:val="-1"/>
          <w:sz w:val="20"/>
        </w:rPr>
        <w:t>000</w:t>
      </w:r>
      <w:r w:rsidRPr="007464A0">
        <w:rPr>
          <w:rFonts w:ascii="Tahoma" w:hAnsi="Tahoma" w:cs="Tahoma"/>
          <w:sz w:val="20"/>
        </w:rPr>
        <w:t xml:space="preserve"> zł; w</w:t>
      </w:r>
      <w:r w:rsidRPr="007464A0">
        <w:rPr>
          <w:rFonts w:ascii="Tahoma" w:hAnsi="Tahoma" w:cs="Tahoma"/>
          <w:spacing w:val="-3"/>
          <w:sz w:val="20"/>
        </w:rPr>
        <w:t xml:space="preserve"> </w:t>
      </w:r>
      <w:r w:rsidRPr="007464A0">
        <w:rPr>
          <w:rFonts w:ascii="Tahoma" w:hAnsi="Tahoma" w:cs="Tahoma"/>
          <w:spacing w:val="-1"/>
          <w:sz w:val="20"/>
        </w:rPr>
        <w:t>przypadku</w:t>
      </w:r>
      <w:r w:rsidRPr="007464A0">
        <w:rPr>
          <w:rFonts w:ascii="Tahoma" w:hAnsi="Tahoma" w:cs="Tahoma"/>
          <w:sz w:val="20"/>
        </w:rPr>
        <w:t xml:space="preserve"> </w:t>
      </w:r>
      <w:r w:rsidRPr="007464A0">
        <w:rPr>
          <w:rFonts w:ascii="Tahoma" w:hAnsi="Tahoma" w:cs="Tahoma"/>
          <w:spacing w:val="-1"/>
          <w:sz w:val="20"/>
        </w:rPr>
        <w:t>gdy</w:t>
      </w:r>
      <w:r w:rsidRPr="007464A0">
        <w:rPr>
          <w:rFonts w:ascii="Tahoma" w:hAnsi="Tahoma" w:cs="Tahoma"/>
          <w:sz w:val="20"/>
        </w:rPr>
        <w:t xml:space="preserve"> w </w:t>
      </w:r>
      <w:r w:rsidRPr="007464A0">
        <w:rPr>
          <w:rFonts w:ascii="Tahoma" w:hAnsi="Tahoma" w:cs="Tahoma"/>
          <w:spacing w:val="-1"/>
          <w:sz w:val="20"/>
        </w:rPr>
        <w:t>związku</w:t>
      </w:r>
      <w:r w:rsidRPr="007464A0">
        <w:rPr>
          <w:rFonts w:ascii="Tahoma" w:hAnsi="Tahoma" w:cs="Tahoma"/>
          <w:sz w:val="20"/>
        </w:rPr>
        <w:t xml:space="preserve"> z</w:t>
      </w:r>
      <w:r w:rsidRPr="007464A0">
        <w:rPr>
          <w:rFonts w:ascii="Tahoma" w:hAnsi="Tahoma" w:cs="Tahoma"/>
          <w:spacing w:val="79"/>
          <w:sz w:val="20"/>
        </w:rPr>
        <w:t xml:space="preserve"> </w:t>
      </w:r>
      <w:r w:rsidRPr="007464A0">
        <w:rPr>
          <w:rFonts w:ascii="Tahoma" w:hAnsi="Tahoma" w:cs="Tahoma"/>
          <w:spacing w:val="-1"/>
          <w:sz w:val="20"/>
        </w:rPr>
        <w:t>realizacją</w:t>
      </w:r>
      <w:r w:rsidRPr="007464A0">
        <w:rPr>
          <w:rFonts w:ascii="Tahoma" w:hAnsi="Tahoma" w:cs="Tahoma"/>
          <w:spacing w:val="-5"/>
          <w:sz w:val="20"/>
        </w:rPr>
        <w:t xml:space="preserve"> </w:t>
      </w:r>
      <w:r w:rsidRPr="007464A0">
        <w:rPr>
          <w:rFonts w:ascii="Tahoma" w:hAnsi="Tahoma" w:cs="Tahoma"/>
          <w:spacing w:val="-1"/>
          <w:sz w:val="20"/>
        </w:rPr>
        <w:t>prac</w:t>
      </w:r>
      <w:r w:rsidRPr="007464A0">
        <w:rPr>
          <w:rFonts w:ascii="Tahoma" w:hAnsi="Tahoma" w:cs="Tahoma"/>
          <w:sz w:val="20"/>
        </w:rPr>
        <w:t xml:space="preserve"> </w:t>
      </w:r>
      <w:r w:rsidRPr="007464A0">
        <w:rPr>
          <w:rFonts w:ascii="Tahoma" w:hAnsi="Tahoma" w:cs="Tahoma"/>
          <w:spacing w:val="-1"/>
          <w:sz w:val="20"/>
        </w:rPr>
        <w:t>wystąpi omawiane</w:t>
      </w:r>
      <w:r w:rsidRPr="007464A0">
        <w:rPr>
          <w:rFonts w:ascii="Tahoma" w:hAnsi="Tahoma" w:cs="Tahoma"/>
          <w:sz w:val="20"/>
        </w:rPr>
        <w:t xml:space="preserve"> </w:t>
      </w:r>
      <w:r w:rsidRPr="007464A0">
        <w:rPr>
          <w:rFonts w:ascii="Tahoma" w:hAnsi="Tahoma" w:cs="Tahoma"/>
          <w:spacing w:val="-1"/>
          <w:sz w:val="20"/>
        </w:rPr>
        <w:t>ryzyko.</w:t>
      </w:r>
    </w:p>
    <w:p w14:paraId="07F137D1" w14:textId="6AA9C93F" w:rsidR="00B656F4" w:rsidRPr="007464A0" w:rsidRDefault="00B656F4" w:rsidP="004F21CA">
      <w:pPr>
        <w:pStyle w:val="Tekstpodstawowy"/>
        <w:widowControl w:val="0"/>
        <w:numPr>
          <w:ilvl w:val="0"/>
          <w:numId w:val="54"/>
        </w:numPr>
        <w:tabs>
          <w:tab w:val="left" w:pos="709"/>
        </w:tabs>
        <w:suppressAutoHyphens w:val="0"/>
        <w:overflowPunct/>
        <w:autoSpaceDE/>
        <w:ind w:left="709" w:right="134"/>
        <w:textAlignment w:val="auto"/>
        <w:rPr>
          <w:rFonts w:ascii="Tahoma" w:hAnsi="Tahoma" w:cs="Tahoma"/>
          <w:sz w:val="20"/>
        </w:rPr>
      </w:pPr>
      <w:r w:rsidRPr="007464A0">
        <w:rPr>
          <w:rFonts w:ascii="Tahoma" w:hAnsi="Tahoma" w:cs="Tahoma"/>
          <w:spacing w:val="-1"/>
          <w:sz w:val="20"/>
        </w:rPr>
        <w:t>Kopie</w:t>
      </w:r>
      <w:r w:rsidRPr="007464A0">
        <w:rPr>
          <w:rFonts w:ascii="Tahoma" w:hAnsi="Tahoma" w:cs="Tahoma"/>
          <w:spacing w:val="1"/>
          <w:sz w:val="20"/>
        </w:rPr>
        <w:t xml:space="preserve"> </w:t>
      </w:r>
      <w:r w:rsidRPr="007464A0">
        <w:rPr>
          <w:rFonts w:ascii="Tahoma" w:hAnsi="Tahoma" w:cs="Tahoma"/>
          <w:spacing w:val="-1"/>
          <w:sz w:val="20"/>
        </w:rPr>
        <w:t>aktualnej</w:t>
      </w:r>
      <w:r w:rsidRPr="007464A0">
        <w:rPr>
          <w:rFonts w:ascii="Tahoma" w:hAnsi="Tahoma" w:cs="Tahoma"/>
          <w:spacing w:val="4"/>
          <w:sz w:val="20"/>
        </w:rPr>
        <w:t xml:space="preserve"> </w:t>
      </w:r>
      <w:r w:rsidRPr="007464A0">
        <w:rPr>
          <w:rFonts w:ascii="Tahoma" w:hAnsi="Tahoma" w:cs="Tahoma"/>
          <w:spacing w:val="-1"/>
          <w:sz w:val="20"/>
        </w:rPr>
        <w:t>polisy</w:t>
      </w:r>
      <w:r w:rsidRPr="007464A0">
        <w:rPr>
          <w:rFonts w:ascii="Tahoma" w:hAnsi="Tahoma" w:cs="Tahoma"/>
          <w:spacing w:val="2"/>
          <w:sz w:val="20"/>
        </w:rPr>
        <w:t xml:space="preserve"> </w:t>
      </w:r>
      <w:r w:rsidRPr="007464A0">
        <w:rPr>
          <w:rFonts w:ascii="Tahoma" w:hAnsi="Tahoma" w:cs="Tahoma"/>
          <w:spacing w:val="-1"/>
          <w:sz w:val="20"/>
        </w:rPr>
        <w:t>wymienionej</w:t>
      </w:r>
      <w:r w:rsidRPr="007464A0">
        <w:rPr>
          <w:rFonts w:ascii="Tahoma" w:hAnsi="Tahoma" w:cs="Tahoma"/>
          <w:spacing w:val="4"/>
          <w:sz w:val="20"/>
        </w:rPr>
        <w:t xml:space="preserve"> </w:t>
      </w:r>
      <w:r w:rsidRPr="007464A0">
        <w:rPr>
          <w:rFonts w:ascii="Tahoma" w:hAnsi="Tahoma" w:cs="Tahoma"/>
          <w:sz w:val="20"/>
        </w:rPr>
        <w:t>w ust.</w:t>
      </w:r>
      <w:r w:rsidRPr="007464A0">
        <w:rPr>
          <w:rFonts w:ascii="Tahoma" w:hAnsi="Tahoma" w:cs="Tahoma"/>
          <w:spacing w:val="2"/>
          <w:sz w:val="20"/>
        </w:rPr>
        <w:t xml:space="preserve"> </w:t>
      </w:r>
      <w:r w:rsidRPr="007464A0">
        <w:rPr>
          <w:rFonts w:ascii="Tahoma" w:hAnsi="Tahoma" w:cs="Tahoma"/>
          <w:sz w:val="20"/>
        </w:rPr>
        <w:t>1</w:t>
      </w:r>
      <w:r w:rsidRPr="007464A0">
        <w:rPr>
          <w:rFonts w:ascii="Tahoma" w:hAnsi="Tahoma" w:cs="Tahoma"/>
          <w:spacing w:val="1"/>
          <w:sz w:val="20"/>
        </w:rPr>
        <w:t xml:space="preserve"> </w:t>
      </w:r>
      <w:r w:rsidRPr="007464A0">
        <w:rPr>
          <w:rFonts w:ascii="Tahoma" w:hAnsi="Tahoma" w:cs="Tahoma"/>
          <w:spacing w:val="-1"/>
          <w:sz w:val="20"/>
        </w:rPr>
        <w:t>oraz</w:t>
      </w:r>
      <w:r w:rsidRPr="007464A0">
        <w:rPr>
          <w:rFonts w:ascii="Tahoma" w:hAnsi="Tahoma" w:cs="Tahoma"/>
          <w:spacing w:val="5"/>
          <w:sz w:val="20"/>
        </w:rPr>
        <w:t xml:space="preserve"> </w:t>
      </w:r>
      <w:r w:rsidRPr="007464A0">
        <w:rPr>
          <w:rFonts w:ascii="Tahoma" w:hAnsi="Tahoma" w:cs="Tahoma"/>
          <w:spacing w:val="-1"/>
          <w:sz w:val="20"/>
        </w:rPr>
        <w:t>kopie</w:t>
      </w:r>
      <w:r w:rsidRPr="007464A0">
        <w:rPr>
          <w:rFonts w:ascii="Tahoma" w:hAnsi="Tahoma" w:cs="Tahoma"/>
          <w:spacing w:val="1"/>
          <w:sz w:val="20"/>
        </w:rPr>
        <w:t xml:space="preserve"> </w:t>
      </w:r>
      <w:r w:rsidRPr="007464A0">
        <w:rPr>
          <w:rFonts w:ascii="Tahoma" w:hAnsi="Tahoma" w:cs="Tahoma"/>
          <w:spacing w:val="-1"/>
          <w:sz w:val="20"/>
        </w:rPr>
        <w:t>zawartej</w:t>
      </w:r>
      <w:r w:rsidRPr="007464A0">
        <w:rPr>
          <w:rFonts w:ascii="Tahoma" w:hAnsi="Tahoma" w:cs="Tahoma"/>
          <w:spacing w:val="4"/>
          <w:sz w:val="20"/>
        </w:rPr>
        <w:t xml:space="preserve"> </w:t>
      </w:r>
      <w:r w:rsidRPr="007464A0">
        <w:rPr>
          <w:rFonts w:ascii="Tahoma" w:hAnsi="Tahoma" w:cs="Tahoma"/>
          <w:sz w:val="20"/>
        </w:rPr>
        <w:t>umowy</w:t>
      </w:r>
      <w:r w:rsidRPr="007464A0">
        <w:rPr>
          <w:rFonts w:ascii="Tahoma" w:hAnsi="Tahoma" w:cs="Tahoma"/>
          <w:spacing w:val="2"/>
          <w:sz w:val="20"/>
        </w:rPr>
        <w:t xml:space="preserve"> </w:t>
      </w:r>
      <w:r w:rsidRPr="007464A0">
        <w:rPr>
          <w:rFonts w:ascii="Tahoma" w:hAnsi="Tahoma" w:cs="Tahoma"/>
          <w:spacing w:val="-1"/>
          <w:sz w:val="20"/>
        </w:rPr>
        <w:t>wraz</w:t>
      </w:r>
      <w:r w:rsidRPr="007464A0">
        <w:rPr>
          <w:rFonts w:ascii="Tahoma" w:hAnsi="Tahoma" w:cs="Tahoma"/>
          <w:spacing w:val="2"/>
          <w:sz w:val="20"/>
        </w:rPr>
        <w:t xml:space="preserve"> </w:t>
      </w:r>
      <w:r w:rsidRPr="007464A0">
        <w:rPr>
          <w:rFonts w:ascii="Tahoma" w:hAnsi="Tahoma" w:cs="Tahoma"/>
          <w:sz w:val="20"/>
        </w:rPr>
        <w:t>z</w:t>
      </w:r>
      <w:r w:rsidRPr="007464A0">
        <w:rPr>
          <w:rFonts w:ascii="Tahoma" w:hAnsi="Tahoma" w:cs="Tahoma"/>
          <w:spacing w:val="-2"/>
          <w:sz w:val="20"/>
        </w:rPr>
        <w:t xml:space="preserve"> </w:t>
      </w:r>
      <w:r w:rsidRPr="007464A0">
        <w:rPr>
          <w:rFonts w:ascii="Tahoma" w:hAnsi="Tahoma" w:cs="Tahoma"/>
          <w:spacing w:val="-1"/>
          <w:sz w:val="20"/>
        </w:rPr>
        <w:t>Ogólnymi Warunkami</w:t>
      </w:r>
      <w:r w:rsidRPr="007464A0">
        <w:rPr>
          <w:rFonts w:ascii="Tahoma" w:hAnsi="Tahoma" w:cs="Tahoma"/>
          <w:spacing w:val="77"/>
          <w:sz w:val="20"/>
        </w:rPr>
        <w:t xml:space="preserve"> </w:t>
      </w:r>
      <w:r w:rsidRPr="007464A0">
        <w:rPr>
          <w:rFonts w:ascii="Tahoma" w:hAnsi="Tahoma" w:cs="Tahoma"/>
          <w:spacing w:val="-1"/>
          <w:sz w:val="20"/>
        </w:rPr>
        <w:t>Ubezpieczenia</w:t>
      </w:r>
      <w:r w:rsidRPr="007464A0">
        <w:rPr>
          <w:rFonts w:ascii="Tahoma" w:hAnsi="Tahoma" w:cs="Tahoma"/>
          <w:spacing w:val="10"/>
          <w:sz w:val="20"/>
        </w:rPr>
        <w:t xml:space="preserve"> </w:t>
      </w:r>
      <w:r w:rsidRPr="007464A0">
        <w:rPr>
          <w:rFonts w:ascii="Tahoma" w:hAnsi="Tahoma" w:cs="Tahoma"/>
          <w:spacing w:val="-1"/>
          <w:sz w:val="20"/>
        </w:rPr>
        <w:t>wraz</w:t>
      </w:r>
      <w:r w:rsidRPr="007464A0">
        <w:rPr>
          <w:rFonts w:ascii="Tahoma" w:hAnsi="Tahoma" w:cs="Tahoma"/>
          <w:spacing w:val="12"/>
          <w:sz w:val="20"/>
        </w:rPr>
        <w:t xml:space="preserve"> </w:t>
      </w:r>
      <w:r w:rsidRPr="007464A0">
        <w:rPr>
          <w:rFonts w:ascii="Tahoma" w:hAnsi="Tahoma" w:cs="Tahoma"/>
          <w:sz w:val="20"/>
        </w:rPr>
        <w:t>z</w:t>
      </w:r>
      <w:r w:rsidRPr="007464A0">
        <w:rPr>
          <w:rFonts w:ascii="Tahoma" w:hAnsi="Tahoma" w:cs="Tahoma"/>
          <w:spacing w:val="10"/>
          <w:sz w:val="20"/>
        </w:rPr>
        <w:t xml:space="preserve"> </w:t>
      </w:r>
      <w:r w:rsidRPr="007464A0">
        <w:rPr>
          <w:rFonts w:ascii="Tahoma" w:hAnsi="Tahoma" w:cs="Tahoma"/>
          <w:spacing w:val="-1"/>
          <w:sz w:val="20"/>
        </w:rPr>
        <w:t>dowodem</w:t>
      </w:r>
      <w:r w:rsidRPr="007464A0">
        <w:rPr>
          <w:rFonts w:ascii="Tahoma" w:hAnsi="Tahoma" w:cs="Tahoma"/>
          <w:spacing w:val="11"/>
          <w:sz w:val="20"/>
        </w:rPr>
        <w:t xml:space="preserve"> </w:t>
      </w:r>
      <w:r w:rsidRPr="007464A0">
        <w:rPr>
          <w:rFonts w:ascii="Tahoma" w:hAnsi="Tahoma" w:cs="Tahoma"/>
          <w:spacing w:val="-1"/>
          <w:sz w:val="20"/>
        </w:rPr>
        <w:t>uiszczenia</w:t>
      </w:r>
      <w:r w:rsidRPr="007464A0">
        <w:rPr>
          <w:rFonts w:ascii="Tahoma" w:hAnsi="Tahoma" w:cs="Tahoma"/>
          <w:spacing w:val="7"/>
          <w:sz w:val="20"/>
        </w:rPr>
        <w:t xml:space="preserve"> </w:t>
      </w:r>
      <w:r w:rsidRPr="007464A0">
        <w:rPr>
          <w:rFonts w:ascii="Tahoma" w:hAnsi="Tahoma" w:cs="Tahoma"/>
          <w:sz w:val="20"/>
        </w:rPr>
        <w:t>składki</w:t>
      </w:r>
      <w:r w:rsidRPr="007464A0">
        <w:rPr>
          <w:rFonts w:ascii="Tahoma" w:hAnsi="Tahoma" w:cs="Tahoma"/>
          <w:spacing w:val="10"/>
          <w:sz w:val="20"/>
        </w:rPr>
        <w:t xml:space="preserve"> </w:t>
      </w:r>
      <w:r w:rsidRPr="007464A0">
        <w:rPr>
          <w:rFonts w:ascii="Tahoma" w:hAnsi="Tahoma" w:cs="Tahoma"/>
          <w:spacing w:val="-1"/>
          <w:sz w:val="20"/>
        </w:rPr>
        <w:t>Wykonawca</w:t>
      </w:r>
      <w:r w:rsidRPr="007464A0">
        <w:rPr>
          <w:rFonts w:ascii="Tahoma" w:hAnsi="Tahoma" w:cs="Tahoma"/>
          <w:spacing w:val="10"/>
          <w:sz w:val="20"/>
        </w:rPr>
        <w:t xml:space="preserve"> </w:t>
      </w:r>
      <w:r w:rsidRPr="007464A0">
        <w:rPr>
          <w:rFonts w:ascii="Tahoma" w:hAnsi="Tahoma" w:cs="Tahoma"/>
          <w:spacing w:val="-1"/>
          <w:sz w:val="20"/>
        </w:rPr>
        <w:t>zobowiązany</w:t>
      </w:r>
      <w:r w:rsidRPr="007464A0">
        <w:rPr>
          <w:rFonts w:ascii="Tahoma" w:hAnsi="Tahoma" w:cs="Tahoma"/>
          <w:spacing w:val="12"/>
          <w:sz w:val="20"/>
        </w:rPr>
        <w:t xml:space="preserve"> </w:t>
      </w:r>
      <w:r w:rsidRPr="007464A0">
        <w:rPr>
          <w:rFonts w:ascii="Tahoma" w:hAnsi="Tahoma" w:cs="Tahoma"/>
          <w:spacing w:val="-1"/>
          <w:sz w:val="20"/>
        </w:rPr>
        <w:t>jest</w:t>
      </w:r>
      <w:r w:rsidRPr="007464A0">
        <w:rPr>
          <w:rFonts w:ascii="Tahoma" w:hAnsi="Tahoma" w:cs="Tahoma"/>
          <w:spacing w:val="10"/>
          <w:sz w:val="20"/>
        </w:rPr>
        <w:t xml:space="preserve"> </w:t>
      </w:r>
      <w:r w:rsidRPr="007464A0">
        <w:rPr>
          <w:rFonts w:ascii="Tahoma" w:hAnsi="Tahoma" w:cs="Tahoma"/>
          <w:spacing w:val="-1"/>
          <w:sz w:val="20"/>
        </w:rPr>
        <w:t>przedstawić</w:t>
      </w:r>
      <w:r w:rsidRPr="007464A0">
        <w:rPr>
          <w:rFonts w:ascii="Tahoma" w:hAnsi="Tahoma" w:cs="Tahoma"/>
          <w:spacing w:val="63"/>
          <w:sz w:val="20"/>
        </w:rPr>
        <w:t xml:space="preserve"> </w:t>
      </w:r>
      <w:r w:rsidRPr="007464A0">
        <w:rPr>
          <w:rFonts w:ascii="Tahoma" w:hAnsi="Tahoma" w:cs="Tahoma"/>
          <w:spacing w:val="-1"/>
          <w:sz w:val="20"/>
        </w:rPr>
        <w:t>Zamawiającemu</w:t>
      </w:r>
      <w:r w:rsidRPr="007464A0">
        <w:rPr>
          <w:rFonts w:ascii="Tahoma" w:hAnsi="Tahoma" w:cs="Tahoma"/>
          <w:spacing w:val="-2"/>
          <w:sz w:val="20"/>
        </w:rPr>
        <w:t xml:space="preserve"> </w:t>
      </w:r>
      <w:r w:rsidRPr="007464A0">
        <w:rPr>
          <w:rFonts w:ascii="Tahoma" w:hAnsi="Tahoma" w:cs="Tahoma"/>
          <w:sz w:val="20"/>
        </w:rPr>
        <w:t xml:space="preserve">w </w:t>
      </w:r>
      <w:r w:rsidRPr="007464A0">
        <w:rPr>
          <w:rFonts w:ascii="Tahoma" w:hAnsi="Tahoma" w:cs="Tahoma"/>
          <w:spacing w:val="-1"/>
          <w:sz w:val="20"/>
        </w:rPr>
        <w:t>terminie</w:t>
      </w:r>
      <w:r w:rsidRPr="007464A0">
        <w:rPr>
          <w:rFonts w:ascii="Tahoma" w:hAnsi="Tahoma" w:cs="Tahoma"/>
          <w:spacing w:val="-2"/>
          <w:sz w:val="20"/>
        </w:rPr>
        <w:t xml:space="preserve"> </w:t>
      </w:r>
      <w:r w:rsidRPr="007464A0">
        <w:rPr>
          <w:rFonts w:ascii="Tahoma" w:hAnsi="Tahoma" w:cs="Tahoma"/>
          <w:spacing w:val="-1"/>
          <w:sz w:val="20"/>
        </w:rPr>
        <w:t>10</w:t>
      </w:r>
      <w:r w:rsidRPr="007464A0">
        <w:rPr>
          <w:rFonts w:ascii="Tahoma" w:hAnsi="Tahoma" w:cs="Tahoma"/>
          <w:spacing w:val="-2"/>
          <w:sz w:val="20"/>
        </w:rPr>
        <w:t xml:space="preserve"> </w:t>
      </w:r>
      <w:r w:rsidRPr="007464A0">
        <w:rPr>
          <w:rFonts w:ascii="Tahoma" w:hAnsi="Tahoma" w:cs="Tahoma"/>
          <w:sz w:val="20"/>
        </w:rPr>
        <w:t xml:space="preserve">dni </w:t>
      </w:r>
      <w:r w:rsidRPr="007464A0">
        <w:rPr>
          <w:rFonts w:ascii="Tahoma" w:hAnsi="Tahoma" w:cs="Tahoma"/>
          <w:spacing w:val="-1"/>
          <w:sz w:val="20"/>
        </w:rPr>
        <w:t>roboczych</w:t>
      </w:r>
      <w:r w:rsidRPr="007464A0">
        <w:rPr>
          <w:rFonts w:ascii="Tahoma" w:hAnsi="Tahoma" w:cs="Tahoma"/>
          <w:spacing w:val="-2"/>
          <w:sz w:val="20"/>
        </w:rPr>
        <w:t xml:space="preserve"> </w:t>
      </w:r>
      <w:r w:rsidRPr="007464A0">
        <w:rPr>
          <w:rFonts w:ascii="Tahoma" w:hAnsi="Tahoma" w:cs="Tahoma"/>
          <w:spacing w:val="-1"/>
          <w:sz w:val="20"/>
        </w:rPr>
        <w:t>od</w:t>
      </w:r>
      <w:r w:rsidRPr="007464A0">
        <w:rPr>
          <w:rFonts w:ascii="Tahoma" w:hAnsi="Tahoma" w:cs="Tahoma"/>
          <w:sz w:val="20"/>
        </w:rPr>
        <w:t xml:space="preserve"> dnia</w:t>
      </w:r>
      <w:r w:rsidRPr="007464A0">
        <w:rPr>
          <w:rFonts w:ascii="Tahoma" w:hAnsi="Tahoma" w:cs="Tahoma"/>
          <w:spacing w:val="-2"/>
          <w:sz w:val="20"/>
        </w:rPr>
        <w:t xml:space="preserve"> </w:t>
      </w:r>
      <w:r w:rsidRPr="007464A0">
        <w:rPr>
          <w:rFonts w:ascii="Tahoma" w:hAnsi="Tahoma" w:cs="Tahoma"/>
          <w:spacing w:val="-1"/>
          <w:sz w:val="20"/>
        </w:rPr>
        <w:t>podpisania</w:t>
      </w:r>
      <w:r w:rsidRPr="007464A0">
        <w:rPr>
          <w:rFonts w:ascii="Tahoma" w:hAnsi="Tahoma" w:cs="Tahoma"/>
          <w:sz w:val="20"/>
        </w:rPr>
        <w:t xml:space="preserve"> </w:t>
      </w:r>
      <w:r w:rsidRPr="007464A0">
        <w:rPr>
          <w:rFonts w:ascii="Tahoma" w:hAnsi="Tahoma" w:cs="Tahoma"/>
          <w:spacing w:val="-1"/>
          <w:sz w:val="20"/>
        </w:rPr>
        <w:t>umowy.</w:t>
      </w:r>
    </w:p>
    <w:p w14:paraId="4BF6F53D" w14:textId="13C9FDEB" w:rsidR="00B656F4" w:rsidRPr="007464A0" w:rsidRDefault="00B656F4" w:rsidP="004F21CA">
      <w:pPr>
        <w:pStyle w:val="Tekstpodstawowy"/>
        <w:widowControl w:val="0"/>
        <w:numPr>
          <w:ilvl w:val="0"/>
          <w:numId w:val="54"/>
        </w:numPr>
        <w:tabs>
          <w:tab w:val="left" w:pos="709"/>
        </w:tabs>
        <w:suppressAutoHyphens w:val="0"/>
        <w:overflowPunct/>
        <w:autoSpaceDE/>
        <w:ind w:left="709" w:right="134"/>
        <w:textAlignment w:val="auto"/>
        <w:rPr>
          <w:rFonts w:ascii="Tahoma" w:hAnsi="Tahoma" w:cs="Tahoma"/>
          <w:sz w:val="20"/>
        </w:rPr>
      </w:pPr>
      <w:r w:rsidRPr="007464A0">
        <w:rPr>
          <w:rFonts w:ascii="Tahoma" w:hAnsi="Tahoma" w:cs="Tahoma"/>
          <w:spacing w:val="-1"/>
          <w:sz w:val="20"/>
        </w:rPr>
        <w:t>Wykonawca</w:t>
      </w:r>
      <w:r w:rsidRPr="007464A0">
        <w:rPr>
          <w:rFonts w:ascii="Tahoma" w:hAnsi="Tahoma" w:cs="Tahoma"/>
          <w:spacing w:val="13"/>
          <w:sz w:val="20"/>
        </w:rPr>
        <w:t xml:space="preserve"> </w:t>
      </w:r>
      <w:r w:rsidRPr="007464A0">
        <w:rPr>
          <w:rFonts w:ascii="Tahoma" w:hAnsi="Tahoma" w:cs="Tahoma"/>
          <w:spacing w:val="-1"/>
          <w:sz w:val="20"/>
        </w:rPr>
        <w:t>obowiązany</w:t>
      </w:r>
      <w:r w:rsidRPr="007464A0">
        <w:rPr>
          <w:rFonts w:ascii="Tahoma" w:hAnsi="Tahoma" w:cs="Tahoma"/>
          <w:spacing w:val="11"/>
          <w:sz w:val="20"/>
        </w:rPr>
        <w:t xml:space="preserve"> </w:t>
      </w:r>
      <w:r w:rsidRPr="007464A0">
        <w:rPr>
          <w:rFonts w:ascii="Tahoma" w:hAnsi="Tahoma" w:cs="Tahoma"/>
          <w:spacing w:val="-1"/>
          <w:sz w:val="20"/>
        </w:rPr>
        <w:t>jest</w:t>
      </w:r>
      <w:r w:rsidRPr="007464A0">
        <w:rPr>
          <w:rFonts w:ascii="Tahoma" w:hAnsi="Tahoma" w:cs="Tahoma"/>
          <w:spacing w:val="9"/>
          <w:sz w:val="20"/>
        </w:rPr>
        <w:t xml:space="preserve"> </w:t>
      </w:r>
      <w:r w:rsidRPr="007464A0">
        <w:rPr>
          <w:rFonts w:ascii="Tahoma" w:hAnsi="Tahoma" w:cs="Tahoma"/>
          <w:spacing w:val="-1"/>
          <w:sz w:val="20"/>
        </w:rPr>
        <w:t>przedkładać</w:t>
      </w:r>
      <w:r w:rsidRPr="007464A0">
        <w:rPr>
          <w:rFonts w:ascii="Tahoma" w:hAnsi="Tahoma" w:cs="Tahoma"/>
          <w:spacing w:val="13"/>
          <w:sz w:val="20"/>
        </w:rPr>
        <w:t xml:space="preserve"> </w:t>
      </w:r>
      <w:r w:rsidRPr="007464A0">
        <w:rPr>
          <w:rFonts w:ascii="Tahoma" w:hAnsi="Tahoma" w:cs="Tahoma"/>
          <w:spacing w:val="-1"/>
          <w:sz w:val="20"/>
        </w:rPr>
        <w:t>Zamawiającemu</w:t>
      </w:r>
      <w:r w:rsidRPr="007464A0">
        <w:rPr>
          <w:rFonts w:ascii="Tahoma" w:hAnsi="Tahoma" w:cs="Tahoma"/>
          <w:spacing w:val="8"/>
          <w:sz w:val="20"/>
        </w:rPr>
        <w:t xml:space="preserve"> </w:t>
      </w:r>
      <w:r w:rsidRPr="007464A0">
        <w:rPr>
          <w:rFonts w:ascii="Tahoma" w:hAnsi="Tahoma" w:cs="Tahoma"/>
          <w:sz w:val="20"/>
        </w:rPr>
        <w:t>kopie</w:t>
      </w:r>
      <w:r w:rsidRPr="007464A0">
        <w:rPr>
          <w:rFonts w:ascii="Tahoma" w:hAnsi="Tahoma" w:cs="Tahoma"/>
          <w:spacing w:val="11"/>
          <w:sz w:val="20"/>
        </w:rPr>
        <w:t xml:space="preserve"> </w:t>
      </w:r>
      <w:r w:rsidRPr="007464A0">
        <w:rPr>
          <w:rFonts w:ascii="Tahoma" w:hAnsi="Tahoma" w:cs="Tahoma"/>
          <w:spacing w:val="-1"/>
          <w:sz w:val="20"/>
        </w:rPr>
        <w:t>dokumentów</w:t>
      </w:r>
      <w:r w:rsidRPr="007464A0">
        <w:rPr>
          <w:rFonts w:ascii="Tahoma" w:hAnsi="Tahoma" w:cs="Tahoma"/>
          <w:spacing w:val="11"/>
          <w:sz w:val="20"/>
        </w:rPr>
        <w:t xml:space="preserve"> </w:t>
      </w:r>
      <w:r w:rsidRPr="007464A0">
        <w:rPr>
          <w:rFonts w:ascii="Tahoma" w:hAnsi="Tahoma" w:cs="Tahoma"/>
          <w:spacing w:val="-1"/>
          <w:sz w:val="20"/>
        </w:rPr>
        <w:t>wskazanych</w:t>
      </w:r>
      <w:r w:rsidRPr="007464A0">
        <w:rPr>
          <w:rFonts w:ascii="Tahoma" w:hAnsi="Tahoma" w:cs="Tahoma"/>
          <w:spacing w:val="12"/>
          <w:sz w:val="20"/>
        </w:rPr>
        <w:t xml:space="preserve"> </w:t>
      </w:r>
      <w:r w:rsidRPr="007464A0">
        <w:rPr>
          <w:rFonts w:ascii="Tahoma" w:hAnsi="Tahoma" w:cs="Tahoma"/>
          <w:sz w:val="20"/>
        </w:rPr>
        <w:t>w</w:t>
      </w:r>
      <w:r w:rsidRPr="007464A0">
        <w:rPr>
          <w:rFonts w:ascii="Tahoma" w:hAnsi="Tahoma" w:cs="Tahoma"/>
          <w:spacing w:val="11"/>
          <w:sz w:val="20"/>
        </w:rPr>
        <w:t xml:space="preserve"> </w:t>
      </w:r>
      <w:r w:rsidRPr="007464A0">
        <w:rPr>
          <w:rFonts w:ascii="Tahoma" w:hAnsi="Tahoma" w:cs="Tahoma"/>
          <w:spacing w:val="-1"/>
          <w:sz w:val="20"/>
        </w:rPr>
        <w:t xml:space="preserve">pkt </w:t>
      </w:r>
      <w:r w:rsidRPr="007464A0">
        <w:rPr>
          <w:rFonts w:ascii="Tahoma" w:hAnsi="Tahoma" w:cs="Tahoma"/>
          <w:sz w:val="20"/>
        </w:rPr>
        <w:t>b)</w:t>
      </w:r>
      <w:r w:rsidRPr="007464A0">
        <w:rPr>
          <w:rFonts w:ascii="Tahoma" w:hAnsi="Tahoma" w:cs="Tahoma"/>
          <w:spacing w:val="46"/>
          <w:sz w:val="20"/>
        </w:rPr>
        <w:t xml:space="preserve"> </w:t>
      </w:r>
      <w:r w:rsidRPr="007464A0">
        <w:rPr>
          <w:rFonts w:ascii="Tahoma" w:hAnsi="Tahoma" w:cs="Tahoma"/>
          <w:sz w:val="20"/>
        </w:rPr>
        <w:t>wraz</w:t>
      </w:r>
      <w:r w:rsidRPr="007464A0">
        <w:rPr>
          <w:rFonts w:ascii="Tahoma" w:hAnsi="Tahoma" w:cs="Tahoma"/>
          <w:spacing w:val="49"/>
          <w:sz w:val="20"/>
        </w:rPr>
        <w:t xml:space="preserve"> </w:t>
      </w:r>
      <w:r w:rsidRPr="007464A0">
        <w:rPr>
          <w:rFonts w:ascii="Tahoma" w:hAnsi="Tahoma" w:cs="Tahoma"/>
          <w:sz w:val="20"/>
        </w:rPr>
        <w:t>z</w:t>
      </w:r>
      <w:r w:rsidRPr="007464A0">
        <w:rPr>
          <w:rFonts w:ascii="Tahoma" w:hAnsi="Tahoma" w:cs="Tahoma"/>
          <w:spacing w:val="49"/>
          <w:sz w:val="20"/>
        </w:rPr>
        <w:t xml:space="preserve"> </w:t>
      </w:r>
      <w:r w:rsidRPr="007464A0">
        <w:rPr>
          <w:rFonts w:ascii="Tahoma" w:hAnsi="Tahoma" w:cs="Tahoma"/>
          <w:spacing w:val="-1"/>
          <w:sz w:val="20"/>
        </w:rPr>
        <w:t>dowodami</w:t>
      </w:r>
      <w:r w:rsidRPr="007464A0">
        <w:rPr>
          <w:rFonts w:ascii="Tahoma" w:hAnsi="Tahoma" w:cs="Tahoma"/>
          <w:spacing w:val="48"/>
          <w:sz w:val="20"/>
        </w:rPr>
        <w:t xml:space="preserve"> </w:t>
      </w:r>
      <w:r w:rsidRPr="007464A0">
        <w:rPr>
          <w:rFonts w:ascii="Tahoma" w:hAnsi="Tahoma" w:cs="Tahoma"/>
          <w:spacing w:val="-1"/>
          <w:sz w:val="20"/>
        </w:rPr>
        <w:t>uiszczenia</w:t>
      </w:r>
      <w:r w:rsidRPr="007464A0">
        <w:rPr>
          <w:rFonts w:ascii="Tahoma" w:hAnsi="Tahoma" w:cs="Tahoma"/>
          <w:spacing w:val="47"/>
          <w:sz w:val="20"/>
        </w:rPr>
        <w:t xml:space="preserve"> </w:t>
      </w:r>
      <w:r w:rsidRPr="007464A0">
        <w:rPr>
          <w:rFonts w:ascii="Tahoma" w:hAnsi="Tahoma" w:cs="Tahoma"/>
          <w:spacing w:val="-1"/>
          <w:sz w:val="20"/>
        </w:rPr>
        <w:t>składki</w:t>
      </w:r>
      <w:r w:rsidRPr="007464A0">
        <w:rPr>
          <w:rFonts w:ascii="Tahoma" w:hAnsi="Tahoma" w:cs="Tahoma"/>
          <w:sz w:val="20"/>
        </w:rPr>
        <w:t xml:space="preserve">  </w:t>
      </w:r>
      <w:r w:rsidRPr="007464A0">
        <w:rPr>
          <w:rFonts w:ascii="Tahoma" w:hAnsi="Tahoma" w:cs="Tahoma"/>
          <w:spacing w:val="-1"/>
          <w:sz w:val="20"/>
        </w:rPr>
        <w:t>na</w:t>
      </w:r>
      <w:r w:rsidRPr="007464A0">
        <w:rPr>
          <w:rFonts w:ascii="Tahoma" w:hAnsi="Tahoma" w:cs="Tahoma"/>
          <w:spacing w:val="49"/>
          <w:sz w:val="20"/>
        </w:rPr>
        <w:t xml:space="preserve"> </w:t>
      </w:r>
      <w:r w:rsidRPr="007464A0">
        <w:rPr>
          <w:rFonts w:ascii="Tahoma" w:hAnsi="Tahoma" w:cs="Tahoma"/>
          <w:spacing w:val="-1"/>
          <w:sz w:val="20"/>
        </w:rPr>
        <w:t>następne</w:t>
      </w:r>
      <w:r w:rsidRPr="007464A0">
        <w:rPr>
          <w:rFonts w:ascii="Tahoma" w:hAnsi="Tahoma" w:cs="Tahoma"/>
          <w:spacing w:val="49"/>
          <w:sz w:val="20"/>
        </w:rPr>
        <w:t xml:space="preserve"> </w:t>
      </w:r>
      <w:r w:rsidRPr="007464A0">
        <w:rPr>
          <w:rFonts w:ascii="Tahoma" w:hAnsi="Tahoma" w:cs="Tahoma"/>
          <w:spacing w:val="-1"/>
          <w:sz w:val="20"/>
        </w:rPr>
        <w:t>roczne</w:t>
      </w:r>
      <w:r w:rsidRPr="007464A0">
        <w:rPr>
          <w:rFonts w:ascii="Tahoma" w:hAnsi="Tahoma" w:cs="Tahoma"/>
          <w:spacing w:val="49"/>
          <w:sz w:val="20"/>
        </w:rPr>
        <w:t xml:space="preserve"> </w:t>
      </w:r>
      <w:r w:rsidRPr="007464A0">
        <w:rPr>
          <w:rFonts w:ascii="Tahoma" w:hAnsi="Tahoma" w:cs="Tahoma"/>
          <w:spacing w:val="-1"/>
          <w:sz w:val="20"/>
        </w:rPr>
        <w:t>okresy</w:t>
      </w:r>
      <w:r w:rsidRPr="007464A0">
        <w:rPr>
          <w:rFonts w:ascii="Tahoma" w:hAnsi="Tahoma" w:cs="Tahoma"/>
          <w:spacing w:val="49"/>
          <w:sz w:val="20"/>
        </w:rPr>
        <w:t xml:space="preserve"> </w:t>
      </w:r>
      <w:r w:rsidRPr="007464A0">
        <w:rPr>
          <w:rFonts w:ascii="Tahoma" w:hAnsi="Tahoma" w:cs="Tahoma"/>
          <w:spacing w:val="-1"/>
          <w:sz w:val="20"/>
        </w:rPr>
        <w:t>płatności</w:t>
      </w:r>
      <w:r w:rsidRPr="007464A0">
        <w:rPr>
          <w:rFonts w:ascii="Tahoma" w:hAnsi="Tahoma" w:cs="Tahoma"/>
          <w:spacing w:val="49"/>
          <w:sz w:val="20"/>
        </w:rPr>
        <w:t xml:space="preserve"> </w:t>
      </w:r>
      <w:r w:rsidRPr="007464A0">
        <w:rPr>
          <w:rFonts w:ascii="Tahoma" w:hAnsi="Tahoma" w:cs="Tahoma"/>
          <w:sz w:val="20"/>
        </w:rPr>
        <w:t>w</w:t>
      </w:r>
      <w:r w:rsidRPr="007464A0">
        <w:rPr>
          <w:rFonts w:ascii="Tahoma" w:hAnsi="Tahoma" w:cs="Tahoma"/>
          <w:spacing w:val="46"/>
          <w:sz w:val="20"/>
        </w:rPr>
        <w:t xml:space="preserve"> </w:t>
      </w:r>
      <w:r w:rsidRPr="007464A0">
        <w:rPr>
          <w:rFonts w:ascii="Tahoma" w:hAnsi="Tahoma" w:cs="Tahoma"/>
          <w:sz w:val="20"/>
        </w:rPr>
        <w:t>terminie</w:t>
      </w:r>
      <w:r w:rsidRPr="007464A0">
        <w:rPr>
          <w:rFonts w:ascii="Tahoma" w:hAnsi="Tahoma" w:cs="Tahoma"/>
          <w:spacing w:val="47"/>
          <w:sz w:val="20"/>
        </w:rPr>
        <w:t xml:space="preserve"> </w:t>
      </w:r>
      <w:r w:rsidRPr="007464A0">
        <w:rPr>
          <w:rFonts w:ascii="Tahoma" w:hAnsi="Tahoma" w:cs="Tahoma"/>
          <w:sz w:val="20"/>
        </w:rPr>
        <w:t>5</w:t>
      </w:r>
      <w:r w:rsidRPr="007464A0">
        <w:rPr>
          <w:rFonts w:ascii="Tahoma" w:hAnsi="Tahoma" w:cs="Tahoma"/>
          <w:spacing w:val="49"/>
          <w:sz w:val="20"/>
        </w:rPr>
        <w:t xml:space="preserve"> </w:t>
      </w:r>
      <w:r w:rsidRPr="007464A0">
        <w:rPr>
          <w:rFonts w:ascii="Tahoma" w:hAnsi="Tahoma" w:cs="Tahoma"/>
          <w:spacing w:val="-2"/>
          <w:sz w:val="20"/>
        </w:rPr>
        <w:t>dni</w:t>
      </w:r>
      <w:r w:rsidRPr="007464A0">
        <w:rPr>
          <w:rFonts w:ascii="Tahoma" w:hAnsi="Tahoma" w:cs="Tahoma"/>
          <w:spacing w:val="59"/>
          <w:sz w:val="20"/>
        </w:rPr>
        <w:t xml:space="preserve"> </w:t>
      </w:r>
      <w:r w:rsidRPr="007464A0">
        <w:rPr>
          <w:rFonts w:ascii="Tahoma" w:hAnsi="Tahoma" w:cs="Tahoma"/>
          <w:sz w:val="20"/>
        </w:rPr>
        <w:t>roboczych</w:t>
      </w:r>
      <w:r w:rsidRPr="007464A0">
        <w:rPr>
          <w:rFonts w:ascii="Tahoma" w:hAnsi="Tahoma" w:cs="Tahoma"/>
          <w:spacing w:val="20"/>
          <w:sz w:val="20"/>
        </w:rPr>
        <w:t xml:space="preserve"> </w:t>
      </w:r>
      <w:r w:rsidRPr="007464A0">
        <w:rPr>
          <w:rFonts w:ascii="Tahoma" w:hAnsi="Tahoma" w:cs="Tahoma"/>
          <w:spacing w:val="-1"/>
          <w:sz w:val="20"/>
        </w:rPr>
        <w:t>przed</w:t>
      </w:r>
      <w:r w:rsidRPr="007464A0">
        <w:rPr>
          <w:rFonts w:ascii="Tahoma" w:hAnsi="Tahoma" w:cs="Tahoma"/>
          <w:spacing w:val="20"/>
          <w:sz w:val="20"/>
        </w:rPr>
        <w:t xml:space="preserve"> </w:t>
      </w:r>
      <w:r w:rsidRPr="007464A0">
        <w:rPr>
          <w:rFonts w:ascii="Tahoma" w:hAnsi="Tahoma" w:cs="Tahoma"/>
          <w:spacing w:val="-1"/>
          <w:sz w:val="20"/>
        </w:rPr>
        <w:t>upływem</w:t>
      </w:r>
      <w:r w:rsidRPr="007464A0">
        <w:rPr>
          <w:rFonts w:ascii="Tahoma" w:hAnsi="Tahoma" w:cs="Tahoma"/>
          <w:spacing w:val="19"/>
          <w:sz w:val="20"/>
        </w:rPr>
        <w:t xml:space="preserve"> </w:t>
      </w:r>
      <w:r w:rsidRPr="007464A0">
        <w:rPr>
          <w:rFonts w:ascii="Tahoma" w:hAnsi="Tahoma" w:cs="Tahoma"/>
          <w:spacing w:val="-1"/>
          <w:sz w:val="20"/>
        </w:rPr>
        <w:t>okresu</w:t>
      </w:r>
      <w:r w:rsidRPr="007464A0">
        <w:rPr>
          <w:rFonts w:ascii="Tahoma" w:hAnsi="Tahoma" w:cs="Tahoma"/>
          <w:spacing w:val="19"/>
          <w:sz w:val="20"/>
        </w:rPr>
        <w:t xml:space="preserve"> </w:t>
      </w:r>
      <w:r w:rsidRPr="007464A0">
        <w:rPr>
          <w:rFonts w:ascii="Tahoma" w:hAnsi="Tahoma" w:cs="Tahoma"/>
          <w:spacing w:val="-1"/>
          <w:sz w:val="20"/>
        </w:rPr>
        <w:t>ubezpieczenia</w:t>
      </w:r>
      <w:r w:rsidRPr="007464A0">
        <w:rPr>
          <w:rFonts w:ascii="Tahoma" w:hAnsi="Tahoma" w:cs="Tahoma"/>
          <w:spacing w:val="20"/>
          <w:sz w:val="20"/>
        </w:rPr>
        <w:t xml:space="preserve"> </w:t>
      </w:r>
      <w:r w:rsidRPr="007464A0">
        <w:rPr>
          <w:rFonts w:ascii="Tahoma" w:hAnsi="Tahoma" w:cs="Tahoma"/>
          <w:spacing w:val="-1"/>
          <w:sz w:val="20"/>
        </w:rPr>
        <w:t>wynikającego</w:t>
      </w:r>
      <w:r w:rsidRPr="007464A0">
        <w:rPr>
          <w:rFonts w:ascii="Tahoma" w:hAnsi="Tahoma" w:cs="Tahoma"/>
          <w:spacing w:val="20"/>
          <w:sz w:val="20"/>
        </w:rPr>
        <w:t xml:space="preserve"> </w:t>
      </w:r>
      <w:r w:rsidRPr="007464A0">
        <w:rPr>
          <w:rFonts w:ascii="Tahoma" w:hAnsi="Tahoma" w:cs="Tahoma"/>
          <w:sz w:val="20"/>
        </w:rPr>
        <w:t>z</w:t>
      </w:r>
      <w:r w:rsidRPr="007464A0">
        <w:rPr>
          <w:rFonts w:ascii="Tahoma" w:hAnsi="Tahoma" w:cs="Tahoma"/>
          <w:spacing w:val="20"/>
          <w:sz w:val="20"/>
        </w:rPr>
        <w:t xml:space="preserve"> </w:t>
      </w:r>
      <w:r w:rsidRPr="007464A0">
        <w:rPr>
          <w:rFonts w:ascii="Tahoma" w:hAnsi="Tahoma" w:cs="Tahoma"/>
          <w:spacing w:val="-1"/>
          <w:sz w:val="20"/>
        </w:rPr>
        <w:t>poprzedniego</w:t>
      </w:r>
      <w:r w:rsidRPr="007464A0">
        <w:rPr>
          <w:rFonts w:ascii="Tahoma" w:hAnsi="Tahoma" w:cs="Tahoma"/>
          <w:spacing w:val="20"/>
          <w:sz w:val="20"/>
        </w:rPr>
        <w:t xml:space="preserve"> </w:t>
      </w:r>
      <w:r w:rsidRPr="007464A0">
        <w:rPr>
          <w:rFonts w:ascii="Tahoma" w:hAnsi="Tahoma" w:cs="Tahoma"/>
          <w:spacing w:val="-1"/>
          <w:sz w:val="20"/>
        </w:rPr>
        <w:t>okresu</w:t>
      </w:r>
      <w:r w:rsidRPr="007464A0">
        <w:rPr>
          <w:rFonts w:ascii="Tahoma" w:hAnsi="Tahoma" w:cs="Tahoma"/>
          <w:spacing w:val="18"/>
          <w:sz w:val="20"/>
        </w:rPr>
        <w:t xml:space="preserve"> </w:t>
      </w:r>
      <w:r w:rsidRPr="007464A0">
        <w:rPr>
          <w:rFonts w:ascii="Tahoma" w:hAnsi="Tahoma" w:cs="Tahoma"/>
          <w:spacing w:val="-1"/>
          <w:sz w:val="20"/>
        </w:rPr>
        <w:t>płatności,</w:t>
      </w:r>
      <w:r w:rsidRPr="007464A0">
        <w:rPr>
          <w:rFonts w:ascii="Tahoma" w:hAnsi="Tahoma" w:cs="Tahoma"/>
          <w:spacing w:val="18"/>
          <w:sz w:val="20"/>
        </w:rPr>
        <w:t xml:space="preserve"> </w:t>
      </w:r>
      <w:r w:rsidRPr="007464A0">
        <w:rPr>
          <w:rFonts w:ascii="Tahoma" w:hAnsi="Tahoma" w:cs="Tahoma"/>
          <w:sz w:val="20"/>
        </w:rPr>
        <w:t>w</w:t>
      </w:r>
      <w:r w:rsidRPr="007464A0">
        <w:rPr>
          <w:rFonts w:ascii="Tahoma" w:hAnsi="Tahoma" w:cs="Tahoma"/>
          <w:spacing w:val="57"/>
          <w:sz w:val="20"/>
        </w:rPr>
        <w:t xml:space="preserve"> </w:t>
      </w:r>
      <w:r w:rsidRPr="007464A0">
        <w:rPr>
          <w:rFonts w:ascii="Tahoma" w:hAnsi="Tahoma" w:cs="Tahoma"/>
          <w:sz w:val="20"/>
        </w:rPr>
        <w:t>celu</w:t>
      </w:r>
      <w:r w:rsidRPr="007464A0">
        <w:rPr>
          <w:rFonts w:ascii="Tahoma" w:hAnsi="Tahoma" w:cs="Tahoma"/>
          <w:spacing w:val="45"/>
          <w:sz w:val="20"/>
        </w:rPr>
        <w:t xml:space="preserve"> </w:t>
      </w:r>
      <w:r w:rsidRPr="007464A0">
        <w:rPr>
          <w:rFonts w:ascii="Tahoma" w:hAnsi="Tahoma" w:cs="Tahoma"/>
          <w:spacing w:val="-1"/>
          <w:sz w:val="20"/>
        </w:rPr>
        <w:t>zachowania</w:t>
      </w:r>
      <w:r w:rsidRPr="007464A0">
        <w:rPr>
          <w:rFonts w:ascii="Tahoma" w:hAnsi="Tahoma" w:cs="Tahoma"/>
          <w:spacing w:val="45"/>
          <w:sz w:val="20"/>
        </w:rPr>
        <w:t xml:space="preserve"> </w:t>
      </w:r>
      <w:r w:rsidRPr="007464A0">
        <w:rPr>
          <w:rFonts w:ascii="Tahoma" w:hAnsi="Tahoma" w:cs="Tahoma"/>
          <w:spacing w:val="-1"/>
          <w:sz w:val="20"/>
        </w:rPr>
        <w:t>ciągłości</w:t>
      </w:r>
      <w:r w:rsidRPr="007464A0">
        <w:rPr>
          <w:rFonts w:ascii="Tahoma" w:hAnsi="Tahoma" w:cs="Tahoma"/>
          <w:spacing w:val="44"/>
          <w:sz w:val="20"/>
        </w:rPr>
        <w:t xml:space="preserve"> </w:t>
      </w:r>
      <w:r w:rsidRPr="007464A0">
        <w:rPr>
          <w:rFonts w:ascii="Tahoma" w:hAnsi="Tahoma" w:cs="Tahoma"/>
          <w:spacing w:val="-1"/>
          <w:sz w:val="20"/>
        </w:rPr>
        <w:t>ubezpieczenia</w:t>
      </w:r>
      <w:r w:rsidRPr="007464A0">
        <w:rPr>
          <w:rFonts w:ascii="Tahoma" w:hAnsi="Tahoma" w:cs="Tahoma"/>
          <w:spacing w:val="45"/>
          <w:sz w:val="20"/>
        </w:rPr>
        <w:t xml:space="preserve"> </w:t>
      </w:r>
      <w:r w:rsidRPr="007464A0">
        <w:rPr>
          <w:rFonts w:ascii="Tahoma" w:hAnsi="Tahoma" w:cs="Tahoma"/>
          <w:sz w:val="20"/>
        </w:rPr>
        <w:t>w</w:t>
      </w:r>
      <w:r w:rsidRPr="007464A0">
        <w:rPr>
          <w:rFonts w:ascii="Tahoma" w:hAnsi="Tahoma" w:cs="Tahoma"/>
          <w:spacing w:val="44"/>
          <w:sz w:val="20"/>
        </w:rPr>
        <w:t xml:space="preserve"> </w:t>
      </w:r>
      <w:r w:rsidRPr="007464A0">
        <w:rPr>
          <w:rFonts w:ascii="Tahoma" w:hAnsi="Tahoma" w:cs="Tahoma"/>
          <w:sz w:val="20"/>
        </w:rPr>
        <w:t>okresie</w:t>
      </w:r>
      <w:r w:rsidRPr="007464A0">
        <w:rPr>
          <w:rFonts w:ascii="Tahoma" w:hAnsi="Tahoma" w:cs="Tahoma"/>
          <w:spacing w:val="45"/>
          <w:sz w:val="20"/>
        </w:rPr>
        <w:t xml:space="preserve"> </w:t>
      </w:r>
      <w:r w:rsidRPr="007464A0">
        <w:rPr>
          <w:rFonts w:ascii="Tahoma" w:hAnsi="Tahoma" w:cs="Tahoma"/>
          <w:sz w:val="20"/>
        </w:rPr>
        <w:t>o</w:t>
      </w:r>
      <w:r w:rsidRPr="007464A0">
        <w:rPr>
          <w:rFonts w:ascii="Tahoma" w:hAnsi="Tahoma" w:cs="Tahoma"/>
          <w:spacing w:val="46"/>
          <w:sz w:val="20"/>
        </w:rPr>
        <w:t xml:space="preserve"> </w:t>
      </w:r>
      <w:r w:rsidRPr="007464A0">
        <w:rPr>
          <w:rFonts w:ascii="Tahoma" w:hAnsi="Tahoma" w:cs="Tahoma"/>
          <w:sz w:val="20"/>
        </w:rPr>
        <w:t>jakim</w:t>
      </w:r>
      <w:r w:rsidRPr="007464A0">
        <w:rPr>
          <w:rFonts w:ascii="Tahoma" w:hAnsi="Tahoma" w:cs="Tahoma"/>
          <w:spacing w:val="44"/>
          <w:sz w:val="20"/>
        </w:rPr>
        <w:t xml:space="preserve"> </w:t>
      </w:r>
      <w:r w:rsidRPr="007464A0">
        <w:rPr>
          <w:rFonts w:ascii="Tahoma" w:hAnsi="Tahoma" w:cs="Tahoma"/>
          <w:sz w:val="20"/>
        </w:rPr>
        <w:t>mowa</w:t>
      </w:r>
      <w:r w:rsidRPr="007464A0">
        <w:rPr>
          <w:rFonts w:ascii="Tahoma" w:hAnsi="Tahoma" w:cs="Tahoma"/>
          <w:spacing w:val="45"/>
          <w:sz w:val="20"/>
        </w:rPr>
        <w:t xml:space="preserve"> </w:t>
      </w:r>
      <w:r w:rsidRPr="007464A0">
        <w:rPr>
          <w:rFonts w:ascii="Tahoma" w:hAnsi="Tahoma" w:cs="Tahoma"/>
          <w:sz w:val="20"/>
        </w:rPr>
        <w:t>w</w:t>
      </w:r>
      <w:r w:rsidRPr="007464A0">
        <w:rPr>
          <w:rFonts w:ascii="Tahoma" w:hAnsi="Tahoma" w:cs="Tahoma"/>
          <w:spacing w:val="44"/>
          <w:sz w:val="20"/>
        </w:rPr>
        <w:t xml:space="preserve"> </w:t>
      </w:r>
      <w:r w:rsidRPr="007464A0">
        <w:rPr>
          <w:rFonts w:ascii="Tahoma" w:hAnsi="Tahoma" w:cs="Tahoma"/>
          <w:sz w:val="20"/>
        </w:rPr>
        <w:t>pkt</w:t>
      </w:r>
      <w:r w:rsidRPr="007464A0">
        <w:rPr>
          <w:rFonts w:ascii="Tahoma" w:hAnsi="Tahoma" w:cs="Tahoma"/>
          <w:spacing w:val="44"/>
          <w:sz w:val="20"/>
        </w:rPr>
        <w:t xml:space="preserve"> </w:t>
      </w:r>
      <w:r w:rsidRPr="007464A0">
        <w:rPr>
          <w:rFonts w:ascii="Tahoma" w:hAnsi="Tahoma" w:cs="Tahoma"/>
          <w:sz w:val="20"/>
        </w:rPr>
        <w:t>a).</w:t>
      </w:r>
      <w:r w:rsidRPr="007464A0">
        <w:rPr>
          <w:rFonts w:ascii="Tahoma" w:hAnsi="Tahoma" w:cs="Tahoma"/>
          <w:spacing w:val="46"/>
          <w:sz w:val="20"/>
        </w:rPr>
        <w:t xml:space="preserve"> </w:t>
      </w:r>
      <w:r w:rsidRPr="007464A0">
        <w:rPr>
          <w:rFonts w:ascii="Tahoma" w:hAnsi="Tahoma" w:cs="Tahoma"/>
          <w:sz w:val="20"/>
        </w:rPr>
        <w:t>W</w:t>
      </w:r>
      <w:r w:rsidRPr="007464A0">
        <w:rPr>
          <w:rFonts w:ascii="Tahoma" w:hAnsi="Tahoma" w:cs="Tahoma"/>
          <w:spacing w:val="45"/>
          <w:sz w:val="20"/>
        </w:rPr>
        <w:t xml:space="preserve"> </w:t>
      </w:r>
      <w:r w:rsidRPr="007464A0">
        <w:rPr>
          <w:rFonts w:ascii="Tahoma" w:hAnsi="Tahoma" w:cs="Tahoma"/>
          <w:sz w:val="20"/>
        </w:rPr>
        <w:t>przypadku</w:t>
      </w:r>
      <w:r w:rsidRPr="007464A0">
        <w:rPr>
          <w:rFonts w:ascii="Tahoma" w:hAnsi="Tahoma" w:cs="Tahoma"/>
          <w:spacing w:val="45"/>
          <w:sz w:val="20"/>
        </w:rPr>
        <w:t xml:space="preserve"> </w:t>
      </w:r>
      <w:r w:rsidRPr="007464A0">
        <w:rPr>
          <w:rFonts w:ascii="Tahoma" w:hAnsi="Tahoma" w:cs="Tahoma"/>
          <w:spacing w:val="-1"/>
          <w:sz w:val="20"/>
        </w:rPr>
        <w:t>gdy</w:t>
      </w:r>
      <w:r w:rsidRPr="007464A0">
        <w:rPr>
          <w:rFonts w:ascii="Tahoma" w:hAnsi="Tahoma" w:cs="Tahoma"/>
          <w:spacing w:val="59"/>
          <w:sz w:val="20"/>
        </w:rPr>
        <w:t xml:space="preserve"> </w:t>
      </w:r>
      <w:r w:rsidRPr="007464A0">
        <w:rPr>
          <w:rFonts w:ascii="Tahoma" w:hAnsi="Tahoma" w:cs="Tahoma"/>
          <w:spacing w:val="-1"/>
          <w:sz w:val="20"/>
        </w:rPr>
        <w:t>poprzednio</w:t>
      </w:r>
      <w:r w:rsidRPr="007464A0">
        <w:rPr>
          <w:rFonts w:ascii="Tahoma" w:hAnsi="Tahoma" w:cs="Tahoma"/>
          <w:spacing w:val="10"/>
          <w:sz w:val="20"/>
        </w:rPr>
        <w:t xml:space="preserve"> </w:t>
      </w:r>
      <w:r w:rsidRPr="007464A0">
        <w:rPr>
          <w:rFonts w:ascii="Tahoma" w:hAnsi="Tahoma" w:cs="Tahoma"/>
          <w:spacing w:val="-1"/>
          <w:sz w:val="20"/>
        </w:rPr>
        <w:t>doręczone</w:t>
      </w:r>
      <w:r w:rsidRPr="007464A0">
        <w:rPr>
          <w:rFonts w:ascii="Tahoma" w:hAnsi="Tahoma" w:cs="Tahoma"/>
          <w:spacing w:val="10"/>
          <w:sz w:val="20"/>
        </w:rPr>
        <w:t xml:space="preserve"> </w:t>
      </w:r>
      <w:r w:rsidRPr="007464A0">
        <w:rPr>
          <w:rFonts w:ascii="Tahoma" w:hAnsi="Tahoma" w:cs="Tahoma"/>
          <w:spacing w:val="-1"/>
          <w:sz w:val="20"/>
        </w:rPr>
        <w:t>Zamawiającemu</w:t>
      </w:r>
      <w:r w:rsidRPr="007464A0">
        <w:rPr>
          <w:rFonts w:ascii="Tahoma" w:hAnsi="Tahoma" w:cs="Tahoma"/>
          <w:spacing w:val="10"/>
          <w:sz w:val="20"/>
        </w:rPr>
        <w:t xml:space="preserve"> </w:t>
      </w:r>
      <w:r w:rsidRPr="007464A0">
        <w:rPr>
          <w:rFonts w:ascii="Tahoma" w:hAnsi="Tahoma" w:cs="Tahoma"/>
          <w:spacing w:val="-1"/>
          <w:sz w:val="20"/>
        </w:rPr>
        <w:t>Ogólne</w:t>
      </w:r>
      <w:r w:rsidRPr="007464A0">
        <w:rPr>
          <w:rFonts w:ascii="Tahoma" w:hAnsi="Tahoma" w:cs="Tahoma"/>
          <w:spacing w:val="10"/>
          <w:sz w:val="20"/>
        </w:rPr>
        <w:t xml:space="preserve"> </w:t>
      </w:r>
      <w:r w:rsidRPr="007464A0">
        <w:rPr>
          <w:rFonts w:ascii="Tahoma" w:hAnsi="Tahoma" w:cs="Tahoma"/>
          <w:spacing w:val="-1"/>
          <w:sz w:val="20"/>
        </w:rPr>
        <w:t>Warunki</w:t>
      </w:r>
      <w:r w:rsidRPr="007464A0">
        <w:rPr>
          <w:rFonts w:ascii="Tahoma" w:hAnsi="Tahoma" w:cs="Tahoma"/>
          <w:spacing w:val="7"/>
          <w:sz w:val="20"/>
        </w:rPr>
        <w:t xml:space="preserve"> </w:t>
      </w:r>
      <w:r w:rsidRPr="007464A0">
        <w:rPr>
          <w:rFonts w:ascii="Tahoma" w:hAnsi="Tahoma" w:cs="Tahoma"/>
          <w:spacing w:val="-1"/>
          <w:sz w:val="20"/>
        </w:rPr>
        <w:t>Ubezpieczenia</w:t>
      </w:r>
      <w:r w:rsidRPr="007464A0">
        <w:rPr>
          <w:rFonts w:ascii="Tahoma" w:hAnsi="Tahoma" w:cs="Tahoma"/>
          <w:spacing w:val="8"/>
          <w:sz w:val="20"/>
        </w:rPr>
        <w:t xml:space="preserve"> </w:t>
      </w:r>
      <w:r w:rsidRPr="007464A0">
        <w:rPr>
          <w:rFonts w:ascii="Tahoma" w:hAnsi="Tahoma" w:cs="Tahoma"/>
          <w:sz w:val="20"/>
        </w:rPr>
        <w:t>nie</w:t>
      </w:r>
      <w:r w:rsidRPr="007464A0">
        <w:rPr>
          <w:rFonts w:ascii="Tahoma" w:hAnsi="Tahoma" w:cs="Tahoma"/>
          <w:spacing w:val="10"/>
          <w:sz w:val="20"/>
        </w:rPr>
        <w:t xml:space="preserve"> </w:t>
      </w:r>
      <w:r w:rsidRPr="007464A0">
        <w:rPr>
          <w:rFonts w:ascii="Tahoma" w:hAnsi="Tahoma" w:cs="Tahoma"/>
          <w:spacing w:val="-1"/>
          <w:sz w:val="20"/>
        </w:rPr>
        <w:t>utraciły</w:t>
      </w:r>
      <w:r w:rsidRPr="007464A0">
        <w:rPr>
          <w:rFonts w:ascii="Tahoma" w:hAnsi="Tahoma" w:cs="Tahoma"/>
          <w:spacing w:val="12"/>
          <w:sz w:val="20"/>
        </w:rPr>
        <w:t xml:space="preserve"> </w:t>
      </w:r>
      <w:r w:rsidRPr="007464A0">
        <w:rPr>
          <w:rFonts w:ascii="Tahoma" w:hAnsi="Tahoma" w:cs="Tahoma"/>
          <w:spacing w:val="-1"/>
          <w:sz w:val="20"/>
        </w:rPr>
        <w:t>aktualności</w:t>
      </w:r>
      <w:r w:rsidRPr="007464A0">
        <w:rPr>
          <w:rFonts w:ascii="Tahoma" w:hAnsi="Tahoma" w:cs="Tahoma"/>
          <w:spacing w:val="85"/>
          <w:sz w:val="20"/>
        </w:rPr>
        <w:t xml:space="preserve"> </w:t>
      </w:r>
      <w:r w:rsidRPr="007464A0">
        <w:rPr>
          <w:rFonts w:ascii="Tahoma" w:hAnsi="Tahoma" w:cs="Tahoma"/>
          <w:spacing w:val="-1"/>
          <w:sz w:val="20"/>
        </w:rPr>
        <w:t>Wykonawca</w:t>
      </w:r>
      <w:r w:rsidRPr="007464A0">
        <w:rPr>
          <w:rFonts w:ascii="Tahoma" w:hAnsi="Tahoma" w:cs="Tahoma"/>
          <w:spacing w:val="16"/>
          <w:sz w:val="20"/>
        </w:rPr>
        <w:t xml:space="preserve"> </w:t>
      </w:r>
      <w:r w:rsidRPr="007464A0">
        <w:rPr>
          <w:rFonts w:ascii="Tahoma" w:hAnsi="Tahoma" w:cs="Tahoma"/>
          <w:spacing w:val="-1"/>
          <w:sz w:val="20"/>
        </w:rPr>
        <w:t>zamiast</w:t>
      </w:r>
      <w:r w:rsidRPr="007464A0">
        <w:rPr>
          <w:rFonts w:ascii="Tahoma" w:hAnsi="Tahoma" w:cs="Tahoma"/>
          <w:spacing w:val="16"/>
          <w:sz w:val="20"/>
        </w:rPr>
        <w:t xml:space="preserve"> </w:t>
      </w:r>
      <w:r w:rsidRPr="007464A0">
        <w:rPr>
          <w:rFonts w:ascii="Tahoma" w:hAnsi="Tahoma" w:cs="Tahoma"/>
          <w:spacing w:val="-1"/>
          <w:sz w:val="20"/>
        </w:rPr>
        <w:t>ich</w:t>
      </w:r>
      <w:r w:rsidRPr="007464A0">
        <w:rPr>
          <w:rFonts w:ascii="Tahoma" w:hAnsi="Tahoma" w:cs="Tahoma"/>
          <w:spacing w:val="16"/>
          <w:sz w:val="20"/>
        </w:rPr>
        <w:t xml:space="preserve"> </w:t>
      </w:r>
      <w:r w:rsidRPr="007464A0">
        <w:rPr>
          <w:rFonts w:ascii="Tahoma" w:hAnsi="Tahoma" w:cs="Tahoma"/>
          <w:spacing w:val="-1"/>
          <w:sz w:val="20"/>
        </w:rPr>
        <w:t>ponownego</w:t>
      </w:r>
      <w:r w:rsidRPr="007464A0">
        <w:rPr>
          <w:rFonts w:ascii="Tahoma" w:hAnsi="Tahoma" w:cs="Tahoma"/>
          <w:spacing w:val="16"/>
          <w:sz w:val="20"/>
        </w:rPr>
        <w:t xml:space="preserve"> </w:t>
      </w:r>
      <w:r w:rsidRPr="007464A0">
        <w:rPr>
          <w:rFonts w:ascii="Tahoma" w:hAnsi="Tahoma" w:cs="Tahoma"/>
          <w:spacing w:val="-1"/>
          <w:sz w:val="20"/>
        </w:rPr>
        <w:t>przedstawienia</w:t>
      </w:r>
      <w:r w:rsidRPr="007464A0">
        <w:rPr>
          <w:rFonts w:ascii="Tahoma" w:hAnsi="Tahoma" w:cs="Tahoma"/>
          <w:spacing w:val="16"/>
          <w:sz w:val="20"/>
        </w:rPr>
        <w:t xml:space="preserve"> </w:t>
      </w:r>
      <w:r w:rsidRPr="007464A0">
        <w:rPr>
          <w:rFonts w:ascii="Tahoma" w:hAnsi="Tahoma" w:cs="Tahoma"/>
          <w:sz w:val="20"/>
        </w:rPr>
        <w:t>może</w:t>
      </w:r>
      <w:r w:rsidRPr="007464A0">
        <w:rPr>
          <w:rFonts w:ascii="Tahoma" w:hAnsi="Tahoma" w:cs="Tahoma"/>
          <w:spacing w:val="13"/>
          <w:sz w:val="20"/>
        </w:rPr>
        <w:t xml:space="preserve"> </w:t>
      </w:r>
      <w:r w:rsidRPr="007464A0">
        <w:rPr>
          <w:rFonts w:ascii="Tahoma" w:hAnsi="Tahoma" w:cs="Tahoma"/>
          <w:sz w:val="20"/>
        </w:rPr>
        <w:t>złożyć</w:t>
      </w:r>
      <w:r w:rsidRPr="007464A0">
        <w:rPr>
          <w:rFonts w:ascii="Tahoma" w:hAnsi="Tahoma" w:cs="Tahoma"/>
          <w:spacing w:val="13"/>
          <w:sz w:val="20"/>
        </w:rPr>
        <w:t xml:space="preserve"> </w:t>
      </w:r>
      <w:r w:rsidRPr="007464A0">
        <w:rPr>
          <w:rFonts w:ascii="Tahoma" w:hAnsi="Tahoma" w:cs="Tahoma"/>
          <w:spacing w:val="-1"/>
          <w:sz w:val="20"/>
        </w:rPr>
        <w:t>Zamawiającemu</w:t>
      </w:r>
      <w:r w:rsidRPr="007464A0">
        <w:rPr>
          <w:rFonts w:ascii="Tahoma" w:hAnsi="Tahoma" w:cs="Tahoma"/>
          <w:spacing w:val="14"/>
          <w:sz w:val="20"/>
        </w:rPr>
        <w:t xml:space="preserve"> </w:t>
      </w:r>
      <w:r w:rsidRPr="007464A0">
        <w:rPr>
          <w:rFonts w:ascii="Tahoma" w:hAnsi="Tahoma" w:cs="Tahoma"/>
          <w:sz w:val="20"/>
        </w:rPr>
        <w:t>w</w:t>
      </w:r>
      <w:r w:rsidRPr="007464A0">
        <w:rPr>
          <w:rFonts w:ascii="Tahoma" w:hAnsi="Tahoma" w:cs="Tahoma"/>
          <w:spacing w:val="-3"/>
          <w:sz w:val="20"/>
        </w:rPr>
        <w:t xml:space="preserve"> </w:t>
      </w:r>
      <w:r w:rsidRPr="007464A0">
        <w:rPr>
          <w:rFonts w:ascii="Tahoma" w:hAnsi="Tahoma" w:cs="Tahoma"/>
          <w:spacing w:val="-1"/>
          <w:sz w:val="20"/>
        </w:rPr>
        <w:t>ich</w:t>
      </w:r>
      <w:r w:rsidRPr="007464A0">
        <w:rPr>
          <w:rFonts w:ascii="Tahoma" w:hAnsi="Tahoma" w:cs="Tahoma"/>
          <w:spacing w:val="13"/>
          <w:sz w:val="20"/>
        </w:rPr>
        <w:t xml:space="preserve"> </w:t>
      </w:r>
      <w:r w:rsidRPr="007464A0">
        <w:rPr>
          <w:rFonts w:ascii="Tahoma" w:hAnsi="Tahoma" w:cs="Tahoma"/>
          <w:sz w:val="20"/>
        </w:rPr>
        <w:t>miejsce,</w:t>
      </w:r>
      <w:r w:rsidRPr="007464A0">
        <w:rPr>
          <w:rFonts w:ascii="Tahoma" w:hAnsi="Tahoma" w:cs="Tahoma"/>
          <w:spacing w:val="13"/>
          <w:sz w:val="20"/>
        </w:rPr>
        <w:t xml:space="preserve"> </w:t>
      </w:r>
      <w:r w:rsidRPr="007464A0">
        <w:rPr>
          <w:rFonts w:ascii="Tahoma" w:hAnsi="Tahoma" w:cs="Tahoma"/>
          <w:sz w:val="20"/>
        </w:rPr>
        <w:t>w</w:t>
      </w:r>
      <w:r w:rsidRPr="007464A0">
        <w:rPr>
          <w:rFonts w:ascii="Tahoma" w:hAnsi="Tahoma" w:cs="Tahoma"/>
          <w:spacing w:val="59"/>
          <w:sz w:val="20"/>
        </w:rPr>
        <w:t xml:space="preserve"> </w:t>
      </w:r>
      <w:r w:rsidRPr="007464A0">
        <w:rPr>
          <w:rFonts w:ascii="Tahoma" w:hAnsi="Tahoma" w:cs="Tahoma"/>
          <w:spacing w:val="-1"/>
          <w:sz w:val="20"/>
        </w:rPr>
        <w:t>terminie</w:t>
      </w:r>
      <w:r w:rsidRPr="007464A0">
        <w:rPr>
          <w:rFonts w:ascii="Tahoma" w:hAnsi="Tahoma" w:cs="Tahoma"/>
          <w:spacing w:val="-2"/>
          <w:sz w:val="20"/>
        </w:rPr>
        <w:t xml:space="preserve"> </w:t>
      </w:r>
      <w:r w:rsidRPr="007464A0">
        <w:rPr>
          <w:rFonts w:ascii="Tahoma" w:hAnsi="Tahoma" w:cs="Tahoma"/>
          <w:spacing w:val="-1"/>
          <w:sz w:val="20"/>
        </w:rPr>
        <w:t>wskazanym</w:t>
      </w:r>
      <w:r w:rsidRPr="007464A0">
        <w:rPr>
          <w:rFonts w:ascii="Tahoma" w:hAnsi="Tahoma" w:cs="Tahoma"/>
          <w:sz w:val="20"/>
        </w:rPr>
        <w:t xml:space="preserve"> w</w:t>
      </w:r>
      <w:r w:rsidRPr="007464A0">
        <w:rPr>
          <w:rFonts w:ascii="Tahoma" w:hAnsi="Tahoma" w:cs="Tahoma"/>
          <w:spacing w:val="-2"/>
          <w:sz w:val="20"/>
        </w:rPr>
        <w:t xml:space="preserve"> </w:t>
      </w:r>
      <w:r w:rsidRPr="007464A0">
        <w:rPr>
          <w:rFonts w:ascii="Tahoma" w:hAnsi="Tahoma" w:cs="Tahoma"/>
          <w:spacing w:val="-1"/>
          <w:sz w:val="20"/>
        </w:rPr>
        <w:t>zdaniu</w:t>
      </w:r>
      <w:r w:rsidRPr="007464A0">
        <w:rPr>
          <w:rFonts w:ascii="Tahoma" w:hAnsi="Tahoma" w:cs="Tahoma"/>
          <w:spacing w:val="-6"/>
          <w:sz w:val="20"/>
        </w:rPr>
        <w:t xml:space="preserve"> </w:t>
      </w:r>
      <w:r w:rsidRPr="007464A0">
        <w:rPr>
          <w:rFonts w:ascii="Tahoma" w:hAnsi="Tahoma" w:cs="Tahoma"/>
          <w:spacing w:val="-1"/>
          <w:sz w:val="20"/>
        </w:rPr>
        <w:t>poprzedzającym,</w:t>
      </w:r>
      <w:r w:rsidRPr="007464A0">
        <w:rPr>
          <w:rFonts w:ascii="Tahoma" w:hAnsi="Tahoma" w:cs="Tahoma"/>
          <w:sz w:val="20"/>
        </w:rPr>
        <w:t xml:space="preserve"> </w:t>
      </w:r>
      <w:r w:rsidRPr="007464A0">
        <w:rPr>
          <w:rFonts w:ascii="Tahoma" w:hAnsi="Tahoma" w:cs="Tahoma"/>
          <w:spacing w:val="-1"/>
          <w:sz w:val="20"/>
        </w:rPr>
        <w:t>pisemne</w:t>
      </w:r>
      <w:r w:rsidRPr="007464A0">
        <w:rPr>
          <w:rFonts w:ascii="Tahoma" w:hAnsi="Tahoma" w:cs="Tahoma"/>
          <w:sz w:val="20"/>
        </w:rPr>
        <w:t xml:space="preserve"> </w:t>
      </w:r>
      <w:r w:rsidRPr="007464A0">
        <w:rPr>
          <w:rFonts w:ascii="Tahoma" w:hAnsi="Tahoma" w:cs="Tahoma"/>
          <w:spacing w:val="-1"/>
          <w:sz w:val="20"/>
        </w:rPr>
        <w:t>oświadczenie</w:t>
      </w:r>
      <w:r w:rsidRPr="007464A0">
        <w:rPr>
          <w:rFonts w:ascii="Tahoma" w:hAnsi="Tahoma" w:cs="Tahoma"/>
          <w:spacing w:val="-2"/>
          <w:sz w:val="20"/>
        </w:rPr>
        <w:t xml:space="preserve"> </w:t>
      </w:r>
      <w:r w:rsidRPr="007464A0">
        <w:rPr>
          <w:rFonts w:ascii="Tahoma" w:hAnsi="Tahoma" w:cs="Tahoma"/>
          <w:sz w:val="20"/>
        </w:rPr>
        <w:t xml:space="preserve">w </w:t>
      </w:r>
      <w:r w:rsidRPr="007464A0">
        <w:rPr>
          <w:rFonts w:ascii="Tahoma" w:hAnsi="Tahoma" w:cs="Tahoma"/>
          <w:spacing w:val="-1"/>
          <w:sz w:val="20"/>
        </w:rPr>
        <w:t>tym zakresie.</w:t>
      </w:r>
    </w:p>
    <w:p w14:paraId="5C2AF45C" w14:textId="1E448BAC" w:rsidR="00B656F4" w:rsidRPr="007464A0" w:rsidRDefault="00B656F4" w:rsidP="004F21CA">
      <w:pPr>
        <w:pStyle w:val="Tekstpodstawowy"/>
        <w:widowControl w:val="0"/>
        <w:numPr>
          <w:ilvl w:val="0"/>
          <w:numId w:val="54"/>
        </w:numPr>
        <w:tabs>
          <w:tab w:val="left" w:pos="709"/>
        </w:tabs>
        <w:suppressAutoHyphens w:val="0"/>
        <w:overflowPunct/>
        <w:autoSpaceDE/>
        <w:ind w:left="709" w:right="134"/>
        <w:textAlignment w:val="auto"/>
        <w:rPr>
          <w:rFonts w:ascii="Tahoma" w:hAnsi="Tahoma" w:cs="Tahoma"/>
          <w:sz w:val="20"/>
        </w:rPr>
      </w:pPr>
      <w:r w:rsidRPr="007464A0">
        <w:rPr>
          <w:rFonts w:ascii="Tahoma" w:hAnsi="Tahoma" w:cs="Tahoma"/>
          <w:sz w:val="20"/>
        </w:rPr>
        <w:t>W</w:t>
      </w:r>
      <w:r w:rsidRPr="007464A0">
        <w:rPr>
          <w:rFonts w:ascii="Tahoma" w:hAnsi="Tahoma" w:cs="Tahoma"/>
          <w:spacing w:val="47"/>
          <w:sz w:val="20"/>
        </w:rPr>
        <w:t xml:space="preserve"> </w:t>
      </w:r>
      <w:r w:rsidRPr="007464A0">
        <w:rPr>
          <w:rFonts w:ascii="Tahoma" w:hAnsi="Tahoma" w:cs="Tahoma"/>
          <w:spacing w:val="-1"/>
          <w:sz w:val="20"/>
        </w:rPr>
        <w:t>przypadku</w:t>
      </w:r>
      <w:r w:rsidRPr="007464A0">
        <w:rPr>
          <w:rFonts w:ascii="Tahoma" w:hAnsi="Tahoma" w:cs="Tahoma"/>
          <w:spacing w:val="45"/>
          <w:sz w:val="20"/>
        </w:rPr>
        <w:t xml:space="preserve"> </w:t>
      </w:r>
      <w:r w:rsidRPr="007464A0">
        <w:rPr>
          <w:rFonts w:ascii="Tahoma" w:hAnsi="Tahoma" w:cs="Tahoma"/>
          <w:spacing w:val="-1"/>
          <w:sz w:val="20"/>
        </w:rPr>
        <w:t>stwierdzenia,</w:t>
      </w:r>
      <w:r w:rsidRPr="007464A0">
        <w:rPr>
          <w:rFonts w:ascii="Tahoma" w:hAnsi="Tahoma" w:cs="Tahoma"/>
          <w:spacing w:val="49"/>
          <w:sz w:val="20"/>
        </w:rPr>
        <w:t xml:space="preserve"> </w:t>
      </w:r>
      <w:r w:rsidRPr="007464A0">
        <w:rPr>
          <w:rFonts w:ascii="Tahoma" w:hAnsi="Tahoma" w:cs="Tahoma"/>
          <w:spacing w:val="-2"/>
          <w:sz w:val="20"/>
        </w:rPr>
        <w:t>że</w:t>
      </w:r>
      <w:r w:rsidRPr="007464A0">
        <w:rPr>
          <w:rFonts w:ascii="Tahoma" w:hAnsi="Tahoma" w:cs="Tahoma"/>
          <w:spacing w:val="49"/>
          <w:sz w:val="20"/>
        </w:rPr>
        <w:t xml:space="preserve"> </w:t>
      </w:r>
      <w:r w:rsidRPr="007464A0">
        <w:rPr>
          <w:rFonts w:ascii="Tahoma" w:hAnsi="Tahoma" w:cs="Tahoma"/>
          <w:spacing w:val="-1"/>
          <w:sz w:val="20"/>
        </w:rPr>
        <w:t>Wykonawca</w:t>
      </w:r>
      <w:r w:rsidRPr="007464A0">
        <w:rPr>
          <w:rFonts w:ascii="Tahoma" w:hAnsi="Tahoma" w:cs="Tahoma"/>
          <w:spacing w:val="46"/>
          <w:sz w:val="20"/>
        </w:rPr>
        <w:t xml:space="preserve"> </w:t>
      </w:r>
      <w:r w:rsidRPr="007464A0">
        <w:rPr>
          <w:rFonts w:ascii="Tahoma" w:hAnsi="Tahoma" w:cs="Tahoma"/>
          <w:spacing w:val="-1"/>
          <w:sz w:val="20"/>
        </w:rPr>
        <w:t>narusza</w:t>
      </w:r>
      <w:r w:rsidRPr="007464A0">
        <w:rPr>
          <w:rFonts w:ascii="Tahoma" w:hAnsi="Tahoma" w:cs="Tahoma"/>
          <w:spacing w:val="47"/>
          <w:sz w:val="20"/>
        </w:rPr>
        <w:t xml:space="preserve"> </w:t>
      </w:r>
      <w:r w:rsidRPr="007464A0">
        <w:rPr>
          <w:rFonts w:ascii="Tahoma" w:hAnsi="Tahoma" w:cs="Tahoma"/>
          <w:spacing w:val="-1"/>
          <w:sz w:val="20"/>
        </w:rPr>
        <w:t>obowiązek</w:t>
      </w:r>
      <w:r w:rsidRPr="007464A0">
        <w:rPr>
          <w:rFonts w:ascii="Tahoma" w:hAnsi="Tahoma" w:cs="Tahoma"/>
          <w:spacing w:val="47"/>
          <w:sz w:val="20"/>
        </w:rPr>
        <w:t xml:space="preserve"> </w:t>
      </w:r>
      <w:r w:rsidRPr="007464A0">
        <w:rPr>
          <w:rFonts w:ascii="Tahoma" w:hAnsi="Tahoma" w:cs="Tahoma"/>
          <w:spacing w:val="-1"/>
          <w:sz w:val="20"/>
        </w:rPr>
        <w:t>posiadania</w:t>
      </w:r>
      <w:r w:rsidRPr="007464A0">
        <w:rPr>
          <w:rFonts w:ascii="Tahoma" w:hAnsi="Tahoma" w:cs="Tahoma"/>
          <w:spacing w:val="47"/>
          <w:sz w:val="20"/>
        </w:rPr>
        <w:t xml:space="preserve"> </w:t>
      </w:r>
      <w:r w:rsidRPr="007464A0">
        <w:rPr>
          <w:rFonts w:ascii="Tahoma" w:hAnsi="Tahoma" w:cs="Tahoma"/>
          <w:spacing w:val="-1"/>
          <w:sz w:val="20"/>
        </w:rPr>
        <w:t>ubezpieczenia</w:t>
      </w:r>
      <w:r w:rsidRPr="007464A0">
        <w:rPr>
          <w:rFonts w:ascii="Tahoma" w:hAnsi="Tahoma" w:cs="Tahoma"/>
          <w:spacing w:val="47"/>
          <w:sz w:val="20"/>
        </w:rPr>
        <w:t xml:space="preserve"> </w:t>
      </w:r>
      <w:r w:rsidRPr="007464A0">
        <w:rPr>
          <w:rFonts w:ascii="Tahoma" w:hAnsi="Tahoma" w:cs="Tahoma"/>
          <w:spacing w:val="-2"/>
          <w:sz w:val="20"/>
        </w:rPr>
        <w:t>lub</w:t>
      </w:r>
      <w:r w:rsidRPr="007464A0">
        <w:rPr>
          <w:rFonts w:ascii="Tahoma" w:hAnsi="Tahoma" w:cs="Tahoma"/>
          <w:spacing w:val="83"/>
          <w:sz w:val="20"/>
        </w:rPr>
        <w:t xml:space="preserve"> </w:t>
      </w:r>
      <w:r w:rsidRPr="007464A0">
        <w:rPr>
          <w:rFonts w:ascii="Tahoma" w:hAnsi="Tahoma" w:cs="Tahoma"/>
          <w:spacing w:val="-1"/>
          <w:sz w:val="20"/>
        </w:rPr>
        <w:t>opłacania</w:t>
      </w:r>
      <w:r w:rsidRPr="007464A0">
        <w:rPr>
          <w:rFonts w:ascii="Tahoma" w:hAnsi="Tahoma" w:cs="Tahoma"/>
          <w:spacing w:val="30"/>
          <w:sz w:val="20"/>
        </w:rPr>
        <w:t xml:space="preserve"> </w:t>
      </w:r>
      <w:r w:rsidRPr="007464A0">
        <w:rPr>
          <w:rFonts w:ascii="Tahoma" w:hAnsi="Tahoma" w:cs="Tahoma"/>
          <w:spacing w:val="-1"/>
          <w:sz w:val="20"/>
        </w:rPr>
        <w:t>składek</w:t>
      </w:r>
      <w:r w:rsidRPr="007464A0">
        <w:rPr>
          <w:rFonts w:ascii="Tahoma" w:hAnsi="Tahoma" w:cs="Tahoma"/>
          <w:spacing w:val="33"/>
          <w:sz w:val="20"/>
        </w:rPr>
        <w:t xml:space="preserve"> </w:t>
      </w:r>
      <w:r w:rsidRPr="007464A0">
        <w:rPr>
          <w:rFonts w:ascii="Tahoma" w:hAnsi="Tahoma" w:cs="Tahoma"/>
          <w:sz w:val="20"/>
        </w:rPr>
        <w:t>z</w:t>
      </w:r>
      <w:r w:rsidRPr="007464A0">
        <w:rPr>
          <w:rFonts w:ascii="Tahoma" w:hAnsi="Tahoma" w:cs="Tahoma"/>
          <w:spacing w:val="33"/>
          <w:sz w:val="20"/>
        </w:rPr>
        <w:t xml:space="preserve"> </w:t>
      </w:r>
      <w:r w:rsidRPr="007464A0">
        <w:rPr>
          <w:rFonts w:ascii="Tahoma" w:hAnsi="Tahoma" w:cs="Tahoma"/>
          <w:spacing w:val="-1"/>
          <w:sz w:val="20"/>
        </w:rPr>
        <w:t>tego</w:t>
      </w:r>
      <w:r w:rsidRPr="007464A0">
        <w:rPr>
          <w:rFonts w:ascii="Tahoma" w:hAnsi="Tahoma" w:cs="Tahoma"/>
          <w:spacing w:val="33"/>
          <w:sz w:val="20"/>
        </w:rPr>
        <w:t xml:space="preserve"> </w:t>
      </w:r>
      <w:r w:rsidRPr="007464A0">
        <w:rPr>
          <w:rFonts w:ascii="Tahoma" w:hAnsi="Tahoma" w:cs="Tahoma"/>
          <w:spacing w:val="-1"/>
          <w:sz w:val="20"/>
        </w:rPr>
        <w:t>tytułu</w:t>
      </w:r>
      <w:r w:rsidR="007D493F" w:rsidRPr="007464A0">
        <w:rPr>
          <w:rFonts w:ascii="Tahoma" w:hAnsi="Tahoma" w:cs="Tahoma"/>
          <w:spacing w:val="-1"/>
          <w:sz w:val="20"/>
          <w:lang w:val="pl-PL"/>
        </w:rPr>
        <w:t>, § 16 ust. 6 lit. f stosuje się odpowiednio</w:t>
      </w:r>
      <w:r w:rsidRPr="007464A0">
        <w:rPr>
          <w:rFonts w:ascii="Tahoma" w:hAnsi="Tahoma" w:cs="Tahoma"/>
          <w:spacing w:val="-1"/>
          <w:sz w:val="20"/>
        </w:rPr>
        <w:t>.</w:t>
      </w:r>
    </w:p>
    <w:p w14:paraId="76ED4708" w14:textId="22B14655" w:rsidR="00B656F4" w:rsidRPr="007464A0" w:rsidRDefault="00B656F4" w:rsidP="004F21CA">
      <w:pPr>
        <w:pStyle w:val="Tekstpodstawowy"/>
        <w:widowControl w:val="0"/>
        <w:numPr>
          <w:ilvl w:val="0"/>
          <w:numId w:val="54"/>
        </w:numPr>
        <w:tabs>
          <w:tab w:val="left" w:pos="709"/>
        </w:tabs>
        <w:suppressAutoHyphens w:val="0"/>
        <w:overflowPunct/>
        <w:autoSpaceDE/>
        <w:ind w:left="709" w:right="134"/>
        <w:textAlignment w:val="auto"/>
        <w:rPr>
          <w:rFonts w:ascii="Tahoma" w:hAnsi="Tahoma" w:cs="Tahoma"/>
          <w:sz w:val="20"/>
        </w:rPr>
      </w:pPr>
      <w:r w:rsidRPr="007464A0">
        <w:rPr>
          <w:rFonts w:ascii="Tahoma" w:hAnsi="Tahoma" w:cs="Tahoma"/>
          <w:spacing w:val="-1"/>
          <w:sz w:val="20"/>
        </w:rPr>
        <w:t>Wypełnienie</w:t>
      </w:r>
      <w:r w:rsidRPr="007464A0">
        <w:rPr>
          <w:rFonts w:ascii="Tahoma" w:hAnsi="Tahoma" w:cs="Tahoma"/>
          <w:spacing w:val="47"/>
          <w:sz w:val="20"/>
        </w:rPr>
        <w:t xml:space="preserve"> </w:t>
      </w:r>
      <w:r w:rsidRPr="007464A0">
        <w:rPr>
          <w:rFonts w:ascii="Tahoma" w:hAnsi="Tahoma" w:cs="Tahoma"/>
          <w:spacing w:val="-1"/>
          <w:sz w:val="20"/>
        </w:rPr>
        <w:t>wyżej</w:t>
      </w:r>
      <w:r w:rsidRPr="007464A0">
        <w:rPr>
          <w:rFonts w:ascii="Tahoma" w:hAnsi="Tahoma" w:cs="Tahoma"/>
          <w:spacing w:val="48"/>
          <w:sz w:val="20"/>
        </w:rPr>
        <w:t xml:space="preserve"> </w:t>
      </w:r>
      <w:r w:rsidRPr="007464A0">
        <w:rPr>
          <w:rFonts w:ascii="Tahoma" w:hAnsi="Tahoma" w:cs="Tahoma"/>
          <w:spacing w:val="-1"/>
          <w:sz w:val="20"/>
        </w:rPr>
        <w:t>wspomnianego</w:t>
      </w:r>
      <w:r w:rsidRPr="007464A0">
        <w:rPr>
          <w:rFonts w:ascii="Tahoma" w:hAnsi="Tahoma" w:cs="Tahoma"/>
          <w:spacing w:val="49"/>
          <w:sz w:val="20"/>
        </w:rPr>
        <w:t xml:space="preserve"> </w:t>
      </w:r>
      <w:r w:rsidRPr="007464A0">
        <w:rPr>
          <w:rFonts w:ascii="Tahoma" w:hAnsi="Tahoma" w:cs="Tahoma"/>
          <w:spacing w:val="-1"/>
          <w:sz w:val="20"/>
        </w:rPr>
        <w:t>zobowiązania</w:t>
      </w:r>
      <w:r w:rsidRPr="007464A0">
        <w:rPr>
          <w:rFonts w:ascii="Tahoma" w:hAnsi="Tahoma" w:cs="Tahoma"/>
          <w:spacing w:val="47"/>
          <w:sz w:val="20"/>
        </w:rPr>
        <w:t xml:space="preserve"> </w:t>
      </w:r>
      <w:r w:rsidRPr="007464A0">
        <w:rPr>
          <w:rFonts w:ascii="Tahoma" w:hAnsi="Tahoma" w:cs="Tahoma"/>
          <w:spacing w:val="-1"/>
          <w:sz w:val="20"/>
        </w:rPr>
        <w:t>nie</w:t>
      </w:r>
      <w:r w:rsidRPr="007464A0">
        <w:rPr>
          <w:rFonts w:ascii="Tahoma" w:hAnsi="Tahoma" w:cs="Tahoma"/>
          <w:spacing w:val="47"/>
          <w:sz w:val="20"/>
        </w:rPr>
        <w:t xml:space="preserve"> </w:t>
      </w:r>
      <w:r w:rsidRPr="007464A0">
        <w:rPr>
          <w:rFonts w:ascii="Tahoma" w:hAnsi="Tahoma" w:cs="Tahoma"/>
          <w:spacing w:val="-1"/>
          <w:sz w:val="20"/>
        </w:rPr>
        <w:t>wyłącza</w:t>
      </w:r>
      <w:r w:rsidRPr="007464A0">
        <w:rPr>
          <w:rFonts w:ascii="Tahoma" w:hAnsi="Tahoma" w:cs="Tahoma"/>
          <w:spacing w:val="46"/>
          <w:sz w:val="20"/>
        </w:rPr>
        <w:t xml:space="preserve"> </w:t>
      </w:r>
      <w:r w:rsidRPr="007464A0">
        <w:rPr>
          <w:rFonts w:ascii="Tahoma" w:hAnsi="Tahoma" w:cs="Tahoma"/>
          <w:sz w:val="20"/>
        </w:rPr>
        <w:t>i</w:t>
      </w:r>
      <w:r w:rsidRPr="007464A0">
        <w:rPr>
          <w:rFonts w:ascii="Tahoma" w:hAnsi="Tahoma" w:cs="Tahoma"/>
          <w:spacing w:val="50"/>
          <w:sz w:val="20"/>
        </w:rPr>
        <w:t xml:space="preserve"> </w:t>
      </w:r>
      <w:r w:rsidRPr="007464A0">
        <w:rPr>
          <w:rFonts w:ascii="Tahoma" w:hAnsi="Tahoma" w:cs="Tahoma"/>
          <w:spacing w:val="-1"/>
          <w:sz w:val="20"/>
        </w:rPr>
        <w:t>nie</w:t>
      </w:r>
      <w:r w:rsidRPr="007464A0">
        <w:rPr>
          <w:rFonts w:ascii="Tahoma" w:hAnsi="Tahoma" w:cs="Tahoma"/>
          <w:spacing w:val="47"/>
          <w:sz w:val="20"/>
        </w:rPr>
        <w:t xml:space="preserve"> </w:t>
      </w:r>
      <w:r w:rsidRPr="007464A0">
        <w:rPr>
          <w:rFonts w:ascii="Tahoma" w:hAnsi="Tahoma" w:cs="Tahoma"/>
          <w:spacing w:val="-1"/>
          <w:sz w:val="20"/>
        </w:rPr>
        <w:t>ogranicza</w:t>
      </w:r>
      <w:r w:rsidRPr="007464A0">
        <w:rPr>
          <w:rFonts w:ascii="Tahoma" w:hAnsi="Tahoma" w:cs="Tahoma"/>
          <w:spacing w:val="46"/>
          <w:sz w:val="20"/>
        </w:rPr>
        <w:t xml:space="preserve"> </w:t>
      </w:r>
      <w:r w:rsidRPr="007464A0">
        <w:rPr>
          <w:rFonts w:ascii="Tahoma" w:hAnsi="Tahoma" w:cs="Tahoma"/>
          <w:spacing w:val="-1"/>
          <w:sz w:val="20"/>
        </w:rPr>
        <w:t>odpowiedzialności</w:t>
      </w:r>
      <w:r w:rsidRPr="007464A0">
        <w:rPr>
          <w:rFonts w:ascii="Tahoma" w:hAnsi="Tahoma" w:cs="Tahoma"/>
          <w:spacing w:val="67"/>
          <w:sz w:val="20"/>
        </w:rPr>
        <w:t xml:space="preserve"> </w:t>
      </w:r>
      <w:r w:rsidRPr="007464A0">
        <w:rPr>
          <w:rFonts w:ascii="Tahoma" w:hAnsi="Tahoma" w:cs="Tahoma"/>
          <w:spacing w:val="-1"/>
          <w:sz w:val="20"/>
        </w:rPr>
        <w:t>Wykonawcy</w:t>
      </w:r>
      <w:r w:rsidRPr="007464A0">
        <w:rPr>
          <w:rFonts w:ascii="Tahoma" w:hAnsi="Tahoma" w:cs="Tahoma"/>
          <w:spacing w:val="2"/>
          <w:sz w:val="20"/>
        </w:rPr>
        <w:t xml:space="preserve"> </w:t>
      </w:r>
      <w:r w:rsidRPr="007464A0">
        <w:rPr>
          <w:rFonts w:ascii="Tahoma" w:hAnsi="Tahoma" w:cs="Tahoma"/>
          <w:spacing w:val="-1"/>
          <w:sz w:val="20"/>
        </w:rPr>
        <w:t>wynikającej</w:t>
      </w:r>
      <w:r w:rsidRPr="007464A0">
        <w:rPr>
          <w:rFonts w:ascii="Tahoma" w:hAnsi="Tahoma" w:cs="Tahoma"/>
          <w:sz w:val="20"/>
        </w:rPr>
        <w:t xml:space="preserve"> z </w:t>
      </w:r>
      <w:r w:rsidRPr="007464A0">
        <w:rPr>
          <w:rFonts w:ascii="Tahoma" w:hAnsi="Tahoma" w:cs="Tahoma"/>
          <w:spacing w:val="-1"/>
          <w:sz w:val="20"/>
        </w:rPr>
        <w:t>niniejszej</w:t>
      </w:r>
      <w:r w:rsidRPr="007464A0">
        <w:rPr>
          <w:rFonts w:ascii="Tahoma" w:hAnsi="Tahoma" w:cs="Tahoma"/>
          <w:sz w:val="20"/>
        </w:rPr>
        <w:t xml:space="preserve"> </w:t>
      </w:r>
      <w:r w:rsidRPr="007464A0">
        <w:rPr>
          <w:rFonts w:ascii="Tahoma" w:hAnsi="Tahoma" w:cs="Tahoma"/>
          <w:spacing w:val="-1"/>
          <w:sz w:val="20"/>
        </w:rPr>
        <w:t>Umowy.</w:t>
      </w:r>
    </w:p>
    <w:p w14:paraId="02B4D31A" w14:textId="0AB9DABA" w:rsidR="00B656F4" w:rsidRPr="007464A0" w:rsidRDefault="00B656F4" w:rsidP="004F21CA">
      <w:pPr>
        <w:pStyle w:val="Tekstpodstawowy"/>
        <w:widowControl w:val="0"/>
        <w:numPr>
          <w:ilvl w:val="0"/>
          <w:numId w:val="55"/>
        </w:numPr>
        <w:tabs>
          <w:tab w:val="left" w:pos="863"/>
          <w:tab w:val="left" w:pos="2127"/>
        </w:tabs>
        <w:suppressAutoHyphens w:val="0"/>
        <w:overflowPunct/>
        <w:autoSpaceDE/>
        <w:ind w:left="709" w:right="132"/>
        <w:textAlignment w:val="auto"/>
        <w:rPr>
          <w:rFonts w:ascii="Tahoma" w:hAnsi="Tahoma" w:cs="Tahoma"/>
          <w:sz w:val="20"/>
        </w:rPr>
      </w:pPr>
      <w:r w:rsidRPr="007464A0">
        <w:rPr>
          <w:rFonts w:ascii="Tahoma" w:hAnsi="Tahoma" w:cs="Tahoma"/>
          <w:sz w:val="20"/>
        </w:rPr>
        <w:t>W</w:t>
      </w:r>
      <w:r w:rsidRPr="007464A0">
        <w:rPr>
          <w:rFonts w:ascii="Tahoma" w:hAnsi="Tahoma" w:cs="Tahoma"/>
          <w:spacing w:val="2"/>
          <w:sz w:val="20"/>
        </w:rPr>
        <w:t xml:space="preserve"> </w:t>
      </w:r>
      <w:r w:rsidRPr="007464A0">
        <w:rPr>
          <w:rFonts w:ascii="Tahoma" w:hAnsi="Tahoma" w:cs="Tahoma"/>
          <w:spacing w:val="-1"/>
          <w:sz w:val="20"/>
        </w:rPr>
        <w:t>przypadku,</w:t>
      </w:r>
      <w:r w:rsidRPr="007464A0">
        <w:rPr>
          <w:rFonts w:ascii="Tahoma" w:hAnsi="Tahoma" w:cs="Tahoma"/>
          <w:spacing w:val="2"/>
          <w:sz w:val="20"/>
        </w:rPr>
        <w:t xml:space="preserve"> </w:t>
      </w:r>
      <w:r w:rsidRPr="007464A0">
        <w:rPr>
          <w:rFonts w:ascii="Tahoma" w:hAnsi="Tahoma" w:cs="Tahoma"/>
          <w:spacing w:val="-1"/>
          <w:sz w:val="20"/>
        </w:rPr>
        <w:t>gdy</w:t>
      </w:r>
      <w:r w:rsidRPr="007464A0">
        <w:rPr>
          <w:rFonts w:ascii="Tahoma" w:hAnsi="Tahoma" w:cs="Tahoma"/>
          <w:spacing w:val="2"/>
          <w:sz w:val="20"/>
        </w:rPr>
        <w:t xml:space="preserve"> </w:t>
      </w:r>
      <w:r w:rsidRPr="007464A0">
        <w:rPr>
          <w:rFonts w:ascii="Tahoma" w:hAnsi="Tahoma" w:cs="Tahoma"/>
          <w:spacing w:val="-1"/>
          <w:sz w:val="20"/>
        </w:rPr>
        <w:t>Wykonawca</w:t>
      </w:r>
      <w:r w:rsidRPr="007464A0">
        <w:rPr>
          <w:rFonts w:ascii="Tahoma" w:hAnsi="Tahoma" w:cs="Tahoma"/>
          <w:spacing w:val="2"/>
          <w:sz w:val="20"/>
        </w:rPr>
        <w:t xml:space="preserve"> </w:t>
      </w:r>
      <w:r w:rsidRPr="007464A0">
        <w:rPr>
          <w:rFonts w:ascii="Tahoma" w:hAnsi="Tahoma" w:cs="Tahoma"/>
          <w:sz w:val="20"/>
        </w:rPr>
        <w:t xml:space="preserve">w </w:t>
      </w:r>
      <w:r w:rsidRPr="007464A0">
        <w:rPr>
          <w:rFonts w:ascii="Tahoma" w:hAnsi="Tahoma" w:cs="Tahoma"/>
          <w:spacing w:val="-1"/>
          <w:sz w:val="20"/>
        </w:rPr>
        <w:t>terminie</w:t>
      </w:r>
      <w:r w:rsidRPr="007464A0">
        <w:rPr>
          <w:rFonts w:ascii="Tahoma" w:hAnsi="Tahoma" w:cs="Tahoma"/>
          <w:spacing w:val="-2"/>
          <w:sz w:val="20"/>
        </w:rPr>
        <w:t xml:space="preserve"> </w:t>
      </w:r>
      <w:r w:rsidRPr="007464A0">
        <w:rPr>
          <w:rFonts w:ascii="Tahoma" w:hAnsi="Tahoma" w:cs="Tahoma"/>
          <w:sz w:val="20"/>
        </w:rPr>
        <w:t>10</w:t>
      </w:r>
      <w:r w:rsidRPr="007464A0">
        <w:rPr>
          <w:rFonts w:ascii="Tahoma" w:hAnsi="Tahoma" w:cs="Tahoma"/>
          <w:spacing w:val="5"/>
          <w:sz w:val="20"/>
        </w:rPr>
        <w:t xml:space="preserve"> </w:t>
      </w:r>
      <w:r w:rsidRPr="007464A0">
        <w:rPr>
          <w:rFonts w:ascii="Tahoma" w:hAnsi="Tahoma" w:cs="Tahoma"/>
          <w:spacing w:val="-2"/>
          <w:sz w:val="20"/>
        </w:rPr>
        <w:t>dni</w:t>
      </w:r>
      <w:r w:rsidRPr="007464A0">
        <w:rPr>
          <w:rFonts w:ascii="Tahoma" w:hAnsi="Tahoma" w:cs="Tahoma"/>
          <w:spacing w:val="4"/>
          <w:sz w:val="20"/>
        </w:rPr>
        <w:t xml:space="preserve"> </w:t>
      </w:r>
      <w:r w:rsidRPr="007464A0">
        <w:rPr>
          <w:rFonts w:ascii="Tahoma" w:hAnsi="Tahoma" w:cs="Tahoma"/>
          <w:spacing w:val="-1"/>
          <w:sz w:val="20"/>
        </w:rPr>
        <w:t xml:space="preserve">roboczych </w:t>
      </w:r>
      <w:r w:rsidRPr="007464A0">
        <w:rPr>
          <w:rFonts w:ascii="Tahoma" w:hAnsi="Tahoma" w:cs="Tahoma"/>
          <w:sz w:val="20"/>
        </w:rPr>
        <w:t>od</w:t>
      </w:r>
      <w:r w:rsidRPr="007464A0">
        <w:rPr>
          <w:rFonts w:ascii="Tahoma" w:hAnsi="Tahoma" w:cs="Tahoma"/>
          <w:spacing w:val="2"/>
          <w:sz w:val="20"/>
        </w:rPr>
        <w:t xml:space="preserve"> </w:t>
      </w:r>
      <w:r w:rsidRPr="007464A0">
        <w:rPr>
          <w:rFonts w:ascii="Tahoma" w:hAnsi="Tahoma" w:cs="Tahoma"/>
          <w:spacing w:val="-1"/>
          <w:sz w:val="20"/>
        </w:rPr>
        <w:t>daty</w:t>
      </w:r>
      <w:r w:rsidRPr="007464A0">
        <w:rPr>
          <w:rFonts w:ascii="Tahoma" w:hAnsi="Tahoma" w:cs="Tahoma"/>
          <w:spacing w:val="2"/>
          <w:sz w:val="20"/>
        </w:rPr>
        <w:t xml:space="preserve"> </w:t>
      </w:r>
      <w:r w:rsidRPr="007464A0">
        <w:rPr>
          <w:rFonts w:ascii="Tahoma" w:hAnsi="Tahoma" w:cs="Tahoma"/>
          <w:spacing w:val="-1"/>
          <w:sz w:val="20"/>
        </w:rPr>
        <w:t>podpisania niniejszej</w:t>
      </w:r>
      <w:r w:rsidRPr="007464A0">
        <w:rPr>
          <w:rFonts w:ascii="Tahoma" w:hAnsi="Tahoma" w:cs="Tahoma"/>
          <w:spacing w:val="-2"/>
          <w:sz w:val="20"/>
        </w:rPr>
        <w:t xml:space="preserve"> </w:t>
      </w:r>
      <w:r w:rsidRPr="007464A0">
        <w:rPr>
          <w:rFonts w:ascii="Tahoma" w:hAnsi="Tahoma" w:cs="Tahoma"/>
          <w:sz w:val="20"/>
        </w:rPr>
        <w:t>Umowy</w:t>
      </w:r>
      <w:r w:rsidRPr="007464A0">
        <w:rPr>
          <w:rFonts w:ascii="Tahoma" w:hAnsi="Tahoma" w:cs="Tahoma"/>
          <w:spacing w:val="2"/>
          <w:sz w:val="20"/>
        </w:rPr>
        <w:t xml:space="preserve"> </w:t>
      </w:r>
      <w:r w:rsidRPr="007464A0">
        <w:rPr>
          <w:rFonts w:ascii="Tahoma" w:hAnsi="Tahoma" w:cs="Tahoma"/>
          <w:sz w:val="20"/>
        </w:rPr>
        <w:t>nie</w:t>
      </w:r>
      <w:r w:rsidRPr="007464A0">
        <w:rPr>
          <w:rFonts w:ascii="Tahoma" w:hAnsi="Tahoma" w:cs="Tahoma"/>
          <w:spacing w:val="51"/>
          <w:sz w:val="20"/>
        </w:rPr>
        <w:t xml:space="preserve"> </w:t>
      </w:r>
      <w:r w:rsidRPr="007464A0">
        <w:rPr>
          <w:rFonts w:ascii="Tahoma" w:hAnsi="Tahoma" w:cs="Tahoma"/>
          <w:spacing w:val="-1"/>
          <w:sz w:val="20"/>
        </w:rPr>
        <w:t>przedłożył</w:t>
      </w:r>
      <w:r w:rsidRPr="007464A0">
        <w:rPr>
          <w:rFonts w:ascii="Tahoma" w:hAnsi="Tahoma" w:cs="Tahoma"/>
          <w:spacing w:val="9"/>
          <w:sz w:val="20"/>
        </w:rPr>
        <w:t xml:space="preserve"> </w:t>
      </w:r>
      <w:r w:rsidRPr="007464A0">
        <w:rPr>
          <w:rFonts w:ascii="Tahoma" w:hAnsi="Tahoma" w:cs="Tahoma"/>
          <w:sz w:val="20"/>
        </w:rPr>
        <w:t>polisy</w:t>
      </w:r>
      <w:r w:rsidRPr="007464A0">
        <w:rPr>
          <w:rFonts w:ascii="Tahoma" w:hAnsi="Tahoma" w:cs="Tahoma"/>
          <w:spacing w:val="9"/>
          <w:sz w:val="20"/>
        </w:rPr>
        <w:t xml:space="preserve"> </w:t>
      </w:r>
      <w:r w:rsidRPr="007464A0">
        <w:rPr>
          <w:rFonts w:ascii="Tahoma" w:hAnsi="Tahoma" w:cs="Tahoma"/>
          <w:spacing w:val="-1"/>
          <w:sz w:val="20"/>
        </w:rPr>
        <w:t>ubezpieczeniowej</w:t>
      </w:r>
      <w:r w:rsidRPr="007464A0">
        <w:rPr>
          <w:rFonts w:ascii="Tahoma" w:hAnsi="Tahoma" w:cs="Tahoma"/>
          <w:spacing w:val="11"/>
          <w:sz w:val="20"/>
        </w:rPr>
        <w:t xml:space="preserve"> </w:t>
      </w:r>
      <w:r w:rsidRPr="007464A0">
        <w:rPr>
          <w:rFonts w:ascii="Tahoma" w:hAnsi="Tahoma" w:cs="Tahoma"/>
          <w:spacing w:val="-1"/>
          <w:sz w:val="20"/>
        </w:rPr>
        <w:t>wymaganej</w:t>
      </w:r>
      <w:r w:rsidRPr="007464A0">
        <w:rPr>
          <w:rFonts w:ascii="Tahoma" w:hAnsi="Tahoma" w:cs="Tahoma"/>
          <w:spacing w:val="11"/>
          <w:sz w:val="20"/>
        </w:rPr>
        <w:t xml:space="preserve"> </w:t>
      </w:r>
      <w:r w:rsidRPr="007464A0">
        <w:rPr>
          <w:rFonts w:ascii="Tahoma" w:hAnsi="Tahoma" w:cs="Tahoma"/>
          <w:spacing w:val="-1"/>
          <w:sz w:val="20"/>
        </w:rPr>
        <w:t>Umową</w:t>
      </w:r>
      <w:r w:rsidRPr="007464A0">
        <w:rPr>
          <w:rFonts w:ascii="Tahoma" w:hAnsi="Tahoma" w:cs="Tahoma"/>
          <w:spacing w:val="9"/>
          <w:sz w:val="20"/>
        </w:rPr>
        <w:t xml:space="preserve"> </w:t>
      </w:r>
      <w:r w:rsidRPr="007464A0">
        <w:rPr>
          <w:rFonts w:ascii="Tahoma" w:hAnsi="Tahoma" w:cs="Tahoma"/>
          <w:sz w:val="20"/>
        </w:rPr>
        <w:t>i</w:t>
      </w:r>
      <w:r w:rsidRPr="007464A0">
        <w:rPr>
          <w:rFonts w:ascii="Tahoma" w:hAnsi="Tahoma" w:cs="Tahoma"/>
          <w:spacing w:val="11"/>
          <w:sz w:val="20"/>
        </w:rPr>
        <w:t xml:space="preserve"> </w:t>
      </w:r>
      <w:r w:rsidRPr="007464A0">
        <w:rPr>
          <w:rFonts w:ascii="Tahoma" w:hAnsi="Tahoma" w:cs="Tahoma"/>
          <w:spacing w:val="-1"/>
          <w:sz w:val="20"/>
        </w:rPr>
        <w:t>dowodów</w:t>
      </w:r>
      <w:r w:rsidRPr="007464A0">
        <w:rPr>
          <w:rFonts w:ascii="Tahoma" w:hAnsi="Tahoma" w:cs="Tahoma"/>
          <w:spacing w:val="9"/>
          <w:sz w:val="20"/>
        </w:rPr>
        <w:t xml:space="preserve"> </w:t>
      </w:r>
      <w:r w:rsidRPr="007464A0">
        <w:rPr>
          <w:rFonts w:ascii="Tahoma" w:hAnsi="Tahoma" w:cs="Tahoma"/>
          <w:spacing w:val="-1"/>
          <w:sz w:val="20"/>
        </w:rPr>
        <w:t>opłaty</w:t>
      </w:r>
      <w:r w:rsidRPr="007464A0">
        <w:rPr>
          <w:rFonts w:ascii="Tahoma" w:hAnsi="Tahoma" w:cs="Tahoma"/>
          <w:spacing w:val="11"/>
          <w:sz w:val="20"/>
        </w:rPr>
        <w:t xml:space="preserve"> </w:t>
      </w:r>
      <w:r w:rsidRPr="007464A0">
        <w:rPr>
          <w:rFonts w:ascii="Tahoma" w:hAnsi="Tahoma" w:cs="Tahoma"/>
          <w:spacing w:val="-1"/>
          <w:sz w:val="20"/>
        </w:rPr>
        <w:t>składek,</w:t>
      </w:r>
      <w:r w:rsidRPr="007464A0">
        <w:rPr>
          <w:rFonts w:ascii="Tahoma" w:hAnsi="Tahoma" w:cs="Tahoma"/>
          <w:spacing w:val="9"/>
          <w:sz w:val="20"/>
        </w:rPr>
        <w:t xml:space="preserve"> </w:t>
      </w:r>
      <w:r w:rsidRPr="007464A0">
        <w:rPr>
          <w:rFonts w:ascii="Tahoma" w:hAnsi="Tahoma" w:cs="Tahoma"/>
          <w:spacing w:val="-1"/>
          <w:sz w:val="20"/>
        </w:rPr>
        <w:t>Zamawiający</w:t>
      </w:r>
      <w:r w:rsidRPr="007464A0">
        <w:rPr>
          <w:rFonts w:ascii="Tahoma" w:hAnsi="Tahoma" w:cs="Tahoma"/>
          <w:spacing w:val="9"/>
          <w:sz w:val="20"/>
        </w:rPr>
        <w:t xml:space="preserve"> </w:t>
      </w:r>
      <w:r w:rsidRPr="007464A0">
        <w:rPr>
          <w:rFonts w:ascii="Tahoma" w:hAnsi="Tahoma" w:cs="Tahoma"/>
          <w:sz w:val="20"/>
        </w:rPr>
        <w:t>ma</w:t>
      </w:r>
      <w:r w:rsidRPr="007464A0">
        <w:rPr>
          <w:rFonts w:ascii="Tahoma" w:hAnsi="Tahoma" w:cs="Tahoma"/>
          <w:spacing w:val="69"/>
          <w:sz w:val="20"/>
        </w:rPr>
        <w:t xml:space="preserve"> </w:t>
      </w:r>
      <w:r w:rsidRPr="007464A0">
        <w:rPr>
          <w:rFonts w:ascii="Tahoma" w:hAnsi="Tahoma" w:cs="Tahoma"/>
          <w:sz w:val="20"/>
        </w:rPr>
        <w:t>prawo</w:t>
      </w:r>
      <w:r w:rsidRPr="007464A0">
        <w:rPr>
          <w:rFonts w:ascii="Tahoma" w:hAnsi="Tahoma" w:cs="Tahoma"/>
          <w:spacing w:val="-2"/>
          <w:sz w:val="20"/>
        </w:rPr>
        <w:t xml:space="preserve"> </w:t>
      </w:r>
      <w:r w:rsidRPr="007464A0">
        <w:rPr>
          <w:rFonts w:ascii="Tahoma" w:hAnsi="Tahoma" w:cs="Tahoma"/>
          <w:sz w:val="20"/>
        </w:rPr>
        <w:t>do</w:t>
      </w:r>
      <w:r w:rsidR="007D493F" w:rsidRPr="007464A0">
        <w:rPr>
          <w:rFonts w:ascii="Tahoma" w:hAnsi="Tahoma" w:cs="Tahoma"/>
          <w:spacing w:val="-1"/>
          <w:sz w:val="20"/>
        </w:rPr>
        <w:t xml:space="preserve"> </w:t>
      </w:r>
      <w:r w:rsidRPr="007464A0">
        <w:rPr>
          <w:rFonts w:ascii="Tahoma" w:hAnsi="Tahoma" w:cs="Tahoma"/>
          <w:spacing w:val="-1"/>
          <w:sz w:val="20"/>
        </w:rPr>
        <w:t>odstąpienia</w:t>
      </w:r>
      <w:r w:rsidRPr="007464A0">
        <w:rPr>
          <w:rFonts w:ascii="Tahoma" w:hAnsi="Tahoma" w:cs="Tahoma"/>
          <w:spacing w:val="31"/>
          <w:sz w:val="20"/>
        </w:rPr>
        <w:t xml:space="preserve"> </w:t>
      </w:r>
      <w:r w:rsidRPr="007464A0">
        <w:rPr>
          <w:rFonts w:ascii="Tahoma" w:hAnsi="Tahoma" w:cs="Tahoma"/>
          <w:sz w:val="20"/>
        </w:rPr>
        <w:t>od</w:t>
      </w:r>
      <w:r w:rsidRPr="007464A0">
        <w:rPr>
          <w:rFonts w:ascii="Tahoma" w:hAnsi="Tahoma" w:cs="Tahoma"/>
          <w:spacing w:val="31"/>
          <w:sz w:val="20"/>
        </w:rPr>
        <w:t xml:space="preserve"> </w:t>
      </w:r>
      <w:r w:rsidRPr="007464A0">
        <w:rPr>
          <w:rFonts w:ascii="Tahoma" w:hAnsi="Tahoma" w:cs="Tahoma"/>
          <w:spacing w:val="-1"/>
          <w:sz w:val="20"/>
        </w:rPr>
        <w:t>umowy</w:t>
      </w:r>
      <w:r w:rsidRPr="007464A0">
        <w:rPr>
          <w:rFonts w:ascii="Tahoma" w:hAnsi="Tahoma" w:cs="Tahoma"/>
          <w:spacing w:val="31"/>
          <w:sz w:val="20"/>
        </w:rPr>
        <w:t xml:space="preserve"> </w:t>
      </w:r>
      <w:r w:rsidRPr="007464A0">
        <w:rPr>
          <w:rFonts w:ascii="Tahoma" w:hAnsi="Tahoma" w:cs="Tahoma"/>
          <w:sz w:val="20"/>
        </w:rPr>
        <w:t>w</w:t>
      </w:r>
      <w:r w:rsidRPr="007464A0">
        <w:rPr>
          <w:rFonts w:ascii="Tahoma" w:hAnsi="Tahoma" w:cs="Tahoma"/>
          <w:spacing w:val="31"/>
          <w:sz w:val="20"/>
        </w:rPr>
        <w:t xml:space="preserve"> </w:t>
      </w:r>
      <w:r w:rsidRPr="007464A0">
        <w:rPr>
          <w:rFonts w:ascii="Tahoma" w:hAnsi="Tahoma" w:cs="Tahoma"/>
          <w:sz w:val="20"/>
        </w:rPr>
        <w:t>terminie</w:t>
      </w:r>
      <w:r w:rsidRPr="007464A0">
        <w:rPr>
          <w:rFonts w:ascii="Tahoma" w:hAnsi="Tahoma" w:cs="Tahoma"/>
          <w:spacing w:val="30"/>
          <w:sz w:val="20"/>
        </w:rPr>
        <w:t xml:space="preserve"> </w:t>
      </w:r>
      <w:r w:rsidRPr="007464A0">
        <w:rPr>
          <w:rFonts w:ascii="Tahoma" w:hAnsi="Tahoma" w:cs="Tahoma"/>
          <w:sz w:val="20"/>
        </w:rPr>
        <w:t>30</w:t>
      </w:r>
      <w:r w:rsidRPr="007464A0">
        <w:rPr>
          <w:rFonts w:ascii="Tahoma" w:hAnsi="Tahoma" w:cs="Tahoma"/>
          <w:spacing w:val="31"/>
          <w:sz w:val="20"/>
        </w:rPr>
        <w:t xml:space="preserve"> </w:t>
      </w:r>
      <w:r w:rsidRPr="007464A0">
        <w:rPr>
          <w:rFonts w:ascii="Tahoma" w:hAnsi="Tahoma" w:cs="Tahoma"/>
          <w:spacing w:val="-1"/>
          <w:sz w:val="20"/>
        </w:rPr>
        <w:t>dni</w:t>
      </w:r>
      <w:r w:rsidRPr="007464A0">
        <w:rPr>
          <w:rFonts w:ascii="Tahoma" w:hAnsi="Tahoma" w:cs="Tahoma"/>
          <w:spacing w:val="32"/>
          <w:sz w:val="20"/>
        </w:rPr>
        <w:t xml:space="preserve"> </w:t>
      </w:r>
      <w:r w:rsidRPr="007464A0">
        <w:rPr>
          <w:rFonts w:ascii="Tahoma" w:hAnsi="Tahoma" w:cs="Tahoma"/>
          <w:sz w:val="20"/>
        </w:rPr>
        <w:t>od</w:t>
      </w:r>
      <w:r w:rsidRPr="007464A0">
        <w:rPr>
          <w:rFonts w:ascii="Tahoma" w:hAnsi="Tahoma" w:cs="Tahoma"/>
          <w:spacing w:val="31"/>
          <w:sz w:val="20"/>
        </w:rPr>
        <w:t xml:space="preserve"> </w:t>
      </w:r>
      <w:r w:rsidRPr="007464A0">
        <w:rPr>
          <w:rFonts w:ascii="Tahoma" w:hAnsi="Tahoma" w:cs="Tahoma"/>
          <w:spacing w:val="-1"/>
          <w:sz w:val="20"/>
        </w:rPr>
        <w:t>dnia,</w:t>
      </w:r>
      <w:r w:rsidRPr="007464A0">
        <w:rPr>
          <w:rFonts w:ascii="Tahoma" w:hAnsi="Tahoma" w:cs="Tahoma"/>
          <w:spacing w:val="31"/>
          <w:sz w:val="20"/>
        </w:rPr>
        <w:t xml:space="preserve"> </w:t>
      </w:r>
      <w:r w:rsidRPr="007464A0">
        <w:rPr>
          <w:rFonts w:ascii="Tahoma" w:hAnsi="Tahoma" w:cs="Tahoma"/>
          <w:sz w:val="20"/>
        </w:rPr>
        <w:t>w</w:t>
      </w:r>
      <w:r w:rsidRPr="007464A0">
        <w:rPr>
          <w:rFonts w:ascii="Tahoma" w:hAnsi="Tahoma" w:cs="Tahoma"/>
          <w:spacing w:val="31"/>
          <w:sz w:val="20"/>
        </w:rPr>
        <w:t xml:space="preserve"> </w:t>
      </w:r>
      <w:r w:rsidRPr="007464A0">
        <w:rPr>
          <w:rFonts w:ascii="Tahoma" w:hAnsi="Tahoma" w:cs="Tahoma"/>
          <w:sz w:val="20"/>
        </w:rPr>
        <w:t>który</w:t>
      </w:r>
      <w:r w:rsidRPr="007464A0">
        <w:rPr>
          <w:rFonts w:ascii="Tahoma" w:hAnsi="Tahoma" w:cs="Tahoma"/>
          <w:spacing w:val="31"/>
          <w:sz w:val="20"/>
        </w:rPr>
        <w:t xml:space="preserve"> </w:t>
      </w:r>
      <w:r w:rsidRPr="007464A0">
        <w:rPr>
          <w:rFonts w:ascii="Tahoma" w:hAnsi="Tahoma" w:cs="Tahoma"/>
          <w:spacing w:val="-1"/>
          <w:sz w:val="20"/>
        </w:rPr>
        <w:t>upłynął</w:t>
      </w:r>
      <w:r w:rsidRPr="007464A0">
        <w:rPr>
          <w:rFonts w:ascii="Tahoma" w:hAnsi="Tahoma" w:cs="Tahoma"/>
          <w:spacing w:val="31"/>
          <w:sz w:val="20"/>
        </w:rPr>
        <w:t xml:space="preserve"> </w:t>
      </w:r>
      <w:r w:rsidRPr="007464A0">
        <w:rPr>
          <w:rFonts w:ascii="Tahoma" w:hAnsi="Tahoma" w:cs="Tahoma"/>
          <w:sz w:val="20"/>
        </w:rPr>
        <w:t>termin</w:t>
      </w:r>
      <w:r w:rsidRPr="007464A0">
        <w:rPr>
          <w:rFonts w:ascii="Tahoma" w:hAnsi="Tahoma" w:cs="Tahoma"/>
          <w:spacing w:val="31"/>
          <w:sz w:val="20"/>
        </w:rPr>
        <w:t xml:space="preserve"> </w:t>
      </w:r>
      <w:r w:rsidRPr="007464A0">
        <w:rPr>
          <w:rFonts w:ascii="Tahoma" w:hAnsi="Tahoma" w:cs="Tahoma"/>
          <w:sz w:val="20"/>
        </w:rPr>
        <w:t>do</w:t>
      </w:r>
      <w:r w:rsidRPr="007464A0">
        <w:rPr>
          <w:rFonts w:ascii="Tahoma" w:hAnsi="Tahoma" w:cs="Tahoma"/>
          <w:spacing w:val="31"/>
          <w:sz w:val="20"/>
        </w:rPr>
        <w:t xml:space="preserve"> </w:t>
      </w:r>
      <w:r w:rsidRPr="007464A0">
        <w:rPr>
          <w:rFonts w:ascii="Tahoma" w:hAnsi="Tahoma" w:cs="Tahoma"/>
          <w:spacing w:val="-1"/>
          <w:sz w:val="20"/>
        </w:rPr>
        <w:t>przedstawienia</w:t>
      </w:r>
      <w:r w:rsidRPr="007464A0">
        <w:rPr>
          <w:rFonts w:ascii="Tahoma" w:hAnsi="Tahoma" w:cs="Tahoma"/>
          <w:spacing w:val="67"/>
          <w:sz w:val="20"/>
        </w:rPr>
        <w:t xml:space="preserve"> </w:t>
      </w:r>
      <w:r w:rsidRPr="007464A0">
        <w:rPr>
          <w:rFonts w:ascii="Tahoma" w:hAnsi="Tahoma" w:cs="Tahoma"/>
          <w:spacing w:val="-1"/>
          <w:sz w:val="20"/>
        </w:rPr>
        <w:t>polisy</w:t>
      </w:r>
      <w:r w:rsidRPr="007464A0">
        <w:rPr>
          <w:rFonts w:ascii="Tahoma" w:hAnsi="Tahoma" w:cs="Tahoma"/>
          <w:sz w:val="20"/>
        </w:rPr>
        <w:t xml:space="preserve"> </w:t>
      </w:r>
      <w:r w:rsidRPr="007464A0">
        <w:rPr>
          <w:rFonts w:ascii="Tahoma" w:hAnsi="Tahoma" w:cs="Tahoma"/>
          <w:spacing w:val="-1"/>
          <w:sz w:val="20"/>
        </w:rPr>
        <w:t>przez</w:t>
      </w:r>
      <w:r w:rsidRPr="007464A0">
        <w:rPr>
          <w:rFonts w:ascii="Tahoma" w:hAnsi="Tahoma" w:cs="Tahoma"/>
          <w:spacing w:val="2"/>
          <w:sz w:val="20"/>
        </w:rPr>
        <w:t xml:space="preserve"> </w:t>
      </w:r>
      <w:r w:rsidRPr="007464A0">
        <w:rPr>
          <w:rFonts w:ascii="Tahoma" w:hAnsi="Tahoma" w:cs="Tahoma"/>
          <w:spacing w:val="-1"/>
          <w:sz w:val="20"/>
        </w:rPr>
        <w:t>Wykonawcę</w:t>
      </w:r>
      <w:r w:rsidR="007D493F" w:rsidRPr="007464A0">
        <w:rPr>
          <w:rFonts w:ascii="Tahoma" w:hAnsi="Tahoma" w:cs="Tahoma"/>
          <w:spacing w:val="-1"/>
          <w:sz w:val="20"/>
          <w:lang w:val="pl-PL"/>
        </w:rPr>
        <w:t>, z zachowaniem prawa do naliczenia kar umownych określonych w § 19 ust. 1 pkt 1 lit. d umowy</w:t>
      </w:r>
      <w:r w:rsidRPr="007464A0">
        <w:rPr>
          <w:rFonts w:ascii="Tahoma" w:hAnsi="Tahoma" w:cs="Tahoma"/>
          <w:spacing w:val="-1"/>
          <w:sz w:val="20"/>
        </w:rPr>
        <w:t>.</w:t>
      </w:r>
      <w:r w:rsidRPr="007464A0">
        <w:rPr>
          <w:rFonts w:ascii="Tahoma" w:hAnsi="Tahoma" w:cs="Tahoma"/>
          <w:spacing w:val="-2"/>
          <w:sz w:val="20"/>
        </w:rPr>
        <w:t xml:space="preserve"> </w:t>
      </w:r>
      <w:r w:rsidRPr="007464A0">
        <w:rPr>
          <w:rFonts w:ascii="Tahoma" w:hAnsi="Tahoma" w:cs="Tahoma"/>
          <w:spacing w:val="-1"/>
          <w:sz w:val="20"/>
        </w:rPr>
        <w:t>Oświadczenie</w:t>
      </w:r>
      <w:r w:rsidRPr="007464A0">
        <w:rPr>
          <w:rFonts w:ascii="Tahoma" w:hAnsi="Tahoma" w:cs="Tahoma"/>
          <w:spacing w:val="-2"/>
          <w:sz w:val="20"/>
        </w:rPr>
        <w:t xml:space="preserve"> </w:t>
      </w:r>
      <w:r w:rsidRPr="007464A0">
        <w:rPr>
          <w:rFonts w:ascii="Tahoma" w:hAnsi="Tahoma" w:cs="Tahoma"/>
          <w:sz w:val="20"/>
        </w:rPr>
        <w:t>o</w:t>
      </w:r>
      <w:r w:rsidRPr="007464A0">
        <w:rPr>
          <w:rFonts w:ascii="Tahoma" w:hAnsi="Tahoma" w:cs="Tahoma"/>
          <w:spacing w:val="-2"/>
          <w:sz w:val="20"/>
        </w:rPr>
        <w:t xml:space="preserve"> </w:t>
      </w:r>
      <w:r w:rsidRPr="007464A0">
        <w:rPr>
          <w:rFonts w:ascii="Tahoma" w:hAnsi="Tahoma" w:cs="Tahoma"/>
          <w:spacing w:val="-1"/>
          <w:sz w:val="20"/>
        </w:rPr>
        <w:t>odstąpieniu</w:t>
      </w:r>
      <w:r w:rsidRPr="007464A0">
        <w:rPr>
          <w:rFonts w:ascii="Tahoma" w:hAnsi="Tahoma" w:cs="Tahoma"/>
          <w:spacing w:val="-2"/>
          <w:sz w:val="20"/>
        </w:rPr>
        <w:t xml:space="preserve"> </w:t>
      </w:r>
      <w:r w:rsidRPr="007464A0">
        <w:rPr>
          <w:rFonts w:ascii="Tahoma" w:hAnsi="Tahoma" w:cs="Tahoma"/>
          <w:spacing w:val="-1"/>
          <w:sz w:val="20"/>
        </w:rPr>
        <w:t>nastąpi</w:t>
      </w:r>
      <w:r w:rsidRPr="007464A0">
        <w:rPr>
          <w:rFonts w:ascii="Tahoma" w:hAnsi="Tahoma" w:cs="Tahoma"/>
          <w:sz w:val="20"/>
        </w:rPr>
        <w:t xml:space="preserve"> w </w:t>
      </w:r>
      <w:r w:rsidRPr="007464A0">
        <w:rPr>
          <w:rFonts w:ascii="Tahoma" w:hAnsi="Tahoma" w:cs="Tahoma"/>
          <w:spacing w:val="-1"/>
          <w:sz w:val="20"/>
        </w:rPr>
        <w:t>formie</w:t>
      </w:r>
      <w:r w:rsidRPr="007464A0">
        <w:rPr>
          <w:rFonts w:ascii="Tahoma" w:hAnsi="Tahoma" w:cs="Tahoma"/>
          <w:sz w:val="20"/>
        </w:rPr>
        <w:t xml:space="preserve"> </w:t>
      </w:r>
      <w:r w:rsidRPr="007464A0">
        <w:rPr>
          <w:rFonts w:ascii="Tahoma" w:hAnsi="Tahoma" w:cs="Tahoma"/>
          <w:spacing w:val="-1"/>
          <w:sz w:val="20"/>
        </w:rPr>
        <w:t>pisemnej</w:t>
      </w:r>
      <w:r w:rsidR="007D493F" w:rsidRPr="007464A0">
        <w:rPr>
          <w:rFonts w:ascii="Tahoma" w:hAnsi="Tahoma" w:cs="Tahoma"/>
          <w:spacing w:val="-1"/>
          <w:sz w:val="20"/>
          <w:lang w:val="pl-PL"/>
        </w:rPr>
        <w:t>. Wykonawcy przysługuje wynagrodzenie proporcjonalne do wykonanych robót.</w:t>
      </w:r>
    </w:p>
    <w:p w14:paraId="57F9D9B6" w14:textId="77777777" w:rsidR="00B656F4" w:rsidRPr="007464A0" w:rsidRDefault="00B656F4" w:rsidP="004F21CA">
      <w:pPr>
        <w:pStyle w:val="Tekstpodstawowy"/>
        <w:widowControl w:val="0"/>
        <w:numPr>
          <w:ilvl w:val="0"/>
          <w:numId w:val="56"/>
        </w:numPr>
        <w:tabs>
          <w:tab w:val="left" w:pos="1999"/>
          <w:tab w:val="left" w:pos="2000"/>
        </w:tabs>
        <w:suppressAutoHyphens w:val="0"/>
        <w:overflowPunct/>
        <w:autoSpaceDE/>
        <w:ind w:left="709" w:right="133"/>
        <w:textAlignment w:val="auto"/>
        <w:rPr>
          <w:rFonts w:ascii="Tahoma" w:hAnsi="Tahoma" w:cs="Tahoma"/>
          <w:sz w:val="20"/>
        </w:rPr>
      </w:pPr>
      <w:r w:rsidRPr="007464A0">
        <w:rPr>
          <w:rFonts w:ascii="Tahoma" w:hAnsi="Tahoma" w:cs="Tahoma"/>
          <w:sz w:val="20"/>
        </w:rPr>
        <w:t>Wszelkie</w:t>
      </w:r>
      <w:r w:rsidRPr="007464A0">
        <w:rPr>
          <w:rFonts w:ascii="Tahoma" w:hAnsi="Tahoma" w:cs="Tahoma"/>
          <w:spacing w:val="49"/>
          <w:sz w:val="20"/>
        </w:rPr>
        <w:t xml:space="preserve"> </w:t>
      </w:r>
      <w:r w:rsidRPr="007464A0">
        <w:rPr>
          <w:rFonts w:ascii="Tahoma" w:hAnsi="Tahoma" w:cs="Tahoma"/>
          <w:spacing w:val="-1"/>
          <w:sz w:val="20"/>
        </w:rPr>
        <w:t>zmiany</w:t>
      </w:r>
      <w:r w:rsidRPr="007464A0">
        <w:rPr>
          <w:rFonts w:ascii="Tahoma" w:hAnsi="Tahoma" w:cs="Tahoma"/>
          <w:spacing w:val="49"/>
          <w:sz w:val="20"/>
        </w:rPr>
        <w:t xml:space="preserve"> </w:t>
      </w:r>
      <w:r w:rsidRPr="007464A0">
        <w:rPr>
          <w:rFonts w:ascii="Tahoma" w:hAnsi="Tahoma" w:cs="Tahoma"/>
          <w:spacing w:val="-1"/>
          <w:sz w:val="20"/>
        </w:rPr>
        <w:t>warunków</w:t>
      </w:r>
      <w:r w:rsidRPr="007464A0">
        <w:rPr>
          <w:rFonts w:ascii="Tahoma" w:hAnsi="Tahoma" w:cs="Tahoma"/>
          <w:spacing w:val="49"/>
          <w:sz w:val="20"/>
        </w:rPr>
        <w:t xml:space="preserve"> </w:t>
      </w:r>
      <w:r w:rsidRPr="007464A0">
        <w:rPr>
          <w:rFonts w:ascii="Tahoma" w:hAnsi="Tahoma" w:cs="Tahoma"/>
          <w:spacing w:val="-1"/>
          <w:sz w:val="20"/>
        </w:rPr>
        <w:t>umów</w:t>
      </w:r>
      <w:r w:rsidRPr="007464A0">
        <w:rPr>
          <w:rFonts w:ascii="Tahoma" w:hAnsi="Tahoma" w:cs="Tahoma"/>
          <w:spacing w:val="47"/>
          <w:sz w:val="20"/>
        </w:rPr>
        <w:t xml:space="preserve"> </w:t>
      </w:r>
      <w:r w:rsidRPr="007464A0">
        <w:rPr>
          <w:rFonts w:ascii="Tahoma" w:hAnsi="Tahoma" w:cs="Tahoma"/>
          <w:spacing w:val="-1"/>
          <w:sz w:val="20"/>
        </w:rPr>
        <w:t>ubezpieczenia</w:t>
      </w:r>
      <w:r w:rsidRPr="007464A0">
        <w:rPr>
          <w:rFonts w:ascii="Tahoma" w:hAnsi="Tahoma" w:cs="Tahoma"/>
          <w:spacing w:val="47"/>
          <w:sz w:val="20"/>
        </w:rPr>
        <w:t xml:space="preserve"> </w:t>
      </w:r>
      <w:r w:rsidRPr="007464A0">
        <w:rPr>
          <w:rFonts w:ascii="Tahoma" w:hAnsi="Tahoma" w:cs="Tahoma"/>
          <w:sz w:val="20"/>
        </w:rPr>
        <w:t>w</w:t>
      </w:r>
      <w:r w:rsidRPr="007464A0">
        <w:rPr>
          <w:rFonts w:ascii="Tahoma" w:hAnsi="Tahoma" w:cs="Tahoma"/>
          <w:spacing w:val="-2"/>
          <w:sz w:val="20"/>
        </w:rPr>
        <w:t xml:space="preserve"> </w:t>
      </w:r>
      <w:r w:rsidRPr="007464A0">
        <w:rPr>
          <w:rFonts w:ascii="Tahoma" w:hAnsi="Tahoma" w:cs="Tahoma"/>
          <w:spacing w:val="-1"/>
          <w:sz w:val="20"/>
        </w:rPr>
        <w:t>zakresie</w:t>
      </w:r>
      <w:r w:rsidRPr="007464A0">
        <w:rPr>
          <w:rFonts w:ascii="Tahoma" w:hAnsi="Tahoma" w:cs="Tahoma"/>
          <w:spacing w:val="47"/>
          <w:sz w:val="20"/>
        </w:rPr>
        <w:t xml:space="preserve"> </w:t>
      </w:r>
      <w:r w:rsidRPr="007464A0">
        <w:rPr>
          <w:rFonts w:ascii="Tahoma" w:hAnsi="Tahoma" w:cs="Tahoma"/>
          <w:spacing w:val="-1"/>
          <w:sz w:val="20"/>
        </w:rPr>
        <w:t>określonym</w:t>
      </w:r>
      <w:r w:rsidRPr="007464A0">
        <w:rPr>
          <w:rFonts w:ascii="Tahoma" w:hAnsi="Tahoma" w:cs="Tahoma"/>
          <w:spacing w:val="49"/>
          <w:sz w:val="20"/>
        </w:rPr>
        <w:t xml:space="preserve"> </w:t>
      </w:r>
      <w:r w:rsidRPr="007464A0">
        <w:rPr>
          <w:rFonts w:ascii="Tahoma" w:hAnsi="Tahoma" w:cs="Tahoma"/>
          <w:sz w:val="20"/>
        </w:rPr>
        <w:t xml:space="preserve">w </w:t>
      </w:r>
      <w:r w:rsidRPr="007464A0">
        <w:rPr>
          <w:rFonts w:ascii="Tahoma" w:hAnsi="Tahoma" w:cs="Tahoma"/>
          <w:spacing w:val="-1"/>
          <w:sz w:val="20"/>
        </w:rPr>
        <w:t>niniejszym</w:t>
      </w:r>
      <w:r w:rsidRPr="007464A0">
        <w:rPr>
          <w:rFonts w:ascii="Tahoma" w:hAnsi="Tahoma" w:cs="Tahoma"/>
          <w:spacing w:val="53"/>
          <w:sz w:val="20"/>
        </w:rPr>
        <w:t xml:space="preserve"> </w:t>
      </w:r>
      <w:r w:rsidRPr="007464A0">
        <w:rPr>
          <w:rFonts w:ascii="Tahoma" w:hAnsi="Tahoma" w:cs="Tahoma"/>
          <w:spacing w:val="-1"/>
          <w:sz w:val="20"/>
        </w:rPr>
        <w:t>paragrafie</w:t>
      </w:r>
      <w:r w:rsidRPr="007464A0">
        <w:rPr>
          <w:rFonts w:ascii="Tahoma" w:hAnsi="Tahoma" w:cs="Tahoma"/>
          <w:spacing w:val="2"/>
          <w:sz w:val="20"/>
        </w:rPr>
        <w:t xml:space="preserve"> </w:t>
      </w:r>
      <w:r w:rsidRPr="007464A0">
        <w:rPr>
          <w:rFonts w:ascii="Tahoma" w:hAnsi="Tahoma" w:cs="Tahoma"/>
          <w:spacing w:val="-1"/>
          <w:sz w:val="20"/>
        </w:rPr>
        <w:t>mogą</w:t>
      </w:r>
      <w:r w:rsidRPr="007464A0">
        <w:rPr>
          <w:rFonts w:ascii="Tahoma" w:hAnsi="Tahoma" w:cs="Tahoma"/>
          <w:sz w:val="20"/>
        </w:rPr>
        <w:t xml:space="preserve"> być </w:t>
      </w:r>
      <w:r w:rsidRPr="007464A0">
        <w:rPr>
          <w:rFonts w:ascii="Tahoma" w:hAnsi="Tahoma" w:cs="Tahoma"/>
          <w:spacing w:val="-1"/>
          <w:sz w:val="20"/>
        </w:rPr>
        <w:t>dokonane</w:t>
      </w:r>
      <w:r w:rsidRPr="007464A0">
        <w:rPr>
          <w:rFonts w:ascii="Tahoma" w:hAnsi="Tahoma" w:cs="Tahoma"/>
          <w:spacing w:val="2"/>
          <w:sz w:val="20"/>
        </w:rPr>
        <w:t xml:space="preserve"> </w:t>
      </w:r>
      <w:r w:rsidRPr="007464A0">
        <w:rPr>
          <w:rFonts w:ascii="Tahoma" w:hAnsi="Tahoma" w:cs="Tahoma"/>
          <w:spacing w:val="-1"/>
          <w:sz w:val="20"/>
        </w:rPr>
        <w:t>wyłącznie</w:t>
      </w:r>
      <w:r w:rsidRPr="007464A0">
        <w:rPr>
          <w:rFonts w:ascii="Tahoma" w:hAnsi="Tahoma" w:cs="Tahoma"/>
          <w:sz w:val="20"/>
        </w:rPr>
        <w:t xml:space="preserve"> za </w:t>
      </w:r>
      <w:r w:rsidRPr="007464A0">
        <w:rPr>
          <w:rFonts w:ascii="Tahoma" w:hAnsi="Tahoma" w:cs="Tahoma"/>
          <w:spacing w:val="-1"/>
          <w:sz w:val="20"/>
        </w:rPr>
        <w:t>uprzednią</w:t>
      </w:r>
      <w:r w:rsidRPr="007464A0">
        <w:rPr>
          <w:rFonts w:ascii="Tahoma" w:hAnsi="Tahoma" w:cs="Tahoma"/>
          <w:spacing w:val="1"/>
          <w:sz w:val="20"/>
        </w:rPr>
        <w:t xml:space="preserve"> </w:t>
      </w:r>
      <w:r w:rsidRPr="007464A0">
        <w:rPr>
          <w:rFonts w:ascii="Tahoma" w:hAnsi="Tahoma" w:cs="Tahoma"/>
          <w:spacing w:val="-1"/>
          <w:sz w:val="20"/>
        </w:rPr>
        <w:t>pisemną</w:t>
      </w:r>
      <w:r w:rsidRPr="007464A0">
        <w:rPr>
          <w:rFonts w:ascii="Tahoma" w:hAnsi="Tahoma" w:cs="Tahoma"/>
          <w:sz w:val="20"/>
        </w:rPr>
        <w:t xml:space="preserve"> zgodą</w:t>
      </w:r>
      <w:r w:rsidRPr="007464A0">
        <w:rPr>
          <w:rFonts w:ascii="Tahoma" w:hAnsi="Tahoma" w:cs="Tahoma"/>
          <w:spacing w:val="1"/>
          <w:sz w:val="20"/>
        </w:rPr>
        <w:t xml:space="preserve"> </w:t>
      </w:r>
      <w:r w:rsidRPr="007464A0">
        <w:rPr>
          <w:rFonts w:ascii="Tahoma" w:hAnsi="Tahoma" w:cs="Tahoma"/>
          <w:spacing w:val="-1"/>
          <w:sz w:val="20"/>
        </w:rPr>
        <w:t>Zamawiającego</w:t>
      </w:r>
      <w:r w:rsidRPr="007464A0">
        <w:rPr>
          <w:rFonts w:ascii="Tahoma" w:hAnsi="Tahoma" w:cs="Tahoma"/>
          <w:spacing w:val="1"/>
          <w:sz w:val="20"/>
        </w:rPr>
        <w:t xml:space="preserve"> </w:t>
      </w:r>
      <w:r w:rsidRPr="007464A0">
        <w:rPr>
          <w:rFonts w:ascii="Tahoma" w:hAnsi="Tahoma" w:cs="Tahoma"/>
          <w:spacing w:val="-1"/>
          <w:sz w:val="20"/>
        </w:rPr>
        <w:t>lub</w:t>
      </w:r>
      <w:r w:rsidRPr="007464A0">
        <w:rPr>
          <w:rFonts w:ascii="Tahoma" w:hAnsi="Tahoma" w:cs="Tahoma"/>
          <w:spacing w:val="1"/>
          <w:sz w:val="20"/>
        </w:rPr>
        <w:t xml:space="preserve"> </w:t>
      </w:r>
      <w:r w:rsidRPr="007464A0">
        <w:rPr>
          <w:rFonts w:ascii="Tahoma" w:hAnsi="Tahoma" w:cs="Tahoma"/>
          <w:sz w:val="20"/>
        </w:rPr>
        <w:t xml:space="preserve">w </w:t>
      </w:r>
      <w:r w:rsidRPr="007464A0">
        <w:rPr>
          <w:rFonts w:ascii="Tahoma" w:hAnsi="Tahoma" w:cs="Tahoma"/>
          <w:spacing w:val="-1"/>
          <w:sz w:val="20"/>
        </w:rPr>
        <w:t>wyniku</w:t>
      </w:r>
      <w:r w:rsidRPr="007464A0">
        <w:rPr>
          <w:rFonts w:ascii="Tahoma" w:hAnsi="Tahoma" w:cs="Tahoma"/>
          <w:spacing w:val="63"/>
          <w:sz w:val="20"/>
        </w:rPr>
        <w:t xml:space="preserve"> </w:t>
      </w:r>
      <w:r w:rsidRPr="007464A0">
        <w:rPr>
          <w:rFonts w:ascii="Tahoma" w:hAnsi="Tahoma" w:cs="Tahoma"/>
          <w:spacing w:val="-1"/>
          <w:sz w:val="20"/>
        </w:rPr>
        <w:t>ogólnych</w:t>
      </w:r>
      <w:r w:rsidRPr="007464A0">
        <w:rPr>
          <w:rFonts w:ascii="Tahoma" w:hAnsi="Tahoma" w:cs="Tahoma"/>
          <w:spacing w:val="25"/>
          <w:sz w:val="20"/>
        </w:rPr>
        <w:t xml:space="preserve"> </w:t>
      </w:r>
      <w:r w:rsidRPr="007464A0">
        <w:rPr>
          <w:rFonts w:ascii="Tahoma" w:hAnsi="Tahoma" w:cs="Tahoma"/>
          <w:spacing w:val="-1"/>
          <w:sz w:val="20"/>
        </w:rPr>
        <w:t>zmian</w:t>
      </w:r>
      <w:r w:rsidRPr="007464A0">
        <w:rPr>
          <w:rFonts w:ascii="Tahoma" w:hAnsi="Tahoma" w:cs="Tahoma"/>
          <w:spacing w:val="26"/>
          <w:sz w:val="20"/>
        </w:rPr>
        <w:t xml:space="preserve"> </w:t>
      </w:r>
      <w:r w:rsidRPr="007464A0">
        <w:rPr>
          <w:rFonts w:ascii="Tahoma" w:hAnsi="Tahoma" w:cs="Tahoma"/>
          <w:spacing w:val="-1"/>
          <w:sz w:val="20"/>
        </w:rPr>
        <w:t>wprowadzonych</w:t>
      </w:r>
      <w:r w:rsidRPr="007464A0">
        <w:rPr>
          <w:rFonts w:ascii="Tahoma" w:hAnsi="Tahoma" w:cs="Tahoma"/>
          <w:spacing w:val="26"/>
          <w:sz w:val="20"/>
        </w:rPr>
        <w:t xml:space="preserve"> </w:t>
      </w:r>
      <w:r w:rsidRPr="007464A0">
        <w:rPr>
          <w:rFonts w:ascii="Tahoma" w:hAnsi="Tahoma" w:cs="Tahoma"/>
          <w:spacing w:val="-1"/>
          <w:sz w:val="20"/>
        </w:rPr>
        <w:t>przez</w:t>
      </w:r>
      <w:r w:rsidRPr="007464A0">
        <w:rPr>
          <w:rFonts w:ascii="Tahoma" w:hAnsi="Tahoma" w:cs="Tahoma"/>
          <w:spacing w:val="26"/>
          <w:sz w:val="20"/>
        </w:rPr>
        <w:t xml:space="preserve"> </w:t>
      </w:r>
      <w:r w:rsidRPr="007464A0">
        <w:rPr>
          <w:rFonts w:ascii="Tahoma" w:hAnsi="Tahoma" w:cs="Tahoma"/>
          <w:spacing w:val="-1"/>
          <w:sz w:val="20"/>
        </w:rPr>
        <w:t>towarzystwo</w:t>
      </w:r>
      <w:r w:rsidRPr="007464A0">
        <w:rPr>
          <w:rFonts w:ascii="Tahoma" w:hAnsi="Tahoma" w:cs="Tahoma"/>
          <w:spacing w:val="26"/>
          <w:sz w:val="20"/>
        </w:rPr>
        <w:t xml:space="preserve"> </w:t>
      </w:r>
      <w:r w:rsidRPr="007464A0">
        <w:rPr>
          <w:rFonts w:ascii="Tahoma" w:hAnsi="Tahoma" w:cs="Tahoma"/>
          <w:spacing w:val="-1"/>
          <w:sz w:val="20"/>
        </w:rPr>
        <w:t>ubezpieczeniowe,</w:t>
      </w:r>
      <w:r w:rsidRPr="007464A0">
        <w:rPr>
          <w:rFonts w:ascii="Tahoma" w:hAnsi="Tahoma" w:cs="Tahoma"/>
          <w:spacing w:val="26"/>
          <w:sz w:val="20"/>
        </w:rPr>
        <w:t xml:space="preserve"> </w:t>
      </w:r>
      <w:r w:rsidRPr="007464A0">
        <w:rPr>
          <w:rFonts w:ascii="Tahoma" w:hAnsi="Tahoma" w:cs="Tahoma"/>
          <w:sz w:val="20"/>
        </w:rPr>
        <w:t>z</w:t>
      </w:r>
      <w:r w:rsidRPr="007464A0">
        <w:rPr>
          <w:rFonts w:ascii="Tahoma" w:hAnsi="Tahoma" w:cs="Tahoma"/>
          <w:spacing w:val="-2"/>
          <w:sz w:val="20"/>
        </w:rPr>
        <w:t xml:space="preserve"> </w:t>
      </w:r>
      <w:r w:rsidRPr="007464A0">
        <w:rPr>
          <w:rFonts w:ascii="Tahoma" w:hAnsi="Tahoma" w:cs="Tahoma"/>
          <w:spacing w:val="-1"/>
          <w:sz w:val="20"/>
        </w:rPr>
        <w:t>którym</w:t>
      </w:r>
      <w:r w:rsidRPr="007464A0">
        <w:rPr>
          <w:rFonts w:ascii="Tahoma" w:hAnsi="Tahoma" w:cs="Tahoma"/>
          <w:spacing w:val="28"/>
          <w:sz w:val="20"/>
        </w:rPr>
        <w:t xml:space="preserve"> </w:t>
      </w:r>
      <w:r w:rsidRPr="007464A0">
        <w:rPr>
          <w:rFonts w:ascii="Tahoma" w:hAnsi="Tahoma" w:cs="Tahoma"/>
          <w:spacing w:val="-1"/>
          <w:sz w:val="20"/>
        </w:rPr>
        <w:t>podpisano</w:t>
      </w:r>
      <w:r w:rsidRPr="007464A0">
        <w:rPr>
          <w:rFonts w:ascii="Tahoma" w:hAnsi="Tahoma" w:cs="Tahoma"/>
          <w:spacing w:val="26"/>
          <w:sz w:val="20"/>
        </w:rPr>
        <w:t xml:space="preserve"> </w:t>
      </w:r>
      <w:r w:rsidRPr="007464A0">
        <w:rPr>
          <w:rFonts w:ascii="Tahoma" w:hAnsi="Tahoma" w:cs="Tahoma"/>
          <w:spacing w:val="-1"/>
          <w:sz w:val="20"/>
        </w:rPr>
        <w:t>umowę</w:t>
      </w:r>
      <w:r w:rsidRPr="007464A0">
        <w:rPr>
          <w:rFonts w:ascii="Tahoma" w:hAnsi="Tahoma" w:cs="Tahoma"/>
          <w:spacing w:val="85"/>
          <w:sz w:val="20"/>
        </w:rPr>
        <w:t xml:space="preserve"> </w:t>
      </w:r>
      <w:r w:rsidRPr="007464A0">
        <w:rPr>
          <w:rFonts w:ascii="Tahoma" w:hAnsi="Tahoma" w:cs="Tahoma"/>
          <w:spacing w:val="-1"/>
          <w:sz w:val="20"/>
        </w:rPr>
        <w:t>ubezpieczeniową.</w:t>
      </w:r>
      <w:r w:rsidRPr="007464A0">
        <w:rPr>
          <w:rFonts w:ascii="Tahoma" w:hAnsi="Tahoma" w:cs="Tahoma"/>
          <w:spacing w:val="43"/>
          <w:sz w:val="20"/>
        </w:rPr>
        <w:t xml:space="preserve"> </w:t>
      </w:r>
      <w:r w:rsidRPr="007464A0">
        <w:rPr>
          <w:rFonts w:ascii="Tahoma" w:hAnsi="Tahoma" w:cs="Tahoma"/>
          <w:sz w:val="20"/>
        </w:rPr>
        <w:t xml:space="preserve">W </w:t>
      </w:r>
      <w:r w:rsidRPr="007464A0">
        <w:rPr>
          <w:rFonts w:ascii="Tahoma" w:hAnsi="Tahoma" w:cs="Tahoma"/>
          <w:spacing w:val="-1"/>
          <w:sz w:val="20"/>
        </w:rPr>
        <w:t>przypadku</w:t>
      </w:r>
      <w:r w:rsidRPr="007464A0">
        <w:rPr>
          <w:rFonts w:ascii="Tahoma" w:hAnsi="Tahoma" w:cs="Tahoma"/>
          <w:spacing w:val="43"/>
          <w:sz w:val="20"/>
        </w:rPr>
        <w:t xml:space="preserve"> </w:t>
      </w:r>
      <w:r w:rsidRPr="007464A0">
        <w:rPr>
          <w:rFonts w:ascii="Tahoma" w:hAnsi="Tahoma" w:cs="Tahoma"/>
          <w:sz w:val="20"/>
        </w:rPr>
        <w:t>gdy</w:t>
      </w:r>
      <w:r w:rsidRPr="007464A0">
        <w:rPr>
          <w:rFonts w:ascii="Tahoma" w:hAnsi="Tahoma" w:cs="Tahoma"/>
          <w:spacing w:val="45"/>
          <w:sz w:val="20"/>
        </w:rPr>
        <w:t xml:space="preserve"> </w:t>
      </w:r>
      <w:r w:rsidRPr="007464A0">
        <w:rPr>
          <w:rFonts w:ascii="Tahoma" w:hAnsi="Tahoma" w:cs="Tahoma"/>
          <w:spacing w:val="-1"/>
          <w:sz w:val="20"/>
        </w:rPr>
        <w:t>zmiany</w:t>
      </w:r>
      <w:r w:rsidRPr="007464A0">
        <w:rPr>
          <w:rFonts w:ascii="Tahoma" w:hAnsi="Tahoma" w:cs="Tahoma"/>
          <w:spacing w:val="45"/>
          <w:sz w:val="20"/>
        </w:rPr>
        <w:t xml:space="preserve"> </w:t>
      </w:r>
      <w:r w:rsidRPr="007464A0">
        <w:rPr>
          <w:rFonts w:ascii="Tahoma" w:hAnsi="Tahoma" w:cs="Tahoma"/>
          <w:spacing w:val="-1"/>
          <w:sz w:val="20"/>
        </w:rPr>
        <w:t>takie</w:t>
      </w:r>
      <w:r w:rsidRPr="007464A0">
        <w:rPr>
          <w:rFonts w:ascii="Tahoma" w:hAnsi="Tahoma" w:cs="Tahoma"/>
          <w:spacing w:val="43"/>
          <w:sz w:val="20"/>
        </w:rPr>
        <w:t xml:space="preserve"> </w:t>
      </w:r>
      <w:r w:rsidRPr="007464A0">
        <w:rPr>
          <w:rFonts w:ascii="Tahoma" w:hAnsi="Tahoma" w:cs="Tahoma"/>
          <w:spacing w:val="-1"/>
          <w:sz w:val="20"/>
        </w:rPr>
        <w:t>oznaczać</w:t>
      </w:r>
      <w:r w:rsidRPr="007464A0">
        <w:rPr>
          <w:rFonts w:ascii="Tahoma" w:hAnsi="Tahoma" w:cs="Tahoma"/>
          <w:spacing w:val="45"/>
          <w:sz w:val="20"/>
        </w:rPr>
        <w:t xml:space="preserve"> </w:t>
      </w:r>
      <w:r w:rsidRPr="007464A0">
        <w:rPr>
          <w:rFonts w:ascii="Tahoma" w:hAnsi="Tahoma" w:cs="Tahoma"/>
          <w:spacing w:val="-1"/>
          <w:sz w:val="20"/>
        </w:rPr>
        <w:t>będą</w:t>
      </w:r>
      <w:r w:rsidRPr="007464A0">
        <w:rPr>
          <w:rFonts w:ascii="Tahoma" w:hAnsi="Tahoma" w:cs="Tahoma"/>
          <w:spacing w:val="43"/>
          <w:sz w:val="20"/>
        </w:rPr>
        <w:t xml:space="preserve"> </w:t>
      </w:r>
      <w:r w:rsidRPr="007464A0">
        <w:rPr>
          <w:rFonts w:ascii="Tahoma" w:hAnsi="Tahoma" w:cs="Tahoma"/>
          <w:spacing w:val="-1"/>
          <w:sz w:val="20"/>
        </w:rPr>
        <w:t>pogorszenie</w:t>
      </w:r>
      <w:r w:rsidRPr="007464A0">
        <w:rPr>
          <w:rFonts w:ascii="Tahoma" w:hAnsi="Tahoma" w:cs="Tahoma"/>
          <w:spacing w:val="42"/>
          <w:sz w:val="20"/>
        </w:rPr>
        <w:t xml:space="preserve"> </w:t>
      </w:r>
      <w:r w:rsidRPr="007464A0">
        <w:rPr>
          <w:rFonts w:ascii="Tahoma" w:hAnsi="Tahoma" w:cs="Tahoma"/>
          <w:spacing w:val="-1"/>
          <w:sz w:val="20"/>
        </w:rPr>
        <w:t>ochrony</w:t>
      </w:r>
      <w:r w:rsidRPr="007464A0">
        <w:rPr>
          <w:rFonts w:ascii="Tahoma" w:hAnsi="Tahoma" w:cs="Tahoma"/>
          <w:spacing w:val="67"/>
          <w:sz w:val="20"/>
        </w:rPr>
        <w:t xml:space="preserve"> </w:t>
      </w:r>
      <w:r w:rsidRPr="007464A0">
        <w:rPr>
          <w:rFonts w:ascii="Tahoma" w:hAnsi="Tahoma" w:cs="Tahoma"/>
          <w:spacing w:val="-1"/>
          <w:sz w:val="20"/>
        </w:rPr>
        <w:t>ubezpieczeniowej</w:t>
      </w:r>
      <w:r w:rsidRPr="007464A0">
        <w:rPr>
          <w:rFonts w:ascii="Tahoma" w:hAnsi="Tahoma" w:cs="Tahoma"/>
          <w:spacing w:val="26"/>
          <w:sz w:val="20"/>
        </w:rPr>
        <w:t xml:space="preserve"> </w:t>
      </w:r>
      <w:r w:rsidRPr="007464A0">
        <w:rPr>
          <w:rFonts w:ascii="Tahoma" w:hAnsi="Tahoma" w:cs="Tahoma"/>
          <w:spacing w:val="-1"/>
          <w:sz w:val="20"/>
        </w:rPr>
        <w:t>Wykonawca</w:t>
      </w:r>
      <w:r w:rsidRPr="007464A0">
        <w:rPr>
          <w:rFonts w:ascii="Tahoma" w:hAnsi="Tahoma" w:cs="Tahoma"/>
          <w:spacing w:val="26"/>
          <w:sz w:val="20"/>
        </w:rPr>
        <w:t xml:space="preserve"> </w:t>
      </w:r>
      <w:r w:rsidRPr="007464A0">
        <w:rPr>
          <w:rFonts w:ascii="Tahoma" w:hAnsi="Tahoma" w:cs="Tahoma"/>
          <w:spacing w:val="-1"/>
          <w:sz w:val="20"/>
        </w:rPr>
        <w:t>zobowiązany</w:t>
      </w:r>
      <w:r w:rsidRPr="007464A0">
        <w:rPr>
          <w:rFonts w:ascii="Tahoma" w:hAnsi="Tahoma" w:cs="Tahoma"/>
          <w:spacing w:val="27"/>
          <w:sz w:val="20"/>
        </w:rPr>
        <w:t xml:space="preserve"> </w:t>
      </w:r>
      <w:r w:rsidRPr="007464A0">
        <w:rPr>
          <w:rFonts w:ascii="Tahoma" w:hAnsi="Tahoma" w:cs="Tahoma"/>
          <w:spacing w:val="-1"/>
          <w:sz w:val="20"/>
        </w:rPr>
        <w:t>będzie</w:t>
      </w:r>
      <w:r w:rsidRPr="007464A0">
        <w:rPr>
          <w:rFonts w:ascii="Tahoma" w:hAnsi="Tahoma" w:cs="Tahoma"/>
          <w:spacing w:val="25"/>
          <w:sz w:val="20"/>
        </w:rPr>
        <w:t xml:space="preserve"> </w:t>
      </w:r>
      <w:r w:rsidRPr="007464A0">
        <w:rPr>
          <w:rFonts w:ascii="Tahoma" w:hAnsi="Tahoma" w:cs="Tahoma"/>
          <w:sz w:val="20"/>
        </w:rPr>
        <w:t>do</w:t>
      </w:r>
      <w:r w:rsidRPr="007464A0">
        <w:rPr>
          <w:rFonts w:ascii="Tahoma" w:hAnsi="Tahoma" w:cs="Tahoma"/>
          <w:spacing w:val="-2"/>
          <w:sz w:val="20"/>
        </w:rPr>
        <w:t xml:space="preserve"> </w:t>
      </w:r>
      <w:r w:rsidRPr="007464A0">
        <w:rPr>
          <w:rFonts w:ascii="Tahoma" w:hAnsi="Tahoma" w:cs="Tahoma"/>
          <w:spacing w:val="-1"/>
          <w:sz w:val="20"/>
        </w:rPr>
        <w:t>rozszerzenia</w:t>
      </w:r>
      <w:r w:rsidRPr="007464A0">
        <w:rPr>
          <w:rFonts w:ascii="Tahoma" w:hAnsi="Tahoma" w:cs="Tahoma"/>
          <w:spacing w:val="23"/>
          <w:sz w:val="20"/>
        </w:rPr>
        <w:t xml:space="preserve"> </w:t>
      </w:r>
      <w:r w:rsidRPr="007464A0">
        <w:rPr>
          <w:rFonts w:ascii="Tahoma" w:hAnsi="Tahoma" w:cs="Tahoma"/>
          <w:sz w:val="20"/>
        </w:rPr>
        <w:t>nas</w:t>
      </w:r>
      <w:r w:rsidRPr="007464A0">
        <w:rPr>
          <w:rFonts w:ascii="Tahoma" w:hAnsi="Tahoma" w:cs="Tahoma"/>
          <w:spacing w:val="24"/>
          <w:sz w:val="20"/>
        </w:rPr>
        <w:t xml:space="preserve"> </w:t>
      </w:r>
      <w:r w:rsidRPr="007464A0">
        <w:rPr>
          <w:rFonts w:ascii="Tahoma" w:hAnsi="Tahoma" w:cs="Tahoma"/>
          <w:spacing w:val="-1"/>
          <w:sz w:val="20"/>
        </w:rPr>
        <w:t>swój</w:t>
      </w:r>
      <w:r w:rsidRPr="007464A0">
        <w:rPr>
          <w:rFonts w:ascii="Tahoma" w:hAnsi="Tahoma" w:cs="Tahoma"/>
          <w:spacing w:val="24"/>
          <w:sz w:val="20"/>
        </w:rPr>
        <w:t xml:space="preserve"> </w:t>
      </w:r>
      <w:r w:rsidRPr="007464A0">
        <w:rPr>
          <w:rFonts w:ascii="Tahoma" w:hAnsi="Tahoma" w:cs="Tahoma"/>
          <w:sz w:val="20"/>
        </w:rPr>
        <w:t>koszt</w:t>
      </w:r>
      <w:r w:rsidRPr="007464A0">
        <w:rPr>
          <w:rFonts w:ascii="Tahoma" w:hAnsi="Tahoma" w:cs="Tahoma"/>
          <w:spacing w:val="23"/>
          <w:sz w:val="20"/>
        </w:rPr>
        <w:t xml:space="preserve"> </w:t>
      </w:r>
      <w:r w:rsidRPr="007464A0">
        <w:rPr>
          <w:rFonts w:ascii="Tahoma" w:hAnsi="Tahoma" w:cs="Tahoma"/>
          <w:spacing w:val="-1"/>
          <w:sz w:val="20"/>
        </w:rPr>
        <w:t>ubezpieczenia</w:t>
      </w:r>
      <w:r w:rsidRPr="007464A0">
        <w:rPr>
          <w:rFonts w:ascii="Tahoma" w:hAnsi="Tahoma" w:cs="Tahoma"/>
          <w:spacing w:val="71"/>
          <w:sz w:val="20"/>
        </w:rPr>
        <w:t xml:space="preserve"> </w:t>
      </w:r>
      <w:r w:rsidRPr="007464A0">
        <w:rPr>
          <w:rFonts w:ascii="Tahoma" w:hAnsi="Tahoma" w:cs="Tahoma"/>
          <w:sz w:val="20"/>
        </w:rPr>
        <w:t xml:space="preserve">do </w:t>
      </w:r>
      <w:r w:rsidRPr="007464A0">
        <w:rPr>
          <w:rFonts w:ascii="Tahoma" w:hAnsi="Tahoma" w:cs="Tahoma"/>
          <w:spacing w:val="-1"/>
          <w:sz w:val="20"/>
        </w:rPr>
        <w:t>poziomu</w:t>
      </w:r>
      <w:r w:rsidRPr="007464A0">
        <w:rPr>
          <w:rFonts w:ascii="Tahoma" w:hAnsi="Tahoma" w:cs="Tahoma"/>
          <w:spacing w:val="-2"/>
          <w:sz w:val="20"/>
        </w:rPr>
        <w:t xml:space="preserve"> </w:t>
      </w:r>
      <w:r w:rsidRPr="007464A0">
        <w:rPr>
          <w:rFonts w:ascii="Tahoma" w:hAnsi="Tahoma" w:cs="Tahoma"/>
          <w:spacing w:val="-1"/>
          <w:sz w:val="20"/>
        </w:rPr>
        <w:t>sprzed</w:t>
      </w:r>
      <w:r w:rsidRPr="007464A0">
        <w:rPr>
          <w:rFonts w:ascii="Tahoma" w:hAnsi="Tahoma" w:cs="Tahoma"/>
          <w:sz w:val="20"/>
        </w:rPr>
        <w:t xml:space="preserve"> </w:t>
      </w:r>
      <w:r w:rsidRPr="007464A0">
        <w:rPr>
          <w:rFonts w:ascii="Tahoma" w:hAnsi="Tahoma" w:cs="Tahoma"/>
          <w:spacing w:val="-1"/>
          <w:sz w:val="20"/>
        </w:rPr>
        <w:t>dokonania</w:t>
      </w:r>
      <w:r w:rsidRPr="007464A0">
        <w:rPr>
          <w:rFonts w:ascii="Tahoma" w:hAnsi="Tahoma" w:cs="Tahoma"/>
          <w:spacing w:val="-4"/>
          <w:sz w:val="20"/>
        </w:rPr>
        <w:t xml:space="preserve"> </w:t>
      </w:r>
      <w:r w:rsidRPr="007464A0">
        <w:rPr>
          <w:rFonts w:ascii="Tahoma" w:hAnsi="Tahoma" w:cs="Tahoma"/>
          <w:spacing w:val="-1"/>
          <w:sz w:val="20"/>
        </w:rPr>
        <w:t>takich</w:t>
      </w:r>
      <w:r w:rsidRPr="007464A0">
        <w:rPr>
          <w:rFonts w:ascii="Tahoma" w:hAnsi="Tahoma" w:cs="Tahoma"/>
          <w:sz w:val="20"/>
        </w:rPr>
        <w:t xml:space="preserve"> </w:t>
      </w:r>
      <w:r w:rsidRPr="007464A0">
        <w:rPr>
          <w:rFonts w:ascii="Tahoma" w:hAnsi="Tahoma" w:cs="Tahoma"/>
          <w:spacing w:val="-1"/>
          <w:sz w:val="20"/>
        </w:rPr>
        <w:t>zmian.</w:t>
      </w:r>
    </w:p>
    <w:p w14:paraId="23FDBAF4" w14:textId="77777777" w:rsidR="00B656F4" w:rsidRPr="007464A0" w:rsidRDefault="00B656F4" w:rsidP="004F21CA">
      <w:pPr>
        <w:pStyle w:val="Tekstpodstawowy"/>
        <w:widowControl w:val="0"/>
        <w:tabs>
          <w:tab w:val="left" w:pos="1150"/>
          <w:tab w:val="left" w:pos="2127"/>
        </w:tabs>
        <w:suppressAutoHyphens w:val="0"/>
        <w:overflowPunct/>
        <w:autoSpaceDE/>
        <w:ind w:left="1149" w:right="133"/>
        <w:textAlignment w:val="auto"/>
        <w:rPr>
          <w:rFonts w:ascii="Tahoma" w:hAnsi="Tahoma" w:cs="Tahoma"/>
          <w:sz w:val="20"/>
        </w:rPr>
      </w:pPr>
    </w:p>
    <w:p w14:paraId="2FE92B0E" w14:textId="77777777" w:rsidR="00961AC3" w:rsidRPr="007464A0" w:rsidRDefault="00961AC3" w:rsidP="00961AC3">
      <w:pPr>
        <w:ind w:left="426" w:hanging="426"/>
        <w:jc w:val="center"/>
        <w:rPr>
          <w:rFonts w:ascii="Tahoma" w:hAnsi="Tahoma" w:cs="Tahoma"/>
          <w:b/>
          <w:bCs/>
          <w:sz w:val="20"/>
          <w:szCs w:val="20"/>
          <w:lang w:eastAsia="pl-PL"/>
        </w:rPr>
      </w:pPr>
      <w:r w:rsidRPr="007464A0">
        <w:rPr>
          <w:rFonts w:ascii="Tahoma" w:hAnsi="Tahoma" w:cs="Tahoma"/>
          <w:b/>
          <w:bCs/>
          <w:sz w:val="20"/>
          <w:szCs w:val="20"/>
          <w:lang w:eastAsia="pl-PL"/>
        </w:rPr>
        <w:t>OBOWIĄZEK ZATRUDNIENIA NA PODSTAWIE UMOWY O PRACĘ</w:t>
      </w:r>
      <w:r w:rsidRPr="007464A0" w:rsidDel="0040457F">
        <w:rPr>
          <w:rFonts w:ascii="Tahoma" w:hAnsi="Tahoma" w:cs="Tahoma"/>
          <w:b/>
          <w:bCs/>
          <w:sz w:val="20"/>
          <w:szCs w:val="20"/>
          <w:lang w:eastAsia="pl-PL"/>
        </w:rPr>
        <w:t xml:space="preserve"> </w:t>
      </w:r>
    </w:p>
    <w:p w14:paraId="63BB9FAA" w14:textId="77777777" w:rsidR="00961AC3" w:rsidRPr="007464A0" w:rsidRDefault="00961AC3" w:rsidP="00505405">
      <w:pPr>
        <w:ind w:left="426" w:hanging="426"/>
        <w:jc w:val="center"/>
        <w:rPr>
          <w:rFonts w:ascii="Tahoma" w:hAnsi="Tahoma" w:cs="Tahoma"/>
          <w:b/>
          <w:bCs/>
          <w:sz w:val="20"/>
          <w:szCs w:val="20"/>
          <w:lang w:eastAsia="pl-PL"/>
        </w:rPr>
      </w:pPr>
    </w:p>
    <w:p w14:paraId="30479D05" w14:textId="3012FE89" w:rsidR="00505405" w:rsidRPr="007464A0" w:rsidRDefault="00505405" w:rsidP="00505405">
      <w:pPr>
        <w:ind w:left="426" w:hanging="426"/>
        <w:jc w:val="center"/>
        <w:rPr>
          <w:rFonts w:ascii="Tahoma" w:hAnsi="Tahoma" w:cs="Tahoma"/>
          <w:b/>
          <w:bCs/>
          <w:sz w:val="20"/>
          <w:szCs w:val="20"/>
          <w:lang w:eastAsia="pl-PL"/>
        </w:rPr>
      </w:pPr>
      <w:r w:rsidRPr="007464A0">
        <w:rPr>
          <w:rFonts w:ascii="Tahoma" w:hAnsi="Tahoma" w:cs="Tahoma"/>
          <w:b/>
          <w:bCs/>
          <w:sz w:val="20"/>
          <w:szCs w:val="20"/>
          <w:lang w:eastAsia="pl-PL"/>
        </w:rPr>
        <w:t>§ 17</w:t>
      </w:r>
      <w:r w:rsidR="002D175B" w:rsidRPr="007464A0">
        <w:rPr>
          <w:rFonts w:ascii="Tahoma" w:hAnsi="Tahoma" w:cs="Tahoma"/>
          <w:b/>
          <w:bCs/>
          <w:sz w:val="20"/>
          <w:szCs w:val="20"/>
          <w:lang w:eastAsia="pl-PL"/>
        </w:rPr>
        <w:t>.</w:t>
      </w:r>
    </w:p>
    <w:p w14:paraId="72F1EBB7" w14:textId="77777777" w:rsidR="0040457F" w:rsidRPr="007464A0" w:rsidRDefault="0040457F" w:rsidP="004F21CA">
      <w:pPr>
        <w:pStyle w:val="Style13"/>
        <w:widowControl/>
        <w:numPr>
          <w:ilvl w:val="0"/>
          <w:numId w:val="35"/>
        </w:numPr>
        <w:tabs>
          <w:tab w:val="left" w:pos="408"/>
        </w:tabs>
        <w:spacing w:line="240" w:lineRule="auto"/>
        <w:ind w:left="426" w:right="34"/>
        <w:rPr>
          <w:rStyle w:val="FontStyle15"/>
          <w:rFonts w:ascii="Tahoma" w:hAnsi="Tahoma" w:cs="Tahoma"/>
          <w:sz w:val="20"/>
          <w:szCs w:val="20"/>
          <w:lang w:eastAsia="zh-CN"/>
        </w:rPr>
      </w:pPr>
      <w:r w:rsidRPr="007464A0">
        <w:rPr>
          <w:rStyle w:val="FontStyle15"/>
          <w:rFonts w:ascii="Tahoma" w:hAnsi="Tahoma" w:cs="Tahoma"/>
          <w:sz w:val="20"/>
          <w:szCs w:val="20"/>
        </w:rPr>
        <w:t>Zamawiający wymaga od Wykonawcy zatrudnienia na podstawie umowy o pracę osób wykonujących czynności w trakcie realizacji zamówienia na roboty budowlane w zakresie robót:</w:t>
      </w:r>
    </w:p>
    <w:p w14:paraId="45ECCB02" w14:textId="77777777" w:rsidR="0040457F" w:rsidRPr="007464A0"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7464A0">
        <w:rPr>
          <w:rFonts w:ascii="Tahoma" w:hAnsi="Tahoma" w:cs="Tahoma"/>
          <w:sz w:val="20"/>
          <w:szCs w:val="20"/>
          <w:lang w:val="pl-PL"/>
        </w:rPr>
        <w:t>r</w:t>
      </w:r>
      <w:proofErr w:type="spellStart"/>
      <w:r w:rsidRPr="007464A0">
        <w:rPr>
          <w:rFonts w:ascii="Tahoma" w:hAnsi="Tahoma" w:cs="Tahoma"/>
          <w:sz w:val="20"/>
          <w:szCs w:val="20"/>
        </w:rPr>
        <w:t>ozbiórkow</w:t>
      </w:r>
      <w:r w:rsidRPr="007464A0">
        <w:rPr>
          <w:rFonts w:ascii="Tahoma" w:hAnsi="Tahoma" w:cs="Tahoma"/>
          <w:sz w:val="20"/>
          <w:szCs w:val="20"/>
          <w:lang w:val="pl-PL"/>
        </w:rPr>
        <w:t>ych</w:t>
      </w:r>
      <w:proofErr w:type="spellEnd"/>
      <w:r w:rsidRPr="007464A0">
        <w:rPr>
          <w:rFonts w:ascii="Tahoma" w:hAnsi="Tahoma" w:cs="Tahoma"/>
          <w:sz w:val="20"/>
          <w:szCs w:val="20"/>
          <w:lang w:val="pl-PL"/>
        </w:rPr>
        <w:t>,</w:t>
      </w:r>
    </w:p>
    <w:p w14:paraId="0C0AA164" w14:textId="12DC31C6" w:rsidR="005B28BB" w:rsidRPr="007464A0" w:rsidRDefault="005B28BB"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7464A0">
        <w:rPr>
          <w:rFonts w:ascii="Tahoma" w:hAnsi="Tahoma" w:cs="Tahoma"/>
          <w:sz w:val="20"/>
          <w:szCs w:val="20"/>
          <w:lang w:val="pl-PL"/>
        </w:rPr>
        <w:t>ziemn</w:t>
      </w:r>
      <w:r w:rsidR="002E7454" w:rsidRPr="007464A0">
        <w:rPr>
          <w:rFonts w:ascii="Tahoma" w:hAnsi="Tahoma" w:cs="Tahoma"/>
          <w:sz w:val="20"/>
          <w:szCs w:val="20"/>
          <w:lang w:val="pl-PL"/>
        </w:rPr>
        <w:t>ych</w:t>
      </w:r>
      <w:r w:rsidRPr="007464A0">
        <w:rPr>
          <w:rFonts w:ascii="Tahoma" w:hAnsi="Tahoma" w:cs="Tahoma"/>
          <w:sz w:val="20"/>
          <w:szCs w:val="20"/>
          <w:lang w:val="pl-PL"/>
        </w:rPr>
        <w:t>,</w:t>
      </w:r>
    </w:p>
    <w:p w14:paraId="2834EB90" w14:textId="77777777" w:rsidR="0040457F" w:rsidRPr="007464A0"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7464A0">
        <w:rPr>
          <w:rFonts w:ascii="Tahoma" w:hAnsi="Tahoma" w:cs="Tahoma"/>
          <w:sz w:val="20"/>
          <w:szCs w:val="20"/>
          <w:lang w:val="pl-PL"/>
        </w:rPr>
        <w:t>p</w:t>
      </w:r>
      <w:proofErr w:type="spellStart"/>
      <w:r w:rsidRPr="007464A0">
        <w:rPr>
          <w:rFonts w:ascii="Tahoma" w:hAnsi="Tahoma" w:cs="Tahoma"/>
          <w:sz w:val="20"/>
          <w:szCs w:val="20"/>
        </w:rPr>
        <w:t>rzygotowawcz</w:t>
      </w:r>
      <w:r w:rsidRPr="007464A0">
        <w:rPr>
          <w:rFonts w:ascii="Tahoma" w:hAnsi="Tahoma" w:cs="Tahoma"/>
          <w:sz w:val="20"/>
          <w:szCs w:val="20"/>
          <w:lang w:val="pl-PL"/>
        </w:rPr>
        <w:t>ych</w:t>
      </w:r>
      <w:proofErr w:type="spellEnd"/>
      <w:r w:rsidRPr="007464A0">
        <w:rPr>
          <w:rFonts w:ascii="Tahoma" w:hAnsi="Tahoma" w:cs="Tahoma"/>
          <w:sz w:val="20"/>
          <w:szCs w:val="20"/>
          <w:lang w:val="pl-PL"/>
        </w:rPr>
        <w:t>,</w:t>
      </w:r>
      <w:r w:rsidRPr="007464A0">
        <w:rPr>
          <w:rFonts w:ascii="Tahoma" w:hAnsi="Tahoma" w:cs="Tahoma"/>
          <w:sz w:val="20"/>
          <w:szCs w:val="20"/>
        </w:rPr>
        <w:t xml:space="preserve"> </w:t>
      </w:r>
    </w:p>
    <w:p w14:paraId="113DB301" w14:textId="77777777" w:rsidR="0040457F" w:rsidRPr="007464A0"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7464A0">
        <w:rPr>
          <w:rFonts w:ascii="Tahoma" w:hAnsi="Tahoma" w:cs="Tahoma"/>
          <w:sz w:val="20"/>
          <w:szCs w:val="20"/>
        </w:rPr>
        <w:t>tynkarski</w:t>
      </w:r>
      <w:r w:rsidRPr="007464A0">
        <w:rPr>
          <w:rFonts w:ascii="Tahoma" w:hAnsi="Tahoma" w:cs="Tahoma"/>
          <w:sz w:val="20"/>
          <w:szCs w:val="20"/>
          <w:lang w:val="pl-PL"/>
        </w:rPr>
        <w:t>ch,</w:t>
      </w:r>
    </w:p>
    <w:p w14:paraId="0708EFFA" w14:textId="77777777" w:rsidR="0040457F" w:rsidRPr="007464A0"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7464A0">
        <w:rPr>
          <w:rFonts w:ascii="Tahoma" w:hAnsi="Tahoma" w:cs="Tahoma"/>
          <w:sz w:val="20"/>
          <w:szCs w:val="20"/>
        </w:rPr>
        <w:t>malarski</w:t>
      </w:r>
      <w:r w:rsidRPr="007464A0">
        <w:rPr>
          <w:rFonts w:ascii="Tahoma" w:hAnsi="Tahoma" w:cs="Tahoma"/>
          <w:sz w:val="20"/>
          <w:szCs w:val="20"/>
          <w:lang w:val="pl-PL"/>
        </w:rPr>
        <w:t>ch,</w:t>
      </w:r>
    </w:p>
    <w:p w14:paraId="7CEB0FA6" w14:textId="77777777" w:rsidR="0040457F" w:rsidRPr="007464A0"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7464A0">
        <w:rPr>
          <w:rFonts w:ascii="Tahoma" w:hAnsi="Tahoma" w:cs="Tahoma"/>
          <w:sz w:val="20"/>
          <w:szCs w:val="20"/>
        </w:rPr>
        <w:t>izolacyjn</w:t>
      </w:r>
      <w:r w:rsidRPr="007464A0">
        <w:rPr>
          <w:rFonts w:ascii="Tahoma" w:hAnsi="Tahoma" w:cs="Tahoma"/>
          <w:sz w:val="20"/>
          <w:szCs w:val="20"/>
          <w:lang w:val="pl-PL"/>
        </w:rPr>
        <w:t>ych,</w:t>
      </w:r>
    </w:p>
    <w:p w14:paraId="60C45E98" w14:textId="77777777" w:rsidR="0040457F" w:rsidRPr="007464A0"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7464A0">
        <w:rPr>
          <w:rFonts w:ascii="Tahoma" w:hAnsi="Tahoma" w:cs="Tahoma"/>
          <w:sz w:val="20"/>
          <w:szCs w:val="20"/>
        </w:rPr>
        <w:t>murarski</w:t>
      </w:r>
      <w:r w:rsidRPr="007464A0">
        <w:rPr>
          <w:rFonts w:ascii="Tahoma" w:hAnsi="Tahoma" w:cs="Tahoma"/>
          <w:sz w:val="20"/>
          <w:szCs w:val="20"/>
          <w:lang w:val="pl-PL"/>
        </w:rPr>
        <w:t>ch,</w:t>
      </w:r>
    </w:p>
    <w:p w14:paraId="5A572FA2" w14:textId="77777777" w:rsidR="0040457F" w:rsidRPr="007464A0"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7464A0">
        <w:rPr>
          <w:rFonts w:ascii="Tahoma" w:hAnsi="Tahoma" w:cs="Tahoma"/>
          <w:sz w:val="20"/>
          <w:szCs w:val="20"/>
        </w:rPr>
        <w:t>okładzinow</w:t>
      </w:r>
      <w:r w:rsidRPr="007464A0">
        <w:rPr>
          <w:rFonts w:ascii="Tahoma" w:hAnsi="Tahoma" w:cs="Tahoma"/>
          <w:sz w:val="20"/>
          <w:szCs w:val="20"/>
          <w:lang w:val="pl-PL"/>
        </w:rPr>
        <w:t>ych,</w:t>
      </w:r>
    </w:p>
    <w:p w14:paraId="5DCB350A" w14:textId="77777777" w:rsidR="0040457F" w:rsidRPr="007464A0"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7464A0">
        <w:rPr>
          <w:rFonts w:ascii="Tahoma" w:hAnsi="Tahoma" w:cs="Tahoma"/>
          <w:sz w:val="20"/>
          <w:szCs w:val="20"/>
        </w:rPr>
        <w:t>ślusarski</w:t>
      </w:r>
      <w:r w:rsidRPr="007464A0">
        <w:rPr>
          <w:rFonts w:ascii="Tahoma" w:hAnsi="Tahoma" w:cs="Tahoma"/>
          <w:sz w:val="20"/>
          <w:szCs w:val="20"/>
          <w:lang w:val="pl-PL"/>
        </w:rPr>
        <w:t>ch,</w:t>
      </w:r>
    </w:p>
    <w:p w14:paraId="57BE9CA5" w14:textId="7E14B546" w:rsidR="0040457F" w:rsidRPr="007464A0"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7464A0">
        <w:rPr>
          <w:rFonts w:ascii="Tahoma" w:hAnsi="Tahoma" w:cs="Tahoma"/>
          <w:sz w:val="20"/>
          <w:szCs w:val="20"/>
        </w:rPr>
        <w:t>elewacyjn</w:t>
      </w:r>
      <w:r w:rsidRPr="007464A0">
        <w:rPr>
          <w:rFonts w:ascii="Tahoma" w:hAnsi="Tahoma" w:cs="Tahoma"/>
          <w:sz w:val="20"/>
          <w:szCs w:val="20"/>
          <w:lang w:val="pl-PL"/>
        </w:rPr>
        <w:t>ych,</w:t>
      </w:r>
    </w:p>
    <w:p w14:paraId="7B7B4034" w14:textId="0650EB8C" w:rsidR="00787509" w:rsidRPr="007464A0" w:rsidRDefault="00787509"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7464A0">
        <w:rPr>
          <w:rFonts w:ascii="Tahoma" w:hAnsi="Tahoma" w:cs="Tahoma"/>
          <w:sz w:val="20"/>
          <w:szCs w:val="20"/>
          <w:lang w:val="pl-PL"/>
        </w:rPr>
        <w:t>instalacyjnych (elektrycznych, teletechnicznych, sanitarnych),</w:t>
      </w:r>
    </w:p>
    <w:p w14:paraId="5F711966" w14:textId="77777777" w:rsidR="00552249" w:rsidRPr="007464A0" w:rsidRDefault="00787509"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7464A0">
        <w:rPr>
          <w:rFonts w:ascii="Tahoma" w:hAnsi="Tahoma" w:cs="Tahoma"/>
          <w:sz w:val="20"/>
          <w:szCs w:val="20"/>
          <w:lang w:val="pl-PL"/>
        </w:rPr>
        <w:t>stolarskich</w:t>
      </w:r>
    </w:p>
    <w:p w14:paraId="73962691" w14:textId="77777777" w:rsidR="007B6002" w:rsidRPr="007464A0" w:rsidRDefault="007B6002" w:rsidP="004F21CA">
      <w:pPr>
        <w:pStyle w:val="Style13"/>
        <w:widowControl/>
        <w:numPr>
          <w:ilvl w:val="0"/>
          <w:numId w:val="35"/>
        </w:numPr>
        <w:tabs>
          <w:tab w:val="left" w:pos="408"/>
        </w:tabs>
        <w:spacing w:before="115" w:line="240" w:lineRule="auto"/>
        <w:ind w:left="426" w:right="19"/>
        <w:rPr>
          <w:rStyle w:val="FontStyle15"/>
          <w:rFonts w:ascii="Tahoma" w:hAnsi="Tahoma" w:cs="Tahoma"/>
          <w:sz w:val="20"/>
          <w:szCs w:val="20"/>
        </w:rPr>
      </w:pPr>
      <w:r w:rsidRPr="007464A0">
        <w:rPr>
          <w:rStyle w:val="FontStyle15"/>
          <w:rFonts w:ascii="Tahoma" w:hAnsi="Tahoma" w:cs="Tahoma"/>
          <w:sz w:val="20"/>
          <w:szCs w:val="20"/>
        </w:rPr>
        <w:t xml:space="preserve">Zamawiający wymaga od Wykonawcy przedstawienia po podpisaniu Umowy, </w:t>
      </w:r>
      <w:r w:rsidRPr="007464A0">
        <w:rPr>
          <w:rStyle w:val="FontStyle15"/>
          <w:rFonts w:ascii="Tahoma" w:hAnsi="Tahoma" w:cs="Tahoma"/>
          <w:sz w:val="20"/>
          <w:szCs w:val="20"/>
          <w:u w:val="single"/>
        </w:rPr>
        <w:t>nie później niż w dniu rozpoczęcia wykonywania robót budowlanych</w:t>
      </w:r>
      <w:r w:rsidRPr="007464A0">
        <w:rPr>
          <w:rStyle w:val="FontStyle15"/>
          <w:rFonts w:ascii="Tahoma" w:hAnsi="Tahoma" w:cs="Tahoma"/>
          <w:sz w:val="20"/>
          <w:szCs w:val="20"/>
        </w:rPr>
        <w:t>, dokumentu pn. „Wykaz osób, które będą uczestniczyć w realizacji zamówienia".</w:t>
      </w:r>
    </w:p>
    <w:p w14:paraId="379E782B" w14:textId="55DAF13F" w:rsidR="006F4076" w:rsidRPr="007464A0" w:rsidRDefault="006F4076" w:rsidP="004F21CA">
      <w:pPr>
        <w:pStyle w:val="Tekstpodstawowy21"/>
        <w:numPr>
          <w:ilvl w:val="0"/>
          <w:numId w:val="35"/>
        </w:numPr>
        <w:ind w:left="426"/>
        <w:rPr>
          <w:rStyle w:val="FontStyle15"/>
          <w:rFonts w:ascii="Tahoma" w:hAnsi="Tahoma" w:cs="Tahoma"/>
          <w:bCs/>
          <w:iCs/>
          <w:sz w:val="20"/>
          <w:szCs w:val="20"/>
        </w:rPr>
      </w:pPr>
      <w:r w:rsidRPr="007464A0">
        <w:rPr>
          <w:rStyle w:val="FontStyle15"/>
          <w:rFonts w:ascii="Tahoma" w:hAnsi="Tahoma" w:cs="Tahoma"/>
          <w:sz w:val="20"/>
          <w:szCs w:val="20"/>
        </w:rPr>
        <w:t xml:space="preserve">Wraz </w:t>
      </w:r>
      <w:r w:rsidRPr="007464A0">
        <w:rPr>
          <w:rStyle w:val="FontStyle15"/>
          <w:rFonts w:ascii="Tahoma" w:hAnsi="Tahoma" w:cs="Tahoma"/>
          <w:bCs/>
          <w:iCs/>
          <w:sz w:val="20"/>
          <w:szCs w:val="20"/>
        </w:rPr>
        <w:t xml:space="preserve">z wykazem, </w:t>
      </w:r>
      <w:r w:rsidRPr="007464A0">
        <w:rPr>
          <w:rStyle w:val="FontStyle15"/>
          <w:rFonts w:ascii="Tahoma" w:hAnsi="Tahoma" w:cs="Tahoma"/>
          <w:sz w:val="20"/>
          <w:szCs w:val="20"/>
        </w:rPr>
        <w:t>o którym mowa powyżej, w celu weryfikacji zatrudnienia przez wykonawcę lub podwykonawcę na podstawie umowy o pracę osób wykonujących wskazane przez zamawiającego czynności w zakresie realizacji zamówienia zamawiający żąda przedstawienia:</w:t>
      </w:r>
    </w:p>
    <w:p w14:paraId="4B65EA9B" w14:textId="24FA2FC5" w:rsidR="00891B6B" w:rsidRPr="007464A0" w:rsidRDefault="00891B6B" w:rsidP="004F21CA">
      <w:pPr>
        <w:pStyle w:val="Tekstpodstawowy21"/>
        <w:numPr>
          <w:ilvl w:val="0"/>
          <w:numId w:val="45"/>
        </w:numPr>
        <w:rPr>
          <w:rStyle w:val="FontStyle15"/>
          <w:rFonts w:ascii="Tahoma" w:hAnsi="Tahoma" w:cs="Tahoma"/>
          <w:bCs/>
          <w:iCs/>
          <w:sz w:val="20"/>
          <w:szCs w:val="20"/>
        </w:rPr>
      </w:pPr>
      <w:r w:rsidRPr="007464A0">
        <w:rPr>
          <w:rStyle w:val="FontStyle15"/>
          <w:rFonts w:ascii="Tahoma" w:hAnsi="Tahoma" w:cs="Tahoma"/>
          <w:bCs/>
          <w:iCs/>
          <w:sz w:val="20"/>
          <w:szCs w:val="20"/>
        </w:rPr>
        <w:t>Oświadczenia zatrudnionego pracownika,</w:t>
      </w:r>
    </w:p>
    <w:p w14:paraId="2D075CE7" w14:textId="77C19679" w:rsidR="00891B6B" w:rsidRPr="007464A0" w:rsidRDefault="00891B6B" w:rsidP="004F21CA">
      <w:pPr>
        <w:pStyle w:val="Tekstpodstawowy21"/>
        <w:rPr>
          <w:rStyle w:val="FontStyle15"/>
          <w:rFonts w:ascii="Tahoma" w:hAnsi="Tahoma" w:cs="Tahoma"/>
          <w:bCs/>
          <w:iCs/>
          <w:sz w:val="20"/>
          <w:szCs w:val="20"/>
        </w:rPr>
      </w:pPr>
      <w:r w:rsidRPr="007464A0">
        <w:rPr>
          <w:rStyle w:val="FontStyle15"/>
          <w:rFonts w:ascii="Tahoma" w:hAnsi="Tahoma" w:cs="Tahoma"/>
          <w:bCs/>
          <w:iCs/>
          <w:sz w:val="20"/>
          <w:szCs w:val="20"/>
        </w:rPr>
        <w:t xml:space="preserve">                 lub</w:t>
      </w:r>
    </w:p>
    <w:p w14:paraId="5574D659" w14:textId="4106B34A" w:rsidR="006F4076" w:rsidRPr="007464A0" w:rsidRDefault="006F4076" w:rsidP="004F21CA">
      <w:pPr>
        <w:pStyle w:val="Style4"/>
        <w:widowControl/>
        <w:numPr>
          <w:ilvl w:val="0"/>
          <w:numId w:val="45"/>
        </w:numPr>
        <w:tabs>
          <w:tab w:val="left" w:pos="851"/>
        </w:tabs>
        <w:spacing w:line="240" w:lineRule="auto"/>
        <w:rPr>
          <w:rStyle w:val="FontStyle15"/>
          <w:rFonts w:ascii="Tahoma" w:hAnsi="Tahoma" w:cs="Tahoma"/>
          <w:sz w:val="20"/>
          <w:szCs w:val="20"/>
          <w:lang w:eastAsia="zh-CN"/>
        </w:rPr>
      </w:pPr>
      <w:r w:rsidRPr="007464A0">
        <w:rPr>
          <w:rStyle w:val="FontStyle15"/>
          <w:rFonts w:ascii="Tahoma" w:hAnsi="Tahoma" w:cs="Tahoma"/>
          <w:sz w:val="20"/>
          <w:szCs w:val="20"/>
        </w:rPr>
        <w:t>Oświadczenia wykonawcy lub podwykonawcy o zatrudnieniu pracownika na podstawie umowy</w:t>
      </w:r>
      <w:r w:rsidR="00891B6B" w:rsidRPr="007464A0">
        <w:rPr>
          <w:rStyle w:val="FontStyle15"/>
          <w:rFonts w:ascii="Tahoma" w:hAnsi="Tahoma" w:cs="Tahoma"/>
          <w:sz w:val="20"/>
          <w:szCs w:val="20"/>
        </w:rPr>
        <w:t xml:space="preserve"> </w:t>
      </w:r>
      <w:r w:rsidRPr="007464A0">
        <w:rPr>
          <w:rStyle w:val="FontStyle15"/>
          <w:rFonts w:ascii="Tahoma" w:hAnsi="Tahoma" w:cs="Tahoma"/>
          <w:sz w:val="20"/>
          <w:szCs w:val="20"/>
        </w:rPr>
        <w:t>o pracę</w:t>
      </w:r>
      <w:r w:rsidR="007B6002" w:rsidRPr="007464A0">
        <w:rPr>
          <w:rStyle w:val="FontStyle15"/>
          <w:rFonts w:ascii="Tahoma" w:hAnsi="Tahoma" w:cs="Tahoma"/>
          <w:sz w:val="20"/>
          <w:szCs w:val="20"/>
        </w:rPr>
        <w:t>,</w:t>
      </w:r>
    </w:p>
    <w:p w14:paraId="7E4FEE2B" w14:textId="0A2B3E2F" w:rsidR="006F4076" w:rsidRPr="007464A0" w:rsidRDefault="007B6002" w:rsidP="004F21CA">
      <w:pPr>
        <w:pStyle w:val="Style4"/>
        <w:widowControl/>
        <w:tabs>
          <w:tab w:val="left" w:pos="993"/>
        </w:tabs>
        <w:spacing w:line="240" w:lineRule="auto"/>
        <w:ind w:firstLine="0"/>
        <w:rPr>
          <w:rStyle w:val="FontStyle15"/>
          <w:rFonts w:ascii="Tahoma" w:hAnsi="Tahoma" w:cs="Tahoma"/>
          <w:sz w:val="20"/>
          <w:szCs w:val="20"/>
        </w:rPr>
      </w:pPr>
      <w:r w:rsidRPr="007464A0">
        <w:rPr>
          <w:rStyle w:val="FontStyle15"/>
          <w:rFonts w:ascii="Tahoma" w:hAnsi="Tahoma" w:cs="Tahoma"/>
          <w:sz w:val="20"/>
          <w:szCs w:val="20"/>
        </w:rPr>
        <w:t xml:space="preserve">      </w:t>
      </w:r>
      <w:r w:rsidR="00891B6B" w:rsidRPr="007464A0">
        <w:rPr>
          <w:rStyle w:val="FontStyle15"/>
          <w:rFonts w:ascii="Tahoma" w:hAnsi="Tahoma" w:cs="Tahoma"/>
          <w:sz w:val="20"/>
          <w:szCs w:val="20"/>
        </w:rPr>
        <w:t xml:space="preserve">    </w:t>
      </w:r>
      <w:r w:rsidRPr="007464A0">
        <w:rPr>
          <w:rStyle w:val="FontStyle15"/>
          <w:rFonts w:ascii="Tahoma" w:hAnsi="Tahoma" w:cs="Tahoma"/>
          <w:sz w:val="20"/>
          <w:szCs w:val="20"/>
        </w:rPr>
        <w:t xml:space="preserve"> </w:t>
      </w:r>
      <w:r w:rsidR="00891B6B" w:rsidRPr="007464A0">
        <w:rPr>
          <w:rStyle w:val="FontStyle15"/>
          <w:rFonts w:ascii="Tahoma" w:hAnsi="Tahoma" w:cs="Tahoma"/>
          <w:sz w:val="20"/>
          <w:szCs w:val="20"/>
        </w:rPr>
        <w:t xml:space="preserve">      </w:t>
      </w:r>
      <w:r w:rsidR="006F4076" w:rsidRPr="007464A0">
        <w:rPr>
          <w:rStyle w:val="FontStyle15"/>
          <w:rFonts w:ascii="Tahoma" w:hAnsi="Tahoma" w:cs="Tahoma"/>
          <w:sz w:val="20"/>
          <w:szCs w:val="20"/>
        </w:rPr>
        <w:t>lub</w:t>
      </w:r>
    </w:p>
    <w:p w14:paraId="5B70DFA8" w14:textId="37FD52DD" w:rsidR="006F4076" w:rsidRPr="007464A0" w:rsidRDefault="00891B6B" w:rsidP="004F21CA">
      <w:pPr>
        <w:pStyle w:val="Style4"/>
        <w:widowControl/>
        <w:numPr>
          <w:ilvl w:val="0"/>
          <w:numId w:val="45"/>
        </w:numPr>
        <w:tabs>
          <w:tab w:val="left" w:pos="993"/>
        </w:tabs>
        <w:spacing w:line="240" w:lineRule="auto"/>
        <w:rPr>
          <w:rStyle w:val="FontStyle15"/>
          <w:rFonts w:ascii="Tahoma" w:hAnsi="Tahoma" w:cs="Tahoma"/>
          <w:sz w:val="20"/>
          <w:szCs w:val="20"/>
        </w:rPr>
      </w:pPr>
      <w:r w:rsidRPr="007464A0">
        <w:rPr>
          <w:rStyle w:val="FontStyle15"/>
          <w:rFonts w:ascii="Tahoma" w:hAnsi="Tahoma" w:cs="Tahoma"/>
          <w:sz w:val="20"/>
          <w:szCs w:val="20"/>
        </w:rPr>
        <w:t xml:space="preserve"> </w:t>
      </w:r>
      <w:r w:rsidR="006F4076" w:rsidRPr="007464A0">
        <w:rPr>
          <w:rStyle w:val="FontStyle15"/>
          <w:rFonts w:ascii="Tahoma" w:hAnsi="Tahoma" w:cs="Tahoma"/>
          <w:sz w:val="20"/>
          <w:szCs w:val="20"/>
        </w:rPr>
        <w:t>Poświadczonej za zgodność z oryginałem kopii umowy o pracę pracownika</w:t>
      </w:r>
    </w:p>
    <w:p w14:paraId="1E190234" w14:textId="3984AB1C" w:rsidR="006F4076" w:rsidRPr="007464A0" w:rsidRDefault="006F4076" w:rsidP="004F21CA">
      <w:pPr>
        <w:pStyle w:val="Style4"/>
        <w:widowControl/>
        <w:tabs>
          <w:tab w:val="left" w:pos="341"/>
        </w:tabs>
        <w:spacing w:line="240" w:lineRule="auto"/>
        <w:ind w:left="426" w:hanging="360"/>
        <w:rPr>
          <w:rStyle w:val="FontStyle15"/>
          <w:rFonts w:ascii="Tahoma" w:hAnsi="Tahoma" w:cs="Tahoma"/>
          <w:sz w:val="20"/>
          <w:szCs w:val="20"/>
        </w:rPr>
      </w:pPr>
      <w:r w:rsidRPr="007464A0">
        <w:rPr>
          <w:rStyle w:val="FontStyle15"/>
          <w:rFonts w:ascii="Tahoma" w:hAnsi="Tahoma" w:cs="Tahoma"/>
          <w:sz w:val="20"/>
          <w:szCs w:val="20"/>
        </w:rPr>
        <w:t xml:space="preserve">    - zawierających informacje, w tym dane osobowe, niezbędne do weryfikacji zatrudnienia na podstawie umowy o pracę, w szczególności imię i nazwisko zatrudnionego pracownika, datę zawarcia umowy o pracę, rodzaj umowy o pracę oraz zakres obowiązków pracownika.</w:t>
      </w:r>
    </w:p>
    <w:p w14:paraId="28954215" w14:textId="399D98C3" w:rsidR="003F5067" w:rsidRPr="007464A0" w:rsidRDefault="003F5067" w:rsidP="004F21CA">
      <w:pPr>
        <w:pStyle w:val="Style4"/>
        <w:widowControl/>
        <w:numPr>
          <w:ilvl w:val="0"/>
          <w:numId w:val="46"/>
        </w:numPr>
        <w:tabs>
          <w:tab w:val="left" w:pos="567"/>
        </w:tabs>
        <w:spacing w:line="240" w:lineRule="auto"/>
        <w:ind w:left="426"/>
        <w:rPr>
          <w:rStyle w:val="FontStyle15"/>
          <w:rFonts w:ascii="Tahoma" w:hAnsi="Tahoma" w:cs="Tahoma"/>
          <w:sz w:val="20"/>
          <w:szCs w:val="20"/>
        </w:rPr>
      </w:pPr>
      <w:r w:rsidRPr="007464A0">
        <w:rPr>
          <w:rStyle w:val="FontStyle15"/>
          <w:rFonts w:ascii="Tahoma" w:hAnsi="Tahoma" w:cs="Tahoma"/>
          <w:sz w:val="20"/>
          <w:szCs w:val="20"/>
        </w:rPr>
        <w:t>Zamawiający zastrzega sobie możliwość kontroli sposobu zatrudnienia osób wskazanych przez Wykonawcę do realizacji zamówienia będącego przedmiotem Umowy. Kontrola może być przeprowadzana bez wcześniejszego uprzedzenia Wykonawcy.</w:t>
      </w:r>
    </w:p>
    <w:p w14:paraId="5CB953D4" w14:textId="23E29BA4" w:rsidR="003F5067" w:rsidRPr="007464A0" w:rsidRDefault="003F5067" w:rsidP="004F21CA">
      <w:pPr>
        <w:pStyle w:val="Style4"/>
        <w:widowControl/>
        <w:numPr>
          <w:ilvl w:val="0"/>
          <w:numId w:val="46"/>
        </w:numPr>
        <w:tabs>
          <w:tab w:val="left" w:pos="567"/>
        </w:tabs>
        <w:spacing w:line="240" w:lineRule="auto"/>
        <w:ind w:left="426"/>
        <w:rPr>
          <w:rStyle w:val="FontStyle15"/>
          <w:rFonts w:ascii="Tahoma" w:hAnsi="Tahoma" w:cs="Tahoma"/>
          <w:sz w:val="20"/>
          <w:szCs w:val="20"/>
        </w:rPr>
      </w:pPr>
      <w:r w:rsidRPr="007464A0">
        <w:rPr>
          <w:rStyle w:val="FontStyle15"/>
          <w:rFonts w:ascii="Tahoma" w:hAnsi="Tahoma" w:cs="Tahoma"/>
          <w:sz w:val="20"/>
          <w:szCs w:val="20"/>
        </w:rPr>
        <w:t xml:space="preserve">Wykonawca może dokonać zmiany deklarowanych osób. W przypadku zmiany osób Wykonawca uaktualnia wykaz osób, które będą uczestniczyć w realizacji zamówienia oraz udokumentuje ich zatrudnienie na podstawie umowy o prace w sposób opisany w </w:t>
      </w:r>
      <w:r w:rsidR="00F77735" w:rsidRPr="007464A0">
        <w:rPr>
          <w:rStyle w:val="cf01"/>
        </w:rPr>
        <w:t>§</w:t>
      </w:r>
      <w:r w:rsidRPr="007464A0">
        <w:rPr>
          <w:rStyle w:val="FontStyle15"/>
          <w:rFonts w:ascii="Tahoma" w:hAnsi="Tahoma" w:cs="Tahoma"/>
          <w:sz w:val="20"/>
          <w:szCs w:val="20"/>
        </w:rPr>
        <w:t xml:space="preserve"> </w:t>
      </w:r>
      <w:r w:rsidR="00CD6E3A" w:rsidRPr="007464A0">
        <w:rPr>
          <w:rStyle w:val="FontStyle15"/>
          <w:rFonts w:ascii="Tahoma" w:hAnsi="Tahoma" w:cs="Tahoma"/>
          <w:sz w:val="20"/>
          <w:szCs w:val="20"/>
        </w:rPr>
        <w:t>17 ust.3</w:t>
      </w:r>
      <w:r w:rsidRPr="007464A0">
        <w:rPr>
          <w:rStyle w:val="FontStyle15"/>
          <w:rFonts w:ascii="Tahoma" w:hAnsi="Tahoma" w:cs="Tahoma"/>
          <w:sz w:val="20"/>
          <w:szCs w:val="20"/>
        </w:rPr>
        <w:t>. Obowiązek ten Wykonawca realizuje w terminie 5 dni roboczych od dokonania przedmiotowej zmiany.</w:t>
      </w:r>
    </w:p>
    <w:p w14:paraId="3DAB746B" w14:textId="20E94868" w:rsidR="003F5067" w:rsidRPr="007464A0" w:rsidRDefault="003F5067" w:rsidP="004F21CA">
      <w:pPr>
        <w:pStyle w:val="Style4"/>
        <w:widowControl/>
        <w:numPr>
          <w:ilvl w:val="0"/>
          <w:numId w:val="46"/>
        </w:numPr>
        <w:tabs>
          <w:tab w:val="left" w:pos="567"/>
        </w:tabs>
        <w:spacing w:line="240" w:lineRule="auto"/>
        <w:ind w:left="426"/>
        <w:rPr>
          <w:rStyle w:val="FontStyle15"/>
          <w:rFonts w:ascii="Tahoma" w:hAnsi="Tahoma" w:cs="Tahoma"/>
          <w:sz w:val="20"/>
          <w:szCs w:val="20"/>
        </w:rPr>
      </w:pPr>
      <w:r w:rsidRPr="007464A0">
        <w:rPr>
          <w:rStyle w:val="FontStyle15"/>
          <w:rFonts w:ascii="Tahoma" w:hAnsi="Tahoma" w:cs="Tahoma"/>
          <w:sz w:val="20"/>
          <w:szCs w:val="20"/>
        </w:rPr>
        <w:t>W przypadku uzasadnionych wątpliwości co do przestrzegania prawa pracy przez wykonawcę lub podwykonawcę, zamawiający może zwrócić się o przeprowadzenie kontroli przez Państwową Inspekcję Pracy.</w:t>
      </w:r>
    </w:p>
    <w:p w14:paraId="308B91C7" w14:textId="75644A85" w:rsidR="007B6002" w:rsidRPr="007464A0" w:rsidRDefault="007B6002" w:rsidP="004F21CA">
      <w:pPr>
        <w:pStyle w:val="Style4"/>
        <w:widowControl/>
        <w:tabs>
          <w:tab w:val="left" w:pos="567"/>
        </w:tabs>
        <w:spacing w:line="240" w:lineRule="auto"/>
        <w:ind w:left="426" w:firstLine="0"/>
        <w:rPr>
          <w:rStyle w:val="FontStyle15"/>
          <w:rFonts w:ascii="Tahoma" w:hAnsi="Tahoma" w:cs="Tahoma"/>
          <w:sz w:val="20"/>
          <w:szCs w:val="20"/>
        </w:rPr>
      </w:pPr>
    </w:p>
    <w:p w14:paraId="6DB1FBB0" w14:textId="77777777" w:rsidR="00961AC3" w:rsidRPr="007464A0" w:rsidRDefault="00961AC3" w:rsidP="00961AC3">
      <w:pPr>
        <w:ind w:left="426" w:hanging="426"/>
        <w:jc w:val="center"/>
        <w:rPr>
          <w:rFonts w:ascii="Tahoma" w:hAnsi="Tahoma" w:cs="Tahoma"/>
          <w:b/>
          <w:bCs/>
          <w:sz w:val="20"/>
          <w:szCs w:val="20"/>
          <w:lang w:eastAsia="pl-PL"/>
        </w:rPr>
      </w:pPr>
      <w:r w:rsidRPr="007464A0">
        <w:rPr>
          <w:rFonts w:ascii="Tahoma" w:hAnsi="Tahoma" w:cs="Tahoma"/>
          <w:b/>
          <w:bCs/>
          <w:sz w:val="20"/>
          <w:szCs w:val="20"/>
          <w:lang w:eastAsia="pl-PL"/>
        </w:rPr>
        <w:t>Ochrona danych osobowych</w:t>
      </w:r>
    </w:p>
    <w:p w14:paraId="201200B6" w14:textId="77777777" w:rsidR="00961AC3" w:rsidRPr="007464A0" w:rsidRDefault="00961AC3" w:rsidP="007B6002">
      <w:pPr>
        <w:ind w:left="426" w:hanging="426"/>
        <w:jc w:val="center"/>
        <w:rPr>
          <w:rFonts w:ascii="Tahoma" w:hAnsi="Tahoma" w:cs="Tahoma"/>
          <w:b/>
          <w:bCs/>
          <w:sz w:val="20"/>
          <w:szCs w:val="20"/>
          <w:lang w:eastAsia="pl-PL"/>
        </w:rPr>
      </w:pPr>
    </w:p>
    <w:p w14:paraId="722F39A3" w14:textId="350BC85A" w:rsidR="007B6002" w:rsidRPr="007464A0" w:rsidRDefault="007B6002" w:rsidP="007B6002">
      <w:pPr>
        <w:ind w:left="426" w:hanging="426"/>
        <w:jc w:val="center"/>
        <w:rPr>
          <w:rFonts w:ascii="Tahoma" w:hAnsi="Tahoma" w:cs="Tahoma"/>
          <w:b/>
          <w:bCs/>
          <w:sz w:val="20"/>
          <w:szCs w:val="20"/>
          <w:lang w:eastAsia="pl-PL"/>
        </w:rPr>
      </w:pPr>
      <w:r w:rsidRPr="007464A0">
        <w:rPr>
          <w:rFonts w:ascii="Tahoma" w:hAnsi="Tahoma" w:cs="Tahoma"/>
          <w:b/>
          <w:bCs/>
          <w:sz w:val="20"/>
          <w:szCs w:val="20"/>
          <w:lang w:eastAsia="pl-PL"/>
        </w:rPr>
        <w:t>§ 18</w:t>
      </w:r>
    </w:p>
    <w:p w14:paraId="5B9639F0" w14:textId="77777777" w:rsidR="007B6002" w:rsidRPr="007464A0" w:rsidRDefault="007B6002" w:rsidP="004F21CA">
      <w:pPr>
        <w:pStyle w:val="Akapitzlist"/>
        <w:numPr>
          <w:ilvl w:val="1"/>
          <w:numId w:val="47"/>
        </w:numPr>
        <w:suppressAutoHyphens w:val="0"/>
        <w:spacing w:after="0" w:line="240" w:lineRule="auto"/>
        <w:ind w:left="426" w:hanging="426"/>
        <w:contextualSpacing/>
        <w:jc w:val="both"/>
        <w:rPr>
          <w:rFonts w:ascii="Tahoma" w:hAnsi="Tahoma" w:cs="Tahoma"/>
          <w:sz w:val="20"/>
          <w:szCs w:val="20"/>
        </w:rPr>
      </w:pPr>
      <w:bookmarkStart w:id="6" w:name="_Hlk32568405"/>
      <w:r w:rsidRPr="007464A0">
        <w:rPr>
          <w:rFonts w:ascii="Tahoma" w:hAnsi="Tahoma" w:cs="Tahoma"/>
          <w:sz w:val="20"/>
          <w:szCs w:val="20"/>
        </w:rPr>
        <w:t>Strony oświadczają, iż znane są im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oraz ustawy z dnia 10 maja 2018 r. o ochronie danych osobowych.</w:t>
      </w:r>
    </w:p>
    <w:p w14:paraId="2D398B93" w14:textId="77777777" w:rsidR="007B6002" w:rsidRPr="007464A0" w:rsidRDefault="007B6002" w:rsidP="004F21CA">
      <w:pPr>
        <w:pStyle w:val="Akapitzlist"/>
        <w:numPr>
          <w:ilvl w:val="1"/>
          <w:numId w:val="47"/>
        </w:numPr>
        <w:suppressAutoHyphens w:val="0"/>
        <w:spacing w:after="0" w:line="240" w:lineRule="auto"/>
        <w:ind w:left="426" w:hanging="426"/>
        <w:contextualSpacing/>
        <w:jc w:val="both"/>
        <w:rPr>
          <w:rFonts w:ascii="Tahoma" w:hAnsi="Tahoma" w:cs="Tahoma"/>
          <w:sz w:val="20"/>
          <w:szCs w:val="20"/>
        </w:rPr>
      </w:pPr>
      <w:r w:rsidRPr="007464A0">
        <w:rPr>
          <w:rFonts w:ascii="Tahoma" w:hAnsi="Tahoma" w:cs="Tahoma"/>
          <w:sz w:val="20"/>
          <w:szCs w:val="20"/>
        </w:rPr>
        <w:t xml:space="preserve">Zamawiający oświadcza, iż spełnił obowiązek informacyjny wobec osób uczestniczących </w:t>
      </w:r>
      <w:r w:rsidRPr="007464A0">
        <w:rPr>
          <w:rFonts w:ascii="Tahoma" w:hAnsi="Tahoma" w:cs="Tahoma"/>
          <w:sz w:val="20"/>
          <w:szCs w:val="20"/>
        </w:rPr>
        <w:br/>
        <w:t xml:space="preserve">w realizacji zamówienia po stronie Zamawiającego w imieniu i na rzecz Zamawiającego. </w:t>
      </w:r>
    </w:p>
    <w:p w14:paraId="13AC42A6" w14:textId="77777777" w:rsidR="007B6002" w:rsidRPr="007464A0" w:rsidRDefault="007B6002" w:rsidP="004F21CA">
      <w:pPr>
        <w:pStyle w:val="Akapitzlist"/>
        <w:numPr>
          <w:ilvl w:val="1"/>
          <w:numId w:val="47"/>
        </w:numPr>
        <w:suppressAutoHyphens w:val="0"/>
        <w:spacing w:after="0" w:line="240" w:lineRule="auto"/>
        <w:ind w:left="426" w:hanging="426"/>
        <w:contextualSpacing/>
        <w:jc w:val="both"/>
        <w:rPr>
          <w:rFonts w:ascii="Tahoma" w:hAnsi="Tahoma" w:cs="Tahoma"/>
          <w:sz w:val="20"/>
          <w:szCs w:val="20"/>
        </w:rPr>
      </w:pPr>
      <w:r w:rsidRPr="007464A0">
        <w:rPr>
          <w:rFonts w:ascii="Tahoma" w:hAnsi="Tahoma" w:cs="Tahoma"/>
          <w:sz w:val="20"/>
          <w:szCs w:val="20"/>
        </w:rPr>
        <w:t xml:space="preserve">Wykonawca oświadcza, iż spełnił obowiązek informacyjny wobec osób fizycznych od których dane osobowe bezpośrednio lub pośrednio pozyskał w celu realizacji niniejszej umowy w tym wobec podwykonawców. </w:t>
      </w:r>
    </w:p>
    <w:p w14:paraId="52858F47" w14:textId="77777777" w:rsidR="007B6002" w:rsidRPr="007464A0" w:rsidRDefault="007B6002" w:rsidP="004F21CA">
      <w:pPr>
        <w:pStyle w:val="Akapitzlist"/>
        <w:numPr>
          <w:ilvl w:val="1"/>
          <w:numId w:val="47"/>
        </w:numPr>
        <w:suppressAutoHyphens w:val="0"/>
        <w:spacing w:after="0" w:line="240" w:lineRule="auto"/>
        <w:ind w:left="426" w:hanging="426"/>
        <w:contextualSpacing/>
        <w:jc w:val="both"/>
        <w:rPr>
          <w:rFonts w:ascii="Tahoma" w:hAnsi="Tahoma" w:cs="Tahoma"/>
          <w:sz w:val="20"/>
          <w:szCs w:val="20"/>
        </w:rPr>
      </w:pPr>
      <w:r w:rsidRPr="007464A0">
        <w:rPr>
          <w:rFonts w:ascii="Tahoma" w:hAnsi="Tahoma" w:cs="Tahoma"/>
          <w:sz w:val="20"/>
          <w:szCs w:val="20"/>
        </w:rPr>
        <w:t>Dane osobowe osób będących reprezentantami Stron Umowy oraz osób wyznaczonych do kontaktów oraz odpowiedzianych za koordynację i realizację niniejszej Umowy są przetwarzane na podstawie art. 6 ust. 1 lit. b i f RODO, w celu związanym z zawarciem oraz realizacją niniejszej Umowy.</w:t>
      </w:r>
      <w:r w:rsidRPr="007464A0">
        <w:rPr>
          <w:rFonts w:ascii="Tahoma" w:hAnsi="Tahoma" w:cs="Tahoma"/>
          <w:spacing w:val="-3"/>
          <w:sz w:val="20"/>
          <w:szCs w:val="20"/>
          <w:lang w:eastAsia="ar-SA"/>
        </w:rPr>
        <w:t xml:space="preserve"> Dane osobowe będą przechowywane przez Strony</w:t>
      </w:r>
      <w:r w:rsidRPr="007464A0">
        <w:rPr>
          <w:rFonts w:ascii="Tahoma" w:hAnsi="Tahoma" w:cs="Tahoma"/>
          <w:b/>
          <w:spacing w:val="-3"/>
          <w:sz w:val="20"/>
          <w:szCs w:val="20"/>
          <w:lang w:eastAsia="ar-SA"/>
        </w:rPr>
        <w:t xml:space="preserve"> </w:t>
      </w:r>
      <w:r w:rsidRPr="007464A0">
        <w:rPr>
          <w:rFonts w:ascii="Tahoma" w:hAnsi="Tahoma" w:cs="Tahoma"/>
          <w:spacing w:val="-3"/>
          <w:sz w:val="20"/>
          <w:szCs w:val="20"/>
          <w:lang w:eastAsia="ar-SA"/>
        </w:rPr>
        <w:t xml:space="preserve">w trakcie okresu realizacji niniejszej Umowy oraz </w:t>
      </w:r>
      <w:r w:rsidRPr="007464A0">
        <w:rPr>
          <w:rFonts w:ascii="Tahoma" w:hAnsi="Tahoma" w:cs="Tahoma"/>
          <w:sz w:val="20"/>
          <w:szCs w:val="20"/>
        </w:rPr>
        <w:t>w okresie niezbędnym na potrzeby ustalenia, dochodzenia lub obrony przed roszczeniami z tytułu realizacji niniejszej Umowy</w:t>
      </w:r>
      <w:r w:rsidRPr="007464A0">
        <w:rPr>
          <w:rFonts w:ascii="Tahoma" w:hAnsi="Tahoma" w:cs="Tahoma"/>
          <w:spacing w:val="-3"/>
          <w:sz w:val="20"/>
          <w:szCs w:val="20"/>
          <w:lang w:eastAsia="ar-SA"/>
        </w:rPr>
        <w:t xml:space="preserve">, a także </w:t>
      </w:r>
      <w:r w:rsidRPr="007464A0">
        <w:rPr>
          <w:rFonts w:ascii="Tahoma" w:hAnsi="Tahoma" w:cs="Tahoma"/>
          <w:sz w:val="20"/>
          <w:szCs w:val="20"/>
        </w:rPr>
        <w:t>na podstawie przepisów archiwizacyjnych.</w:t>
      </w:r>
      <w:r w:rsidRPr="007464A0">
        <w:rPr>
          <w:rFonts w:ascii="Tahoma" w:hAnsi="Tahoma" w:cs="Tahoma"/>
          <w:spacing w:val="-3"/>
          <w:sz w:val="20"/>
          <w:szCs w:val="20"/>
          <w:lang w:eastAsia="ar-SA"/>
        </w:rPr>
        <w:t xml:space="preserve"> Osoby wyznaczone do kontaktów </w:t>
      </w:r>
      <w:r w:rsidRPr="007464A0">
        <w:rPr>
          <w:rFonts w:ascii="Tahoma" w:hAnsi="Tahoma" w:cs="Tahoma"/>
          <w:sz w:val="20"/>
          <w:szCs w:val="20"/>
        </w:rPr>
        <w:t>oraz odpowiedzialne za koordynację i realizację niniejszej Umowy</w:t>
      </w:r>
      <w:r w:rsidRPr="007464A0">
        <w:rPr>
          <w:rFonts w:ascii="Tahoma" w:hAnsi="Tahoma" w:cs="Tahoma"/>
          <w:spacing w:val="-3"/>
          <w:sz w:val="20"/>
          <w:szCs w:val="20"/>
          <w:lang w:eastAsia="ar-SA"/>
        </w:rPr>
        <w:t>, a także osoby będące Stroną Umowy lub reprezentantami Stron Umowy posiadają prawo dostępu do treści swoich danych oraz prawo ich sprostowania, usunięcia, ograniczenia przetwarzania, prawo do przenoszenia danych, prawo wniesienia sprzeciwu – na warunkach określonych w przepisach prawa. Mają one również prawo wniesienia skargi do Prezesa Urzędu Ochrony Danych Osobowych, gdy uznają, iż przetwarzanie danych osobowych ich dotyczących narusza przepisy RODO. Z Inspektorem Ochrony Danych Osobowych można kontaktować się:</w:t>
      </w:r>
    </w:p>
    <w:p w14:paraId="68D680BD" w14:textId="77777777" w:rsidR="007B6002" w:rsidRPr="007464A0" w:rsidRDefault="007B6002" w:rsidP="00B656F4">
      <w:pPr>
        <w:pStyle w:val="Akapitzlist"/>
        <w:numPr>
          <w:ilvl w:val="0"/>
          <w:numId w:val="48"/>
        </w:numPr>
        <w:tabs>
          <w:tab w:val="left" w:pos="1134"/>
        </w:tabs>
        <w:spacing w:after="0"/>
        <w:jc w:val="both"/>
        <w:rPr>
          <w:rFonts w:ascii="Tahoma" w:hAnsi="Tahoma" w:cs="Tahoma"/>
          <w:spacing w:val="-3"/>
          <w:sz w:val="20"/>
          <w:szCs w:val="20"/>
          <w:lang w:eastAsia="ar-SA"/>
        </w:rPr>
      </w:pPr>
      <w:r w:rsidRPr="007464A0">
        <w:rPr>
          <w:rFonts w:ascii="Tahoma" w:hAnsi="Tahoma" w:cs="Tahoma"/>
          <w:spacing w:val="-3"/>
          <w:sz w:val="20"/>
          <w:szCs w:val="20"/>
          <w:lang w:eastAsia="ar-SA"/>
        </w:rPr>
        <w:t xml:space="preserve">z ramienia </w:t>
      </w:r>
      <w:r w:rsidRPr="007464A0">
        <w:rPr>
          <w:rFonts w:ascii="Tahoma" w:eastAsia="Times New Roman" w:hAnsi="Tahoma" w:cs="Tahoma"/>
          <w:sz w:val="20"/>
          <w:szCs w:val="20"/>
        </w:rPr>
        <w:t>Uniwersytetu Łódzkiego</w:t>
      </w:r>
      <w:r w:rsidRPr="007464A0">
        <w:rPr>
          <w:rFonts w:ascii="Tahoma" w:hAnsi="Tahoma" w:cs="Tahoma"/>
          <w:sz w:val="20"/>
          <w:szCs w:val="20"/>
        </w:rPr>
        <w:t>,</w:t>
      </w:r>
      <w:r w:rsidRPr="007464A0">
        <w:rPr>
          <w:rFonts w:ascii="Tahoma" w:hAnsi="Tahoma" w:cs="Tahoma"/>
          <w:spacing w:val="-3"/>
          <w:sz w:val="20"/>
          <w:szCs w:val="20"/>
          <w:lang w:eastAsia="ar-SA"/>
        </w:rPr>
        <w:t xml:space="preserve"> drogą mailową, pod adresem: </w:t>
      </w:r>
      <w:hyperlink r:id="rId13" w:history="1">
        <w:r w:rsidRPr="007464A0">
          <w:rPr>
            <w:rStyle w:val="Hipercze"/>
            <w:rFonts w:ascii="Tahoma" w:hAnsi="Tahoma" w:cs="Tahoma"/>
            <w:color w:val="auto"/>
            <w:spacing w:val="-3"/>
            <w:sz w:val="20"/>
            <w:szCs w:val="20"/>
            <w:lang w:eastAsia="ar-SA"/>
          </w:rPr>
          <w:t>iod@uni.lodz.pl</w:t>
        </w:r>
      </w:hyperlink>
      <w:r w:rsidRPr="007464A0">
        <w:rPr>
          <w:rFonts w:ascii="Tahoma" w:hAnsi="Tahoma" w:cs="Tahoma"/>
          <w:spacing w:val="-3"/>
          <w:sz w:val="20"/>
          <w:szCs w:val="20"/>
          <w:lang w:eastAsia="ar-SA"/>
        </w:rPr>
        <w:t>;</w:t>
      </w:r>
    </w:p>
    <w:p w14:paraId="0815CCB9" w14:textId="77777777" w:rsidR="007B6002" w:rsidRPr="007464A0" w:rsidRDefault="007B6002" w:rsidP="00B656F4">
      <w:pPr>
        <w:pStyle w:val="Akapitzlist"/>
        <w:numPr>
          <w:ilvl w:val="0"/>
          <w:numId w:val="48"/>
        </w:numPr>
        <w:tabs>
          <w:tab w:val="left" w:pos="1134"/>
        </w:tabs>
        <w:spacing w:after="0"/>
        <w:jc w:val="both"/>
        <w:rPr>
          <w:rFonts w:ascii="Tahoma" w:hAnsi="Tahoma" w:cs="Tahoma"/>
          <w:spacing w:val="-3"/>
          <w:sz w:val="20"/>
          <w:szCs w:val="20"/>
          <w:lang w:eastAsia="ar-SA"/>
        </w:rPr>
      </w:pPr>
      <w:r w:rsidRPr="007464A0">
        <w:rPr>
          <w:rFonts w:ascii="Tahoma" w:hAnsi="Tahoma" w:cs="Tahoma"/>
          <w:spacing w:val="-3"/>
          <w:sz w:val="20"/>
          <w:szCs w:val="20"/>
          <w:lang w:eastAsia="ar-SA"/>
        </w:rPr>
        <w:t>z ramienia Wykonawcy, drogą mailową, pod adresem: ……………………….</w:t>
      </w:r>
    </w:p>
    <w:p w14:paraId="475B8490" w14:textId="77777777" w:rsidR="007B6002" w:rsidRPr="007464A0" w:rsidRDefault="007B6002" w:rsidP="00B656F4">
      <w:pPr>
        <w:pStyle w:val="Akapitzlist"/>
        <w:numPr>
          <w:ilvl w:val="1"/>
          <w:numId w:val="47"/>
        </w:numPr>
        <w:suppressAutoHyphens w:val="0"/>
        <w:spacing w:after="0"/>
        <w:ind w:left="426" w:hanging="426"/>
        <w:contextualSpacing/>
        <w:jc w:val="both"/>
        <w:rPr>
          <w:rFonts w:ascii="Tahoma" w:hAnsi="Tahoma" w:cs="Tahoma"/>
          <w:sz w:val="20"/>
          <w:szCs w:val="20"/>
        </w:rPr>
      </w:pPr>
      <w:r w:rsidRPr="007464A0">
        <w:rPr>
          <w:rFonts w:ascii="Tahoma" w:hAnsi="Tahoma" w:cs="Tahoma"/>
          <w:spacing w:val="-3"/>
          <w:sz w:val="20"/>
          <w:szCs w:val="20"/>
          <w:lang w:eastAsia="ar-SA"/>
        </w:rPr>
        <w:t xml:space="preserve">Podanie danych osobowych jest dobrowolne, ale konieczne dla celów związanych z zawarciem niniejszej Umowy. </w:t>
      </w:r>
      <w:r w:rsidRPr="007464A0">
        <w:rPr>
          <w:rFonts w:ascii="Tahoma" w:hAnsi="Tahoma" w:cs="Tahoma"/>
          <w:sz w:val="20"/>
          <w:szCs w:val="20"/>
        </w:rPr>
        <w:t>Dane osobowe mogą być udostępniane innym podmiotom uprawnionym na podstawie właściwych regulacji prawnych.</w:t>
      </w:r>
    </w:p>
    <w:p w14:paraId="1CF95A5D" w14:textId="77777777" w:rsidR="007B6002" w:rsidRPr="007464A0" w:rsidRDefault="007B6002" w:rsidP="00B656F4">
      <w:pPr>
        <w:pStyle w:val="Akapitzlist"/>
        <w:numPr>
          <w:ilvl w:val="1"/>
          <w:numId w:val="47"/>
        </w:numPr>
        <w:suppressAutoHyphens w:val="0"/>
        <w:spacing w:after="0"/>
        <w:ind w:left="426" w:hanging="426"/>
        <w:contextualSpacing/>
        <w:jc w:val="both"/>
        <w:rPr>
          <w:rFonts w:ascii="Tahoma" w:hAnsi="Tahoma" w:cs="Tahoma"/>
          <w:sz w:val="20"/>
          <w:szCs w:val="20"/>
        </w:rPr>
      </w:pPr>
      <w:r w:rsidRPr="007464A0">
        <w:rPr>
          <w:rFonts w:ascii="Tahoma" w:hAnsi="Tahoma" w:cs="Tahoma"/>
          <w:sz w:val="20"/>
          <w:szCs w:val="20"/>
        </w:rPr>
        <w:t>W zakresie nieuregulowanym dotyczącym przetwarzania danych osobowych zastosowanie będą miały przepisy RODO oraz ustawy o ochronie danych osobowych.</w:t>
      </w:r>
    </w:p>
    <w:bookmarkEnd w:id="6"/>
    <w:p w14:paraId="61AA37D4" w14:textId="7D98688B" w:rsidR="008405C2" w:rsidRPr="007464A0" w:rsidRDefault="00505405">
      <w:pPr>
        <w:ind w:left="426" w:hanging="426"/>
        <w:jc w:val="both"/>
        <w:rPr>
          <w:rFonts w:ascii="Tahoma" w:hAnsi="Tahoma" w:cs="Tahoma"/>
          <w:sz w:val="20"/>
          <w:szCs w:val="20"/>
          <w:lang w:eastAsia="pl-PL"/>
        </w:rPr>
      </w:pPr>
      <w:r w:rsidRPr="007464A0">
        <w:rPr>
          <w:rFonts w:ascii="Tahoma" w:hAnsi="Tahoma" w:cs="Tahoma"/>
          <w:sz w:val="20"/>
          <w:szCs w:val="20"/>
          <w:lang w:eastAsia="pl-PL"/>
        </w:rPr>
        <w:tab/>
        <w:t xml:space="preserve"> </w:t>
      </w:r>
    </w:p>
    <w:p w14:paraId="4BFD82E6" w14:textId="77777777" w:rsidR="00961AC3" w:rsidRPr="007464A0" w:rsidRDefault="00961AC3" w:rsidP="00961AC3">
      <w:pPr>
        <w:ind w:left="426" w:hanging="426"/>
        <w:jc w:val="center"/>
        <w:rPr>
          <w:rFonts w:ascii="Tahoma" w:hAnsi="Tahoma" w:cs="Tahoma"/>
          <w:b/>
          <w:bCs/>
          <w:sz w:val="20"/>
          <w:szCs w:val="20"/>
          <w:lang w:eastAsia="pl-PL"/>
        </w:rPr>
      </w:pPr>
      <w:r w:rsidRPr="007464A0">
        <w:rPr>
          <w:rFonts w:ascii="Tahoma" w:hAnsi="Tahoma" w:cs="Tahoma"/>
          <w:b/>
          <w:bCs/>
          <w:sz w:val="20"/>
          <w:szCs w:val="20"/>
          <w:lang w:eastAsia="pl-PL"/>
        </w:rPr>
        <w:t>KARY UMOWNE</w:t>
      </w:r>
    </w:p>
    <w:p w14:paraId="51AF452C" w14:textId="77777777" w:rsidR="00961AC3" w:rsidRPr="007464A0" w:rsidRDefault="00961AC3" w:rsidP="00505405">
      <w:pPr>
        <w:ind w:left="426" w:hanging="426"/>
        <w:jc w:val="center"/>
        <w:rPr>
          <w:rFonts w:ascii="Tahoma" w:hAnsi="Tahoma" w:cs="Tahoma"/>
          <w:b/>
          <w:bCs/>
          <w:sz w:val="20"/>
          <w:szCs w:val="20"/>
          <w:lang w:eastAsia="pl-PL"/>
        </w:rPr>
      </w:pPr>
    </w:p>
    <w:p w14:paraId="1FCF07A8" w14:textId="00D3A00A" w:rsidR="00505405" w:rsidRPr="007464A0" w:rsidRDefault="00505405" w:rsidP="00505405">
      <w:pPr>
        <w:ind w:left="426" w:hanging="426"/>
        <w:jc w:val="center"/>
        <w:rPr>
          <w:rFonts w:ascii="Tahoma" w:hAnsi="Tahoma" w:cs="Tahoma"/>
          <w:b/>
          <w:bCs/>
          <w:sz w:val="20"/>
          <w:szCs w:val="20"/>
          <w:lang w:eastAsia="pl-PL"/>
        </w:rPr>
      </w:pPr>
      <w:r w:rsidRPr="007464A0">
        <w:rPr>
          <w:rFonts w:ascii="Tahoma" w:hAnsi="Tahoma" w:cs="Tahoma"/>
          <w:b/>
          <w:bCs/>
          <w:sz w:val="20"/>
          <w:szCs w:val="20"/>
          <w:lang w:eastAsia="pl-PL"/>
        </w:rPr>
        <w:t>§ 1</w:t>
      </w:r>
      <w:r w:rsidR="007B6002" w:rsidRPr="007464A0">
        <w:rPr>
          <w:rFonts w:ascii="Tahoma" w:hAnsi="Tahoma" w:cs="Tahoma"/>
          <w:b/>
          <w:bCs/>
          <w:sz w:val="20"/>
          <w:szCs w:val="20"/>
          <w:lang w:eastAsia="pl-PL"/>
        </w:rPr>
        <w:t>9</w:t>
      </w:r>
      <w:r w:rsidR="002D175B" w:rsidRPr="007464A0">
        <w:rPr>
          <w:rFonts w:ascii="Tahoma" w:hAnsi="Tahoma" w:cs="Tahoma"/>
          <w:b/>
          <w:bCs/>
          <w:sz w:val="20"/>
          <w:szCs w:val="20"/>
          <w:lang w:eastAsia="pl-PL"/>
        </w:rPr>
        <w:t>.</w:t>
      </w:r>
    </w:p>
    <w:p w14:paraId="4661C272" w14:textId="5C266267" w:rsidR="0040457F" w:rsidRPr="007464A0" w:rsidRDefault="0046247D" w:rsidP="0040457F">
      <w:pPr>
        <w:ind w:left="426" w:hanging="426"/>
        <w:jc w:val="both"/>
        <w:rPr>
          <w:rFonts w:ascii="Tahoma" w:hAnsi="Tahoma" w:cs="Tahoma"/>
          <w:sz w:val="20"/>
          <w:szCs w:val="20"/>
          <w:lang w:eastAsia="pl-PL"/>
        </w:rPr>
      </w:pPr>
      <w:r w:rsidRPr="007464A0">
        <w:rPr>
          <w:rFonts w:ascii="Tahoma" w:hAnsi="Tahoma" w:cs="Tahoma"/>
          <w:sz w:val="20"/>
          <w:szCs w:val="20"/>
          <w:lang w:eastAsia="pl-PL"/>
        </w:rPr>
        <w:t xml:space="preserve">1. </w:t>
      </w:r>
      <w:r w:rsidR="0040457F" w:rsidRPr="007464A0">
        <w:rPr>
          <w:rFonts w:ascii="Tahoma" w:hAnsi="Tahoma" w:cs="Tahoma"/>
          <w:sz w:val="20"/>
          <w:szCs w:val="20"/>
          <w:lang w:eastAsia="pl-PL"/>
        </w:rPr>
        <w:t>Strony ustalają odpowiedzialność za niewykonanie lub nienależyte wykonanie zobowiązań umownych w formie kar umownych w następujących przypadkach i wysokościach:</w:t>
      </w:r>
    </w:p>
    <w:p w14:paraId="2F6D61C3" w14:textId="0DDA07E4" w:rsidR="0040457F" w:rsidRPr="007464A0" w:rsidRDefault="0040457F" w:rsidP="0040457F">
      <w:pPr>
        <w:ind w:left="851" w:hanging="426"/>
        <w:jc w:val="both"/>
        <w:rPr>
          <w:rFonts w:ascii="Tahoma" w:hAnsi="Tahoma" w:cs="Tahoma"/>
          <w:sz w:val="20"/>
          <w:szCs w:val="20"/>
          <w:lang w:eastAsia="pl-PL"/>
        </w:rPr>
      </w:pPr>
      <w:r w:rsidRPr="007464A0">
        <w:rPr>
          <w:rFonts w:ascii="Tahoma" w:hAnsi="Tahoma" w:cs="Tahoma"/>
          <w:sz w:val="20"/>
          <w:szCs w:val="20"/>
          <w:lang w:eastAsia="pl-PL"/>
        </w:rPr>
        <w:t>1)</w:t>
      </w:r>
      <w:r w:rsidRPr="007464A0">
        <w:rPr>
          <w:rFonts w:ascii="Tahoma" w:hAnsi="Tahoma" w:cs="Tahoma"/>
          <w:sz w:val="20"/>
          <w:szCs w:val="20"/>
          <w:lang w:eastAsia="pl-PL"/>
        </w:rPr>
        <w:tab/>
        <w:t xml:space="preserve">Wykonawca </w:t>
      </w:r>
      <w:r w:rsidR="007774A1" w:rsidRPr="007464A0">
        <w:rPr>
          <w:rFonts w:ascii="Tahoma" w:hAnsi="Tahoma" w:cs="Tahoma"/>
          <w:sz w:val="20"/>
          <w:szCs w:val="20"/>
          <w:lang w:eastAsia="pl-PL"/>
        </w:rPr>
        <w:t>za</w:t>
      </w:r>
      <w:r w:rsidRPr="007464A0">
        <w:rPr>
          <w:rFonts w:ascii="Tahoma" w:hAnsi="Tahoma" w:cs="Tahoma"/>
          <w:sz w:val="20"/>
          <w:szCs w:val="20"/>
          <w:lang w:eastAsia="pl-PL"/>
        </w:rPr>
        <w:t>płaci Zamawiającemu kary umowne:</w:t>
      </w:r>
    </w:p>
    <w:p w14:paraId="124C4139" w14:textId="01F69403" w:rsidR="0040457F" w:rsidRPr="007464A0" w:rsidRDefault="0040457F" w:rsidP="00B656F4">
      <w:pPr>
        <w:numPr>
          <w:ilvl w:val="0"/>
          <w:numId w:val="4"/>
        </w:numPr>
        <w:suppressAutoHyphens w:val="0"/>
        <w:ind w:left="1077" w:hanging="357"/>
        <w:jc w:val="both"/>
        <w:rPr>
          <w:rFonts w:ascii="Tahoma" w:hAnsi="Tahoma" w:cs="Tahoma"/>
          <w:sz w:val="20"/>
          <w:szCs w:val="20"/>
          <w:lang w:eastAsia="pl-PL"/>
        </w:rPr>
      </w:pPr>
      <w:r w:rsidRPr="007464A0">
        <w:rPr>
          <w:rFonts w:ascii="Tahoma" w:hAnsi="Tahoma" w:cs="Tahoma"/>
          <w:sz w:val="20"/>
          <w:szCs w:val="20"/>
          <w:lang w:eastAsia="pl-PL"/>
        </w:rPr>
        <w:t xml:space="preserve">za </w:t>
      </w:r>
      <w:r w:rsidR="00642EE2" w:rsidRPr="007464A0">
        <w:rPr>
          <w:rFonts w:ascii="Tahoma" w:hAnsi="Tahoma" w:cs="Tahoma"/>
          <w:sz w:val="20"/>
          <w:szCs w:val="20"/>
          <w:lang w:eastAsia="pl-PL"/>
        </w:rPr>
        <w:t>zwłokę</w:t>
      </w:r>
      <w:r w:rsidRPr="007464A0">
        <w:rPr>
          <w:rFonts w:ascii="Tahoma" w:hAnsi="Tahoma" w:cs="Tahoma"/>
          <w:sz w:val="20"/>
          <w:szCs w:val="20"/>
          <w:lang w:eastAsia="pl-PL"/>
        </w:rPr>
        <w:t xml:space="preserve"> w wykonaniu przedmiotu umowy – w wysokości </w:t>
      </w:r>
      <w:r w:rsidR="00B621BD" w:rsidRPr="007464A0">
        <w:rPr>
          <w:rFonts w:ascii="Tahoma" w:hAnsi="Tahoma" w:cs="Tahoma"/>
          <w:sz w:val="20"/>
          <w:szCs w:val="20"/>
          <w:lang w:eastAsia="pl-PL"/>
        </w:rPr>
        <w:t>0,</w:t>
      </w:r>
      <w:r w:rsidRPr="007464A0">
        <w:rPr>
          <w:rFonts w:ascii="Tahoma" w:hAnsi="Tahoma" w:cs="Tahoma"/>
          <w:sz w:val="20"/>
          <w:szCs w:val="20"/>
          <w:lang w:eastAsia="pl-PL"/>
        </w:rPr>
        <w:t xml:space="preserve">2% wynagrodzenia </w:t>
      </w:r>
      <w:r w:rsidR="00642EE2" w:rsidRPr="007464A0">
        <w:rPr>
          <w:rFonts w:ascii="Tahoma" w:hAnsi="Tahoma" w:cs="Tahoma"/>
          <w:sz w:val="20"/>
          <w:szCs w:val="20"/>
          <w:lang w:eastAsia="pl-PL"/>
        </w:rPr>
        <w:t>netto</w:t>
      </w:r>
      <w:r w:rsidRPr="007464A0">
        <w:rPr>
          <w:rFonts w:ascii="Tahoma" w:hAnsi="Tahoma" w:cs="Tahoma"/>
          <w:sz w:val="20"/>
          <w:szCs w:val="20"/>
          <w:lang w:eastAsia="pl-PL"/>
        </w:rPr>
        <w:t xml:space="preserve">, </w:t>
      </w:r>
      <w:r w:rsidRPr="007464A0">
        <w:rPr>
          <w:rFonts w:ascii="Tahoma" w:hAnsi="Tahoma" w:cs="Tahoma"/>
          <w:sz w:val="20"/>
          <w:szCs w:val="20"/>
          <w:lang w:eastAsia="pl-PL"/>
        </w:rPr>
        <w:br/>
        <w:t xml:space="preserve">o którym mowa w § 4 ust. 1 umowy, za każdy rozpoczęty dzień </w:t>
      </w:r>
      <w:r w:rsidR="00642EE2" w:rsidRPr="007464A0">
        <w:rPr>
          <w:rFonts w:ascii="Tahoma" w:hAnsi="Tahoma" w:cs="Tahoma"/>
          <w:sz w:val="20"/>
          <w:szCs w:val="20"/>
          <w:lang w:eastAsia="pl-PL"/>
        </w:rPr>
        <w:t>zwłoki</w:t>
      </w:r>
      <w:r w:rsidRPr="007464A0">
        <w:rPr>
          <w:rFonts w:ascii="Tahoma" w:hAnsi="Tahoma" w:cs="Tahoma"/>
          <w:sz w:val="20"/>
          <w:szCs w:val="20"/>
          <w:lang w:eastAsia="pl-PL"/>
        </w:rPr>
        <w:t>;</w:t>
      </w:r>
    </w:p>
    <w:p w14:paraId="126ED0D9" w14:textId="3E6A2F71" w:rsidR="0040457F" w:rsidRPr="007464A0" w:rsidRDefault="0040457F" w:rsidP="00B656F4">
      <w:pPr>
        <w:numPr>
          <w:ilvl w:val="0"/>
          <w:numId w:val="4"/>
        </w:numPr>
        <w:suppressAutoHyphens w:val="0"/>
        <w:ind w:left="1077" w:hanging="357"/>
        <w:jc w:val="both"/>
        <w:rPr>
          <w:rFonts w:ascii="Tahoma" w:hAnsi="Tahoma" w:cs="Tahoma"/>
          <w:sz w:val="20"/>
          <w:szCs w:val="20"/>
          <w:lang w:eastAsia="pl-PL"/>
        </w:rPr>
      </w:pPr>
      <w:r w:rsidRPr="007464A0">
        <w:rPr>
          <w:rFonts w:ascii="Tahoma" w:hAnsi="Tahoma" w:cs="Tahoma"/>
          <w:sz w:val="20"/>
          <w:szCs w:val="20"/>
          <w:lang w:eastAsia="pl-PL"/>
        </w:rPr>
        <w:t xml:space="preserve">za </w:t>
      </w:r>
      <w:r w:rsidR="00642EE2" w:rsidRPr="007464A0">
        <w:rPr>
          <w:rFonts w:ascii="Tahoma" w:hAnsi="Tahoma" w:cs="Tahoma"/>
          <w:sz w:val="20"/>
          <w:szCs w:val="20"/>
          <w:lang w:eastAsia="pl-PL"/>
        </w:rPr>
        <w:t>zwłokę</w:t>
      </w:r>
      <w:r w:rsidRPr="007464A0">
        <w:rPr>
          <w:rFonts w:ascii="Tahoma" w:hAnsi="Tahoma" w:cs="Tahoma"/>
          <w:sz w:val="20"/>
          <w:szCs w:val="20"/>
          <w:lang w:eastAsia="pl-PL"/>
        </w:rPr>
        <w:t xml:space="preserve"> w usunięciu wad stwierdzonych przy odbiorze końcowym, w okresie rękojmi  lub gwarancji, przy odbiorze pogwarancyjnym - w wysokości 0,5% wynagrodzenia </w:t>
      </w:r>
      <w:r w:rsidR="00642EE2" w:rsidRPr="007464A0">
        <w:rPr>
          <w:rFonts w:ascii="Tahoma" w:hAnsi="Tahoma" w:cs="Tahoma"/>
          <w:sz w:val="20"/>
          <w:szCs w:val="20"/>
          <w:lang w:eastAsia="pl-PL"/>
        </w:rPr>
        <w:t>netto</w:t>
      </w:r>
      <w:r w:rsidRPr="007464A0">
        <w:rPr>
          <w:rFonts w:ascii="Tahoma" w:hAnsi="Tahoma" w:cs="Tahoma"/>
          <w:sz w:val="20"/>
          <w:szCs w:val="20"/>
          <w:lang w:eastAsia="pl-PL"/>
        </w:rPr>
        <w:t xml:space="preserve">, o którym mowa w § 4 ust. 1 umowy za każdy rozpoczęty dzień </w:t>
      </w:r>
      <w:r w:rsidR="00642EE2" w:rsidRPr="007464A0">
        <w:rPr>
          <w:rFonts w:ascii="Tahoma" w:hAnsi="Tahoma" w:cs="Tahoma"/>
          <w:sz w:val="20"/>
          <w:szCs w:val="20"/>
          <w:lang w:eastAsia="pl-PL"/>
        </w:rPr>
        <w:t>zwłoki</w:t>
      </w:r>
      <w:r w:rsidRPr="007464A0">
        <w:rPr>
          <w:rFonts w:ascii="Tahoma" w:hAnsi="Tahoma" w:cs="Tahoma"/>
          <w:sz w:val="20"/>
          <w:szCs w:val="20"/>
          <w:lang w:eastAsia="pl-PL"/>
        </w:rPr>
        <w:t>, liczony od dnia wyznaczonego na usunięcie wad;</w:t>
      </w:r>
    </w:p>
    <w:p w14:paraId="27CC42DE" w14:textId="5BDDA788" w:rsidR="0040457F" w:rsidRPr="007464A0" w:rsidRDefault="0040457F" w:rsidP="00B656F4">
      <w:pPr>
        <w:numPr>
          <w:ilvl w:val="0"/>
          <w:numId w:val="4"/>
        </w:numPr>
        <w:suppressAutoHyphens w:val="0"/>
        <w:ind w:left="1077" w:hanging="357"/>
        <w:jc w:val="both"/>
        <w:rPr>
          <w:rFonts w:ascii="Tahoma" w:hAnsi="Tahoma" w:cs="Tahoma"/>
          <w:iCs/>
          <w:sz w:val="20"/>
          <w:szCs w:val="20"/>
          <w:lang w:eastAsia="pl-PL"/>
        </w:rPr>
      </w:pPr>
      <w:r w:rsidRPr="007464A0">
        <w:rPr>
          <w:rFonts w:ascii="Tahoma" w:hAnsi="Tahoma" w:cs="Tahoma"/>
          <w:sz w:val="20"/>
          <w:szCs w:val="20"/>
          <w:lang w:eastAsia="pl-PL"/>
        </w:rPr>
        <w:t xml:space="preserve">za odstąpienie od umowy z przyczyn zależnych od Wykonawcy -w wysokości </w:t>
      </w:r>
      <w:r w:rsidR="00642EE2" w:rsidRPr="007464A0">
        <w:rPr>
          <w:rFonts w:ascii="Tahoma" w:hAnsi="Tahoma" w:cs="Tahoma"/>
          <w:sz w:val="20"/>
          <w:szCs w:val="20"/>
          <w:lang w:eastAsia="pl-PL"/>
        </w:rPr>
        <w:t>1</w:t>
      </w:r>
      <w:r w:rsidRPr="007464A0">
        <w:rPr>
          <w:rFonts w:ascii="Tahoma" w:hAnsi="Tahoma" w:cs="Tahoma"/>
          <w:sz w:val="20"/>
          <w:szCs w:val="20"/>
          <w:lang w:eastAsia="pl-PL"/>
        </w:rPr>
        <w:t xml:space="preserve">0% wynagrodzenia </w:t>
      </w:r>
      <w:r w:rsidR="00642EE2" w:rsidRPr="007464A0">
        <w:rPr>
          <w:rFonts w:ascii="Tahoma" w:hAnsi="Tahoma" w:cs="Tahoma"/>
          <w:sz w:val="20"/>
          <w:szCs w:val="20"/>
          <w:lang w:eastAsia="pl-PL"/>
        </w:rPr>
        <w:t>netto</w:t>
      </w:r>
      <w:r w:rsidRPr="007464A0">
        <w:rPr>
          <w:rFonts w:ascii="Tahoma" w:hAnsi="Tahoma" w:cs="Tahoma"/>
          <w:sz w:val="20"/>
          <w:szCs w:val="20"/>
          <w:lang w:eastAsia="pl-PL"/>
        </w:rPr>
        <w:t>, o którym mowa w § 4 ust. 1 umowy;</w:t>
      </w:r>
    </w:p>
    <w:p w14:paraId="622DFF89" w14:textId="6884FA2E" w:rsidR="0040457F" w:rsidRPr="007464A0" w:rsidRDefault="0040457F" w:rsidP="00B656F4">
      <w:pPr>
        <w:numPr>
          <w:ilvl w:val="0"/>
          <w:numId w:val="4"/>
        </w:numPr>
        <w:suppressAutoHyphens w:val="0"/>
        <w:ind w:left="1077" w:hanging="357"/>
        <w:jc w:val="both"/>
        <w:rPr>
          <w:rFonts w:ascii="Tahoma" w:hAnsi="Tahoma" w:cs="Tahoma"/>
          <w:iCs/>
          <w:sz w:val="20"/>
          <w:szCs w:val="20"/>
          <w:lang w:eastAsia="pl-PL"/>
        </w:rPr>
      </w:pPr>
      <w:r w:rsidRPr="007464A0">
        <w:rPr>
          <w:rFonts w:ascii="Tahoma" w:hAnsi="Tahoma" w:cs="Tahoma"/>
          <w:iCs/>
          <w:sz w:val="20"/>
          <w:szCs w:val="20"/>
          <w:lang w:eastAsia="pl-PL"/>
        </w:rPr>
        <w:t>w przypadku braku zapłaty lub nieterminowej zapłaty wynagrodzenia należnego podwykonawcom lub dalszym podwykonawcom - w wysokości 500 zł za każdy rozpoczęty dzień zwłoki, licząc od terminu określonego w § 10 umowy,</w:t>
      </w:r>
    </w:p>
    <w:p w14:paraId="3E73BAA8" w14:textId="0D05BBC4" w:rsidR="00880A40" w:rsidRPr="007464A0" w:rsidRDefault="00880A40" w:rsidP="00B656F4">
      <w:pPr>
        <w:numPr>
          <w:ilvl w:val="0"/>
          <w:numId w:val="4"/>
        </w:numPr>
        <w:suppressAutoHyphens w:val="0"/>
        <w:ind w:left="1077" w:hanging="357"/>
        <w:jc w:val="both"/>
        <w:rPr>
          <w:rFonts w:ascii="Tahoma" w:hAnsi="Tahoma" w:cs="Tahoma"/>
          <w:iCs/>
          <w:sz w:val="20"/>
          <w:szCs w:val="20"/>
          <w:lang w:eastAsia="pl-PL"/>
        </w:rPr>
      </w:pPr>
      <w:r w:rsidRPr="007464A0">
        <w:rPr>
          <w:rFonts w:ascii="Tahoma" w:hAnsi="Tahoma" w:cs="Tahoma"/>
          <w:iCs/>
          <w:sz w:val="20"/>
          <w:szCs w:val="20"/>
          <w:lang w:eastAsia="pl-PL"/>
        </w:rPr>
        <w:t>w razie niedokonania zmiany wynagrodzenia należnego podwykonawcom o której mowa w § 10 ust. 3 umowy – w wysokości</w:t>
      </w:r>
      <w:r w:rsidR="002A7F57" w:rsidRPr="007464A0">
        <w:rPr>
          <w:rFonts w:ascii="Tahoma" w:hAnsi="Tahoma" w:cs="Tahoma"/>
          <w:iCs/>
          <w:sz w:val="20"/>
          <w:szCs w:val="20"/>
          <w:lang w:eastAsia="pl-PL"/>
        </w:rPr>
        <w:t xml:space="preserve"> 1.500</w:t>
      </w:r>
      <w:r w:rsidRPr="007464A0">
        <w:rPr>
          <w:rFonts w:ascii="Tahoma" w:hAnsi="Tahoma" w:cs="Tahoma"/>
          <w:iCs/>
          <w:sz w:val="20"/>
          <w:szCs w:val="20"/>
          <w:lang w:eastAsia="pl-PL"/>
        </w:rPr>
        <w:t xml:space="preserve"> zł.</w:t>
      </w:r>
    </w:p>
    <w:p w14:paraId="19B11026" w14:textId="37FB4ADC" w:rsidR="0040457F" w:rsidRPr="007464A0" w:rsidRDefault="0040457F" w:rsidP="00B656F4">
      <w:pPr>
        <w:numPr>
          <w:ilvl w:val="0"/>
          <w:numId w:val="4"/>
        </w:numPr>
        <w:suppressAutoHyphens w:val="0"/>
        <w:ind w:left="1077" w:hanging="357"/>
        <w:jc w:val="both"/>
        <w:rPr>
          <w:rFonts w:ascii="Tahoma" w:hAnsi="Tahoma" w:cs="Tahoma"/>
          <w:iCs/>
          <w:sz w:val="20"/>
          <w:szCs w:val="20"/>
          <w:lang w:eastAsia="pl-PL"/>
        </w:rPr>
      </w:pPr>
      <w:r w:rsidRPr="007464A0">
        <w:rPr>
          <w:rFonts w:ascii="Tahoma" w:hAnsi="Tahoma" w:cs="Tahoma"/>
          <w:iCs/>
          <w:sz w:val="20"/>
          <w:szCs w:val="20"/>
          <w:lang w:eastAsia="pl-PL"/>
        </w:rPr>
        <w:t>w razie nieprzedłożenia do zaakceptowania projektu umowy o podwykonawstwo, której przedmiotem są roboty budowlane, lub projektu jej zmian - w wysokości 2.000 zł,</w:t>
      </w:r>
    </w:p>
    <w:p w14:paraId="38C5526E" w14:textId="77777777" w:rsidR="0040457F" w:rsidRPr="007464A0" w:rsidRDefault="0040457F" w:rsidP="00B656F4">
      <w:pPr>
        <w:numPr>
          <w:ilvl w:val="0"/>
          <w:numId w:val="4"/>
        </w:numPr>
        <w:suppressAutoHyphens w:val="0"/>
        <w:ind w:left="1077" w:hanging="357"/>
        <w:jc w:val="both"/>
        <w:rPr>
          <w:rFonts w:ascii="Tahoma" w:hAnsi="Tahoma" w:cs="Tahoma"/>
          <w:iCs/>
          <w:sz w:val="20"/>
          <w:szCs w:val="20"/>
          <w:lang w:eastAsia="pl-PL"/>
        </w:rPr>
      </w:pPr>
      <w:r w:rsidRPr="007464A0">
        <w:rPr>
          <w:rFonts w:ascii="Tahoma" w:hAnsi="Tahoma" w:cs="Tahoma"/>
          <w:iCs/>
          <w:sz w:val="20"/>
          <w:szCs w:val="20"/>
          <w:lang w:eastAsia="pl-PL"/>
        </w:rPr>
        <w:t xml:space="preserve">w razie nieprzedłożenia poświadczonej za zgodność z oryginałem kopii umowy </w:t>
      </w:r>
      <w:r w:rsidRPr="007464A0">
        <w:rPr>
          <w:rFonts w:ascii="Tahoma" w:hAnsi="Tahoma" w:cs="Tahoma"/>
          <w:iCs/>
          <w:sz w:val="20"/>
          <w:szCs w:val="20"/>
          <w:lang w:eastAsia="pl-PL"/>
        </w:rPr>
        <w:br/>
        <w:t>o podwykonawstwo lub jej zmiany - w wysokości 2.000 zł;</w:t>
      </w:r>
    </w:p>
    <w:p w14:paraId="04F80A86" w14:textId="77777777" w:rsidR="0040457F" w:rsidRPr="007464A0" w:rsidRDefault="0040457F" w:rsidP="00B656F4">
      <w:pPr>
        <w:numPr>
          <w:ilvl w:val="0"/>
          <w:numId w:val="4"/>
        </w:numPr>
        <w:suppressAutoHyphens w:val="0"/>
        <w:ind w:left="1077" w:hanging="357"/>
        <w:jc w:val="both"/>
        <w:rPr>
          <w:rFonts w:ascii="Tahoma" w:hAnsi="Tahoma" w:cs="Tahoma"/>
          <w:sz w:val="20"/>
          <w:szCs w:val="20"/>
          <w:lang w:eastAsia="pl-PL"/>
        </w:rPr>
      </w:pPr>
      <w:r w:rsidRPr="007464A0">
        <w:rPr>
          <w:rFonts w:ascii="Tahoma" w:hAnsi="Tahoma" w:cs="Tahoma"/>
          <w:iCs/>
          <w:sz w:val="20"/>
          <w:szCs w:val="20"/>
          <w:lang w:eastAsia="pl-PL"/>
        </w:rPr>
        <w:t>w przypadku braku zmiany umowy o podwykonawstwo w zakresie terminu zapłaty</w:t>
      </w:r>
      <w:r w:rsidRPr="007464A0">
        <w:rPr>
          <w:rFonts w:ascii="Tahoma" w:hAnsi="Tahoma" w:cs="Tahoma"/>
          <w:sz w:val="20"/>
          <w:szCs w:val="20"/>
          <w:lang w:eastAsia="pl-PL"/>
        </w:rPr>
        <w:br/>
      </w:r>
      <w:r w:rsidRPr="007464A0">
        <w:rPr>
          <w:rFonts w:ascii="Tahoma" w:hAnsi="Tahoma" w:cs="Tahoma"/>
          <w:iCs/>
          <w:sz w:val="20"/>
          <w:szCs w:val="20"/>
          <w:lang w:eastAsia="pl-PL"/>
        </w:rPr>
        <w:t>(§ 10 Umowy) -  w wysokości 1.500 zł.;</w:t>
      </w:r>
    </w:p>
    <w:p w14:paraId="3AB871E0" w14:textId="17AE1526" w:rsidR="0040457F" w:rsidRPr="007464A0" w:rsidRDefault="0040457F" w:rsidP="00B656F4">
      <w:pPr>
        <w:pStyle w:val="Style12"/>
        <w:widowControl/>
        <w:numPr>
          <w:ilvl w:val="0"/>
          <w:numId w:val="4"/>
        </w:numPr>
        <w:tabs>
          <w:tab w:val="left" w:pos="284"/>
        </w:tabs>
        <w:spacing w:line="240" w:lineRule="auto"/>
        <w:ind w:left="993" w:right="24" w:hanging="284"/>
        <w:rPr>
          <w:rStyle w:val="FontStyle15"/>
          <w:rFonts w:ascii="Tahoma" w:hAnsi="Tahoma" w:cs="Tahoma"/>
          <w:sz w:val="20"/>
          <w:szCs w:val="20"/>
          <w:lang w:eastAsia="zh-CN"/>
        </w:rPr>
      </w:pPr>
      <w:r w:rsidRPr="007464A0">
        <w:rPr>
          <w:rStyle w:val="FontStyle15"/>
          <w:rFonts w:ascii="Tahoma" w:hAnsi="Tahoma" w:cs="Tahoma"/>
          <w:sz w:val="20"/>
          <w:szCs w:val="20"/>
        </w:rPr>
        <w:t xml:space="preserve">z tytułu niespełnienia przez wykonawcę lub podwykonawcę wymogu zatrudnienia na podstawie umowy o pracę osób wykonujących czynności wskazane w </w:t>
      </w:r>
      <w:r w:rsidRPr="007464A0">
        <w:rPr>
          <w:rFonts w:ascii="Tahoma" w:hAnsi="Tahoma" w:cs="Tahoma"/>
          <w:sz w:val="20"/>
          <w:szCs w:val="20"/>
        </w:rPr>
        <w:t xml:space="preserve">§ 17 </w:t>
      </w:r>
      <w:r w:rsidRPr="007464A0">
        <w:rPr>
          <w:rStyle w:val="FontStyle15"/>
          <w:rFonts w:ascii="Tahoma" w:hAnsi="Tahoma" w:cs="Tahoma"/>
          <w:sz w:val="20"/>
          <w:szCs w:val="20"/>
        </w:rPr>
        <w:t xml:space="preserve">ust. 1 Umowy </w:t>
      </w:r>
      <w:r w:rsidRPr="007464A0">
        <w:rPr>
          <w:rStyle w:val="FontStyle15"/>
          <w:rFonts w:ascii="Tahoma" w:hAnsi="Tahoma" w:cs="Tahoma"/>
          <w:sz w:val="20"/>
          <w:szCs w:val="20"/>
        </w:rPr>
        <w:br/>
        <w:t>- w wysokości 500,00 zł (słownie: pięćset złotych).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pkt.1 czynności.</w:t>
      </w:r>
    </w:p>
    <w:p w14:paraId="0C6E17BE" w14:textId="762B0240" w:rsidR="00BC59ED" w:rsidRPr="007464A0" w:rsidRDefault="00BC59ED" w:rsidP="00B656F4">
      <w:pPr>
        <w:pStyle w:val="Style12"/>
        <w:widowControl/>
        <w:numPr>
          <w:ilvl w:val="0"/>
          <w:numId w:val="4"/>
        </w:numPr>
        <w:tabs>
          <w:tab w:val="left" w:pos="284"/>
        </w:tabs>
        <w:spacing w:line="240" w:lineRule="auto"/>
        <w:ind w:left="993" w:right="24" w:hanging="284"/>
        <w:rPr>
          <w:rStyle w:val="FontStyle15"/>
          <w:rFonts w:ascii="Tahoma" w:hAnsi="Tahoma" w:cs="Tahoma"/>
          <w:sz w:val="20"/>
          <w:szCs w:val="20"/>
          <w:lang w:eastAsia="zh-CN"/>
        </w:rPr>
      </w:pPr>
      <w:r w:rsidRPr="007464A0">
        <w:rPr>
          <w:rStyle w:val="FontStyle15"/>
          <w:rFonts w:ascii="Tahoma" w:hAnsi="Tahoma" w:cs="Tahoma"/>
          <w:sz w:val="20"/>
          <w:szCs w:val="20"/>
        </w:rPr>
        <w:t>w przypadku gdy w umowach o których mowa w § 9 ust. 1 pkt 3 i § 9 ust. 2 pkt 3 termin zapłaty jest dłuższy niż 30 dni</w:t>
      </w:r>
      <w:r w:rsidR="00A948CC" w:rsidRPr="007464A0">
        <w:rPr>
          <w:rStyle w:val="FontStyle15"/>
          <w:rFonts w:ascii="Tahoma" w:hAnsi="Tahoma" w:cs="Tahoma"/>
          <w:sz w:val="20"/>
          <w:szCs w:val="20"/>
        </w:rPr>
        <w:t xml:space="preserve"> i</w:t>
      </w:r>
      <w:r w:rsidRPr="007464A0">
        <w:rPr>
          <w:rStyle w:val="FontStyle15"/>
          <w:rFonts w:ascii="Tahoma" w:hAnsi="Tahoma" w:cs="Tahoma"/>
          <w:sz w:val="20"/>
          <w:szCs w:val="20"/>
        </w:rPr>
        <w:t xml:space="preserve"> Wykonawca nie dokonuje </w:t>
      </w:r>
      <w:r w:rsidR="00A948CC" w:rsidRPr="007464A0">
        <w:rPr>
          <w:rStyle w:val="FontStyle15"/>
          <w:rFonts w:ascii="Tahoma" w:hAnsi="Tahoma" w:cs="Tahoma"/>
          <w:sz w:val="20"/>
          <w:szCs w:val="20"/>
        </w:rPr>
        <w:t>jej zmiany pomimo skierowania przez Zamawiającego informacji o tym fakcie i wezwania do doprowadzenia zmiany w tym zakresie pod rygorem naliczenia kary umownej, Zamawiający nalicza karę umown</w:t>
      </w:r>
      <w:r w:rsidR="00484881" w:rsidRPr="007464A0">
        <w:rPr>
          <w:rStyle w:val="FontStyle15"/>
          <w:rFonts w:ascii="Tahoma" w:hAnsi="Tahoma" w:cs="Tahoma"/>
          <w:sz w:val="20"/>
          <w:szCs w:val="20"/>
        </w:rPr>
        <w:t>ą</w:t>
      </w:r>
      <w:r w:rsidR="00A948CC" w:rsidRPr="007464A0">
        <w:rPr>
          <w:rStyle w:val="FontStyle15"/>
          <w:rFonts w:ascii="Tahoma" w:hAnsi="Tahoma" w:cs="Tahoma"/>
          <w:sz w:val="20"/>
          <w:szCs w:val="20"/>
        </w:rPr>
        <w:t xml:space="preserve"> w wysokości </w:t>
      </w:r>
      <w:r w:rsidR="002A7F57" w:rsidRPr="007464A0">
        <w:rPr>
          <w:rStyle w:val="FontStyle15"/>
          <w:rFonts w:ascii="Tahoma" w:hAnsi="Tahoma" w:cs="Tahoma"/>
          <w:sz w:val="20"/>
          <w:szCs w:val="20"/>
        </w:rPr>
        <w:t>1.500</w:t>
      </w:r>
      <w:r w:rsidR="00A948CC" w:rsidRPr="007464A0">
        <w:rPr>
          <w:rStyle w:val="FontStyle15"/>
          <w:rFonts w:ascii="Tahoma" w:hAnsi="Tahoma" w:cs="Tahoma"/>
          <w:sz w:val="20"/>
          <w:szCs w:val="20"/>
        </w:rPr>
        <w:t xml:space="preserve"> zł.</w:t>
      </w:r>
      <w:r w:rsidRPr="007464A0">
        <w:rPr>
          <w:rStyle w:val="FontStyle15"/>
          <w:rFonts w:ascii="Tahoma" w:hAnsi="Tahoma" w:cs="Tahoma"/>
          <w:sz w:val="20"/>
          <w:szCs w:val="20"/>
        </w:rPr>
        <w:t xml:space="preserve"> </w:t>
      </w:r>
    </w:p>
    <w:p w14:paraId="11FCB029" w14:textId="6394A326" w:rsidR="00C860F7" w:rsidRPr="007464A0" w:rsidRDefault="00C860F7" w:rsidP="00B656F4">
      <w:pPr>
        <w:pStyle w:val="Style12"/>
        <w:widowControl/>
        <w:numPr>
          <w:ilvl w:val="0"/>
          <w:numId w:val="4"/>
        </w:numPr>
        <w:tabs>
          <w:tab w:val="left" w:pos="284"/>
        </w:tabs>
        <w:spacing w:line="240" w:lineRule="auto"/>
        <w:ind w:left="993" w:right="24" w:hanging="284"/>
        <w:rPr>
          <w:rStyle w:val="FontStyle15"/>
          <w:rFonts w:ascii="Tahoma" w:hAnsi="Tahoma" w:cs="Tahoma"/>
          <w:sz w:val="20"/>
          <w:szCs w:val="20"/>
          <w:lang w:eastAsia="zh-CN"/>
        </w:rPr>
      </w:pPr>
      <w:r w:rsidRPr="007464A0">
        <w:rPr>
          <w:rFonts w:ascii="Tahoma" w:hAnsi="Tahoma" w:cs="Tahoma"/>
          <w:sz w:val="20"/>
          <w:szCs w:val="20"/>
        </w:rPr>
        <w:t>za zwłokę w przedstawieniu Zamawiającego dokumentu potwierdzającego ciągłość ustanowionego zabezpieczenia należytego wykonania umowy– w wysokości 0,2% wynagrodzenia netto, o którym mowa w § 4 ust. 1 umowy, za każdy rozpoczęty dzień zwłoki;</w:t>
      </w:r>
    </w:p>
    <w:p w14:paraId="50F564E2" w14:textId="77777777" w:rsidR="0040457F" w:rsidRPr="007464A0" w:rsidRDefault="0040457F" w:rsidP="0040457F">
      <w:pPr>
        <w:ind w:left="851" w:hanging="426"/>
        <w:rPr>
          <w:rFonts w:ascii="Tahoma" w:hAnsi="Tahoma" w:cs="Tahoma"/>
          <w:sz w:val="20"/>
          <w:szCs w:val="20"/>
          <w:lang w:eastAsia="pl-PL"/>
        </w:rPr>
      </w:pPr>
      <w:r w:rsidRPr="007464A0">
        <w:rPr>
          <w:rFonts w:ascii="Tahoma" w:hAnsi="Tahoma" w:cs="Tahoma"/>
          <w:sz w:val="20"/>
          <w:szCs w:val="20"/>
          <w:lang w:eastAsia="pl-PL"/>
        </w:rPr>
        <w:t>2)</w:t>
      </w:r>
      <w:r w:rsidRPr="007464A0">
        <w:rPr>
          <w:rFonts w:ascii="Tahoma" w:hAnsi="Tahoma" w:cs="Tahoma"/>
          <w:sz w:val="20"/>
          <w:szCs w:val="20"/>
          <w:lang w:eastAsia="pl-PL"/>
        </w:rPr>
        <w:tab/>
        <w:t>Zamawiający płaci Wykonawcy kary umowne:</w:t>
      </w:r>
    </w:p>
    <w:p w14:paraId="712C0904" w14:textId="5D7564FB" w:rsidR="0040457F" w:rsidRPr="007464A0" w:rsidRDefault="0040457F" w:rsidP="0040457F">
      <w:pPr>
        <w:ind w:left="1134" w:hanging="426"/>
        <w:jc w:val="both"/>
        <w:rPr>
          <w:rFonts w:ascii="Tahoma" w:hAnsi="Tahoma" w:cs="Tahoma"/>
          <w:sz w:val="20"/>
          <w:szCs w:val="20"/>
          <w:lang w:eastAsia="pl-PL"/>
        </w:rPr>
      </w:pPr>
      <w:r w:rsidRPr="007464A0">
        <w:rPr>
          <w:rFonts w:ascii="Tahoma" w:hAnsi="Tahoma" w:cs="Tahoma"/>
          <w:sz w:val="20"/>
          <w:szCs w:val="20"/>
          <w:lang w:eastAsia="pl-PL"/>
        </w:rPr>
        <w:t xml:space="preserve">a) </w:t>
      </w:r>
      <w:r w:rsidRPr="007464A0">
        <w:rPr>
          <w:rFonts w:ascii="Tahoma" w:hAnsi="Tahoma" w:cs="Tahoma"/>
          <w:sz w:val="20"/>
          <w:szCs w:val="20"/>
          <w:lang w:eastAsia="pl-PL"/>
        </w:rPr>
        <w:tab/>
        <w:t xml:space="preserve">za </w:t>
      </w:r>
      <w:r w:rsidR="00642EE2" w:rsidRPr="007464A0">
        <w:rPr>
          <w:rFonts w:ascii="Tahoma" w:hAnsi="Tahoma" w:cs="Tahoma"/>
          <w:sz w:val="20"/>
          <w:szCs w:val="20"/>
          <w:lang w:eastAsia="pl-PL"/>
        </w:rPr>
        <w:t>zwłokę</w:t>
      </w:r>
      <w:r w:rsidRPr="007464A0">
        <w:rPr>
          <w:rFonts w:ascii="Tahoma" w:hAnsi="Tahoma" w:cs="Tahoma"/>
          <w:sz w:val="20"/>
          <w:szCs w:val="20"/>
          <w:lang w:eastAsia="pl-PL"/>
        </w:rPr>
        <w:t xml:space="preserve"> w przystąpieniu do odbioru przedmiotu Umowy z winy Zamawiającego </w:t>
      </w:r>
      <w:r w:rsidRPr="007464A0">
        <w:rPr>
          <w:rFonts w:ascii="Tahoma" w:hAnsi="Tahoma" w:cs="Tahoma"/>
          <w:sz w:val="20"/>
          <w:szCs w:val="20"/>
          <w:lang w:eastAsia="pl-PL"/>
        </w:rPr>
        <w:br/>
        <w:t xml:space="preserve">w wysokości 0,5% wynagrodzenia </w:t>
      </w:r>
      <w:r w:rsidR="00642EE2" w:rsidRPr="007464A0">
        <w:rPr>
          <w:rFonts w:ascii="Tahoma" w:hAnsi="Tahoma" w:cs="Tahoma"/>
          <w:sz w:val="20"/>
          <w:szCs w:val="20"/>
          <w:lang w:eastAsia="pl-PL"/>
        </w:rPr>
        <w:t>ne</w:t>
      </w:r>
      <w:r w:rsidRPr="007464A0">
        <w:rPr>
          <w:rFonts w:ascii="Tahoma" w:hAnsi="Tahoma" w:cs="Tahoma"/>
          <w:sz w:val="20"/>
          <w:szCs w:val="20"/>
          <w:lang w:eastAsia="pl-PL"/>
        </w:rPr>
        <w:t xml:space="preserve">tto, o którym mowa w § 4 ust. 1 umowy, za każdy rozpoczęty dzień </w:t>
      </w:r>
      <w:r w:rsidR="00642EE2" w:rsidRPr="007464A0">
        <w:rPr>
          <w:rFonts w:ascii="Tahoma" w:hAnsi="Tahoma" w:cs="Tahoma"/>
          <w:sz w:val="20"/>
          <w:szCs w:val="20"/>
          <w:lang w:eastAsia="pl-PL"/>
        </w:rPr>
        <w:t>zwłoki</w:t>
      </w:r>
      <w:r w:rsidRPr="007464A0">
        <w:rPr>
          <w:rFonts w:ascii="Tahoma" w:hAnsi="Tahoma" w:cs="Tahoma"/>
          <w:sz w:val="20"/>
          <w:szCs w:val="20"/>
          <w:lang w:eastAsia="pl-PL"/>
        </w:rPr>
        <w:t>, licząc od następnego dnia po terminie, w którym odbiór powinien się rozpocząć,</w:t>
      </w:r>
    </w:p>
    <w:p w14:paraId="4162D344" w14:textId="1C25371D" w:rsidR="0040457F" w:rsidRPr="007464A0" w:rsidRDefault="0040457F" w:rsidP="0040457F">
      <w:pPr>
        <w:ind w:left="1134" w:hanging="426"/>
        <w:jc w:val="both"/>
        <w:rPr>
          <w:rFonts w:ascii="Tahoma" w:hAnsi="Tahoma" w:cs="Tahoma"/>
          <w:sz w:val="20"/>
          <w:szCs w:val="20"/>
          <w:lang w:eastAsia="pl-PL"/>
        </w:rPr>
      </w:pPr>
      <w:r w:rsidRPr="007464A0">
        <w:rPr>
          <w:rFonts w:ascii="Tahoma" w:hAnsi="Tahoma" w:cs="Tahoma"/>
          <w:sz w:val="20"/>
          <w:szCs w:val="20"/>
          <w:lang w:eastAsia="pl-PL"/>
        </w:rPr>
        <w:t>b)</w:t>
      </w:r>
      <w:r w:rsidRPr="007464A0">
        <w:rPr>
          <w:rFonts w:ascii="Tahoma" w:hAnsi="Tahoma" w:cs="Tahoma"/>
          <w:sz w:val="20"/>
          <w:szCs w:val="20"/>
          <w:lang w:eastAsia="pl-PL"/>
        </w:rPr>
        <w:tab/>
        <w:t xml:space="preserve">z tytułu odstąpienia od umowy z przyczyn zależnych od Zamawiającego w wysokości 10% wynagrodzenia </w:t>
      </w:r>
      <w:r w:rsidR="00642EE2" w:rsidRPr="007464A0">
        <w:rPr>
          <w:rFonts w:ascii="Tahoma" w:hAnsi="Tahoma" w:cs="Tahoma"/>
          <w:sz w:val="20"/>
          <w:szCs w:val="20"/>
          <w:lang w:eastAsia="pl-PL"/>
        </w:rPr>
        <w:t>ne</w:t>
      </w:r>
      <w:r w:rsidRPr="007464A0">
        <w:rPr>
          <w:rFonts w:ascii="Tahoma" w:hAnsi="Tahoma" w:cs="Tahoma"/>
          <w:sz w:val="20"/>
          <w:szCs w:val="20"/>
          <w:lang w:eastAsia="pl-PL"/>
        </w:rPr>
        <w:t xml:space="preserve">tto, o którym mowa w § 4 ust. 1 Umowy, chyba że odstąpienie od umowy nastąpiło na podstawie art. 145 ust. 1 Ustawy. </w:t>
      </w:r>
    </w:p>
    <w:p w14:paraId="074FB870" w14:textId="77777777" w:rsidR="0040457F" w:rsidRPr="007464A0" w:rsidRDefault="0040457F" w:rsidP="0040457F">
      <w:pPr>
        <w:ind w:left="426" w:hanging="426"/>
        <w:jc w:val="both"/>
        <w:rPr>
          <w:rFonts w:ascii="Tahoma" w:hAnsi="Tahoma" w:cs="Tahoma"/>
          <w:sz w:val="20"/>
          <w:szCs w:val="20"/>
          <w:lang w:eastAsia="pl-PL"/>
        </w:rPr>
      </w:pPr>
      <w:r w:rsidRPr="007464A0">
        <w:rPr>
          <w:rFonts w:ascii="Tahoma" w:hAnsi="Tahoma" w:cs="Tahoma"/>
          <w:sz w:val="20"/>
          <w:szCs w:val="20"/>
          <w:lang w:eastAsia="pl-PL"/>
        </w:rPr>
        <w:t>2.</w:t>
      </w:r>
      <w:r w:rsidRPr="007464A0">
        <w:rPr>
          <w:rFonts w:ascii="Tahoma" w:hAnsi="Tahoma" w:cs="Tahoma"/>
          <w:sz w:val="20"/>
          <w:szCs w:val="20"/>
          <w:lang w:eastAsia="pl-PL"/>
        </w:rPr>
        <w:tab/>
        <w:t>Jeżeli kara umowna nie pokryje poniesionej szkody, każda ze stron może dochodzić odszkodowania uzupełniającego na zasadach określonych przez Kodeks cywilny.</w:t>
      </w:r>
    </w:p>
    <w:p w14:paraId="18636746" w14:textId="25A59B15" w:rsidR="0040457F" w:rsidRPr="007464A0" w:rsidRDefault="0040457F" w:rsidP="0040457F">
      <w:pPr>
        <w:ind w:left="426" w:hanging="426"/>
        <w:jc w:val="both"/>
        <w:rPr>
          <w:rFonts w:ascii="Tahoma" w:hAnsi="Tahoma" w:cs="Tahoma"/>
          <w:sz w:val="20"/>
          <w:szCs w:val="20"/>
          <w:lang w:eastAsia="pl-PL"/>
        </w:rPr>
      </w:pPr>
      <w:r w:rsidRPr="007464A0">
        <w:rPr>
          <w:rFonts w:ascii="Tahoma" w:hAnsi="Tahoma" w:cs="Tahoma"/>
          <w:sz w:val="20"/>
          <w:szCs w:val="20"/>
          <w:lang w:eastAsia="pl-PL"/>
        </w:rPr>
        <w:t>3.</w:t>
      </w:r>
      <w:r w:rsidRPr="007464A0">
        <w:rPr>
          <w:rFonts w:ascii="Tahoma" w:hAnsi="Tahoma" w:cs="Tahoma"/>
          <w:sz w:val="20"/>
          <w:szCs w:val="20"/>
          <w:lang w:eastAsia="pl-PL"/>
        </w:rPr>
        <w:tab/>
        <w:t xml:space="preserve">Każda z kar umownych wymieniona w ust. 1 jest niezależna od siebie a Zamawiający ma prawo dochodzić każdej z nich niezależnie od dochodzenia pozostałych. Zamawiający może potrącić kwotę kary umownej z każdą płatnością należną lub jaka będzie się należeć wykonawcy, oraz uzyskać jej wartość z zabezpieczenia należytego wykonania umowy. </w:t>
      </w:r>
    </w:p>
    <w:p w14:paraId="5D3B44F3" w14:textId="08598FB3" w:rsidR="007774A1" w:rsidRPr="007464A0" w:rsidRDefault="007774A1" w:rsidP="0040457F">
      <w:pPr>
        <w:ind w:left="426" w:hanging="426"/>
        <w:jc w:val="both"/>
        <w:rPr>
          <w:rFonts w:ascii="Tahoma" w:hAnsi="Tahoma" w:cs="Tahoma"/>
          <w:sz w:val="20"/>
          <w:szCs w:val="20"/>
          <w:lang w:eastAsia="pl-PL"/>
        </w:rPr>
      </w:pPr>
      <w:r w:rsidRPr="007464A0">
        <w:rPr>
          <w:rFonts w:ascii="Tahoma" w:hAnsi="Tahoma" w:cs="Tahoma"/>
          <w:sz w:val="20"/>
          <w:szCs w:val="20"/>
          <w:lang w:eastAsia="pl-PL"/>
        </w:rPr>
        <w:t xml:space="preserve">4. </w:t>
      </w:r>
      <w:r w:rsidR="00484881" w:rsidRPr="007464A0">
        <w:rPr>
          <w:rFonts w:ascii="Tahoma" w:hAnsi="Tahoma" w:cs="Tahoma"/>
          <w:sz w:val="20"/>
          <w:szCs w:val="20"/>
          <w:lang w:eastAsia="pl-PL"/>
        </w:rPr>
        <w:t xml:space="preserve">  </w:t>
      </w:r>
      <w:r w:rsidRPr="007464A0">
        <w:rPr>
          <w:rFonts w:ascii="Tahoma" w:hAnsi="Tahoma" w:cs="Tahoma"/>
          <w:sz w:val="20"/>
          <w:szCs w:val="20"/>
          <w:lang w:eastAsia="pl-PL"/>
        </w:rPr>
        <w:t>Łączna maksymalna wysokość kar umownych dla każdej ze stron nie może przekroczyć</w:t>
      </w:r>
      <w:r w:rsidR="002A7F57" w:rsidRPr="007464A0">
        <w:rPr>
          <w:rFonts w:ascii="Tahoma" w:hAnsi="Tahoma" w:cs="Tahoma"/>
          <w:sz w:val="20"/>
          <w:szCs w:val="20"/>
          <w:lang w:eastAsia="pl-PL"/>
        </w:rPr>
        <w:t xml:space="preserve"> </w:t>
      </w:r>
      <w:r w:rsidR="00E51910" w:rsidRPr="007464A0">
        <w:rPr>
          <w:rFonts w:ascii="Tahoma" w:hAnsi="Tahoma" w:cs="Tahoma"/>
          <w:sz w:val="20"/>
          <w:szCs w:val="20"/>
          <w:lang w:eastAsia="pl-PL"/>
        </w:rPr>
        <w:t>5</w:t>
      </w:r>
      <w:r w:rsidR="002A7F57" w:rsidRPr="007464A0">
        <w:rPr>
          <w:rFonts w:ascii="Tahoma" w:hAnsi="Tahoma" w:cs="Tahoma"/>
          <w:sz w:val="20"/>
          <w:szCs w:val="20"/>
          <w:lang w:eastAsia="pl-PL"/>
        </w:rPr>
        <w:t>0</w:t>
      </w:r>
      <w:r w:rsidRPr="007464A0">
        <w:rPr>
          <w:rFonts w:ascii="Tahoma" w:hAnsi="Tahoma" w:cs="Tahoma"/>
          <w:sz w:val="20"/>
          <w:szCs w:val="20"/>
          <w:lang w:eastAsia="pl-PL"/>
        </w:rPr>
        <w:t xml:space="preserve"> % wynagrodzenia netto określonego w § 4 ust. 1 umowy.</w:t>
      </w:r>
    </w:p>
    <w:p w14:paraId="63B6AC01" w14:textId="7BAFDB0E" w:rsidR="0046247D" w:rsidRPr="007464A0" w:rsidRDefault="007774A1" w:rsidP="0040457F">
      <w:pPr>
        <w:ind w:left="426" w:hanging="426"/>
        <w:jc w:val="both"/>
        <w:rPr>
          <w:rFonts w:ascii="Tahoma" w:hAnsi="Tahoma" w:cs="Tahoma"/>
          <w:sz w:val="20"/>
          <w:szCs w:val="20"/>
          <w:lang w:eastAsia="pl-PL"/>
        </w:rPr>
      </w:pPr>
      <w:r w:rsidRPr="007464A0">
        <w:rPr>
          <w:rFonts w:ascii="Tahoma" w:hAnsi="Tahoma" w:cs="Tahoma"/>
          <w:sz w:val="20"/>
          <w:szCs w:val="20"/>
          <w:lang w:eastAsia="pl-PL"/>
        </w:rPr>
        <w:t>5</w:t>
      </w:r>
      <w:r w:rsidR="0046247D" w:rsidRPr="007464A0">
        <w:rPr>
          <w:rFonts w:ascii="Tahoma" w:hAnsi="Tahoma" w:cs="Tahoma"/>
          <w:sz w:val="20"/>
          <w:szCs w:val="20"/>
          <w:lang w:eastAsia="pl-PL"/>
        </w:rPr>
        <w:t>.    Wykonawca wyraża zgodę na potrącenie kary umownej z przysługującego mu wynagrodzenia.</w:t>
      </w:r>
    </w:p>
    <w:p w14:paraId="739BA7B9" w14:textId="24739B2E" w:rsidR="0046247D" w:rsidRPr="007464A0" w:rsidRDefault="007774A1" w:rsidP="0040457F">
      <w:pPr>
        <w:ind w:left="426" w:hanging="426"/>
        <w:jc w:val="both"/>
        <w:rPr>
          <w:rFonts w:ascii="Tahoma" w:hAnsi="Tahoma" w:cs="Tahoma"/>
          <w:sz w:val="20"/>
          <w:szCs w:val="20"/>
          <w:lang w:eastAsia="pl-PL"/>
        </w:rPr>
      </w:pPr>
      <w:r w:rsidRPr="007464A0">
        <w:rPr>
          <w:rFonts w:ascii="Tahoma" w:hAnsi="Tahoma" w:cs="Tahoma"/>
          <w:sz w:val="20"/>
          <w:szCs w:val="20"/>
          <w:lang w:eastAsia="pl-PL"/>
        </w:rPr>
        <w:t>6</w:t>
      </w:r>
      <w:r w:rsidR="0046247D" w:rsidRPr="007464A0">
        <w:rPr>
          <w:rFonts w:ascii="Tahoma" w:hAnsi="Tahoma" w:cs="Tahoma"/>
          <w:sz w:val="20"/>
          <w:szCs w:val="20"/>
          <w:lang w:eastAsia="pl-PL"/>
        </w:rPr>
        <w:t xml:space="preserve">.   </w:t>
      </w:r>
      <w:r w:rsidR="007B6002" w:rsidRPr="007464A0">
        <w:rPr>
          <w:rFonts w:ascii="Tahoma" w:hAnsi="Tahoma" w:cs="Tahoma"/>
          <w:sz w:val="20"/>
          <w:szCs w:val="20"/>
          <w:lang w:eastAsia="pl-PL"/>
        </w:rPr>
        <w:t xml:space="preserve"> </w:t>
      </w:r>
      <w:r w:rsidR="0046247D" w:rsidRPr="007464A0">
        <w:rPr>
          <w:rFonts w:ascii="Tahoma" w:hAnsi="Tahoma" w:cs="Tahoma"/>
          <w:sz w:val="20"/>
          <w:szCs w:val="20"/>
          <w:lang w:eastAsia="pl-PL"/>
        </w:rPr>
        <w:t>Zamawiający jest uprawniony do dochodzenia odszkodowania na zasadach ogólnych, w przypadku gdy naliczona kara umowna nie pokrywa powstałej szkody w pełni</w:t>
      </w:r>
      <w:r w:rsidR="00562222" w:rsidRPr="007464A0">
        <w:rPr>
          <w:rFonts w:ascii="Tahoma" w:hAnsi="Tahoma" w:cs="Tahoma"/>
          <w:sz w:val="20"/>
          <w:szCs w:val="20"/>
          <w:lang w:eastAsia="pl-PL"/>
        </w:rPr>
        <w:t>.</w:t>
      </w:r>
    </w:p>
    <w:p w14:paraId="7EBB400B" w14:textId="3743536A" w:rsidR="00562222" w:rsidRPr="007464A0" w:rsidRDefault="00562222" w:rsidP="0040457F">
      <w:pPr>
        <w:ind w:left="426" w:hanging="426"/>
        <w:jc w:val="both"/>
        <w:rPr>
          <w:rFonts w:ascii="Tahoma" w:hAnsi="Tahoma" w:cs="Tahoma"/>
          <w:sz w:val="20"/>
          <w:szCs w:val="20"/>
          <w:lang w:eastAsia="pl-PL"/>
        </w:rPr>
      </w:pPr>
    </w:p>
    <w:p w14:paraId="3A8AF777" w14:textId="77777777" w:rsidR="0084407E" w:rsidRPr="007464A0" w:rsidRDefault="0084407E" w:rsidP="00147F36">
      <w:pPr>
        <w:pStyle w:val="Style4"/>
        <w:widowControl/>
        <w:tabs>
          <w:tab w:val="left" w:pos="341"/>
        </w:tabs>
        <w:spacing w:before="298" w:line="240" w:lineRule="auto"/>
        <w:ind w:left="720" w:firstLine="0"/>
        <w:rPr>
          <w:rStyle w:val="FontStyle15"/>
          <w:rFonts w:ascii="Tahoma" w:hAnsi="Tahoma" w:cs="Tahoma"/>
          <w:sz w:val="2"/>
          <w:szCs w:val="2"/>
        </w:rPr>
      </w:pPr>
    </w:p>
    <w:p w14:paraId="1E9C45CE" w14:textId="77777777" w:rsidR="00961AC3" w:rsidRPr="007464A0" w:rsidRDefault="00961AC3" w:rsidP="00961AC3">
      <w:pPr>
        <w:ind w:left="426" w:hanging="426"/>
        <w:jc w:val="center"/>
        <w:rPr>
          <w:rFonts w:ascii="Tahoma" w:hAnsi="Tahoma" w:cs="Tahoma"/>
          <w:sz w:val="20"/>
          <w:szCs w:val="20"/>
          <w:lang w:eastAsia="pl-PL"/>
        </w:rPr>
      </w:pPr>
      <w:r w:rsidRPr="007464A0">
        <w:rPr>
          <w:rFonts w:ascii="Tahoma" w:hAnsi="Tahoma" w:cs="Tahoma"/>
          <w:b/>
          <w:bCs/>
          <w:sz w:val="20"/>
          <w:szCs w:val="20"/>
          <w:lang w:eastAsia="pl-PL"/>
        </w:rPr>
        <w:t>ODSTĄPIENIE OD UMOWY</w:t>
      </w:r>
    </w:p>
    <w:p w14:paraId="4C9581AA" w14:textId="77777777" w:rsidR="00961AC3" w:rsidRPr="007464A0" w:rsidRDefault="00961AC3" w:rsidP="00505405">
      <w:pPr>
        <w:ind w:left="426" w:hanging="426"/>
        <w:jc w:val="center"/>
        <w:rPr>
          <w:rFonts w:ascii="Tahoma" w:hAnsi="Tahoma" w:cs="Tahoma"/>
          <w:b/>
          <w:bCs/>
          <w:sz w:val="20"/>
          <w:szCs w:val="20"/>
          <w:lang w:eastAsia="pl-PL"/>
        </w:rPr>
      </w:pPr>
    </w:p>
    <w:p w14:paraId="7EB09F58" w14:textId="2255B1DF" w:rsidR="00505405" w:rsidRPr="007464A0" w:rsidRDefault="00505405" w:rsidP="00505405">
      <w:pPr>
        <w:ind w:left="426" w:hanging="426"/>
        <w:jc w:val="center"/>
        <w:rPr>
          <w:rFonts w:ascii="Tahoma" w:hAnsi="Tahoma" w:cs="Tahoma"/>
          <w:b/>
          <w:bCs/>
          <w:sz w:val="20"/>
          <w:szCs w:val="20"/>
          <w:lang w:eastAsia="pl-PL"/>
        </w:rPr>
      </w:pPr>
      <w:r w:rsidRPr="007464A0">
        <w:rPr>
          <w:rFonts w:ascii="Tahoma" w:hAnsi="Tahoma" w:cs="Tahoma"/>
          <w:b/>
          <w:bCs/>
          <w:sz w:val="20"/>
          <w:szCs w:val="20"/>
          <w:lang w:eastAsia="pl-PL"/>
        </w:rPr>
        <w:t xml:space="preserve">§ </w:t>
      </w:r>
      <w:r w:rsidR="00EE7290" w:rsidRPr="007464A0">
        <w:rPr>
          <w:rFonts w:ascii="Tahoma" w:hAnsi="Tahoma" w:cs="Tahoma"/>
          <w:b/>
          <w:bCs/>
          <w:sz w:val="20"/>
          <w:szCs w:val="20"/>
          <w:lang w:eastAsia="pl-PL"/>
        </w:rPr>
        <w:t>20</w:t>
      </w:r>
      <w:r w:rsidR="002D175B" w:rsidRPr="007464A0">
        <w:rPr>
          <w:rFonts w:ascii="Tahoma" w:hAnsi="Tahoma" w:cs="Tahoma"/>
          <w:b/>
          <w:bCs/>
          <w:sz w:val="20"/>
          <w:szCs w:val="20"/>
          <w:lang w:eastAsia="pl-PL"/>
        </w:rPr>
        <w:t>.</w:t>
      </w:r>
    </w:p>
    <w:p w14:paraId="57E3186B" w14:textId="77777777" w:rsidR="00505405" w:rsidRPr="007464A0" w:rsidRDefault="00505405" w:rsidP="00505405">
      <w:pPr>
        <w:ind w:left="851" w:hanging="426"/>
        <w:rPr>
          <w:rFonts w:ascii="Tahoma" w:hAnsi="Tahoma" w:cs="Tahoma"/>
          <w:sz w:val="20"/>
          <w:szCs w:val="20"/>
          <w:lang w:eastAsia="pl-PL"/>
        </w:rPr>
      </w:pPr>
      <w:r w:rsidRPr="007464A0">
        <w:rPr>
          <w:rFonts w:ascii="Tahoma" w:hAnsi="Tahoma" w:cs="Tahoma"/>
          <w:sz w:val="20"/>
          <w:szCs w:val="20"/>
          <w:lang w:eastAsia="pl-PL"/>
        </w:rPr>
        <w:tab/>
      </w:r>
    </w:p>
    <w:p w14:paraId="3E2C99BD" w14:textId="0DD7394F" w:rsidR="00505405" w:rsidRPr="007464A0" w:rsidRDefault="00505405" w:rsidP="00505405">
      <w:pPr>
        <w:ind w:left="426" w:hanging="426"/>
        <w:jc w:val="both"/>
        <w:rPr>
          <w:rFonts w:ascii="Tahoma" w:hAnsi="Tahoma" w:cs="Tahoma"/>
          <w:sz w:val="20"/>
          <w:szCs w:val="20"/>
          <w:lang w:eastAsia="pl-PL"/>
        </w:rPr>
      </w:pPr>
      <w:r w:rsidRPr="007464A0">
        <w:rPr>
          <w:rFonts w:ascii="Tahoma" w:hAnsi="Tahoma" w:cs="Tahoma"/>
          <w:sz w:val="20"/>
          <w:szCs w:val="20"/>
          <w:lang w:eastAsia="pl-PL"/>
        </w:rPr>
        <w:t>1.</w:t>
      </w:r>
      <w:r w:rsidRPr="007464A0">
        <w:rPr>
          <w:rFonts w:ascii="Tahoma" w:hAnsi="Tahoma" w:cs="Tahoma"/>
          <w:sz w:val="20"/>
          <w:szCs w:val="20"/>
          <w:lang w:eastAsia="pl-PL"/>
        </w:rPr>
        <w:tab/>
      </w:r>
      <w:r w:rsidR="00F83597" w:rsidRPr="007464A0">
        <w:rPr>
          <w:rFonts w:ascii="Tahoma" w:hAnsi="Tahoma" w:cs="Tahoma"/>
          <w:sz w:val="20"/>
          <w:szCs w:val="20"/>
          <w:lang w:eastAsia="pl-PL"/>
        </w:rPr>
        <w:t>Zamawiający w ciągu 2 tygodni od podpisania umowy może odstąpić od umowy w całości lub części jeżeli:</w:t>
      </w:r>
    </w:p>
    <w:p w14:paraId="77490331" w14:textId="77777777" w:rsidR="00505405" w:rsidRPr="007464A0" w:rsidRDefault="00505405" w:rsidP="00B656F4">
      <w:pPr>
        <w:numPr>
          <w:ilvl w:val="0"/>
          <w:numId w:val="5"/>
        </w:numPr>
        <w:suppressAutoHyphens w:val="0"/>
        <w:ind w:left="714" w:hanging="357"/>
        <w:jc w:val="both"/>
        <w:rPr>
          <w:rFonts w:ascii="Tahoma" w:hAnsi="Tahoma" w:cs="Tahoma"/>
          <w:sz w:val="20"/>
          <w:szCs w:val="20"/>
          <w:lang w:eastAsia="pl-PL"/>
        </w:rPr>
      </w:pPr>
      <w:r w:rsidRPr="007464A0">
        <w:rPr>
          <w:rFonts w:ascii="Tahoma" w:hAnsi="Tahoma" w:cs="Tahoma"/>
          <w:sz w:val="20"/>
          <w:szCs w:val="20"/>
          <w:lang w:eastAsia="pl-PL"/>
        </w:rPr>
        <w:t xml:space="preserve">Wykonawca bez uzasadnionych przyczyn nie rozpoczął robót lub przerwał rozpoczęte już prace </w:t>
      </w:r>
      <w:r w:rsidRPr="007464A0">
        <w:rPr>
          <w:rFonts w:ascii="Tahoma" w:hAnsi="Tahoma" w:cs="Tahoma"/>
          <w:sz w:val="20"/>
          <w:szCs w:val="20"/>
          <w:lang w:eastAsia="pl-PL"/>
        </w:rPr>
        <w:br/>
        <w:t>i nie kontynuuje ich przez 7 dni mimo dodatkowego wezwania Zamawiającego, lub</w:t>
      </w:r>
    </w:p>
    <w:p w14:paraId="470C5E85" w14:textId="286B0111" w:rsidR="00505405" w:rsidRPr="007464A0" w:rsidRDefault="00505405" w:rsidP="00B656F4">
      <w:pPr>
        <w:numPr>
          <w:ilvl w:val="0"/>
          <w:numId w:val="5"/>
        </w:numPr>
        <w:suppressAutoHyphens w:val="0"/>
        <w:ind w:left="714" w:hanging="357"/>
        <w:jc w:val="both"/>
        <w:rPr>
          <w:rFonts w:ascii="Tahoma" w:hAnsi="Tahoma" w:cs="Tahoma"/>
          <w:sz w:val="20"/>
          <w:szCs w:val="20"/>
          <w:lang w:eastAsia="pl-PL"/>
        </w:rPr>
      </w:pPr>
      <w:r w:rsidRPr="007464A0">
        <w:rPr>
          <w:rFonts w:ascii="Tahoma" w:hAnsi="Tahoma" w:cs="Tahoma"/>
          <w:sz w:val="20"/>
          <w:szCs w:val="20"/>
          <w:lang w:eastAsia="pl-PL"/>
        </w:rPr>
        <w:t>Wykonawca realizuje roboty przewidziane niniejszą umową w sposób niezgodny ze sztuką budowlaną, obowiązującymi przepisami prawa, wskazaniami Zamawiającego lub niniejszą umową,</w:t>
      </w:r>
      <w:r w:rsidR="00360B9C" w:rsidRPr="007464A0">
        <w:rPr>
          <w:rFonts w:ascii="Tahoma" w:hAnsi="Tahoma" w:cs="Tahoma"/>
          <w:sz w:val="20"/>
          <w:szCs w:val="20"/>
          <w:lang w:eastAsia="pl-PL"/>
        </w:rPr>
        <w:t xml:space="preserve"> pomimo pisemnego wezwania doręczonego Wykonawcy do prawidłowego wykonania umowy lub do zmiany sposobu wykonania umowy, w terminie wynoszącym co najmniej 7 dni od dnia doręczenia wezwania, pod rygorem odstąpienia od umowy;</w:t>
      </w:r>
    </w:p>
    <w:p w14:paraId="4092E790" w14:textId="33762308" w:rsidR="00505405" w:rsidRPr="007464A0" w:rsidRDefault="00505405" w:rsidP="00B656F4">
      <w:pPr>
        <w:numPr>
          <w:ilvl w:val="0"/>
          <w:numId w:val="5"/>
        </w:numPr>
        <w:suppressAutoHyphens w:val="0"/>
        <w:jc w:val="both"/>
        <w:rPr>
          <w:rFonts w:ascii="Tahoma" w:hAnsi="Tahoma" w:cs="Tahoma"/>
          <w:sz w:val="20"/>
          <w:szCs w:val="20"/>
          <w:lang w:eastAsia="pl-PL"/>
        </w:rPr>
      </w:pPr>
      <w:r w:rsidRPr="007464A0">
        <w:rPr>
          <w:rFonts w:ascii="Tahoma" w:hAnsi="Tahoma" w:cs="Tahoma"/>
          <w:sz w:val="20"/>
          <w:szCs w:val="20"/>
          <w:lang w:eastAsia="pl-PL"/>
        </w:rPr>
        <w:t>w przypadku wielokrotnego (co najmniej dwukrotnego) dokonywania bezpośredniej zapłaty podwykonawcy lub dalszemu podwykonawcy, o których mowa w § 12 ust. 3</w:t>
      </w:r>
      <w:r w:rsidR="00360B9C" w:rsidRPr="007464A0">
        <w:rPr>
          <w:rFonts w:ascii="Tahoma" w:hAnsi="Tahoma" w:cs="Tahoma"/>
          <w:sz w:val="20"/>
          <w:szCs w:val="20"/>
          <w:lang w:eastAsia="pl-PL"/>
        </w:rPr>
        <w:t>;</w:t>
      </w:r>
    </w:p>
    <w:p w14:paraId="5ECA5195" w14:textId="52A7113F" w:rsidR="00505405" w:rsidRPr="007464A0" w:rsidRDefault="00505405" w:rsidP="00B656F4">
      <w:pPr>
        <w:numPr>
          <w:ilvl w:val="0"/>
          <w:numId w:val="5"/>
        </w:numPr>
        <w:suppressAutoHyphens w:val="0"/>
        <w:jc w:val="both"/>
        <w:rPr>
          <w:rFonts w:ascii="Tahoma" w:hAnsi="Tahoma" w:cs="Tahoma"/>
          <w:sz w:val="20"/>
          <w:szCs w:val="20"/>
          <w:lang w:eastAsia="pl-PL"/>
        </w:rPr>
      </w:pPr>
      <w:r w:rsidRPr="007464A0">
        <w:rPr>
          <w:rFonts w:ascii="Tahoma" w:hAnsi="Tahoma" w:cs="Tahoma"/>
          <w:sz w:val="20"/>
          <w:szCs w:val="20"/>
          <w:lang w:eastAsia="pl-PL"/>
        </w:rPr>
        <w:t xml:space="preserve">w przypadku konieczności dokonania bezpośrednich zapłat na sumę większą niż </w:t>
      </w:r>
      <w:r w:rsidR="00A9711F" w:rsidRPr="007464A0">
        <w:rPr>
          <w:rFonts w:ascii="Tahoma" w:hAnsi="Tahoma" w:cs="Tahoma"/>
          <w:sz w:val="20"/>
          <w:szCs w:val="20"/>
          <w:lang w:eastAsia="pl-PL"/>
        </w:rPr>
        <w:t>5</w:t>
      </w:r>
      <w:r w:rsidRPr="007464A0">
        <w:rPr>
          <w:rFonts w:ascii="Tahoma" w:hAnsi="Tahoma" w:cs="Tahoma"/>
          <w:sz w:val="20"/>
          <w:szCs w:val="20"/>
          <w:lang w:eastAsia="pl-PL"/>
        </w:rPr>
        <w:t>%</w:t>
      </w:r>
      <w:r w:rsidR="00B92670" w:rsidRPr="007464A0">
        <w:rPr>
          <w:rFonts w:ascii="Tahoma" w:hAnsi="Tahoma" w:cs="Tahoma"/>
          <w:sz w:val="20"/>
          <w:szCs w:val="20"/>
          <w:lang w:eastAsia="pl-PL"/>
        </w:rPr>
        <w:t xml:space="preserve"> </w:t>
      </w:r>
      <w:r w:rsidRPr="007464A0">
        <w:rPr>
          <w:rFonts w:ascii="Tahoma" w:hAnsi="Tahoma" w:cs="Tahoma"/>
          <w:sz w:val="20"/>
          <w:szCs w:val="20"/>
          <w:lang w:eastAsia="pl-PL"/>
        </w:rPr>
        <w:t xml:space="preserve"> wartości umowy, o których mowa w § 12 ust. 3,</w:t>
      </w:r>
    </w:p>
    <w:p w14:paraId="12A8ABE8" w14:textId="20C7CCA2" w:rsidR="00505405" w:rsidRPr="007464A0" w:rsidRDefault="00505405" w:rsidP="00B656F4">
      <w:pPr>
        <w:numPr>
          <w:ilvl w:val="0"/>
          <w:numId w:val="5"/>
        </w:numPr>
        <w:suppressAutoHyphens w:val="0"/>
        <w:jc w:val="both"/>
        <w:rPr>
          <w:rFonts w:ascii="Tahoma" w:hAnsi="Tahoma" w:cs="Tahoma"/>
          <w:sz w:val="20"/>
          <w:szCs w:val="20"/>
          <w:lang w:eastAsia="pl-PL"/>
        </w:rPr>
      </w:pPr>
      <w:r w:rsidRPr="007464A0">
        <w:rPr>
          <w:rFonts w:ascii="Tahoma" w:hAnsi="Tahoma" w:cs="Tahoma"/>
          <w:sz w:val="20"/>
          <w:szCs w:val="20"/>
          <w:lang w:eastAsia="pl-PL"/>
        </w:rPr>
        <w:t>w przypadku nie uwzględnienie zastrzeżeń Zamawiającego przez Wykonawcę w zakresie określonym w § 11</w:t>
      </w:r>
      <w:r w:rsidR="00360B9C" w:rsidRPr="007464A0">
        <w:rPr>
          <w:rFonts w:ascii="Tahoma" w:hAnsi="Tahoma" w:cs="Tahoma"/>
          <w:sz w:val="20"/>
          <w:szCs w:val="20"/>
          <w:lang w:eastAsia="pl-PL"/>
        </w:rPr>
        <w:t>, pomimo pisemnego wezwania doręczonego Wykonawcy do przedstawienia projektu umowy o podwykonawstwo zgodnej z niniejszą umową, z terminem wynoszącym co najmniej 7 dni, pod rygorem odstąpienia od umowy.</w:t>
      </w:r>
    </w:p>
    <w:p w14:paraId="6BD79089" w14:textId="2AF017EB" w:rsidR="00505405" w:rsidRPr="007464A0" w:rsidRDefault="00505405" w:rsidP="00505405">
      <w:pPr>
        <w:ind w:left="426" w:hanging="426"/>
        <w:jc w:val="both"/>
        <w:rPr>
          <w:rFonts w:ascii="Tahoma" w:hAnsi="Tahoma" w:cs="Tahoma"/>
          <w:sz w:val="20"/>
          <w:szCs w:val="20"/>
          <w:lang w:eastAsia="pl-PL"/>
        </w:rPr>
      </w:pPr>
      <w:r w:rsidRPr="007464A0">
        <w:rPr>
          <w:rFonts w:ascii="Tahoma" w:hAnsi="Tahoma" w:cs="Tahoma"/>
          <w:sz w:val="20"/>
          <w:szCs w:val="20"/>
          <w:lang w:eastAsia="pl-PL"/>
        </w:rPr>
        <w:t>2.</w:t>
      </w:r>
      <w:r w:rsidRPr="007464A0">
        <w:rPr>
          <w:rFonts w:ascii="Tahoma" w:hAnsi="Tahoma" w:cs="Tahoma"/>
          <w:sz w:val="20"/>
          <w:szCs w:val="20"/>
          <w:lang w:eastAsia="pl-PL"/>
        </w:rPr>
        <w:tab/>
        <w:t>Odstąpienie od  Umowy powinno nastąpić w formie pisemnej z podaniem uzasadnienia</w:t>
      </w:r>
      <w:r w:rsidR="00464F1C" w:rsidRPr="007464A0">
        <w:rPr>
          <w:rFonts w:ascii="Tahoma" w:hAnsi="Tahoma" w:cs="Tahoma"/>
          <w:sz w:val="20"/>
          <w:szCs w:val="20"/>
          <w:lang w:eastAsia="pl-PL"/>
        </w:rPr>
        <w:t>, w terminie 30 dni od powzięcia informacji o podstawach odstąpienia przez Zamawiającego</w:t>
      </w:r>
      <w:r w:rsidRPr="007464A0">
        <w:rPr>
          <w:rFonts w:ascii="Tahoma" w:hAnsi="Tahoma" w:cs="Tahoma"/>
          <w:sz w:val="20"/>
          <w:szCs w:val="20"/>
          <w:lang w:eastAsia="pl-PL"/>
        </w:rPr>
        <w:t>.</w:t>
      </w:r>
    </w:p>
    <w:p w14:paraId="47D0CCE2" w14:textId="77777777" w:rsidR="00505405" w:rsidRPr="007464A0" w:rsidRDefault="00505405" w:rsidP="00505405">
      <w:pPr>
        <w:ind w:left="426" w:hanging="426"/>
        <w:jc w:val="both"/>
        <w:rPr>
          <w:rFonts w:ascii="Tahoma" w:hAnsi="Tahoma" w:cs="Tahoma"/>
          <w:sz w:val="20"/>
          <w:szCs w:val="20"/>
          <w:lang w:eastAsia="pl-PL"/>
        </w:rPr>
      </w:pPr>
      <w:r w:rsidRPr="007464A0">
        <w:rPr>
          <w:rFonts w:ascii="Tahoma" w:hAnsi="Tahoma" w:cs="Tahoma"/>
          <w:sz w:val="20"/>
          <w:szCs w:val="20"/>
          <w:lang w:eastAsia="pl-PL"/>
        </w:rPr>
        <w:t>3.</w:t>
      </w:r>
      <w:r w:rsidRPr="007464A0">
        <w:rPr>
          <w:rFonts w:ascii="Tahoma" w:hAnsi="Tahoma" w:cs="Tahoma"/>
          <w:sz w:val="20"/>
          <w:szCs w:val="20"/>
          <w:lang w:eastAsia="pl-PL"/>
        </w:rPr>
        <w:tab/>
        <w:t>Odstąpienie przez Zamawiającego od Umowy z powodu przyczyn wymienionych w ust. 1 nie będzie traktowane jako odstąpienie z przyczyn zależnych od Zamawiającego.</w:t>
      </w:r>
    </w:p>
    <w:p w14:paraId="3050D058" w14:textId="77777777" w:rsidR="00505405" w:rsidRPr="007464A0" w:rsidRDefault="00505405" w:rsidP="00505405">
      <w:pPr>
        <w:ind w:left="426" w:hanging="426"/>
        <w:jc w:val="both"/>
        <w:rPr>
          <w:rFonts w:ascii="Tahoma" w:hAnsi="Tahoma" w:cs="Tahoma"/>
          <w:sz w:val="20"/>
          <w:szCs w:val="20"/>
          <w:lang w:eastAsia="pl-PL"/>
        </w:rPr>
      </w:pPr>
      <w:r w:rsidRPr="007464A0">
        <w:rPr>
          <w:rFonts w:ascii="Tahoma" w:hAnsi="Tahoma" w:cs="Tahoma"/>
          <w:sz w:val="20"/>
          <w:szCs w:val="20"/>
          <w:lang w:eastAsia="pl-PL"/>
        </w:rPr>
        <w:t>4.</w:t>
      </w:r>
      <w:r w:rsidRPr="007464A0">
        <w:rPr>
          <w:rFonts w:ascii="Tahoma" w:hAnsi="Tahoma" w:cs="Tahoma"/>
          <w:sz w:val="20"/>
          <w:szCs w:val="20"/>
          <w:lang w:eastAsia="pl-PL"/>
        </w:rPr>
        <w:tab/>
        <w:t>W razie odstąpienia od Umowy z przyczyn, za które Wykonawca nie odpowiada, Zamawiający jest obowiązany do:</w:t>
      </w:r>
    </w:p>
    <w:p w14:paraId="27559C6F" w14:textId="77777777" w:rsidR="00505405" w:rsidRPr="007464A0" w:rsidRDefault="00505405" w:rsidP="00505405">
      <w:pPr>
        <w:ind w:left="851" w:hanging="426"/>
        <w:jc w:val="both"/>
        <w:rPr>
          <w:rFonts w:ascii="Tahoma" w:hAnsi="Tahoma" w:cs="Tahoma"/>
          <w:sz w:val="20"/>
          <w:szCs w:val="20"/>
          <w:lang w:eastAsia="pl-PL"/>
        </w:rPr>
      </w:pPr>
      <w:r w:rsidRPr="007464A0">
        <w:rPr>
          <w:rFonts w:ascii="Tahoma" w:hAnsi="Tahoma" w:cs="Tahoma"/>
          <w:sz w:val="20"/>
          <w:szCs w:val="20"/>
          <w:lang w:eastAsia="pl-PL"/>
        </w:rPr>
        <w:t xml:space="preserve">1) </w:t>
      </w:r>
      <w:r w:rsidRPr="007464A0">
        <w:rPr>
          <w:rFonts w:ascii="Tahoma" w:hAnsi="Tahoma" w:cs="Tahoma"/>
          <w:sz w:val="20"/>
          <w:szCs w:val="20"/>
          <w:lang w:eastAsia="pl-PL"/>
        </w:rPr>
        <w:tab/>
        <w:t xml:space="preserve">dokonania odbioru robót oraz zapłaty wynagrodzenia za wykonany zakres robót; </w:t>
      </w:r>
    </w:p>
    <w:p w14:paraId="1A5F0759" w14:textId="77777777" w:rsidR="00505405" w:rsidRPr="007464A0" w:rsidRDefault="00505405" w:rsidP="00505405">
      <w:pPr>
        <w:ind w:left="851" w:hanging="426"/>
        <w:jc w:val="both"/>
        <w:rPr>
          <w:rFonts w:ascii="Tahoma" w:hAnsi="Tahoma" w:cs="Tahoma"/>
          <w:b/>
          <w:bCs/>
          <w:iCs/>
          <w:sz w:val="20"/>
          <w:szCs w:val="20"/>
          <w:lang w:eastAsia="pl-PL"/>
        </w:rPr>
      </w:pPr>
      <w:r w:rsidRPr="007464A0">
        <w:rPr>
          <w:rFonts w:ascii="Tahoma" w:hAnsi="Tahoma" w:cs="Tahoma"/>
          <w:sz w:val="20"/>
          <w:szCs w:val="20"/>
          <w:lang w:eastAsia="pl-PL"/>
        </w:rPr>
        <w:t>2)</w:t>
      </w:r>
      <w:r w:rsidRPr="007464A0">
        <w:rPr>
          <w:rFonts w:ascii="Tahoma" w:hAnsi="Tahoma" w:cs="Tahoma"/>
          <w:sz w:val="20"/>
          <w:szCs w:val="20"/>
          <w:lang w:eastAsia="pl-PL"/>
        </w:rPr>
        <w:tab/>
        <w:t>niezwłocznego przejęcia od Wykonawcy terenu budowy pod swój dozór.</w:t>
      </w:r>
    </w:p>
    <w:p w14:paraId="4AA99D93" w14:textId="77777777" w:rsidR="00505405" w:rsidRPr="007464A0" w:rsidRDefault="00505405" w:rsidP="00505405">
      <w:pPr>
        <w:ind w:left="426" w:hanging="426"/>
        <w:jc w:val="center"/>
        <w:rPr>
          <w:rFonts w:ascii="Tahoma" w:hAnsi="Tahoma" w:cs="Tahoma"/>
          <w:b/>
          <w:bCs/>
          <w:iCs/>
          <w:sz w:val="20"/>
          <w:szCs w:val="20"/>
          <w:lang w:eastAsia="pl-PL"/>
        </w:rPr>
      </w:pPr>
    </w:p>
    <w:p w14:paraId="04993402" w14:textId="77777777" w:rsidR="00961AC3" w:rsidRPr="007464A0" w:rsidRDefault="00961AC3" w:rsidP="00961AC3">
      <w:pPr>
        <w:ind w:left="426" w:hanging="426"/>
        <w:jc w:val="center"/>
        <w:rPr>
          <w:rFonts w:ascii="Tahoma" w:hAnsi="Tahoma" w:cs="Tahoma"/>
          <w:b/>
          <w:bCs/>
          <w:sz w:val="20"/>
          <w:szCs w:val="20"/>
          <w:lang w:eastAsia="pl-PL"/>
        </w:rPr>
      </w:pPr>
      <w:r w:rsidRPr="007464A0">
        <w:rPr>
          <w:rFonts w:ascii="Tahoma" w:hAnsi="Tahoma" w:cs="Tahoma"/>
          <w:b/>
          <w:bCs/>
          <w:sz w:val="20"/>
          <w:szCs w:val="20"/>
          <w:lang w:eastAsia="pl-PL"/>
        </w:rPr>
        <w:t>ZMIANA UMOWY</w:t>
      </w:r>
    </w:p>
    <w:p w14:paraId="09CC7B0C" w14:textId="77777777" w:rsidR="00961AC3" w:rsidRPr="007464A0" w:rsidRDefault="00961AC3" w:rsidP="00505405">
      <w:pPr>
        <w:ind w:left="426" w:hanging="426"/>
        <w:jc w:val="center"/>
        <w:rPr>
          <w:rFonts w:ascii="Tahoma" w:hAnsi="Tahoma" w:cs="Tahoma"/>
          <w:b/>
          <w:bCs/>
          <w:sz w:val="20"/>
          <w:szCs w:val="20"/>
          <w:lang w:eastAsia="pl-PL"/>
        </w:rPr>
      </w:pPr>
    </w:p>
    <w:p w14:paraId="680EEBBD" w14:textId="655BB21A" w:rsidR="00505405" w:rsidRPr="007464A0" w:rsidRDefault="00505405" w:rsidP="00505405">
      <w:pPr>
        <w:ind w:left="426" w:hanging="426"/>
        <w:jc w:val="center"/>
        <w:rPr>
          <w:rFonts w:ascii="Tahoma" w:hAnsi="Tahoma" w:cs="Tahoma"/>
          <w:b/>
          <w:bCs/>
          <w:sz w:val="20"/>
          <w:szCs w:val="20"/>
          <w:lang w:eastAsia="pl-PL"/>
        </w:rPr>
      </w:pPr>
      <w:r w:rsidRPr="007464A0">
        <w:rPr>
          <w:rFonts w:ascii="Tahoma" w:hAnsi="Tahoma" w:cs="Tahoma"/>
          <w:b/>
          <w:bCs/>
          <w:sz w:val="20"/>
          <w:szCs w:val="20"/>
          <w:lang w:eastAsia="pl-PL"/>
        </w:rPr>
        <w:t>§ 2</w:t>
      </w:r>
      <w:r w:rsidR="00EE7290" w:rsidRPr="007464A0">
        <w:rPr>
          <w:rFonts w:ascii="Tahoma" w:hAnsi="Tahoma" w:cs="Tahoma"/>
          <w:b/>
          <w:bCs/>
          <w:sz w:val="20"/>
          <w:szCs w:val="20"/>
          <w:lang w:eastAsia="pl-PL"/>
        </w:rPr>
        <w:t>1</w:t>
      </w:r>
      <w:r w:rsidR="002D175B" w:rsidRPr="007464A0">
        <w:rPr>
          <w:rFonts w:ascii="Tahoma" w:hAnsi="Tahoma" w:cs="Tahoma"/>
          <w:b/>
          <w:bCs/>
          <w:sz w:val="20"/>
          <w:szCs w:val="20"/>
          <w:lang w:eastAsia="pl-PL"/>
        </w:rPr>
        <w:t>.</w:t>
      </w:r>
    </w:p>
    <w:p w14:paraId="408882DE" w14:textId="77777777" w:rsidR="00505405" w:rsidRPr="007464A0" w:rsidRDefault="00505405" w:rsidP="004F21CA">
      <w:pPr>
        <w:numPr>
          <w:ilvl w:val="2"/>
          <w:numId w:val="26"/>
        </w:numPr>
        <w:tabs>
          <w:tab w:val="left" w:pos="426"/>
        </w:tabs>
        <w:suppressAutoHyphens w:val="0"/>
        <w:autoSpaceDE w:val="0"/>
        <w:ind w:left="360"/>
        <w:jc w:val="both"/>
        <w:rPr>
          <w:rFonts w:ascii="Tahoma" w:hAnsi="Tahoma" w:cs="Tahoma"/>
          <w:sz w:val="20"/>
          <w:szCs w:val="20"/>
          <w:lang w:eastAsia="pl-PL"/>
        </w:rPr>
      </w:pPr>
      <w:r w:rsidRPr="007464A0">
        <w:rPr>
          <w:rFonts w:ascii="Tahoma" w:hAnsi="Tahoma" w:cs="Tahoma"/>
          <w:sz w:val="20"/>
          <w:szCs w:val="20"/>
          <w:lang w:eastAsia="pl-PL"/>
        </w:rPr>
        <w:t>Zamawiający dopuszcza zmianę terminu realizacji przedmiotu umowy w przypadku:</w:t>
      </w:r>
    </w:p>
    <w:p w14:paraId="501150B2" w14:textId="77777777" w:rsidR="00505405" w:rsidRPr="007464A0" w:rsidRDefault="00505405" w:rsidP="004F21CA">
      <w:pPr>
        <w:numPr>
          <w:ilvl w:val="0"/>
          <w:numId w:val="6"/>
        </w:numPr>
        <w:suppressAutoHyphens w:val="0"/>
        <w:jc w:val="both"/>
        <w:rPr>
          <w:rFonts w:ascii="Tahoma" w:hAnsi="Tahoma" w:cs="Tahoma"/>
          <w:sz w:val="20"/>
          <w:szCs w:val="20"/>
          <w:lang w:eastAsia="pl-PL"/>
        </w:rPr>
      </w:pPr>
      <w:r w:rsidRPr="007464A0">
        <w:rPr>
          <w:rFonts w:ascii="Tahoma" w:hAnsi="Tahoma" w:cs="Tahoma"/>
          <w:sz w:val="20"/>
          <w:szCs w:val="20"/>
          <w:lang w:eastAsia="pl-PL"/>
        </w:rPr>
        <w:t>Wystąpienia okoliczności niezależnych od Wykonawcy skutkujących niemożliwością dotrzymania terminu realizacji zamówienia określonego w umowie w § 1 ust. 1 ze względu na:</w:t>
      </w:r>
    </w:p>
    <w:p w14:paraId="43519288" w14:textId="77777777" w:rsidR="00505405" w:rsidRPr="007464A0" w:rsidRDefault="00505405" w:rsidP="004F21CA">
      <w:pPr>
        <w:numPr>
          <w:ilvl w:val="0"/>
          <w:numId w:val="25"/>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 xml:space="preserve">brak możliwości prowadzenia robót na skutek obiektywnych warunków klimatycznych </w:t>
      </w:r>
      <w:r w:rsidRPr="007464A0">
        <w:rPr>
          <w:rFonts w:ascii="Tahoma" w:hAnsi="Tahoma" w:cs="Tahoma"/>
          <w:sz w:val="20"/>
          <w:szCs w:val="20"/>
          <w:lang w:eastAsia="pl-PL"/>
        </w:rPr>
        <w:br/>
        <w:t>(o czas, w którym - na skutek tych zdarzeń - nie było możliwe wykonanie umowy i na który - w ich wyniku - jej wykonanie zostało przerwane) lub</w:t>
      </w:r>
    </w:p>
    <w:p w14:paraId="2B6F4B64" w14:textId="77777777" w:rsidR="00505405" w:rsidRPr="007464A0" w:rsidRDefault="00505405" w:rsidP="004F21CA">
      <w:pPr>
        <w:numPr>
          <w:ilvl w:val="0"/>
          <w:numId w:val="25"/>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działanie siły wyższej w rozumieniu przepisów Kodeksu cywilnego (o czas niezbędny do wykonania zamówienia) lub</w:t>
      </w:r>
    </w:p>
    <w:p w14:paraId="67AC08F4" w14:textId="77777777" w:rsidR="00505405" w:rsidRPr="007464A0" w:rsidRDefault="00505405" w:rsidP="004F21CA">
      <w:pPr>
        <w:numPr>
          <w:ilvl w:val="0"/>
          <w:numId w:val="25"/>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wstrzymanie prac budowlanych przez właściwy organ z przyczyn niezawinionych przez Wykonawcę (o czas, w którym - na skutek tych zdarzeń - nie było możliwe wykonanie umowy i na który - w ich wyniku - jej wykonanie zostało przerwane) lub</w:t>
      </w:r>
      <w:r w:rsidR="003D3B3F" w:rsidRPr="007464A0">
        <w:rPr>
          <w:rFonts w:ascii="Tahoma" w:hAnsi="Tahoma" w:cs="Tahoma"/>
          <w:sz w:val="20"/>
          <w:szCs w:val="20"/>
          <w:lang w:eastAsia="pl-PL"/>
        </w:rPr>
        <w:t xml:space="preserve">       </w:t>
      </w:r>
    </w:p>
    <w:p w14:paraId="4DE0595F" w14:textId="77777777" w:rsidR="003D3B3F" w:rsidRPr="007464A0" w:rsidRDefault="003D3B3F" w:rsidP="004F21CA">
      <w:pPr>
        <w:suppressAutoHyphens w:val="0"/>
        <w:autoSpaceDE w:val="0"/>
        <w:ind w:left="1080"/>
        <w:jc w:val="both"/>
        <w:rPr>
          <w:rFonts w:ascii="Tahoma" w:hAnsi="Tahoma" w:cs="Tahoma"/>
          <w:sz w:val="20"/>
          <w:szCs w:val="20"/>
          <w:lang w:val="x-none" w:eastAsia="pl-PL"/>
        </w:rPr>
      </w:pPr>
    </w:p>
    <w:p w14:paraId="32D17E75" w14:textId="77777777" w:rsidR="00E1443C" w:rsidRPr="007464A0" w:rsidRDefault="00D706A0" w:rsidP="004F21CA">
      <w:pPr>
        <w:pStyle w:val="Akapitzlist"/>
        <w:numPr>
          <w:ilvl w:val="0"/>
          <w:numId w:val="6"/>
        </w:numPr>
        <w:suppressLineNumbers/>
        <w:tabs>
          <w:tab w:val="num" w:pos="3796"/>
        </w:tabs>
        <w:spacing w:after="120" w:line="240" w:lineRule="auto"/>
        <w:jc w:val="both"/>
        <w:rPr>
          <w:rFonts w:ascii="Tahoma" w:hAnsi="Tahoma" w:cs="Tahoma"/>
          <w:kern w:val="20"/>
          <w:sz w:val="20"/>
          <w:szCs w:val="20"/>
        </w:rPr>
      </w:pPr>
      <w:r w:rsidRPr="007464A0">
        <w:rPr>
          <w:rFonts w:ascii="Tahoma" w:hAnsi="Tahoma" w:cs="Tahoma"/>
          <w:kern w:val="20"/>
          <w:sz w:val="20"/>
          <w:szCs w:val="20"/>
          <w:lang w:val="pl-PL"/>
        </w:rPr>
        <w:t xml:space="preserve">wystąpienia </w:t>
      </w:r>
      <w:r w:rsidR="00E1443C" w:rsidRPr="007464A0">
        <w:rPr>
          <w:rFonts w:ascii="Tahoma" w:hAnsi="Tahoma" w:cs="Tahoma"/>
          <w:kern w:val="20"/>
          <w:sz w:val="20"/>
          <w:szCs w:val="20"/>
        </w:rPr>
        <w:t>innych zdarzeń wymuszających przerwę w realizacji zamówienia niezależnych od Wykonawcy takich jak np.:</w:t>
      </w:r>
    </w:p>
    <w:p w14:paraId="29ED2C64" w14:textId="77777777" w:rsidR="00CD07F1" w:rsidRPr="007464A0" w:rsidRDefault="00CD07F1" w:rsidP="004F21CA">
      <w:pPr>
        <w:pStyle w:val="Akapitzlist"/>
        <w:numPr>
          <w:ilvl w:val="0"/>
          <w:numId w:val="37"/>
        </w:numPr>
        <w:suppressLineNumbers/>
        <w:spacing w:line="240" w:lineRule="auto"/>
        <w:ind w:left="1134" w:hanging="283"/>
        <w:jc w:val="both"/>
        <w:rPr>
          <w:rFonts w:ascii="Tahoma" w:hAnsi="Tahoma" w:cs="Tahoma"/>
          <w:sz w:val="20"/>
          <w:szCs w:val="20"/>
        </w:rPr>
      </w:pPr>
      <w:r w:rsidRPr="007464A0">
        <w:rPr>
          <w:rFonts w:ascii="Tahoma" w:hAnsi="Tahoma" w:cs="Tahoma"/>
          <w:sz w:val="20"/>
          <w:szCs w:val="20"/>
        </w:rPr>
        <w:t>wstrzymania robót wskutek decyzji Zamawiającego, decyzji władz, które nie dotyczą błędnego sposobu prowadzenia robót czy naruszania przepisów przez Wykonawcę</w:t>
      </w:r>
      <w:r w:rsidR="003D3B3F" w:rsidRPr="007464A0">
        <w:rPr>
          <w:rFonts w:ascii="Tahoma" w:hAnsi="Tahoma" w:cs="Tahoma"/>
          <w:sz w:val="20"/>
          <w:szCs w:val="20"/>
          <w:lang w:val="pl-PL"/>
        </w:rPr>
        <w:t xml:space="preserve"> lub</w:t>
      </w:r>
    </w:p>
    <w:p w14:paraId="0ACCC2A9" w14:textId="5CFBDD81" w:rsidR="00D706A0" w:rsidRPr="007464A0" w:rsidRDefault="002F3550" w:rsidP="004F21CA">
      <w:pPr>
        <w:pStyle w:val="Akapitzlist"/>
        <w:numPr>
          <w:ilvl w:val="0"/>
          <w:numId w:val="37"/>
        </w:numPr>
        <w:suppressLineNumbers/>
        <w:spacing w:line="240" w:lineRule="auto"/>
        <w:ind w:left="1134" w:hanging="283"/>
        <w:jc w:val="both"/>
        <w:rPr>
          <w:rFonts w:ascii="Tahoma" w:hAnsi="Tahoma" w:cs="Tahoma"/>
          <w:sz w:val="20"/>
          <w:szCs w:val="20"/>
        </w:rPr>
      </w:pPr>
      <w:r w:rsidRPr="007464A0">
        <w:rPr>
          <w:rFonts w:ascii="Tahoma" w:hAnsi="Tahoma" w:cs="Tahoma"/>
          <w:sz w:val="20"/>
          <w:szCs w:val="20"/>
          <w:shd w:val="clear" w:color="auto" w:fill="FFFFFF"/>
          <w:lang w:val="pl-PL"/>
        </w:rPr>
        <w:t>n</w:t>
      </w:r>
      <w:proofErr w:type="spellStart"/>
      <w:r w:rsidR="003E2C59" w:rsidRPr="007464A0">
        <w:rPr>
          <w:rFonts w:ascii="Tahoma" w:hAnsi="Tahoma" w:cs="Tahoma"/>
          <w:sz w:val="20"/>
          <w:szCs w:val="20"/>
          <w:shd w:val="clear" w:color="auto" w:fill="FFFFFF"/>
        </w:rPr>
        <w:t>iedotrzymania</w:t>
      </w:r>
      <w:proofErr w:type="spellEnd"/>
      <w:r w:rsidR="003E2C59" w:rsidRPr="007464A0">
        <w:rPr>
          <w:rFonts w:ascii="Tahoma" w:hAnsi="Tahoma" w:cs="Tahoma"/>
          <w:sz w:val="20"/>
          <w:szCs w:val="20"/>
          <w:shd w:val="clear" w:color="auto" w:fill="FFFFFF"/>
        </w:rPr>
        <w:t xml:space="preserve"> przez Zamawiającego terminów realizacji zobowiązań</w:t>
      </w:r>
      <w:r w:rsidR="003E2C59" w:rsidRPr="007464A0">
        <w:rPr>
          <w:rStyle w:val="apple-converted-space"/>
          <w:rFonts w:ascii="Tahoma" w:hAnsi="Tahoma" w:cs="Tahoma"/>
          <w:sz w:val="20"/>
          <w:szCs w:val="20"/>
          <w:shd w:val="clear" w:color="auto" w:fill="FFFFFF"/>
        </w:rPr>
        <w:t> </w:t>
      </w:r>
      <w:r w:rsidR="003E2C59" w:rsidRPr="007464A0">
        <w:rPr>
          <w:rFonts w:ascii="Tahoma" w:hAnsi="Tahoma" w:cs="Tahoma"/>
          <w:sz w:val="20"/>
          <w:szCs w:val="20"/>
          <w:shd w:val="clear" w:color="auto" w:fill="FFFFFF"/>
        </w:rPr>
        <w:t xml:space="preserve">określonych </w:t>
      </w:r>
      <w:r w:rsidR="00464F1C" w:rsidRPr="007464A0">
        <w:rPr>
          <w:rFonts w:ascii="Tahoma" w:hAnsi="Tahoma" w:cs="Tahoma"/>
          <w:sz w:val="20"/>
          <w:szCs w:val="20"/>
          <w:shd w:val="clear" w:color="auto" w:fill="FFFFFF"/>
          <w:lang w:val="pl-PL"/>
        </w:rPr>
        <w:br/>
      </w:r>
      <w:r w:rsidR="003E2C59" w:rsidRPr="007464A0">
        <w:rPr>
          <w:rFonts w:ascii="Tahoma" w:hAnsi="Tahoma" w:cs="Tahoma"/>
          <w:sz w:val="20"/>
          <w:szCs w:val="20"/>
          <w:shd w:val="clear" w:color="auto" w:fill="FFFFFF"/>
        </w:rPr>
        <w:t>w niniejszej umowie spowodowanego zaistnieniem okoliczności</w:t>
      </w:r>
      <w:r w:rsidR="003E2C59" w:rsidRPr="007464A0">
        <w:rPr>
          <w:rStyle w:val="apple-converted-space"/>
          <w:rFonts w:ascii="Tahoma" w:hAnsi="Tahoma" w:cs="Tahoma"/>
          <w:sz w:val="20"/>
          <w:szCs w:val="20"/>
          <w:shd w:val="clear" w:color="auto" w:fill="FFFFFF"/>
        </w:rPr>
        <w:t> </w:t>
      </w:r>
      <w:r w:rsidR="003E2C59" w:rsidRPr="007464A0">
        <w:rPr>
          <w:rFonts w:ascii="Tahoma" w:hAnsi="Tahoma" w:cs="Tahoma"/>
          <w:sz w:val="20"/>
          <w:szCs w:val="20"/>
          <w:shd w:val="clear" w:color="auto" w:fill="FFFFFF"/>
        </w:rPr>
        <w:t>lub warunkami organizacyjnymi leżącymi po stronie Zamawiającego</w:t>
      </w:r>
      <w:r w:rsidR="003D3B3F" w:rsidRPr="007464A0">
        <w:rPr>
          <w:rFonts w:ascii="Tahoma" w:hAnsi="Tahoma" w:cs="Tahoma"/>
          <w:sz w:val="20"/>
          <w:szCs w:val="20"/>
          <w:lang w:val="pl-PL"/>
        </w:rPr>
        <w:t>.</w:t>
      </w:r>
    </w:p>
    <w:p w14:paraId="6C548810" w14:textId="77777777" w:rsidR="00505405" w:rsidRPr="007464A0" w:rsidRDefault="00505405" w:rsidP="00B656F4">
      <w:pPr>
        <w:numPr>
          <w:ilvl w:val="0"/>
          <w:numId w:val="19"/>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W przypadku wyst</w:t>
      </w:r>
      <w:r w:rsidRPr="007464A0">
        <w:rPr>
          <w:rFonts w:ascii="Tahoma" w:eastAsia="TimesNewRoman" w:hAnsi="Tahoma" w:cs="Tahoma"/>
          <w:sz w:val="20"/>
          <w:szCs w:val="20"/>
          <w:lang w:eastAsia="pl-PL"/>
        </w:rPr>
        <w:t>ą</w:t>
      </w:r>
      <w:r w:rsidRPr="007464A0">
        <w:rPr>
          <w:rFonts w:ascii="Tahoma" w:hAnsi="Tahoma" w:cs="Tahoma"/>
          <w:sz w:val="20"/>
          <w:szCs w:val="20"/>
          <w:lang w:eastAsia="pl-PL"/>
        </w:rPr>
        <w:t>pienia co najmniej jednej z okoliczno</w:t>
      </w:r>
      <w:r w:rsidRPr="007464A0">
        <w:rPr>
          <w:rFonts w:ascii="Tahoma" w:eastAsia="TimesNewRoman" w:hAnsi="Tahoma" w:cs="Tahoma"/>
          <w:sz w:val="20"/>
          <w:szCs w:val="20"/>
          <w:lang w:eastAsia="pl-PL"/>
        </w:rPr>
        <w:t>ś</w:t>
      </w:r>
      <w:r w:rsidRPr="007464A0">
        <w:rPr>
          <w:rFonts w:ascii="Tahoma" w:hAnsi="Tahoma" w:cs="Tahoma"/>
          <w:sz w:val="20"/>
          <w:szCs w:val="20"/>
          <w:lang w:eastAsia="pl-PL"/>
        </w:rPr>
        <w:t>ci wymienionej w ust. 1 - termin umowny ulegnie przedłu</w:t>
      </w:r>
      <w:r w:rsidRPr="007464A0">
        <w:rPr>
          <w:rFonts w:ascii="Tahoma" w:eastAsia="TimesNewRoman" w:hAnsi="Tahoma" w:cs="Tahoma"/>
          <w:sz w:val="20"/>
          <w:szCs w:val="20"/>
          <w:lang w:eastAsia="pl-PL"/>
        </w:rPr>
        <w:t>ż</w:t>
      </w:r>
      <w:r w:rsidRPr="007464A0">
        <w:rPr>
          <w:rFonts w:ascii="Tahoma" w:hAnsi="Tahoma" w:cs="Tahoma"/>
          <w:sz w:val="20"/>
          <w:szCs w:val="20"/>
          <w:lang w:eastAsia="pl-PL"/>
        </w:rPr>
        <w:t>eniu o czas niezb</w:t>
      </w:r>
      <w:r w:rsidRPr="007464A0">
        <w:rPr>
          <w:rFonts w:ascii="Tahoma" w:eastAsia="TimesNewRoman" w:hAnsi="Tahoma" w:cs="Tahoma"/>
          <w:sz w:val="20"/>
          <w:szCs w:val="20"/>
          <w:lang w:eastAsia="pl-PL"/>
        </w:rPr>
        <w:t>ę</w:t>
      </w:r>
      <w:r w:rsidRPr="007464A0">
        <w:rPr>
          <w:rFonts w:ascii="Tahoma" w:hAnsi="Tahoma" w:cs="Tahoma"/>
          <w:sz w:val="20"/>
          <w:szCs w:val="20"/>
          <w:lang w:eastAsia="pl-PL"/>
        </w:rPr>
        <w:t>dny do zako</w:t>
      </w:r>
      <w:r w:rsidRPr="007464A0">
        <w:rPr>
          <w:rFonts w:ascii="Tahoma" w:eastAsia="TimesNewRoman" w:hAnsi="Tahoma" w:cs="Tahoma"/>
          <w:sz w:val="20"/>
          <w:szCs w:val="20"/>
          <w:lang w:eastAsia="pl-PL"/>
        </w:rPr>
        <w:t>ń</w:t>
      </w:r>
      <w:r w:rsidRPr="007464A0">
        <w:rPr>
          <w:rFonts w:ascii="Tahoma" w:hAnsi="Tahoma" w:cs="Tahoma"/>
          <w:sz w:val="20"/>
          <w:szCs w:val="20"/>
          <w:lang w:eastAsia="pl-PL"/>
        </w:rPr>
        <w:t>czenia wykonywania przedmiotu umowy, jednak nie dłu</w:t>
      </w:r>
      <w:r w:rsidRPr="007464A0">
        <w:rPr>
          <w:rFonts w:ascii="Tahoma" w:eastAsia="TimesNewRoman" w:hAnsi="Tahoma" w:cs="Tahoma"/>
          <w:sz w:val="20"/>
          <w:szCs w:val="20"/>
          <w:lang w:eastAsia="pl-PL"/>
        </w:rPr>
        <w:t>ż</w:t>
      </w:r>
      <w:r w:rsidRPr="007464A0">
        <w:rPr>
          <w:rFonts w:ascii="Tahoma" w:hAnsi="Tahoma" w:cs="Tahoma"/>
          <w:sz w:val="20"/>
          <w:szCs w:val="20"/>
          <w:lang w:eastAsia="pl-PL"/>
        </w:rPr>
        <w:t>szy ni</w:t>
      </w:r>
      <w:r w:rsidRPr="007464A0">
        <w:rPr>
          <w:rFonts w:ascii="Tahoma" w:eastAsia="TimesNewRoman" w:hAnsi="Tahoma" w:cs="Tahoma"/>
          <w:sz w:val="20"/>
          <w:szCs w:val="20"/>
          <w:lang w:eastAsia="pl-PL"/>
        </w:rPr>
        <w:t xml:space="preserve">ż </w:t>
      </w:r>
      <w:r w:rsidRPr="007464A0">
        <w:rPr>
          <w:rFonts w:ascii="Tahoma" w:hAnsi="Tahoma" w:cs="Tahoma"/>
          <w:sz w:val="20"/>
          <w:szCs w:val="20"/>
          <w:lang w:eastAsia="pl-PL"/>
        </w:rPr>
        <w:t>czas trwania przeszkody.</w:t>
      </w:r>
    </w:p>
    <w:p w14:paraId="01F4B046" w14:textId="77777777" w:rsidR="00505405" w:rsidRPr="007464A0" w:rsidRDefault="00505405" w:rsidP="00B656F4">
      <w:pPr>
        <w:numPr>
          <w:ilvl w:val="0"/>
          <w:numId w:val="19"/>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O wyst</w:t>
      </w:r>
      <w:r w:rsidRPr="007464A0">
        <w:rPr>
          <w:rFonts w:ascii="Tahoma" w:eastAsia="TimesNewRoman" w:hAnsi="Tahoma" w:cs="Tahoma"/>
          <w:sz w:val="20"/>
          <w:szCs w:val="20"/>
          <w:lang w:eastAsia="pl-PL"/>
        </w:rPr>
        <w:t>ą</w:t>
      </w:r>
      <w:r w:rsidRPr="007464A0">
        <w:rPr>
          <w:rFonts w:ascii="Tahoma" w:hAnsi="Tahoma" w:cs="Tahoma"/>
          <w:sz w:val="20"/>
          <w:szCs w:val="20"/>
          <w:lang w:eastAsia="pl-PL"/>
        </w:rPr>
        <w:t>pieniu okoliczno</w:t>
      </w:r>
      <w:r w:rsidRPr="007464A0">
        <w:rPr>
          <w:rFonts w:ascii="Tahoma" w:eastAsia="TimesNewRoman" w:hAnsi="Tahoma" w:cs="Tahoma"/>
          <w:sz w:val="20"/>
          <w:szCs w:val="20"/>
          <w:lang w:eastAsia="pl-PL"/>
        </w:rPr>
        <w:t>ś</w:t>
      </w:r>
      <w:r w:rsidRPr="007464A0">
        <w:rPr>
          <w:rFonts w:ascii="Tahoma" w:hAnsi="Tahoma" w:cs="Tahoma"/>
          <w:sz w:val="20"/>
          <w:szCs w:val="20"/>
          <w:lang w:eastAsia="pl-PL"/>
        </w:rPr>
        <w:t>ci mog</w:t>
      </w:r>
      <w:r w:rsidRPr="007464A0">
        <w:rPr>
          <w:rFonts w:ascii="Tahoma" w:eastAsia="TimesNewRoman" w:hAnsi="Tahoma" w:cs="Tahoma"/>
          <w:sz w:val="20"/>
          <w:szCs w:val="20"/>
          <w:lang w:eastAsia="pl-PL"/>
        </w:rPr>
        <w:t>ą</w:t>
      </w:r>
      <w:r w:rsidRPr="007464A0">
        <w:rPr>
          <w:rFonts w:ascii="Tahoma" w:hAnsi="Tahoma" w:cs="Tahoma"/>
          <w:sz w:val="20"/>
          <w:szCs w:val="20"/>
          <w:lang w:eastAsia="pl-PL"/>
        </w:rPr>
        <w:t>cych wpłyn</w:t>
      </w:r>
      <w:r w:rsidRPr="007464A0">
        <w:rPr>
          <w:rFonts w:ascii="Tahoma" w:eastAsia="TimesNewRoman" w:hAnsi="Tahoma" w:cs="Tahoma"/>
          <w:sz w:val="20"/>
          <w:szCs w:val="20"/>
          <w:lang w:eastAsia="pl-PL"/>
        </w:rPr>
        <w:t xml:space="preserve">ąć </w:t>
      </w:r>
      <w:r w:rsidRPr="007464A0">
        <w:rPr>
          <w:rFonts w:ascii="Tahoma" w:hAnsi="Tahoma" w:cs="Tahoma"/>
          <w:sz w:val="20"/>
          <w:szCs w:val="20"/>
          <w:lang w:eastAsia="pl-PL"/>
        </w:rPr>
        <w:t>na zmian</w:t>
      </w:r>
      <w:r w:rsidRPr="007464A0">
        <w:rPr>
          <w:rFonts w:ascii="Tahoma" w:eastAsia="TimesNewRoman" w:hAnsi="Tahoma" w:cs="Tahoma"/>
          <w:sz w:val="20"/>
          <w:szCs w:val="20"/>
          <w:lang w:eastAsia="pl-PL"/>
        </w:rPr>
        <w:t xml:space="preserve">ę </w:t>
      </w:r>
      <w:r w:rsidRPr="007464A0">
        <w:rPr>
          <w:rFonts w:ascii="Tahoma" w:hAnsi="Tahoma" w:cs="Tahoma"/>
          <w:sz w:val="20"/>
          <w:szCs w:val="20"/>
          <w:lang w:eastAsia="pl-PL"/>
        </w:rPr>
        <w:t>terminów, Wykonawca winien poinformowa</w:t>
      </w:r>
      <w:r w:rsidRPr="007464A0">
        <w:rPr>
          <w:rFonts w:ascii="Tahoma" w:eastAsia="TimesNewRoman" w:hAnsi="Tahoma" w:cs="Tahoma"/>
          <w:sz w:val="20"/>
          <w:szCs w:val="20"/>
          <w:lang w:eastAsia="pl-PL"/>
        </w:rPr>
        <w:t xml:space="preserve">ć </w:t>
      </w:r>
      <w:r w:rsidRPr="007464A0">
        <w:rPr>
          <w:rFonts w:ascii="Tahoma" w:hAnsi="Tahoma" w:cs="Tahoma"/>
          <w:sz w:val="20"/>
          <w:szCs w:val="20"/>
          <w:lang w:eastAsia="pl-PL"/>
        </w:rPr>
        <w:t>Zamawiaj</w:t>
      </w:r>
      <w:r w:rsidRPr="007464A0">
        <w:rPr>
          <w:rFonts w:ascii="Tahoma" w:eastAsia="TimesNewRoman" w:hAnsi="Tahoma" w:cs="Tahoma"/>
          <w:sz w:val="20"/>
          <w:szCs w:val="20"/>
          <w:lang w:eastAsia="pl-PL"/>
        </w:rPr>
        <w:t>ą</w:t>
      </w:r>
      <w:r w:rsidRPr="007464A0">
        <w:rPr>
          <w:rFonts w:ascii="Tahoma" w:hAnsi="Tahoma" w:cs="Tahoma"/>
          <w:sz w:val="20"/>
          <w:szCs w:val="20"/>
          <w:lang w:eastAsia="pl-PL"/>
        </w:rPr>
        <w:t>cego pisemnie i natychmiast odnotowa</w:t>
      </w:r>
      <w:r w:rsidRPr="007464A0">
        <w:rPr>
          <w:rFonts w:ascii="Tahoma" w:eastAsia="TimesNewRoman" w:hAnsi="Tahoma" w:cs="Tahoma"/>
          <w:sz w:val="20"/>
          <w:szCs w:val="20"/>
          <w:lang w:eastAsia="pl-PL"/>
        </w:rPr>
        <w:t xml:space="preserve">ć </w:t>
      </w:r>
      <w:r w:rsidRPr="007464A0">
        <w:rPr>
          <w:rFonts w:ascii="Tahoma" w:hAnsi="Tahoma" w:cs="Tahoma"/>
          <w:sz w:val="20"/>
          <w:szCs w:val="20"/>
          <w:lang w:eastAsia="pl-PL"/>
        </w:rPr>
        <w:t>to w dzienniku budowy.</w:t>
      </w:r>
    </w:p>
    <w:p w14:paraId="231B149F" w14:textId="77777777" w:rsidR="00505405" w:rsidRPr="007464A0" w:rsidRDefault="00505405" w:rsidP="00B656F4">
      <w:pPr>
        <w:numPr>
          <w:ilvl w:val="0"/>
          <w:numId w:val="19"/>
        </w:numPr>
        <w:suppressAutoHyphens w:val="0"/>
        <w:autoSpaceDE w:val="0"/>
        <w:jc w:val="both"/>
        <w:rPr>
          <w:rFonts w:ascii="Tahoma" w:hAnsi="Tahoma" w:cs="Tahoma"/>
          <w:sz w:val="20"/>
        </w:rPr>
      </w:pPr>
      <w:r w:rsidRPr="007464A0">
        <w:rPr>
          <w:rFonts w:ascii="Tahoma" w:hAnsi="Tahoma" w:cs="Tahoma"/>
          <w:sz w:val="20"/>
          <w:szCs w:val="20"/>
          <w:lang w:eastAsia="pl-PL"/>
        </w:rPr>
        <w:t xml:space="preserve">Zamawiający dopuszcza zmianę wynagrodzenia w przypadku zmniejszenia zakresu robót. Wynagrodzenie Wykonawcy zostanie odpowiednio pomniejszone o wartość robót, o które pomniejszono zakres przedmiotu Umowy. Wartość tych robót zostanie wyliczona na podstawie informacji o stawkach robocizny kosztorysowej oraz o cenach pracy sprzętu budowlanego </w:t>
      </w:r>
      <w:r w:rsidRPr="007464A0">
        <w:rPr>
          <w:rFonts w:ascii="Tahoma" w:hAnsi="Tahoma" w:cs="Tahoma"/>
          <w:sz w:val="20"/>
          <w:szCs w:val="20"/>
          <w:lang w:eastAsia="pl-PL"/>
        </w:rPr>
        <w:br/>
        <w:t>i materiałów budowlanych.</w:t>
      </w:r>
    </w:p>
    <w:p w14:paraId="60F2CB2A" w14:textId="36F4F3BC" w:rsidR="00505405" w:rsidRPr="007464A0" w:rsidRDefault="009E4B72" w:rsidP="00B656F4">
      <w:pPr>
        <w:numPr>
          <w:ilvl w:val="0"/>
          <w:numId w:val="19"/>
        </w:numPr>
        <w:suppressAutoHyphens w:val="0"/>
        <w:autoSpaceDE w:val="0"/>
        <w:jc w:val="both"/>
        <w:rPr>
          <w:rFonts w:ascii="Tahoma" w:hAnsi="Tahoma" w:cs="Tahoma"/>
          <w:sz w:val="20"/>
        </w:rPr>
      </w:pPr>
      <w:r w:rsidRPr="007464A0">
        <w:rPr>
          <w:rFonts w:ascii="Tahoma" w:hAnsi="Tahoma" w:cs="Tahoma"/>
          <w:sz w:val="20"/>
        </w:rPr>
        <w:t xml:space="preserve">Dopuszczalna jest zmiana umowy bez przeprowadzenia nowego postępowania o udzielenie zamówienia, w następujących przypadkach: </w:t>
      </w:r>
      <w:r w:rsidR="00505405" w:rsidRPr="007464A0">
        <w:rPr>
          <w:rFonts w:ascii="Tahoma" w:hAnsi="Tahoma" w:cs="Tahoma"/>
          <w:spacing w:val="-1"/>
          <w:sz w:val="20"/>
        </w:rPr>
        <w:t>i:</w:t>
      </w:r>
    </w:p>
    <w:p w14:paraId="5D68EBF6" w14:textId="7DC3CEA4" w:rsidR="00505405" w:rsidRPr="007464A0" w:rsidRDefault="00505405" w:rsidP="00B656F4">
      <w:pPr>
        <w:numPr>
          <w:ilvl w:val="2"/>
          <w:numId w:val="15"/>
        </w:numPr>
        <w:suppressAutoHyphens w:val="0"/>
        <w:autoSpaceDE w:val="0"/>
        <w:ind w:left="709" w:hanging="425"/>
        <w:jc w:val="both"/>
        <w:rPr>
          <w:rFonts w:ascii="Tahoma" w:hAnsi="Tahoma" w:cs="Tahoma"/>
          <w:sz w:val="20"/>
        </w:rPr>
      </w:pPr>
      <w:r w:rsidRPr="007464A0">
        <w:rPr>
          <w:rFonts w:ascii="Tahoma" w:hAnsi="Tahoma" w:cs="Tahoma"/>
          <w:sz w:val="20"/>
        </w:rPr>
        <w:t>zmiany</w:t>
      </w:r>
      <w:r w:rsidRPr="007464A0">
        <w:rPr>
          <w:rFonts w:ascii="Tahoma" w:hAnsi="Tahoma" w:cs="Tahoma"/>
          <w:spacing w:val="21"/>
          <w:sz w:val="20"/>
        </w:rPr>
        <w:t xml:space="preserve"> </w:t>
      </w:r>
      <w:r w:rsidRPr="007464A0">
        <w:rPr>
          <w:rFonts w:ascii="Tahoma" w:hAnsi="Tahoma" w:cs="Tahoma"/>
          <w:sz w:val="20"/>
        </w:rPr>
        <w:t>dotyczą</w:t>
      </w:r>
      <w:r w:rsidRPr="007464A0">
        <w:rPr>
          <w:rFonts w:ascii="Tahoma" w:hAnsi="Tahoma" w:cs="Tahoma"/>
          <w:spacing w:val="23"/>
          <w:sz w:val="20"/>
        </w:rPr>
        <w:t xml:space="preserve"> </w:t>
      </w:r>
      <w:r w:rsidRPr="007464A0">
        <w:rPr>
          <w:rFonts w:ascii="Tahoma" w:hAnsi="Tahoma" w:cs="Tahoma"/>
          <w:sz w:val="20"/>
        </w:rPr>
        <w:t>realizacji</w:t>
      </w:r>
      <w:r w:rsidRPr="007464A0">
        <w:rPr>
          <w:rFonts w:ascii="Tahoma" w:hAnsi="Tahoma" w:cs="Tahoma"/>
          <w:spacing w:val="24"/>
          <w:sz w:val="20"/>
        </w:rPr>
        <w:t xml:space="preserve"> </w:t>
      </w:r>
      <w:r w:rsidRPr="007464A0">
        <w:rPr>
          <w:rFonts w:ascii="Tahoma" w:hAnsi="Tahoma" w:cs="Tahoma"/>
          <w:sz w:val="20"/>
        </w:rPr>
        <w:t>dodatkowych</w:t>
      </w:r>
      <w:r w:rsidRPr="007464A0">
        <w:rPr>
          <w:rFonts w:ascii="Tahoma" w:hAnsi="Tahoma" w:cs="Tahoma"/>
          <w:spacing w:val="23"/>
          <w:sz w:val="20"/>
        </w:rPr>
        <w:t xml:space="preserve"> </w:t>
      </w:r>
      <w:r w:rsidRPr="007464A0">
        <w:rPr>
          <w:rFonts w:ascii="Tahoma" w:hAnsi="Tahoma" w:cs="Tahoma"/>
          <w:sz w:val="20"/>
        </w:rPr>
        <w:t>dostaw,</w:t>
      </w:r>
      <w:r w:rsidRPr="007464A0">
        <w:rPr>
          <w:rFonts w:ascii="Tahoma" w:hAnsi="Tahoma" w:cs="Tahoma"/>
          <w:spacing w:val="23"/>
          <w:sz w:val="20"/>
        </w:rPr>
        <w:t xml:space="preserve"> </w:t>
      </w:r>
      <w:r w:rsidRPr="007464A0">
        <w:rPr>
          <w:rFonts w:ascii="Tahoma" w:hAnsi="Tahoma" w:cs="Tahoma"/>
          <w:sz w:val="20"/>
        </w:rPr>
        <w:t>usług</w:t>
      </w:r>
      <w:r w:rsidRPr="007464A0">
        <w:rPr>
          <w:rFonts w:ascii="Tahoma" w:hAnsi="Tahoma" w:cs="Tahoma"/>
          <w:spacing w:val="21"/>
          <w:sz w:val="20"/>
        </w:rPr>
        <w:t xml:space="preserve"> </w:t>
      </w:r>
      <w:r w:rsidRPr="007464A0">
        <w:rPr>
          <w:rFonts w:ascii="Tahoma" w:hAnsi="Tahoma" w:cs="Tahoma"/>
          <w:spacing w:val="-1"/>
          <w:sz w:val="20"/>
        </w:rPr>
        <w:t>lub</w:t>
      </w:r>
      <w:r w:rsidRPr="007464A0">
        <w:rPr>
          <w:rFonts w:ascii="Tahoma" w:hAnsi="Tahoma" w:cs="Tahoma"/>
          <w:spacing w:val="24"/>
          <w:sz w:val="20"/>
        </w:rPr>
        <w:t xml:space="preserve"> </w:t>
      </w:r>
      <w:r w:rsidRPr="007464A0">
        <w:rPr>
          <w:rFonts w:ascii="Tahoma" w:hAnsi="Tahoma" w:cs="Tahoma"/>
          <w:sz w:val="20"/>
        </w:rPr>
        <w:t>robót</w:t>
      </w:r>
      <w:r w:rsidRPr="007464A0">
        <w:rPr>
          <w:rFonts w:ascii="Tahoma" w:hAnsi="Tahoma" w:cs="Tahoma"/>
          <w:spacing w:val="24"/>
          <w:w w:val="99"/>
          <w:sz w:val="20"/>
        </w:rPr>
        <w:t xml:space="preserve"> </w:t>
      </w:r>
      <w:r w:rsidRPr="007464A0">
        <w:rPr>
          <w:rFonts w:ascii="Tahoma" w:hAnsi="Tahoma" w:cs="Tahoma"/>
          <w:spacing w:val="-1"/>
          <w:sz w:val="20"/>
        </w:rPr>
        <w:t>budowlanych</w:t>
      </w:r>
      <w:r w:rsidRPr="007464A0">
        <w:rPr>
          <w:rFonts w:ascii="Tahoma" w:hAnsi="Tahoma" w:cs="Tahoma"/>
          <w:spacing w:val="33"/>
          <w:sz w:val="20"/>
        </w:rPr>
        <w:t xml:space="preserve"> </w:t>
      </w:r>
      <w:r w:rsidRPr="007464A0">
        <w:rPr>
          <w:rFonts w:ascii="Tahoma" w:hAnsi="Tahoma" w:cs="Tahoma"/>
          <w:sz w:val="20"/>
        </w:rPr>
        <w:t>od</w:t>
      </w:r>
      <w:r w:rsidRPr="007464A0">
        <w:rPr>
          <w:rFonts w:ascii="Tahoma" w:hAnsi="Tahoma" w:cs="Tahoma"/>
          <w:spacing w:val="34"/>
          <w:sz w:val="20"/>
        </w:rPr>
        <w:t xml:space="preserve"> </w:t>
      </w:r>
      <w:r w:rsidRPr="007464A0">
        <w:rPr>
          <w:rFonts w:ascii="Tahoma" w:hAnsi="Tahoma" w:cs="Tahoma"/>
          <w:spacing w:val="-1"/>
          <w:sz w:val="20"/>
        </w:rPr>
        <w:t>dotychczasowego</w:t>
      </w:r>
      <w:r w:rsidRPr="007464A0">
        <w:rPr>
          <w:rFonts w:ascii="Tahoma" w:hAnsi="Tahoma" w:cs="Tahoma"/>
          <w:spacing w:val="34"/>
          <w:sz w:val="20"/>
        </w:rPr>
        <w:t xml:space="preserve"> </w:t>
      </w:r>
      <w:r w:rsidRPr="007464A0">
        <w:rPr>
          <w:rFonts w:ascii="Tahoma" w:hAnsi="Tahoma" w:cs="Tahoma"/>
          <w:sz w:val="20"/>
        </w:rPr>
        <w:t>wykonawcy,</w:t>
      </w:r>
      <w:r w:rsidRPr="007464A0">
        <w:rPr>
          <w:rFonts w:ascii="Tahoma" w:hAnsi="Tahoma" w:cs="Tahoma"/>
          <w:spacing w:val="35"/>
          <w:sz w:val="20"/>
        </w:rPr>
        <w:t xml:space="preserve"> </w:t>
      </w:r>
      <w:r w:rsidRPr="007464A0">
        <w:rPr>
          <w:rFonts w:ascii="Tahoma" w:hAnsi="Tahoma" w:cs="Tahoma"/>
          <w:spacing w:val="-1"/>
          <w:sz w:val="20"/>
        </w:rPr>
        <w:t>nieobjętych</w:t>
      </w:r>
      <w:r w:rsidRPr="007464A0">
        <w:rPr>
          <w:rFonts w:ascii="Tahoma" w:hAnsi="Tahoma" w:cs="Tahoma"/>
          <w:spacing w:val="63"/>
          <w:w w:val="99"/>
          <w:sz w:val="20"/>
        </w:rPr>
        <w:t xml:space="preserve"> </w:t>
      </w:r>
      <w:r w:rsidRPr="007464A0">
        <w:rPr>
          <w:rFonts w:ascii="Tahoma" w:hAnsi="Tahoma" w:cs="Tahoma"/>
          <w:spacing w:val="-1"/>
          <w:sz w:val="20"/>
        </w:rPr>
        <w:t>zamówieniem</w:t>
      </w:r>
      <w:r w:rsidRPr="007464A0">
        <w:rPr>
          <w:rFonts w:ascii="Tahoma" w:hAnsi="Tahoma" w:cs="Tahoma"/>
          <w:spacing w:val="10"/>
          <w:sz w:val="20"/>
        </w:rPr>
        <w:t xml:space="preserve"> </w:t>
      </w:r>
      <w:r w:rsidRPr="007464A0">
        <w:rPr>
          <w:rFonts w:ascii="Tahoma" w:hAnsi="Tahoma" w:cs="Tahoma"/>
          <w:sz w:val="20"/>
        </w:rPr>
        <w:t>podstawowym,</w:t>
      </w:r>
      <w:r w:rsidRPr="007464A0">
        <w:rPr>
          <w:rFonts w:ascii="Tahoma" w:hAnsi="Tahoma" w:cs="Tahoma"/>
          <w:spacing w:val="8"/>
          <w:sz w:val="20"/>
        </w:rPr>
        <w:t xml:space="preserve"> </w:t>
      </w:r>
      <w:r w:rsidRPr="007464A0">
        <w:rPr>
          <w:rFonts w:ascii="Tahoma" w:hAnsi="Tahoma" w:cs="Tahoma"/>
          <w:sz w:val="20"/>
        </w:rPr>
        <w:t>o</w:t>
      </w:r>
      <w:r w:rsidRPr="007464A0">
        <w:rPr>
          <w:rFonts w:ascii="Tahoma" w:hAnsi="Tahoma" w:cs="Tahoma"/>
          <w:spacing w:val="10"/>
          <w:sz w:val="20"/>
        </w:rPr>
        <w:t xml:space="preserve"> </w:t>
      </w:r>
      <w:r w:rsidRPr="007464A0">
        <w:rPr>
          <w:rFonts w:ascii="Tahoma" w:hAnsi="Tahoma" w:cs="Tahoma"/>
          <w:spacing w:val="-1"/>
          <w:sz w:val="20"/>
        </w:rPr>
        <w:t>ile</w:t>
      </w:r>
      <w:r w:rsidRPr="007464A0">
        <w:rPr>
          <w:rFonts w:ascii="Tahoma" w:hAnsi="Tahoma" w:cs="Tahoma"/>
          <w:spacing w:val="9"/>
          <w:sz w:val="20"/>
        </w:rPr>
        <w:t xml:space="preserve"> </w:t>
      </w:r>
      <w:r w:rsidRPr="007464A0">
        <w:rPr>
          <w:rFonts w:ascii="Tahoma" w:hAnsi="Tahoma" w:cs="Tahoma"/>
          <w:sz w:val="20"/>
        </w:rPr>
        <w:t>stały</w:t>
      </w:r>
      <w:r w:rsidRPr="007464A0">
        <w:rPr>
          <w:rFonts w:ascii="Tahoma" w:hAnsi="Tahoma" w:cs="Tahoma"/>
          <w:spacing w:val="9"/>
          <w:sz w:val="20"/>
        </w:rPr>
        <w:t xml:space="preserve"> </w:t>
      </w:r>
      <w:r w:rsidRPr="007464A0">
        <w:rPr>
          <w:rFonts w:ascii="Tahoma" w:hAnsi="Tahoma" w:cs="Tahoma"/>
          <w:spacing w:val="-1"/>
          <w:sz w:val="20"/>
        </w:rPr>
        <w:t>się</w:t>
      </w:r>
      <w:r w:rsidRPr="007464A0">
        <w:rPr>
          <w:rFonts w:ascii="Tahoma" w:hAnsi="Tahoma" w:cs="Tahoma"/>
          <w:spacing w:val="9"/>
          <w:sz w:val="20"/>
        </w:rPr>
        <w:t xml:space="preserve"> </w:t>
      </w:r>
      <w:r w:rsidRPr="007464A0">
        <w:rPr>
          <w:rFonts w:ascii="Tahoma" w:hAnsi="Tahoma" w:cs="Tahoma"/>
          <w:sz w:val="20"/>
        </w:rPr>
        <w:t>niezbędne</w:t>
      </w:r>
      <w:r w:rsidRPr="007464A0">
        <w:rPr>
          <w:rFonts w:ascii="Tahoma" w:hAnsi="Tahoma" w:cs="Tahoma"/>
          <w:spacing w:val="9"/>
          <w:sz w:val="20"/>
        </w:rPr>
        <w:t xml:space="preserve"> </w:t>
      </w:r>
      <w:r w:rsidRPr="007464A0">
        <w:rPr>
          <w:rFonts w:ascii="Tahoma" w:hAnsi="Tahoma" w:cs="Tahoma"/>
          <w:sz w:val="20"/>
        </w:rPr>
        <w:t>i</w:t>
      </w:r>
      <w:r w:rsidRPr="007464A0">
        <w:rPr>
          <w:rFonts w:ascii="Tahoma" w:hAnsi="Tahoma" w:cs="Tahoma"/>
          <w:spacing w:val="8"/>
          <w:sz w:val="20"/>
        </w:rPr>
        <w:t xml:space="preserve"> </w:t>
      </w:r>
      <w:r w:rsidRPr="007464A0">
        <w:rPr>
          <w:rFonts w:ascii="Tahoma" w:hAnsi="Tahoma" w:cs="Tahoma"/>
          <w:sz w:val="20"/>
        </w:rPr>
        <w:t>zostały</w:t>
      </w:r>
      <w:r w:rsidRPr="007464A0">
        <w:rPr>
          <w:rFonts w:ascii="Tahoma" w:hAnsi="Tahoma" w:cs="Tahoma"/>
          <w:spacing w:val="36"/>
          <w:w w:val="99"/>
          <w:sz w:val="20"/>
        </w:rPr>
        <w:t xml:space="preserve"> </w:t>
      </w:r>
      <w:r w:rsidRPr="007464A0">
        <w:rPr>
          <w:rFonts w:ascii="Tahoma" w:hAnsi="Tahoma" w:cs="Tahoma"/>
          <w:sz w:val="20"/>
        </w:rPr>
        <w:t>spełnione</w:t>
      </w:r>
      <w:r w:rsidRPr="007464A0">
        <w:rPr>
          <w:rFonts w:ascii="Tahoma" w:hAnsi="Tahoma" w:cs="Tahoma"/>
          <w:spacing w:val="-11"/>
          <w:sz w:val="20"/>
        </w:rPr>
        <w:t xml:space="preserve"> </w:t>
      </w:r>
      <w:r w:rsidRPr="007464A0">
        <w:rPr>
          <w:rFonts w:ascii="Tahoma" w:hAnsi="Tahoma" w:cs="Tahoma"/>
          <w:sz w:val="20"/>
        </w:rPr>
        <w:t>łącznie</w:t>
      </w:r>
      <w:r w:rsidRPr="007464A0">
        <w:rPr>
          <w:rFonts w:ascii="Tahoma" w:hAnsi="Tahoma" w:cs="Tahoma"/>
          <w:spacing w:val="-10"/>
          <w:sz w:val="20"/>
        </w:rPr>
        <w:t xml:space="preserve"> </w:t>
      </w:r>
      <w:r w:rsidRPr="007464A0">
        <w:rPr>
          <w:rFonts w:ascii="Tahoma" w:hAnsi="Tahoma" w:cs="Tahoma"/>
          <w:spacing w:val="-1"/>
          <w:sz w:val="20"/>
        </w:rPr>
        <w:t>następujące</w:t>
      </w:r>
      <w:r w:rsidRPr="007464A0">
        <w:rPr>
          <w:rFonts w:ascii="Tahoma" w:hAnsi="Tahoma" w:cs="Tahoma"/>
          <w:spacing w:val="-11"/>
          <w:sz w:val="20"/>
        </w:rPr>
        <w:t xml:space="preserve"> </w:t>
      </w:r>
      <w:r w:rsidRPr="007464A0">
        <w:rPr>
          <w:rFonts w:ascii="Tahoma" w:hAnsi="Tahoma" w:cs="Tahoma"/>
          <w:sz w:val="20"/>
        </w:rPr>
        <w:t>warunki:</w:t>
      </w:r>
    </w:p>
    <w:p w14:paraId="1D31372D" w14:textId="6B4DCD90" w:rsidR="00505405" w:rsidRPr="007464A0" w:rsidRDefault="00505405" w:rsidP="004F21CA">
      <w:pPr>
        <w:pStyle w:val="Akapitzlist"/>
        <w:widowControl w:val="0"/>
        <w:numPr>
          <w:ilvl w:val="0"/>
          <w:numId w:val="39"/>
        </w:numPr>
        <w:tabs>
          <w:tab w:val="left" w:pos="1475"/>
        </w:tabs>
        <w:suppressAutoHyphens w:val="0"/>
        <w:spacing w:before="39" w:line="240" w:lineRule="auto"/>
        <w:ind w:left="1134" w:right="-10"/>
        <w:jc w:val="both"/>
        <w:rPr>
          <w:rFonts w:ascii="Tahoma" w:hAnsi="Tahoma" w:cs="Tahoma"/>
          <w:sz w:val="20"/>
          <w:szCs w:val="20"/>
        </w:rPr>
      </w:pPr>
      <w:r w:rsidRPr="007464A0">
        <w:rPr>
          <w:rFonts w:ascii="Tahoma" w:hAnsi="Tahoma" w:cs="Tahoma"/>
          <w:sz w:val="20"/>
          <w:szCs w:val="20"/>
        </w:rPr>
        <w:t>zmiana</w:t>
      </w:r>
      <w:r w:rsidRPr="007464A0">
        <w:rPr>
          <w:rFonts w:ascii="Tahoma" w:hAnsi="Tahoma" w:cs="Tahoma"/>
          <w:spacing w:val="25"/>
          <w:sz w:val="20"/>
          <w:szCs w:val="20"/>
        </w:rPr>
        <w:t xml:space="preserve"> </w:t>
      </w:r>
      <w:r w:rsidRPr="007464A0">
        <w:rPr>
          <w:rFonts w:ascii="Tahoma" w:hAnsi="Tahoma" w:cs="Tahoma"/>
          <w:sz w:val="20"/>
          <w:szCs w:val="20"/>
        </w:rPr>
        <w:t>wykonawcy</w:t>
      </w:r>
      <w:r w:rsidRPr="007464A0">
        <w:rPr>
          <w:rFonts w:ascii="Tahoma" w:hAnsi="Tahoma" w:cs="Tahoma"/>
          <w:spacing w:val="25"/>
          <w:sz w:val="20"/>
          <w:szCs w:val="20"/>
        </w:rPr>
        <w:t xml:space="preserve"> </w:t>
      </w:r>
      <w:r w:rsidRPr="007464A0">
        <w:rPr>
          <w:rFonts w:ascii="Tahoma" w:hAnsi="Tahoma" w:cs="Tahoma"/>
          <w:spacing w:val="-1"/>
          <w:sz w:val="20"/>
          <w:szCs w:val="20"/>
        </w:rPr>
        <w:t>nie</w:t>
      </w:r>
      <w:r w:rsidRPr="007464A0">
        <w:rPr>
          <w:rFonts w:ascii="Tahoma" w:hAnsi="Tahoma" w:cs="Tahoma"/>
          <w:spacing w:val="27"/>
          <w:sz w:val="20"/>
          <w:szCs w:val="20"/>
        </w:rPr>
        <w:t xml:space="preserve"> </w:t>
      </w:r>
      <w:r w:rsidRPr="007464A0">
        <w:rPr>
          <w:rFonts w:ascii="Tahoma" w:hAnsi="Tahoma" w:cs="Tahoma"/>
          <w:sz w:val="20"/>
          <w:szCs w:val="20"/>
        </w:rPr>
        <w:t>może</w:t>
      </w:r>
      <w:r w:rsidRPr="007464A0">
        <w:rPr>
          <w:rFonts w:ascii="Tahoma" w:hAnsi="Tahoma" w:cs="Tahoma"/>
          <w:spacing w:val="26"/>
          <w:sz w:val="20"/>
          <w:szCs w:val="20"/>
        </w:rPr>
        <w:t xml:space="preserve"> </w:t>
      </w:r>
      <w:r w:rsidRPr="007464A0">
        <w:rPr>
          <w:rFonts w:ascii="Tahoma" w:hAnsi="Tahoma" w:cs="Tahoma"/>
          <w:sz w:val="20"/>
          <w:szCs w:val="20"/>
        </w:rPr>
        <w:t>zostać</w:t>
      </w:r>
      <w:r w:rsidRPr="007464A0">
        <w:rPr>
          <w:rFonts w:ascii="Tahoma" w:hAnsi="Tahoma" w:cs="Tahoma"/>
          <w:spacing w:val="26"/>
          <w:sz w:val="20"/>
          <w:szCs w:val="20"/>
        </w:rPr>
        <w:t xml:space="preserve"> </w:t>
      </w:r>
      <w:r w:rsidRPr="007464A0">
        <w:rPr>
          <w:rFonts w:ascii="Tahoma" w:hAnsi="Tahoma" w:cs="Tahoma"/>
          <w:spacing w:val="-1"/>
          <w:sz w:val="20"/>
          <w:szCs w:val="20"/>
        </w:rPr>
        <w:t>dokonana</w:t>
      </w:r>
      <w:r w:rsidRPr="007464A0">
        <w:rPr>
          <w:rFonts w:ascii="Tahoma" w:hAnsi="Tahoma" w:cs="Tahoma"/>
          <w:spacing w:val="25"/>
          <w:sz w:val="20"/>
          <w:szCs w:val="20"/>
        </w:rPr>
        <w:t xml:space="preserve"> </w:t>
      </w:r>
      <w:r w:rsidRPr="007464A0">
        <w:rPr>
          <w:rFonts w:ascii="Tahoma" w:hAnsi="Tahoma" w:cs="Tahoma"/>
          <w:sz w:val="20"/>
          <w:szCs w:val="20"/>
        </w:rPr>
        <w:t>z</w:t>
      </w:r>
      <w:r w:rsidRPr="007464A0">
        <w:rPr>
          <w:rFonts w:ascii="Tahoma" w:hAnsi="Tahoma" w:cs="Tahoma"/>
          <w:spacing w:val="23"/>
          <w:sz w:val="20"/>
          <w:szCs w:val="20"/>
        </w:rPr>
        <w:t xml:space="preserve"> </w:t>
      </w:r>
      <w:r w:rsidRPr="007464A0">
        <w:rPr>
          <w:rFonts w:ascii="Tahoma" w:hAnsi="Tahoma" w:cs="Tahoma"/>
          <w:sz w:val="20"/>
          <w:szCs w:val="20"/>
        </w:rPr>
        <w:t>powodów</w:t>
      </w:r>
      <w:r w:rsidRPr="007464A0">
        <w:rPr>
          <w:rFonts w:ascii="Tahoma" w:hAnsi="Tahoma" w:cs="Tahoma"/>
          <w:spacing w:val="22"/>
          <w:w w:val="99"/>
          <w:sz w:val="20"/>
          <w:szCs w:val="20"/>
        </w:rPr>
        <w:t xml:space="preserve"> </w:t>
      </w:r>
      <w:r w:rsidRPr="007464A0">
        <w:rPr>
          <w:rFonts w:ascii="Tahoma" w:hAnsi="Tahoma" w:cs="Tahoma"/>
          <w:sz w:val="20"/>
          <w:szCs w:val="20"/>
        </w:rPr>
        <w:t>ekonomicznych</w:t>
      </w:r>
      <w:r w:rsidRPr="007464A0">
        <w:rPr>
          <w:rFonts w:ascii="Tahoma" w:hAnsi="Tahoma" w:cs="Tahoma"/>
          <w:spacing w:val="10"/>
          <w:sz w:val="20"/>
          <w:szCs w:val="20"/>
        </w:rPr>
        <w:t xml:space="preserve"> </w:t>
      </w:r>
      <w:r w:rsidRPr="007464A0">
        <w:rPr>
          <w:rFonts w:ascii="Tahoma" w:hAnsi="Tahoma" w:cs="Tahoma"/>
          <w:spacing w:val="-1"/>
          <w:sz w:val="20"/>
          <w:szCs w:val="20"/>
        </w:rPr>
        <w:t>lub</w:t>
      </w:r>
      <w:r w:rsidRPr="007464A0">
        <w:rPr>
          <w:rFonts w:ascii="Tahoma" w:hAnsi="Tahoma" w:cs="Tahoma"/>
          <w:spacing w:val="11"/>
          <w:sz w:val="20"/>
          <w:szCs w:val="20"/>
        </w:rPr>
        <w:t xml:space="preserve"> </w:t>
      </w:r>
      <w:r w:rsidRPr="007464A0">
        <w:rPr>
          <w:rFonts w:ascii="Tahoma" w:hAnsi="Tahoma" w:cs="Tahoma"/>
          <w:spacing w:val="-1"/>
          <w:sz w:val="20"/>
          <w:szCs w:val="20"/>
        </w:rPr>
        <w:t>technicznych,</w:t>
      </w:r>
      <w:r w:rsidRPr="007464A0">
        <w:rPr>
          <w:rFonts w:ascii="Tahoma" w:hAnsi="Tahoma" w:cs="Tahoma"/>
          <w:spacing w:val="10"/>
          <w:sz w:val="20"/>
          <w:szCs w:val="20"/>
        </w:rPr>
        <w:t xml:space="preserve"> </w:t>
      </w:r>
      <w:r w:rsidRPr="007464A0">
        <w:rPr>
          <w:rFonts w:ascii="Tahoma" w:hAnsi="Tahoma" w:cs="Tahoma"/>
          <w:sz w:val="20"/>
          <w:szCs w:val="20"/>
        </w:rPr>
        <w:t>w</w:t>
      </w:r>
      <w:r w:rsidRPr="007464A0">
        <w:rPr>
          <w:rFonts w:ascii="Tahoma" w:hAnsi="Tahoma" w:cs="Tahoma"/>
          <w:spacing w:val="11"/>
          <w:sz w:val="20"/>
          <w:szCs w:val="20"/>
        </w:rPr>
        <w:t xml:space="preserve"> </w:t>
      </w:r>
      <w:r w:rsidRPr="007464A0">
        <w:rPr>
          <w:rFonts w:ascii="Tahoma" w:hAnsi="Tahoma" w:cs="Tahoma"/>
          <w:sz w:val="20"/>
          <w:szCs w:val="20"/>
        </w:rPr>
        <w:t>szczególności</w:t>
      </w:r>
      <w:r w:rsidRPr="007464A0">
        <w:rPr>
          <w:rFonts w:ascii="Tahoma" w:hAnsi="Tahoma" w:cs="Tahoma"/>
          <w:spacing w:val="10"/>
          <w:sz w:val="20"/>
          <w:szCs w:val="20"/>
        </w:rPr>
        <w:t xml:space="preserve"> </w:t>
      </w:r>
      <w:r w:rsidRPr="007464A0">
        <w:rPr>
          <w:rFonts w:ascii="Tahoma" w:hAnsi="Tahoma" w:cs="Tahoma"/>
          <w:sz w:val="20"/>
          <w:szCs w:val="20"/>
        </w:rPr>
        <w:t>dotyczących</w:t>
      </w:r>
      <w:r w:rsidRPr="007464A0">
        <w:rPr>
          <w:rFonts w:ascii="Tahoma" w:hAnsi="Tahoma" w:cs="Tahoma"/>
          <w:spacing w:val="30"/>
          <w:w w:val="99"/>
          <w:sz w:val="20"/>
          <w:szCs w:val="20"/>
        </w:rPr>
        <w:t xml:space="preserve"> </w:t>
      </w:r>
      <w:r w:rsidRPr="007464A0">
        <w:rPr>
          <w:rFonts w:ascii="Tahoma" w:hAnsi="Tahoma" w:cs="Tahoma"/>
          <w:sz w:val="20"/>
          <w:szCs w:val="20"/>
        </w:rPr>
        <w:t>zamienności</w:t>
      </w:r>
      <w:r w:rsidRPr="007464A0">
        <w:rPr>
          <w:rFonts w:ascii="Tahoma" w:hAnsi="Tahoma" w:cs="Tahoma"/>
          <w:spacing w:val="23"/>
          <w:sz w:val="20"/>
          <w:szCs w:val="20"/>
        </w:rPr>
        <w:t xml:space="preserve"> </w:t>
      </w:r>
      <w:r w:rsidRPr="007464A0">
        <w:rPr>
          <w:rFonts w:ascii="Tahoma" w:hAnsi="Tahoma" w:cs="Tahoma"/>
          <w:spacing w:val="-1"/>
          <w:sz w:val="20"/>
          <w:szCs w:val="20"/>
        </w:rPr>
        <w:t>lub</w:t>
      </w:r>
      <w:r w:rsidRPr="007464A0">
        <w:rPr>
          <w:rFonts w:ascii="Tahoma" w:hAnsi="Tahoma" w:cs="Tahoma"/>
          <w:spacing w:val="25"/>
          <w:sz w:val="20"/>
          <w:szCs w:val="20"/>
        </w:rPr>
        <w:t xml:space="preserve"> </w:t>
      </w:r>
      <w:r w:rsidRPr="007464A0">
        <w:rPr>
          <w:rFonts w:ascii="Tahoma" w:hAnsi="Tahoma" w:cs="Tahoma"/>
          <w:spacing w:val="-1"/>
          <w:sz w:val="20"/>
          <w:szCs w:val="20"/>
        </w:rPr>
        <w:t>interoperacyjności</w:t>
      </w:r>
      <w:r w:rsidRPr="007464A0">
        <w:rPr>
          <w:rFonts w:ascii="Tahoma" w:hAnsi="Tahoma" w:cs="Tahoma"/>
          <w:spacing w:val="24"/>
          <w:sz w:val="20"/>
          <w:szCs w:val="20"/>
        </w:rPr>
        <w:t xml:space="preserve"> </w:t>
      </w:r>
      <w:r w:rsidRPr="007464A0">
        <w:rPr>
          <w:rFonts w:ascii="Tahoma" w:hAnsi="Tahoma" w:cs="Tahoma"/>
          <w:sz w:val="20"/>
          <w:szCs w:val="20"/>
        </w:rPr>
        <w:t>sprzętu,</w:t>
      </w:r>
      <w:r w:rsidRPr="007464A0">
        <w:rPr>
          <w:rFonts w:ascii="Tahoma" w:hAnsi="Tahoma" w:cs="Tahoma"/>
          <w:spacing w:val="22"/>
          <w:sz w:val="20"/>
          <w:szCs w:val="20"/>
        </w:rPr>
        <w:t xml:space="preserve"> </w:t>
      </w:r>
      <w:r w:rsidRPr="007464A0">
        <w:rPr>
          <w:rFonts w:ascii="Tahoma" w:hAnsi="Tahoma" w:cs="Tahoma"/>
          <w:sz w:val="20"/>
          <w:szCs w:val="20"/>
        </w:rPr>
        <w:t>usług</w:t>
      </w:r>
      <w:r w:rsidRPr="007464A0">
        <w:rPr>
          <w:rFonts w:ascii="Tahoma" w:hAnsi="Tahoma" w:cs="Tahoma"/>
          <w:spacing w:val="23"/>
          <w:sz w:val="20"/>
          <w:szCs w:val="20"/>
        </w:rPr>
        <w:t xml:space="preserve"> </w:t>
      </w:r>
      <w:r w:rsidRPr="007464A0">
        <w:rPr>
          <w:rFonts w:ascii="Tahoma" w:hAnsi="Tahoma" w:cs="Tahoma"/>
          <w:spacing w:val="-1"/>
          <w:sz w:val="20"/>
          <w:szCs w:val="20"/>
        </w:rPr>
        <w:t>lub</w:t>
      </w:r>
      <w:r w:rsidRPr="007464A0">
        <w:rPr>
          <w:rFonts w:ascii="Tahoma" w:hAnsi="Tahoma" w:cs="Tahoma"/>
          <w:spacing w:val="25"/>
          <w:sz w:val="20"/>
          <w:szCs w:val="20"/>
        </w:rPr>
        <w:t xml:space="preserve"> </w:t>
      </w:r>
      <w:r w:rsidRPr="007464A0">
        <w:rPr>
          <w:rFonts w:ascii="Tahoma" w:hAnsi="Tahoma" w:cs="Tahoma"/>
          <w:spacing w:val="-1"/>
          <w:sz w:val="20"/>
          <w:szCs w:val="20"/>
        </w:rPr>
        <w:t>instalacji,</w:t>
      </w:r>
      <w:r w:rsidRPr="007464A0">
        <w:rPr>
          <w:rFonts w:ascii="Tahoma" w:hAnsi="Tahoma" w:cs="Tahoma"/>
          <w:spacing w:val="61"/>
          <w:w w:val="99"/>
          <w:sz w:val="20"/>
          <w:szCs w:val="20"/>
        </w:rPr>
        <w:t xml:space="preserve"> </w:t>
      </w:r>
      <w:r w:rsidRPr="007464A0">
        <w:rPr>
          <w:rFonts w:ascii="Tahoma" w:hAnsi="Tahoma" w:cs="Tahoma"/>
          <w:spacing w:val="-1"/>
          <w:sz w:val="20"/>
          <w:szCs w:val="20"/>
        </w:rPr>
        <w:t>zamówionych</w:t>
      </w:r>
      <w:r w:rsidRPr="007464A0">
        <w:rPr>
          <w:rFonts w:ascii="Tahoma" w:hAnsi="Tahoma" w:cs="Tahoma"/>
          <w:spacing w:val="-11"/>
          <w:sz w:val="20"/>
          <w:szCs w:val="20"/>
        </w:rPr>
        <w:t xml:space="preserve"> </w:t>
      </w:r>
      <w:r w:rsidRPr="007464A0">
        <w:rPr>
          <w:rFonts w:ascii="Tahoma" w:hAnsi="Tahoma" w:cs="Tahoma"/>
          <w:sz w:val="20"/>
          <w:szCs w:val="20"/>
        </w:rPr>
        <w:t>w</w:t>
      </w:r>
      <w:r w:rsidRPr="007464A0">
        <w:rPr>
          <w:rFonts w:ascii="Tahoma" w:hAnsi="Tahoma" w:cs="Tahoma"/>
          <w:spacing w:val="-11"/>
          <w:sz w:val="20"/>
          <w:szCs w:val="20"/>
        </w:rPr>
        <w:t xml:space="preserve"> </w:t>
      </w:r>
      <w:r w:rsidRPr="007464A0">
        <w:rPr>
          <w:rFonts w:ascii="Tahoma" w:hAnsi="Tahoma" w:cs="Tahoma"/>
          <w:sz w:val="20"/>
          <w:szCs w:val="20"/>
        </w:rPr>
        <w:t>ramach</w:t>
      </w:r>
      <w:r w:rsidRPr="007464A0">
        <w:rPr>
          <w:rFonts w:ascii="Tahoma" w:hAnsi="Tahoma" w:cs="Tahoma"/>
          <w:spacing w:val="-11"/>
          <w:sz w:val="20"/>
          <w:szCs w:val="20"/>
        </w:rPr>
        <w:t xml:space="preserve"> </w:t>
      </w:r>
      <w:r w:rsidRPr="007464A0">
        <w:rPr>
          <w:rFonts w:ascii="Tahoma" w:hAnsi="Tahoma" w:cs="Tahoma"/>
          <w:spacing w:val="-1"/>
          <w:sz w:val="20"/>
          <w:szCs w:val="20"/>
        </w:rPr>
        <w:t>zamówienia</w:t>
      </w:r>
      <w:r w:rsidRPr="007464A0">
        <w:rPr>
          <w:rFonts w:ascii="Tahoma" w:hAnsi="Tahoma" w:cs="Tahoma"/>
          <w:spacing w:val="-11"/>
          <w:sz w:val="20"/>
          <w:szCs w:val="20"/>
        </w:rPr>
        <w:t xml:space="preserve"> </w:t>
      </w:r>
      <w:r w:rsidRPr="007464A0">
        <w:rPr>
          <w:rFonts w:ascii="Tahoma" w:hAnsi="Tahoma" w:cs="Tahoma"/>
          <w:sz w:val="20"/>
          <w:szCs w:val="20"/>
        </w:rPr>
        <w:t>podstawowego,</w:t>
      </w:r>
    </w:p>
    <w:p w14:paraId="041E8807" w14:textId="3BE954C5" w:rsidR="00505405" w:rsidRPr="007464A0" w:rsidRDefault="00505405" w:rsidP="004F21CA">
      <w:pPr>
        <w:pStyle w:val="Akapitzlist"/>
        <w:widowControl w:val="0"/>
        <w:numPr>
          <w:ilvl w:val="0"/>
          <w:numId w:val="39"/>
        </w:numPr>
        <w:tabs>
          <w:tab w:val="left" w:pos="1475"/>
        </w:tabs>
        <w:suppressAutoHyphens w:val="0"/>
        <w:spacing w:before="39" w:line="240" w:lineRule="auto"/>
        <w:ind w:left="1134" w:right="-10"/>
        <w:jc w:val="both"/>
        <w:rPr>
          <w:rFonts w:ascii="Tahoma" w:hAnsi="Tahoma" w:cs="Tahoma"/>
          <w:sz w:val="20"/>
          <w:szCs w:val="20"/>
        </w:rPr>
      </w:pPr>
      <w:r w:rsidRPr="007464A0">
        <w:rPr>
          <w:rFonts w:ascii="Tahoma" w:hAnsi="Tahoma" w:cs="Tahoma"/>
          <w:sz w:val="20"/>
          <w:szCs w:val="20"/>
        </w:rPr>
        <w:t>zmiana</w:t>
      </w:r>
      <w:r w:rsidRPr="007464A0">
        <w:rPr>
          <w:rFonts w:ascii="Tahoma" w:hAnsi="Tahoma" w:cs="Tahoma"/>
          <w:spacing w:val="7"/>
          <w:sz w:val="20"/>
          <w:szCs w:val="20"/>
        </w:rPr>
        <w:t xml:space="preserve"> </w:t>
      </w:r>
      <w:r w:rsidRPr="007464A0">
        <w:rPr>
          <w:rFonts w:ascii="Tahoma" w:hAnsi="Tahoma" w:cs="Tahoma"/>
          <w:sz w:val="20"/>
          <w:szCs w:val="20"/>
        </w:rPr>
        <w:t>wykonawcy</w:t>
      </w:r>
      <w:r w:rsidRPr="007464A0">
        <w:rPr>
          <w:rFonts w:ascii="Tahoma" w:hAnsi="Tahoma" w:cs="Tahoma"/>
          <w:spacing w:val="10"/>
          <w:sz w:val="20"/>
          <w:szCs w:val="20"/>
        </w:rPr>
        <w:t xml:space="preserve"> </w:t>
      </w:r>
      <w:r w:rsidRPr="007464A0">
        <w:rPr>
          <w:rFonts w:ascii="Tahoma" w:hAnsi="Tahoma" w:cs="Tahoma"/>
          <w:sz w:val="20"/>
          <w:szCs w:val="20"/>
        </w:rPr>
        <w:t>spowodowałaby</w:t>
      </w:r>
      <w:r w:rsidRPr="007464A0">
        <w:rPr>
          <w:rFonts w:ascii="Tahoma" w:hAnsi="Tahoma" w:cs="Tahoma"/>
          <w:spacing w:val="8"/>
          <w:sz w:val="20"/>
          <w:szCs w:val="20"/>
        </w:rPr>
        <w:t xml:space="preserve"> </w:t>
      </w:r>
      <w:r w:rsidRPr="007464A0">
        <w:rPr>
          <w:rFonts w:ascii="Tahoma" w:hAnsi="Tahoma" w:cs="Tahoma"/>
          <w:sz w:val="20"/>
          <w:szCs w:val="20"/>
        </w:rPr>
        <w:t>istotną</w:t>
      </w:r>
      <w:r w:rsidRPr="007464A0">
        <w:rPr>
          <w:rFonts w:ascii="Tahoma" w:hAnsi="Tahoma" w:cs="Tahoma"/>
          <w:spacing w:val="8"/>
          <w:sz w:val="20"/>
          <w:szCs w:val="20"/>
        </w:rPr>
        <w:t xml:space="preserve"> </w:t>
      </w:r>
      <w:r w:rsidRPr="007464A0">
        <w:rPr>
          <w:rFonts w:ascii="Tahoma" w:hAnsi="Tahoma" w:cs="Tahoma"/>
          <w:sz w:val="20"/>
          <w:szCs w:val="20"/>
        </w:rPr>
        <w:t>niedogodność</w:t>
      </w:r>
      <w:r w:rsidRPr="007464A0">
        <w:rPr>
          <w:rFonts w:ascii="Tahoma" w:hAnsi="Tahoma" w:cs="Tahoma"/>
          <w:spacing w:val="8"/>
          <w:sz w:val="20"/>
          <w:szCs w:val="20"/>
        </w:rPr>
        <w:t xml:space="preserve"> </w:t>
      </w:r>
      <w:r w:rsidRPr="007464A0">
        <w:rPr>
          <w:rFonts w:ascii="Tahoma" w:hAnsi="Tahoma" w:cs="Tahoma"/>
          <w:spacing w:val="-1"/>
          <w:sz w:val="20"/>
          <w:szCs w:val="20"/>
        </w:rPr>
        <w:t>lub</w:t>
      </w:r>
      <w:r w:rsidRPr="007464A0">
        <w:rPr>
          <w:rFonts w:ascii="Tahoma" w:hAnsi="Tahoma" w:cs="Tahoma"/>
          <w:spacing w:val="28"/>
          <w:w w:val="99"/>
          <w:sz w:val="20"/>
          <w:szCs w:val="20"/>
        </w:rPr>
        <w:t xml:space="preserve"> </w:t>
      </w:r>
      <w:r w:rsidRPr="007464A0">
        <w:rPr>
          <w:rFonts w:ascii="Tahoma" w:hAnsi="Tahoma" w:cs="Tahoma"/>
          <w:sz w:val="20"/>
          <w:szCs w:val="20"/>
        </w:rPr>
        <w:t>znaczne</w:t>
      </w:r>
      <w:r w:rsidRPr="007464A0">
        <w:rPr>
          <w:rFonts w:ascii="Tahoma" w:hAnsi="Tahoma" w:cs="Tahoma"/>
          <w:spacing w:val="-10"/>
          <w:sz w:val="20"/>
          <w:szCs w:val="20"/>
        </w:rPr>
        <w:t xml:space="preserve"> </w:t>
      </w:r>
      <w:r w:rsidRPr="007464A0">
        <w:rPr>
          <w:rFonts w:ascii="Tahoma" w:hAnsi="Tahoma" w:cs="Tahoma"/>
          <w:spacing w:val="-1"/>
          <w:sz w:val="20"/>
          <w:szCs w:val="20"/>
        </w:rPr>
        <w:t>zwiększenie</w:t>
      </w:r>
      <w:r w:rsidRPr="007464A0">
        <w:rPr>
          <w:rFonts w:ascii="Tahoma" w:hAnsi="Tahoma" w:cs="Tahoma"/>
          <w:spacing w:val="-10"/>
          <w:sz w:val="20"/>
          <w:szCs w:val="20"/>
        </w:rPr>
        <w:t xml:space="preserve"> </w:t>
      </w:r>
      <w:r w:rsidRPr="007464A0">
        <w:rPr>
          <w:rFonts w:ascii="Tahoma" w:hAnsi="Tahoma" w:cs="Tahoma"/>
          <w:sz w:val="20"/>
          <w:szCs w:val="20"/>
        </w:rPr>
        <w:t>kosztów</w:t>
      </w:r>
      <w:r w:rsidRPr="007464A0">
        <w:rPr>
          <w:rFonts w:ascii="Tahoma" w:hAnsi="Tahoma" w:cs="Tahoma"/>
          <w:spacing w:val="-10"/>
          <w:sz w:val="20"/>
          <w:szCs w:val="20"/>
        </w:rPr>
        <w:t xml:space="preserve"> </w:t>
      </w:r>
      <w:r w:rsidRPr="007464A0">
        <w:rPr>
          <w:rFonts w:ascii="Tahoma" w:hAnsi="Tahoma" w:cs="Tahoma"/>
          <w:spacing w:val="-1"/>
          <w:sz w:val="20"/>
          <w:szCs w:val="20"/>
        </w:rPr>
        <w:t>dla</w:t>
      </w:r>
      <w:r w:rsidRPr="007464A0">
        <w:rPr>
          <w:rFonts w:ascii="Tahoma" w:hAnsi="Tahoma" w:cs="Tahoma"/>
          <w:spacing w:val="-11"/>
          <w:sz w:val="20"/>
          <w:szCs w:val="20"/>
        </w:rPr>
        <w:t xml:space="preserve"> </w:t>
      </w:r>
      <w:r w:rsidRPr="007464A0">
        <w:rPr>
          <w:rFonts w:ascii="Tahoma" w:hAnsi="Tahoma" w:cs="Tahoma"/>
          <w:sz w:val="20"/>
          <w:szCs w:val="20"/>
        </w:rPr>
        <w:t>zamawiającego,</w:t>
      </w:r>
    </w:p>
    <w:p w14:paraId="22551D62" w14:textId="46955B0A" w:rsidR="00505405" w:rsidRPr="007464A0" w:rsidRDefault="00505405" w:rsidP="004F21CA">
      <w:pPr>
        <w:pStyle w:val="Akapitzlist"/>
        <w:widowControl w:val="0"/>
        <w:numPr>
          <w:ilvl w:val="0"/>
          <w:numId w:val="39"/>
        </w:numPr>
        <w:tabs>
          <w:tab w:val="left" w:pos="1475"/>
        </w:tabs>
        <w:suppressAutoHyphens w:val="0"/>
        <w:spacing w:before="39" w:line="240" w:lineRule="auto"/>
        <w:ind w:left="1134" w:right="-10"/>
        <w:jc w:val="both"/>
        <w:rPr>
          <w:rFonts w:ascii="Tahoma" w:hAnsi="Tahoma" w:cs="Tahoma"/>
          <w:sz w:val="20"/>
          <w:szCs w:val="20"/>
        </w:rPr>
      </w:pPr>
      <w:r w:rsidRPr="007464A0">
        <w:rPr>
          <w:rFonts w:ascii="Tahoma" w:hAnsi="Tahoma" w:cs="Tahoma"/>
          <w:sz w:val="20"/>
          <w:szCs w:val="20"/>
        </w:rPr>
        <w:t>wartość</w:t>
      </w:r>
      <w:r w:rsidRPr="007464A0">
        <w:rPr>
          <w:rFonts w:ascii="Tahoma" w:hAnsi="Tahoma" w:cs="Tahoma"/>
          <w:spacing w:val="10"/>
          <w:sz w:val="20"/>
          <w:szCs w:val="20"/>
        </w:rPr>
        <w:t xml:space="preserve"> </w:t>
      </w:r>
      <w:r w:rsidRPr="007464A0">
        <w:rPr>
          <w:rFonts w:ascii="Tahoma" w:hAnsi="Tahoma" w:cs="Tahoma"/>
          <w:sz w:val="20"/>
          <w:szCs w:val="20"/>
        </w:rPr>
        <w:t>każdej</w:t>
      </w:r>
      <w:r w:rsidRPr="007464A0">
        <w:rPr>
          <w:rFonts w:ascii="Tahoma" w:hAnsi="Tahoma" w:cs="Tahoma"/>
          <w:spacing w:val="10"/>
          <w:sz w:val="20"/>
          <w:szCs w:val="20"/>
        </w:rPr>
        <w:t xml:space="preserve"> </w:t>
      </w:r>
      <w:r w:rsidRPr="007464A0">
        <w:rPr>
          <w:rFonts w:ascii="Tahoma" w:hAnsi="Tahoma" w:cs="Tahoma"/>
          <w:sz w:val="20"/>
          <w:szCs w:val="20"/>
        </w:rPr>
        <w:t>kolejnej</w:t>
      </w:r>
      <w:r w:rsidRPr="007464A0">
        <w:rPr>
          <w:rFonts w:ascii="Tahoma" w:hAnsi="Tahoma" w:cs="Tahoma"/>
          <w:spacing w:val="11"/>
          <w:sz w:val="20"/>
          <w:szCs w:val="20"/>
        </w:rPr>
        <w:t xml:space="preserve"> </w:t>
      </w:r>
      <w:r w:rsidRPr="007464A0">
        <w:rPr>
          <w:rFonts w:ascii="Tahoma" w:hAnsi="Tahoma" w:cs="Tahoma"/>
          <w:sz w:val="20"/>
          <w:szCs w:val="20"/>
        </w:rPr>
        <w:t>zmiany</w:t>
      </w:r>
      <w:r w:rsidRPr="007464A0">
        <w:rPr>
          <w:rFonts w:ascii="Tahoma" w:hAnsi="Tahoma" w:cs="Tahoma"/>
          <w:spacing w:val="9"/>
          <w:sz w:val="20"/>
          <w:szCs w:val="20"/>
        </w:rPr>
        <w:t xml:space="preserve"> </w:t>
      </w:r>
      <w:r w:rsidRPr="007464A0">
        <w:rPr>
          <w:rFonts w:ascii="Tahoma" w:hAnsi="Tahoma" w:cs="Tahoma"/>
          <w:spacing w:val="-1"/>
          <w:sz w:val="20"/>
          <w:szCs w:val="20"/>
        </w:rPr>
        <w:t>nie</w:t>
      </w:r>
      <w:r w:rsidRPr="007464A0">
        <w:rPr>
          <w:rFonts w:ascii="Tahoma" w:hAnsi="Tahoma" w:cs="Tahoma"/>
          <w:spacing w:val="10"/>
          <w:sz w:val="20"/>
          <w:szCs w:val="20"/>
        </w:rPr>
        <w:t xml:space="preserve"> </w:t>
      </w:r>
      <w:r w:rsidRPr="007464A0">
        <w:rPr>
          <w:rFonts w:ascii="Tahoma" w:hAnsi="Tahoma" w:cs="Tahoma"/>
          <w:sz w:val="20"/>
          <w:szCs w:val="20"/>
        </w:rPr>
        <w:t>przekracza</w:t>
      </w:r>
      <w:r w:rsidRPr="007464A0">
        <w:rPr>
          <w:rFonts w:ascii="Tahoma" w:hAnsi="Tahoma" w:cs="Tahoma"/>
          <w:spacing w:val="11"/>
          <w:sz w:val="20"/>
          <w:szCs w:val="20"/>
        </w:rPr>
        <w:t xml:space="preserve"> </w:t>
      </w:r>
      <w:r w:rsidRPr="007464A0">
        <w:rPr>
          <w:rFonts w:ascii="Tahoma" w:hAnsi="Tahoma" w:cs="Tahoma"/>
          <w:sz w:val="20"/>
          <w:szCs w:val="20"/>
        </w:rPr>
        <w:t>50%</w:t>
      </w:r>
      <w:r w:rsidRPr="007464A0">
        <w:rPr>
          <w:rFonts w:ascii="Tahoma" w:hAnsi="Tahoma" w:cs="Tahoma"/>
          <w:spacing w:val="11"/>
          <w:sz w:val="20"/>
          <w:szCs w:val="20"/>
        </w:rPr>
        <w:t xml:space="preserve"> </w:t>
      </w:r>
      <w:r w:rsidRPr="007464A0">
        <w:rPr>
          <w:rFonts w:ascii="Tahoma" w:hAnsi="Tahoma" w:cs="Tahoma"/>
          <w:sz w:val="20"/>
          <w:szCs w:val="20"/>
        </w:rPr>
        <w:t>wartości</w:t>
      </w:r>
      <w:r w:rsidRPr="007464A0">
        <w:rPr>
          <w:rFonts w:ascii="Tahoma" w:hAnsi="Tahoma" w:cs="Tahoma"/>
          <w:spacing w:val="24"/>
          <w:w w:val="99"/>
          <w:sz w:val="20"/>
          <w:szCs w:val="20"/>
        </w:rPr>
        <w:t xml:space="preserve"> </w:t>
      </w:r>
      <w:r w:rsidRPr="007464A0">
        <w:rPr>
          <w:rFonts w:ascii="Tahoma" w:hAnsi="Tahoma" w:cs="Tahoma"/>
          <w:spacing w:val="-1"/>
          <w:sz w:val="20"/>
          <w:szCs w:val="20"/>
        </w:rPr>
        <w:t>zamówienia</w:t>
      </w:r>
      <w:r w:rsidRPr="007464A0">
        <w:rPr>
          <w:rFonts w:ascii="Tahoma" w:hAnsi="Tahoma" w:cs="Tahoma"/>
          <w:spacing w:val="-9"/>
          <w:sz w:val="20"/>
          <w:szCs w:val="20"/>
        </w:rPr>
        <w:t xml:space="preserve"> </w:t>
      </w:r>
      <w:r w:rsidRPr="007464A0">
        <w:rPr>
          <w:rFonts w:ascii="Tahoma" w:hAnsi="Tahoma" w:cs="Tahoma"/>
          <w:sz w:val="20"/>
          <w:szCs w:val="20"/>
        </w:rPr>
        <w:t>określonej</w:t>
      </w:r>
      <w:r w:rsidRPr="007464A0">
        <w:rPr>
          <w:rFonts w:ascii="Tahoma" w:hAnsi="Tahoma" w:cs="Tahoma"/>
          <w:spacing w:val="-9"/>
          <w:sz w:val="20"/>
          <w:szCs w:val="20"/>
        </w:rPr>
        <w:t xml:space="preserve"> </w:t>
      </w:r>
      <w:r w:rsidRPr="007464A0">
        <w:rPr>
          <w:rFonts w:ascii="Tahoma" w:hAnsi="Tahoma" w:cs="Tahoma"/>
          <w:sz w:val="20"/>
          <w:szCs w:val="20"/>
        </w:rPr>
        <w:t>pierwotnie</w:t>
      </w:r>
      <w:r w:rsidRPr="007464A0">
        <w:rPr>
          <w:rFonts w:ascii="Tahoma" w:hAnsi="Tahoma" w:cs="Tahoma"/>
          <w:spacing w:val="-7"/>
          <w:sz w:val="20"/>
          <w:szCs w:val="20"/>
        </w:rPr>
        <w:t xml:space="preserve"> </w:t>
      </w:r>
      <w:r w:rsidRPr="007464A0">
        <w:rPr>
          <w:rFonts w:ascii="Tahoma" w:hAnsi="Tahoma" w:cs="Tahoma"/>
          <w:sz w:val="20"/>
          <w:szCs w:val="20"/>
        </w:rPr>
        <w:t>w</w:t>
      </w:r>
      <w:r w:rsidRPr="007464A0">
        <w:rPr>
          <w:rFonts w:ascii="Tahoma" w:hAnsi="Tahoma" w:cs="Tahoma"/>
          <w:spacing w:val="-8"/>
          <w:sz w:val="20"/>
          <w:szCs w:val="20"/>
        </w:rPr>
        <w:t xml:space="preserve"> </w:t>
      </w:r>
      <w:r w:rsidR="00464F1C" w:rsidRPr="007464A0">
        <w:rPr>
          <w:rFonts w:ascii="Tahoma" w:hAnsi="Tahoma" w:cs="Tahoma"/>
          <w:sz w:val="20"/>
          <w:szCs w:val="20"/>
          <w:lang w:val="pl-PL"/>
        </w:rPr>
        <w:t>U</w:t>
      </w:r>
      <w:r w:rsidR="00464F1C" w:rsidRPr="007464A0">
        <w:rPr>
          <w:rFonts w:ascii="Tahoma" w:hAnsi="Tahoma" w:cs="Tahoma"/>
          <w:sz w:val="20"/>
          <w:szCs w:val="20"/>
        </w:rPr>
        <w:t>mowie</w:t>
      </w:r>
      <w:r w:rsidRPr="007464A0">
        <w:rPr>
          <w:rFonts w:ascii="Tahoma" w:hAnsi="Tahoma" w:cs="Tahoma"/>
          <w:sz w:val="20"/>
          <w:szCs w:val="20"/>
        </w:rPr>
        <w:t>;</w:t>
      </w:r>
    </w:p>
    <w:p w14:paraId="3654EBDA" w14:textId="77777777" w:rsidR="00505405" w:rsidRPr="007464A0" w:rsidRDefault="00505405" w:rsidP="004F21CA">
      <w:pPr>
        <w:widowControl w:val="0"/>
        <w:numPr>
          <w:ilvl w:val="2"/>
          <w:numId w:val="15"/>
        </w:numPr>
        <w:tabs>
          <w:tab w:val="left" w:pos="709"/>
        </w:tabs>
        <w:suppressAutoHyphens w:val="0"/>
        <w:spacing w:before="39"/>
        <w:ind w:left="709" w:hanging="425"/>
        <w:rPr>
          <w:rFonts w:ascii="Tahoma" w:hAnsi="Tahoma" w:cs="Tahoma"/>
          <w:sz w:val="20"/>
          <w:szCs w:val="20"/>
        </w:rPr>
      </w:pPr>
      <w:r w:rsidRPr="007464A0">
        <w:rPr>
          <w:rFonts w:ascii="Tahoma" w:hAnsi="Tahoma" w:cs="Tahoma"/>
          <w:sz w:val="20"/>
          <w:szCs w:val="20"/>
        </w:rPr>
        <w:t>zostały</w:t>
      </w:r>
      <w:r w:rsidRPr="007464A0">
        <w:rPr>
          <w:rFonts w:ascii="Tahoma" w:hAnsi="Tahoma" w:cs="Tahoma"/>
          <w:spacing w:val="-11"/>
          <w:sz w:val="20"/>
          <w:szCs w:val="20"/>
        </w:rPr>
        <w:t xml:space="preserve"> </w:t>
      </w:r>
      <w:r w:rsidRPr="007464A0">
        <w:rPr>
          <w:rFonts w:ascii="Tahoma" w:hAnsi="Tahoma" w:cs="Tahoma"/>
          <w:sz w:val="20"/>
          <w:szCs w:val="20"/>
        </w:rPr>
        <w:t>spełnione</w:t>
      </w:r>
      <w:r w:rsidRPr="007464A0">
        <w:rPr>
          <w:rFonts w:ascii="Tahoma" w:hAnsi="Tahoma" w:cs="Tahoma"/>
          <w:spacing w:val="-9"/>
          <w:sz w:val="20"/>
          <w:szCs w:val="20"/>
        </w:rPr>
        <w:t xml:space="preserve"> </w:t>
      </w:r>
      <w:r w:rsidRPr="007464A0">
        <w:rPr>
          <w:rFonts w:ascii="Tahoma" w:hAnsi="Tahoma" w:cs="Tahoma"/>
          <w:sz w:val="20"/>
          <w:szCs w:val="20"/>
        </w:rPr>
        <w:t>łącznie</w:t>
      </w:r>
      <w:r w:rsidRPr="007464A0">
        <w:rPr>
          <w:rFonts w:ascii="Tahoma" w:hAnsi="Tahoma" w:cs="Tahoma"/>
          <w:spacing w:val="-9"/>
          <w:sz w:val="20"/>
          <w:szCs w:val="20"/>
        </w:rPr>
        <w:t xml:space="preserve"> </w:t>
      </w:r>
      <w:r w:rsidRPr="007464A0">
        <w:rPr>
          <w:rFonts w:ascii="Tahoma" w:hAnsi="Tahoma" w:cs="Tahoma"/>
          <w:sz w:val="20"/>
          <w:szCs w:val="20"/>
        </w:rPr>
        <w:t>następujące</w:t>
      </w:r>
      <w:r w:rsidRPr="007464A0">
        <w:rPr>
          <w:rFonts w:ascii="Tahoma" w:hAnsi="Tahoma" w:cs="Tahoma"/>
          <w:spacing w:val="-10"/>
          <w:sz w:val="20"/>
          <w:szCs w:val="20"/>
        </w:rPr>
        <w:t xml:space="preserve"> </w:t>
      </w:r>
      <w:r w:rsidRPr="007464A0">
        <w:rPr>
          <w:rFonts w:ascii="Tahoma" w:hAnsi="Tahoma" w:cs="Tahoma"/>
          <w:sz w:val="20"/>
          <w:szCs w:val="20"/>
        </w:rPr>
        <w:t>warunki:</w:t>
      </w:r>
    </w:p>
    <w:p w14:paraId="72E8ED53" w14:textId="49B2C58A" w:rsidR="00505405" w:rsidRPr="007464A0" w:rsidRDefault="00505405" w:rsidP="004F21CA">
      <w:pPr>
        <w:pStyle w:val="Akapitzlist"/>
        <w:widowControl w:val="0"/>
        <w:numPr>
          <w:ilvl w:val="0"/>
          <w:numId w:val="40"/>
        </w:numPr>
        <w:tabs>
          <w:tab w:val="left" w:pos="1418"/>
        </w:tabs>
        <w:suppressAutoHyphens w:val="0"/>
        <w:spacing w:before="39" w:line="240" w:lineRule="auto"/>
        <w:ind w:left="1134" w:right="-10"/>
        <w:jc w:val="both"/>
        <w:rPr>
          <w:rFonts w:ascii="Tahoma" w:hAnsi="Tahoma" w:cs="Tahoma"/>
          <w:sz w:val="20"/>
          <w:szCs w:val="20"/>
        </w:rPr>
      </w:pPr>
      <w:r w:rsidRPr="007464A0">
        <w:rPr>
          <w:rFonts w:ascii="Tahoma" w:hAnsi="Tahoma" w:cs="Tahoma"/>
          <w:sz w:val="20"/>
          <w:szCs w:val="20"/>
        </w:rPr>
        <w:t xml:space="preserve">konieczność zmiany </w:t>
      </w:r>
      <w:r w:rsidRPr="007464A0">
        <w:rPr>
          <w:rFonts w:ascii="Tahoma" w:hAnsi="Tahoma" w:cs="Tahoma"/>
          <w:spacing w:val="-1"/>
          <w:sz w:val="20"/>
          <w:szCs w:val="20"/>
        </w:rPr>
        <w:t>umowy</w:t>
      </w:r>
      <w:r w:rsidRPr="007464A0">
        <w:rPr>
          <w:rFonts w:ascii="Tahoma" w:hAnsi="Tahoma" w:cs="Tahoma"/>
          <w:sz w:val="20"/>
          <w:szCs w:val="20"/>
        </w:rPr>
        <w:t xml:space="preserve"> spowodowana</w:t>
      </w:r>
      <w:r w:rsidRPr="007464A0">
        <w:rPr>
          <w:rFonts w:ascii="Tahoma" w:hAnsi="Tahoma" w:cs="Tahoma"/>
          <w:spacing w:val="1"/>
          <w:sz w:val="20"/>
          <w:szCs w:val="20"/>
        </w:rPr>
        <w:t xml:space="preserve"> </w:t>
      </w:r>
      <w:r w:rsidRPr="007464A0">
        <w:rPr>
          <w:rFonts w:ascii="Tahoma" w:hAnsi="Tahoma" w:cs="Tahoma"/>
          <w:sz w:val="20"/>
          <w:szCs w:val="20"/>
        </w:rPr>
        <w:t>jest</w:t>
      </w:r>
      <w:r w:rsidRPr="007464A0">
        <w:rPr>
          <w:rFonts w:ascii="Tahoma" w:hAnsi="Tahoma" w:cs="Tahoma"/>
          <w:spacing w:val="33"/>
          <w:w w:val="99"/>
          <w:sz w:val="20"/>
          <w:szCs w:val="20"/>
        </w:rPr>
        <w:t xml:space="preserve"> </w:t>
      </w:r>
      <w:r w:rsidRPr="007464A0">
        <w:rPr>
          <w:rFonts w:ascii="Tahoma" w:hAnsi="Tahoma" w:cs="Tahoma"/>
          <w:sz w:val="20"/>
          <w:szCs w:val="20"/>
        </w:rPr>
        <w:t>okolicznościami,</w:t>
      </w:r>
      <w:r w:rsidRPr="007464A0">
        <w:rPr>
          <w:rFonts w:ascii="Tahoma" w:hAnsi="Tahoma" w:cs="Tahoma"/>
          <w:spacing w:val="31"/>
          <w:sz w:val="20"/>
          <w:szCs w:val="20"/>
        </w:rPr>
        <w:t xml:space="preserve"> </w:t>
      </w:r>
      <w:r w:rsidRPr="007464A0">
        <w:rPr>
          <w:rFonts w:ascii="Tahoma" w:hAnsi="Tahoma" w:cs="Tahoma"/>
          <w:sz w:val="20"/>
          <w:szCs w:val="20"/>
        </w:rPr>
        <w:t>których</w:t>
      </w:r>
      <w:r w:rsidRPr="007464A0">
        <w:rPr>
          <w:rFonts w:ascii="Tahoma" w:hAnsi="Tahoma" w:cs="Tahoma"/>
          <w:spacing w:val="33"/>
          <w:sz w:val="20"/>
          <w:szCs w:val="20"/>
        </w:rPr>
        <w:t xml:space="preserve"> </w:t>
      </w:r>
      <w:r w:rsidRPr="007464A0">
        <w:rPr>
          <w:rFonts w:ascii="Tahoma" w:hAnsi="Tahoma" w:cs="Tahoma"/>
          <w:sz w:val="20"/>
          <w:szCs w:val="20"/>
        </w:rPr>
        <w:t>zamawiający,</w:t>
      </w:r>
      <w:r w:rsidRPr="007464A0">
        <w:rPr>
          <w:rFonts w:ascii="Tahoma" w:hAnsi="Tahoma" w:cs="Tahoma"/>
          <w:spacing w:val="32"/>
          <w:sz w:val="20"/>
          <w:szCs w:val="20"/>
        </w:rPr>
        <w:t xml:space="preserve"> </w:t>
      </w:r>
      <w:r w:rsidRPr="007464A0">
        <w:rPr>
          <w:rFonts w:ascii="Tahoma" w:hAnsi="Tahoma" w:cs="Tahoma"/>
          <w:sz w:val="20"/>
          <w:szCs w:val="20"/>
        </w:rPr>
        <w:t>działając</w:t>
      </w:r>
      <w:r w:rsidRPr="007464A0">
        <w:rPr>
          <w:rFonts w:ascii="Tahoma" w:hAnsi="Tahoma" w:cs="Tahoma"/>
          <w:spacing w:val="33"/>
          <w:sz w:val="20"/>
          <w:szCs w:val="20"/>
        </w:rPr>
        <w:t xml:space="preserve"> </w:t>
      </w:r>
      <w:r w:rsidRPr="007464A0">
        <w:rPr>
          <w:rFonts w:ascii="Tahoma" w:hAnsi="Tahoma" w:cs="Tahoma"/>
          <w:sz w:val="20"/>
          <w:szCs w:val="20"/>
        </w:rPr>
        <w:t>z</w:t>
      </w:r>
      <w:r w:rsidRPr="007464A0">
        <w:rPr>
          <w:rFonts w:ascii="Tahoma" w:hAnsi="Tahoma" w:cs="Tahoma"/>
          <w:spacing w:val="36"/>
          <w:sz w:val="20"/>
          <w:szCs w:val="20"/>
        </w:rPr>
        <w:t xml:space="preserve"> </w:t>
      </w:r>
      <w:r w:rsidRPr="007464A0">
        <w:rPr>
          <w:rFonts w:ascii="Tahoma" w:hAnsi="Tahoma" w:cs="Tahoma"/>
          <w:spacing w:val="-1"/>
          <w:sz w:val="20"/>
          <w:szCs w:val="20"/>
        </w:rPr>
        <w:t>należytą</w:t>
      </w:r>
      <w:r w:rsidRPr="007464A0">
        <w:rPr>
          <w:rFonts w:ascii="Tahoma" w:hAnsi="Tahoma" w:cs="Tahoma"/>
          <w:spacing w:val="29"/>
          <w:w w:val="99"/>
          <w:sz w:val="20"/>
          <w:szCs w:val="20"/>
        </w:rPr>
        <w:t xml:space="preserve"> </w:t>
      </w:r>
      <w:r w:rsidRPr="007464A0">
        <w:rPr>
          <w:rFonts w:ascii="Tahoma" w:hAnsi="Tahoma" w:cs="Tahoma"/>
          <w:sz w:val="20"/>
          <w:szCs w:val="20"/>
        </w:rPr>
        <w:t>starannością,</w:t>
      </w:r>
      <w:r w:rsidRPr="007464A0">
        <w:rPr>
          <w:rFonts w:ascii="Tahoma" w:hAnsi="Tahoma" w:cs="Tahoma"/>
          <w:spacing w:val="-12"/>
          <w:sz w:val="20"/>
          <w:szCs w:val="20"/>
        </w:rPr>
        <w:t xml:space="preserve"> </w:t>
      </w:r>
      <w:r w:rsidRPr="007464A0">
        <w:rPr>
          <w:rFonts w:ascii="Tahoma" w:hAnsi="Tahoma" w:cs="Tahoma"/>
          <w:sz w:val="20"/>
          <w:szCs w:val="20"/>
        </w:rPr>
        <w:t>nie</w:t>
      </w:r>
      <w:r w:rsidRPr="007464A0">
        <w:rPr>
          <w:rFonts w:ascii="Tahoma" w:hAnsi="Tahoma" w:cs="Tahoma"/>
          <w:spacing w:val="-9"/>
          <w:sz w:val="20"/>
          <w:szCs w:val="20"/>
        </w:rPr>
        <w:t xml:space="preserve"> </w:t>
      </w:r>
      <w:r w:rsidRPr="007464A0">
        <w:rPr>
          <w:rFonts w:ascii="Tahoma" w:hAnsi="Tahoma" w:cs="Tahoma"/>
          <w:sz w:val="20"/>
          <w:szCs w:val="20"/>
        </w:rPr>
        <w:t>mógł</w:t>
      </w:r>
      <w:r w:rsidRPr="007464A0">
        <w:rPr>
          <w:rFonts w:ascii="Tahoma" w:hAnsi="Tahoma" w:cs="Tahoma"/>
          <w:spacing w:val="-10"/>
          <w:sz w:val="20"/>
          <w:szCs w:val="20"/>
        </w:rPr>
        <w:t xml:space="preserve"> </w:t>
      </w:r>
      <w:r w:rsidRPr="007464A0">
        <w:rPr>
          <w:rFonts w:ascii="Tahoma" w:hAnsi="Tahoma" w:cs="Tahoma"/>
          <w:spacing w:val="-1"/>
          <w:sz w:val="20"/>
          <w:szCs w:val="20"/>
        </w:rPr>
        <w:t>przewidzieć,</w:t>
      </w:r>
      <w:r w:rsidR="00EC6727" w:rsidRPr="007464A0">
        <w:rPr>
          <w:rFonts w:ascii="Tahoma" w:hAnsi="Tahoma" w:cs="Tahoma"/>
          <w:spacing w:val="-1"/>
          <w:sz w:val="20"/>
          <w:szCs w:val="20"/>
          <w:lang w:val="pl-PL"/>
        </w:rPr>
        <w:t xml:space="preserve"> </w:t>
      </w:r>
      <w:r w:rsidR="00EC6727" w:rsidRPr="007464A0">
        <w:rPr>
          <w:rFonts w:ascii="Tahoma" w:hAnsi="Tahoma" w:cs="Tahoma"/>
          <w:sz w:val="20"/>
          <w:szCs w:val="20"/>
        </w:rPr>
        <w:t>o ile zmiana nie modyfikuje ogólnego charakteru umowy</w:t>
      </w:r>
      <w:r w:rsidR="009E4B72" w:rsidRPr="007464A0">
        <w:rPr>
          <w:rFonts w:ascii="Tahoma" w:hAnsi="Tahoma" w:cs="Tahoma"/>
          <w:sz w:val="20"/>
          <w:szCs w:val="20"/>
          <w:lang w:val="pl-PL"/>
        </w:rPr>
        <w:t>.</w:t>
      </w:r>
    </w:p>
    <w:p w14:paraId="6CE56EE7" w14:textId="58DB7B67" w:rsidR="00505405" w:rsidRPr="007464A0" w:rsidRDefault="009E4B72" w:rsidP="004F21CA">
      <w:pPr>
        <w:pStyle w:val="Akapitzlist"/>
        <w:widowControl w:val="0"/>
        <w:numPr>
          <w:ilvl w:val="0"/>
          <w:numId w:val="40"/>
        </w:numPr>
        <w:tabs>
          <w:tab w:val="left" w:pos="1418"/>
        </w:tabs>
        <w:suppressAutoHyphens w:val="0"/>
        <w:spacing w:before="39" w:line="240" w:lineRule="auto"/>
        <w:ind w:left="1134" w:right="138"/>
        <w:jc w:val="both"/>
        <w:rPr>
          <w:rFonts w:ascii="Tahoma" w:hAnsi="Tahoma" w:cs="Tahoma"/>
          <w:sz w:val="20"/>
          <w:szCs w:val="20"/>
        </w:rPr>
      </w:pPr>
      <w:r w:rsidRPr="007464A0">
        <w:rPr>
          <w:rFonts w:ascii="Tahoma" w:hAnsi="Tahoma" w:cs="Tahoma"/>
          <w:sz w:val="20"/>
          <w:szCs w:val="20"/>
        </w:rPr>
        <w:t>wzrost ceny spowodowany każdą kolejną zmianą nie przekracza 50% wartości pierwotnej umowy</w:t>
      </w:r>
      <w:r w:rsidR="00505405" w:rsidRPr="007464A0">
        <w:rPr>
          <w:rFonts w:ascii="Tahoma" w:hAnsi="Tahoma" w:cs="Tahoma"/>
          <w:sz w:val="20"/>
          <w:szCs w:val="20"/>
        </w:rPr>
        <w:t>;</w:t>
      </w:r>
    </w:p>
    <w:p w14:paraId="38DC8788" w14:textId="77777777" w:rsidR="00505405" w:rsidRPr="007464A0" w:rsidRDefault="00505405" w:rsidP="004F21CA">
      <w:pPr>
        <w:widowControl w:val="0"/>
        <w:numPr>
          <w:ilvl w:val="2"/>
          <w:numId w:val="15"/>
        </w:numPr>
        <w:tabs>
          <w:tab w:val="left" w:pos="709"/>
        </w:tabs>
        <w:suppressAutoHyphens w:val="0"/>
        <w:spacing w:before="39"/>
        <w:ind w:left="709" w:right="143" w:hanging="425"/>
        <w:jc w:val="both"/>
        <w:rPr>
          <w:rFonts w:ascii="Tahoma" w:hAnsi="Tahoma" w:cs="Tahoma"/>
          <w:sz w:val="20"/>
          <w:szCs w:val="20"/>
        </w:rPr>
      </w:pPr>
      <w:r w:rsidRPr="007464A0">
        <w:rPr>
          <w:rFonts w:ascii="Tahoma" w:hAnsi="Tahoma" w:cs="Tahoma"/>
          <w:sz w:val="20"/>
          <w:szCs w:val="20"/>
        </w:rPr>
        <w:t>wykonawcę,</w:t>
      </w:r>
      <w:r w:rsidRPr="007464A0">
        <w:rPr>
          <w:rFonts w:ascii="Tahoma" w:hAnsi="Tahoma" w:cs="Tahoma"/>
          <w:spacing w:val="15"/>
          <w:sz w:val="20"/>
          <w:szCs w:val="20"/>
        </w:rPr>
        <w:t xml:space="preserve"> </w:t>
      </w:r>
      <w:r w:rsidRPr="007464A0">
        <w:rPr>
          <w:rFonts w:ascii="Tahoma" w:hAnsi="Tahoma" w:cs="Tahoma"/>
          <w:sz w:val="20"/>
          <w:szCs w:val="20"/>
        </w:rPr>
        <w:t>któremu</w:t>
      </w:r>
      <w:r w:rsidRPr="007464A0">
        <w:rPr>
          <w:rFonts w:ascii="Tahoma" w:hAnsi="Tahoma" w:cs="Tahoma"/>
          <w:spacing w:val="17"/>
          <w:sz w:val="20"/>
          <w:szCs w:val="20"/>
        </w:rPr>
        <w:t xml:space="preserve"> </w:t>
      </w:r>
      <w:r w:rsidRPr="007464A0">
        <w:rPr>
          <w:rFonts w:ascii="Tahoma" w:hAnsi="Tahoma" w:cs="Tahoma"/>
          <w:spacing w:val="-1"/>
          <w:sz w:val="20"/>
          <w:szCs w:val="20"/>
        </w:rPr>
        <w:t>zamawiający</w:t>
      </w:r>
      <w:r w:rsidRPr="007464A0">
        <w:rPr>
          <w:rFonts w:ascii="Tahoma" w:hAnsi="Tahoma" w:cs="Tahoma"/>
          <w:spacing w:val="15"/>
          <w:sz w:val="20"/>
          <w:szCs w:val="20"/>
        </w:rPr>
        <w:t xml:space="preserve"> </w:t>
      </w:r>
      <w:r w:rsidRPr="007464A0">
        <w:rPr>
          <w:rFonts w:ascii="Tahoma" w:hAnsi="Tahoma" w:cs="Tahoma"/>
          <w:spacing w:val="-1"/>
          <w:sz w:val="20"/>
          <w:szCs w:val="20"/>
        </w:rPr>
        <w:t>udzielił</w:t>
      </w:r>
      <w:r w:rsidRPr="007464A0">
        <w:rPr>
          <w:rFonts w:ascii="Tahoma" w:hAnsi="Tahoma" w:cs="Tahoma"/>
          <w:spacing w:val="16"/>
          <w:sz w:val="20"/>
          <w:szCs w:val="20"/>
        </w:rPr>
        <w:t xml:space="preserve"> </w:t>
      </w:r>
      <w:r w:rsidRPr="007464A0">
        <w:rPr>
          <w:rFonts w:ascii="Tahoma" w:hAnsi="Tahoma" w:cs="Tahoma"/>
          <w:sz w:val="20"/>
          <w:szCs w:val="20"/>
        </w:rPr>
        <w:t>zamówienia,</w:t>
      </w:r>
      <w:r w:rsidRPr="007464A0">
        <w:rPr>
          <w:rFonts w:ascii="Tahoma" w:hAnsi="Tahoma" w:cs="Tahoma"/>
          <w:spacing w:val="15"/>
          <w:sz w:val="20"/>
          <w:szCs w:val="20"/>
        </w:rPr>
        <w:t xml:space="preserve"> </w:t>
      </w:r>
      <w:r w:rsidRPr="007464A0">
        <w:rPr>
          <w:rFonts w:ascii="Tahoma" w:hAnsi="Tahoma" w:cs="Tahoma"/>
          <w:sz w:val="20"/>
          <w:szCs w:val="20"/>
        </w:rPr>
        <w:t>ma</w:t>
      </w:r>
      <w:r w:rsidRPr="007464A0">
        <w:rPr>
          <w:rFonts w:ascii="Tahoma" w:hAnsi="Tahoma" w:cs="Tahoma"/>
          <w:spacing w:val="16"/>
          <w:sz w:val="20"/>
          <w:szCs w:val="20"/>
        </w:rPr>
        <w:t xml:space="preserve"> </w:t>
      </w:r>
      <w:r w:rsidRPr="007464A0">
        <w:rPr>
          <w:rFonts w:ascii="Tahoma" w:hAnsi="Tahoma" w:cs="Tahoma"/>
          <w:sz w:val="20"/>
          <w:szCs w:val="20"/>
        </w:rPr>
        <w:t>zastąpić</w:t>
      </w:r>
      <w:r w:rsidRPr="007464A0">
        <w:rPr>
          <w:rFonts w:ascii="Tahoma" w:hAnsi="Tahoma" w:cs="Tahoma"/>
          <w:spacing w:val="44"/>
          <w:w w:val="99"/>
          <w:sz w:val="20"/>
          <w:szCs w:val="20"/>
        </w:rPr>
        <w:t xml:space="preserve"> </w:t>
      </w:r>
      <w:r w:rsidRPr="007464A0">
        <w:rPr>
          <w:rFonts w:ascii="Tahoma" w:hAnsi="Tahoma" w:cs="Tahoma"/>
          <w:sz w:val="20"/>
          <w:szCs w:val="20"/>
        </w:rPr>
        <w:t>nowy</w:t>
      </w:r>
      <w:r w:rsidRPr="007464A0">
        <w:rPr>
          <w:rFonts w:ascii="Tahoma" w:hAnsi="Tahoma" w:cs="Tahoma"/>
          <w:spacing w:val="-16"/>
          <w:sz w:val="20"/>
          <w:szCs w:val="20"/>
        </w:rPr>
        <w:t xml:space="preserve"> </w:t>
      </w:r>
      <w:r w:rsidRPr="007464A0">
        <w:rPr>
          <w:rFonts w:ascii="Tahoma" w:hAnsi="Tahoma" w:cs="Tahoma"/>
          <w:sz w:val="20"/>
          <w:szCs w:val="20"/>
        </w:rPr>
        <w:t>wykonawca:</w:t>
      </w:r>
    </w:p>
    <w:p w14:paraId="7F4850BB" w14:textId="202A9617" w:rsidR="00505405" w:rsidRPr="007464A0" w:rsidRDefault="00505405" w:rsidP="004F21CA">
      <w:pPr>
        <w:pStyle w:val="Akapitzlist"/>
        <w:widowControl w:val="0"/>
        <w:numPr>
          <w:ilvl w:val="0"/>
          <w:numId w:val="41"/>
        </w:numPr>
        <w:tabs>
          <w:tab w:val="left" w:pos="1475"/>
        </w:tabs>
        <w:suppressAutoHyphens w:val="0"/>
        <w:spacing w:before="41" w:line="240" w:lineRule="auto"/>
        <w:ind w:left="1134"/>
        <w:rPr>
          <w:rFonts w:ascii="Tahoma" w:hAnsi="Tahoma" w:cs="Tahoma"/>
          <w:sz w:val="20"/>
          <w:szCs w:val="20"/>
        </w:rPr>
      </w:pPr>
      <w:r w:rsidRPr="007464A0">
        <w:rPr>
          <w:rFonts w:ascii="Tahoma" w:hAnsi="Tahoma" w:cs="Tahoma"/>
          <w:sz w:val="20"/>
          <w:szCs w:val="20"/>
        </w:rPr>
        <w:t>na</w:t>
      </w:r>
      <w:r w:rsidRPr="007464A0">
        <w:rPr>
          <w:rFonts w:ascii="Tahoma" w:hAnsi="Tahoma" w:cs="Tahoma"/>
          <w:spacing w:val="-10"/>
          <w:sz w:val="20"/>
          <w:szCs w:val="20"/>
        </w:rPr>
        <w:t xml:space="preserve"> </w:t>
      </w:r>
      <w:r w:rsidRPr="007464A0">
        <w:rPr>
          <w:rFonts w:ascii="Tahoma" w:hAnsi="Tahoma" w:cs="Tahoma"/>
          <w:sz w:val="20"/>
          <w:szCs w:val="20"/>
        </w:rPr>
        <w:t>podstawie</w:t>
      </w:r>
      <w:r w:rsidRPr="007464A0">
        <w:rPr>
          <w:rFonts w:ascii="Tahoma" w:hAnsi="Tahoma" w:cs="Tahoma"/>
          <w:spacing w:val="-9"/>
          <w:sz w:val="20"/>
          <w:szCs w:val="20"/>
        </w:rPr>
        <w:t xml:space="preserve"> </w:t>
      </w:r>
      <w:r w:rsidRPr="007464A0">
        <w:rPr>
          <w:rFonts w:ascii="Tahoma" w:hAnsi="Tahoma" w:cs="Tahoma"/>
          <w:sz w:val="20"/>
          <w:szCs w:val="20"/>
        </w:rPr>
        <w:t>postanowień</w:t>
      </w:r>
      <w:r w:rsidRPr="007464A0">
        <w:rPr>
          <w:rFonts w:ascii="Tahoma" w:hAnsi="Tahoma" w:cs="Tahoma"/>
          <w:spacing w:val="-9"/>
          <w:sz w:val="20"/>
          <w:szCs w:val="20"/>
        </w:rPr>
        <w:t xml:space="preserve"> </w:t>
      </w:r>
      <w:r w:rsidRPr="007464A0">
        <w:rPr>
          <w:rFonts w:ascii="Tahoma" w:hAnsi="Tahoma" w:cs="Tahoma"/>
          <w:sz w:val="20"/>
          <w:szCs w:val="20"/>
        </w:rPr>
        <w:t>umownych,</w:t>
      </w:r>
    </w:p>
    <w:p w14:paraId="144E1E75" w14:textId="7E97AA74" w:rsidR="00505405" w:rsidRPr="007464A0" w:rsidRDefault="00EC6727" w:rsidP="004F21CA">
      <w:pPr>
        <w:pStyle w:val="Akapitzlist"/>
        <w:widowControl w:val="0"/>
        <w:numPr>
          <w:ilvl w:val="0"/>
          <w:numId w:val="41"/>
        </w:numPr>
        <w:tabs>
          <w:tab w:val="left" w:pos="1475"/>
        </w:tabs>
        <w:suppressAutoHyphens w:val="0"/>
        <w:spacing w:before="41" w:line="240" w:lineRule="auto"/>
        <w:ind w:left="1134"/>
        <w:jc w:val="both"/>
        <w:rPr>
          <w:rFonts w:ascii="Tahoma" w:hAnsi="Tahoma" w:cs="Tahoma"/>
          <w:sz w:val="20"/>
          <w:szCs w:val="20"/>
        </w:rPr>
      </w:pPr>
      <w:r w:rsidRPr="007464A0">
        <w:rPr>
          <w:rFonts w:ascii="Tahoma" w:hAnsi="Tahoma" w:cs="Tahoma"/>
          <w:sz w:val="20"/>
          <w:szCs w:val="20"/>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w:t>
      </w:r>
      <w:r w:rsidRPr="007464A0" w:rsidDel="00EC6727">
        <w:rPr>
          <w:rFonts w:ascii="Tahoma" w:hAnsi="Tahoma" w:cs="Tahoma"/>
          <w:sz w:val="20"/>
          <w:szCs w:val="20"/>
        </w:rPr>
        <w:t xml:space="preserve"> </w:t>
      </w:r>
      <w:r w:rsidR="00505405" w:rsidRPr="007464A0">
        <w:rPr>
          <w:rFonts w:ascii="Tahoma" w:hAnsi="Tahoma" w:cs="Tahoma"/>
          <w:sz w:val="20"/>
          <w:szCs w:val="20"/>
        </w:rPr>
        <w:t>,</w:t>
      </w:r>
    </w:p>
    <w:p w14:paraId="13F3202F" w14:textId="08985A1F" w:rsidR="00505405" w:rsidRPr="007464A0" w:rsidRDefault="00505405" w:rsidP="004F21CA">
      <w:pPr>
        <w:pStyle w:val="Akapitzlist"/>
        <w:widowControl w:val="0"/>
        <w:numPr>
          <w:ilvl w:val="0"/>
          <w:numId w:val="41"/>
        </w:numPr>
        <w:tabs>
          <w:tab w:val="left" w:pos="1475"/>
        </w:tabs>
        <w:suppressAutoHyphens w:val="0"/>
        <w:spacing w:before="41" w:line="240" w:lineRule="auto"/>
        <w:ind w:left="1134"/>
        <w:jc w:val="both"/>
        <w:rPr>
          <w:rFonts w:ascii="Tahoma" w:hAnsi="Tahoma" w:cs="Tahoma"/>
          <w:spacing w:val="-1"/>
          <w:sz w:val="20"/>
          <w:szCs w:val="20"/>
        </w:rPr>
      </w:pPr>
      <w:r w:rsidRPr="007464A0">
        <w:rPr>
          <w:rFonts w:ascii="Tahoma" w:hAnsi="Tahoma" w:cs="Tahoma"/>
          <w:sz w:val="20"/>
          <w:szCs w:val="20"/>
        </w:rPr>
        <w:t>w</w:t>
      </w:r>
      <w:r w:rsidRPr="007464A0">
        <w:rPr>
          <w:rFonts w:ascii="Tahoma" w:hAnsi="Tahoma" w:cs="Tahoma"/>
          <w:spacing w:val="38"/>
          <w:sz w:val="20"/>
          <w:szCs w:val="20"/>
        </w:rPr>
        <w:t xml:space="preserve"> </w:t>
      </w:r>
      <w:r w:rsidRPr="007464A0">
        <w:rPr>
          <w:rFonts w:ascii="Tahoma" w:hAnsi="Tahoma" w:cs="Tahoma"/>
          <w:spacing w:val="-1"/>
          <w:sz w:val="20"/>
          <w:szCs w:val="20"/>
        </w:rPr>
        <w:t>wyniku</w:t>
      </w:r>
      <w:r w:rsidRPr="007464A0">
        <w:rPr>
          <w:rFonts w:ascii="Tahoma" w:hAnsi="Tahoma" w:cs="Tahoma"/>
          <w:spacing w:val="39"/>
          <w:sz w:val="20"/>
          <w:szCs w:val="20"/>
        </w:rPr>
        <w:t xml:space="preserve"> </w:t>
      </w:r>
      <w:r w:rsidRPr="007464A0">
        <w:rPr>
          <w:rFonts w:ascii="Tahoma" w:hAnsi="Tahoma" w:cs="Tahoma"/>
          <w:sz w:val="20"/>
          <w:szCs w:val="20"/>
        </w:rPr>
        <w:t>przejęcia</w:t>
      </w:r>
      <w:r w:rsidRPr="007464A0">
        <w:rPr>
          <w:rFonts w:ascii="Tahoma" w:hAnsi="Tahoma" w:cs="Tahoma"/>
          <w:spacing w:val="37"/>
          <w:sz w:val="20"/>
          <w:szCs w:val="20"/>
        </w:rPr>
        <w:t xml:space="preserve"> </w:t>
      </w:r>
      <w:r w:rsidRPr="007464A0">
        <w:rPr>
          <w:rFonts w:ascii="Tahoma" w:hAnsi="Tahoma" w:cs="Tahoma"/>
          <w:sz w:val="20"/>
          <w:szCs w:val="20"/>
        </w:rPr>
        <w:t>przez</w:t>
      </w:r>
      <w:r w:rsidRPr="007464A0">
        <w:rPr>
          <w:rFonts w:ascii="Tahoma" w:hAnsi="Tahoma" w:cs="Tahoma"/>
          <w:spacing w:val="38"/>
          <w:sz w:val="20"/>
          <w:szCs w:val="20"/>
        </w:rPr>
        <w:t xml:space="preserve"> </w:t>
      </w:r>
      <w:r w:rsidRPr="007464A0">
        <w:rPr>
          <w:rFonts w:ascii="Tahoma" w:hAnsi="Tahoma" w:cs="Tahoma"/>
          <w:sz w:val="20"/>
          <w:szCs w:val="20"/>
        </w:rPr>
        <w:t>zamawiającego</w:t>
      </w:r>
      <w:r w:rsidRPr="007464A0">
        <w:rPr>
          <w:rFonts w:ascii="Tahoma" w:hAnsi="Tahoma" w:cs="Tahoma"/>
          <w:spacing w:val="38"/>
          <w:sz w:val="20"/>
          <w:szCs w:val="20"/>
        </w:rPr>
        <w:t xml:space="preserve"> </w:t>
      </w:r>
      <w:r w:rsidRPr="007464A0">
        <w:rPr>
          <w:rFonts w:ascii="Tahoma" w:hAnsi="Tahoma" w:cs="Tahoma"/>
          <w:spacing w:val="-1"/>
          <w:sz w:val="20"/>
          <w:szCs w:val="20"/>
        </w:rPr>
        <w:t>zobowiązań</w:t>
      </w:r>
      <w:r w:rsidRPr="007464A0">
        <w:rPr>
          <w:rFonts w:ascii="Tahoma" w:hAnsi="Tahoma" w:cs="Tahoma"/>
          <w:spacing w:val="42"/>
          <w:sz w:val="20"/>
          <w:szCs w:val="20"/>
        </w:rPr>
        <w:t xml:space="preserve"> </w:t>
      </w:r>
      <w:r w:rsidRPr="007464A0">
        <w:rPr>
          <w:rFonts w:ascii="Tahoma" w:hAnsi="Tahoma" w:cs="Tahoma"/>
          <w:sz w:val="20"/>
          <w:szCs w:val="20"/>
        </w:rPr>
        <w:t>wykonawcy</w:t>
      </w:r>
      <w:r w:rsidRPr="007464A0">
        <w:rPr>
          <w:rFonts w:ascii="Tahoma" w:hAnsi="Tahoma" w:cs="Tahoma"/>
          <w:spacing w:val="44"/>
          <w:w w:val="99"/>
          <w:sz w:val="20"/>
          <w:szCs w:val="20"/>
        </w:rPr>
        <w:t xml:space="preserve"> </w:t>
      </w:r>
      <w:r w:rsidRPr="007464A0">
        <w:rPr>
          <w:rFonts w:ascii="Tahoma" w:hAnsi="Tahoma" w:cs="Tahoma"/>
          <w:spacing w:val="-1"/>
          <w:sz w:val="20"/>
          <w:szCs w:val="20"/>
        </w:rPr>
        <w:t>względem</w:t>
      </w:r>
      <w:r w:rsidRPr="007464A0">
        <w:rPr>
          <w:rFonts w:ascii="Tahoma" w:hAnsi="Tahoma" w:cs="Tahoma"/>
          <w:spacing w:val="-14"/>
          <w:sz w:val="20"/>
          <w:szCs w:val="20"/>
        </w:rPr>
        <w:t xml:space="preserve"> </w:t>
      </w:r>
      <w:r w:rsidRPr="007464A0">
        <w:rPr>
          <w:rFonts w:ascii="Tahoma" w:hAnsi="Tahoma" w:cs="Tahoma"/>
          <w:spacing w:val="-1"/>
          <w:sz w:val="20"/>
          <w:szCs w:val="20"/>
        </w:rPr>
        <w:t>jego</w:t>
      </w:r>
      <w:r w:rsidRPr="007464A0">
        <w:rPr>
          <w:rFonts w:ascii="Tahoma" w:hAnsi="Tahoma" w:cs="Tahoma"/>
          <w:spacing w:val="-14"/>
          <w:sz w:val="20"/>
          <w:szCs w:val="20"/>
        </w:rPr>
        <w:t xml:space="preserve"> </w:t>
      </w:r>
      <w:r w:rsidRPr="007464A0">
        <w:rPr>
          <w:rFonts w:ascii="Tahoma" w:hAnsi="Tahoma" w:cs="Tahoma"/>
          <w:sz w:val="20"/>
          <w:szCs w:val="20"/>
        </w:rPr>
        <w:t>podwykonawców;</w:t>
      </w:r>
    </w:p>
    <w:p w14:paraId="64BB02E5" w14:textId="03752AD2" w:rsidR="009E4B72" w:rsidRPr="007464A0" w:rsidRDefault="009E4B72" w:rsidP="004F21CA">
      <w:pPr>
        <w:widowControl w:val="0"/>
        <w:numPr>
          <w:ilvl w:val="2"/>
          <w:numId w:val="15"/>
        </w:numPr>
        <w:tabs>
          <w:tab w:val="left" w:pos="709"/>
        </w:tabs>
        <w:suppressAutoHyphens w:val="0"/>
        <w:spacing w:before="39"/>
        <w:ind w:left="709" w:hanging="425"/>
        <w:rPr>
          <w:rFonts w:ascii="Tahoma" w:hAnsi="Tahoma" w:cs="Tahoma"/>
          <w:sz w:val="20"/>
          <w:szCs w:val="20"/>
        </w:rPr>
      </w:pPr>
      <w:r w:rsidRPr="007464A0">
        <w:rPr>
          <w:rFonts w:ascii="Tahoma" w:hAnsi="Tahoma" w:cs="Tahoma"/>
          <w:sz w:val="20"/>
          <w:szCs w:val="20"/>
        </w:rPr>
        <w:t>zmiany umowy bez przeprowadzenia nowego postępowania o udzielenie zamówienia, których łączna wartość jest mniejsza niż progi unijne oraz jest niższa niż 15%, a zmiany te nie powodują zmiany ogólnego charakteru umowy.</w:t>
      </w:r>
    </w:p>
    <w:p w14:paraId="233278B7" w14:textId="77777777" w:rsidR="00D70E7B" w:rsidRPr="007464A0" w:rsidRDefault="00D70E7B" w:rsidP="004F21CA">
      <w:pPr>
        <w:numPr>
          <w:ilvl w:val="2"/>
          <w:numId w:val="15"/>
        </w:numPr>
        <w:spacing w:before="59"/>
        <w:ind w:left="709" w:right="349" w:hanging="425"/>
        <w:jc w:val="both"/>
        <w:rPr>
          <w:rFonts w:ascii="Tahoma" w:hAnsi="Tahoma" w:cs="Tahoma"/>
          <w:sz w:val="20"/>
          <w:szCs w:val="20"/>
        </w:rPr>
      </w:pPr>
      <w:r w:rsidRPr="007464A0">
        <w:rPr>
          <w:rFonts w:ascii="Tahoma" w:hAnsi="Tahoma" w:cs="Tahoma"/>
          <w:sz w:val="20"/>
          <w:szCs w:val="20"/>
        </w:rPr>
        <w:t>zmiany</w:t>
      </w:r>
      <w:r w:rsidR="00A2439F" w:rsidRPr="007464A0">
        <w:rPr>
          <w:rFonts w:ascii="Tahoma" w:hAnsi="Tahoma" w:cs="Tahoma"/>
          <w:sz w:val="20"/>
          <w:szCs w:val="20"/>
        </w:rPr>
        <w:t xml:space="preserve"> zakresu robót w przypadku wystąpienia robót zamiennych</w:t>
      </w:r>
      <w:r w:rsidR="002F3550" w:rsidRPr="007464A0">
        <w:rPr>
          <w:rFonts w:ascii="Tahoma" w:hAnsi="Tahoma" w:cs="Tahoma"/>
          <w:sz w:val="20"/>
          <w:szCs w:val="20"/>
        </w:rPr>
        <w:t>,</w:t>
      </w:r>
      <w:r w:rsidR="00A2439F" w:rsidRPr="007464A0">
        <w:rPr>
          <w:rFonts w:ascii="Tahoma" w:hAnsi="Tahoma" w:cs="Tahoma"/>
          <w:sz w:val="20"/>
          <w:szCs w:val="20"/>
        </w:rPr>
        <w:t xml:space="preserve"> </w:t>
      </w:r>
    </w:p>
    <w:p w14:paraId="624DB8A1" w14:textId="77777777" w:rsidR="00D70E7B" w:rsidRPr="007464A0" w:rsidRDefault="00D70E7B" w:rsidP="004F21CA">
      <w:pPr>
        <w:numPr>
          <w:ilvl w:val="2"/>
          <w:numId w:val="15"/>
        </w:numPr>
        <w:spacing w:before="59"/>
        <w:ind w:left="709" w:right="-10" w:hanging="425"/>
        <w:jc w:val="both"/>
        <w:rPr>
          <w:rFonts w:ascii="Tahoma" w:hAnsi="Tahoma" w:cs="Tahoma"/>
          <w:sz w:val="20"/>
          <w:szCs w:val="20"/>
        </w:rPr>
      </w:pPr>
      <w:r w:rsidRPr="007464A0">
        <w:rPr>
          <w:rFonts w:ascii="Tahoma" w:hAnsi="Tahoma" w:cs="Tahoma"/>
          <w:sz w:val="20"/>
          <w:szCs w:val="20"/>
        </w:rPr>
        <w:t>nastąpi zmiana powszechnie obowiązujących przepisów prawa w zakresie mających wpływ na realizację umowy, w tym:</w:t>
      </w:r>
    </w:p>
    <w:p w14:paraId="39F18B2B" w14:textId="45BF1C23" w:rsidR="00A108A8" w:rsidRPr="007464A0" w:rsidRDefault="00A108A8" w:rsidP="004F21CA">
      <w:pPr>
        <w:pStyle w:val="Akapitzlist"/>
        <w:numPr>
          <w:ilvl w:val="0"/>
          <w:numId w:val="42"/>
        </w:numPr>
        <w:spacing w:line="240" w:lineRule="auto"/>
        <w:ind w:left="1134"/>
        <w:jc w:val="both"/>
        <w:rPr>
          <w:rFonts w:ascii="Tahoma" w:hAnsi="Tahoma" w:cs="Tahoma"/>
          <w:sz w:val="20"/>
          <w:szCs w:val="20"/>
        </w:rPr>
      </w:pPr>
      <w:r w:rsidRPr="007464A0">
        <w:rPr>
          <w:rFonts w:ascii="Tahoma" w:hAnsi="Tahoma" w:cs="Tahoma"/>
          <w:sz w:val="20"/>
          <w:szCs w:val="20"/>
        </w:rPr>
        <w:t>wysokości minimalnego wynagrodzenia za pracę ustalonego na podstawie art. 2 ust. 3-5 ustawy z dnia 10 października 2002 r. o minimalnym wynagrodzeniu za pracę</w:t>
      </w:r>
      <w:r w:rsidRPr="007464A0">
        <w:rPr>
          <w:rFonts w:ascii="Tahoma" w:hAnsi="Tahoma" w:cs="Tahoma"/>
          <w:sz w:val="20"/>
          <w:szCs w:val="20"/>
          <w:lang w:val="pl-PL"/>
        </w:rPr>
        <w:t xml:space="preserve"> (</w:t>
      </w:r>
      <w:proofErr w:type="spellStart"/>
      <w:r w:rsidRPr="007464A0">
        <w:rPr>
          <w:rFonts w:ascii="Tahoma" w:hAnsi="Tahoma" w:cs="Tahoma"/>
          <w:sz w:val="20"/>
          <w:szCs w:val="20"/>
          <w:lang w:val="pl-PL"/>
        </w:rPr>
        <w:t>t.j</w:t>
      </w:r>
      <w:proofErr w:type="spellEnd"/>
      <w:r w:rsidRPr="007464A0">
        <w:rPr>
          <w:rFonts w:ascii="Tahoma" w:hAnsi="Tahoma" w:cs="Tahoma"/>
          <w:sz w:val="20"/>
          <w:szCs w:val="20"/>
          <w:lang w:val="pl-PL"/>
        </w:rPr>
        <w:t>. Dz.U. z 20</w:t>
      </w:r>
      <w:r w:rsidR="005F658F" w:rsidRPr="007464A0">
        <w:rPr>
          <w:rFonts w:ascii="Tahoma" w:hAnsi="Tahoma" w:cs="Tahoma"/>
          <w:sz w:val="20"/>
          <w:szCs w:val="20"/>
          <w:lang w:val="pl-PL"/>
        </w:rPr>
        <w:t>20</w:t>
      </w:r>
      <w:r w:rsidRPr="007464A0">
        <w:rPr>
          <w:rFonts w:ascii="Tahoma" w:hAnsi="Tahoma" w:cs="Tahoma"/>
          <w:sz w:val="20"/>
          <w:szCs w:val="20"/>
          <w:lang w:val="pl-PL"/>
        </w:rPr>
        <w:t xml:space="preserve"> r poz. </w:t>
      </w:r>
      <w:r w:rsidR="005F658F" w:rsidRPr="007464A0">
        <w:rPr>
          <w:rFonts w:ascii="Tahoma" w:hAnsi="Tahoma" w:cs="Tahoma"/>
          <w:sz w:val="20"/>
          <w:szCs w:val="20"/>
          <w:lang w:val="pl-PL"/>
        </w:rPr>
        <w:t>2207</w:t>
      </w:r>
      <w:r w:rsidRPr="007464A0">
        <w:rPr>
          <w:rFonts w:ascii="Tahoma" w:hAnsi="Tahoma" w:cs="Tahoma"/>
          <w:sz w:val="20"/>
          <w:szCs w:val="20"/>
          <w:lang w:val="pl-PL"/>
        </w:rPr>
        <w:t>) – jeżeli zmiana ta będzie miała wpływ na koszty wykonania zamówienia przez Wykonawcę</w:t>
      </w:r>
      <w:r w:rsidRPr="007464A0">
        <w:rPr>
          <w:rFonts w:ascii="Tahoma" w:hAnsi="Tahoma" w:cs="Tahoma"/>
          <w:sz w:val="20"/>
          <w:szCs w:val="20"/>
        </w:rPr>
        <w:t>,</w:t>
      </w:r>
    </w:p>
    <w:p w14:paraId="2101B4D1" w14:textId="77777777" w:rsidR="00A108A8" w:rsidRPr="007464A0" w:rsidRDefault="00A108A8" w:rsidP="004F21CA">
      <w:pPr>
        <w:pStyle w:val="Akapitzlist"/>
        <w:numPr>
          <w:ilvl w:val="0"/>
          <w:numId w:val="42"/>
        </w:numPr>
        <w:spacing w:before="59" w:line="240" w:lineRule="auto"/>
        <w:ind w:left="1134" w:right="-10"/>
        <w:jc w:val="both"/>
        <w:rPr>
          <w:rFonts w:ascii="Tahoma" w:hAnsi="Tahoma" w:cs="Tahoma"/>
          <w:sz w:val="20"/>
          <w:szCs w:val="20"/>
        </w:rPr>
      </w:pPr>
      <w:r w:rsidRPr="007464A0">
        <w:rPr>
          <w:rFonts w:ascii="Tahoma" w:hAnsi="Tahoma" w:cs="Tahoma"/>
          <w:sz w:val="20"/>
          <w:szCs w:val="20"/>
        </w:rPr>
        <w:t>zasad podlegania ubezpieczeniom społecznym lub ubezpieczeniu zdrowotnemu lub wysokości stawki składki na ubezpieczenie społeczne lub zdrowotne – jeżeli zmiana ta będzie miała wpływ na koszty wykonania zamówienia przez Wykonawcę.</w:t>
      </w:r>
    </w:p>
    <w:p w14:paraId="5AB0E283" w14:textId="1D252FCC" w:rsidR="00D70E7B" w:rsidRPr="007464A0" w:rsidRDefault="00D70E7B" w:rsidP="004F21CA">
      <w:pPr>
        <w:pStyle w:val="Akapitzlist"/>
        <w:numPr>
          <w:ilvl w:val="0"/>
          <w:numId w:val="42"/>
        </w:numPr>
        <w:spacing w:before="59" w:line="240" w:lineRule="auto"/>
        <w:ind w:left="1134" w:right="349"/>
        <w:jc w:val="both"/>
        <w:rPr>
          <w:rFonts w:ascii="Tahoma" w:hAnsi="Tahoma" w:cs="Tahoma"/>
          <w:sz w:val="20"/>
          <w:szCs w:val="20"/>
        </w:rPr>
      </w:pPr>
      <w:r w:rsidRPr="007464A0">
        <w:rPr>
          <w:rFonts w:ascii="Tahoma" w:hAnsi="Tahoma" w:cs="Tahoma"/>
          <w:sz w:val="20"/>
          <w:szCs w:val="20"/>
        </w:rPr>
        <w:t>ustawowej stawki podatku od towarów i usług (VAT</w:t>
      </w:r>
      <w:r w:rsidR="000B6152" w:rsidRPr="007464A0">
        <w:rPr>
          <w:rFonts w:ascii="Tahoma" w:hAnsi="Tahoma" w:cs="Tahoma"/>
          <w:sz w:val="20"/>
          <w:szCs w:val="20"/>
        </w:rPr>
        <w:t>)</w:t>
      </w:r>
      <w:r w:rsidR="000B6152" w:rsidRPr="007464A0">
        <w:rPr>
          <w:rFonts w:ascii="Tahoma" w:hAnsi="Tahoma" w:cs="Tahoma"/>
          <w:sz w:val="20"/>
          <w:szCs w:val="20"/>
          <w:lang w:val="pl-PL"/>
        </w:rPr>
        <w:t xml:space="preserve">. </w:t>
      </w:r>
      <w:r w:rsidR="000B6152" w:rsidRPr="007464A0">
        <w:rPr>
          <w:rFonts w:ascii="Tahoma" w:hAnsi="Tahoma" w:cs="Tahoma"/>
          <w:sz w:val="20"/>
          <w:szCs w:val="20"/>
        </w:rPr>
        <w:t xml:space="preserve">W przypadku zmiany ustawowej stawki podatku VAT kwota </w:t>
      </w:r>
      <w:r w:rsidR="007B13FF" w:rsidRPr="007464A0">
        <w:rPr>
          <w:rFonts w:ascii="Tahoma" w:hAnsi="Tahoma" w:cs="Tahoma"/>
          <w:sz w:val="20"/>
          <w:szCs w:val="20"/>
          <w:lang w:val="pl-PL"/>
        </w:rPr>
        <w:t>netto</w:t>
      </w:r>
      <w:r w:rsidR="000B6152" w:rsidRPr="007464A0">
        <w:rPr>
          <w:rFonts w:ascii="Tahoma" w:hAnsi="Tahoma" w:cs="Tahoma"/>
          <w:sz w:val="20"/>
          <w:szCs w:val="20"/>
        </w:rPr>
        <w:t xml:space="preserve"> wynagrodzenia Wykonawcy nie ulegnie zmianie. W zależności od wysokości nowych (zmienionych) stawek podatku VAT, podwyższeniu bądź obniżeniu ulegnie kwota </w:t>
      </w:r>
      <w:proofErr w:type="spellStart"/>
      <w:r w:rsidR="007B13FF" w:rsidRPr="007464A0">
        <w:rPr>
          <w:rFonts w:ascii="Tahoma" w:hAnsi="Tahoma" w:cs="Tahoma"/>
          <w:sz w:val="20"/>
          <w:szCs w:val="20"/>
          <w:lang w:val="pl-PL"/>
        </w:rPr>
        <w:t>bru</w:t>
      </w:r>
      <w:r w:rsidR="000B6152" w:rsidRPr="007464A0">
        <w:rPr>
          <w:rFonts w:ascii="Tahoma" w:hAnsi="Tahoma" w:cs="Tahoma"/>
          <w:sz w:val="20"/>
          <w:szCs w:val="20"/>
        </w:rPr>
        <w:t>tto</w:t>
      </w:r>
      <w:proofErr w:type="spellEnd"/>
      <w:r w:rsidR="000B6152" w:rsidRPr="007464A0">
        <w:rPr>
          <w:rFonts w:ascii="Tahoma" w:hAnsi="Tahoma" w:cs="Tahoma"/>
          <w:sz w:val="20"/>
          <w:szCs w:val="20"/>
        </w:rPr>
        <w:t xml:space="preserve"> wynagrodzenia Wykonawcy.</w:t>
      </w:r>
    </w:p>
    <w:p w14:paraId="22726C97" w14:textId="5C370136" w:rsidR="002871F1" w:rsidRPr="007464A0" w:rsidRDefault="00C36860" w:rsidP="002871F1">
      <w:pPr>
        <w:pStyle w:val="Akapitzlist"/>
        <w:numPr>
          <w:ilvl w:val="0"/>
          <w:numId w:val="42"/>
        </w:numPr>
        <w:spacing w:before="59" w:line="240" w:lineRule="auto"/>
        <w:ind w:left="1134" w:right="-10"/>
        <w:jc w:val="both"/>
        <w:rPr>
          <w:rFonts w:ascii="Tahoma" w:hAnsi="Tahoma" w:cs="Tahoma"/>
          <w:sz w:val="20"/>
          <w:szCs w:val="20"/>
        </w:rPr>
      </w:pPr>
      <w:r w:rsidRPr="007464A0">
        <w:rPr>
          <w:rFonts w:ascii="Tahoma" w:hAnsi="Tahoma" w:cs="Tahoma"/>
          <w:sz w:val="20"/>
          <w:szCs w:val="20"/>
          <w:lang w:val="pl-PL"/>
        </w:rPr>
        <w:t>W przypadku zmiany zasad gromadzenia i wysokości wpłat do pracowniczych planów kapitałowych, o których mowa w ustawie z dnia 4 października 2018 r. o pracowniczych planach kapitałowych</w:t>
      </w:r>
      <w:r w:rsidR="006F55F2" w:rsidRPr="007464A0">
        <w:rPr>
          <w:rFonts w:ascii="Tahoma" w:hAnsi="Tahoma" w:cs="Tahoma"/>
          <w:sz w:val="20"/>
          <w:szCs w:val="20"/>
          <w:lang w:val="pl-PL"/>
        </w:rPr>
        <w:t xml:space="preserve"> – jeżeli zmiany te będą miały wpływ na koszty wykonania zamówienia przez wykonawcę.</w:t>
      </w:r>
    </w:p>
    <w:p w14:paraId="7A862E66" w14:textId="082E35D6" w:rsidR="005D63F7" w:rsidRPr="007464A0" w:rsidRDefault="005D63F7" w:rsidP="004F21CA">
      <w:pPr>
        <w:pStyle w:val="Akapitzlist"/>
        <w:numPr>
          <w:ilvl w:val="0"/>
          <w:numId w:val="42"/>
        </w:numPr>
        <w:spacing w:before="59" w:line="240" w:lineRule="auto"/>
        <w:ind w:left="1134" w:right="-10"/>
        <w:jc w:val="both"/>
        <w:rPr>
          <w:rFonts w:ascii="Tahoma" w:hAnsi="Tahoma" w:cs="Tahoma"/>
          <w:sz w:val="20"/>
          <w:szCs w:val="20"/>
        </w:rPr>
      </w:pPr>
      <w:r w:rsidRPr="007464A0">
        <w:rPr>
          <w:rFonts w:ascii="Tahoma" w:hAnsi="Tahoma" w:cs="Tahoma"/>
          <w:sz w:val="20"/>
          <w:szCs w:val="20"/>
          <w:lang w:val="pl-PL"/>
        </w:rPr>
        <w:t xml:space="preserve">Powyższe zmiany wymagają dla swej ważności formy pisemnej w postaci aneksu, a sposób dokonywania zmian wynagrodzenia umownego regulują klauzule waloryzacyjne opisane w </w:t>
      </w:r>
      <w:proofErr w:type="spellStart"/>
      <w:r w:rsidRPr="007464A0">
        <w:rPr>
          <w:rFonts w:ascii="Tahoma" w:hAnsi="Tahoma" w:cs="Tahoma"/>
          <w:sz w:val="20"/>
          <w:szCs w:val="20"/>
          <w:lang w:val="pl-PL"/>
        </w:rPr>
        <w:t>ppkt</w:t>
      </w:r>
      <w:proofErr w:type="spellEnd"/>
      <w:r w:rsidRPr="007464A0">
        <w:rPr>
          <w:rFonts w:ascii="Tahoma" w:hAnsi="Tahoma" w:cs="Tahoma"/>
          <w:sz w:val="20"/>
          <w:szCs w:val="20"/>
          <w:lang w:val="pl-PL"/>
        </w:rPr>
        <w:t xml:space="preserve"> f) – o). </w:t>
      </w:r>
    </w:p>
    <w:p w14:paraId="27265A6C" w14:textId="4317D2A0" w:rsidR="005D63F7" w:rsidRPr="007464A0" w:rsidRDefault="005D63F7" w:rsidP="004F21CA">
      <w:pPr>
        <w:pStyle w:val="Akapitzlist"/>
        <w:numPr>
          <w:ilvl w:val="0"/>
          <w:numId w:val="42"/>
        </w:numPr>
        <w:spacing w:before="59" w:line="240" w:lineRule="auto"/>
        <w:ind w:left="1134" w:right="-10"/>
        <w:jc w:val="both"/>
        <w:rPr>
          <w:rFonts w:ascii="Tahoma" w:hAnsi="Tahoma" w:cs="Tahoma"/>
          <w:sz w:val="20"/>
          <w:szCs w:val="20"/>
        </w:rPr>
      </w:pPr>
      <w:r w:rsidRPr="007464A0">
        <w:rPr>
          <w:rFonts w:ascii="Tahoma" w:hAnsi="Tahoma" w:cs="Tahoma"/>
          <w:sz w:val="20"/>
          <w:szCs w:val="20"/>
          <w:lang w:val="pl-PL"/>
        </w:rPr>
        <w:t xml:space="preserve">Stosowanie </w:t>
      </w:r>
      <w:r w:rsidRPr="007464A0">
        <w:rPr>
          <w:rFonts w:ascii="Tahoma" w:hAnsi="Tahoma" w:cs="Tahoma"/>
          <w:sz w:val="20"/>
          <w:szCs w:val="20"/>
        </w:rPr>
        <w:t>do treści art.</w:t>
      </w:r>
      <w:r w:rsidR="00B909EC" w:rsidRPr="007464A0">
        <w:rPr>
          <w:rFonts w:ascii="Tahoma" w:hAnsi="Tahoma" w:cs="Tahoma"/>
          <w:sz w:val="20"/>
          <w:szCs w:val="20"/>
          <w:lang w:val="pl-PL"/>
        </w:rPr>
        <w:t xml:space="preserve"> 436 pkt 4 lit. b</w:t>
      </w:r>
      <w:r w:rsidRPr="007464A0">
        <w:rPr>
          <w:rFonts w:ascii="Tahoma" w:hAnsi="Tahoma" w:cs="Tahoma"/>
          <w:sz w:val="20"/>
          <w:szCs w:val="20"/>
        </w:rPr>
        <w:t xml:space="preserve"> Ustawy Zamawiający przewiduje możliwość zmiany wysokości </w:t>
      </w:r>
      <w:r w:rsidR="00A108A8" w:rsidRPr="007464A0">
        <w:rPr>
          <w:rFonts w:ascii="Tahoma" w:hAnsi="Tahoma" w:cs="Tahoma"/>
          <w:sz w:val="20"/>
          <w:szCs w:val="20"/>
          <w:lang w:val="pl-PL"/>
        </w:rPr>
        <w:t>w</w:t>
      </w:r>
      <w:proofErr w:type="spellStart"/>
      <w:r w:rsidRPr="007464A0">
        <w:rPr>
          <w:rFonts w:ascii="Tahoma" w:hAnsi="Tahoma" w:cs="Tahoma"/>
          <w:sz w:val="20"/>
          <w:szCs w:val="20"/>
        </w:rPr>
        <w:t>ynagrodzenia</w:t>
      </w:r>
      <w:proofErr w:type="spellEnd"/>
      <w:r w:rsidRPr="007464A0">
        <w:rPr>
          <w:rFonts w:ascii="Tahoma" w:hAnsi="Tahoma" w:cs="Tahoma"/>
          <w:sz w:val="20"/>
          <w:szCs w:val="20"/>
        </w:rPr>
        <w:t xml:space="preserve"> określonego w §</w:t>
      </w:r>
      <w:r w:rsidR="00B909EC" w:rsidRPr="007464A0">
        <w:rPr>
          <w:rFonts w:ascii="Tahoma" w:hAnsi="Tahoma" w:cs="Tahoma"/>
          <w:sz w:val="20"/>
          <w:szCs w:val="20"/>
          <w:lang w:val="pl-PL"/>
        </w:rPr>
        <w:t xml:space="preserve"> 4 </w:t>
      </w:r>
      <w:r w:rsidRPr="007464A0">
        <w:rPr>
          <w:rFonts w:ascii="Tahoma" w:hAnsi="Tahoma" w:cs="Tahoma"/>
          <w:sz w:val="20"/>
          <w:szCs w:val="20"/>
        </w:rPr>
        <w:t xml:space="preserve">ust. 1 umowy, w formie pisemnego aneksu, w przypadkach wskazanych w § </w:t>
      </w:r>
      <w:r w:rsidR="00A108A8" w:rsidRPr="007464A0">
        <w:rPr>
          <w:rFonts w:ascii="Tahoma" w:hAnsi="Tahoma" w:cs="Tahoma"/>
          <w:sz w:val="20"/>
          <w:szCs w:val="20"/>
          <w:lang w:val="pl-PL"/>
        </w:rPr>
        <w:t>2</w:t>
      </w:r>
      <w:r w:rsidR="00B909EC" w:rsidRPr="007464A0">
        <w:rPr>
          <w:rFonts w:ascii="Tahoma" w:hAnsi="Tahoma" w:cs="Tahoma"/>
          <w:sz w:val="20"/>
          <w:szCs w:val="20"/>
          <w:lang w:val="pl-PL"/>
        </w:rPr>
        <w:t>1</w:t>
      </w:r>
      <w:r w:rsidRPr="007464A0">
        <w:rPr>
          <w:rFonts w:ascii="Tahoma" w:hAnsi="Tahoma" w:cs="Tahoma"/>
          <w:sz w:val="20"/>
          <w:szCs w:val="20"/>
        </w:rPr>
        <w:t xml:space="preserve"> ust. </w:t>
      </w:r>
      <w:r w:rsidR="00A108A8" w:rsidRPr="007464A0">
        <w:rPr>
          <w:rFonts w:ascii="Tahoma" w:hAnsi="Tahoma" w:cs="Tahoma"/>
          <w:sz w:val="20"/>
          <w:szCs w:val="20"/>
          <w:lang w:val="pl-PL"/>
        </w:rPr>
        <w:t xml:space="preserve">5 pkt. </w:t>
      </w:r>
      <w:r w:rsidR="00B909EC" w:rsidRPr="007464A0">
        <w:rPr>
          <w:rFonts w:ascii="Tahoma" w:hAnsi="Tahoma" w:cs="Tahoma"/>
          <w:sz w:val="20"/>
          <w:szCs w:val="20"/>
          <w:lang w:val="pl-PL"/>
        </w:rPr>
        <w:t>6</w:t>
      </w:r>
      <w:r w:rsidR="00A108A8" w:rsidRPr="007464A0">
        <w:rPr>
          <w:rFonts w:ascii="Tahoma" w:hAnsi="Tahoma" w:cs="Tahoma"/>
          <w:sz w:val="20"/>
          <w:szCs w:val="20"/>
          <w:lang w:val="pl-PL"/>
        </w:rPr>
        <w:t>)</w:t>
      </w:r>
      <w:r w:rsidRPr="007464A0">
        <w:rPr>
          <w:rFonts w:ascii="Tahoma" w:hAnsi="Tahoma" w:cs="Tahoma"/>
          <w:sz w:val="20"/>
          <w:szCs w:val="20"/>
        </w:rPr>
        <w:t xml:space="preserve">., jeżeli zmiany, o których mowa w </w:t>
      </w:r>
      <w:r w:rsidR="00A108A8" w:rsidRPr="007464A0">
        <w:rPr>
          <w:rFonts w:ascii="Tahoma" w:hAnsi="Tahoma" w:cs="Tahoma"/>
          <w:sz w:val="20"/>
          <w:szCs w:val="20"/>
          <w:lang w:val="pl-PL"/>
        </w:rPr>
        <w:t>p</w:t>
      </w:r>
      <w:r w:rsidRPr="007464A0">
        <w:rPr>
          <w:rFonts w:ascii="Tahoma" w:hAnsi="Tahoma" w:cs="Tahoma"/>
          <w:sz w:val="20"/>
          <w:szCs w:val="20"/>
        </w:rPr>
        <w:t xml:space="preserve">pkt. </w:t>
      </w:r>
      <w:r w:rsidR="00B27DD9" w:rsidRPr="007464A0">
        <w:rPr>
          <w:rFonts w:ascii="Tahoma" w:hAnsi="Tahoma" w:cs="Tahoma"/>
          <w:sz w:val="20"/>
          <w:szCs w:val="20"/>
          <w:lang w:val="pl-PL"/>
        </w:rPr>
        <w:t>a</w:t>
      </w:r>
      <w:r w:rsidR="00A108A8" w:rsidRPr="007464A0">
        <w:rPr>
          <w:rFonts w:ascii="Tahoma" w:hAnsi="Tahoma" w:cs="Tahoma"/>
          <w:sz w:val="20"/>
          <w:szCs w:val="20"/>
          <w:lang w:val="pl-PL"/>
        </w:rPr>
        <w:t>)</w:t>
      </w:r>
      <w:r w:rsidRPr="007464A0">
        <w:rPr>
          <w:rFonts w:ascii="Tahoma" w:hAnsi="Tahoma" w:cs="Tahoma"/>
          <w:sz w:val="20"/>
          <w:szCs w:val="20"/>
        </w:rPr>
        <w:t>.-</w:t>
      </w:r>
      <w:r w:rsidR="00B27DD9" w:rsidRPr="007464A0">
        <w:rPr>
          <w:rFonts w:ascii="Tahoma" w:hAnsi="Tahoma" w:cs="Tahoma"/>
          <w:sz w:val="20"/>
          <w:szCs w:val="20"/>
          <w:lang w:val="pl-PL"/>
        </w:rPr>
        <w:t>d)</w:t>
      </w:r>
      <w:r w:rsidRPr="007464A0">
        <w:rPr>
          <w:rFonts w:ascii="Tahoma" w:hAnsi="Tahoma" w:cs="Tahoma"/>
          <w:sz w:val="20"/>
          <w:szCs w:val="20"/>
        </w:rPr>
        <w:t xml:space="preserve"> tegoż </w:t>
      </w:r>
      <w:r w:rsidR="00B27DD9" w:rsidRPr="007464A0">
        <w:rPr>
          <w:rFonts w:ascii="Tahoma" w:hAnsi="Tahoma" w:cs="Tahoma"/>
          <w:sz w:val="20"/>
          <w:szCs w:val="20"/>
          <w:lang w:val="pl-PL"/>
        </w:rPr>
        <w:t>punktu</w:t>
      </w:r>
      <w:r w:rsidRPr="007464A0">
        <w:rPr>
          <w:rFonts w:ascii="Tahoma" w:hAnsi="Tahoma" w:cs="Tahoma"/>
          <w:sz w:val="20"/>
          <w:szCs w:val="20"/>
        </w:rPr>
        <w:t xml:space="preserve"> będą miały wpływ na koszty wykonania umowy przez Wykonawcę.</w:t>
      </w:r>
    </w:p>
    <w:p w14:paraId="3BD83569" w14:textId="24D07560" w:rsidR="005D63F7" w:rsidRPr="007464A0" w:rsidRDefault="005D63F7" w:rsidP="004F21CA">
      <w:pPr>
        <w:pStyle w:val="Akapitzlist"/>
        <w:numPr>
          <w:ilvl w:val="0"/>
          <w:numId w:val="42"/>
        </w:numPr>
        <w:spacing w:before="59" w:line="240" w:lineRule="auto"/>
        <w:ind w:left="1134" w:right="-10"/>
        <w:jc w:val="both"/>
        <w:rPr>
          <w:rFonts w:ascii="Tahoma" w:hAnsi="Tahoma" w:cs="Tahoma"/>
          <w:sz w:val="20"/>
          <w:szCs w:val="20"/>
        </w:rPr>
      </w:pPr>
      <w:r w:rsidRPr="007464A0">
        <w:rPr>
          <w:rFonts w:ascii="Tahoma" w:hAnsi="Tahoma" w:cs="Tahoma"/>
          <w:sz w:val="20"/>
          <w:szCs w:val="20"/>
          <w:lang w:val="pl-PL"/>
        </w:rPr>
        <w:t xml:space="preserve">W sytuacji </w:t>
      </w:r>
      <w:r w:rsidRPr="007464A0">
        <w:rPr>
          <w:rFonts w:ascii="Tahoma" w:hAnsi="Tahoma" w:cs="Tahoma"/>
          <w:sz w:val="20"/>
          <w:szCs w:val="20"/>
        </w:rPr>
        <w:t xml:space="preserve">wystąpienia okoliczności wskazanych w </w:t>
      </w:r>
      <w:r w:rsidR="004D6F37" w:rsidRPr="007464A0">
        <w:rPr>
          <w:rFonts w:ascii="Tahoma" w:hAnsi="Tahoma" w:cs="Tahoma"/>
          <w:sz w:val="20"/>
          <w:szCs w:val="20"/>
        </w:rPr>
        <w:t xml:space="preserve">§ </w:t>
      </w:r>
      <w:r w:rsidR="004D6F37" w:rsidRPr="007464A0">
        <w:rPr>
          <w:rFonts w:ascii="Tahoma" w:hAnsi="Tahoma" w:cs="Tahoma"/>
          <w:sz w:val="20"/>
          <w:szCs w:val="20"/>
          <w:lang w:val="pl-PL"/>
        </w:rPr>
        <w:t>21</w:t>
      </w:r>
      <w:r w:rsidR="004D6F37" w:rsidRPr="007464A0">
        <w:rPr>
          <w:rFonts w:ascii="Tahoma" w:hAnsi="Tahoma" w:cs="Tahoma"/>
          <w:sz w:val="20"/>
          <w:szCs w:val="20"/>
        </w:rPr>
        <w:t xml:space="preserve"> ust. </w:t>
      </w:r>
      <w:r w:rsidR="004D6F37" w:rsidRPr="007464A0">
        <w:rPr>
          <w:rFonts w:ascii="Tahoma" w:hAnsi="Tahoma" w:cs="Tahoma"/>
          <w:sz w:val="20"/>
          <w:szCs w:val="20"/>
          <w:lang w:val="pl-PL"/>
        </w:rPr>
        <w:t xml:space="preserve">5 pkt. 6 </w:t>
      </w:r>
      <w:r w:rsidR="00B27DD9" w:rsidRPr="007464A0">
        <w:rPr>
          <w:rFonts w:ascii="Tahoma" w:hAnsi="Tahoma" w:cs="Tahoma"/>
          <w:sz w:val="20"/>
          <w:szCs w:val="20"/>
          <w:lang w:val="pl-PL"/>
        </w:rPr>
        <w:t>p</w:t>
      </w:r>
      <w:r w:rsidRPr="007464A0">
        <w:rPr>
          <w:rFonts w:ascii="Tahoma" w:hAnsi="Tahoma" w:cs="Tahoma"/>
          <w:sz w:val="20"/>
          <w:szCs w:val="20"/>
        </w:rPr>
        <w:t xml:space="preserve">pkt </w:t>
      </w:r>
      <w:r w:rsidR="00B27DD9" w:rsidRPr="007464A0">
        <w:rPr>
          <w:rFonts w:ascii="Tahoma" w:hAnsi="Tahoma" w:cs="Tahoma"/>
          <w:sz w:val="20"/>
          <w:szCs w:val="20"/>
          <w:lang w:val="pl-PL"/>
        </w:rPr>
        <w:t>a)</w:t>
      </w:r>
      <w:r w:rsidRPr="007464A0">
        <w:rPr>
          <w:rFonts w:ascii="Tahoma" w:hAnsi="Tahoma" w:cs="Tahoma"/>
          <w:sz w:val="20"/>
          <w:szCs w:val="20"/>
        </w:rPr>
        <w:t xml:space="preserve">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że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54659043" w14:textId="6C33A4C3" w:rsidR="00B27DD9" w:rsidRPr="007464A0" w:rsidRDefault="005D63F7" w:rsidP="004F21CA">
      <w:pPr>
        <w:pStyle w:val="Akapitzlist"/>
        <w:numPr>
          <w:ilvl w:val="0"/>
          <w:numId w:val="42"/>
        </w:numPr>
        <w:spacing w:before="59" w:line="240" w:lineRule="auto"/>
        <w:ind w:left="1134" w:right="-10"/>
        <w:jc w:val="both"/>
        <w:rPr>
          <w:rFonts w:ascii="Tahoma" w:hAnsi="Tahoma" w:cs="Tahoma"/>
          <w:sz w:val="20"/>
          <w:szCs w:val="20"/>
        </w:rPr>
      </w:pPr>
      <w:r w:rsidRPr="007464A0">
        <w:rPr>
          <w:rFonts w:ascii="Tahoma" w:hAnsi="Tahoma" w:cs="Tahoma"/>
          <w:sz w:val="20"/>
          <w:szCs w:val="20"/>
          <w:lang w:val="pl-PL"/>
        </w:rPr>
        <w:t xml:space="preserve">W sytuacji </w:t>
      </w:r>
      <w:r w:rsidR="00B27DD9" w:rsidRPr="007464A0">
        <w:rPr>
          <w:rFonts w:ascii="Tahoma" w:hAnsi="Tahoma" w:cs="Tahoma"/>
          <w:sz w:val="20"/>
          <w:szCs w:val="20"/>
        </w:rPr>
        <w:t>wystąpienia okoliczności wskazanych w</w:t>
      </w:r>
      <w:r w:rsidR="004D6F37" w:rsidRPr="007464A0">
        <w:rPr>
          <w:rFonts w:ascii="Tahoma" w:hAnsi="Tahoma" w:cs="Tahoma"/>
          <w:sz w:val="20"/>
          <w:szCs w:val="20"/>
        </w:rPr>
        <w:t xml:space="preserve">§ </w:t>
      </w:r>
      <w:r w:rsidR="004D6F37" w:rsidRPr="007464A0">
        <w:rPr>
          <w:rFonts w:ascii="Tahoma" w:hAnsi="Tahoma" w:cs="Tahoma"/>
          <w:sz w:val="20"/>
          <w:szCs w:val="20"/>
          <w:lang w:val="pl-PL"/>
        </w:rPr>
        <w:t>21</w:t>
      </w:r>
      <w:r w:rsidR="004D6F37" w:rsidRPr="007464A0">
        <w:rPr>
          <w:rFonts w:ascii="Tahoma" w:hAnsi="Tahoma" w:cs="Tahoma"/>
          <w:sz w:val="20"/>
          <w:szCs w:val="20"/>
        </w:rPr>
        <w:t xml:space="preserve"> ust. </w:t>
      </w:r>
      <w:r w:rsidR="004D6F37" w:rsidRPr="007464A0">
        <w:rPr>
          <w:rFonts w:ascii="Tahoma" w:hAnsi="Tahoma" w:cs="Tahoma"/>
          <w:sz w:val="20"/>
          <w:szCs w:val="20"/>
          <w:lang w:val="pl-PL"/>
        </w:rPr>
        <w:t>5 pkt. 6</w:t>
      </w:r>
      <w:r w:rsidR="00B27DD9" w:rsidRPr="007464A0">
        <w:rPr>
          <w:rFonts w:ascii="Tahoma" w:hAnsi="Tahoma" w:cs="Tahoma"/>
          <w:sz w:val="20"/>
          <w:szCs w:val="20"/>
        </w:rPr>
        <w:t xml:space="preserve"> </w:t>
      </w:r>
      <w:r w:rsidR="00B27DD9" w:rsidRPr="007464A0">
        <w:rPr>
          <w:rFonts w:ascii="Tahoma" w:hAnsi="Tahoma" w:cs="Tahoma"/>
          <w:sz w:val="20"/>
          <w:szCs w:val="20"/>
          <w:lang w:val="pl-PL"/>
        </w:rPr>
        <w:t>p</w:t>
      </w:r>
      <w:r w:rsidR="00B27DD9" w:rsidRPr="007464A0">
        <w:rPr>
          <w:rFonts w:ascii="Tahoma" w:hAnsi="Tahoma" w:cs="Tahoma"/>
          <w:sz w:val="20"/>
          <w:szCs w:val="20"/>
        </w:rPr>
        <w:t xml:space="preserve">pkt </w:t>
      </w:r>
      <w:r w:rsidR="00B27DD9" w:rsidRPr="007464A0">
        <w:rPr>
          <w:rFonts w:ascii="Tahoma" w:hAnsi="Tahoma" w:cs="Tahoma"/>
          <w:sz w:val="20"/>
          <w:szCs w:val="20"/>
          <w:lang w:val="pl-PL"/>
        </w:rPr>
        <w:t>b)</w:t>
      </w:r>
      <w:r w:rsidR="00B27DD9" w:rsidRPr="007464A0">
        <w:rPr>
          <w:rFonts w:ascii="Tahoma" w:hAnsi="Tahoma" w:cs="Tahoma"/>
          <w:sz w:val="20"/>
          <w:szCs w:val="20"/>
        </w:rPr>
        <w:t xml:space="preserve">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w:t>
      </w:r>
      <w:r w:rsidR="00B27DD9" w:rsidRPr="007464A0">
        <w:rPr>
          <w:rFonts w:ascii="Tahoma" w:hAnsi="Tahoma" w:cs="Tahoma"/>
          <w:sz w:val="20"/>
          <w:szCs w:val="20"/>
          <w:lang w:val="pl-PL"/>
        </w:rPr>
        <w:t>p</w:t>
      </w:r>
      <w:r w:rsidR="00B27DD9" w:rsidRPr="007464A0">
        <w:rPr>
          <w:rFonts w:ascii="Tahoma" w:hAnsi="Tahoma" w:cs="Tahoma"/>
          <w:sz w:val="20"/>
          <w:szCs w:val="20"/>
        </w:rPr>
        <w:t xml:space="preserve">pkt </w:t>
      </w:r>
      <w:r w:rsidR="00B27DD9" w:rsidRPr="007464A0">
        <w:rPr>
          <w:rFonts w:ascii="Tahoma" w:hAnsi="Tahoma" w:cs="Tahoma"/>
          <w:sz w:val="20"/>
          <w:szCs w:val="20"/>
          <w:lang w:val="pl-PL"/>
        </w:rPr>
        <w:t>b)</w:t>
      </w:r>
      <w:r w:rsidR="00B27DD9" w:rsidRPr="007464A0">
        <w:rPr>
          <w:rFonts w:ascii="Tahoma" w:hAnsi="Tahoma" w:cs="Tahoma"/>
          <w:sz w:val="20"/>
          <w:szCs w:val="20"/>
        </w:rPr>
        <w:t xml:space="preserve"> na kalkulację wynagrodzenia. Wniosek może obejmować jedynie dodatkowe koszty realizacji umowy, które Wykonawca obowiązkowo ponosi w związku ze zmianą zasad, o których mowa w </w:t>
      </w:r>
      <w:r w:rsidR="00B27DD9" w:rsidRPr="007464A0">
        <w:rPr>
          <w:rFonts w:ascii="Tahoma" w:hAnsi="Tahoma" w:cs="Tahoma"/>
          <w:sz w:val="20"/>
          <w:szCs w:val="20"/>
          <w:lang w:val="pl-PL"/>
        </w:rPr>
        <w:t>p</w:t>
      </w:r>
      <w:r w:rsidR="00B27DD9" w:rsidRPr="007464A0">
        <w:rPr>
          <w:rFonts w:ascii="Tahoma" w:hAnsi="Tahoma" w:cs="Tahoma"/>
          <w:sz w:val="20"/>
          <w:szCs w:val="20"/>
        </w:rPr>
        <w:t xml:space="preserve">pkt </w:t>
      </w:r>
      <w:r w:rsidR="00B27DD9" w:rsidRPr="007464A0">
        <w:rPr>
          <w:rFonts w:ascii="Tahoma" w:hAnsi="Tahoma" w:cs="Tahoma"/>
          <w:sz w:val="20"/>
          <w:szCs w:val="20"/>
          <w:lang w:val="pl-PL"/>
        </w:rPr>
        <w:t>b).</w:t>
      </w:r>
    </w:p>
    <w:p w14:paraId="133BD09D" w14:textId="5155161D" w:rsidR="00B27DD9" w:rsidRPr="007464A0" w:rsidRDefault="00B27DD9" w:rsidP="004F21CA">
      <w:pPr>
        <w:pStyle w:val="Akapitzlist"/>
        <w:numPr>
          <w:ilvl w:val="0"/>
          <w:numId w:val="42"/>
        </w:numPr>
        <w:spacing w:before="59" w:line="240" w:lineRule="auto"/>
        <w:ind w:left="1134" w:right="-10"/>
        <w:jc w:val="both"/>
        <w:rPr>
          <w:rFonts w:ascii="Tahoma" w:hAnsi="Tahoma" w:cs="Tahoma"/>
          <w:sz w:val="20"/>
          <w:szCs w:val="20"/>
        </w:rPr>
      </w:pPr>
      <w:r w:rsidRPr="007464A0">
        <w:rPr>
          <w:rFonts w:ascii="Tahoma" w:hAnsi="Tahoma" w:cs="Tahoma"/>
          <w:sz w:val="20"/>
          <w:szCs w:val="20"/>
          <w:lang w:val="pl-PL"/>
        </w:rPr>
        <w:t xml:space="preserve">W sytuacji </w:t>
      </w:r>
      <w:r w:rsidRPr="007464A0">
        <w:rPr>
          <w:rFonts w:ascii="Tahoma" w:hAnsi="Tahoma" w:cs="Tahoma"/>
          <w:sz w:val="20"/>
          <w:szCs w:val="20"/>
        </w:rPr>
        <w:t xml:space="preserve">wystąpienia okoliczności wskazanych w </w:t>
      </w:r>
      <w:r w:rsidR="004D6F37" w:rsidRPr="007464A0">
        <w:rPr>
          <w:rFonts w:ascii="Tahoma" w:hAnsi="Tahoma" w:cs="Tahoma"/>
          <w:sz w:val="20"/>
          <w:szCs w:val="20"/>
        </w:rPr>
        <w:t xml:space="preserve">§ </w:t>
      </w:r>
      <w:r w:rsidR="004D6F37" w:rsidRPr="007464A0">
        <w:rPr>
          <w:rFonts w:ascii="Tahoma" w:hAnsi="Tahoma" w:cs="Tahoma"/>
          <w:sz w:val="20"/>
          <w:szCs w:val="20"/>
          <w:lang w:val="pl-PL"/>
        </w:rPr>
        <w:t>21</w:t>
      </w:r>
      <w:r w:rsidR="004D6F37" w:rsidRPr="007464A0">
        <w:rPr>
          <w:rFonts w:ascii="Tahoma" w:hAnsi="Tahoma" w:cs="Tahoma"/>
          <w:sz w:val="20"/>
          <w:szCs w:val="20"/>
        </w:rPr>
        <w:t xml:space="preserve"> ust. </w:t>
      </w:r>
      <w:r w:rsidR="004D6F37" w:rsidRPr="007464A0">
        <w:rPr>
          <w:rFonts w:ascii="Tahoma" w:hAnsi="Tahoma" w:cs="Tahoma"/>
          <w:sz w:val="20"/>
          <w:szCs w:val="20"/>
          <w:lang w:val="pl-PL"/>
        </w:rPr>
        <w:t xml:space="preserve">5 pkt. 6 </w:t>
      </w:r>
      <w:r w:rsidRPr="007464A0">
        <w:rPr>
          <w:rFonts w:ascii="Tahoma" w:hAnsi="Tahoma" w:cs="Tahoma"/>
          <w:sz w:val="20"/>
          <w:szCs w:val="20"/>
          <w:lang w:val="pl-PL"/>
        </w:rPr>
        <w:t>p</w:t>
      </w:r>
      <w:r w:rsidRPr="007464A0">
        <w:rPr>
          <w:rFonts w:ascii="Tahoma" w:hAnsi="Tahoma" w:cs="Tahoma"/>
          <w:sz w:val="20"/>
          <w:szCs w:val="20"/>
        </w:rPr>
        <w:t xml:space="preserve">pkt </w:t>
      </w:r>
      <w:r w:rsidRPr="007464A0">
        <w:rPr>
          <w:rFonts w:ascii="Tahoma" w:hAnsi="Tahoma" w:cs="Tahoma"/>
          <w:sz w:val="20"/>
          <w:szCs w:val="20"/>
          <w:lang w:val="pl-PL"/>
        </w:rPr>
        <w:t>c)</w:t>
      </w:r>
      <w:r w:rsidRPr="007464A0">
        <w:rPr>
          <w:rFonts w:ascii="Tahoma" w:hAnsi="Tahoma" w:cs="Tahoma"/>
          <w:sz w:val="20"/>
          <w:szCs w:val="20"/>
        </w:rPr>
        <w:t xml:space="preserve">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78DC353D" w14:textId="013C89EF" w:rsidR="005D63F7" w:rsidRPr="007464A0" w:rsidRDefault="00B27DD9" w:rsidP="004F21CA">
      <w:pPr>
        <w:pStyle w:val="Akapitzlist"/>
        <w:numPr>
          <w:ilvl w:val="0"/>
          <w:numId w:val="42"/>
        </w:numPr>
        <w:spacing w:before="59" w:line="240" w:lineRule="auto"/>
        <w:ind w:left="1134" w:right="-10"/>
        <w:jc w:val="both"/>
        <w:rPr>
          <w:rFonts w:ascii="Tahoma" w:hAnsi="Tahoma" w:cs="Tahoma"/>
          <w:sz w:val="20"/>
          <w:szCs w:val="20"/>
        </w:rPr>
      </w:pPr>
      <w:r w:rsidRPr="007464A0">
        <w:rPr>
          <w:rFonts w:ascii="Tahoma" w:hAnsi="Tahoma" w:cs="Tahoma"/>
          <w:sz w:val="20"/>
          <w:szCs w:val="20"/>
          <w:lang w:val="pl-PL"/>
        </w:rPr>
        <w:t xml:space="preserve">W sytuacji </w:t>
      </w:r>
      <w:r w:rsidRPr="007464A0">
        <w:rPr>
          <w:rFonts w:ascii="Tahoma" w:hAnsi="Tahoma" w:cs="Tahoma"/>
          <w:sz w:val="20"/>
          <w:szCs w:val="20"/>
        </w:rPr>
        <w:t xml:space="preserve">wystąpienia okoliczności wskazanych w </w:t>
      </w:r>
      <w:r w:rsidR="004D6F37" w:rsidRPr="007464A0">
        <w:rPr>
          <w:rFonts w:ascii="Tahoma" w:hAnsi="Tahoma" w:cs="Tahoma"/>
          <w:sz w:val="20"/>
          <w:szCs w:val="20"/>
        </w:rPr>
        <w:t xml:space="preserve">§ </w:t>
      </w:r>
      <w:r w:rsidR="004D6F37" w:rsidRPr="007464A0">
        <w:rPr>
          <w:rFonts w:ascii="Tahoma" w:hAnsi="Tahoma" w:cs="Tahoma"/>
          <w:sz w:val="20"/>
          <w:szCs w:val="20"/>
          <w:lang w:val="pl-PL"/>
        </w:rPr>
        <w:t>21</w:t>
      </w:r>
      <w:r w:rsidR="004D6F37" w:rsidRPr="007464A0">
        <w:rPr>
          <w:rFonts w:ascii="Tahoma" w:hAnsi="Tahoma" w:cs="Tahoma"/>
          <w:sz w:val="20"/>
          <w:szCs w:val="20"/>
        </w:rPr>
        <w:t xml:space="preserve"> ust. </w:t>
      </w:r>
      <w:r w:rsidR="004D6F37" w:rsidRPr="007464A0">
        <w:rPr>
          <w:rFonts w:ascii="Tahoma" w:hAnsi="Tahoma" w:cs="Tahoma"/>
          <w:sz w:val="20"/>
          <w:szCs w:val="20"/>
          <w:lang w:val="pl-PL"/>
        </w:rPr>
        <w:t xml:space="preserve">5 pkt. 6 </w:t>
      </w:r>
      <w:r w:rsidRPr="007464A0">
        <w:rPr>
          <w:rFonts w:ascii="Tahoma" w:hAnsi="Tahoma" w:cs="Tahoma"/>
          <w:sz w:val="20"/>
          <w:szCs w:val="20"/>
          <w:lang w:val="pl-PL"/>
        </w:rPr>
        <w:t>p</w:t>
      </w:r>
      <w:r w:rsidRPr="007464A0">
        <w:rPr>
          <w:rFonts w:ascii="Tahoma" w:hAnsi="Tahoma" w:cs="Tahoma"/>
          <w:sz w:val="20"/>
          <w:szCs w:val="20"/>
        </w:rPr>
        <w:t xml:space="preserve">pkt </w:t>
      </w:r>
      <w:r w:rsidRPr="007464A0">
        <w:rPr>
          <w:rFonts w:ascii="Tahoma" w:hAnsi="Tahoma" w:cs="Tahoma"/>
          <w:sz w:val="20"/>
          <w:szCs w:val="20"/>
          <w:lang w:val="pl-PL"/>
        </w:rPr>
        <w:t>d)</w:t>
      </w:r>
      <w:r w:rsidRPr="007464A0">
        <w:rPr>
          <w:rFonts w:ascii="Tahoma" w:hAnsi="Tahoma" w:cs="Tahoma"/>
          <w:sz w:val="20"/>
          <w:szCs w:val="20"/>
        </w:rPr>
        <w:t xml:space="preserve"> Wykonawca jest uprawniony złożyć Zamawiającemu pisemny wniosek o zmianę umowy w zakresie płatności wynikających z faktur wystawionych po zmianie zasad gromadzenia i wysokości wpłat do pracowniczych planów kapitałowych, o których mowa w ustawie z dnia 4 października 2018 r. o pracowniczych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w:t>
      </w:r>
      <w:r w:rsidRPr="007464A0">
        <w:rPr>
          <w:rFonts w:ascii="Tahoma" w:hAnsi="Tahoma" w:cs="Tahoma"/>
          <w:sz w:val="20"/>
          <w:szCs w:val="20"/>
          <w:lang w:val="pl-PL"/>
        </w:rPr>
        <w:t>p</w:t>
      </w:r>
      <w:r w:rsidRPr="007464A0">
        <w:rPr>
          <w:rFonts w:ascii="Tahoma" w:hAnsi="Tahoma" w:cs="Tahoma"/>
          <w:sz w:val="20"/>
          <w:szCs w:val="20"/>
        </w:rPr>
        <w:t xml:space="preserve">pkt </w:t>
      </w:r>
      <w:r w:rsidRPr="007464A0">
        <w:rPr>
          <w:rFonts w:ascii="Tahoma" w:hAnsi="Tahoma" w:cs="Tahoma"/>
          <w:sz w:val="20"/>
          <w:szCs w:val="20"/>
          <w:lang w:val="pl-PL"/>
        </w:rPr>
        <w:t>b)</w:t>
      </w:r>
      <w:r w:rsidRPr="007464A0">
        <w:rPr>
          <w:rFonts w:ascii="Tahoma" w:hAnsi="Tahoma" w:cs="Tahoma"/>
          <w:sz w:val="20"/>
          <w:szCs w:val="20"/>
        </w:rPr>
        <w:t>, na kalkulację wynagrodzenia.</w:t>
      </w:r>
    </w:p>
    <w:p w14:paraId="604BA2BA" w14:textId="6B2AFA26" w:rsidR="00812FC3" w:rsidRPr="007464A0" w:rsidRDefault="00812FC3" w:rsidP="004F21CA">
      <w:pPr>
        <w:pStyle w:val="Akapitzlist"/>
        <w:numPr>
          <w:ilvl w:val="0"/>
          <w:numId w:val="42"/>
        </w:numPr>
        <w:spacing w:before="59" w:line="240" w:lineRule="auto"/>
        <w:ind w:left="1134" w:right="-10"/>
        <w:jc w:val="both"/>
        <w:rPr>
          <w:rFonts w:ascii="Tahoma" w:hAnsi="Tahoma" w:cs="Tahoma"/>
          <w:sz w:val="20"/>
          <w:szCs w:val="20"/>
        </w:rPr>
      </w:pPr>
      <w:r w:rsidRPr="007464A0">
        <w:rPr>
          <w:rFonts w:ascii="Tahoma" w:hAnsi="Tahoma" w:cs="Tahoma"/>
          <w:sz w:val="20"/>
          <w:szCs w:val="20"/>
          <w:lang w:val="pl-PL"/>
        </w:rPr>
        <w:t xml:space="preserve">Zmiana </w:t>
      </w:r>
      <w:r w:rsidRPr="007464A0">
        <w:rPr>
          <w:rFonts w:ascii="Tahoma" w:hAnsi="Tahoma" w:cs="Tahoma"/>
          <w:sz w:val="20"/>
          <w:szCs w:val="20"/>
        </w:rPr>
        <w:t xml:space="preserve">umowy w zakresie zmiany wynagrodzenia z przyczyn określonych w </w:t>
      </w:r>
      <w:r w:rsidR="004D6F37" w:rsidRPr="007464A0">
        <w:rPr>
          <w:rFonts w:ascii="Tahoma" w:hAnsi="Tahoma" w:cs="Tahoma"/>
          <w:sz w:val="20"/>
          <w:szCs w:val="20"/>
        </w:rPr>
        <w:t xml:space="preserve">§ </w:t>
      </w:r>
      <w:r w:rsidR="004D6F37" w:rsidRPr="007464A0">
        <w:rPr>
          <w:rFonts w:ascii="Tahoma" w:hAnsi="Tahoma" w:cs="Tahoma"/>
          <w:sz w:val="20"/>
          <w:szCs w:val="20"/>
          <w:lang w:val="pl-PL"/>
        </w:rPr>
        <w:t>21</w:t>
      </w:r>
      <w:r w:rsidR="004D6F37" w:rsidRPr="007464A0">
        <w:rPr>
          <w:rFonts w:ascii="Tahoma" w:hAnsi="Tahoma" w:cs="Tahoma"/>
          <w:sz w:val="20"/>
          <w:szCs w:val="20"/>
        </w:rPr>
        <w:t xml:space="preserve"> ust. </w:t>
      </w:r>
      <w:r w:rsidR="004D6F37" w:rsidRPr="007464A0">
        <w:rPr>
          <w:rFonts w:ascii="Tahoma" w:hAnsi="Tahoma" w:cs="Tahoma"/>
          <w:sz w:val="20"/>
          <w:szCs w:val="20"/>
          <w:lang w:val="pl-PL"/>
        </w:rPr>
        <w:t xml:space="preserve">5 pkt. 6 </w:t>
      </w:r>
      <w:r w:rsidRPr="007464A0">
        <w:rPr>
          <w:rFonts w:ascii="Tahoma" w:hAnsi="Tahoma" w:cs="Tahoma"/>
          <w:sz w:val="20"/>
          <w:szCs w:val="20"/>
          <w:lang w:val="pl-PL"/>
        </w:rPr>
        <w:t>p</w:t>
      </w:r>
      <w:r w:rsidRPr="007464A0">
        <w:rPr>
          <w:rFonts w:ascii="Tahoma" w:hAnsi="Tahoma" w:cs="Tahoma"/>
          <w:sz w:val="20"/>
          <w:szCs w:val="20"/>
        </w:rPr>
        <w:t xml:space="preserve">pkt. </w:t>
      </w:r>
      <w:r w:rsidRPr="007464A0">
        <w:rPr>
          <w:rFonts w:ascii="Tahoma" w:hAnsi="Tahoma" w:cs="Tahoma"/>
          <w:sz w:val="20"/>
          <w:szCs w:val="20"/>
          <w:lang w:val="pl-PL"/>
        </w:rPr>
        <w:t xml:space="preserve">a) – d) </w:t>
      </w:r>
      <w:r w:rsidRPr="007464A0">
        <w:rPr>
          <w:rFonts w:ascii="Tahoma" w:hAnsi="Tahoma" w:cs="Tahoma"/>
          <w:sz w:val="20"/>
          <w:szCs w:val="20"/>
        </w:rPr>
        <w:t>obejmować będzie wyłącznie płatności za prace, których w dniu zmiany odpowiednio stawki podatku VAT, wysokości minimalnego wynagrodzenia za pracę i składki na ubezpieczenia społeczne lub zdrowotne albo zasad gromadzenia i wysokości wpłat do pracowniczych planów kapitałowych, jeszcze nie wykonano.</w:t>
      </w:r>
    </w:p>
    <w:p w14:paraId="0C99C353" w14:textId="154C0AA4" w:rsidR="00812FC3" w:rsidRPr="007464A0" w:rsidRDefault="00812FC3" w:rsidP="004F21CA">
      <w:pPr>
        <w:pStyle w:val="Akapitzlist"/>
        <w:numPr>
          <w:ilvl w:val="0"/>
          <w:numId w:val="42"/>
        </w:numPr>
        <w:spacing w:before="59" w:line="240" w:lineRule="auto"/>
        <w:ind w:left="1134" w:right="-10"/>
        <w:jc w:val="both"/>
        <w:rPr>
          <w:rFonts w:ascii="Tahoma" w:hAnsi="Tahoma" w:cs="Tahoma"/>
          <w:sz w:val="20"/>
          <w:szCs w:val="20"/>
        </w:rPr>
      </w:pPr>
      <w:r w:rsidRPr="007464A0">
        <w:rPr>
          <w:rFonts w:ascii="Tahoma" w:hAnsi="Tahoma" w:cs="Tahoma"/>
          <w:sz w:val="20"/>
          <w:szCs w:val="20"/>
          <w:lang w:val="pl-PL"/>
        </w:rPr>
        <w:t xml:space="preserve">Obowiązek </w:t>
      </w:r>
      <w:r w:rsidRPr="007464A0">
        <w:rPr>
          <w:rFonts w:ascii="Tahoma" w:hAnsi="Tahoma" w:cs="Tahoma"/>
          <w:sz w:val="20"/>
          <w:szCs w:val="20"/>
        </w:rPr>
        <w:t xml:space="preserve">wykazania wpływu zmian, o których mowa w </w:t>
      </w:r>
      <w:r w:rsidR="004D6F37" w:rsidRPr="007464A0">
        <w:rPr>
          <w:rFonts w:ascii="Tahoma" w:hAnsi="Tahoma" w:cs="Tahoma"/>
          <w:sz w:val="20"/>
          <w:szCs w:val="20"/>
          <w:lang w:val="pl-PL"/>
        </w:rPr>
        <w:t xml:space="preserve"> </w:t>
      </w:r>
      <w:r w:rsidR="004D6F37" w:rsidRPr="007464A0">
        <w:rPr>
          <w:rFonts w:ascii="Tahoma" w:hAnsi="Tahoma" w:cs="Tahoma"/>
          <w:sz w:val="20"/>
          <w:szCs w:val="20"/>
        </w:rPr>
        <w:t xml:space="preserve">§ </w:t>
      </w:r>
      <w:r w:rsidR="004D6F37" w:rsidRPr="007464A0">
        <w:rPr>
          <w:rFonts w:ascii="Tahoma" w:hAnsi="Tahoma" w:cs="Tahoma"/>
          <w:sz w:val="20"/>
          <w:szCs w:val="20"/>
          <w:lang w:val="pl-PL"/>
        </w:rPr>
        <w:t>21</w:t>
      </w:r>
      <w:r w:rsidR="004D6F37" w:rsidRPr="007464A0">
        <w:rPr>
          <w:rFonts w:ascii="Tahoma" w:hAnsi="Tahoma" w:cs="Tahoma"/>
          <w:sz w:val="20"/>
          <w:szCs w:val="20"/>
        </w:rPr>
        <w:t xml:space="preserve"> ust. </w:t>
      </w:r>
      <w:r w:rsidR="004D6F37" w:rsidRPr="007464A0">
        <w:rPr>
          <w:rFonts w:ascii="Tahoma" w:hAnsi="Tahoma" w:cs="Tahoma"/>
          <w:sz w:val="20"/>
          <w:szCs w:val="20"/>
          <w:lang w:val="pl-PL"/>
        </w:rPr>
        <w:t xml:space="preserve">5 pkt. 6 </w:t>
      </w:r>
      <w:proofErr w:type="spellStart"/>
      <w:r w:rsidRPr="007464A0">
        <w:rPr>
          <w:rFonts w:ascii="Tahoma" w:hAnsi="Tahoma" w:cs="Tahoma"/>
          <w:sz w:val="20"/>
          <w:szCs w:val="20"/>
          <w:lang w:val="pl-PL"/>
        </w:rPr>
        <w:t>ppkt</w:t>
      </w:r>
      <w:proofErr w:type="spellEnd"/>
      <w:r w:rsidRPr="007464A0">
        <w:rPr>
          <w:rFonts w:ascii="Tahoma" w:hAnsi="Tahoma" w:cs="Tahoma"/>
          <w:sz w:val="20"/>
          <w:szCs w:val="20"/>
          <w:lang w:val="pl-PL"/>
        </w:rPr>
        <w:t>.</w:t>
      </w:r>
      <w:r w:rsidRPr="007464A0">
        <w:rPr>
          <w:rFonts w:ascii="Tahoma" w:hAnsi="Tahoma" w:cs="Tahoma"/>
          <w:sz w:val="20"/>
          <w:szCs w:val="20"/>
        </w:rPr>
        <w:t xml:space="preserve"> </w:t>
      </w:r>
      <w:r w:rsidRPr="007464A0">
        <w:rPr>
          <w:rFonts w:ascii="Tahoma" w:hAnsi="Tahoma" w:cs="Tahoma"/>
          <w:sz w:val="20"/>
          <w:szCs w:val="20"/>
          <w:lang w:val="pl-PL"/>
        </w:rPr>
        <w:t>a) – d)</w:t>
      </w:r>
      <w:r w:rsidRPr="007464A0">
        <w:rPr>
          <w:rFonts w:ascii="Tahoma" w:hAnsi="Tahoma" w:cs="Tahoma"/>
          <w:sz w:val="20"/>
          <w:szCs w:val="20"/>
        </w:rPr>
        <w:t xml:space="preserve"> na zmianę wynagrodzenia, o którym mowa w § </w:t>
      </w:r>
      <w:r w:rsidR="00E6257B" w:rsidRPr="007464A0">
        <w:rPr>
          <w:rFonts w:ascii="Tahoma" w:hAnsi="Tahoma" w:cs="Tahoma"/>
          <w:sz w:val="20"/>
          <w:szCs w:val="20"/>
          <w:lang w:val="pl-PL"/>
        </w:rPr>
        <w:t>4</w:t>
      </w:r>
      <w:r w:rsidRPr="007464A0">
        <w:rPr>
          <w:rFonts w:ascii="Tahoma" w:hAnsi="Tahoma" w:cs="Tahoma"/>
          <w:sz w:val="20"/>
          <w:szCs w:val="20"/>
        </w:rPr>
        <w:t xml:space="preserve"> ust. 1. umowy, należy do Wykonawcy, pod rygorem odmowy dokonania zmiany umowy przez Zamawiającego.</w:t>
      </w:r>
    </w:p>
    <w:p w14:paraId="2C20F9C9" w14:textId="77777777" w:rsidR="00812FC3" w:rsidRPr="007464A0" w:rsidRDefault="00812FC3" w:rsidP="004F21CA">
      <w:pPr>
        <w:pStyle w:val="Akapitzlist"/>
        <w:numPr>
          <w:ilvl w:val="0"/>
          <w:numId w:val="42"/>
        </w:numPr>
        <w:spacing w:before="59" w:line="240" w:lineRule="auto"/>
        <w:ind w:left="1134" w:right="-10"/>
        <w:jc w:val="both"/>
        <w:rPr>
          <w:rFonts w:ascii="Tahoma" w:hAnsi="Tahoma" w:cs="Tahoma"/>
          <w:sz w:val="20"/>
          <w:szCs w:val="20"/>
        </w:rPr>
      </w:pPr>
      <w:r w:rsidRPr="007464A0">
        <w:rPr>
          <w:rFonts w:ascii="Tahoma" w:hAnsi="Tahoma" w:cs="Tahoma"/>
          <w:sz w:val="20"/>
          <w:szCs w:val="20"/>
          <w:lang w:val="pl-PL"/>
        </w:rPr>
        <w:t xml:space="preserve">Zamawiający </w:t>
      </w:r>
      <w:r w:rsidRPr="007464A0">
        <w:rPr>
          <w:rFonts w:ascii="Tahoma" w:hAnsi="Tahoma" w:cs="Tahoma"/>
          <w:sz w:val="20"/>
          <w:szCs w:val="20"/>
        </w:rPr>
        <w:t>w terminie 10 dni roboczych od dnia przekazania przez Wykonawcę wniosków o zmianę umowy przekaże Wykonawcy informację o zakresie w jakim zatwierdza wniosek oraz wskaże kwotę, o którą wynagrodzenie Wykonawcy powinno ulec zmianie albo informację o niezatwierdzeniu wniosku wraz z uzasadnieniem.</w:t>
      </w:r>
    </w:p>
    <w:p w14:paraId="0CD6EC0D" w14:textId="2A8DD353" w:rsidR="00812FC3" w:rsidRPr="007464A0" w:rsidRDefault="00812FC3" w:rsidP="004F21CA">
      <w:pPr>
        <w:pStyle w:val="Akapitzlist"/>
        <w:numPr>
          <w:ilvl w:val="0"/>
          <w:numId w:val="42"/>
        </w:numPr>
        <w:spacing w:before="59" w:line="240" w:lineRule="auto"/>
        <w:ind w:left="1134" w:right="-10"/>
        <w:jc w:val="both"/>
        <w:rPr>
          <w:rFonts w:ascii="Tahoma" w:hAnsi="Tahoma" w:cs="Tahoma"/>
          <w:sz w:val="20"/>
          <w:szCs w:val="20"/>
        </w:rPr>
      </w:pPr>
      <w:r w:rsidRPr="007464A0">
        <w:rPr>
          <w:rFonts w:ascii="Tahoma" w:hAnsi="Tahoma" w:cs="Tahoma"/>
          <w:sz w:val="20"/>
          <w:szCs w:val="20"/>
          <w:lang w:val="pl-PL"/>
        </w:rPr>
        <w:t xml:space="preserve">W przypadku </w:t>
      </w:r>
      <w:r w:rsidRPr="007464A0">
        <w:rPr>
          <w:rFonts w:ascii="Tahoma" w:hAnsi="Tahoma" w:cs="Tahoma"/>
          <w:sz w:val="20"/>
          <w:szCs w:val="20"/>
        </w:rPr>
        <w:t xml:space="preserve">otrzymania przez Wykonawcę informacji o niezatwierdzeniu wniosku lub częściowym zatwierdzeniu wniosku, Wykonawca może ponownie wystąpić z wnioskiem, o którym mowa </w:t>
      </w:r>
      <w:proofErr w:type="spellStart"/>
      <w:r w:rsidRPr="007464A0">
        <w:rPr>
          <w:rFonts w:ascii="Tahoma" w:hAnsi="Tahoma" w:cs="Tahoma"/>
          <w:sz w:val="20"/>
          <w:szCs w:val="20"/>
          <w:lang w:val="pl-PL"/>
        </w:rPr>
        <w:t>ppkt</w:t>
      </w:r>
      <w:proofErr w:type="spellEnd"/>
      <w:r w:rsidRPr="007464A0">
        <w:rPr>
          <w:rFonts w:ascii="Tahoma" w:hAnsi="Tahoma" w:cs="Tahoma"/>
          <w:sz w:val="20"/>
          <w:szCs w:val="20"/>
        </w:rPr>
        <w:t xml:space="preserve"> </w:t>
      </w:r>
      <w:r w:rsidRPr="007464A0">
        <w:rPr>
          <w:rFonts w:ascii="Tahoma" w:hAnsi="Tahoma" w:cs="Tahoma"/>
          <w:sz w:val="20"/>
          <w:szCs w:val="20"/>
          <w:lang w:val="pl-PL"/>
        </w:rPr>
        <w:t>g) – j).</w:t>
      </w:r>
      <w:r w:rsidRPr="007464A0">
        <w:rPr>
          <w:rFonts w:ascii="Tahoma" w:hAnsi="Tahoma" w:cs="Tahoma"/>
          <w:sz w:val="20"/>
          <w:szCs w:val="20"/>
        </w:rPr>
        <w:t xml:space="preserve"> W takim przypadku </w:t>
      </w:r>
      <w:proofErr w:type="spellStart"/>
      <w:r w:rsidRPr="007464A0">
        <w:rPr>
          <w:rFonts w:ascii="Tahoma" w:hAnsi="Tahoma" w:cs="Tahoma"/>
          <w:sz w:val="20"/>
          <w:szCs w:val="20"/>
          <w:lang w:val="pl-PL"/>
        </w:rPr>
        <w:t>ppkt</w:t>
      </w:r>
      <w:proofErr w:type="spellEnd"/>
      <w:r w:rsidRPr="007464A0">
        <w:rPr>
          <w:rFonts w:ascii="Tahoma" w:hAnsi="Tahoma" w:cs="Tahoma"/>
          <w:sz w:val="20"/>
          <w:szCs w:val="20"/>
        </w:rPr>
        <w:t xml:space="preserve"> </w:t>
      </w:r>
      <w:r w:rsidR="00E6257B" w:rsidRPr="007464A0">
        <w:rPr>
          <w:rFonts w:ascii="Tahoma" w:hAnsi="Tahoma" w:cs="Tahoma"/>
          <w:sz w:val="20"/>
          <w:szCs w:val="20"/>
          <w:lang w:val="pl-PL"/>
        </w:rPr>
        <w:t>m</w:t>
      </w:r>
      <w:r w:rsidRPr="007464A0">
        <w:rPr>
          <w:rFonts w:ascii="Tahoma" w:hAnsi="Tahoma" w:cs="Tahoma"/>
          <w:sz w:val="20"/>
          <w:szCs w:val="20"/>
          <w:lang w:val="pl-PL"/>
        </w:rPr>
        <w:t>)</w:t>
      </w:r>
      <w:r w:rsidRPr="007464A0">
        <w:rPr>
          <w:rFonts w:ascii="Tahoma" w:hAnsi="Tahoma" w:cs="Tahoma"/>
          <w:sz w:val="20"/>
          <w:szCs w:val="20"/>
        </w:rPr>
        <w:t xml:space="preserve"> i </w:t>
      </w:r>
      <w:r w:rsidRPr="007464A0">
        <w:rPr>
          <w:rFonts w:ascii="Tahoma" w:hAnsi="Tahoma" w:cs="Tahoma"/>
          <w:sz w:val="20"/>
          <w:szCs w:val="20"/>
          <w:lang w:val="pl-PL"/>
        </w:rPr>
        <w:t>o)</w:t>
      </w:r>
      <w:r w:rsidRPr="007464A0">
        <w:rPr>
          <w:rFonts w:ascii="Tahoma" w:hAnsi="Tahoma" w:cs="Tahoma"/>
          <w:sz w:val="20"/>
          <w:szCs w:val="20"/>
        </w:rPr>
        <w:t xml:space="preserve"> stosuje się odpowiednio.</w:t>
      </w:r>
    </w:p>
    <w:p w14:paraId="5BDC3944" w14:textId="77777777" w:rsidR="00E6257B" w:rsidRPr="007464A0" w:rsidRDefault="00E6257B" w:rsidP="004F21CA">
      <w:pPr>
        <w:pStyle w:val="Akapitzlist"/>
        <w:numPr>
          <w:ilvl w:val="0"/>
          <w:numId w:val="42"/>
        </w:numPr>
        <w:spacing w:before="59" w:line="240" w:lineRule="auto"/>
        <w:ind w:left="1134" w:right="-10"/>
        <w:jc w:val="both"/>
        <w:rPr>
          <w:rFonts w:ascii="Tahoma" w:hAnsi="Tahoma" w:cs="Tahoma"/>
          <w:sz w:val="20"/>
          <w:szCs w:val="20"/>
        </w:rPr>
      </w:pPr>
      <w:r w:rsidRPr="007464A0">
        <w:rPr>
          <w:rFonts w:ascii="Tahoma" w:hAnsi="Tahoma" w:cs="Tahoma"/>
          <w:sz w:val="20"/>
          <w:szCs w:val="20"/>
          <w:lang w:val="pl-PL"/>
        </w:rPr>
        <w:t xml:space="preserve">Zawarcie </w:t>
      </w:r>
      <w:r w:rsidRPr="007464A0">
        <w:rPr>
          <w:rFonts w:ascii="Tahoma" w:hAnsi="Tahoma" w:cs="Tahoma"/>
          <w:sz w:val="20"/>
          <w:szCs w:val="20"/>
        </w:rPr>
        <w:t>aneksu nastąpi nie później niż w terminie 10 dni roboczych od dnia zatwierdzenia wniosku o dokonanie zmiany wysokości wynagrodzenia należnego Wykonawcy.</w:t>
      </w:r>
    </w:p>
    <w:p w14:paraId="3B8588FB" w14:textId="77777777" w:rsidR="00505405" w:rsidRPr="007464A0" w:rsidRDefault="00505405" w:rsidP="004F21CA">
      <w:pPr>
        <w:numPr>
          <w:ilvl w:val="0"/>
          <w:numId w:val="16"/>
        </w:numPr>
        <w:spacing w:before="39"/>
        <w:ind w:left="426" w:right="362"/>
        <w:jc w:val="both"/>
        <w:rPr>
          <w:rFonts w:ascii="Tahoma" w:hAnsi="Tahoma" w:cs="Tahoma"/>
          <w:spacing w:val="-1"/>
          <w:sz w:val="20"/>
          <w:szCs w:val="20"/>
        </w:rPr>
      </w:pPr>
      <w:r w:rsidRPr="007464A0">
        <w:rPr>
          <w:rFonts w:ascii="Tahoma" w:hAnsi="Tahoma" w:cs="Tahoma"/>
          <w:sz w:val="20"/>
          <w:szCs w:val="20"/>
        </w:rPr>
        <w:t>Zmianę</w:t>
      </w:r>
      <w:r w:rsidRPr="007464A0">
        <w:rPr>
          <w:rFonts w:ascii="Tahoma" w:hAnsi="Tahoma" w:cs="Tahoma"/>
          <w:spacing w:val="19"/>
          <w:sz w:val="20"/>
          <w:szCs w:val="20"/>
        </w:rPr>
        <w:t xml:space="preserve"> </w:t>
      </w:r>
      <w:r w:rsidRPr="007464A0">
        <w:rPr>
          <w:rFonts w:ascii="Tahoma" w:hAnsi="Tahoma" w:cs="Tahoma"/>
          <w:sz w:val="20"/>
          <w:szCs w:val="20"/>
        </w:rPr>
        <w:t>postanowień</w:t>
      </w:r>
      <w:r w:rsidRPr="007464A0">
        <w:rPr>
          <w:rFonts w:ascii="Tahoma" w:hAnsi="Tahoma" w:cs="Tahoma"/>
          <w:spacing w:val="18"/>
          <w:sz w:val="20"/>
          <w:szCs w:val="20"/>
        </w:rPr>
        <w:t xml:space="preserve"> </w:t>
      </w:r>
      <w:r w:rsidRPr="007464A0">
        <w:rPr>
          <w:rFonts w:ascii="Tahoma" w:hAnsi="Tahoma" w:cs="Tahoma"/>
          <w:spacing w:val="-1"/>
          <w:sz w:val="20"/>
          <w:szCs w:val="20"/>
        </w:rPr>
        <w:t>zawartych</w:t>
      </w:r>
      <w:r w:rsidRPr="007464A0">
        <w:rPr>
          <w:rFonts w:ascii="Tahoma" w:hAnsi="Tahoma" w:cs="Tahoma"/>
          <w:spacing w:val="19"/>
          <w:sz w:val="20"/>
          <w:szCs w:val="20"/>
        </w:rPr>
        <w:t xml:space="preserve"> </w:t>
      </w:r>
      <w:r w:rsidRPr="007464A0">
        <w:rPr>
          <w:rFonts w:ascii="Tahoma" w:hAnsi="Tahoma" w:cs="Tahoma"/>
          <w:sz w:val="20"/>
          <w:szCs w:val="20"/>
        </w:rPr>
        <w:t>w</w:t>
      </w:r>
      <w:r w:rsidRPr="007464A0">
        <w:rPr>
          <w:rFonts w:ascii="Tahoma" w:hAnsi="Tahoma" w:cs="Tahoma"/>
          <w:spacing w:val="19"/>
          <w:sz w:val="20"/>
          <w:szCs w:val="20"/>
        </w:rPr>
        <w:t xml:space="preserve"> </w:t>
      </w:r>
      <w:r w:rsidRPr="007464A0">
        <w:rPr>
          <w:rFonts w:ascii="Tahoma" w:hAnsi="Tahoma" w:cs="Tahoma"/>
          <w:sz w:val="20"/>
          <w:szCs w:val="20"/>
        </w:rPr>
        <w:t>umowie</w:t>
      </w:r>
      <w:r w:rsidRPr="007464A0">
        <w:rPr>
          <w:rFonts w:ascii="Tahoma" w:hAnsi="Tahoma" w:cs="Tahoma"/>
          <w:spacing w:val="18"/>
          <w:sz w:val="20"/>
          <w:szCs w:val="20"/>
        </w:rPr>
        <w:t xml:space="preserve"> </w:t>
      </w:r>
      <w:r w:rsidRPr="007464A0">
        <w:rPr>
          <w:rFonts w:ascii="Tahoma" w:hAnsi="Tahoma" w:cs="Tahoma"/>
          <w:sz w:val="20"/>
          <w:szCs w:val="20"/>
        </w:rPr>
        <w:t>uznaje</w:t>
      </w:r>
      <w:r w:rsidRPr="007464A0">
        <w:rPr>
          <w:rFonts w:ascii="Tahoma" w:hAnsi="Tahoma" w:cs="Tahoma"/>
          <w:spacing w:val="19"/>
          <w:sz w:val="20"/>
          <w:szCs w:val="20"/>
        </w:rPr>
        <w:t xml:space="preserve"> </w:t>
      </w:r>
      <w:r w:rsidRPr="007464A0">
        <w:rPr>
          <w:rFonts w:ascii="Tahoma" w:hAnsi="Tahoma" w:cs="Tahoma"/>
          <w:spacing w:val="-1"/>
          <w:sz w:val="20"/>
          <w:szCs w:val="20"/>
        </w:rPr>
        <w:t>się</w:t>
      </w:r>
      <w:r w:rsidRPr="007464A0">
        <w:rPr>
          <w:rFonts w:ascii="Tahoma" w:hAnsi="Tahoma" w:cs="Tahoma"/>
          <w:spacing w:val="33"/>
          <w:w w:val="99"/>
          <w:sz w:val="20"/>
          <w:szCs w:val="20"/>
        </w:rPr>
        <w:t xml:space="preserve"> </w:t>
      </w:r>
      <w:r w:rsidRPr="007464A0">
        <w:rPr>
          <w:rFonts w:ascii="Tahoma" w:hAnsi="Tahoma" w:cs="Tahoma"/>
          <w:sz w:val="20"/>
          <w:szCs w:val="20"/>
        </w:rPr>
        <w:t>za</w:t>
      </w:r>
      <w:r w:rsidRPr="007464A0">
        <w:rPr>
          <w:rFonts w:ascii="Tahoma" w:hAnsi="Tahoma" w:cs="Tahoma"/>
          <w:spacing w:val="-7"/>
          <w:sz w:val="20"/>
          <w:szCs w:val="20"/>
        </w:rPr>
        <w:t xml:space="preserve"> </w:t>
      </w:r>
      <w:r w:rsidRPr="007464A0">
        <w:rPr>
          <w:rFonts w:ascii="Tahoma" w:hAnsi="Tahoma" w:cs="Tahoma"/>
          <w:sz w:val="20"/>
          <w:szCs w:val="20"/>
        </w:rPr>
        <w:t>istotną,</w:t>
      </w:r>
      <w:r w:rsidRPr="007464A0">
        <w:rPr>
          <w:rFonts w:ascii="Tahoma" w:hAnsi="Tahoma" w:cs="Tahoma"/>
          <w:spacing w:val="-8"/>
          <w:sz w:val="20"/>
          <w:szCs w:val="20"/>
        </w:rPr>
        <w:t xml:space="preserve"> </w:t>
      </w:r>
      <w:r w:rsidRPr="007464A0">
        <w:rPr>
          <w:rFonts w:ascii="Tahoma" w:hAnsi="Tahoma" w:cs="Tahoma"/>
          <w:sz w:val="20"/>
          <w:szCs w:val="20"/>
        </w:rPr>
        <w:t>jeżeli:</w:t>
      </w:r>
    </w:p>
    <w:p w14:paraId="0CE4D091" w14:textId="0BCBA295" w:rsidR="00505405" w:rsidRPr="007464A0" w:rsidRDefault="00505405" w:rsidP="004F21CA">
      <w:pPr>
        <w:widowControl w:val="0"/>
        <w:numPr>
          <w:ilvl w:val="0"/>
          <w:numId w:val="8"/>
        </w:numPr>
        <w:tabs>
          <w:tab w:val="left" w:pos="709"/>
        </w:tabs>
        <w:suppressAutoHyphens w:val="0"/>
        <w:spacing w:before="39"/>
        <w:ind w:left="709" w:right="-10" w:hanging="425"/>
        <w:jc w:val="both"/>
        <w:rPr>
          <w:rFonts w:ascii="Tahoma" w:hAnsi="Tahoma" w:cs="Tahoma"/>
          <w:spacing w:val="-1"/>
          <w:sz w:val="20"/>
          <w:szCs w:val="20"/>
        </w:rPr>
      </w:pPr>
      <w:r w:rsidRPr="007464A0">
        <w:rPr>
          <w:rFonts w:ascii="Tahoma" w:hAnsi="Tahoma" w:cs="Tahoma"/>
          <w:spacing w:val="-1"/>
          <w:sz w:val="20"/>
          <w:szCs w:val="20"/>
        </w:rPr>
        <w:t>zmienia</w:t>
      </w:r>
      <w:r w:rsidRPr="007464A0">
        <w:rPr>
          <w:rFonts w:ascii="Tahoma" w:hAnsi="Tahoma" w:cs="Tahoma"/>
          <w:spacing w:val="22"/>
          <w:sz w:val="20"/>
          <w:szCs w:val="20"/>
        </w:rPr>
        <w:t xml:space="preserve"> </w:t>
      </w:r>
      <w:r w:rsidRPr="007464A0">
        <w:rPr>
          <w:rFonts w:ascii="Tahoma" w:hAnsi="Tahoma" w:cs="Tahoma"/>
          <w:spacing w:val="-1"/>
          <w:sz w:val="20"/>
          <w:szCs w:val="20"/>
        </w:rPr>
        <w:t>ogólny</w:t>
      </w:r>
      <w:r w:rsidRPr="007464A0">
        <w:rPr>
          <w:rFonts w:ascii="Tahoma" w:hAnsi="Tahoma" w:cs="Tahoma"/>
          <w:spacing w:val="21"/>
          <w:sz w:val="20"/>
          <w:szCs w:val="20"/>
        </w:rPr>
        <w:t xml:space="preserve"> </w:t>
      </w:r>
      <w:r w:rsidRPr="007464A0">
        <w:rPr>
          <w:rFonts w:ascii="Tahoma" w:hAnsi="Tahoma" w:cs="Tahoma"/>
          <w:sz w:val="20"/>
          <w:szCs w:val="20"/>
        </w:rPr>
        <w:t>charakter</w:t>
      </w:r>
      <w:r w:rsidRPr="007464A0">
        <w:rPr>
          <w:rFonts w:ascii="Tahoma" w:hAnsi="Tahoma" w:cs="Tahoma"/>
          <w:spacing w:val="23"/>
          <w:sz w:val="20"/>
          <w:szCs w:val="20"/>
        </w:rPr>
        <w:t xml:space="preserve"> </w:t>
      </w:r>
      <w:r w:rsidRPr="007464A0">
        <w:rPr>
          <w:rFonts w:ascii="Tahoma" w:hAnsi="Tahoma" w:cs="Tahoma"/>
          <w:spacing w:val="-1"/>
          <w:sz w:val="20"/>
          <w:szCs w:val="20"/>
        </w:rPr>
        <w:t>umowy</w:t>
      </w:r>
      <w:r w:rsidRPr="007464A0">
        <w:rPr>
          <w:rFonts w:ascii="Tahoma" w:hAnsi="Tahoma" w:cs="Tahoma"/>
          <w:spacing w:val="22"/>
          <w:sz w:val="20"/>
          <w:szCs w:val="20"/>
        </w:rPr>
        <w:t xml:space="preserve"> </w:t>
      </w:r>
      <w:r w:rsidRPr="007464A0">
        <w:rPr>
          <w:rFonts w:ascii="Tahoma" w:hAnsi="Tahoma" w:cs="Tahoma"/>
          <w:sz w:val="20"/>
          <w:szCs w:val="20"/>
        </w:rPr>
        <w:t>w</w:t>
      </w:r>
      <w:r w:rsidRPr="007464A0">
        <w:rPr>
          <w:rFonts w:ascii="Tahoma" w:hAnsi="Tahoma" w:cs="Tahoma"/>
          <w:spacing w:val="23"/>
          <w:sz w:val="20"/>
          <w:szCs w:val="20"/>
        </w:rPr>
        <w:t xml:space="preserve"> </w:t>
      </w:r>
      <w:r w:rsidRPr="007464A0">
        <w:rPr>
          <w:rFonts w:ascii="Tahoma" w:hAnsi="Tahoma" w:cs="Tahoma"/>
          <w:sz w:val="20"/>
          <w:szCs w:val="20"/>
        </w:rPr>
        <w:t>stosunku</w:t>
      </w:r>
      <w:r w:rsidRPr="007464A0">
        <w:rPr>
          <w:rFonts w:ascii="Tahoma" w:hAnsi="Tahoma" w:cs="Tahoma"/>
          <w:spacing w:val="21"/>
          <w:sz w:val="20"/>
          <w:szCs w:val="20"/>
        </w:rPr>
        <w:t xml:space="preserve"> </w:t>
      </w:r>
      <w:r w:rsidRPr="007464A0">
        <w:rPr>
          <w:rFonts w:ascii="Tahoma" w:hAnsi="Tahoma" w:cs="Tahoma"/>
          <w:sz w:val="20"/>
          <w:szCs w:val="20"/>
        </w:rPr>
        <w:t>do</w:t>
      </w:r>
      <w:r w:rsidRPr="007464A0">
        <w:rPr>
          <w:rFonts w:ascii="Tahoma" w:hAnsi="Tahoma" w:cs="Tahoma"/>
          <w:spacing w:val="51"/>
          <w:w w:val="99"/>
          <w:sz w:val="20"/>
          <w:szCs w:val="20"/>
        </w:rPr>
        <w:t xml:space="preserve"> </w:t>
      </w:r>
      <w:r w:rsidRPr="007464A0">
        <w:rPr>
          <w:rFonts w:ascii="Tahoma" w:hAnsi="Tahoma" w:cs="Tahoma"/>
          <w:sz w:val="20"/>
          <w:szCs w:val="20"/>
        </w:rPr>
        <w:t>charakteru</w:t>
      </w:r>
      <w:r w:rsidRPr="007464A0">
        <w:rPr>
          <w:rFonts w:ascii="Tahoma" w:hAnsi="Tahoma" w:cs="Tahoma"/>
          <w:spacing w:val="-10"/>
          <w:sz w:val="20"/>
          <w:szCs w:val="20"/>
        </w:rPr>
        <w:t xml:space="preserve"> </w:t>
      </w:r>
      <w:r w:rsidRPr="007464A0">
        <w:rPr>
          <w:rFonts w:ascii="Tahoma" w:hAnsi="Tahoma" w:cs="Tahoma"/>
          <w:sz w:val="20"/>
          <w:szCs w:val="20"/>
        </w:rPr>
        <w:t>umowy</w:t>
      </w:r>
      <w:r w:rsidRPr="007464A0">
        <w:rPr>
          <w:rFonts w:ascii="Tahoma" w:hAnsi="Tahoma" w:cs="Tahoma"/>
          <w:spacing w:val="-8"/>
          <w:sz w:val="20"/>
          <w:szCs w:val="20"/>
        </w:rPr>
        <w:t xml:space="preserve"> </w:t>
      </w:r>
      <w:r w:rsidRPr="007464A0">
        <w:rPr>
          <w:rFonts w:ascii="Tahoma" w:hAnsi="Tahoma" w:cs="Tahoma"/>
          <w:spacing w:val="-1"/>
          <w:sz w:val="20"/>
          <w:szCs w:val="20"/>
        </w:rPr>
        <w:t>lub</w:t>
      </w:r>
      <w:r w:rsidRPr="007464A0">
        <w:rPr>
          <w:rFonts w:ascii="Tahoma" w:hAnsi="Tahoma" w:cs="Tahoma"/>
          <w:spacing w:val="-8"/>
          <w:sz w:val="20"/>
          <w:szCs w:val="20"/>
        </w:rPr>
        <w:t xml:space="preserve"> </w:t>
      </w:r>
      <w:r w:rsidRPr="007464A0">
        <w:rPr>
          <w:rFonts w:ascii="Tahoma" w:hAnsi="Tahoma" w:cs="Tahoma"/>
          <w:spacing w:val="-1"/>
          <w:sz w:val="20"/>
          <w:szCs w:val="20"/>
        </w:rPr>
        <w:t>umowy</w:t>
      </w:r>
      <w:r w:rsidRPr="007464A0">
        <w:rPr>
          <w:rFonts w:ascii="Tahoma" w:hAnsi="Tahoma" w:cs="Tahoma"/>
          <w:spacing w:val="-8"/>
          <w:sz w:val="20"/>
          <w:szCs w:val="20"/>
        </w:rPr>
        <w:t xml:space="preserve"> </w:t>
      </w:r>
      <w:r w:rsidRPr="007464A0">
        <w:rPr>
          <w:rFonts w:ascii="Tahoma" w:hAnsi="Tahoma" w:cs="Tahoma"/>
          <w:sz w:val="20"/>
          <w:szCs w:val="20"/>
        </w:rPr>
        <w:t>ramowej</w:t>
      </w:r>
      <w:r w:rsidRPr="007464A0">
        <w:rPr>
          <w:rFonts w:ascii="Tahoma" w:hAnsi="Tahoma" w:cs="Tahoma"/>
          <w:spacing w:val="-8"/>
          <w:sz w:val="20"/>
          <w:szCs w:val="20"/>
        </w:rPr>
        <w:t xml:space="preserve"> </w:t>
      </w:r>
      <w:r w:rsidR="0088021E" w:rsidRPr="007464A0">
        <w:rPr>
          <w:rFonts w:ascii="Tahoma" w:hAnsi="Tahoma" w:cs="Tahoma"/>
          <w:spacing w:val="-8"/>
          <w:sz w:val="20"/>
          <w:szCs w:val="20"/>
        </w:rPr>
        <w:br/>
      </w:r>
      <w:r w:rsidRPr="007464A0">
        <w:rPr>
          <w:rFonts w:ascii="Tahoma" w:hAnsi="Tahoma" w:cs="Tahoma"/>
          <w:sz w:val="20"/>
          <w:szCs w:val="20"/>
        </w:rPr>
        <w:t>w</w:t>
      </w:r>
      <w:r w:rsidRPr="007464A0">
        <w:rPr>
          <w:rFonts w:ascii="Tahoma" w:hAnsi="Tahoma" w:cs="Tahoma"/>
          <w:spacing w:val="-8"/>
          <w:sz w:val="20"/>
          <w:szCs w:val="20"/>
        </w:rPr>
        <w:t xml:space="preserve"> </w:t>
      </w:r>
      <w:r w:rsidRPr="007464A0">
        <w:rPr>
          <w:rFonts w:ascii="Tahoma" w:hAnsi="Tahoma" w:cs="Tahoma"/>
          <w:sz w:val="20"/>
          <w:szCs w:val="20"/>
        </w:rPr>
        <w:t>pierwotnym</w:t>
      </w:r>
      <w:r w:rsidRPr="007464A0">
        <w:rPr>
          <w:rFonts w:ascii="Tahoma" w:hAnsi="Tahoma" w:cs="Tahoma"/>
          <w:spacing w:val="-8"/>
          <w:sz w:val="20"/>
          <w:szCs w:val="20"/>
        </w:rPr>
        <w:t xml:space="preserve"> </w:t>
      </w:r>
      <w:r w:rsidRPr="007464A0">
        <w:rPr>
          <w:rFonts w:ascii="Tahoma" w:hAnsi="Tahoma" w:cs="Tahoma"/>
          <w:spacing w:val="-1"/>
          <w:sz w:val="20"/>
          <w:szCs w:val="20"/>
        </w:rPr>
        <w:t>brzmieniu;</w:t>
      </w:r>
    </w:p>
    <w:p w14:paraId="4121F3D0" w14:textId="77777777" w:rsidR="00505405" w:rsidRPr="007464A0" w:rsidRDefault="00505405" w:rsidP="004F21CA">
      <w:pPr>
        <w:widowControl w:val="0"/>
        <w:numPr>
          <w:ilvl w:val="0"/>
          <w:numId w:val="8"/>
        </w:numPr>
        <w:tabs>
          <w:tab w:val="left" w:pos="709"/>
        </w:tabs>
        <w:suppressAutoHyphens w:val="0"/>
        <w:spacing w:before="39"/>
        <w:ind w:left="709" w:right="-10" w:hanging="425"/>
        <w:jc w:val="both"/>
        <w:rPr>
          <w:rFonts w:ascii="Tahoma" w:hAnsi="Tahoma" w:cs="Tahoma"/>
          <w:sz w:val="20"/>
          <w:szCs w:val="20"/>
        </w:rPr>
      </w:pPr>
      <w:r w:rsidRPr="007464A0">
        <w:rPr>
          <w:rFonts w:ascii="Tahoma" w:hAnsi="Tahoma" w:cs="Tahoma"/>
          <w:spacing w:val="-1"/>
          <w:sz w:val="20"/>
          <w:szCs w:val="20"/>
        </w:rPr>
        <w:t>nie</w:t>
      </w:r>
      <w:r w:rsidRPr="007464A0">
        <w:rPr>
          <w:rFonts w:ascii="Tahoma" w:hAnsi="Tahoma" w:cs="Tahoma"/>
          <w:spacing w:val="3"/>
          <w:sz w:val="20"/>
          <w:szCs w:val="20"/>
        </w:rPr>
        <w:t xml:space="preserve"> </w:t>
      </w:r>
      <w:r w:rsidRPr="007464A0">
        <w:rPr>
          <w:rFonts w:ascii="Tahoma" w:hAnsi="Tahoma" w:cs="Tahoma"/>
          <w:spacing w:val="-1"/>
          <w:sz w:val="20"/>
          <w:szCs w:val="20"/>
        </w:rPr>
        <w:t>zmienia</w:t>
      </w:r>
      <w:r w:rsidRPr="007464A0">
        <w:rPr>
          <w:rFonts w:ascii="Tahoma" w:hAnsi="Tahoma" w:cs="Tahoma"/>
          <w:spacing w:val="3"/>
          <w:sz w:val="20"/>
          <w:szCs w:val="20"/>
        </w:rPr>
        <w:t xml:space="preserve"> </w:t>
      </w:r>
      <w:r w:rsidRPr="007464A0">
        <w:rPr>
          <w:rFonts w:ascii="Tahoma" w:hAnsi="Tahoma" w:cs="Tahoma"/>
          <w:spacing w:val="-1"/>
          <w:sz w:val="20"/>
          <w:szCs w:val="20"/>
        </w:rPr>
        <w:t>ogólnego</w:t>
      </w:r>
      <w:r w:rsidRPr="007464A0">
        <w:rPr>
          <w:rFonts w:ascii="Tahoma" w:hAnsi="Tahoma" w:cs="Tahoma"/>
          <w:spacing w:val="4"/>
          <w:sz w:val="20"/>
          <w:szCs w:val="20"/>
        </w:rPr>
        <w:t xml:space="preserve"> </w:t>
      </w:r>
      <w:r w:rsidRPr="007464A0">
        <w:rPr>
          <w:rFonts w:ascii="Tahoma" w:hAnsi="Tahoma" w:cs="Tahoma"/>
          <w:sz w:val="20"/>
          <w:szCs w:val="20"/>
        </w:rPr>
        <w:t>charakteru</w:t>
      </w:r>
      <w:r w:rsidRPr="007464A0">
        <w:rPr>
          <w:rFonts w:ascii="Tahoma" w:hAnsi="Tahoma" w:cs="Tahoma"/>
          <w:spacing w:val="3"/>
          <w:sz w:val="20"/>
          <w:szCs w:val="20"/>
        </w:rPr>
        <w:t xml:space="preserve"> </w:t>
      </w:r>
      <w:r w:rsidRPr="007464A0">
        <w:rPr>
          <w:rFonts w:ascii="Tahoma" w:hAnsi="Tahoma" w:cs="Tahoma"/>
          <w:sz w:val="20"/>
          <w:szCs w:val="20"/>
        </w:rPr>
        <w:t>umowy</w:t>
      </w:r>
      <w:r w:rsidRPr="007464A0">
        <w:rPr>
          <w:rFonts w:ascii="Tahoma" w:hAnsi="Tahoma" w:cs="Tahoma"/>
          <w:spacing w:val="3"/>
          <w:sz w:val="20"/>
          <w:szCs w:val="20"/>
        </w:rPr>
        <w:t xml:space="preserve"> </w:t>
      </w:r>
      <w:r w:rsidRPr="007464A0">
        <w:rPr>
          <w:rFonts w:ascii="Tahoma" w:hAnsi="Tahoma" w:cs="Tahoma"/>
          <w:sz w:val="20"/>
          <w:szCs w:val="20"/>
        </w:rPr>
        <w:t>i</w:t>
      </w:r>
      <w:r w:rsidRPr="007464A0">
        <w:rPr>
          <w:rFonts w:ascii="Tahoma" w:hAnsi="Tahoma" w:cs="Tahoma"/>
          <w:spacing w:val="2"/>
          <w:sz w:val="20"/>
          <w:szCs w:val="20"/>
        </w:rPr>
        <w:t xml:space="preserve"> </w:t>
      </w:r>
      <w:r w:rsidRPr="007464A0">
        <w:rPr>
          <w:rFonts w:ascii="Tahoma" w:hAnsi="Tahoma" w:cs="Tahoma"/>
          <w:sz w:val="20"/>
          <w:szCs w:val="20"/>
        </w:rPr>
        <w:t>zachodzi</w:t>
      </w:r>
      <w:r w:rsidRPr="007464A0">
        <w:rPr>
          <w:rFonts w:ascii="Tahoma" w:hAnsi="Tahoma" w:cs="Tahoma"/>
          <w:spacing w:val="50"/>
          <w:w w:val="99"/>
          <w:sz w:val="20"/>
          <w:szCs w:val="20"/>
        </w:rPr>
        <w:t xml:space="preserve"> </w:t>
      </w:r>
      <w:r w:rsidRPr="007464A0">
        <w:rPr>
          <w:rFonts w:ascii="Tahoma" w:hAnsi="Tahoma" w:cs="Tahoma"/>
          <w:sz w:val="20"/>
          <w:szCs w:val="20"/>
        </w:rPr>
        <w:t>co</w:t>
      </w:r>
      <w:r w:rsidRPr="007464A0">
        <w:rPr>
          <w:rFonts w:ascii="Tahoma" w:hAnsi="Tahoma" w:cs="Tahoma"/>
          <w:spacing w:val="-8"/>
          <w:sz w:val="20"/>
          <w:szCs w:val="20"/>
        </w:rPr>
        <w:t xml:space="preserve"> </w:t>
      </w:r>
      <w:r w:rsidRPr="007464A0">
        <w:rPr>
          <w:rFonts w:ascii="Tahoma" w:hAnsi="Tahoma" w:cs="Tahoma"/>
          <w:sz w:val="20"/>
          <w:szCs w:val="20"/>
        </w:rPr>
        <w:t>najmniej</w:t>
      </w:r>
      <w:r w:rsidRPr="007464A0">
        <w:rPr>
          <w:rFonts w:ascii="Tahoma" w:hAnsi="Tahoma" w:cs="Tahoma"/>
          <w:spacing w:val="-8"/>
          <w:sz w:val="20"/>
          <w:szCs w:val="20"/>
        </w:rPr>
        <w:t xml:space="preserve"> </w:t>
      </w:r>
      <w:r w:rsidRPr="007464A0">
        <w:rPr>
          <w:rFonts w:ascii="Tahoma" w:hAnsi="Tahoma" w:cs="Tahoma"/>
          <w:sz w:val="20"/>
          <w:szCs w:val="20"/>
        </w:rPr>
        <w:t>jedna</w:t>
      </w:r>
      <w:r w:rsidRPr="007464A0">
        <w:rPr>
          <w:rFonts w:ascii="Tahoma" w:hAnsi="Tahoma" w:cs="Tahoma"/>
          <w:spacing w:val="-9"/>
          <w:sz w:val="20"/>
          <w:szCs w:val="20"/>
        </w:rPr>
        <w:t xml:space="preserve"> </w:t>
      </w:r>
      <w:r w:rsidRPr="007464A0">
        <w:rPr>
          <w:rFonts w:ascii="Tahoma" w:hAnsi="Tahoma" w:cs="Tahoma"/>
          <w:sz w:val="20"/>
          <w:szCs w:val="20"/>
        </w:rPr>
        <w:t>z</w:t>
      </w:r>
      <w:r w:rsidRPr="007464A0">
        <w:rPr>
          <w:rFonts w:ascii="Tahoma" w:hAnsi="Tahoma" w:cs="Tahoma"/>
          <w:spacing w:val="-7"/>
          <w:sz w:val="20"/>
          <w:szCs w:val="20"/>
        </w:rPr>
        <w:t xml:space="preserve"> </w:t>
      </w:r>
      <w:r w:rsidRPr="007464A0">
        <w:rPr>
          <w:rFonts w:ascii="Tahoma" w:hAnsi="Tahoma" w:cs="Tahoma"/>
          <w:spacing w:val="-1"/>
          <w:sz w:val="20"/>
          <w:szCs w:val="20"/>
        </w:rPr>
        <w:t>następujących</w:t>
      </w:r>
      <w:r w:rsidRPr="007464A0">
        <w:rPr>
          <w:rFonts w:ascii="Tahoma" w:hAnsi="Tahoma" w:cs="Tahoma"/>
          <w:spacing w:val="-8"/>
          <w:sz w:val="20"/>
          <w:szCs w:val="20"/>
        </w:rPr>
        <w:t xml:space="preserve"> </w:t>
      </w:r>
      <w:r w:rsidRPr="007464A0">
        <w:rPr>
          <w:rFonts w:ascii="Tahoma" w:hAnsi="Tahoma" w:cs="Tahoma"/>
          <w:sz w:val="20"/>
          <w:szCs w:val="20"/>
        </w:rPr>
        <w:t>okoliczności:</w:t>
      </w:r>
    </w:p>
    <w:p w14:paraId="4E9341B0" w14:textId="1E28E56E" w:rsidR="00505405" w:rsidRPr="007464A0" w:rsidRDefault="00505405" w:rsidP="004F21CA">
      <w:pPr>
        <w:widowControl w:val="0"/>
        <w:numPr>
          <w:ilvl w:val="1"/>
          <w:numId w:val="8"/>
        </w:numPr>
        <w:tabs>
          <w:tab w:val="left" w:pos="1134"/>
        </w:tabs>
        <w:suppressAutoHyphens w:val="0"/>
        <w:spacing w:before="39"/>
        <w:ind w:left="1134" w:right="-10" w:hanging="425"/>
        <w:jc w:val="both"/>
        <w:rPr>
          <w:rFonts w:ascii="Tahoma" w:hAnsi="Tahoma" w:cs="Tahoma"/>
          <w:sz w:val="20"/>
          <w:szCs w:val="20"/>
        </w:rPr>
      </w:pPr>
      <w:r w:rsidRPr="007464A0">
        <w:rPr>
          <w:rFonts w:ascii="Tahoma" w:hAnsi="Tahoma" w:cs="Tahoma"/>
          <w:sz w:val="20"/>
          <w:szCs w:val="20"/>
        </w:rPr>
        <w:t xml:space="preserve">zmiana </w:t>
      </w:r>
      <w:r w:rsidRPr="007464A0">
        <w:rPr>
          <w:rFonts w:ascii="Tahoma" w:hAnsi="Tahoma" w:cs="Tahoma"/>
          <w:spacing w:val="40"/>
          <w:sz w:val="20"/>
          <w:szCs w:val="20"/>
        </w:rPr>
        <w:t xml:space="preserve"> </w:t>
      </w:r>
      <w:r w:rsidRPr="007464A0">
        <w:rPr>
          <w:rFonts w:ascii="Tahoma" w:hAnsi="Tahoma" w:cs="Tahoma"/>
          <w:sz w:val="20"/>
          <w:szCs w:val="20"/>
        </w:rPr>
        <w:t xml:space="preserve">wprowadza  </w:t>
      </w:r>
      <w:r w:rsidRPr="007464A0">
        <w:rPr>
          <w:rFonts w:ascii="Tahoma" w:hAnsi="Tahoma" w:cs="Tahoma"/>
          <w:spacing w:val="41"/>
          <w:sz w:val="20"/>
          <w:szCs w:val="20"/>
        </w:rPr>
        <w:t xml:space="preserve"> </w:t>
      </w:r>
      <w:r w:rsidRPr="007464A0">
        <w:rPr>
          <w:rFonts w:ascii="Tahoma" w:hAnsi="Tahoma" w:cs="Tahoma"/>
          <w:spacing w:val="-1"/>
          <w:sz w:val="20"/>
          <w:szCs w:val="20"/>
        </w:rPr>
        <w:t>warunki,</w:t>
      </w:r>
      <w:r w:rsidRPr="007464A0">
        <w:rPr>
          <w:rFonts w:ascii="Tahoma" w:hAnsi="Tahoma" w:cs="Tahoma"/>
          <w:sz w:val="20"/>
          <w:szCs w:val="20"/>
        </w:rPr>
        <w:t xml:space="preserve">  </w:t>
      </w:r>
      <w:r w:rsidRPr="007464A0">
        <w:rPr>
          <w:rFonts w:ascii="Tahoma" w:hAnsi="Tahoma" w:cs="Tahoma"/>
          <w:spacing w:val="40"/>
          <w:sz w:val="20"/>
          <w:szCs w:val="20"/>
        </w:rPr>
        <w:t xml:space="preserve"> </w:t>
      </w:r>
      <w:r w:rsidRPr="007464A0">
        <w:rPr>
          <w:rFonts w:ascii="Tahoma" w:hAnsi="Tahoma" w:cs="Tahoma"/>
          <w:sz w:val="20"/>
          <w:szCs w:val="20"/>
        </w:rPr>
        <w:t xml:space="preserve">które,  </w:t>
      </w:r>
      <w:r w:rsidRPr="007464A0">
        <w:rPr>
          <w:rFonts w:ascii="Tahoma" w:hAnsi="Tahoma" w:cs="Tahoma"/>
          <w:spacing w:val="40"/>
          <w:sz w:val="20"/>
          <w:szCs w:val="20"/>
        </w:rPr>
        <w:t xml:space="preserve"> </w:t>
      </w:r>
      <w:r w:rsidRPr="007464A0">
        <w:rPr>
          <w:rFonts w:ascii="Tahoma" w:hAnsi="Tahoma" w:cs="Tahoma"/>
          <w:spacing w:val="-1"/>
          <w:sz w:val="20"/>
          <w:szCs w:val="20"/>
        </w:rPr>
        <w:t>gdyby</w:t>
      </w:r>
      <w:r w:rsidRPr="007464A0">
        <w:rPr>
          <w:rFonts w:ascii="Tahoma" w:hAnsi="Tahoma" w:cs="Tahoma"/>
          <w:sz w:val="20"/>
          <w:szCs w:val="20"/>
        </w:rPr>
        <w:t xml:space="preserve">  </w:t>
      </w:r>
      <w:r w:rsidRPr="007464A0">
        <w:rPr>
          <w:rFonts w:ascii="Tahoma" w:hAnsi="Tahoma" w:cs="Tahoma"/>
          <w:spacing w:val="41"/>
          <w:sz w:val="20"/>
          <w:szCs w:val="20"/>
        </w:rPr>
        <w:t xml:space="preserve"> </w:t>
      </w:r>
      <w:r w:rsidRPr="007464A0">
        <w:rPr>
          <w:rFonts w:ascii="Tahoma" w:hAnsi="Tahoma" w:cs="Tahoma"/>
          <w:spacing w:val="-1"/>
          <w:sz w:val="20"/>
          <w:szCs w:val="20"/>
        </w:rPr>
        <w:t>były</w:t>
      </w:r>
      <w:r w:rsidRPr="007464A0">
        <w:rPr>
          <w:rFonts w:ascii="Tahoma" w:hAnsi="Tahoma" w:cs="Tahoma"/>
          <w:sz w:val="20"/>
          <w:szCs w:val="20"/>
        </w:rPr>
        <w:t xml:space="preserve">  </w:t>
      </w:r>
      <w:r w:rsidRPr="007464A0">
        <w:rPr>
          <w:rFonts w:ascii="Tahoma" w:hAnsi="Tahoma" w:cs="Tahoma"/>
          <w:spacing w:val="43"/>
          <w:sz w:val="20"/>
          <w:szCs w:val="20"/>
        </w:rPr>
        <w:t xml:space="preserve"> </w:t>
      </w:r>
      <w:r w:rsidRPr="007464A0">
        <w:rPr>
          <w:rFonts w:ascii="Tahoma" w:hAnsi="Tahoma" w:cs="Tahoma"/>
          <w:sz w:val="20"/>
          <w:szCs w:val="20"/>
        </w:rPr>
        <w:t>postawione</w:t>
      </w:r>
      <w:r w:rsidRPr="007464A0">
        <w:rPr>
          <w:rFonts w:ascii="Tahoma" w:hAnsi="Tahoma" w:cs="Tahoma"/>
          <w:spacing w:val="34"/>
          <w:w w:val="99"/>
          <w:sz w:val="20"/>
          <w:szCs w:val="20"/>
        </w:rPr>
        <w:t xml:space="preserve"> </w:t>
      </w:r>
      <w:r w:rsidRPr="007464A0">
        <w:rPr>
          <w:rFonts w:ascii="Tahoma" w:hAnsi="Tahoma" w:cs="Tahoma"/>
          <w:sz w:val="20"/>
          <w:szCs w:val="20"/>
        </w:rPr>
        <w:t>w</w:t>
      </w:r>
      <w:r w:rsidRPr="007464A0">
        <w:rPr>
          <w:rFonts w:ascii="Tahoma" w:hAnsi="Tahoma" w:cs="Tahoma"/>
          <w:spacing w:val="-4"/>
          <w:sz w:val="20"/>
          <w:szCs w:val="20"/>
        </w:rPr>
        <w:t xml:space="preserve"> </w:t>
      </w:r>
      <w:r w:rsidRPr="007464A0">
        <w:rPr>
          <w:rFonts w:ascii="Tahoma" w:hAnsi="Tahoma" w:cs="Tahoma"/>
          <w:sz w:val="20"/>
          <w:szCs w:val="20"/>
        </w:rPr>
        <w:t>postępowaniu</w:t>
      </w:r>
      <w:r w:rsidRPr="007464A0">
        <w:rPr>
          <w:rFonts w:ascii="Tahoma" w:hAnsi="Tahoma" w:cs="Tahoma"/>
          <w:spacing w:val="18"/>
          <w:sz w:val="20"/>
          <w:szCs w:val="20"/>
        </w:rPr>
        <w:t xml:space="preserve"> </w:t>
      </w:r>
      <w:r w:rsidR="0088021E" w:rsidRPr="007464A0">
        <w:rPr>
          <w:rFonts w:ascii="Tahoma" w:hAnsi="Tahoma" w:cs="Tahoma"/>
          <w:spacing w:val="18"/>
          <w:sz w:val="20"/>
          <w:szCs w:val="20"/>
        </w:rPr>
        <w:br/>
      </w:r>
      <w:r w:rsidRPr="007464A0">
        <w:rPr>
          <w:rFonts w:ascii="Tahoma" w:hAnsi="Tahoma" w:cs="Tahoma"/>
          <w:sz w:val="20"/>
          <w:szCs w:val="20"/>
        </w:rPr>
        <w:t>o</w:t>
      </w:r>
      <w:r w:rsidRPr="007464A0">
        <w:rPr>
          <w:rFonts w:ascii="Tahoma" w:hAnsi="Tahoma" w:cs="Tahoma"/>
          <w:spacing w:val="16"/>
          <w:sz w:val="20"/>
          <w:szCs w:val="20"/>
        </w:rPr>
        <w:t xml:space="preserve"> </w:t>
      </w:r>
      <w:r w:rsidRPr="007464A0">
        <w:rPr>
          <w:rFonts w:ascii="Tahoma" w:hAnsi="Tahoma" w:cs="Tahoma"/>
          <w:spacing w:val="-1"/>
          <w:sz w:val="20"/>
          <w:szCs w:val="20"/>
        </w:rPr>
        <w:t>udzielenie</w:t>
      </w:r>
      <w:r w:rsidRPr="007464A0">
        <w:rPr>
          <w:rFonts w:ascii="Tahoma" w:hAnsi="Tahoma" w:cs="Tahoma"/>
          <w:spacing w:val="18"/>
          <w:sz w:val="20"/>
          <w:szCs w:val="20"/>
        </w:rPr>
        <w:t xml:space="preserve"> </w:t>
      </w:r>
      <w:r w:rsidRPr="007464A0">
        <w:rPr>
          <w:rFonts w:ascii="Tahoma" w:hAnsi="Tahoma" w:cs="Tahoma"/>
          <w:spacing w:val="-1"/>
          <w:sz w:val="20"/>
          <w:szCs w:val="20"/>
        </w:rPr>
        <w:t>zamówienia,</w:t>
      </w:r>
      <w:r w:rsidRPr="007464A0">
        <w:rPr>
          <w:rFonts w:ascii="Tahoma" w:hAnsi="Tahoma" w:cs="Tahoma"/>
          <w:spacing w:val="17"/>
          <w:sz w:val="20"/>
          <w:szCs w:val="20"/>
        </w:rPr>
        <w:t xml:space="preserve"> </w:t>
      </w:r>
      <w:r w:rsidRPr="007464A0">
        <w:rPr>
          <w:rFonts w:ascii="Tahoma" w:hAnsi="Tahoma" w:cs="Tahoma"/>
          <w:sz w:val="20"/>
          <w:szCs w:val="20"/>
        </w:rPr>
        <w:t>to</w:t>
      </w:r>
      <w:r w:rsidRPr="007464A0">
        <w:rPr>
          <w:rFonts w:ascii="Tahoma" w:hAnsi="Tahoma" w:cs="Tahoma"/>
          <w:spacing w:val="19"/>
          <w:sz w:val="20"/>
          <w:szCs w:val="20"/>
        </w:rPr>
        <w:t xml:space="preserve"> </w:t>
      </w:r>
      <w:r w:rsidRPr="007464A0">
        <w:rPr>
          <w:rFonts w:ascii="Tahoma" w:hAnsi="Tahoma" w:cs="Tahoma"/>
          <w:sz w:val="20"/>
          <w:szCs w:val="20"/>
        </w:rPr>
        <w:t>w</w:t>
      </w:r>
      <w:r w:rsidRPr="007464A0">
        <w:rPr>
          <w:rFonts w:ascii="Tahoma" w:hAnsi="Tahoma" w:cs="Tahoma"/>
          <w:spacing w:val="18"/>
          <w:sz w:val="20"/>
          <w:szCs w:val="20"/>
        </w:rPr>
        <w:t xml:space="preserve"> </w:t>
      </w:r>
      <w:r w:rsidRPr="007464A0">
        <w:rPr>
          <w:rFonts w:ascii="Tahoma" w:hAnsi="Tahoma" w:cs="Tahoma"/>
          <w:sz w:val="20"/>
          <w:szCs w:val="20"/>
        </w:rPr>
        <w:t>tym</w:t>
      </w:r>
      <w:r w:rsidRPr="007464A0">
        <w:rPr>
          <w:rFonts w:ascii="Tahoma" w:hAnsi="Tahoma" w:cs="Tahoma"/>
          <w:spacing w:val="18"/>
          <w:sz w:val="20"/>
          <w:szCs w:val="20"/>
        </w:rPr>
        <w:t xml:space="preserve"> </w:t>
      </w:r>
      <w:r w:rsidRPr="007464A0">
        <w:rPr>
          <w:rFonts w:ascii="Tahoma" w:hAnsi="Tahoma" w:cs="Tahoma"/>
          <w:spacing w:val="-1"/>
          <w:sz w:val="20"/>
          <w:szCs w:val="20"/>
        </w:rPr>
        <w:t>postępowaniu</w:t>
      </w:r>
      <w:r w:rsidRPr="007464A0">
        <w:rPr>
          <w:rFonts w:ascii="Tahoma" w:hAnsi="Tahoma" w:cs="Tahoma"/>
          <w:spacing w:val="55"/>
          <w:w w:val="99"/>
          <w:sz w:val="20"/>
          <w:szCs w:val="20"/>
        </w:rPr>
        <w:t xml:space="preserve"> </w:t>
      </w:r>
      <w:r w:rsidRPr="007464A0">
        <w:rPr>
          <w:rFonts w:ascii="Tahoma" w:hAnsi="Tahoma" w:cs="Tahoma"/>
          <w:sz w:val="20"/>
          <w:szCs w:val="20"/>
        </w:rPr>
        <w:t>wzięliby</w:t>
      </w:r>
      <w:r w:rsidRPr="007464A0">
        <w:rPr>
          <w:rFonts w:ascii="Tahoma" w:hAnsi="Tahoma" w:cs="Tahoma"/>
          <w:spacing w:val="27"/>
          <w:sz w:val="20"/>
          <w:szCs w:val="20"/>
        </w:rPr>
        <w:t xml:space="preserve"> </w:t>
      </w:r>
      <w:r w:rsidRPr="007464A0">
        <w:rPr>
          <w:rFonts w:ascii="Tahoma" w:hAnsi="Tahoma" w:cs="Tahoma"/>
          <w:spacing w:val="-1"/>
          <w:sz w:val="20"/>
          <w:szCs w:val="20"/>
        </w:rPr>
        <w:t>lub</w:t>
      </w:r>
      <w:r w:rsidRPr="007464A0">
        <w:rPr>
          <w:rFonts w:ascii="Tahoma" w:hAnsi="Tahoma" w:cs="Tahoma"/>
          <w:spacing w:val="29"/>
          <w:sz w:val="20"/>
          <w:szCs w:val="20"/>
        </w:rPr>
        <w:t xml:space="preserve"> </w:t>
      </w:r>
      <w:r w:rsidRPr="007464A0">
        <w:rPr>
          <w:rFonts w:ascii="Tahoma" w:hAnsi="Tahoma" w:cs="Tahoma"/>
          <w:sz w:val="20"/>
          <w:szCs w:val="20"/>
        </w:rPr>
        <w:t>mogliby</w:t>
      </w:r>
      <w:r w:rsidRPr="007464A0">
        <w:rPr>
          <w:rFonts w:ascii="Tahoma" w:hAnsi="Tahoma" w:cs="Tahoma"/>
          <w:spacing w:val="30"/>
          <w:sz w:val="20"/>
          <w:szCs w:val="20"/>
        </w:rPr>
        <w:t xml:space="preserve"> </w:t>
      </w:r>
      <w:r w:rsidRPr="007464A0">
        <w:rPr>
          <w:rFonts w:ascii="Tahoma" w:hAnsi="Tahoma" w:cs="Tahoma"/>
          <w:sz w:val="20"/>
          <w:szCs w:val="20"/>
        </w:rPr>
        <w:t>wziąć</w:t>
      </w:r>
      <w:r w:rsidRPr="007464A0">
        <w:rPr>
          <w:rFonts w:ascii="Tahoma" w:hAnsi="Tahoma" w:cs="Tahoma"/>
          <w:spacing w:val="33"/>
          <w:sz w:val="20"/>
          <w:szCs w:val="20"/>
        </w:rPr>
        <w:t xml:space="preserve"> </w:t>
      </w:r>
      <w:r w:rsidRPr="007464A0">
        <w:rPr>
          <w:rFonts w:ascii="Tahoma" w:hAnsi="Tahoma" w:cs="Tahoma"/>
          <w:spacing w:val="-1"/>
          <w:sz w:val="20"/>
          <w:szCs w:val="20"/>
        </w:rPr>
        <w:t>udział</w:t>
      </w:r>
      <w:r w:rsidRPr="007464A0">
        <w:rPr>
          <w:rFonts w:ascii="Tahoma" w:hAnsi="Tahoma" w:cs="Tahoma"/>
          <w:spacing w:val="28"/>
          <w:sz w:val="20"/>
          <w:szCs w:val="20"/>
        </w:rPr>
        <w:t xml:space="preserve"> </w:t>
      </w:r>
      <w:r w:rsidRPr="007464A0">
        <w:rPr>
          <w:rFonts w:ascii="Tahoma" w:hAnsi="Tahoma" w:cs="Tahoma"/>
          <w:spacing w:val="-1"/>
          <w:sz w:val="20"/>
          <w:szCs w:val="20"/>
        </w:rPr>
        <w:t>inni</w:t>
      </w:r>
      <w:r w:rsidRPr="007464A0">
        <w:rPr>
          <w:rFonts w:ascii="Tahoma" w:hAnsi="Tahoma" w:cs="Tahoma"/>
          <w:spacing w:val="27"/>
          <w:sz w:val="20"/>
          <w:szCs w:val="20"/>
        </w:rPr>
        <w:t xml:space="preserve"> </w:t>
      </w:r>
      <w:r w:rsidRPr="007464A0">
        <w:rPr>
          <w:rFonts w:ascii="Tahoma" w:hAnsi="Tahoma" w:cs="Tahoma"/>
          <w:sz w:val="20"/>
          <w:szCs w:val="20"/>
        </w:rPr>
        <w:t>wykonawcy</w:t>
      </w:r>
      <w:r w:rsidRPr="007464A0">
        <w:rPr>
          <w:rFonts w:ascii="Tahoma" w:hAnsi="Tahoma" w:cs="Tahoma"/>
          <w:spacing w:val="27"/>
          <w:sz w:val="20"/>
          <w:szCs w:val="20"/>
        </w:rPr>
        <w:t xml:space="preserve"> </w:t>
      </w:r>
      <w:r w:rsidRPr="007464A0">
        <w:rPr>
          <w:rFonts w:ascii="Tahoma" w:hAnsi="Tahoma" w:cs="Tahoma"/>
          <w:spacing w:val="-1"/>
          <w:sz w:val="20"/>
          <w:szCs w:val="20"/>
        </w:rPr>
        <w:t>lub</w:t>
      </w:r>
      <w:r w:rsidRPr="007464A0">
        <w:rPr>
          <w:rFonts w:ascii="Tahoma" w:hAnsi="Tahoma" w:cs="Tahoma"/>
          <w:spacing w:val="31"/>
          <w:sz w:val="20"/>
          <w:szCs w:val="20"/>
        </w:rPr>
        <w:t xml:space="preserve"> </w:t>
      </w:r>
      <w:r w:rsidRPr="007464A0">
        <w:rPr>
          <w:rFonts w:ascii="Tahoma" w:hAnsi="Tahoma" w:cs="Tahoma"/>
          <w:sz w:val="20"/>
          <w:szCs w:val="20"/>
        </w:rPr>
        <w:t>przyjęto</w:t>
      </w:r>
      <w:r w:rsidRPr="007464A0">
        <w:rPr>
          <w:rFonts w:ascii="Tahoma" w:hAnsi="Tahoma" w:cs="Tahoma"/>
          <w:spacing w:val="29"/>
          <w:sz w:val="20"/>
          <w:szCs w:val="20"/>
        </w:rPr>
        <w:t xml:space="preserve"> </w:t>
      </w:r>
      <w:r w:rsidRPr="007464A0">
        <w:rPr>
          <w:rFonts w:ascii="Tahoma" w:hAnsi="Tahoma" w:cs="Tahoma"/>
          <w:sz w:val="20"/>
          <w:szCs w:val="20"/>
        </w:rPr>
        <w:t>by</w:t>
      </w:r>
      <w:r w:rsidRPr="007464A0">
        <w:rPr>
          <w:rFonts w:ascii="Tahoma" w:hAnsi="Tahoma" w:cs="Tahoma"/>
          <w:spacing w:val="30"/>
          <w:w w:val="99"/>
          <w:sz w:val="20"/>
          <w:szCs w:val="20"/>
        </w:rPr>
        <w:t xml:space="preserve"> </w:t>
      </w:r>
      <w:r w:rsidRPr="007464A0">
        <w:rPr>
          <w:rFonts w:ascii="Tahoma" w:hAnsi="Tahoma" w:cs="Tahoma"/>
          <w:sz w:val="20"/>
          <w:szCs w:val="20"/>
        </w:rPr>
        <w:t>oferty</w:t>
      </w:r>
      <w:r w:rsidRPr="007464A0">
        <w:rPr>
          <w:rFonts w:ascii="Tahoma" w:hAnsi="Tahoma" w:cs="Tahoma"/>
          <w:spacing w:val="-9"/>
          <w:sz w:val="20"/>
          <w:szCs w:val="20"/>
        </w:rPr>
        <w:t xml:space="preserve"> </w:t>
      </w:r>
      <w:r w:rsidRPr="007464A0">
        <w:rPr>
          <w:rFonts w:ascii="Tahoma" w:hAnsi="Tahoma" w:cs="Tahoma"/>
          <w:spacing w:val="-1"/>
          <w:sz w:val="20"/>
          <w:szCs w:val="20"/>
        </w:rPr>
        <w:t>innej</w:t>
      </w:r>
      <w:r w:rsidRPr="007464A0">
        <w:rPr>
          <w:rFonts w:ascii="Tahoma" w:hAnsi="Tahoma" w:cs="Tahoma"/>
          <w:spacing w:val="-8"/>
          <w:sz w:val="20"/>
          <w:szCs w:val="20"/>
        </w:rPr>
        <w:t xml:space="preserve"> </w:t>
      </w:r>
      <w:r w:rsidRPr="007464A0">
        <w:rPr>
          <w:rFonts w:ascii="Tahoma" w:hAnsi="Tahoma" w:cs="Tahoma"/>
          <w:sz w:val="20"/>
          <w:szCs w:val="20"/>
        </w:rPr>
        <w:t>treści,</w:t>
      </w:r>
    </w:p>
    <w:p w14:paraId="024BCF96" w14:textId="77777777" w:rsidR="00505405" w:rsidRPr="007464A0" w:rsidRDefault="00505405" w:rsidP="004F21CA">
      <w:pPr>
        <w:widowControl w:val="0"/>
        <w:numPr>
          <w:ilvl w:val="1"/>
          <w:numId w:val="8"/>
        </w:numPr>
        <w:tabs>
          <w:tab w:val="left" w:pos="1134"/>
        </w:tabs>
        <w:suppressAutoHyphens w:val="0"/>
        <w:spacing w:before="39"/>
        <w:ind w:left="1134" w:right="-10" w:hanging="425"/>
        <w:jc w:val="both"/>
        <w:rPr>
          <w:rFonts w:ascii="Tahoma" w:hAnsi="Tahoma" w:cs="Tahoma"/>
          <w:sz w:val="20"/>
          <w:szCs w:val="20"/>
        </w:rPr>
      </w:pPr>
      <w:r w:rsidRPr="007464A0">
        <w:rPr>
          <w:rFonts w:ascii="Tahoma" w:hAnsi="Tahoma" w:cs="Tahoma"/>
          <w:sz w:val="20"/>
          <w:szCs w:val="20"/>
        </w:rPr>
        <w:t>zmiana</w:t>
      </w:r>
      <w:r w:rsidRPr="007464A0">
        <w:rPr>
          <w:rFonts w:ascii="Tahoma" w:hAnsi="Tahoma" w:cs="Tahoma"/>
          <w:spacing w:val="5"/>
          <w:sz w:val="20"/>
          <w:szCs w:val="20"/>
        </w:rPr>
        <w:t xml:space="preserve"> </w:t>
      </w:r>
      <w:r w:rsidRPr="007464A0">
        <w:rPr>
          <w:rFonts w:ascii="Tahoma" w:hAnsi="Tahoma" w:cs="Tahoma"/>
          <w:sz w:val="20"/>
          <w:szCs w:val="20"/>
        </w:rPr>
        <w:t>narusza</w:t>
      </w:r>
      <w:r w:rsidRPr="007464A0">
        <w:rPr>
          <w:rFonts w:ascii="Tahoma" w:hAnsi="Tahoma" w:cs="Tahoma"/>
          <w:spacing w:val="4"/>
          <w:sz w:val="20"/>
          <w:szCs w:val="20"/>
        </w:rPr>
        <w:t xml:space="preserve"> </w:t>
      </w:r>
      <w:r w:rsidRPr="007464A0">
        <w:rPr>
          <w:rFonts w:ascii="Tahoma" w:hAnsi="Tahoma" w:cs="Tahoma"/>
          <w:sz w:val="20"/>
          <w:szCs w:val="20"/>
        </w:rPr>
        <w:t>równowagę</w:t>
      </w:r>
      <w:r w:rsidRPr="007464A0">
        <w:rPr>
          <w:rFonts w:ascii="Tahoma" w:hAnsi="Tahoma" w:cs="Tahoma"/>
          <w:spacing w:val="6"/>
          <w:sz w:val="20"/>
          <w:szCs w:val="20"/>
        </w:rPr>
        <w:t xml:space="preserve"> </w:t>
      </w:r>
      <w:r w:rsidRPr="007464A0">
        <w:rPr>
          <w:rFonts w:ascii="Tahoma" w:hAnsi="Tahoma" w:cs="Tahoma"/>
          <w:sz w:val="20"/>
          <w:szCs w:val="20"/>
        </w:rPr>
        <w:t>ekonomiczną</w:t>
      </w:r>
      <w:r w:rsidRPr="007464A0">
        <w:rPr>
          <w:rFonts w:ascii="Tahoma" w:hAnsi="Tahoma" w:cs="Tahoma"/>
          <w:spacing w:val="5"/>
          <w:sz w:val="20"/>
          <w:szCs w:val="20"/>
        </w:rPr>
        <w:t xml:space="preserve"> </w:t>
      </w:r>
      <w:r w:rsidRPr="007464A0">
        <w:rPr>
          <w:rFonts w:ascii="Tahoma" w:hAnsi="Tahoma" w:cs="Tahoma"/>
          <w:spacing w:val="-1"/>
          <w:sz w:val="20"/>
          <w:szCs w:val="20"/>
        </w:rPr>
        <w:t>umowy</w:t>
      </w:r>
      <w:r w:rsidRPr="007464A0">
        <w:rPr>
          <w:rFonts w:ascii="Tahoma" w:hAnsi="Tahoma" w:cs="Tahoma"/>
          <w:spacing w:val="38"/>
          <w:sz w:val="20"/>
          <w:szCs w:val="20"/>
        </w:rPr>
        <w:t xml:space="preserve"> </w:t>
      </w:r>
      <w:r w:rsidRPr="007464A0">
        <w:rPr>
          <w:rFonts w:ascii="Tahoma" w:hAnsi="Tahoma" w:cs="Tahoma"/>
          <w:sz w:val="20"/>
          <w:szCs w:val="20"/>
        </w:rPr>
        <w:t>na</w:t>
      </w:r>
      <w:r w:rsidRPr="007464A0">
        <w:rPr>
          <w:rFonts w:ascii="Tahoma" w:hAnsi="Tahoma" w:cs="Tahoma"/>
          <w:spacing w:val="39"/>
          <w:sz w:val="20"/>
          <w:szCs w:val="20"/>
        </w:rPr>
        <w:t xml:space="preserve"> </w:t>
      </w:r>
      <w:r w:rsidRPr="007464A0">
        <w:rPr>
          <w:rFonts w:ascii="Tahoma" w:hAnsi="Tahoma" w:cs="Tahoma"/>
          <w:sz w:val="20"/>
          <w:szCs w:val="20"/>
        </w:rPr>
        <w:t>korzyść</w:t>
      </w:r>
      <w:r w:rsidRPr="007464A0">
        <w:rPr>
          <w:rFonts w:ascii="Tahoma" w:hAnsi="Tahoma" w:cs="Tahoma"/>
          <w:spacing w:val="39"/>
          <w:sz w:val="20"/>
          <w:szCs w:val="20"/>
        </w:rPr>
        <w:t xml:space="preserve"> </w:t>
      </w:r>
      <w:r w:rsidRPr="007464A0">
        <w:rPr>
          <w:rFonts w:ascii="Tahoma" w:hAnsi="Tahoma" w:cs="Tahoma"/>
          <w:sz w:val="20"/>
          <w:szCs w:val="20"/>
        </w:rPr>
        <w:t>wykonawcy</w:t>
      </w:r>
      <w:r w:rsidRPr="007464A0">
        <w:rPr>
          <w:rFonts w:ascii="Tahoma" w:hAnsi="Tahoma" w:cs="Tahoma"/>
          <w:spacing w:val="38"/>
          <w:sz w:val="20"/>
          <w:szCs w:val="20"/>
        </w:rPr>
        <w:t xml:space="preserve"> </w:t>
      </w:r>
      <w:r w:rsidRPr="007464A0">
        <w:rPr>
          <w:rFonts w:ascii="Tahoma" w:hAnsi="Tahoma" w:cs="Tahoma"/>
          <w:sz w:val="20"/>
          <w:szCs w:val="20"/>
        </w:rPr>
        <w:t>w</w:t>
      </w:r>
      <w:r w:rsidRPr="007464A0">
        <w:rPr>
          <w:rFonts w:ascii="Tahoma" w:hAnsi="Tahoma" w:cs="Tahoma"/>
          <w:spacing w:val="39"/>
          <w:sz w:val="20"/>
          <w:szCs w:val="20"/>
        </w:rPr>
        <w:t xml:space="preserve"> </w:t>
      </w:r>
      <w:r w:rsidRPr="007464A0">
        <w:rPr>
          <w:rFonts w:ascii="Tahoma" w:hAnsi="Tahoma" w:cs="Tahoma"/>
          <w:sz w:val="20"/>
          <w:szCs w:val="20"/>
        </w:rPr>
        <w:t>sposób</w:t>
      </w:r>
      <w:r w:rsidRPr="007464A0">
        <w:rPr>
          <w:rFonts w:ascii="Tahoma" w:hAnsi="Tahoma" w:cs="Tahoma"/>
          <w:spacing w:val="40"/>
          <w:sz w:val="20"/>
          <w:szCs w:val="20"/>
        </w:rPr>
        <w:t xml:space="preserve"> </w:t>
      </w:r>
      <w:r w:rsidRPr="007464A0">
        <w:rPr>
          <w:rFonts w:ascii="Tahoma" w:hAnsi="Tahoma" w:cs="Tahoma"/>
          <w:spacing w:val="-1"/>
          <w:sz w:val="20"/>
          <w:szCs w:val="20"/>
        </w:rPr>
        <w:t>nieprzewidziany</w:t>
      </w:r>
      <w:r w:rsidRPr="007464A0">
        <w:rPr>
          <w:rFonts w:ascii="Tahoma" w:hAnsi="Tahoma" w:cs="Tahoma"/>
          <w:spacing w:val="30"/>
          <w:w w:val="99"/>
          <w:sz w:val="20"/>
          <w:szCs w:val="20"/>
        </w:rPr>
        <w:t xml:space="preserve"> </w:t>
      </w:r>
      <w:r w:rsidRPr="007464A0">
        <w:rPr>
          <w:rFonts w:ascii="Tahoma" w:hAnsi="Tahoma" w:cs="Tahoma"/>
          <w:sz w:val="20"/>
          <w:szCs w:val="20"/>
        </w:rPr>
        <w:t>pierwotnie</w:t>
      </w:r>
      <w:r w:rsidRPr="007464A0">
        <w:rPr>
          <w:rFonts w:ascii="Tahoma" w:hAnsi="Tahoma" w:cs="Tahoma"/>
          <w:spacing w:val="-7"/>
          <w:sz w:val="20"/>
          <w:szCs w:val="20"/>
        </w:rPr>
        <w:t xml:space="preserve"> </w:t>
      </w:r>
      <w:r w:rsidRPr="007464A0">
        <w:rPr>
          <w:rFonts w:ascii="Tahoma" w:hAnsi="Tahoma" w:cs="Tahoma"/>
          <w:sz w:val="20"/>
          <w:szCs w:val="20"/>
        </w:rPr>
        <w:t>w</w:t>
      </w:r>
      <w:r w:rsidRPr="007464A0">
        <w:rPr>
          <w:rFonts w:ascii="Tahoma" w:hAnsi="Tahoma" w:cs="Tahoma"/>
          <w:spacing w:val="-5"/>
          <w:sz w:val="20"/>
          <w:szCs w:val="20"/>
        </w:rPr>
        <w:t xml:space="preserve"> </w:t>
      </w:r>
      <w:r w:rsidRPr="007464A0">
        <w:rPr>
          <w:rFonts w:ascii="Tahoma" w:hAnsi="Tahoma" w:cs="Tahoma"/>
          <w:sz w:val="20"/>
          <w:szCs w:val="20"/>
        </w:rPr>
        <w:t>umowie</w:t>
      </w:r>
      <w:r w:rsidRPr="007464A0">
        <w:rPr>
          <w:rFonts w:ascii="Tahoma" w:hAnsi="Tahoma" w:cs="Tahoma"/>
          <w:spacing w:val="-6"/>
          <w:sz w:val="20"/>
          <w:szCs w:val="20"/>
        </w:rPr>
        <w:t xml:space="preserve"> </w:t>
      </w:r>
      <w:r w:rsidRPr="007464A0">
        <w:rPr>
          <w:rFonts w:ascii="Tahoma" w:hAnsi="Tahoma" w:cs="Tahoma"/>
          <w:sz w:val="20"/>
          <w:szCs w:val="20"/>
        </w:rPr>
        <w:t>lub</w:t>
      </w:r>
      <w:r w:rsidRPr="007464A0">
        <w:rPr>
          <w:rFonts w:ascii="Tahoma" w:hAnsi="Tahoma" w:cs="Tahoma"/>
          <w:spacing w:val="-7"/>
          <w:sz w:val="20"/>
          <w:szCs w:val="20"/>
        </w:rPr>
        <w:t xml:space="preserve"> </w:t>
      </w:r>
      <w:r w:rsidRPr="007464A0">
        <w:rPr>
          <w:rFonts w:ascii="Tahoma" w:hAnsi="Tahoma" w:cs="Tahoma"/>
          <w:spacing w:val="-1"/>
          <w:sz w:val="20"/>
          <w:szCs w:val="20"/>
        </w:rPr>
        <w:t>umowie</w:t>
      </w:r>
      <w:r w:rsidRPr="007464A0">
        <w:rPr>
          <w:rFonts w:ascii="Tahoma" w:hAnsi="Tahoma" w:cs="Tahoma"/>
          <w:spacing w:val="-7"/>
          <w:sz w:val="20"/>
          <w:szCs w:val="20"/>
        </w:rPr>
        <w:t xml:space="preserve"> </w:t>
      </w:r>
      <w:r w:rsidRPr="007464A0">
        <w:rPr>
          <w:rFonts w:ascii="Tahoma" w:hAnsi="Tahoma" w:cs="Tahoma"/>
          <w:sz w:val="20"/>
          <w:szCs w:val="20"/>
        </w:rPr>
        <w:t>ramowej,</w:t>
      </w:r>
    </w:p>
    <w:p w14:paraId="31676E62" w14:textId="21F66263" w:rsidR="00505405" w:rsidRPr="007464A0" w:rsidRDefault="00505405" w:rsidP="004F21CA">
      <w:pPr>
        <w:widowControl w:val="0"/>
        <w:numPr>
          <w:ilvl w:val="1"/>
          <w:numId w:val="8"/>
        </w:numPr>
        <w:tabs>
          <w:tab w:val="left" w:pos="1134"/>
        </w:tabs>
        <w:suppressAutoHyphens w:val="0"/>
        <w:spacing w:before="39"/>
        <w:ind w:left="1134" w:right="-10" w:hanging="425"/>
        <w:jc w:val="both"/>
        <w:rPr>
          <w:rFonts w:ascii="Tahoma" w:hAnsi="Tahoma" w:cs="Tahoma"/>
          <w:spacing w:val="-1"/>
          <w:sz w:val="20"/>
          <w:szCs w:val="20"/>
        </w:rPr>
      </w:pPr>
      <w:r w:rsidRPr="007464A0">
        <w:rPr>
          <w:rFonts w:ascii="Tahoma" w:hAnsi="Tahoma" w:cs="Tahoma"/>
          <w:sz w:val="20"/>
          <w:szCs w:val="20"/>
        </w:rPr>
        <w:t>zmiana</w:t>
      </w:r>
      <w:r w:rsidRPr="007464A0">
        <w:rPr>
          <w:rFonts w:ascii="Tahoma" w:hAnsi="Tahoma" w:cs="Tahoma"/>
          <w:spacing w:val="23"/>
          <w:sz w:val="20"/>
          <w:szCs w:val="20"/>
        </w:rPr>
        <w:t xml:space="preserve"> </w:t>
      </w:r>
      <w:r w:rsidRPr="007464A0">
        <w:rPr>
          <w:rFonts w:ascii="Tahoma" w:hAnsi="Tahoma" w:cs="Tahoma"/>
          <w:sz w:val="20"/>
          <w:szCs w:val="20"/>
        </w:rPr>
        <w:t>znacznie</w:t>
      </w:r>
      <w:r w:rsidRPr="007464A0">
        <w:rPr>
          <w:rFonts w:ascii="Tahoma" w:hAnsi="Tahoma" w:cs="Tahoma"/>
          <w:spacing w:val="23"/>
          <w:sz w:val="20"/>
          <w:szCs w:val="20"/>
        </w:rPr>
        <w:t xml:space="preserve"> </w:t>
      </w:r>
      <w:r w:rsidRPr="007464A0">
        <w:rPr>
          <w:rFonts w:ascii="Tahoma" w:hAnsi="Tahoma" w:cs="Tahoma"/>
          <w:sz w:val="20"/>
          <w:szCs w:val="20"/>
        </w:rPr>
        <w:t>rozszerza</w:t>
      </w:r>
      <w:r w:rsidRPr="007464A0">
        <w:rPr>
          <w:rFonts w:ascii="Tahoma" w:hAnsi="Tahoma" w:cs="Tahoma"/>
          <w:spacing w:val="21"/>
          <w:sz w:val="20"/>
          <w:szCs w:val="20"/>
        </w:rPr>
        <w:t xml:space="preserve"> </w:t>
      </w:r>
      <w:r w:rsidRPr="007464A0">
        <w:rPr>
          <w:rFonts w:ascii="Tahoma" w:hAnsi="Tahoma" w:cs="Tahoma"/>
          <w:spacing w:val="-1"/>
          <w:sz w:val="20"/>
          <w:szCs w:val="20"/>
        </w:rPr>
        <w:t>lub</w:t>
      </w:r>
      <w:r w:rsidRPr="007464A0">
        <w:rPr>
          <w:rFonts w:ascii="Tahoma" w:hAnsi="Tahoma" w:cs="Tahoma"/>
          <w:spacing w:val="24"/>
          <w:sz w:val="20"/>
          <w:szCs w:val="20"/>
        </w:rPr>
        <w:t xml:space="preserve"> </w:t>
      </w:r>
      <w:r w:rsidRPr="007464A0">
        <w:rPr>
          <w:rFonts w:ascii="Tahoma" w:hAnsi="Tahoma" w:cs="Tahoma"/>
          <w:spacing w:val="-1"/>
          <w:sz w:val="20"/>
          <w:szCs w:val="20"/>
        </w:rPr>
        <w:t>zmniejsza</w:t>
      </w:r>
      <w:r w:rsidRPr="007464A0">
        <w:rPr>
          <w:rFonts w:ascii="Tahoma" w:hAnsi="Tahoma" w:cs="Tahoma"/>
          <w:spacing w:val="23"/>
          <w:sz w:val="20"/>
          <w:szCs w:val="20"/>
        </w:rPr>
        <w:t xml:space="preserve"> </w:t>
      </w:r>
      <w:r w:rsidRPr="007464A0">
        <w:rPr>
          <w:rFonts w:ascii="Tahoma" w:hAnsi="Tahoma" w:cs="Tahoma"/>
          <w:sz w:val="20"/>
          <w:szCs w:val="20"/>
        </w:rPr>
        <w:t>zakres</w:t>
      </w:r>
      <w:r w:rsidRPr="007464A0">
        <w:rPr>
          <w:rFonts w:ascii="Tahoma" w:hAnsi="Tahoma" w:cs="Tahoma"/>
          <w:spacing w:val="23"/>
          <w:sz w:val="20"/>
          <w:szCs w:val="20"/>
        </w:rPr>
        <w:t xml:space="preserve"> </w:t>
      </w:r>
      <w:r w:rsidRPr="007464A0">
        <w:rPr>
          <w:rFonts w:ascii="Tahoma" w:hAnsi="Tahoma" w:cs="Tahoma"/>
          <w:spacing w:val="-1"/>
          <w:sz w:val="20"/>
          <w:szCs w:val="20"/>
        </w:rPr>
        <w:t>świadczeń</w:t>
      </w:r>
      <w:r w:rsidRPr="007464A0">
        <w:rPr>
          <w:rFonts w:ascii="Tahoma" w:hAnsi="Tahoma" w:cs="Tahoma"/>
          <w:spacing w:val="24"/>
          <w:sz w:val="20"/>
          <w:szCs w:val="20"/>
        </w:rPr>
        <w:t xml:space="preserve"> </w:t>
      </w:r>
      <w:r w:rsidRPr="007464A0">
        <w:rPr>
          <w:rFonts w:ascii="Tahoma" w:hAnsi="Tahoma" w:cs="Tahoma"/>
          <w:sz w:val="20"/>
          <w:szCs w:val="20"/>
        </w:rPr>
        <w:t>i</w:t>
      </w:r>
      <w:r w:rsidRPr="007464A0">
        <w:rPr>
          <w:rFonts w:ascii="Tahoma" w:hAnsi="Tahoma" w:cs="Tahoma"/>
          <w:spacing w:val="40"/>
          <w:w w:val="99"/>
          <w:sz w:val="20"/>
          <w:szCs w:val="20"/>
        </w:rPr>
        <w:t xml:space="preserve"> </w:t>
      </w:r>
      <w:r w:rsidRPr="007464A0">
        <w:rPr>
          <w:rFonts w:ascii="Tahoma" w:hAnsi="Tahoma" w:cs="Tahoma"/>
          <w:spacing w:val="-1"/>
          <w:sz w:val="20"/>
          <w:szCs w:val="20"/>
        </w:rPr>
        <w:t>zobowiązań</w:t>
      </w:r>
      <w:r w:rsidRPr="007464A0">
        <w:rPr>
          <w:rFonts w:ascii="Tahoma" w:hAnsi="Tahoma" w:cs="Tahoma"/>
          <w:spacing w:val="-8"/>
          <w:sz w:val="20"/>
          <w:szCs w:val="20"/>
        </w:rPr>
        <w:t xml:space="preserve"> </w:t>
      </w:r>
      <w:r w:rsidRPr="007464A0">
        <w:rPr>
          <w:rFonts w:ascii="Tahoma" w:hAnsi="Tahoma" w:cs="Tahoma"/>
          <w:sz w:val="20"/>
          <w:szCs w:val="20"/>
        </w:rPr>
        <w:t>wynikający</w:t>
      </w:r>
      <w:r w:rsidRPr="007464A0">
        <w:rPr>
          <w:rFonts w:ascii="Tahoma" w:hAnsi="Tahoma" w:cs="Tahoma"/>
          <w:spacing w:val="-8"/>
          <w:sz w:val="20"/>
          <w:szCs w:val="20"/>
        </w:rPr>
        <w:t xml:space="preserve"> </w:t>
      </w:r>
      <w:r w:rsidR="0088021E" w:rsidRPr="007464A0">
        <w:rPr>
          <w:rFonts w:ascii="Tahoma" w:hAnsi="Tahoma" w:cs="Tahoma"/>
          <w:spacing w:val="-8"/>
          <w:sz w:val="20"/>
          <w:szCs w:val="20"/>
        </w:rPr>
        <w:br/>
      </w:r>
      <w:r w:rsidRPr="007464A0">
        <w:rPr>
          <w:rFonts w:ascii="Tahoma" w:hAnsi="Tahoma" w:cs="Tahoma"/>
          <w:sz w:val="20"/>
          <w:szCs w:val="20"/>
        </w:rPr>
        <w:t>z</w:t>
      </w:r>
      <w:r w:rsidRPr="007464A0">
        <w:rPr>
          <w:rFonts w:ascii="Tahoma" w:hAnsi="Tahoma" w:cs="Tahoma"/>
          <w:spacing w:val="-5"/>
          <w:sz w:val="20"/>
          <w:szCs w:val="20"/>
        </w:rPr>
        <w:t xml:space="preserve"> </w:t>
      </w:r>
      <w:r w:rsidRPr="007464A0">
        <w:rPr>
          <w:rFonts w:ascii="Tahoma" w:hAnsi="Tahoma" w:cs="Tahoma"/>
          <w:sz w:val="20"/>
          <w:szCs w:val="20"/>
        </w:rPr>
        <w:t>umowy,</w:t>
      </w:r>
    </w:p>
    <w:p w14:paraId="6802649E" w14:textId="2A95A7D0" w:rsidR="00505405" w:rsidRPr="007464A0" w:rsidRDefault="00505405" w:rsidP="004F21CA">
      <w:pPr>
        <w:widowControl w:val="0"/>
        <w:numPr>
          <w:ilvl w:val="1"/>
          <w:numId w:val="8"/>
        </w:numPr>
        <w:tabs>
          <w:tab w:val="left" w:pos="1134"/>
        </w:tabs>
        <w:suppressAutoHyphens w:val="0"/>
        <w:spacing w:before="39"/>
        <w:ind w:left="1134" w:right="-10" w:hanging="425"/>
        <w:jc w:val="both"/>
        <w:rPr>
          <w:rFonts w:ascii="Tahoma" w:hAnsi="Tahoma" w:cs="Tahoma"/>
          <w:bCs/>
          <w:sz w:val="20"/>
          <w:szCs w:val="20"/>
          <w:lang w:eastAsia="pl-PL"/>
        </w:rPr>
      </w:pPr>
      <w:r w:rsidRPr="007464A0">
        <w:rPr>
          <w:rFonts w:ascii="Tahoma" w:hAnsi="Tahoma" w:cs="Tahoma"/>
          <w:spacing w:val="-1"/>
          <w:sz w:val="20"/>
          <w:szCs w:val="20"/>
        </w:rPr>
        <w:t>polega</w:t>
      </w:r>
      <w:r w:rsidRPr="007464A0">
        <w:rPr>
          <w:rFonts w:ascii="Tahoma" w:hAnsi="Tahoma" w:cs="Tahoma"/>
          <w:spacing w:val="2"/>
          <w:sz w:val="20"/>
          <w:szCs w:val="20"/>
        </w:rPr>
        <w:t xml:space="preserve"> </w:t>
      </w:r>
      <w:r w:rsidRPr="007464A0">
        <w:rPr>
          <w:rFonts w:ascii="Tahoma" w:hAnsi="Tahoma" w:cs="Tahoma"/>
          <w:sz w:val="20"/>
          <w:szCs w:val="20"/>
        </w:rPr>
        <w:t>na</w:t>
      </w:r>
      <w:r w:rsidRPr="007464A0">
        <w:rPr>
          <w:rFonts w:ascii="Tahoma" w:hAnsi="Tahoma" w:cs="Tahoma"/>
          <w:spacing w:val="2"/>
          <w:sz w:val="20"/>
          <w:szCs w:val="20"/>
        </w:rPr>
        <w:t xml:space="preserve"> </w:t>
      </w:r>
      <w:r w:rsidRPr="007464A0">
        <w:rPr>
          <w:rFonts w:ascii="Tahoma" w:hAnsi="Tahoma" w:cs="Tahoma"/>
          <w:spacing w:val="-1"/>
          <w:sz w:val="20"/>
          <w:szCs w:val="20"/>
        </w:rPr>
        <w:t>zastąpieniu</w:t>
      </w:r>
      <w:r w:rsidRPr="007464A0">
        <w:rPr>
          <w:rFonts w:ascii="Tahoma" w:hAnsi="Tahoma" w:cs="Tahoma"/>
          <w:spacing w:val="4"/>
          <w:sz w:val="20"/>
          <w:szCs w:val="20"/>
        </w:rPr>
        <w:t xml:space="preserve"> </w:t>
      </w:r>
      <w:r w:rsidRPr="007464A0">
        <w:rPr>
          <w:rFonts w:ascii="Tahoma" w:hAnsi="Tahoma" w:cs="Tahoma"/>
          <w:sz w:val="20"/>
          <w:szCs w:val="20"/>
        </w:rPr>
        <w:t>wykonawcy,</w:t>
      </w:r>
      <w:r w:rsidRPr="007464A0">
        <w:rPr>
          <w:rFonts w:ascii="Tahoma" w:hAnsi="Tahoma" w:cs="Tahoma"/>
          <w:spacing w:val="1"/>
          <w:sz w:val="20"/>
          <w:szCs w:val="20"/>
        </w:rPr>
        <w:t xml:space="preserve"> </w:t>
      </w:r>
      <w:r w:rsidRPr="007464A0">
        <w:rPr>
          <w:rFonts w:ascii="Tahoma" w:hAnsi="Tahoma" w:cs="Tahoma"/>
          <w:sz w:val="20"/>
          <w:szCs w:val="20"/>
        </w:rPr>
        <w:t>któremu</w:t>
      </w:r>
      <w:r w:rsidRPr="007464A0">
        <w:rPr>
          <w:rFonts w:ascii="Tahoma" w:hAnsi="Tahoma" w:cs="Tahoma"/>
          <w:spacing w:val="4"/>
          <w:sz w:val="20"/>
          <w:szCs w:val="20"/>
        </w:rPr>
        <w:t xml:space="preserve"> </w:t>
      </w:r>
      <w:r w:rsidRPr="007464A0">
        <w:rPr>
          <w:rFonts w:ascii="Tahoma" w:hAnsi="Tahoma" w:cs="Tahoma"/>
          <w:sz w:val="20"/>
          <w:szCs w:val="20"/>
        </w:rPr>
        <w:t>zamawiający</w:t>
      </w:r>
      <w:r w:rsidRPr="007464A0">
        <w:rPr>
          <w:rFonts w:ascii="Tahoma" w:hAnsi="Tahoma" w:cs="Tahoma"/>
          <w:spacing w:val="1"/>
          <w:sz w:val="20"/>
          <w:szCs w:val="20"/>
        </w:rPr>
        <w:t xml:space="preserve"> </w:t>
      </w:r>
      <w:r w:rsidRPr="007464A0">
        <w:rPr>
          <w:rFonts w:ascii="Tahoma" w:hAnsi="Tahoma" w:cs="Tahoma"/>
          <w:spacing w:val="-1"/>
          <w:sz w:val="20"/>
          <w:szCs w:val="20"/>
        </w:rPr>
        <w:t>udzielił</w:t>
      </w:r>
      <w:r w:rsidRPr="007464A0">
        <w:rPr>
          <w:rFonts w:ascii="Tahoma" w:hAnsi="Tahoma" w:cs="Tahoma"/>
          <w:spacing w:val="62"/>
          <w:w w:val="99"/>
          <w:sz w:val="20"/>
          <w:szCs w:val="20"/>
        </w:rPr>
        <w:t xml:space="preserve"> </w:t>
      </w:r>
      <w:r w:rsidRPr="007464A0">
        <w:rPr>
          <w:rFonts w:ascii="Tahoma" w:hAnsi="Tahoma" w:cs="Tahoma"/>
          <w:spacing w:val="-1"/>
          <w:sz w:val="20"/>
          <w:szCs w:val="20"/>
        </w:rPr>
        <w:t>zamówienia,</w:t>
      </w:r>
      <w:r w:rsidRPr="007464A0">
        <w:rPr>
          <w:rFonts w:ascii="Tahoma" w:hAnsi="Tahoma" w:cs="Tahoma"/>
          <w:spacing w:val="25"/>
          <w:sz w:val="20"/>
          <w:szCs w:val="20"/>
        </w:rPr>
        <w:t xml:space="preserve"> </w:t>
      </w:r>
      <w:r w:rsidRPr="007464A0">
        <w:rPr>
          <w:rFonts w:ascii="Tahoma" w:hAnsi="Tahoma" w:cs="Tahoma"/>
          <w:sz w:val="20"/>
          <w:szCs w:val="20"/>
        </w:rPr>
        <w:t>nowym</w:t>
      </w:r>
      <w:r w:rsidRPr="007464A0">
        <w:rPr>
          <w:rFonts w:ascii="Tahoma" w:hAnsi="Tahoma" w:cs="Tahoma"/>
          <w:spacing w:val="27"/>
          <w:sz w:val="20"/>
          <w:szCs w:val="20"/>
        </w:rPr>
        <w:t xml:space="preserve"> </w:t>
      </w:r>
      <w:r w:rsidRPr="007464A0">
        <w:rPr>
          <w:rFonts w:ascii="Tahoma" w:hAnsi="Tahoma" w:cs="Tahoma"/>
          <w:sz w:val="20"/>
          <w:szCs w:val="20"/>
        </w:rPr>
        <w:t>wykonawcą,</w:t>
      </w:r>
      <w:r w:rsidRPr="007464A0">
        <w:rPr>
          <w:rFonts w:ascii="Tahoma" w:hAnsi="Tahoma" w:cs="Tahoma"/>
          <w:spacing w:val="26"/>
          <w:sz w:val="20"/>
          <w:szCs w:val="20"/>
        </w:rPr>
        <w:t xml:space="preserve"> </w:t>
      </w:r>
      <w:r w:rsidRPr="007464A0">
        <w:rPr>
          <w:rFonts w:ascii="Tahoma" w:hAnsi="Tahoma" w:cs="Tahoma"/>
          <w:sz w:val="20"/>
          <w:szCs w:val="20"/>
        </w:rPr>
        <w:t>w</w:t>
      </w:r>
      <w:r w:rsidRPr="007464A0">
        <w:rPr>
          <w:rFonts w:ascii="Tahoma" w:hAnsi="Tahoma" w:cs="Tahoma"/>
          <w:spacing w:val="27"/>
          <w:sz w:val="20"/>
          <w:szCs w:val="20"/>
        </w:rPr>
        <w:t xml:space="preserve"> </w:t>
      </w:r>
      <w:r w:rsidRPr="007464A0">
        <w:rPr>
          <w:rFonts w:ascii="Tahoma" w:hAnsi="Tahoma" w:cs="Tahoma"/>
          <w:sz w:val="20"/>
          <w:szCs w:val="20"/>
        </w:rPr>
        <w:t>przypadkach</w:t>
      </w:r>
      <w:r w:rsidRPr="007464A0">
        <w:rPr>
          <w:rFonts w:ascii="Tahoma" w:hAnsi="Tahoma" w:cs="Tahoma"/>
          <w:spacing w:val="28"/>
          <w:sz w:val="20"/>
          <w:szCs w:val="20"/>
        </w:rPr>
        <w:t xml:space="preserve"> </w:t>
      </w:r>
      <w:r w:rsidRPr="007464A0">
        <w:rPr>
          <w:rFonts w:ascii="Tahoma" w:hAnsi="Tahoma" w:cs="Tahoma"/>
          <w:spacing w:val="-1"/>
          <w:sz w:val="20"/>
          <w:szCs w:val="20"/>
        </w:rPr>
        <w:t>innych</w:t>
      </w:r>
      <w:r w:rsidRPr="007464A0">
        <w:rPr>
          <w:rFonts w:ascii="Tahoma" w:hAnsi="Tahoma" w:cs="Tahoma"/>
          <w:spacing w:val="28"/>
          <w:sz w:val="20"/>
          <w:szCs w:val="20"/>
        </w:rPr>
        <w:t xml:space="preserve"> </w:t>
      </w:r>
      <w:r w:rsidRPr="007464A0">
        <w:rPr>
          <w:rFonts w:ascii="Tahoma" w:hAnsi="Tahoma" w:cs="Tahoma"/>
          <w:spacing w:val="-1"/>
          <w:sz w:val="20"/>
          <w:szCs w:val="20"/>
        </w:rPr>
        <w:t>niż</w:t>
      </w:r>
      <w:r w:rsidRPr="007464A0">
        <w:rPr>
          <w:rFonts w:ascii="Tahoma" w:hAnsi="Tahoma" w:cs="Tahoma"/>
          <w:spacing w:val="42"/>
          <w:w w:val="99"/>
          <w:sz w:val="20"/>
          <w:szCs w:val="20"/>
        </w:rPr>
        <w:t xml:space="preserve"> </w:t>
      </w:r>
      <w:r w:rsidRPr="007464A0">
        <w:rPr>
          <w:rFonts w:ascii="Tahoma" w:hAnsi="Tahoma" w:cs="Tahoma"/>
          <w:spacing w:val="-1"/>
          <w:sz w:val="20"/>
          <w:szCs w:val="20"/>
        </w:rPr>
        <w:t>wymienione</w:t>
      </w:r>
      <w:r w:rsidRPr="007464A0">
        <w:rPr>
          <w:rFonts w:ascii="Tahoma" w:hAnsi="Tahoma" w:cs="Tahoma"/>
          <w:spacing w:val="-9"/>
          <w:sz w:val="20"/>
          <w:szCs w:val="20"/>
        </w:rPr>
        <w:t xml:space="preserve"> </w:t>
      </w:r>
      <w:r w:rsidRPr="007464A0">
        <w:rPr>
          <w:rFonts w:ascii="Tahoma" w:hAnsi="Tahoma" w:cs="Tahoma"/>
          <w:sz w:val="20"/>
          <w:szCs w:val="20"/>
        </w:rPr>
        <w:t>w</w:t>
      </w:r>
      <w:r w:rsidRPr="007464A0">
        <w:rPr>
          <w:rFonts w:ascii="Tahoma" w:hAnsi="Tahoma" w:cs="Tahoma"/>
          <w:spacing w:val="-8"/>
          <w:sz w:val="20"/>
          <w:szCs w:val="20"/>
        </w:rPr>
        <w:t xml:space="preserve"> </w:t>
      </w:r>
      <w:r w:rsidRPr="007464A0">
        <w:rPr>
          <w:rFonts w:ascii="Tahoma" w:hAnsi="Tahoma" w:cs="Tahoma"/>
          <w:sz w:val="20"/>
          <w:szCs w:val="20"/>
        </w:rPr>
        <w:t>ust.</w:t>
      </w:r>
      <w:r w:rsidRPr="007464A0">
        <w:rPr>
          <w:rFonts w:ascii="Tahoma" w:hAnsi="Tahoma" w:cs="Tahoma"/>
          <w:spacing w:val="-10"/>
          <w:sz w:val="20"/>
          <w:szCs w:val="20"/>
        </w:rPr>
        <w:t xml:space="preserve"> </w:t>
      </w:r>
      <w:r w:rsidRPr="007464A0">
        <w:rPr>
          <w:rFonts w:ascii="Tahoma" w:hAnsi="Tahoma" w:cs="Tahoma"/>
          <w:sz w:val="20"/>
          <w:szCs w:val="20"/>
        </w:rPr>
        <w:t>5</w:t>
      </w:r>
      <w:r w:rsidRPr="007464A0">
        <w:rPr>
          <w:rFonts w:ascii="Tahoma" w:hAnsi="Tahoma" w:cs="Tahoma"/>
          <w:spacing w:val="-8"/>
          <w:sz w:val="20"/>
          <w:szCs w:val="20"/>
        </w:rPr>
        <w:t xml:space="preserve"> </w:t>
      </w:r>
      <w:r w:rsidR="00CB1678" w:rsidRPr="007464A0">
        <w:rPr>
          <w:rFonts w:ascii="Tahoma" w:hAnsi="Tahoma" w:cs="Tahoma"/>
          <w:sz w:val="20"/>
          <w:szCs w:val="20"/>
        </w:rPr>
        <w:t>pkt. 3 lit. b</w:t>
      </w:r>
      <w:r w:rsidRPr="007464A0">
        <w:rPr>
          <w:rFonts w:ascii="Tahoma" w:hAnsi="Tahoma" w:cs="Tahoma"/>
          <w:sz w:val="20"/>
          <w:szCs w:val="20"/>
        </w:rPr>
        <w:t>.</w:t>
      </w:r>
    </w:p>
    <w:p w14:paraId="3456D72A" w14:textId="77777777" w:rsidR="00A82CCD" w:rsidRPr="007464A0" w:rsidRDefault="00A82CCD" w:rsidP="00174EB1">
      <w:pPr>
        <w:suppressAutoHyphens w:val="0"/>
        <w:autoSpaceDE w:val="0"/>
        <w:ind w:left="360"/>
        <w:jc w:val="both"/>
        <w:rPr>
          <w:rFonts w:ascii="Tahoma" w:hAnsi="Tahoma" w:cs="Tahoma"/>
          <w:sz w:val="20"/>
          <w:szCs w:val="20"/>
          <w:lang w:eastAsia="pl-PL"/>
        </w:rPr>
      </w:pPr>
    </w:p>
    <w:p w14:paraId="3C18D051" w14:textId="77777777" w:rsidR="00A82CCD" w:rsidRPr="007464A0" w:rsidRDefault="00A82CCD" w:rsidP="00174EB1">
      <w:pPr>
        <w:suppressAutoHyphens w:val="0"/>
        <w:autoSpaceDE w:val="0"/>
        <w:ind w:left="360"/>
        <w:jc w:val="both"/>
        <w:rPr>
          <w:rFonts w:ascii="Tahoma" w:hAnsi="Tahoma" w:cs="Tahoma"/>
          <w:sz w:val="20"/>
          <w:szCs w:val="20"/>
          <w:lang w:eastAsia="pl-PL"/>
        </w:rPr>
      </w:pPr>
    </w:p>
    <w:p w14:paraId="3EDAE906" w14:textId="3761DA75" w:rsidR="00505405" w:rsidRPr="007464A0" w:rsidRDefault="00505405" w:rsidP="00B656F4">
      <w:pPr>
        <w:numPr>
          <w:ilvl w:val="0"/>
          <w:numId w:val="17"/>
        </w:numPr>
        <w:suppressAutoHyphens w:val="0"/>
        <w:autoSpaceDE w:val="0"/>
        <w:jc w:val="both"/>
        <w:rPr>
          <w:rFonts w:ascii="Tahoma" w:hAnsi="Tahoma" w:cs="Tahoma"/>
          <w:sz w:val="20"/>
          <w:szCs w:val="20"/>
          <w:lang w:eastAsia="pl-PL"/>
        </w:rPr>
      </w:pPr>
      <w:r w:rsidRPr="007464A0">
        <w:rPr>
          <w:rFonts w:ascii="Tahoma" w:hAnsi="Tahoma" w:cs="Tahoma"/>
          <w:bCs/>
          <w:sz w:val="20"/>
          <w:szCs w:val="20"/>
          <w:lang w:eastAsia="pl-PL"/>
        </w:rPr>
        <w:t xml:space="preserve">Zamawiający dopuszcza zaistnienie innych sytuacji, których nie można było przewidzieć </w:t>
      </w:r>
      <w:r w:rsidRPr="007464A0">
        <w:rPr>
          <w:rFonts w:ascii="Tahoma" w:hAnsi="Tahoma" w:cs="Tahoma"/>
          <w:sz w:val="20"/>
          <w:szCs w:val="20"/>
          <w:lang w:eastAsia="pl-PL"/>
        </w:rPr>
        <w:t xml:space="preserve">w chwili zawarcia umowy i mających charakter zmian nieistotnych tj. nie odnoszących się do kwestii, które podlegały ocenie podczas wyboru Wykonawcy i takich, które gdyby były znane w momencie wszczęcia procedury mającej na celu wybór Wykonawcy, nie miałyby wpływu na udział większej ilości podmiotów zainteresowanych tą procedurą. </w:t>
      </w:r>
    </w:p>
    <w:p w14:paraId="6F2A6D09" w14:textId="77777777" w:rsidR="00505405" w:rsidRPr="007464A0" w:rsidRDefault="00505405" w:rsidP="00B656F4">
      <w:pPr>
        <w:numPr>
          <w:ilvl w:val="0"/>
          <w:numId w:val="17"/>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 xml:space="preserve">W szczególności </w:t>
      </w:r>
      <w:r w:rsidRPr="007464A0">
        <w:rPr>
          <w:rFonts w:ascii="Tahoma" w:hAnsi="Tahoma" w:cs="Tahoma"/>
          <w:bCs/>
          <w:sz w:val="20"/>
          <w:szCs w:val="20"/>
          <w:lang w:eastAsia="pl-PL"/>
        </w:rPr>
        <w:t xml:space="preserve">zmiany mogą dotyczyć sposobu wykonania robót </w:t>
      </w:r>
      <w:r w:rsidRPr="007464A0">
        <w:rPr>
          <w:rFonts w:ascii="Tahoma" w:hAnsi="Tahoma" w:cs="Tahoma"/>
          <w:sz w:val="20"/>
          <w:szCs w:val="20"/>
          <w:lang w:eastAsia="pl-PL"/>
        </w:rPr>
        <w:t xml:space="preserve">lub ich zakresu, jeżeli w trakcie realizacji pojawią się okoliczności uzasadniające powyższe, a wynikające z uzyskanych uzgodnień </w:t>
      </w:r>
      <w:r w:rsidRPr="007464A0">
        <w:rPr>
          <w:rFonts w:ascii="Tahoma" w:hAnsi="Tahoma" w:cs="Tahoma"/>
          <w:sz w:val="20"/>
          <w:szCs w:val="20"/>
          <w:lang w:eastAsia="pl-PL"/>
        </w:rPr>
        <w:br/>
        <w:t>i opinii, uwarunkowań technicznych, gruntowych lub dokumentacyjnych.</w:t>
      </w:r>
    </w:p>
    <w:p w14:paraId="49A5D4A6" w14:textId="77777777" w:rsidR="00505405" w:rsidRPr="007464A0" w:rsidRDefault="00505405" w:rsidP="00B656F4">
      <w:pPr>
        <w:numPr>
          <w:ilvl w:val="0"/>
          <w:numId w:val="17"/>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 xml:space="preserve">Zmiany i uzupełnienia treści niniejszej umowy wymagają formy pisemnej pod rygorem nieważności </w:t>
      </w:r>
      <w:r w:rsidRPr="007464A0">
        <w:rPr>
          <w:rFonts w:ascii="Tahoma" w:hAnsi="Tahoma" w:cs="Tahoma"/>
          <w:sz w:val="20"/>
          <w:szCs w:val="20"/>
          <w:lang w:eastAsia="pl-PL"/>
        </w:rPr>
        <w:br/>
        <w:t>i muszą być zaakceptowane przez obie strony.</w:t>
      </w:r>
    </w:p>
    <w:p w14:paraId="34541EF6" w14:textId="77777777" w:rsidR="008145DF" w:rsidRPr="007464A0" w:rsidRDefault="008145DF" w:rsidP="008145DF">
      <w:pPr>
        <w:suppressAutoHyphens w:val="0"/>
        <w:autoSpaceDE w:val="0"/>
        <w:ind w:left="360"/>
        <w:jc w:val="both"/>
        <w:rPr>
          <w:rFonts w:ascii="Tahoma" w:hAnsi="Tahoma" w:cs="Tahoma"/>
          <w:sz w:val="20"/>
          <w:szCs w:val="20"/>
          <w:lang w:eastAsia="pl-PL"/>
        </w:rPr>
      </w:pPr>
    </w:p>
    <w:p w14:paraId="0D831956" w14:textId="77777777" w:rsidR="008145DF" w:rsidRPr="007464A0" w:rsidRDefault="008145DF" w:rsidP="008145DF">
      <w:pPr>
        <w:suppressAutoHyphens w:val="0"/>
        <w:autoSpaceDE w:val="0"/>
        <w:ind w:left="360"/>
        <w:jc w:val="both"/>
        <w:rPr>
          <w:rFonts w:ascii="Tahoma" w:hAnsi="Tahoma" w:cs="Tahoma"/>
          <w:sz w:val="20"/>
          <w:szCs w:val="20"/>
          <w:lang w:eastAsia="pl-PL"/>
        </w:rPr>
      </w:pPr>
    </w:p>
    <w:p w14:paraId="1A3EE51D" w14:textId="77777777" w:rsidR="00961AC3" w:rsidRPr="007464A0" w:rsidRDefault="00961AC3" w:rsidP="00961AC3">
      <w:pPr>
        <w:jc w:val="center"/>
        <w:rPr>
          <w:rFonts w:ascii="Tahoma" w:hAnsi="Tahoma" w:cs="Tahoma"/>
          <w:b/>
          <w:sz w:val="20"/>
          <w:szCs w:val="20"/>
          <w:lang w:eastAsia="pl-PL"/>
        </w:rPr>
      </w:pPr>
      <w:r w:rsidRPr="007464A0">
        <w:rPr>
          <w:rFonts w:ascii="Tahoma" w:hAnsi="Tahoma" w:cs="Tahoma"/>
          <w:b/>
          <w:sz w:val="20"/>
          <w:szCs w:val="20"/>
          <w:lang w:eastAsia="pl-PL"/>
        </w:rPr>
        <w:t>POSTANOWIENIA KOŃCOWE</w:t>
      </w:r>
    </w:p>
    <w:p w14:paraId="26B57464" w14:textId="77777777" w:rsidR="00961AC3" w:rsidRPr="007464A0" w:rsidRDefault="00961AC3" w:rsidP="00505405">
      <w:pPr>
        <w:jc w:val="center"/>
        <w:rPr>
          <w:rFonts w:ascii="Tahoma" w:hAnsi="Tahoma" w:cs="Tahoma"/>
          <w:b/>
          <w:sz w:val="20"/>
          <w:szCs w:val="20"/>
          <w:lang w:eastAsia="pl-PL"/>
        </w:rPr>
      </w:pPr>
    </w:p>
    <w:p w14:paraId="06C257B6" w14:textId="3337FAC8" w:rsidR="00505405" w:rsidRPr="007464A0" w:rsidRDefault="00505405" w:rsidP="00505405">
      <w:pPr>
        <w:jc w:val="center"/>
        <w:rPr>
          <w:rFonts w:ascii="Tahoma" w:hAnsi="Tahoma" w:cs="Tahoma"/>
          <w:b/>
          <w:sz w:val="20"/>
          <w:szCs w:val="20"/>
          <w:lang w:eastAsia="pl-PL"/>
        </w:rPr>
      </w:pPr>
      <w:r w:rsidRPr="007464A0">
        <w:rPr>
          <w:rFonts w:ascii="Tahoma" w:hAnsi="Tahoma" w:cs="Tahoma"/>
          <w:b/>
          <w:sz w:val="20"/>
          <w:szCs w:val="20"/>
          <w:lang w:eastAsia="pl-PL"/>
        </w:rPr>
        <w:t>§ 2</w:t>
      </w:r>
      <w:r w:rsidR="00972979" w:rsidRPr="007464A0">
        <w:rPr>
          <w:rFonts w:ascii="Tahoma" w:hAnsi="Tahoma" w:cs="Tahoma"/>
          <w:b/>
          <w:sz w:val="20"/>
          <w:szCs w:val="20"/>
          <w:lang w:eastAsia="pl-PL"/>
        </w:rPr>
        <w:t>2</w:t>
      </w:r>
    </w:p>
    <w:p w14:paraId="31D649CD" w14:textId="77777777" w:rsidR="00505405" w:rsidRPr="007464A0" w:rsidRDefault="00505405" w:rsidP="00B656F4">
      <w:pPr>
        <w:numPr>
          <w:ilvl w:val="0"/>
          <w:numId w:val="14"/>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Wykonawca zobowi</w:t>
      </w:r>
      <w:r w:rsidRPr="007464A0">
        <w:rPr>
          <w:rFonts w:ascii="Tahoma" w:eastAsia="TimesNewRoman" w:hAnsi="Tahoma" w:cs="Tahoma"/>
          <w:sz w:val="20"/>
          <w:szCs w:val="20"/>
          <w:lang w:eastAsia="pl-PL"/>
        </w:rPr>
        <w:t>ą</w:t>
      </w:r>
      <w:r w:rsidRPr="007464A0">
        <w:rPr>
          <w:rFonts w:ascii="Tahoma" w:hAnsi="Tahoma" w:cs="Tahoma"/>
          <w:sz w:val="20"/>
          <w:szCs w:val="20"/>
          <w:lang w:eastAsia="pl-PL"/>
        </w:rPr>
        <w:t>zany jest do pisemnego informowania Zamawiaj</w:t>
      </w:r>
      <w:r w:rsidRPr="007464A0">
        <w:rPr>
          <w:rFonts w:ascii="Tahoma" w:eastAsia="TimesNewRoman" w:hAnsi="Tahoma" w:cs="Tahoma"/>
          <w:sz w:val="20"/>
          <w:szCs w:val="20"/>
          <w:lang w:eastAsia="pl-PL"/>
        </w:rPr>
        <w:t>ą</w:t>
      </w:r>
      <w:r w:rsidRPr="007464A0">
        <w:rPr>
          <w:rFonts w:ascii="Tahoma" w:hAnsi="Tahoma" w:cs="Tahoma"/>
          <w:sz w:val="20"/>
          <w:szCs w:val="20"/>
          <w:lang w:eastAsia="pl-PL"/>
        </w:rPr>
        <w:t>cego o ka</w:t>
      </w:r>
      <w:r w:rsidRPr="007464A0">
        <w:rPr>
          <w:rFonts w:ascii="Tahoma" w:eastAsia="TimesNewRoman" w:hAnsi="Tahoma" w:cs="Tahoma"/>
          <w:sz w:val="20"/>
          <w:szCs w:val="20"/>
          <w:lang w:eastAsia="pl-PL"/>
        </w:rPr>
        <w:t>ż</w:t>
      </w:r>
      <w:r w:rsidRPr="007464A0">
        <w:rPr>
          <w:rFonts w:ascii="Tahoma" w:hAnsi="Tahoma" w:cs="Tahoma"/>
          <w:sz w:val="20"/>
          <w:szCs w:val="20"/>
          <w:lang w:eastAsia="pl-PL"/>
        </w:rPr>
        <w:t>dej zmianie siedziby, nazwy podmiotu, konta bankowego. Powy</w:t>
      </w:r>
      <w:r w:rsidRPr="007464A0">
        <w:rPr>
          <w:rFonts w:ascii="Tahoma" w:eastAsia="TimesNewRoman" w:hAnsi="Tahoma" w:cs="Tahoma"/>
          <w:sz w:val="20"/>
          <w:szCs w:val="20"/>
          <w:lang w:eastAsia="pl-PL"/>
        </w:rPr>
        <w:t>ż</w:t>
      </w:r>
      <w:r w:rsidRPr="007464A0">
        <w:rPr>
          <w:rFonts w:ascii="Tahoma" w:hAnsi="Tahoma" w:cs="Tahoma"/>
          <w:sz w:val="20"/>
          <w:szCs w:val="20"/>
          <w:lang w:eastAsia="pl-PL"/>
        </w:rPr>
        <w:t>sze zmiany nie wymagaj</w:t>
      </w:r>
      <w:r w:rsidRPr="007464A0">
        <w:rPr>
          <w:rFonts w:ascii="Tahoma" w:eastAsia="TimesNewRoman" w:hAnsi="Tahoma" w:cs="Tahoma"/>
          <w:sz w:val="20"/>
          <w:szCs w:val="20"/>
          <w:lang w:eastAsia="pl-PL"/>
        </w:rPr>
        <w:t xml:space="preserve">ą </w:t>
      </w:r>
      <w:r w:rsidRPr="007464A0">
        <w:rPr>
          <w:rFonts w:ascii="Tahoma" w:hAnsi="Tahoma" w:cs="Tahoma"/>
          <w:sz w:val="20"/>
          <w:szCs w:val="20"/>
          <w:lang w:eastAsia="pl-PL"/>
        </w:rPr>
        <w:t>sporządzania aneksu do  umowy.</w:t>
      </w:r>
    </w:p>
    <w:p w14:paraId="04DA0230" w14:textId="77777777" w:rsidR="00505405" w:rsidRPr="007464A0" w:rsidRDefault="00505405" w:rsidP="00B656F4">
      <w:pPr>
        <w:numPr>
          <w:ilvl w:val="0"/>
          <w:numId w:val="14"/>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 xml:space="preserve">Wszelkie sprawy sporne powstałe w związku z zawarciem niniejszej umowy strony będą załatwiać </w:t>
      </w:r>
      <w:r w:rsidRPr="007464A0">
        <w:rPr>
          <w:rFonts w:ascii="Tahoma" w:hAnsi="Tahoma" w:cs="Tahoma"/>
          <w:sz w:val="20"/>
          <w:szCs w:val="20"/>
          <w:lang w:eastAsia="pl-PL"/>
        </w:rPr>
        <w:br/>
        <w:t>w pierwszej kolejności między sobą polubownie.</w:t>
      </w:r>
    </w:p>
    <w:p w14:paraId="3A928E34" w14:textId="0D20CC05" w:rsidR="00505405" w:rsidRPr="007464A0" w:rsidRDefault="00505405" w:rsidP="00B656F4">
      <w:pPr>
        <w:numPr>
          <w:ilvl w:val="0"/>
          <w:numId w:val="14"/>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 xml:space="preserve">W przypadku zaistnienia sporu i nie osiągnięcia przez strony porozumienia w drodze negocjacji, </w:t>
      </w:r>
      <w:r w:rsidR="00656929" w:rsidRPr="007464A0">
        <w:rPr>
          <w:rFonts w:ascii="Tahoma" w:hAnsi="Tahoma" w:cs="Tahoma"/>
          <w:sz w:val="20"/>
          <w:szCs w:val="20"/>
          <w:lang w:eastAsia="pl-PL"/>
        </w:rPr>
        <w:t xml:space="preserve">w terminie 30 dni od zgłoszenia propozycji ugody drugiej stronie, </w:t>
      </w:r>
      <w:r w:rsidRPr="007464A0">
        <w:rPr>
          <w:rFonts w:ascii="Tahoma" w:hAnsi="Tahoma" w:cs="Tahoma"/>
          <w:sz w:val="20"/>
          <w:szCs w:val="20"/>
          <w:lang w:eastAsia="pl-PL"/>
        </w:rPr>
        <w:t>rozstrzygającym będzie sąd powszechny właściwy dla siedziby Zamawiającego.</w:t>
      </w:r>
    </w:p>
    <w:p w14:paraId="23664585" w14:textId="35438B9F" w:rsidR="00505405" w:rsidRPr="007464A0" w:rsidRDefault="00505405" w:rsidP="00B656F4">
      <w:pPr>
        <w:numPr>
          <w:ilvl w:val="0"/>
          <w:numId w:val="14"/>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 xml:space="preserve">W sprawach nie uregulowanych postanowieniami niniejszej umowy mają zastosowanie obowiązujące przepisy, w szczególności  </w:t>
      </w:r>
      <w:r w:rsidR="00CB1678" w:rsidRPr="007464A0">
        <w:rPr>
          <w:rFonts w:ascii="Tahoma" w:hAnsi="Tahoma" w:cs="Tahoma"/>
          <w:sz w:val="20"/>
          <w:szCs w:val="20"/>
          <w:lang w:eastAsia="pl-PL"/>
        </w:rPr>
        <w:t xml:space="preserve">Ustawy </w:t>
      </w:r>
      <w:r w:rsidRPr="007464A0">
        <w:rPr>
          <w:rFonts w:ascii="Tahoma" w:hAnsi="Tahoma" w:cs="Tahoma"/>
          <w:sz w:val="20"/>
          <w:szCs w:val="20"/>
          <w:lang w:eastAsia="pl-PL"/>
        </w:rPr>
        <w:t xml:space="preserve">i  Kodeksu </w:t>
      </w:r>
      <w:r w:rsidR="00CB1678" w:rsidRPr="007464A0">
        <w:rPr>
          <w:rFonts w:ascii="Tahoma" w:hAnsi="Tahoma" w:cs="Tahoma"/>
          <w:sz w:val="20"/>
          <w:szCs w:val="20"/>
          <w:lang w:eastAsia="pl-PL"/>
        </w:rPr>
        <w:t>cywilnego</w:t>
      </w:r>
      <w:r w:rsidRPr="007464A0">
        <w:rPr>
          <w:rFonts w:ascii="Tahoma" w:hAnsi="Tahoma" w:cs="Tahoma"/>
          <w:sz w:val="20"/>
          <w:szCs w:val="20"/>
          <w:lang w:eastAsia="pl-PL"/>
        </w:rPr>
        <w:t>.</w:t>
      </w:r>
    </w:p>
    <w:p w14:paraId="2585D6FC" w14:textId="77777777" w:rsidR="00505405" w:rsidRPr="007464A0" w:rsidRDefault="00505405" w:rsidP="00B656F4">
      <w:pPr>
        <w:numPr>
          <w:ilvl w:val="0"/>
          <w:numId w:val="14"/>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Umowę sporządzono w czterech egzemplarzach, z których jeden egzemplarz otrzymuje Wykonawca, a trzy egzemplarze Zamawiający.</w:t>
      </w:r>
    </w:p>
    <w:p w14:paraId="1A9548F5" w14:textId="77777777" w:rsidR="00505405" w:rsidRPr="007464A0" w:rsidRDefault="00505405" w:rsidP="00B656F4">
      <w:pPr>
        <w:numPr>
          <w:ilvl w:val="0"/>
          <w:numId w:val="14"/>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Integralną część niniejszej umowy stanowią załączniki wymieniona w tekście Umowy.</w:t>
      </w:r>
    </w:p>
    <w:p w14:paraId="6C1C9673" w14:textId="77777777" w:rsidR="00505405" w:rsidRPr="007464A0" w:rsidRDefault="00505405" w:rsidP="00505405">
      <w:pPr>
        <w:autoSpaceDE w:val="0"/>
        <w:ind w:left="1800"/>
        <w:jc w:val="both"/>
        <w:rPr>
          <w:rFonts w:ascii="Tahoma" w:hAnsi="Tahoma" w:cs="Tahoma"/>
          <w:sz w:val="20"/>
          <w:szCs w:val="20"/>
          <w:lang w:eastAsia="pl-PL"/>
        </w:rPr>
      </w:pPr>
    </w:p>
    <w:p w14:paraId="1FC4A381" w14:textId="77777777" w:rsidR="00505405" w:rsidRPr="007464A0" w:rsidRDefault="00505405" w:rsidP="00505405">
      <w:pPr>
        <w:jc w:val="both"/>
        <w:rPr>
          <w:rFonts w:ascii="Tahoma" w:hAnsi="Tahoma" w:cs="Tahoma"/>
          <w:sz w:val="20"/>
          <w:szCs w:val="20"/>
          <w:lang w:eastAsia="pl-PL"/>
        </w:rPr>
      </w:pPr>
    </w:p>
    <w:p w14:paraId="450B5EA5" w14:textId="77777777" w:rsidR="00DC3341" w:rsidRPr="007464A0" w:rsidRDefault="00DC3341" w:rsidP="00505405">
      <w:pPr>
        <w:jc w:val="both"/>
        <w:rPr>
          <w:rFonts w:ascii="Tahoma" w:hAnsi="Tahoma" w:cs="Tahoma"/>
          <w:sz w:val="20"/>
          <w:szCs w:val="20"/>
          <w:lang w:eastAsia="pl-PL"/>
        </w:rPr>
      </w:pPr>
    </w:p>
    <w:p w14:paraId="239FB599" w14:textId="77777777" w:rsidR="00DC3341" w:rsidRPr="007464A0" w:rsidRDefault="00DC3341" w:rsidP="00505405">
      <w:pPr>
        <w:jc w:val="both"/>
        <w:rPr>
          <w:rFonts w:ascii="Tahoma" w:hAnsi="Tahoma" w:cs="Tahoma"/>
          <w:sz w:val="20"/>
          <w:szCs w:val="20"/>
          <w:lang w:eastAsia="pl-PL"/>
        </w:rPr>
      </w:pPr>
    </w:p>
    <w:p w14:paraId="55C14ABA" w14:textId="77777777" w:rsidR="00505405" w:rsidRPr="007464A0" w:rsidRDefault="00505405" w:rsidP="00505405">
      <w:pPr>
        <w:jc w:val="both"/>
        <w:rPr>
          <w:rFonts w:ascii="Tahoma" w:eastAsia="Tahoma" w:hAnsi="Tahoma" w:cs="Tahoma"/>
          <w:sz w:val="20"/>
          <w:szCs w:val="20"/>
          <w:lang w:eastAsia="pl-PL"/>
        </w:rPr>
      </w:pPr>
      <w:r w:rsidRPr="007464A0">
        <w:rPr>
          <w:rFonts w:ascii="Tahoma" w:hAnsi="Tahoma" w:cs="Tahoma"/>
          <w:sz w:val="20"/>
          <w:szCs w:val="20"/>
          <w:lang w:eastAsia="pl-PL"/>
        </w:rPr>
        <w:tab/>
      </w:r>
      <w:r w:rsidRPr="007464A0">
        <w:rPr>
          <w:rFonts w:ascii="Tahoma" w:hAnsi="Tahoma" w:cs="Tahoma"/>
          <w:sz w:val="20"/>
          <w:szCs w:val="20"/>
          <w:lang w:eastAsia="pl-PL"/>
        </w:rPr>
        <w:tab/>
      </w:r>
      <w:r w:rsidRPr="007464A0">
        <w:rPr>
          <w:rFonts w:ascii="Tahoma" w:hAnsi="Tahoma" w:cs="Tahoma"/>
          <w:sz w:val="20"/>
          <w:szCs w:val="20"/>
          <w:lang w:eastAsia="pl-PL"/>
        </w:rPr>
        <w:tab/>
      </w:r>
      <w:r w:rsidRPr="007464A0">
        <w:rPr>
          <w:rFonts w:ascii="Tahoma" w:hAnsi="Tahoma" w:cs="Tahoma"/>
          <w:sz w:val="20"/>
          <w:szCs w:val="20"/>
          <w:lang w:eastAsia="pl-PL"/>
        </w:rPr>
        <w:tab/>
      </w:r>
      <w:r w:rsidRPr="007464A0">
        <w:rPr>
          <w:rFonts w:ascii="Tahoma" w:hAnsi="Tahoma" w:cs="Tahoma"/>
          <w:sz w:val="20"/>
          <w:szCs w:val="20"/>
          <w:lang w:eastAsia="pl-PL"/>
        </w:rPr>
        <w:tab/>
      </w:r>
      <w:r w:rsidRPr="007464A0">
        <w:rPr>
          <w:rFonts w:ascii="Tahoma" w:hAnsi="Tahoma" w:cs="Tahoma"/>
          <w:sz w:val="20"/>
          <w:szCs w:val="20"/>
          <w:lang w:eastAsia="pl-PL"/>
        </w:rPr>
        <w:tab/>
      </w:r>
      <w:r w:rsidRPr="007464A0">
        <w:rPr>
          <w:rFonts w:ascii="Tahoma" w:hAnsi="Tahoma" w:cs="Tahoma"/>
          <w:sz w:val="20"/>
          <w:szCs w:val="20"/>
          <w:lang w:eastAsia="pl-PL"/>
        </w:rPr>
        <w:tab/>
      </w:r>
    </w:p>
    <w:p w14:paraId="735CAA9E" w14:textId="77777777" w:rsidR="00505405" w:rsidRPr="007464A0" w:rsidRDefault="00505405" w:rsidP="00505405">
      <w:pPr>
        <w:rPr>
          <w:rFonts w:ascii="Tahoma" w:hAnsi="Tahoma" w:cs="Tahoma"/>
          <w:sz w:val="20"/>
          <w:szCs w:val="20"/>
          <w:lang w:eastAsia="pl-PL"/>
        </w:rPr>
      </w:pPr>
      <w:r w:rsidRPr="007464A0">
        <w:rPr>
          <w:rFonts w:ascii="Tahoma" w:eastAsia="Tahoma" w:hAnsi="Tahoma" w:cs="Tahoma"/>
          <w:sz w:val="20"/>
          <w:szCs w:val="20"/>
          <w:lang w:eastAsia="pl-PL"/>
        </w:rPr>
        <w:t xml:space="preserve">       </w:t>
      </w:r>
      <w:r w:rsidRPr="007464A0">
        <w:rPr>
          <w:rFonts w:ascii="Tahoma" w:hAnsi="Tahoma" w:cs="Tahoma"/>
          <w:sz w:val="20"/>
          <w:szCs w:val="20"/>
          <w:lang w:eastAsia="pl-PL"/>
        </w:rPr>
        <w:t xml:space="preserve">Zamawiający      </w:t>
      </w:r>
      <w:r w:rsidRPr="007464A0">
        <w:rPr>
          <w:rFonts w:ascii="Tahoma" w:hAnsi="Tahoma" w:cs="Tahoma"/>
          <w:sz w:val="20"/>
          <w:szCs w:val="20"/>
          <w:lang w:eastAsia="pl-PL"/>
        </w:rPr>
        <w:tab/>
      </w:r>
      <w:r w:rsidRPr="007464A0">
        <w:rPr>
          <w:rFonts w:ascii="Tahoma" w:hAnsi="Tahoma" w:cs="Tahoma"/>
          <w:sz w:val="20"/>
          <w:szCs w:val="20"/>
          <w:lang w:eastAsia="pl-PL"/>
        </w:rPr>
        <w:tab/>
      </w:r>
      <w:r w:rsidRPr="007464A0">
        <w:rPr>
          <w:rFonts w:ascii="Tahoma" w:hAnsi="Tahoma" w:cs="Tahoma"/>
          <w:sz w:val="20"/>
          <w:szCs w:val="20"/>
          <w:lang w:eastAsia="pl-PL"/>
        </w:rPr>
        <w:tab/>
      </w:r>
      <w:r w:rsidRPr="007464A0">
        <w:rPr>
          <w:rFonts w:ascii="Tahoma" w:hAnsi="Tahoma" w:cs="Tahoma"/>
          <w:sz w:val="20"/>
          <w:szCs w:val="20"/>
          <w:lang w:eastAsia="pl-PL"/>
        </w:rPr>
        <w:tab/>
      </w:r>
      <w:r w:rsidRPr="007464A0">
        <w:rPr>
          <w:rFonts w:ascii="Tahoma" w:hAnsi="Tahoma" w:cs="Tahoma"/>
          <w:sz w:val="20"/>
          <w:szCs w:val="20"/>
          <w:lang w:eastAsia="pl-PL"/>
        </w:rPr>
        <w:tab/>
      </w:r>
      <w:r w:rsidRPr="007464A0">
        <w:rPr>
          <w:rFonts w:ascii="Tahoma" w:hAnsi="Tahoma" w:cs="Tahoma"/>
          <w:sz w:val="20"/>
          <w:szCs w:val="20"/>
          <w:lang w:eastAsia="pl-PL"/>
        </w:rPr>
        <w:tab/>
      </w:r>
      <w:r w:rsidRPr="007464A0">
        <w:rPr>
          <w:rFonts w:ascii="Tahoma" w:hAnsi="Tahoma" w:cs="Tahoma"/>
          <w:sz w:val="20"/>
          <w:szCs w:val="20"/>
          <w:lang w:eastAsia="pl-PL"/>
        </w:rPr>
        <w:tab/>
      </w:r>
      <w:r w:rsidRPr="007464A0">
        <w:rPr>
          <w:rFonts w:ascii="Tahoma" w:hAnsi="Tahoma" w:cs="Tahoma"/>
          <w:sz w:val="20"/>
          <w:szCs w:val="20"/>
          <w:lang w:eastAsia="pl-PL"/>
        </w:rPr>
        <w:tab/>
        <w:t>Wykonawca</w:t>
      </w:r>
    </w:p>
    <w:p w14:paraId="450A6290" w14:textId="77777777" w:rsidR="00505405" w:rsidRPr="007464A0" w:rsidRDefault="00505405" w:rsidP="00505405">
      <w:pPr>
        <w:jc w:val="both"/>
        <w:rPr>
          <w:rFonts w:ascii="Tahoma" w:hAnsi="Tahoma" w:cs="Tahoma"/>
          <w:sz w:val="20"/>
          <w:szCs w:val="20"/>
          <w:lang w:eastAsia="pl-PL"/>
        </w:rPr>
      </w:pPr>
    </w:p>
    <w:p w14:paraId="3A740F32" w14:textId="77777777" w:rsidR="00505405" w:rsidRPr="007464A0" w:rsidRDefault="00505405">
      <w:pPr>
        <w:rPr>
          <w:rFonts w:ascii="Tahoma" w:hAnsi="Tahoma" w:cs="Tahoma"/>
          <w:sz w:val="20"/>
          <w:szCs w:val="20"/>
          <w:lang w:eastAsia="pl-PL"/>
        </w:rPr>
      </w:pPr>
    </w:p>
    <w:p w14:paraId="1177C5B0" w14:textId="77777777" w:rsidR="00505405" w:rsidRPr="007464A0" w:rsidRDefault="00505405">
      <w:pPr>
        <w:rPr>
          <w:rFonts w:ascii="Tahoma" w:hAnsi="Tahoma" w:cs="Tahoma"/>
          <w:sz w:val="20"/>
          <w:szCs w:val="20"/>
          <w:lang w:eastAsia="pl-PL"/>
        </w:rPr>
      </w:pPr>
    </w:p>
    <w:p w14:paraId="3AE7A038" w14:textId="77777777" w:rsidR="00505405" w:rsidRPr="007464A0" w:rsidRDefault="00505405">
      <w:pPr>
        <w:rPr>
          <w:rFonts w:ascii="Tahoma" w:hAnsi="Tahoma" w:cs="Tahoma"/>
          <w:sz w:val="20"/>
          <w:szCs w:val="20"/>
          <w:lang w:eastAsia="pl-PL"/>
        </w:rPr>
      </w:pPr>
    </w:p>
    <w:p w14:paraId="62FA4F6C" w14:textId="77777777" w:rsidR="00505405" w:rsidRPr="007464A0" w:rsidRDefault="00505405">
      <w:pPr>
        <w:rPr>
          <w:rFonts w:ascii="Tahoma" w:hAnsi="Tahoma" w:cs="Tahoma"/>
          <w:sz w:val="20"/>
          <w:szCs w:val="20"/>
          <w:lang w:eastAsia="pl-PL"/>
        </w:rPr>
      </w:pPr>
    </w:p>
    <w:p w14:paraId="37C5BC39" w14:textId="77777777" w:rsidR="00E54F9C" w:rsidRPr="007464A0" w:rsidRDefault="00E54F9C" w:rsidP="003C6F67"/>
    <w:p w14:paraId="37D2B651" w14:textId="77777777" w:rsidR="009D3BE7" w:rsidRPr="007464A0" w:rsidRDefault="009D3BE7"/>
    <w:sectPr w:rsidR="009D3BE7" w:rsidRPr="007464A0" w:rsidSect="0043215A">
      <w:headerReference w:type="even" r:id="rId14"/>
      <w:headerReference w:type="default" r:id="rId15"/>
      <w:footerReference w:type="default" r:id="rId16"/>
      <w:pgSz w:w="11906" w:h="16838"/>
      <w:pgMar w:top="962" w:right="1280" w:bottom="1160" w:left="1280" w:header="610" w:footer="9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0F8DC" w14:textId="77777777" w:rsidR="0043215A" w:rsidRDefault="0043215A">
      <w:r>
        <w:separator/>
      </w:r>
    </w:p>
  </w:endnote>
  <w:endnote w:type="continuationSeparator" w:id="0">
    <w:p w14:paraId="2CCBF7FE" w14:textId="77777777" w:rsidR="0043215A" w:rsidRDefault="00432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Arial Narrow">
    <w:panose1 w:val="020B0606020202030204"/>
    <w:charset w:val="EE"/>
    <w:family w:val="swiss"/>
    <w:pitch w:val="variable"/>
    <w:sig w:usb0="00000287" w:usb1="00000800" w:usb2="00000000" w:usb3="00000000" w:csb0="0000009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pitch w:val="variable"/>
    <w:sig w:usb0="00000003" w:usb1="00000000" w:usb2="00000000" w:usb3="00000000" w:csb0="00000001" w:csb1="00000000"/>
  </w:font>
  <w:font w:name="MS Reference Sans Serif">
    <w:panose1 w:val="020B0604030504040204"/>
    <w:charset w:val="EE"/>
    <w:family w:val="swiss"/>
    <w:pitch w:val="variable"/>
    <w:sig w:usb0="20000287" w:usb1="00000000" w:usb2="00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987585"/>
      <w:docPartObj>
        <w:docPartGallery w:val="Page Numbers (Bottom of Page)"/>
        <w:docPartUnique/>
      </w:docPartObj>
    </w:sdtPr>
    <w:sdtEndPr/>
    <w:sdtContent>
      <w:p w14:paraId="51757CA0" w14:textId="281E70D5" w:rsidR="00E04AA5" w:rsidRDefault="00E04AA5">
        <w:pPr>
          <w:pStyle w:val="Stopka"/>
          <w:jc w:val="right"/>
        </w:pPr>
        <w:r>
          <w:fldChar w:fldCharType="begin"/>
        </w:r>
        <w:r>
          <w:instrText>PAGE   \* MERGEFORMAT</w:instrText>
        </w:r>
        <w:r>
          <w:fldChar w:fldCharType="separate"/>
        </w:r>
        <w:r w:rsidRPr="007577B1">
          <w:rPr>
            <w:noProof/>
            <w:lang w:val="pl-PL"/>
          </w:rPr>
          <w:t>15</w:t>
        </w:r>
        <w:r>
          <w:fldChar w:fldCharType="end"/>
        </w:r>
      </w:p>
    </w:sdtContent>
  </w:sdt>
  <w:p w14:paraId="6A9CB10B" w14:textId="77777777" w:rsidR="00E04AA5" w:rsidRDefault="00E04AA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C0834" w14:textId="77777777" w:rsidR="0043215A" w:rsidRDefault="0043215A">
      <w:r>
        <w:separator/>
      </w:r>
    </w:p>
  </w:footnote>
  <w:footnote w:type="continuationSeparator" w:id="0">
    <w:p w14:paraId="74281A33" w14:textId="77777777" w:rsidR="0043215A" w:rsidRDefault="0043215A">
      <w:r>
        <w:continuationSeparator/>
      </w:r>
    </w:p>
  </w:footnote>
  <w:footnote w:id="1">
    <w:p w14:paraId="0EB7A4B0" w14:textId="6E2D27C2" w:rsidR="00E04AA5" w:rsidRPr="003D38EC" w:rsidRDefault="00E04AA5" w:rsidP="00915DDE">
      <w:pPr>
        <w:shd w:val="clear" w:color="auto" w:fill="FFFFFF"/>
        <w:ind w:left="426"/>
        <w:jc w:val="both"/>
        <w:rPr>
          <w:rFonts w:ascii="Tahoma" w:hAnsi="Tahoma" w:cs="Tahoma"/>
          <w:sz w:val="16"/>
          <w:szCs w:val="16"/>
          <w:lang w:eastAsia="pl-PL"/>
        </w:rPr>
      </w:pPr>
      <w:r>
        <w:rPr>
          <w:rStyle w:val="Odwoanieprzypisudolnego"/>
        </w:rPr>
        <w:footnoteRef/>
      </w:r>
      <w:r>
        <w:t xml:space="preserve"> </w:t>
      </w:r>
      <w:r w:rsidRPr="003D38EC">
        <w:rPr>
          <w:sz w:val="18"/>
          <w:szCs w:val="18"/>
          <w:lang w:eastAsia="pl-PL"/>
        </w:rPr>
        <w:t>„</w:t>
      </w:r>
      <w:r w:rsidRPr="003D38EC">
        <w:rPr>
          <w:rFonts w:ascii="Tahoma" w:hAnsi="Tahoma" w:cs="Tahoma"/>
          <w:sz w:val="16"/>
          <w:szCs w:val="16"/>
          <w:lang w:eastAsia="pl-PL"/>
        </w:rPr>
        <w:t xml:space="preserve">przeglądy coroczne” przeprowadzane będą przez komisje, </w:t>
      </w:r>
      <w:r w:rsidRPr="003D38EC">
        <w:rPr>
          <w:rFonts w:ascii="Tahoma" w:hAnsi="Tahoma" w:cs="Tahoma"/>
          <w:sz w:val="16"/>
          <w:szCs w:val="16"/>
          <w:shd w:val="clear" w:color="auto" w:fill="FFFFFF"/>
        </w:rPr>
        <w:t xml:space="preserve">w skład której wchodzić będzie przedstawiciel Wykonawcy </w:t>
      </w:r>
      <w:r>
        <w:rPr>
          <w:rFonts w:ascii="Tahoma" w:hAnsi="Tahoma" w:cs="Tahoma"/>
          <w:sz w:val="16"/>
          <w:szCs w:val="16"/>
          <w:shd w:val="clear" w:color="auto" w:fill="FFFFFF"/>
        </w:rPr>
        <w:br/>
      </w:r>
      <w:r w:rsidRPr="003D38EC">
        <w:rPr>
          <w:rFonts w:ascii="Tahoma" w:hAnsi="Tahoma" w:cs="Tahoma"/>
          <w:sz w:val="16"/>
          <w:szCs w:val="16"/>
          <w:shd w:val="clear" w:color="auto" w:fill="FFFFFF"/>
        </w:rPr>
        <w:t xml:space="preserve">i Zamawiającego a ich celem będzie </w:t>
      </w:r>
      <w:r w:rsidRPr="003D38EC">
        <w:rPr>
          <w:rFonts w:ascii="Tahoma" w:hAnsi="Tahoma" w:cs="Tahoma"/>
          <w:sz w:val="16"/>
          <w:szCs w:val="16"/>
          <w:lang w:eastAsia="pl-PL"/>
        </w:rPr>
        <w:t>ocena bieżącego stanu technicznego obiektu.</w:t>
      </w:r>
    </w:p>
    <w:p w14:paraId="723ED07F" w14:textId="759B03B8" w:rsidR="00E04AA5" w:rsidRPr="003D38EC" w:rsidRDefault="00E04AA5">
      <w:pPr>
        <w:pStyle w:val="Tekstprzypisudolnego"/>
        <w:rPr>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25267" w14:textId="44C15446" w:rsidR="00E04AA5" w:rsidRPr="00893BB5" w:rsidRDefault="00E04AA5" w:rsidP="0037475E">
    <w:pPr>
      <w:pStyle w:val="Nagwek"/>
      <w:ind w:left="2124" w:firstLine="708"/>
      <w:rPr>
        <w:rFonts w:ascii="Calibri" w:hAnsi="Calibri" w:cs="Calibri"/>
        <w:b/>
        <w:sz w:val="22"/>
        <w:szCs w:val="22"/>
        <w:lang w:val="pl-PL"/>
      </w:rPr>
    </w:pPr>
    <w:r w:rsidRPr="000C743D">
      <w:rPr>
        <w:rFonts w:ascii="Calibri" w:hAnsi="Calibri" w:cs="Calibri"/>
        <w:b/>
        <w:sz w:val="22"/>
        <w:szCs w:val="22"/>
      </w:rPr>
      <w:t xml:space="preserve">Nr sprawy  </w:t>
    </w:r>
    <w:r>
      <w:rPr>
        <w:rFonts w:ascii="Calibri" w:hAnsi="Calibri" w:cs="Calibri"/>
        <w:b/>
        <w:sz w:val="22"/>
        <w:szCs w:val="22"/>
        <w:lang w:val="pl-PL"/>
      </w:rPr>
      <w:t>11/DIR/UŁ/2017</w:t>
    </w:r>
  </w:p>
  <w:p w14:paraId="5A1FFE93" w14:textId="77777777" w:rsidR="00E04AA5" w:rsidRPr="0037475E" w:rsidRDefault="00E04AA5" w:rsidP="00BA5AAC">
    <w:pPr>
      <w:pStyle w:val="Nagwek"/>
      <w:ind w:left="2124" w:firstLine="708"/>
      <w:rPr>
        <w:rFonts w:ascii="Calibri" w:hAnsi="Calibri" w:cs="Calibri"/>
        <w:b/>
        <w:sz w:val="22"/>
        <w:szCs w:val="22"/>
        <w:lang w:val="pl-PL"/>
      </w:rPr>
    </w:pPr>
  </w:p>
  <w:p w14:paraId="18764058" w14:textId="77777777" w:rsidR="00E04AA5" w:rsidRPr="00BA5AAC" w:rsidRDefault="00E04AA5" w:rsidP="00BA5AA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8B3EE" w14:textId="490C77DC" w:rsidR="00E04AA5" w:rsidRPr="00893BB5" w:rsidRDefault="1AD15072" w:rsidP="1AD15072">
    <w:pPr>
      <w:pStyle w:val="Nagwek"/>
      <w:ind w:left="2124" w:firstLine="708"/>
      <w:rPr>
        <w:rFonts w:ascii="Calibri" w:hAnsi="Calibri" w:cs="Calibri"/>
        <w:b/>
        <w:bCs/>
        <w:sz w:val="22"/>
        <w:szCs w:val="22"/>
        <w:lang w:val="pl-PL"/>
      </w:rPr>
    </w:pPr>
    <w:r w:rsidRPr="1AD15072">
      <w:rPr>
        <w:rFonts w:ascii="Calibri" w:hAnsi="Calibri" w:cs="Calibri"/>
        <w:b/>
        <w:bCs/>
        <w:sz w:val="22"/>
        <w:szCs w:val="22"/>
      </w:rPr>
      <w:t xml:space="preserve">Nr sprawy  </w:t>
    </w:r>
    <w:r w:rsidR="00D35AD1">
      <w:rPr>
        <w:rFonts w:ascii="Calibri" w:hAnsi="Calibri" w:cs="Calibri"/>
        <w:b/>
        <w:bCs/>
        <w:sz w:val="22"/>
        <w:szCs w:val="22"/>
        <w:lang w:val="pl-PL"/>
      </w:rPr>
      <w:t>1</w:t>
    </w:r>
    <w:r w:rsidR="006B77F1">
      <w:rPr>
        <w:rFonts w:ascii="Calibri" w:hAnsi="Calibri" w:cs="Calibri"/>
        <w:b/>
        <w:bCs/>
        <w:sz w:val="22"/>
        <w:szCs w:val="22"/>
        <w:lang w:val="pl-PL"/>
      </w:rPr>
      <w:t>4</w:t>
    </w:r>
    <w:r w:rsidRPr="1AD15072">
      <w:rPr>
        <w:rFonts w:ascii="Calibri" w:hAnsi="Calibri" w:cs="Calibri"/>
        <w:b/>
        <w:bCs/>
        <w:sz w:val="22"/>
        <w:szCs w:val="22"/>
        <w:lang w:val="pl-PL"/>
      </w:rPr>
      <w:t>/DIR/UŁ/202</w:t>
    </w:r>
    <w:r w:rsidR="00552249">
      <w:rPr>
        <w:rFonts w:ascii="Calibri" w:hAnsi="Calibri" w:cs="Calibri"/>
        <w:b/>
        <w:bCs/>
        <w:sz w:val="22"/>
        <w:szCs w:val="22"/>
        <w:lang w:val="pl-PL"/>
      </w:rPr>
      <w:t>4</w:t>
    </w:r>
  </w:p>
  <w:p w14:paraId="301B63BD" w14:textId="77777777" w:rsidR="00E04AA5" w:rsidRPr="00F03C7F" w:rsidRDefault="00E04AA5" w:rsidP="00F03C7F">
    <w:pPr>
      <w:pStyle w:val="Nagwek"/>
      <w:ind w:left="2832" w:firstLine="708"/>
      <w:rPr>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4"/>
    <w:lvl w:ilvl="0">
      <w:start w:val="1"/>
      <w:numFmt w:val="decimal"/>
      <w:lvlText w:val="%1)"/>
      <w:lvlJc w:val="left"/>
      <w:pPr>
        <w:tabs>
          <w:tab w:val="num" w:pos="2484"/>
        </w:tabs>
        <w:ind w:left="2484" w:hanging="360"/>
      </w:pPr>
      <w:rPr>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Calibri" w:hAnsi="Calibri" w:cs="Calibri"/>
        <w:sz w:val="22"/>
        <w:szCs w:val="22"/>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4"/>
      <w:numFmt w:val="decimal"/>
      <w:lvlText w:val="%1."/>
      <w:lvlJc w:val="left"/>
      <w:pPr>
        <w:tabs>
          <w:tab w:val="num" w:pos="0"/>
        </w:tabs>
        <w:ind w:left="540" w:hanging="428"/>
      </w:pPr>
      <w:rPr>
        <w:rFonts w:ascii="Times" w:eastAsia="Times" w:hAnsi="Times" w:cs="Times"/>
        <w:b/>
        <w:bCs/>
        <w:sz w:val="22"/>
        <w:szCs w:val="22"/>
      </w:rPr>
    </w:lvl>
    <w:lvl w:ilvl="1">
      <w:start w:val="1"/>
      <w:numFmt w:val="decimal"/>
      <w:lvlText w:val="%2)"/>
      <w:lvlJc w:val="left"/>
      <w:pPr>
        <w:tabs>
          <w:tab w:val="num" w:pos="0"/>
        </w:tabs>
        <w:ind w:left="821" w:hanging="284"/>
      </w:pPr>
      <w:rPr>
        <w:rFonts w:ascii="Times" w:eastAsia="Times" w:hAnsi="Times" w:cs="Times"/>
        <w:sz w:val="22"/>
        <w:szCs w:val="22"/>
      </w:rPr>
    </w:lvl>
    <w:lvl w:ilvl="2">
      <w:start w:val="1"/>
      <w:numFmt w:val="lowerLetter"/>
      <w:lvlText w:val="%3)"/>
      <w:lvlJc w:val="left"/>
      <w:pPr>
        <w:tabs>
          <w:tab w:val="num" w:pos="0"/>
        </w:tabs>
        <w:ind w:left="1116" w:hanging="358"/>
      </w:pPr>
      <w:rPr>
        <w:rFonts w:ascii="Calibri" w:eastAsia="Times" w:hAnsi="Calibri" w:cs="Calibri" w:hint="default"/>
        <w:sz w:val="22"/>
        <w:szCs w:val="22"/>
      </w:rPr>
    </w:lvl>
    <w:lvl w:ilvl="3">
      <w:start w:val="1"/>
      <w:numFmt w:val="bullet"/>
      <w:lvlText w:val="-"/>
      <w:lvlJc w:val="left"/>
      <w:pPr>
        <w:tabs>
          <w:tab w:val="num" w:pos="0"/>
        </w:tabs>
        <w:ind w:left="1532" w:hanging="284"/>
      </w:pPr>
      <w:rPr>
        <w:rFonts w:ascii="Times" w:hAnsi="Times" w:cs="Times"/>
        <w:sz w:val="22"/>
        <w:szCs w:val="22"/>
      </w:rPr>
    </w:lvl>
    <w:lvl w:ilvl="4">
      <w:start w:val="1"/>
      <w:numFmt w:val="bullet"/>
      <w:lvlText w:val=""/>
      <w:lvlJc w:val="left"/>
      <w:pPr>
        <w:tabs>
          <w:tab w:val="num" w:pos="0"/>
        </w:tabs>
        <w:ind w:left="821" w:hanging="284"/>
      </w:pPr>
      <w:rPr>
        <w:rFonts w:ascii="Wingdings 2" w:hAnsi="Wingdings 2" w:cs="Wingdings 2"/>
      </w:rPr>
    </w:lvl>
    <w:lvl w:ilvl="5">
      <w:start w:val="1"/>
      <w:numFmt w:val="bullet"/>
      <w:lvlText w:val=""/>
      <w:lvlJc w:val="left"/>
      <w:pPr>
        <w:tabs>
          <w:tab w:val="num" w:pos="0"/>
        </w:tabs>
        <w:ind w:left="821" w:hanging="284"/>
      </w:pPr>
      <w:rPr>
        <w:rFonts w:ascii="Wingdings 2" w:hAnsi="Wingdings 2" w:cs="Wingdings 2"/>
      </w:rPr>
    </w:lvl>
    <w:lvl w:ilvl="6">
      <w:start w:val="1"/>
      <w:numFmt w:val="bullet"/>
      <w:lvlText w:val=""/>
      <w:lvlJc w:val="left"/>
      <w:pPr>
        <w:tabs>
          <w:tab w:val="num" w:pos="0"/>
        </w:tabs>
        <w:ind w:left="821" w:hanging="284"/>
      </w:pPr>
      <w:rPr>
        <w:rFonts w:ascii="Wingdings 2" w:hAnsi="Wingdings 2" w:cs="Wingdings 2"/>
      </w:rPr>
    </w:lvl>
    <w:lvl w:ilvl="7">
      <w:start w:val="1"/>
      <w:numFmt w:val="bullet"/>
      <w:lvlText w:val=""/>
      <w:lvlJc w:val="left"/>
      <w:pPr>
        <w:tabs>
          <w:tab w:val="num" w:pos="0"/>
        </w:tabs>
        <w:ind w:left="821" w:hanging="284"/>
      </w:pPr>
      <w:rPr>
        <w:rFonts w:ascii="Wingdings 2" w:hAnsi="Wingdings 2" w:cs="Wingdings 2"/>
      </w:rPr>
    </w:lvl>
    <w:lvl w:ilvl="8">
      <w:start w:val="1"/>
      <w:numFmt w:val="bullet"/>
      <w:lvlText w:val=""/>
      <w:lvlJc w:val="left"/>
      <w:pPr>
        <w:tabs>
          <w:tab w:val="num" w:pos="0"/>
        </w:tabs>
        <w:ind w:left="821" w:hanging="284"/>
      </w:pPr>
      <w:rPr>
        <w:rFonts w:ascii="Wingdings 2" w:hAnsi="Wingdings 2" w:cs="Wingdings 2"/>
      </w:rPr>
    </w:lvl>
  </w:abstractNum>
  <w:abstractNum w:abstractNumId="3" w15:restartNumberingAfterBreak="0">
    <w:nsid w:val="00000006"/>
    <w:multiLevelType w:val="multilevel"/>
    <w:tmpl w:val="00000006"/>
    <w:name w:val="WW8Num6"/>
    <w:lvl w:ilvl="0">
      <w:start w:val="1"/>
      <w:numFmt w:val="decimal"/>
      <w:lvlText w:val="%1)"/>
      <w:lvlJc w:val="left"/>
      <w:pPr>
        <w:tabs>
          <w:tab w:val="num" w:pos="0"/>
        </w:tabs>
        <w:ind w:left="821" w:hanging="425"/>
      </w:pPr>
      <w:rPr>
        <w:rFonts w:ascii="Calibri" w:eastAsia="Times" w:hAnsi="Calibri" w:cs="Calibri" w:hint="default"/>
        <w:b w:val="0"/>
        <w:bCs/>
        <w:sz w:val="22"/>
        <w:szCs w:val="22"/>
      </w:rPr>
    </w:lvl>
    <w:lvl w:ilvl="1">
      <w:start w:val="1"/>
      <w:numFmt w:val="lowerLetter"/>
      <w:lvlText w:val="%2)"/>
      <w:lvlJc w:val="left"/>
      <w:pPr>
        <w:tabs>
          <w:tab w:val="num" w:pos="0"/>
        </w:tabs>
        <w:ind w:left="1529" w:hanging="356"/>
      </w:pPr>
      <w:rPr>
        <w:rFonts w:ascii="Calibri" w:hAnsi="Calibri" w:cs="Calibri" w:hint="default"/>
        <w:spacing w:val="-1"/>
        <w:sz w:val="22"/>
        <w:szCs w:val="22"/>
      </w:rPr>
    </w:lvl>
    <w:lvl w:ilvl="2">
      <w:start w:val="1"/>
      <w:numFmt w:val="bullet"/>
      <w:lvlText w:val=""/>
      <w:lvlJc w:val="left"/>
      <w:pPr>
        <w:tabs>
          <w:tab w:val="num" w:pos="0"/>
        </w:tabs>
        <w:ind w:left="2504" w:hanging="356"/>
      </w:pPr>
      <w:rPr>
        <w:rFonts w:ascii="Wingdings 2" w:hAnsi="Wingdings 2" w:cs="Wingdings 2"/>
      </w:rPr>
    </w:lvl>
    <w:lvl w:ilvl="3">
      <w:start w:val="1"/>
      <w:numFmt w:val="bullet"/>
      <w:lvlText w:val=""/>
      <w:lvlJc w:val="left"/>
      <w:pPr>
        <w:tabs>
          <w:tab w:val="num" w:pos="0"/>
        </w:tabs>
        <w:ind w:left="3478" w:hanging="356"/>
      </w:pPr>
      <w:rPr>
        <w:rFonts w:ascii="Wingdings 2" w:hAnsi="Wingdings 2" w:cs="Wingdings 2"/>
      </w:rPr>
    </w:lvl>
    <w:lvl w:ilvl="4">
      <w:start w:val="1"/>
      <w:numFmt w:val="bullet"/>
      <w:lvlText w:val=""/>
      <w:lvlJc w:val="left"/>
      <w:pPr>
        <w:tabs>
          <w:tab w:val="num" w:pos="0"/>
        </w:tabs>
        <w:ind w:left="4453" w:hanging="356"/>
      </w:pPr>
      <w:rPr>
        <w:rFonts w:ascii="Wingdings 2" w:hAnsi="Wingdings 2" w:cs="Wingdings 2"/>
      </w:rPr>
    </w:lvl>
    <w:lvl w:ilvl="5">
      <w:start w:val="1"/>
      <w:numFmt w:val="bullet"/>
      <w:lvlText w:val=""/>
      <w:lvlJc w:val="left"/>
      <w:pPr>
        <w:tabs>
          <w:tab w:val="num" w:pos="0"/>
        </w:tabs>
        <w:ind w:left="5427" w:hanging="356"/>
      </w:pPr>
      <w:rPr>
        <w:rFonts w:ascii="Wingdings 2" w:hAnsi="Wingdings 2" w:cs="Wingdings 2"/>
      </w:rPr>
    </w:lvl>
    <w:lvl w:ilvl="6">
      <w:start w:val="1"/>
      <w:numFmt w:val="bullet"/>
      <w:lvlText w:val=""/>
      <w:lvlJc w:val="left"/>
      <w:pPr>
        <w:tabs>
          <w:tab w:val="num" w:pos="0"/>
        </w:tabs>
        <w:ind w:left="6402" w:hanging="356"/>
      </w:pPr>
      <w:rPr>
        <w:rFonts w:ascii="Wingdings 2" w:hAnsi="Wingdings 2" w:cs="Wingdings 2"/>
      </w:rPr>
    </w:lvl>
    <w:lvl w:ilvl="7">
      <w:start w:val="1"/>
      <w:numFmt w:val="bullet"/>
      <w:lvlText w:val=""/>
      <w:lvlJc w:val="left"/>
      <w:pPr>
        <w:tabs>
          <w:tab w:val="num" w:pos="0"/>
        </w:tabs>
        <w:ind w:left="7376" w:hanging="356"/>
      </w:pPr>
      <w:rPr>
        <w:rFonts w:ascii="Wingdings 2" w:hAnsi="Wingdings 2" w:cs="Wingdings 2"/>
      </w:rPr>
    </w:lvl>
    <w:lvl w:ilvl="8">
      <w:start w:val="1"/>
      <w:numFmt w:val="bullet"/>
      <w:lvlText w:val=""/>
      <w:lvlJc w:val="left"/>
      <w:pPr>
        <w:tabs>
          <w:tab w:val="num" w:pos="0"/>
        </w:tabs>
        <w:ind w:left="8351" w:hanging="356"/>
      </w:pPr>
      <w:rPr>
        <w:rFonts w:ascii="Wingdings 2" w:hAnsi="Wingdings 2" w:cs="Wingdings 2"/>
      </w:rPr>
    </w:lvl>
  </w:abstractNum>
  <w:abstractNum w:abstractNumId="4"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5"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6" w15:restartNumberingAfterBreak="0">
    <w:nsid w:val="00000009"/>
    <w:multiLevelType w:val="singleLevel"/>
    <w:tmpl w:val="DB0615E8"/>
    <w:name w:val="WW8Num9"/>
    <w:lvl w:ilvl="0">
      <w:start w:val="4"/>
      <w:numFmt w:val="decimal"/>
      <w:lvlText w:val="%1."/>
      <w:lvlJc w:val="left"/>
      <w:pPr>
        <w:tabs>
          <w:tab w:val="num" w:pos="0"/>
        </w:tabs>
        <w:ind w:left="720" w:hanging="360"/>
      </w:pPr>
      <w:rPr>
        <w:b/>
        <w:u w:val="none"/>
      </w:rPr>
    </w:lvl>
  </w:abstractNum>
  <w:abstractNum w:abstractNumId="7"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ascii="Calibri" w:hAnsi="Calibri" w:cs="Calibri"/>
        <w:spacing w:val="-1"/>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B"/>
    <w:multiLevelType w:val="singleLevel"/>
    <w:tmpl w:val="0000000B"/>
    <w:name w:val="WW8Num11"/>
    <w:lvl w:ilvl="0">
      <w:start w:val="2"/>
      <w:numFmt w:val="lowerLetter"/>
      <w:lvlText w:val="%1)"/>
      <w:lvlJc w:val="left"/>
      <w:pPr>
        <w:tabs>
          <w:tab w:val="num" w:pos="0"/>
        </w:tabs>
        <w:ind w:left="1074" w:hanging="360"/>
      </w:pPr>
      <w:rPr>
        <w:rFonts w:hint="default"/>
      </w:rPr>
    </w:lvl>
  </w:abstractNum>
  <w:abstractNum w:abstractNumId="9" w15:restartNumberingAfterBreak="0">
    <w:nsid w:val="0000000C"/>
    <w:multiLevelType w:val="multilevel"/>
    <w:tmpl w:val="0000000C"/>
    <w:name w:val="WW8Num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cs="Symbol" w:hint="default"/>
      </w:rPr>
    </w:lvl>
    <w:lvl w:ilvl="2">
      <w:start w:val="12"/>
      <w:numFmt w:val="decimal"/>
      <w:lvlText w:val="%3."/>
      <w:lvlJc w:val="left"/>
      <w:pPr>
        <w:tabs>
          <w:tab w:val="num" w:pos="2688"/>
        </w:tabs>
        <w:ind w:left="2688" w:hanging="360"/>
      </w:pPr>
      <w:rPr>
        <w:rFonts w:ascii="Calibri" w:hAnsi="Calibri" w:cs="Calibri" w:hint="default"/>
        <w:b w:val="0"/>
        <w:sz w:val="22"/>
        <w:szCs w:val="22"/>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0"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Arial" w:hAnsi="Arial" w:cs="Arial" w:hint="default"/>
        <w:b/>
        <w:sz w:val="21"/>
        <w:szCs w:val="21"/>
      </w:rPr>
    </w:lvl>
  </w:abstractNum>
  <w:abstractNum w:abstractNumId="11" w15:restartNumberingAfterBreak="0">
    <w:nsid w:val="0000000E"/>
    <w:multiLevelType w:val="singleLevel"/>
    <w:tmpl w:val="0000000E"/>
    <w:name w:val="WW8Num14"/>
    <w:lvl w:ilvl="0">
      <w:numFmt w:val="bullet"/>
      <w:lvlText w:val=""/>
      <w:lvlJc w:val="left"/>
      <w:pPr>
        <w:tabs>
          <w:tab w:val="num" w:pos="0"/>
        </w:tabs>
        <w:ind w:left="720" w:hanging="360"/>
      </w:pPr>
      <w:rPr>
        <w:rFonts w:ascii="Symbol" w:hAnsi="Symbol" w:cs="Times New Roman" w:hint="default"/>
        <w:highlight w:val="yellow"/>
      </w:rPr>
    </w:lvl>
  </w:abstractNum>
  <w:abstractNum w:abstractNumId="12" w15:restartNumberingAfterBreak="0">
    <w:nsid w:val="0000000F"/>
    <w:multiLevelType w:val="multilevel"/>
    <w:tmpl w:val="0000000F"/>
    <w:name w:val="WW8Num1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322"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ascii="Tahoma" w:hAnsi="Tahoma" w:cs="Times New Roman" w:hint="default"/>
        <w:sz w:val="20"/>
        <w:szCs w:val="20"/>
        <w:lang w:eastAsia="pl-PL"/>
      </w:rPr>
    </w:lvl>
    <w:lvl w:ilvl="1">
      <w:start w:val="1"/>
      <w:numFmt w:val="lowerLetter"/>
      <w:lvlText w:val="%2)"/>
      <w:lvlJc w:val="left"/>
      <w:pPr>
        <w:tabs>
          <w:tab w:val="num" w:pos="720"/>
        </w:tabs>
        <w:ind w:left="720" w:hanging="360"/>
      </w:pPr>
      <w:rPr>
        <w:rFonts w:ascii="Tahoma" w:eastAsia="Calibri" w:hAnsi="Tahoma" w:cs="Tahoma"/>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bCs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00000011"/>
    <w:multiLevelType w:val="singleLevel"/>
    <w:tmpl w:val="00000011"/>
    <w:name w:val="WW8Num18"/>
    <w:lvl w:ilvl="0">
      <w:start w:val="1"/>
      <w:numFmt w:val="lowerLetter"/>
      <w:lvlText w:val="%1)"/>
      <w:lvlJc w:val="left"/>
      <w:pPr>
        <w:tabs>
          <w:tab w:val="num" w:pos="0"/>
        </w:tabs>
        <w:ind w:left="720" w:hanging="360"/>
      </w:pPr>
      <w:rPr>
        <w:rFonts w:ascii="Tahoma" w:hAnsi="Tahoma" w:cs="Tahoma"/>
        <w:iCs/>
        <w:sz w:val="20"/>
        <w:szCs w:val="20"/>
        <w:lang w:eastAsia="pl-PL"/>
      </w:rPr>
    </w:lvl>
  </w:abstractNum>
  <w:abstractNum w:abstractNumId="15" w15:restartNumberingAfterBreak="0">
    <w:nsid w:val="00000012"/>
    <w:multiLevelType w:val="singleLevel"/>
    <w:tmpl w:val="00000012"/>
    <w:name w:val="WW8Num19"/>
    <w:lvl w:ilvl="0">
      <w:start w:val="1"/>
      <w:numFmt w:val="decimal"/>
      <w:lvlText w:val="%1)"/>
      <w:lvlJc w:val="left"/>
      <w:pPr>
        <w:tabs>
          <w:tab w:val="num" w:pos="0"/>
        </w:tabs>
        <w:ind w:left="786" w:hanging="360"/>
      </w:pPr>
      <w:rPr>
        <w:rFonts w:ascii="Tahoma" w:hAnsi="Tahoma" w:cs="Tahoma"/>
        <w:sz w:val="20"/>
        <w:szCs w:val="20"/>
        <w:lang w:eastAsia="pl-PL"/>
      </w:rPr>
    </w:lvl>
  </w:abstractNum>
  <w:abstractNum w:abstractNumId="16" w15:restartNumberingAfterBreak="0">
    <w:nsid w:val="00000013"/>
    <w:multiLevelType w:val="multilevel"/>
    <w:tmpl w:val="00000013"/>
    <w:name w:val="WW8Num20"/>
    <w:lvl w:ilvl="0">
      <w:start w:val="9"/>
      <w:numFmt w:val="decimal"/>
      <w:lvlText w:val="%1"/>
      <w:lvlJc w:val="left"/>
      <w:pPr>
        <w:tabs>
          <w:tab w:val="num" w:pos="0"/>
        </w:tabs>
        <w:ind w:left="360" w:hanging="360"/>
      </w:pPr>
      <w:rPr>
        <w:rFonts w:ascii="Calibri" w:hAnsi="Calibri" w:cs="Calibri" w:hint="default"/>
        <w:color w:val="0F0F0F"/>
        <w:sz w:val="22"/>
        <w:szCs w:val="22"/>
      </w:rPr>
    </w:lvl>
    <w:lvl w:ilvl="1">
      <w:start w:val="8"/>
      <w:numFmt w:val="decimal"/>
      <w:lvlText w:val="%1.%2"/>
      <w:lvlJc w:val="left"/>
      <w:pPr>
        <w:tabs>
          <w:tab w:val="num" w:pos="0"/>
        </w:tabs>
        <w:ind w:left="2422" w:hanging="360"/>
      </w:pPr>
      <w:rPr>
        <w:rFonts w:ascii="Calibri" w:hAnsi="Calibri" w:cs="Calibri" w:hint="default"/>
        <w:color w:val="0F0F0F"/>
        <w:sz w:val="22"/>
        <w:szCs w:val="22"/>
      </w:rPr>
    </w:lvl>
    <w:lvl w:ilvl="2">
      <w:start w:val="1"/>
      <w:numFmt w:val="decimal"/>
      <w:lvlText w:val="%1.%2.%3"/>
      <w:lvlJc w:val="left"/>
      <w:pPr>
        <w:tabs>
          <w:tab w:val="num" w:pos="0"/>
        </w:tabs>
        <w:ind w:left="4844" w:hanging="720"/>
      </w:pPr>
      <w:rPr>
        <w:rFonts w:ascii="Calibri" w:hAnsi="Calibri" w:cs="Calibri" w:hint="default"/>
        <w:color w:val="0F0F0F"/>
        <w:sz w:val="22"/>
        <w:szCs w:val="22"/>
      </w:rPr>
    </w:lvl>
    <w:lvl w:ilvl="3">
      <w:start w:val="1"/>
      <w:numFmt w:val="decimal"/>
      <w:lvlText w:val="%1.%2.%3.%4"/>
      <w:lvlJc w:val="left"/>
      <w:pPr>
        <w:tabs>
          <w:tab w:val="num" w:pos="0"/>
        </w:tabs>
        <w:ind w:left="6906" w:hanging="720"/>
      </w:pPr>
      <w:rPr>
        <w:rFonts w:ascii="Calibri" w:hAnsi="Calibri" w:cs="Calibri" w:hint="default"/>
        <w:color w:val="0F0F0F"/>
        <w:sz w:val="22"/>
        <w:szCs w:val="22"/>
      </w:rPr>
    </w:lvl>
    <w:lvl w:ilvl="4">
      <w:start w:val="1"/>
      <w:numFmt w:val="decimal"/>
      <w:lvlText w:val="%1.%2.%3.%4.%5"/>
      <w:lvlJc w:val="left"/>
      <w:pPr>
        <w:tabs>
          <w:tab w:val="num" w:pos="0"/>
        </w:tabs>
        <w:ind w:left="9328" w:hanging="1080"/>
      </w:pPr>
      <w:rPr>
        <w:rFonts w:ascii="Calibri" w:hAnsi="Calibri" w:cs="Calibri" w:hint="default"/>
        <w:color w:val="0F0F0F"/>
        <w:sz w:val="22"/>
        <w:szCs w:val="22"/>
      </w:rPr>
    </w:lvl>
    <w:lvl w:ilvl="5">
      <w:start w:val="1"/>
      <w:numFmt w:val="decimal"/>
      <w:lvlText w:val="%1.%2.%3.%4.%5.%6"/>
      <w:lvlJc w:val="left"/>
      <w:pPr>
        <w:tabs>
          <w:tab w:val="num" w:pos="0"/>
        </w:tabs>
        <w:ind w:left="11390" w:hanging="1080"/>
      </w:pPr>
      <w:rPr>
        <w:rFonts w:ascii="Calibri" w:hAnsi="Calibri" w:cs="Calibri" w:hint="default"/>
        <w:color w:val="0F0F0F"/>
        <w:sz w:val="22"/>
        <w:szCs w:val="22"/>
      </w:rPr>
    </w:lvl>
    <w:lvl w:ilvl="6">
      <w:start w:val="1"/>
      <w:numFmt w:val="decimal"/>
      <w:lvlText w:val="%1.%2.%3.%4.%5.%6.%7"/>
      <w:lvlJc w:val="left"/>
      <w:pPr>
        <w:tabs>
          <w:tab w:val="num" w:pos="0"/>
        </w:tabs>
        <w:ind w:left="13812" w:hanging="1440"/>
      </w:pPr>
      <w:rPr>
        <w:rFonts w:ascii="Calibri" w:hAnsi="Calibri" w:cs="Calibri" w:hint="default"/>
        <w:color w:val="0F0F0F"/>
        <w:sz w:val="22"/>
        <w:szCs w:val="22"/>
      </w:rPr>
    </w:lvl>
    <w:lvl w:ilvl="7">
      <w:start w:val="1"/>
      <w:numFmt w:val="decimal"/>
      <w:lvlText w:val="%1.%2.%3.%4.%5.%6.%7.%8"/>
      <w:lvlJc w:val="left"/>
      <w:pPr>
        <w:tabs>
          <w:tab w:val="num" w:pos="0"/>
        </w:tabs>
        <w:ind w:left="15874" w:hanging="1440"/>
      </w:pPr>
      <w:rPr>
        <w:rFonts w:ascii="Calibri" w:hAnsi="Calibri" w:cs="Calibri" w:hint="default"/>
        <w:color w:val="0F0F0F"/>
        <w:sz w:val="22"/>
        <w:szCs w:val="22"/>
      </w:rPr>
    </w:lvl>
    <w:lvl w:ilvl="8">
      <w:start w:val="1"/>
      <w:numFmt w:val="decimal"/>
      <w:lvlText w:val="%1.%2.%3.%4.%5.%6.%7.%8.%9"/>
      <w:lvlJc w:val="left"/>
      <w:pPr>
        <w:tabs>
          <w:tab w:val="num" w:pos="0"/>
        </w:tabs>
        <w:ind w:left="17936" w:hanging="1440"/>
      </w:pPr>
      <w:rPr>
        <w:rFonts w:ascii="Calibri" w:hAnsi="Calibri" w:cs="Calibri" w:hint="default"/>
        <w:color w:val="0F0F0F"/>
        <w:sz w:val="22"/>
        <w:szCs w:val="22"/>
      </w:rPr>
    </w:lvl>
  </w:abstractNum>
  <w:abstractNum w:abstractNumId="17" w15:restartNumberingAfterBreak="0">
    <w:nsid w:val="00000014"/>
    <w:multiLevelType w:val="singleLevel"/>
    <w:tmpl w:val="00000014"/>
    <w:name w:val="WW8Num21"/>
    <w:lvl w:ilvl="0">
      <w:start w:val="1"/>
      <w:numFmt w:val="lowerLetter"/>
      <w:lvlText w:val="%1)"/>
      <w:lvlJc w:val="left"/>
      <w:pPr>
        <w:tabs>
          <w:tab w:val="num" w:pos="0"/>
        </w:tabs>
        <w:ind w:left="927" w:hanging="360"/>
      </w:pPr>
      <w:rPr>
        <w:rFonts w:ascii="Calibri" w:hAnsi="Calibri" w:cs="Calibri" w:hint="default"/>
        <w:sz w:val="22"/>
        <w:szCs w:val="22"/>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19" w15:restartNumberingAfterBreak="0">
    <w:nsid w:val="00000016"/>
    <w:multiLevelType w:val="singleLevel"/>
    <w:tmpl w:val="00000016"/>
    <w:name w:val="WW8Num23"/>
    <w:lvl w:ilvl="0">
      <w:start w:val="2"/>
      <w:numFmt w:val="decimal"/>
      <w:lvlText w:val="%1."/>
      <w:lvlJc w:val="left"/>
      <w:pPr>
        <w:tabs>
          <w:tab w:val="num" w:pos="0"/>
        </w:tabs>
        <w:ind w:left="360" w:hanging="360"/>
      </w:pPr>
      <w:rPr>
        <w:rFonts w:hint="default"/>
      </w:rPr>
    </w:lvl>
  </w:abstractNum>
  <w:abstractNum w:abstractNumId="20" w15:restartNumberingAfterBreak="0">
    <w:nsid w:val="00000017"/>
    <w:multiLevelType w:val="multilevel"/>
    <w:tmpl w:val="00000017"/>
    <w:name w:val="WW8Num25"/>
    <w:lvl w:ilvl="0">
      <w:start w:val="1"/>
      <w:numFmt w:val="decimal"/>
      <w:lvlText w:val="%1)"/>
      <w:lvlJc w:val="left"/>
      <w:pPr>
        <w:tabs>
          <w:tab w:val="num" w:pos="0"/>
        </w:tabs>
        <w:ind w:left="872" w:hanging="408"/>
      </w:pPr>
      <w:rPr>
        <w:rFonts w:ascii="Tahoma" w:eastAsia="Calibri" w:hAnsi="Tahoma" w:cs="Tahoma" w:hint="default"/>
        <w:b w:val="0"/>
        <w:bCs/>
        <w:spacing w:val="-1"/>
        <w:w w:val="81"/>
        <w:sz w:val="20"/>
        <w:szCs w:val="20"/>
      </w:rPr>
    </w:lvl>
    <w:lvl w:ilvl="1">
      <w:start w:val="1"/>
      <w:numFmt w:val="lowerLetter"/>
      <w:lvlText w:val="%2)"/>
      <w:lvlJc w:val="left"/>
      <w:pPr>
        <w:tabs>
          <w:tab w:val="num" w:pos="0"/>
        </w:tabs>
        <w:ind w:left="1234" w:hanging="272"/>
      </w:pPr>
      <w:rPr>
        <w:rFonts w:ascii="Tahoma" w:eastAsia="Calibri" w:hAnsi="Tahoma" w:cs="Tahoma" w:hint="default"/>
        <w:b w:val="0"/>
        <w:bCs/>
        <w:w w:val="99"/>
        <w:sz w:val="20"/>
        <w:szCs w:val="20"/>
      </w:rPr>
    </w:lvl>
    <w:lvl w:ilvl="2">
      <w:start w:val="1"/>
      <w:numFmt w:val="bullet"/>
      <w:lvlText w:val="•"/>
      <w:lvlJc w:val="left"/>
      <w:pPr>
        <w:tabs>
          <w:tab w:val="num" w:pos="0"/>
        </w:tabs>
        <w:ind w:left="1910" w:hanging="272"/>
      </w:pPr>
      <w:rPr>
        <w:rFonts w:ascii="Liberation Serif" w:hAnsi="Liberation Serif" w:cs="Liberation Serif" w:hint="default"/>
      </w:rPr>
    </w:lvl>
    <w:lvl w:ilvl="3">
      <w:start w:val="1"/>
      <w:numFmt w:val="bullet"/>
      <w:lvlText w:val="•"/>
      <w:lvlJc w:val="left"/>
      <w:pPr>
        <w:tabs>
          <w:tab w:val="num" w:pos="0"/>
        </w:tabs>
        <w:ind w:left="2585" w:hanging="272"/>
      </w:pPr>
      <w:rPr>
        <w:rFonts w:ascii="Liberation Serif" w:hAnsi="Liberation Serif" w:cs="Liberation Serif" w:hint="default"/>
      </w:rPr>
    </w:lvl>
    <w:lvl w:ilvl="4">
      <w:start w:val="1"/>
      <w:numFmt w:val="bullet"/>
      <w:lvlText w:val="•"/>
      <w:lvlJc w:val="left"/>
      <w:pPr>
        <w:tabs>
          <w:tab w:val="num" w:pos="0"/>
        </w:tabs>
        <w:ind w:left="3260" w:hanging="272"/>
      </w:pPr>
      <w:rPr>
        <w:rFonts w:ascii="Liberation Serif" w:hAnsi="Liberation Serif" w:cs="Liberation Serif" w:hint="default"/>
      </w:rPr>
    </w:lvl>
    <w:lvl w:ilvl="5">
      <w:start w:val="1"/>
      <w:numFmt w:val="bullet"/>
      <w:lvlText w:val="•"/>
      <w:lvlJc w:val="left"/>
      <w:pPr>
        <w:tabs>
          <w:tab w:val="num" w:pos="0"/>
        </w:tabs>
        <w:ind w:left="3936" w:hanging="272"/>
      </w:pPr>
      <w:rPr>
        <w:rFonts w:ascii="Liberation Serif" w:hAnsi="Liberation Serif" w:cs="Liberation Serif" w:hint="default"/>
      </w:rPr>
    </w:lvl>
    <w:lvl w:ilvl="6">
      <w:start w:val="1"/>
      <w:numFmt w:val="bullet"/>
      <w:lvlText w:val="•"/>
      <w:lvlJc w:val="left"/>
      <w:pPr>
        <w:tabs>
          <w:tab w:val="num" w:pos="0"/>
        </w:tabs>
        <w:ind w:left="4611" w:hanging="272"/>
      </w:pPr>
      <w:rPr>
        <w:rFonts w:ascii="Liberation Serif" w:hAnsi="Liberation Serif" w:cs="Liberation Serif" w:hint="default"/>
      </w:rPr>
    </w:lvl>
    <w:lvl w:ilvl="7">
      <w:start w:val="1"/>
      <w:numFmt w:val="bullet"/>
      <w:lvlText w:val="•"/>
      <w:lvlJc w:val="left"/>
      <w:pPr>
        <w:tabs>
          <w:tab w:val="num" w:pos="0"/>
        </w:tabs>
        <w:ind w:left="5286" w:hanging="272"/>
      </w:pPr>
      <w:rPr>
        <w:rFonts w:ascii="Liberation Serif" w:hAnsi="Liberation Serif" w:cs="Liberation Serif" w:hint="default"/>
      </w:rPr>
    </w:lvl>
    <w:lvl w:ilvl="8">
      <w:start w:val="1"/>
      <w:numFmt w:val="bullet"/>
      <w:lvlText w:val="•"/>
      <w:lvlJc w:val="left"/>
      <w:pPr>
        <w:tabs>
          <w:tab w:val="num" w:pos="0"/>
        </w:tabs>
        <w:ind w:left="5962" w:hanging="272"/>
      </w:pPr>
      <w:rPr>
        <w:rFonts w:ascii="Liberation Serif" w:hAnsi="Liberation Serif" w:cs="Liberation Serif" w:hint="default"/>
      </w:rPr>
    </w:lvl>
  </w:abstractNum>
  <w:abstractNum w:abstractNumId="21" w15:restartNumberingAfterBreak="0">
    <w:nsid w:val="00000018"/>
    <w:multiLevelType w:val="multilevel"/>
    <w:tmpl w:val="13F61CEE"/>
    <w:name w:val="WW8Num26"/>
    <w:lvl w:ilvl="0">
      <w:start w:val="1"/>
      <w:numFmt w:val="decimal"/>
      <w:lvlText w:val="%1."/>
      <w:lvlJc w:val="left"/>
      <w:pPr>
        <w:tabs>
          <w:tab w:val="num" w:pos="0"/>
        </w:tabs>
        <w:ind w:left="720" w:hanging="360"/>
      </w:pPr>
      <w:rPr>
        <w:rFonts w:ascii="Tahoma" w:hAnsi="Tahoma" w:cs="Tahoma" w:hint="default"/>
        <w:sz w:val="20"/>
        <w:szCs w:val="20"/>
        <w:lang w:val="pl-PL" w:eastAsia="pl-PL"/>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22" w15:restartNumberingAfterBreak="0">
    <w:nsid w:val="00000019"/>
    <w:multiLevelType w:val="singleLevel"/>
    <w:tmpl w:val="00000019"/>
    <w:name w:val="WW8Num27"/>
    <w:lvl w:ilvl="0">
      <w:start w:val="1"/>
      <w:numFmt w:val="lowerLetter"/>
      <w:lvlText w:val="%1)"/>
      <w:lvlJc w:val="left"/>
      <w:pPr>
        <w:tabs>
          <w:tab w:val="num" w:pos="0"/>
        </w:tabs>
        <w:ind w:left="927" w:hanging="360"/>
      </w:pPr>
      <w:rPr>
        <w:rFonts w:ascii="Calibri" w:hAnsi="Calibri" w:cs="Calibri" w:hint="default"/>
        <w:spacing w:val="-1"/>
        <w:sz w:val="22"/>
        <w:szCs w:val="22"/>
      </w:rPr>
    </w:lvl>
  </w:abstractNum>
  <w:abstractNum w:abstractNumId="23" w15:restartNumberingAfterBreak="0">
    <w:nsid w:val="0000001A"/>
    <w:multiLevelType w:val="multilevel"/>
    <w:tmpl w:val="0000001A"/>
    <w:name w:val="WW8Num2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hint="default"/>
        <w:sz w:val="20"/>
        <w:szCs w:val="20"/>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B"/>
    <w:multiLevelType w:val="singleLevel"/>
    <w:tmpl w:val="0000001B"/>
    <w:name w:val="WW8Num30"/>
    <w:lvl w:ilvl="0">
      <w:start w:val="2"/>
      <w:numFmt w:val="lowerLetter"/>
      <w:lvlText w:val="%1)"/>
      <w:lvlJc w:val="left"/>
      <w:pPr>
        <w:tabs>
          <w:tab w:val="num" w:pos="1080"/>
        </w:tabs>
        <w:ind w:left="1080" w:hanging="540"/>
      </w:pPr>
      <w:rPr>
        <w:rFonts w:hint="default"/>
      </w:rPr>
    </w:lvl>
  </w:abstractNum>
  <w:abstractNum w:abstractNumId="25" w15:restartNumberingAfterBreak="0">
    <w:nsid w:val="0000001C"/>
    <w:multiLevelType w:val="multilevel"/>
    <w:tmpl w:val="E7040FD2"/>
    <w:name w:val="WW8Num31"/>
    <w:lvl w:ilvl="0">
      <w:start w:val="3"/>
      <w:numFmt w:val="decimal"/>
      <w:lvlText w:val="%1."/>
      <w:lvlJc w:val="left"/>
      <w:pPr>
        <w:tabs>
          <w:tab w:val="num" w:pos="699"/>
        </w:tabs>
        <w:ind w:left="699" w:hanging="585"/>
      </w:pPr>
      <w:rPr>
        <w:rFonts w:hint="default"/>
        <w:u w:val="none"/>
      </w:rPr>
    </w:lvl>
    <w:lvl w:ilvl="1">
      <w:start w:val="1"/>
      <w:numFmt w:val="decimal"/>
      <w:lvlText w:val="%2)"/>
      <w:lvlJc w:val="left"/>
      <w:pPr>
        <w:tabs>
          <w:tab w:val="num" w:pos="1288"/>
        </w:tabs>
        <w:ind w:left="1288" w:hanging="720"/>
      </w:pPr>
      <w:rPr>
        <w:rFonts w:ascii="Tahoma" w:eastAsia="Times New Roman" w:hAnsi="Tahoma" w:cs="Tahoma" w:hint="default"/>
        <w:u w:val="none"/>
      </w:rPr>
    </w:lvl>
    <w:lvl w:ilvl="2">
      <w:start w:val="1"/>
      <w:numFmt w:val="decimal"/>
      <w:lvlText w:val="%1.%2.%3."/>
      <w:lvlJc w:val="left"/>
      <w:pPr>
        <w:tabs>
          <w:tab w:val="num" w:pos="1632"/>
        </w:tabs>
        <w:ind w:left="1632" w:hanging="720"/>
      </w:pPr>
      <w:rPr>
        <w:rFonts w:hint="default"/>
        <w:u w:val="none"/>
      </w:rPr>
    </w:lvl>
    <w:lvl w:ilvl="3">
      <w:start w:val="1"/>
      <w:numFmt w:val="decimal"/>
      <w:lvlText w:val="%1.%2.%3.%4."/>
      <w:lvlJc w:val="left"/>
      <w:pPr>
        <w:tabs>
          <w:tab w:val="num" w:pos="2448"/>
        </w:tabs>
        <w:ind w:left="2448" w:hanging="1080"/>
      </w:pPr>
      <w:rPr>
        <w:rFonts w:hint="default"/>
        <w:u w:val="none"/>
      </w:rPr>
    </w:lvl>
    <w:lvl w:ilvl="4">
      <w:start w:val="1"/>
      <w:numFmt w:val="decimal"/>
      <w:lvlText w:val="%1.%2.%3.%4.%5."/>
      <w:lvlJc w:val="left"/>
      <w:pPr>
        <w:tabs>
          <w:tab w:val="num" w:pos="3264"/>
        </w:tabs>
        <w:ind w:left="3264" w:hanging="1440"/>
      </w:pPr>
      <w:rPr>
        <w:rFonts w:hint="default"/>
        <w:u w:val="none"/>
      </w:rPr>
    </w:lvl>
    <w:lvl w:ilvl="5">
      <w:start w:val="1"/>
      <w:numFmt w:val="decimal"/>
      <w:lvlText w:val="%1.%2.%3.%4.%5.%6."/>
      <w:lvlJc w:val="left"/>
      <w:pPr>
        <w:tabs>
          <w:tab w:val="num" w:pos="3720"/>
        </w:tabs>
        <w:ind w:left="3720" w:hanging="1440"/>
      </w:pPr>
      <w:rPr>
        <w:rFonts w:hint="default"/>
        <w:u w:val="none"/>
      </w:rPr>
    </w:lvl>
    <w:lvl w:ilvl="6">
      <w:start w:val="1"/>
      <w:numFmt w:val="decimal"/>
      <w:lvlText w:val="%1.%2.%3.%4.%5.%6.%7."/>
      <w:lvlJc w:val="left"/>
      <w:pPr>
        <w:tabs>
          <w:tab w:val="num" w:pos="4536"/>
        </w:tabs>
        <w:ind w:left="4536" w:hanging="1800"/>
      </w:pPr>
      <w:rPr>
        <w:rFonts w:hint="default"/>
        <w:u w:val="none"/>
      </w:rPr>
    </w:lvl>
    <w:lvl w:ilvl="7">
      <w:start w:val="1"/>
      <w:numFmt w:val="decimal"/>
      <w:lvlText w:val="%1.%2.%3.%4.%5.%6.%7.%8."/>
      <w:lvlJc w:val="left"/>
      <w:pPr>
        <w:tabs>
          <w:tab w:val="num" w:pos="5352"/>
        </w:tabs>
        <w:ind w:left="5352" w:hanging="2160"/>
      </w:pPr>
      <w:rPr>
        <w:rFonts w:hint="default"/>
        <w:u w:val="none"/>
      </w:rPr>
    </w:lvl>
    <w:lvl w:ilvl="8">
      <w:start w:val="1"/>
      <w:numFmt w:val="decimal"/>
      <w:lvlText w:val="%1.%2.%3.%4.%5.%6.%7.%8.%9."/>
      <w:lvlJc w:val="left"/>
      <w:pPr>
        <w:tabs>
          <w:tab w:val="num" w:pos="5808"/>
        </w:tabs>
        <w:ind w:left="5808" w:hanging="2160"/>
      </w:pPr>
      <w:rPr>
        <w:rFonts w:hint="default"/>
        <w:u w:val="none"/>
      </w:rPr>
    </w:lvl>
  </w:abstractNum>
  <w:abstractNum w:abstractNumId="26" w15:restartNumberingAfterBreak="0">
    <w:nsid w:val="0000001D"/>
    <w:multiLevelType w:val="multilevel"/>
    <w:tmpl w:val="0000001D"/>
    <w:name w:val="WW8Num32"/>
    <w:lvl w:ilvl="0">
      <w:start w:val="12"/>
      <w:numFmt w:val="decimal"/>
      <w:lvlText w:val="%1"/>
      <w:lvlJc w:val="left"/>
      <w:pPr>
        <w:tabs>
          <w:tab w:val="num" w:pos="0"/>
        </w:tabs>
        <w:ind w:left="384" w:hanging="384"/>
      </w:pPr>
      <w:rPr>
        <w:rFonts w:hint="default"/>
        <w:color w:val="0F0F0F"/>
      </w:rPr>
    </w:lvl>
    <w:lvl w:ilvl="1">
      <w:start w:val="1"/>
      <w:numFmt w:val="decimal"/>
      <w:lvlText w:val="%1.%2"/>
      <w:lvlJc w:val="left"/>
      <w:pPr>
        <w:tabs>
          <w:tab w:val="num" w:pos="0"/>
        </w:tabs>
        <w:ind w:left="384" w:hanging="384"/>
      </w:pPr>
      <w:rPr>
        <w:rFonts w:ascii="Calibri" w:hAnsi="Calibri" w:cs="Calibri" w:hint="default"/>
        <w:color w:val="0F0F0F"/>
        <w:spacing w:val="-1"/>
        <w:position w:val="0"/>
        <w:sz w:val="22"/>
        <w:szCs w:val="22"/>
        <w:vertAlign w:val="baseline"/>
        <w:lang w:val="pl-PL"/>
      </w:rPr>
    </w:lvl>
    <w:lvl w:ilvl="2">
      <w:start w:val="1"/>
      <w:numFmt w:val="decimal"/>
      <w:lvlText w:val="%1.%2.%3"/>
      <w:lvlJc w:val="left"/>
      <w:pPr>
        <w:tabs>
          <w:tab w:val="num" w:pos="0"/>
        </w:tabs>
        <w:ind w:left="720" w:hanging="720"/>
      </w:pPr>
      <w:rPr>
        <w:rFonts w:hint="default"/>
        <w:color w:val="0F0F0F"/>
      </w:rPr>
    </w:lvl>
    <w:lvl w:ilvl="3">
      <w:start w:val="1"/>
      <w:numFmt w:val="decimal"/>
      <w:lvlText w:val="%1.%2.%3.%4"/>
      <w:lvlJc w:val="left"/>
      <w:pPr>
        <w:tabs>
          <w:tab w:val="num" w:pos="0"/>
        </w:tabs>
        <w:ind w:left="720" w:hanging="720"/>
      </w:pPr>
      <w:rPr>
        <w:rFonts w:hint="default"/>
        <w:color w:val="0F0F0F"/>
      </w:rPr>
    </w:lvl>
    <w:lvl w:ilvl="4">
      <w:start w:val="1"/>
      <w:numFmt w:val="decimal"/>
      <w:lvlText w:val="%1.%2.%3.%4.%5"/>
      <w:lvlJc w:val="left"/>
      <w:pPr>
        <w:tabs>
          <w:tab w:val="num" w:pos="0"/>
        </w:tabs>
        <w:ind w:left="1080" w:hanging="1080"/>
      </w:pPr>
      <w:rPr>
        <w:rFonts w:hint="default"/>
        <w:color w:val="0F0F0F"/>
      </w:rPr>
    </w:lvl>
    <w:lvl w:ilvl="5">
      <w:start w:val="1"/>
      <w:numFmt w:val="decimal"/>
      <w:lvlText w:val="%1.%2.%3.%4.%5.%6"/>
      <w:lvlJc w:val="left"/>
      <w:pPr>
        <w:tabs>
          <w:tab w:val="num" w:pos="0"/>
        </w:tabs>
        <w:ind w:left="1080" w:hanging="1080"/>
      </w:pPr>
      <w:rPr>
        <w:rFonts w:hint="default"/>
        <w:color w:val="0F0F0F"/>
      </w:rPr>
    </w:lvl>
    <w:lvl w:ilvl="6">
      <w:start w:val="1"/>
      <w:numFmt w:val="decimal"/>
      <w:lvlText w:val="%1.%2.%3.%4.%5.%6.%7"/>
      <w:lvlJc w:val="left"/>
      <w:pPr>
        <w:tabs>
          <w:tab w:val="num" w:pos="0"/>
        </w:tabs>
        <w:ind w:left="1440" w:hanging="1440"/>
      </w:pPr>
      <w:rPr>
        <w:rFonts w:hint="default"/>
        <w:color w:val="0F0F0F"/>
      </w:rPr>
    </w:lvl>
    <w:lvl w:ilvl="7">
      <w:start w:val="1"/>
      <w:numFmt w:val="decimal"/>
      <w:lvlText w:val="%1.%2.%3.%4.%5.%6.%7.%8"/>
      <w:lvlJc w:val="left"/>
      <w:pPr>
        <w:tabs>
          <w:tab w:val="num" w:pos="0"/>
        </w:tabs>
        <w:ind w:left="1440" w:hanging="1440"/>
      </w:pPr>
      <w:rPr>
        <w:rFonts w:hint="default"/>
        <w:color w:val="0F0F0F"/>
      </w:rPr>
    </w:lvl>
    <w:lvl w:ilvl="8">
      <w:start w:val="1"/>
      <w:numFmt w:val="decimal"/>
      <w:lvlText w:val="%1.%2.%3.%4.%5.%6.%7.%8.%9"/>
      <w:lvlJc w:val="left"/>
      <w:pPr>
        <w:tabs>
          <w:tab w:val="num" w:pos="0"/>
        </w:tabs>
        <w:ind w:left="1440" w:hanging="1440"/>
      </w:pPr>
      <w:rPr>
        <w:rFonts w:hint="default"/>
        <w:color w:val="0F0F0F"/>
      </w:rPr>
    </w:lvl>
  </w:abstractNum>
  <w:abstractNum w:abstractNumId="27" w15:restartNumberingAfterBreak="0">
    <w:nsid w:val="0000001E"/>
    <w:multiLevelType w:val="multilevel"/>
    <w:tmpl w:val="0000001E"/>
    <w:name w:val="WW8Num33"/>
    <w:lvl w:ilvl="0">
      <w:start w:val="13"/>
      <w:numFmt w:val="decimal"/>
      <w:lvlText w:val="%1"/>
      <w:lvlJc w:val="left"/>
      <w:pPr>
        <w:tabs>
          <w:tab w:val="num" w:pos="0"/>
        </w:tabs>
        <w:ind w:left="384" w:hanging="384"/>
      </w:pPr>
      <w:rPr>
        <w:rFonts w:cs="Calibri" w:hint="default"/>
      </w:rPr>
    </w:lvl>
    <w:lvl w:ilvl="1">
      <w:start w:val="8"/>
      <w:numFmt w:val="decimal"/>
      <w:lvlText w:val="%1.%2"/>
      <w:lvlJc w:val="left"/>
      <w:pPr>
        <w:tabs>
          <w:tab w:val="num" w:pos="0"/>
        </w:tabs>
        <w:ind w:left="384" w:hanging="384"/>
      </w:pPr>
      <w:rPr>
        <w:rFonts w:cs="Calibri" w:hint="default"/>
      </w:rPr>
    </w:lvl>
    <w:lvl w:ilvl="2">
      <w:start w:val="1"/>
      <w:numFmt w:val="decimal"/>
      <w:lvlText w:val="%1.%2.%3"/>
      <w:lvlJc w:val="left"/>
      <w:pPr>
        <w:tabs>
          <w:tab w:val="num" w:pos="0"/>
        </w:tabs>
        <w:ind w:left="720" w:hanging="720"/>
      </w:pPr>
      <w:rPr>
        <w:rFonts w:cs="Calibri" w:hint="default"/>
      </w:rPr>
    </w:lvl>
    <w:lvl w:ilvl="3">
      <w:start w:val="1"/>
      <w:numFmt w:val="decimal"/>
      <w:lvlText w:val="%1.%2.%3.%4"/>
      <w:lvlJc w:val="left"/>
      <w:pPr>
        <w:tabs>
          <w:tab w:val="num" w:pos="0"/>
        </w:tabs>
        <w:ind w:left="720" w:hanging="720"/>
      </w:pPr>
      <w:rPr>
        <w:rFonts w:cs="Calibri" w:hint="default"/>
      </w:rPr>
    </w:lvl>
    <w:lvl w:ilvl="4">
      <w:start w:val="1"/>
      <w:numFmt w:val="decimal"/>
      <w:lvlText w:val="%1.%2.%3.%4.%5"/>
      <w:lvlJc w:val="left"/>
      <w:pPr>
        <w:tabs>
          <w:tab w:val="num" w:pos="0"/>
        </w:tabs>
        <w:ind w:left="1080" w:hanging="1080"/>
      </w:pPr>
      <w:rPr>
        <w:rFonts w:cs="Calibri" w:hint="default"/>
      </w:rPr>
    </w:lvl>
    <w:lvl w:ilvl="5">
      <w:start w:val="1"/>
      <w:numFmt w:val="decimal"/>
      <w:lvlText w:val="%1.%2.%3.%4.%5.%6"/>
      <w:lvlJc w:val="left"/>
      <w:pPr>
        <w:tabs>
          <w:tab w:val="num" w:pos="0"/>
        </w:tabs>
        <w:ind w:left="1080" w:hanging="1080"/>
      </w:pPr>
      <w:rPr>
        <w:rFonts w:cs="Calibri" w:hint="default"/>
      </w:rPr>
    </w:lvl>
    <w:lvl w:ilvl="6">
      <w:start w:val="1"/>
      <w:numFmt w:val="decimal"/>
      <w:lvlText w:val="%1.%2.%3.%4.%5.%6.%7"/>
      <w:lvlJc w:val="left"/>
      <w:pPr>
        <w:tabs>
          <w:tab w:val="num" w:pos="0"/>
        </w:tabs>
        <w:ind w:left="1440" w:hanging="1440"/>
      </w:pPr>
      <w:rPr>
        <w:rFonts w:cs="Calibri" w:hint="default"/>
      </w:rPr>
    </w:lvl>
    <w:lvl w:ilvl="7">
      <w:start w:val="1"/>
      <w:numFmt w:val="decimal"/>
      <w:lvlText w:val="%1.%2.%3.%4.%5.%6.%7.%8"/>
      <w:lvlJc w:val="left"/>
      <w:pPr>
        <w:tabs>
          <w:tab w:val="num" w:pos="0"/>
        </w:tabs>
        <w:ind w:left="1440" w:hanging="1440"/>
      </w:pPr>
      <w:rPr>
        <w:rFonts w:cs="Calibri" w:hint="default"/>
      </w:rPr>
    </w:lvl>
    <w:lvl w:ilvl="8">
      <w:start w:val="1"/>
      <w:numFmt w:val="decimal"/>
      <w:lvlText w:val="%1.%2.%3.%4.%5.%6.%7.%8.%9"/>
      <w:lvlJc w:val="left"/>
      <w:pPr>
        <w:tabs>
          <w:tab w:val="num" w:pos="0"/>
        </w:tabs>
        <w:ind w:left="1440" w:hanging="1440"/>
      </w:pPr>
      <w:rPr>
        <w:rFonts w:cs="Calibri" w:hint="default"/>
      </w:rPr>
    </w:lvl>
  </w:abstractNum>
  <w:abstractNum w:abstractNumId="28" w15:restartNumberingAfterBreak="0">
    <w:nsid w:val="0000001F"/>
    <w:multiLevelType w:val="multilevel"/>
    <w:tmpl w:val="0000001F"/>
    <w:name w:val="WW8Num34"/>
    <w:lvl w:ilvl="0">
      <w:start w:val="9"/>
      <w:numFmt w:val="decimal"/>
      <w:lvlText w:val="%1"/>
      <w:lvlJc w:val="left"/>
      <w:pPr>
        <w:tabs>
          <w:tab w:val="num" w:pos="0"/>
        </w:tabs>
        <w:ind w:left="360" w:hanging="360"/>
      </w:pPr>
      <w:rPr>
        <w:rFonts w:ascii="Calibri" w:hAnsi="Calibri" w:cs="Calibri" w:hint="default"/>
        <w:b/>
        <w:color w:val="0F0F0F"/>
        <w:sz w:val="22"/>
        <w:szCs w:val="22"/>
      </w:rPr>
    </w:lvl>
    <w:lvl w:ilvl="1">
      <w:start w:val="3"/>
      <w:numFmt w:val="decimal"/>
      <w:lvlText w:val="%1.%2"/>
      <w:lvlJc w:val="left"/>
      <w:pPr>
        <w:tabs>
          <w:tab w:val="num" w:pos="0"/>
        </w:tabs>
        <w:ind w:left="2062" w:hanging="360"/>
      </w:pPr>
      <w:rPr>
        <w:rFonts w:ascii="Calibri" w:hAnsi="Calibri" w:cs="Calibri" w:hint="default"/>
        <w:b/>
        <w:color w:val="0F0F0F"/>
        <w:sz w:val="22"/>
        <w:szCs w:val="22"/>
      </w:rPr>
    </w:lvl>
    <w:lvl w:ilvl="2">
      <w:start w:val="1"/>
      <w:numFmt w:val="decimal"/>
      <w:lvlText w:val="%1.%2.%3"/>
      <w:lvlJc w:val="left"/>
      <w:pPr>
        <w:tabs>
          <w:tab w:val="num" w:pos="0"/>
        </w:tabs>
        <w:ind w:left="4124" w:hanging="720"/>
      </w:pPr>
      <w:rPr>
        <w:rFonts w:ascii="Calibri" w:hAnsi="Calibri" w:cs="Calibri" w:hint="default"/>
        <w:b/>
        <w:color w:val="0F0F0F"/>
        <w:sz w:val="22"/>
        <w:szCs w:val="22"/>
      </w:rPr>
    </w:lvl>
    <w:lvl w:ilvl="3">
      <w:start w:val="1"/>
      <w:numFmt w:val="decimal"/>
      <w:lvlText w:val="%1.%2.%3.%4"/>
      <w:lvlJc w:val="left"/>
      <w:pPr>
        <w:tabs>
          <w:tab w:val="num" w:pos="0"/>
        </w:tabs>
        <w:ind w:left="5826" w:hanging="720"/>
      </w:pPr>
      <w:rPr>
        <w:rFonts w:ascii="Calibri" w:hAnsi="Calibri" w:cs="Calibri" w:hint="default"/>
        <w:b/>
        <w:color w:val="0F0F0F"/>
        <w:sz w:val="22"/>
        <w:szCs w:val="22"/>
      </w:rPr>
    </w:lvl>
    <w:lvl w:ilvl="4">
      <w:start w:val="1"/>
      <w:numFmt w:val="decimal"/>
      <w:lvlText w:val="%1.%2.%3.%4.%5"/>
      <w:lvlJc w:val="left"/>
      <w:pPr>
        <w:tabs>
          <w:tab w:val="num" w:pos="0"/>
        </w:tabs>
        <w:ind w:left="7888" w:hanging="1080"/>
      </w:pPr>
      <w:rPr>
        <w:rFonts w:ascii="Calibri" w:hAnsi="Calibri" w:cs="Calibri" w:hint="default"/>
        <w:b/>
        <w:color w:val="0F0F0F"/>
        <w:sz w:val="22"/>
        <w:szCs w:val="22"/>
      </w:rPr>
    </w:lvl>
    <w:lvl w:ilvl="5">
      <w:start w:val="1"/>
      <w:numFmt w:val="decimal"/>
      <w:lvlText w:val="%1.%2.%3.%4.%5.%6"/>
      <w:lvlJc w:val="left"/>
      <w:pPr>
        <w:tabs>
          <w:tab w:val="num" w:pos="0"/>
        </w:tabs>
        <w:ind w:left="9590" w:hanging="1080"/>
      </w:pPr>
      <w:rPr>
        <w:rFonts w:ascii="Calibri" w:hAnsi="Calibri" w:cs="Calibri" w:hint="default"/>
        <w:b/>
        <w:color w:val="0F0F0F"/>
        <w:sz w:val="22"/>
        <w:szCs w:val="22"/>
      </w:rPr>
    </w:lvl>
    <w:lvl w:ilvl="6">
      <w:start w:val="1"/>
      <w:numFmt w:val="decimal"/>
      <w:lvlText w:val="%1.%2.%3.%4.%5.%6.%7"/>
      <w:lvlJc w:val="left"/>
      <w:pPr>
        <w:tabs>
          <w:tab w:val="num" w:pos="0"/>
        </w:tabs>
        <w:ind w:left="11652" w:hanging="1440"/>
      </w:pPr>
      <w:rPr>
        <w:rFonts w:ascii="Calibri" w:hAnsi="Calibri" w:cs="Calibri" w:hint="default"/>
        <w:b/>
        <w:color w:val="0F0F0F"/>
        <w:sz w:val="22"/>
        <w:szCs w:val="22"/>
      </w:rPr>
    </w:lvl>
    <w:lvl w:ilvl="7">
      <w:start w:val="1"/>
      <w:numFmt w:val="decimal"/>
      <w:lvlText w:val="%1.%2.%3.%4.%5.%6.%7.%8"/>
      <w:lvlJc w:val="left"/>
      <w:pPr>
        <w:tabs>
          <w:tab w:val="num" w:pos="0"/>
        </w:tabs>
        <w:ind w:left="13354" w:hanging="1440"/>
      </w:pPr>
      <w:rPr>
        <w:rFonts w:ascii="Calibri" w:hAnsi="Calibri" w:cs="Calibri" w:hint="default"/>
        <w:b/>
        <w:color w:val="0F0F0F"/>
        <w:sz w:val="22"/>
        <w:szCs w:val="22"/>
      </w:rPr>
    </w:lvl>
    <w:lvl w:ilvl="8">
      <w:start w:val="1"/>
      <w:numFmt w:val="decimal"/>
      <w:lvlText w:val="%1.%2.%3.%4.%5.%6.%7.%8.%9"/>
      <w:lvlJc w:val="left"/>
      <w:pPr>
        <w:tabs>
          <w:tab w:val="num" w:pos="0"/>
        </w:tabs>
        <w:ind w:left="15056" w:hanging="1440"/>
      </w:pPr>
      <w:rPr>
        <w:rFonts w:ascii="Calibri" w:hAnsi="Calibri" w:cs="Calibri" w:hint="default"/>
        <w:b/>
        <w:color w:val="0F0F0F"/>
        <w:sz w:val="22"/>
        <w:szCs w:val="22"/>
      </w:rPr>
    </w:lvl>
  </w:abstractNum>
  <w:abstractNum w:abstractNumId="29" w15:restartNumberingAfterBreak="0">
    <w:nsid w:val="00000020"/>
    <w:multiLevelType w:val="singleLevel"/>
    <w:tmpl w:val="00000020"/>
    <w:name w:val="WW8Num35"/>
    <w:lvl w:ilvl="0">
      <w:start w:val="7"/>
      <w:numFmt w:val="decimal"/>
      <w:lvlText w:val="%1)"/>
      <w:lvlJc w:val="left"/>
      <w:pPr>
        <w:tabs>
          <w:tab w:val="num" w:pos="0"/>
        </w:tabs>
        <w:ind w:left="1002" w:hanging="360"/>
      </w:pPr>
      <w:rPr>
        <w:rFonts w:ascii="Tahoma" w:hAnsi="Tahoma" w:cs="Tahoma" w:hint="default"/>
        <w:sz w:val="20"/>
        <w:szCs w:val="20"/>
        <w:lang w:eastAsia="pl-PL"/>
      </w:rPr>
    </w:lvl>
  </w:abstractNum>
  <w:abstractNum w:abstractNumId="30" w15:restartNumberingAfterBreak="0">
    <w:nsid w:val="00000021"/>
    <w:multiLevelType w:val="multilevel"/>
    <w:tmpl w:val="00000021"/>
    <w:name w:val="WW8Num36"/>
    <w:lvl w:ilvl="0">
      <w:start w:val="9"/>
      <w:numFmt w:val="decimal"/>
      <w:lvlText w:val="%1"/>
      <w:lvlJc w:val="left"/>
      <w:pPr>
        <w:tabs>
          <w:tab w:val="num" w:pos="0"/>
        </w:tabs>
        <w:ind w:left="360" w:hanging="360"/>
      </w:pPr>
      <w:rPr>
        <w:rFonts w:ascii="Calibri" w:hAnsi="Calibri" w:cs="Calibri" w:hint="default"/>
        <w:color w:val="0F0F0F"/>
        <w:sz w:val="22"/>
        <w:szCs w:val="22"/>
        <w:lang w:val="pl-PL"/>
      </w:rPr>
    </w:lvl>
    <w:lvl w:ilvl="1">
      <w:start w:val="9"/>
      <w:numFmt w:val="decimal"/>
      <w:lvlText w:val="%1.%2"/>
      <w:lvlJc w:val="left"/>
      <w:pPr>
        <w:tabs>
          <w:tab w:val="num" w:pos="0"/>
        </w:tabs>
        <w:ind w:left="927" w:hanging="360"/>
      </w:pPr>
      <w:rPr>
        <w:rFonts w:ascii="Calibri" w:hAnsi="Calibri" w:cs="Calibri" w:hint="default"/>
        <w:color w:val="0F0F0F"/>
        <w:sz w:val="22"/>
        <w:szCs w:val="22"/>
        <w:lang w:val="pl-PL"/>
      </w:rPr>
    </w:lvl>
    <w:lvl w:ilvl="2">
      <w:start w:val="1"/>
      <w:numFmt w:val="decimal"/>
      <w:lvlText w:val="%1.%2.%3"/>
      <w:lvlJc w:val="left"/>
      <w:pPr>
        <w:tabs>
          <w:tab w:val="num" w:pos="0"/>
        </w:tabs>
        <w:ind w:left="1854" w:hanging="720"/>
      </w:pPr>
      <w:rPr>
        <w:rFonts w:ascii="Calibri" w:hAnsi="Calibri" w:cs="Calibri" w:hint="default"/>
        <w:color w:val="0F0F0F"/>
        <w:sz w:val="22"/>
        <w:szCs w:val="22"/>
        <w:lang w:val="pl-PL"/>
      </w:rPr>
    </w:lvl>
    <w:lvl w:ilvl="3">
      <w:start w:val="1"/>
      <w:numFmt w:val="decimal"/>
      <w:lvlText w:val="%1.%2.%3.%4"/>
      <w:lvlJc w:val="left"/>
      <w:pPr>
        <w:tabs>
          <w:tab w:val="num" w:pos="0"/>
        </w:tabs>
        <w:ind w:left="2421" w:hanging="720"/>
      </w:pPr>
      <w:rPr>
        <w:rFonts w:ascii="Calibri" w:hAnsi="Calibri" w:cs="Calibri" w:hint="default"/>
        <w:color w:val="0F0F0F"/>
        <w:sz w:val="22"/>
        <w:szCs w:val="22"/>
        <w:lang w:val="pl-PL"/>
      </w:rPr>
    </w:lvl>
    <w:lvl w:ilvl="4">
      <w:start w:val="1"/>
      <w:numFmt w:val="decimal"/>
      <w:lvlText w:val="%1.%2.%3.%4.%5"/>
      <w:lvlJc w:val="left"/>
      <w:pPr>
        <w:tabs>
          <w:tab w:val="num" w:pos="0"/>
        </w:tabs>
        <w:ind w:left="3348" w:hanging="1080"/>
      </w:pPr>
      <w:rPr>
        <w:rFonts w:ascii="Calibri" w:hAnsi="Calibri" w:cs="Calibri" w:hint="default"/>
        <w:color w:val="0F0F0F"/>
        <w:sz w:val="22"/>
        <w:szCs w:val="22"/>
        <w:lang w:val="pl-PL"/>
      </w:rPr>
    </w:lvl>
    <w:lvl w:ilvl="5">
      <w:start w:val="1"/>
      <w:numFmt w:val="decimal"/>
      <w:lvlText w:val="%1.%2.%3.%4.%5.%6"/>
      <w:lvlJc w:val="left"/>
      <w:pPr>
        <w:tabs>
          <w:tab w:val="num" w:pos="0"/>
        </w:tabs>
        <w:ind w:left="3915" w:hanging="1080"/>
      </w:pPr>
      <w:rPr>
        <w:rFonts w:ascii="Calibri" w:hAnsi="Calibri" w:cs="Calibri" w:hint="default"/>
        <w:color w:val="0F0F0F"/>
        <w:sz w:val="22"/>
        <w:szCs w:val="22"/>
        <w:lang w:val="pl-PL"/>
      </w:rPr>
    </w:lvl>
    <w:lvl w:ilvl="6">
      <w:start w:val="1"/>
      <w:numFmt w:val="decimal"/>
      <w:lvlText w:val="%1.%2.%3.%4.%5.%6.%7"/>
      <w:lvlJc w:val="left"/>
      <w:pPr>
        <w:tabs>
          <w:tab w:val="num" w:pos="0"/>
        </w:tabs>
        <w:ind w:left="4842" w:hanging="1440"/>
      </w:pPr>
      <w:rPr>
        <w:rFonts w:ascii="Calibri" w:hAnsi="Calibri" w:cs="Calibri" w:hint="default"/>
        <w:color w:val="0F0F0F"/>
        <w:sz w:val="22"/>
        <w:szCs w:val="22"/>
        <w:lang w:val="pl-PL"/>
      </w:rPr>
    </w:lvl>
    <w:lvl w:ilvl="7">
      <w:start w:val="1"/>
      <w:numFmt w:val="decimal"/>
      <w:lvlText w:val="%1.%2.%3.%4.%5.%6.%7.%8"/>
      <w:lvlJc w:val="left"/>
      <w:pPr>
        <w:tabs>
          <w:tab w:val="num" w:pos="0"/>
        </w:tabs>
        <w:ind w:left="5409" w:hanging="1440"/>
      </w:pPr>
      <w:rPr>
        <w:rFonts w:ascii="Calibri" w:hAnsi="Calibri" w:cs="Calibri" w:hint="default"/>
        <w:color w:val="0F0F0F"/>
        <w:sz w:val="22"/>
        <w:szCs w:val="22"/>
        <w:lang w:val="pl-PL"/>
      </w:rPr>
    </w:lvl>
    <w:lvl w:ilvl="8">
      <w:start w:val="1"/>
      <w:numFmt w:val="decimal"/>
      <w:lvlText w:val="%1.%2.%3.%4.%5.%6.%7.%8.%9"/>
      <w:lvlJc w:val="left"/>
      <w:pPr>
        <w:tabs>
          <w:tab w:val="num" w:pos="0"/>
        </w:tabs>
        <w:ind w:left="5976" w:hanging="1440"/>
      </w:pPr>
      <w:rPr>
        <w:rFonts w:ascii="Calibri" w:hAnsi="Calibri" w:cs="Calibri" w:hint="default"/>
        <w:color w:val="0F0F0F"/>
        <w:sz w:val="22"/>
        <w:szCs w:val="22"/>
        <w:lang w:val="pl-PL"/>
      </w:rPr>
    </w:lvl>
  </w:abstractNum>
  <w:abstractNum w:abstractNumId="31" w15:restartNumberingAfterBreak="0">
    <w:nsid w:val="00000022"/>
    <w:multiLevelType w:val="singleLevel"/>
    <w:tmpl w:val="00000022"/>
    <w:name w:val="WW8Num37"/>
    <w:lvl w:ilvl="0">
      <w:start w:val="18"/>
      <w:numFmt w:val="decimal"/>
      <w:lvlText w:val="%1."/>
      <w:lvlJc w:val="left"/>
      <w:pPr>
        <w:tabs>
          <w:tab w:val="num" w:pos="0"/>
        </w:tabs>
        <w:ind w:left="720" w:hanging="360"/>
      </w:pPr>
      <w:rPr>
        <w:rFonts w:ascii="Calibri" w:hAnsi="Calibri" w:cs="Calibri" w:hint="default"/>
        <w:b/>
        <w:bCs/>
        <w:sz w:val="22"/>
        <w:szCs w:val="22"/>
      </w:rPr>
    </w:lvl>
  </w:abstractNum>
  <w:abstractNum w:abstractNumId="32" w15:restartNumberingAfterBreak="0">
    <w:nsid w:val="00000023"/>
    <w:multiLevelType w:val="singleLevel"/>
    <w:tmpl w:val="00000023"/>
    <w:name w:val="WW8Num38"/>
    <w:lvl w:ilvl="0">
      <w:start w:val="1"/>
      <w:numFmt w:val="lowerLetter"/>
      <w:lvlText w:val="%1)"/>
      <w:lvlJc w:val="left"/>
      <w:pPr>
        <w:tabs>
          <w:tab w:val="num" w:pos="0"/>
        </w:tabs>
        <w:ind w:left="2475" w:hanging="360"/>
      </w:pPr>
      <w:rPr>
        <w:rFonts w:ascii="Calibri" w:hAnsi="Calibri" w:cs="Calibri" w:hint="default"/>
        <w:sz w:val="22"/>
        <w:szCs w:val="22"/>
      </w:rPr>
    </w:lvl>
  </w:abstractNum>
  <w:abstractNum w:abstractNumId="33" w15:restartNumberingAfterBreak="0">
    <w:nsid w:val="00000024"/>
    <w:multiLevelType w:val="singleLevel"/>
    <w:tmpl w:val="67B04FE0"/>
    <w:name w:val="WW8Num39"/>
    <w:lvl w:ilvl="0">
      <w:start w:val="1"/>
      <w:numFmt w:val="decimal"/>
      <w:lvlText w:val="%1)"/>
      <w:lvlJc w:val="left"/>
      <w:pPr>
        <w:tabs>
          <w:tab w:val="num" w:pos="0"/>
        </w:tabs>
        <w:ind w:left="720" w:hanging="360"/>
      </w:pPr>
      <w:rPr>
        <w:rFonts w:ascii="Tahoma" w:hAnsi="Tahoma" w:cs="Tahoma"/>
        <w:b w:val="0"/>
        <w:sz w:val="20"/>
        <w:szCs w:val="20"/>
        <w:lang w:eastAsia="pl-PL"/>
      </w:rPr>
    </w:lvl>
  </w:abstractNum>
  <w:abstractNum w:abstractNumId="34" w15:restartNumberingAfterBreak="0">
    <w:nsid w:val="00000025"/>
    <w:multiLevelType w:val="multilevel"/>
    <w:tmpl w:val="00000025"/>
    <w:name w:val="WW8Num40"/>
    <w:lvl w:ilvl="0">
      <w:start w:val="13"/>
      <w:numFmt w:val="decimal"/>
      <w:lvlText w:val="%1"/>
      <w:lvlJc w:val="left"/>
      <w:pPr>
        <w:tabs>
          <w:tab w:val="num" w:pos="0"/>
        </w:tabs>
        <w:ind w:left="384" w:hanging="384"/>
      </w:pPr>
      <w:rPr>
        <w:rFonts w:cs="Calibri" w:hint="default"/>
        <w:color w:val="auto"/>
      </w:rPr>
    </w:lvl>
    <w:lvl w:ilvl="1">
      <w:start w:val="1"/>
      <w:numFmt w:val="decimal"/>
      <w:lvlText w:val="%1.%2"/>
      <w:lvlJc w:val="left"/>
      <w:pPr>
        <w:tabs>
          <w:tab w:val="num" w:pos="0"/>
        </w:tabs>
        <w:ind w:left="384" w:hanging="384"/>
      </w:pPr>
      <w:rPr>
        <w:rFonts w:cs="Calibri" w:hint="default"/>
        <w:color w:val="auto"/>
      </w:rPr>
    </w:lvl>
    <w:lvl w:ilvl="2">
      <w:start w:val="1"/>
      <w:numFmt w:val="decimal"/>
      <w:lvlText w:val="%1.%2.%3"/>
      <w:lvlJc w:val="left"/>
      <w:pPr>
        <w:tabs>
          <w:tab w:val="num" w:pos="0"/>
        </w:tabs>
        <w:ind w:left="720" w:hanging="720"/>
      </w:pPr>
      <w:rPr>
        <w:rFonts w:cs="Calibri" w:hint="default"/>
        <w:color w:val="auto"/>
      </w:rPr>
    </w:lvl>
    <w:lvl w:ilvl="3">
      <w:start w:val="1"/>
      <w:numFmt w:val="decimal"/>
      <w:lvlText w:val="%1.%2.%3.%4"/>
      <w:lvlJc w:val="left"/>
      <w:pPr>
        <w:tabs>
          <w:tab w:val="num" w:pos="0"/>
        </w:tabs>
        <w:ind w:left="720" w:hanging="720"/>
      </w:pPr>
      <w:rPr>
        <w:rFonts w:cs="Calibri" w:hint="default"/>
        <w:color w:val="auto"/>
      </w:rPr>
    </w:lvl>
    <w:lvl w:ilvl="4">
      <w:start w:val="1"/>
      <w:numFmt w:val="decimal"/>
      <w:lvlText w:val="%1.%2.%3.%4.%5"/>
      <w:lvlJc w:val="left"/>
      <w:pPr>
        <w:tabs>
          <w:tab w:val="num" w:pos="0"/>
        </w:tabs>
        <w:ind w:left="1080" w:hanging="1080"/>
      </w:pPr>
      <w:rPr>
        <w:rFonts w:cs="Calibri" w:hint="default"/>
        <w:color w:val="auto"/>
      </w:rPr>
    </w:lvl>
    <w:lvl w:ilvl="5">
      <w:start w:val="1"/>
      <w:numFmt w:val="decimal"/>
      <w:lvlText w:val="%1.%2.%3.%4.%5.%6"/>
      <w:lvlJc w:val="left"/>
      <w:pPr>
        <w:tabs>
          <w:tab w:val="num" w:pos="0"/>
        </w:tabs>
        <w:ind w:left="1080" w:hanging="1080"/>
      </w:pPr>
      <w:rPr>
        <w:rFonts w:cs="Calibri" w:hint="default"/>
        <w:color w:val="auto"/>
      </w:rPr>
    </w:lvl>
    <w:lvl w:ilvl="6">
      <w:start w:val="1"/>
      <w:numFmt w:val="decimal"/>
      <w:lvlText w:val="%1.%2.%3.%4.%5.%6.%7"/>
      <w:lvlJc w:val="left"/>
      <w:pPr>
        <w:tabs>
          <w:tab w:val="num" w:pos="0"/>
        </w:tabs>
        <w:ind w:left="1440" w:hanging="1440"/>
      </w:pPr>
      <w:rPr>
        <w:rFonts w:cs="Calibri" w:hint="default"/>
        <w:color w:val="auto"/>
      </w:rPr>
    </w:lvl>
    <w:lvl w:ilvl="7">
      <w:start w:val="1"/>
      <w:numFmt w:val="decimal"/>
      <w:lvlText w:val="%1.%2.%3.%4.%5.%6.%7.%8"/>
      <w:lvlJc w:val="left"/>
      <w:pPr>
        <w:tabs>
          <w:tab w:val="num" w:pos="0"/>
        </w:tabs>
        <w:ind w:left="1440" w:hanging="1440"/>
      </w:pPr>
      <w:rPr>
        <w:rFonts w:cs="Calibri" w:hint="default"/>
        <w:color w:val="auto"/>
      </w:rPr>
    </w:lvl>
    <w:lvl w:ilvl="8">
      <w:start w:val="1"/>
      <w:numFmt w:val="decimal"/>
      <w:lvlText w:val="%1.%2.%3.%4.%5.%6.%7.%8.%9"/>
      <w:lvlJc w:val="left"/>
      <w:pPr>
        <w:tabs>
          <w:tab w:val="num" w:pos="0"/>
        </w:tabs>
        <w:ind w:left="1440" w:hanging="1440"/>
      </w:pPr>
      <w:rPr>
        <w:rFonts w:cs="Calibri" w:hint="default"/>
        <w:color w:val="auto"/>
      </w:rPr>
    </w:lvl>
  </w:abstractNum>
  <w:abstractNum w:abstractNumId="35" w15:restartNumberingAfterBreak="0">
    <w:nsid w:val="00000026"/>
    <w:multiLevelType w:val="singleLevel"/>
    <w:tmpl w:val="00000026"/>
    <w:name w:val="WW8Num41"/>
    <w:lvl w:ilvl="0">
      <w:start w:val="1"/>
      <w:numFmt w:val="lowerLetter"/>
      <w:lvlText w:val="%1)"/>
      <w:lvlJc w:val="left"/>
      <w:pPr>
        <w:tabs>
          <w:tab w:val="num" w:pos="0"/>
        </w:tabs>
        <w:ind w:left="927" w:hanging="360"/>
      </w:pPr>
      <w:rPr>
        <w:rFonts w:ascii="Calibri" w:eastAsia="Times New Roman" w:hAnsi="Calibri" w:cs="Times New Roman" w:hint="default"/>
        <w:sz w:val="22"/>
        <w:szCs w:val="22"/>
      </w:rPr>
    </w:lvl>
  </w:abstractNum>
  <w:abstractNum w:abstractNumId="36" w15:restartNumberingAfterBreak="0">
    <w:nsid w:val="00000027"/>
    <w:multiLevelType w:val="singleLevel"/>
    <w:tmpl w:val="00000027"/>
    <w:name w:val="WW8Num4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37" w15:restartNumberingAfterBreak="0">
    <w:nsid w:val="00000028"/>
    <w:multiLevelType w:val="singleLevel"/>
    <w:tmpl w:val="00000028"/>
    <w:name w:val="WW8Num43"/>
    <w:lvl w:ilvl="0">
      <w:start w:val="1"/>
      <w:numFmt w:val="decimal"/>
      <w:lvlText w:val="%1)"/>
      <w:lvlJc w:val="left"/>
      <w:pPr>
        <w:tabs>
          <w:tab w:val="num" w:pos="0"/>
        </w:tabs>
        <w:ind w:left="690" w:hanging="360"/>
      </w:pPr>
      <w:rPr>
        <w:rFonts w:ascii="Tahoma" w:hAnsi="Tahoma" w:cs="Times New Roman" w:hint="default"/>
        <w:sz w:val="20"/>
        <w:szCs w:val="20"/>
        <w:lang w:eastAsia="pl-PL"/>
      </w:rPr>
    </w:lvl>
  </w:abstractNum>
  <w:abstractNum w:abstractNumId="38" w15:restartNumberingAfterBreak="0">
    <w:nsid w:val="00000029"/>
    <w:multiLevelType w:val="singleLevel"/>
    <w:tmpl w:val="00000029"/>
    <w:name w:val="WW8Num44"/>
    <w:lvl w:ilvl="0">
      <w:start w:val="1"/>
      <w:numFmt w:val="decimal"/>
      <w:lvlText w:val="%1."/>
      <w:lvlJc w:val="left"/>
      <w:pPr>
        <w:tabs>
          <w:tab w:val="num" w:pos="0"/>
        </w:tabs>
        <w:ind w:left="360" w:hanging="360"/>
      </w:pPr>
      <w:rPr>
        <w:rFonts w:ascii="Tahoma" w:hAnsi="Tahoma" w:cs="Tahoma" w:hint="default"/>
        <w:sz w:val="20"/>
        <w:szCs w:val="20"/>
        <w:lang w:eastAsia="pl-PL"/>
      </w:rPr>
    </w:lvl>
  </w:abstractNum>
  <w:abstractNum w:abstractNumId="39" w15:restartNumberingAfterBreak="0">
    <w:nsid w:val="0000002A"/>
    <w:multiLevelType w:val="multilevel"/>
    <w:tmpl w:val="0000002A"/>
    <w:name w:val="WW8Num45"/>
    <w:lvl w:ilvl="0">
      <w:start w:val="14"/>
      <w:numFmt w:val="decimal"/>
      <w:lvlText w:val="%1"/>
      <w:lvlJc w:val="left"/>
      <w:pPr>
        <w:tabs>
          <w:tab w:val="num" w:pos="0"/>
        </w:tabs>
        <w:ind w:left="2145" w:hanging="690"/>
      </w:pPr>
      <w:rPr>
        <w:rFonts w:hint="default"/>
      </w:rPr>
    </w:lvl>
    <w:lvl w:ilvl="1">
      <w:start w:val="4"/>
      <w:numFmt w:val="decimal"/>
      <w:lvlText w:val="%1.%2."/>
      <w:lvlJc w:val="left"/>
      <w:pPr>
        <w:tabs>
          <w:tab w:val="num" w:pos="-887"/>
        </w:tabs>
        <w:ind w:left="1258" w:hanging="690"/>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561" w:hanging="412"/>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4366" w:hanging="412"/>
      </w:pPr>
      <w:rPr>
        <w:rFonts w:ascii="Liberation Serif" w:hAnsi="Liberation Serif" w:cs="Liberation Serif" w:hint="default"/>
      </w:rPr>
    </w:lvl>
    <w:lvl w:ilvl="4">
      <w:start w:val="1"/>
      <w:numFmt w:val="bullet"/>
      <w:lvlText w:val="•"/>
      <w:lvlJc w:val="left"/>
      <w:pPr>
        <w:tabs>
          <w:tab w:val="num" w:pos="0"/>
        </w:tabs>
        <w:ind w:left="5269" w:hanging="412"/>
      </w:pPr>
      <w:rPr>
        <w:rFonts w:ascii="Liberation Serif" w:hAnsi="Liberation Serif" w:cs="Liberation Serif" w:hint="default"/>
      </w:rPr>
    </w:lvl>
    <w:lvl w:ilvl="5">
      <w:start w:val="1"/>
      <w:numFmt w:val="bullet"/>
      <w:lvlText w:val="•"/>
      <w:lvlJc w:val="left"/>
      <w:pPr>
        <w:tabs>
          <w:tab w:val="num" w:pos="0"/>
        </w:tabs>
        <w:ind w:left="6171" w:hanging="412"/>
      </w:pPr>
      <w:rPr>
        <w:rFonts w:ascii="Liberation Serif" w:hAnsi="Liberation Serif" w:cs="Liberation Serif" w:hint="default"/>
      </w:rPr>
    </w:lvl>
    <w:lvl w:ilvl="6">
      <w:start w:val="1"/>
      <w:numFmt w:val="bullet"/>
      <w:lvlText w:val="•"/>
      <w:lvlJc w:val="left"/>
      <w:pPr>
        <w:tabs>
          <w:tab w:val="num" w:pos="0"/>
        </w:tabs>
        <w:ind w:left="7074" w:hanging="412"/>
      </w:pPr>
      <w:rPr>
        <w:rFonts w:ascii="Liberation Serif" w:hAnsi="Liberation Serif" w:cs="Liberation Serif" w:hint="default"/>
      </w:rPr>
    </w:lvl>
    <w:lvl w:ilvl="7">
      <w:start w:val="1"/>
      <w:numFmt w:val="bullet"/>
      <w:lvlText w:val="•"/>
      <w:lvlJc w:val="left"/>
      <w:pPr>
        <w:tabs>
          <w:tab w:val="num" w:pos="0"/>
        </w:tabs>
        <w:ind w:left="7976" w:hanging="412"/>
      </w:pPr>
      <w:rPr>
        <w:rFonts w:ascii="Liberation Serif" w:hAnsi="Liberation Serif" w:cs="Liberation Serif" w:hint="default"/>
      </w:rPr>
    </w:lvl>
    <w:lvl w:ilvl="8">
      <w:start w:val="1"/>
      <w:numFmt w:val="bullet"/>
      <w:lvlText w:val="•"/>
      <w:lvlJc w:val="left"/>
      <w:pPr>
        <w:tabs>
          <w:tab w:val="num" w:pos="0"/>
        </w:tabs>
        <w:ind w:left="8879" w:hanging="412"/>
      </w:pPr>
      <w:rPr>
        <w:rFonts w:ascii="Liberation Serif" w:hAnsi="Liberation Serif" w:cs="Liberation Serif" w:hint="default"/>
      </w:rPr>
    </w:lvl>
  </w:abstractNum>
  <w:abstractNum w:abstractNumId="40" w15:restartNumberingAfterBreak="0">
    <w:nsid w:val="0000002B"/>
    <w:multiLevelType w:val="singleLevel"/>
    <w:tmpl w:val="0000002B"/>
    <w:name w:val="WW8Num47"/>
    <w:lvl w:ilvl="0">
      <w:start w:val="1"/>
      <w:numFmt w:val="decimal"/>
      <w:lvlText w:val="%1)"/>
      <w:lvlJc w:val="left"/>
      <w:pPr>
        <w:tabs>
          <w:tab w:val="num" w:pos="0"/>
        </w:tabs>
        <w:ind w:left="720" w:hanging="360"/>
      </w:pPr>
    </w:lvl>
  </w:abstractNum>
  <w:abstractNum w:abstractNumId="41" w15:restartNumberingAfterBreak="0">
    <w:nsid w:val="0000002C"/>
    <w:multiLevelType w:val="multilevel"/>
    <w:tmpl w:val="C61CD7E8"/>
    <w:name w:val="WW8Num4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1412"/>
        </w:tabs>
        <w:ind w:left="748" w:hanging="180"/>
      </w:pPr>
      <w:rPr>
        <w:bCs/>
        <w:color w:val="auto"/>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000002D"/>
    <w:multiLevelType w:val="singleLevel"/>
    <w:tmpl w:val="0000002D"/>
    <w:name w:val="WW8Num50"/>
    <w:lvl w:ilvl="0">
      <w:start w:val="6"/>
      <w:numFmt w:val="decimal"/>
      <w:lvlText w:val="%1."/>
      <w:lvlJc w:val="left"/>
      <w:pPr>
        <w:tabs>
          <w:tab w:val="num" w:pos="0"/>
        </w:tabs>
        <w:ind w:left="720" w:hanging="360"/>
      </w:pPr>
      <w:rPr>
        <w:rFonts w:ascii="Tahoma" w:hAnsi="Tahoma" w:cs="Tahoma" w:hint="default"/>
        <w:sz w:val="20"/>
      </w:rPr>
    </w:lvl>
  </w:abstractNum>
  <w:abstractNum w:abstractNumId="43" w15:restartNumberingAfterBreak="0">
    <w:nsid w:val="0000002E"/>
    <w:multiLevelType w:val="singleLevel"/>
    <w:tmpl w:val="0000002E"/>
    <w:name w:val="WW8Num51"/>
    <w:lvl w:ilvl="0">
      <w:start w:val="7"/>
      <w:numFmt w:val="decimal"/>
      <w:lvlText w:val="%1."/>
      <w:lvlJc w:val="left"/>
      <w:pPr>
        <w:tabs>
          <w:tab w:val="num" w:pos="0"/>
        </w:tabs>
        <w:ind w:left="360" w:hanging="360"/>
      </w:pPr>
      <w:rPr>
        <w:rFonts w:ascii="Tahoma" w:hAnsi="Tahoma" w:cs="Tahoma" w:hint="default"/>
        <w:sz w:val="20"/>
        <w:szCs w:val="20"/>
        <w:lang w:eastAsia="pl-PL"/>
      </w:rPr>
    </w:lvl>
  </w:abstractNum>
  <w:abstractNum w:abstractNumId="44" w15:restartNumberingAfterBreak="0">
    <w:nsid w:val="0000002F"/>
    <w:multiLevelType w:val="singleLevel"/>
    <w:tmpl w:val="0000002F"/>
    <w:name w:val="WW8Num5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45" w15:restartNumberingAfterBreak="0">
    <w:nsid w:val="00000030"/>
    <w:multiLevelType w:val="singleLevel"/>
    <w:tmpl w:val="194266BE"/>
    <w:name w:val="WW8Num53"/>
    <w:lvl w:ilvl="0">
      <w:start w:val="3"/>
      <w:numFmt w:val="decimal"/>
      <w:lvlText w:val="%1."/>
      <w:lvlJc w:val="left"/>
      <w:pPr>
        <w:tabs>
          <w:tab w:val="num" w:pos="0"/>
        </w:tabs>
        <w:ind w:left="360" w:hanging="360"/>
      </w:pPr>
      <w:rPr>
        <w:rFonts w:ascii="Tahoma" w:hAnsi="Tahoma" w:cs="Tahoma" w:hint="default"/>
        <w:b w:val="0"/>
        <w:bCs/>
        <w:sz w:val="20"/>
        <w:szCs w:val="20"/>
        <w:lang w:eastAsia="pl-PL"/>
      </w:rPr>
    </w:lvl>
  </w:abstractNum>
  <w:abstractNum w:abstractNumId="46" w15:restartNumberingAfterBreak="0">
    <w:nsid w:val="00000032"/>
    <w:multiLevelType w:val="singleLevel"/>
    <w:tmpl w:val="00000032"/>
    <w:name w:val="WW8Num55"/>
    <w:lvl w:ilvl="0">
      <w:start w:val="1"/>
      <w:numFmt w:val="decimal"/>
      <w:lvlText w:val="%1)"/>
      <w:lvlJc w:val="left"/>
      <w:pPr>
        <w:tabs>
          <w:tab w:val="num" w:pos="0"/>
        </w:tabs>
        <w:ind w:left="2552" w:hanging="417"/>
      </w:pPr>
      <w:rPr>
        <w:rFonts w:ascii="Calibri" w:eastAsia="Arial" w:hAnsi="Calibri" w:cs="Calibri" w:hint="default"/>
        <w:b w:val="0"/>
        <w:color w:val="0F0F0F"/>
        <w:spacing w:val="0"/>
        <w:w w:val="100"/>
        <w:sz w:val="22"/>
        <w:szCs w:val="22"/>
      </w:rPr>
    </w:lvl>
  </w:abstractNum>
  <w:abstractNum w:abstractNumId="47" w15:restartNumberingAfterBreak="0">
    <w:nsid w:val="00000033"/>
    <w:multiLevelType w:val="multilevel"/>
    <w:tmpl w:val="00000033"/>
    <w:name w:val="WW8Num56"/>
    <w:lvl w:ilvl="0">
      <w:start w:val="2"/>
      <w:numFmt w:val="decimal"/>
      <w:lvlText w:val="%1."/>
      <w:lvlJc w:val="left"/>
      <w:pPr>
        <w:tabs>
          <w:tab w:val="num" w:pos="0"/>
        </w:tabs>
        <w:ind w:left="360" w:hanging="360"/>
      </w:pPr>
      <w:rPr>
        <w:rFonts w:ascii="Tahoma" w:hAnsi="Tahoma" w:cs="Tahoma" w:hint="default"/>
        <w:spacing w:val="-1"/>
        <w:sz w:val="20"/>
        <w:szCs w:val="20"/>
        <w:lang w:eastAsia="pl-PL"/>
      </w:rPr>
    </w:lvl>
    <w:lvl w:ilvl="1">
      <w:start w:val="1"/>
      <w:numFmt w:val="decimal"/>
      <w:lvlText w:val="%1.%2."/>
      <w:lvlJc w:val="left"/>
      <w:pPr>
        <w:tabs>
          <w:tab w:val="num" w:pos="0"/>
        </w:tabs>
        <w:ind w:left="792" w:hanging="432"/>
      </w:pPr>
      <w:rPr>
        <w:rFonts w:ascii="Tahoma" w:hAnsi="Tahoma" w:cs="Tahoma" w:hint="default"/>
        <w:spacing w:val="-1"/>
        <w:sz w:val="20"/>
        <w:szCs w:val="20"/>
        <w:lang w:eastAsia="pl-PL"/>
      </w:rPr>
    </w:lvl>
    <w:lvl w:ilvl="2">
      <w:start w:val="1"/>
      <w:numFmt w:val="decimal"/>
      <w:lvlText w:val="%1.%2.%3."/>
      <w:lvlJc w:val="left"/>
      <w:pPr>
        <w:tabs>
          <w:tab w:val="num" w:pos="0"/>
        </w:tabs>
        <w:ind w:left="1224" w:hanging="504"/>
      </w:pPr>
      <w:rPr>
        <w:rFonts w:ascii="Tahoma" w:hAnsi="Tahoma" w:cs="Tahoma" w:hint="default"/>
        <w:spacing w:val="-1"/>
        <w:sz w:val="20"/>
        <w:szCs w:val="20"/>
        <w:lang w:eastAsia="pl-PL"/>
      </w:rPr>
    </w:lvl>
    <w:lvl w:ilvl="3">
      <w:start w:val="1"/>
      <w:numFmt w:val="decimal"/>
      <w:lvlText w:val="%1.%2.%3.%4."/>
      <w:lvlJc w:val="left"/>
      <w:pPr>
        <w:tabs>
          <w:tab w:val="num" w:pos="0"/>
        </w:tabs>
        <w:ind w:left="1728" w:hanging="648"/>
      </w:pPr>
      <w:rPr>
        <w:rFonts w:ascii="Tahoma" w:hAnsi="Tahoma" w:cs="Tahoma" w:hint="default"/>
        <w:spacing w:val="-1"/>
        <w:sz w:val="20"/>
        <w:szCs w:val="20"/>
        <w:lang w:eastAsia="pl-PL"/>
      </w:rPr>
    </w:lvl>
    <w:lvl w:ilvl="4">
      <w:start w:val="1"/>
      <w:numFmt w:val="decimal"/>
      <w:lvlText w:val="%1.%2.%3.%4.%5."/>
      <w:lvlJc w:val="left"/>
      <w:pPr>
        <w:tabs>
          <w:tab w:val="num" w:pos="0"/>
        </w:tabs>
        <w:ind w:left="2232" w:hanging="792"/>
      </w:pPr>
      <w:rPr>
        <w:rFonts w:ascii="Tahoma" w:hAnsi="Tahoma" w:cs="Tahoma" w:hint="default"/>
        <w:spacing w:val="-1"/>
        <w:sz w:val="20"/>
        <w:szCs w:val="20"/>
        <w:lang w:eastAsia="pl-PL"/>
      </w:rPr>
    </w:lvl>
    <w:lvl w:ilvl="5">
      <w:start w:val="1"/>
      <w:numFmt w:val="decimal"/>
      <w:lvlText w:val="%1.%2.%3.%4.%5.%6."/>
      <w:lvlJc w:val="left"/>
      <w:pPr>
        <w:tabs>
          <w:tab w:val="num" w:pos="0"/>
        </w:tabs>
        <w:ind w:left="2736" w:hanging="936"/>
      </w:pPr>
      <w:rPr>
        <w:rFonts w:ascii="Tahoma" w:hAnsi="Tahoma" w:cs="Tahoma" w:hint="default"/>
        <w:spacing w:val="-1"/>
        <w:sz w:val="20"/>
        <w:szCs w:val="20"/>
        <w:lang w:eastAsia="pl-PL"/>
      </w:rPr>
    </w:lvl>
    <w:lvl w:ilvl="6">
      <w:start w:val="1"/>
      <w:numFmt w:val="decimal"/>
      <w:lvlText w:val="%1.%2.%3.%4.%5.%6.%7."/>
      <w:lvlJc w:val="left"/>
      <w:pPr>
        <w:tabs>
          <w:tab w:val="num" w:pos="0"/>
        </w:tabs>
        <w:ind w:left="3240" w:hanging="1080"/>
      </w:pPr>
      <w:rPr>
        <w:rFonts w:ascii="Tahoma" w:hAnsi="Tahoma" w:cs="Tahoma" w:hint="default"/>
        <w:spacing w:val="-1"/>
        <w:sz w:val="20"/>
        <w:szCs w:val="20"/>
        <w:lang w:eastAsia="pl-PL"/>
      </w:rPr>
    </w:lvl>
    <w:lvl w:ilvl="7">
      <w:start w:val="1"/>
      <w:numFmt w:val="decimal"/>
      <w:lvlText w:val="%1.%2.%3.%4.%5.%6.%7.%8."/>
      <w:lvlJc w:val="left"/>
      <w:pPr>
        <w:tabs>
          <w:tab w:val="num" w:pos="0"/>
        </w:tabs>
        <w:ind w:left="3744" w:hanging="1224"/>
      </w:pPr>
      <w:rPr>
        <w:rFonts w:ascii="Tahoma" w:hAnsi="Tahoma" w:cs="Tahoma" w:hint="default"/>
        <w:spacing w:val="-1"/>
        <w:sz w:val="20"/>
        <w:szCs w:val="20"/>
        <w:lang w:eastAsia="pl-PL"/>
      </w:rPr>
    </w:lvl>
    <w:lvl w:ilvl="8">
      <w:start w:val="1"/>
      <w:numFmt w:val="decimal"/>
      <w:lvlText w:val="%1.%2.%3.%4.%5.%6.%7.%8.%9."/>
      <w:lvlJc w:val="left"/>
      <w:pPr>
        <w:tabs>
          <w:tab w:val="num" w:pos="0"/>
        </w:tabs>
        <w:ind w:left="4320" w:hanging="1440"/>
      </w:pPr>
      <w:rPr>
        <w:rFonts w:ascii="Tahoma" w:hAnsi="Tahoma" w:cs="Tahoma" w:hint="default"/>
        <w:spacing w:val="-1"/>
        <w:sz w:val="20"/>
        <w:szCs w:val="20"/>
        <w:lang w:eastAsia="pl-PL"/>
      </w:rPr>
    </w:lvl>
  </w:abstractNum>
  <w:abstractNum w:abstractNumId="48" w15:restartNumberingAfterBreak="0">
    <w:nsid w:val="00000034"/>
    <w:multiLevelType w:val="singleLevel"/>
    <w:tmpl w:val="E294F1CA"/>
    <w:name w:val="WW8Num57"/>
    <w:lvl w:ilvl="0">
      <w:start w:val="1"/>
      <w:numFmt w:val="decimal"/>
      <w:lvlText w:val="%1."/>
      <w:lvlJc w:val="left"/>
      <w:pPr>
        <w:tabs>
          <w:tab w:val="num" w:pos="0"/>
        </w:tabs>
        <w:ind w:left="717" w:hanging="360"/>
      </w:pPr>
      <w:rPr>
        <w:rFonts w:ascii="Tahoma" w:hAnsi="Tahoma" w:cs="Tahoma"/>
        <w:b w:val="0"/>
        <w:sz w:val="20"/>
        <w:szCs w:val="20"/>
        <w:lang w:eastAsia="pl-PL"/>
      </w:rPr>
    </w:lvl>
  </w:abstractNum>
  <w:abstractNum w:abstractNumId="49" w15:restartNumberingAfterBreak="0">
    <w:nsid w:val="00000035"/>
    <w:multiLevelType w:val="multilevel"/>
    <w:tmpl w:val="00000035"/>
    <w:name w:val="WW8Num58"/>
    <w:lvl w:ilvl="0">
      <w:start w:val="15"/>
      <w:numFmt w:val="decimal"/>
      <w:lvlText w:val="%1"/>
      <w:lvlJc w:val="left"/>
      <w:pPr>
        <w:tabs>
          <w:tab w:val="num" w:pos="0"/>
        </w:tabs>
        <w:ind w:left="384" w:hanging="384"/>
      </w:pPr>
      <w:rPr>
        <w:rFonts w:hint="default"/>
      </w:rPr>
    </w:lvl>
    <w:lvl w:ilvl="1">
      <w:start w:val="3"/>
      <w:numFmt w:val="decimal"/>
      <w:lvlText w:val="%1.%2"/>
      <w:lvlJc w:val="left"/>
      <w:pPr>
        <w:tabs>
          <w:tab w:val="num" w:pos="0"/>
        </w:tabs>
        <w:ind w:left="384" w:hanging="384"/>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50" w15:restartNumberingAfterBreak="0">
    <w:nsid w:val="00000036"/>
    <w:multiLevelType w:val="multilevel"/>
    <w:tmpl w:val="00000036"/>
    <w:name w:val="WW8Num59"/>
    <w:lvl w:ilvl="0">
      <w:start w:val="16"/>
      <w:numFmt w:val="decimal"/>
      <w:lvlText w:val="%1"/>
      <w:lvlJc w:val="left"/>
      <w:pPr>
        <w:tabs>
          <w:tab w:val="num" w:pos="0"/>
        </w:tabs>
        <w:ind w:left="384" w:hanging="384"/>
      </w:pPr>
      <w:rPr>
        <w:rFonts w:ascii="Calibri" w:hAnsi="Calibri" w:cs="Calibri" w:hint="default"/>
        <w:b w:val="0"/>
        <w:sz w:val="22"/>
        <w:szCs w:val="22"/>
      </w:rPr>
    </w:lvl>
    <w:lvl w:ilvl="1">
      <w:start w:val="2"/>
      <w:numFmt w:val="decimal"/>
      <w:lvlText w:val="%1.%2"/>
      <w:lvlJc w:val="left"/>
      <w:pPr>
        <w:tabs>
          <w:tab w:val="num" w:pos="0"/>
        </w:tabs>
        <w:ind w:left="384" w:hanging="384"/>
      </w:pPr>
      <w:rPr>
        <w:rFonts w:ascii="Calibri" w:hAnsi="Calibri" w:cs="Calibri" w:hint="default"/>
        <w:b w:val="0"/>
        <w:sz w:val="22"/>
        <w:szCs w:val="22"/>
      </w:rPr>
    </w:lvl>
    <w:lvl w:ilvl="2">
      <w:start w:val="1"/>
      <w:numFmt w:val="decimal"/>
      <w:lvlText w:val="%1.%2.%3"/>
      <w:lvlJc w:val="left"/>
      <w:pPr>
        <w:tabs>
          <w:tab w:val="num" w:pos="0"/>
        </w:tabs>
        <w:ind w:left="720" w:hanging="720"/>
      </w:pPr>
      <w:rPr>
        <w:rFonts w:ascii="Calibri" w:hAnsi="Calibri" w:cs="Calibri" w:hint="default"/>
        <w:b w:val="0"/>
        <w:sz w:val="22"/>
        <w:szCs w:val="22"/>
      </w:rPr>
    </w:lvl>
    <w:lvl w:ilvl="3">
      <w:start w:val="1"/>
      <w:numFmt w:val="decimal"/>
      <w:lvlText w:val="%1.%2.%3.%4"/>
      <w:lvlJc w:val="left"/>
      <w:pPr>
        <w:tabs>
          <w:tab w:val="num" w:pos="0"/>
        </w:tabs>
        <w:ind w:left="720" w:hanging="720"/>
      </w:pPr>
      <w:rPr>
        <w:rFonts w:ascii="Calibri" w:hAnsi="Calibri" w:cs="Calibri" w:hint="default"/>
        <w:b w:val="0"/>
        <w:sz w:val="22"/>
        <w:szCs w:val="22"/>
      </w:rPr>
    </w:lvl>
    <w:lvl w:ilvl="4">
      <w:start w:val="1"/>
      <w:numFmt w:val="decimal"/>
      <w:lvlText w:val="%1.%2.%3.%4.%5"/>
      <w:lvlJc w:val="left"/>
      <w:pPr>
        <w:tabs>
          <w:tab w:val="num" w:pos="0"/>
        </w:tabs>
        <w:ind w:left="1080" w:hanging="1080"/>
      </w:pPr>
      <w:rPr>
        <w:rFonts w:ascii="Calibri" w:hAnsi="Calibri" w:cs="Calibri" w:hint="default"/>
        <w:b w:val="0"/>
        <w:sz w:val="22"/>
        <w:szCs w:val="22"/>
      </w:rPr>
    </w:lvl>
    <w:lvl w:ilvl="5">
      <w:start w:val="1"/>
      <w:numFmt w:val="decimal"/>
      <w:lvlText w:val="%1.%2.%3.%4.%5.%6"/>
      <w:lvlJc w:val="left"/>
      <w:pPr>
        <w:tabs>
          <w:tab w:val="num" w:pos="0"/>
        </w:tabs>
        <w:ind w:left="1080" w:hanging="1080"/>
      </w:pPr>
      <w:rPr>
        <w:rFonts w:ascii="Calibri" w:hAnsi="Calibri" w:cs="Calibri" w:hint="default"/>
        <w:b w:val="0"/>
        <w:sz w:val="22"/>
        <w:szCs w:val="22"/>
      </w:rPr>
    </w:lvl>
    <w:lvl w:ilvl="6">
      <w:start w:val="1"/>
      <w:numFmt w:val="decimal"/>
      <w:lvlText w:val="%1.%2.%3.%4.%5.%6.%7"/>
      <w:lvlJc w:val="left"/>
      <w:pPr>
        <w:tabs>
          <w:tab w:val="num" w:pos="0"/>
        </w:tabs>
        <w:ind w:left="1440" w:hanging="1440"/>
      </w:pPr>
      <w:rPr>
        <w:rFonts w:ascii="Calibri" w:hAnsi="Calibri" w:cs="Calibri" w:hint="default"/>
        <w:b w:val="0"/>
        <w:sz w:val="22"/>
        <w:szCs w:val="22"/>
      </w:rPr>
    </w:lvl>
    <w:lvl w:ilvl="7">
      <w:start w:val="1"/>
      <w:numFmt w:val="decimal"/>
      <w:lvlText w:val="%1.%2.%3.%4.%5.%6.%7.%8"/>
      <w:lvlJc w:val="left"/>
      <w:pPr>
        <w:tabs>
          <w:tab w:val="num" w:pos="0"/>
        </w:tabs>
        <w:ind w:left="1440" w:hanging="1440"/>
      </w:pPr>
      <w:rPr>
        <w:rFonts w:ascii="Calibri" w:hAnsi="Calibri" w:cs="Calibri" w:hint="default"/>
        <w:b w:val="0"/>
        <w:sz w:val="22"/>
        <w:szCs w:val="22"/>
      </w:rPr>
    </w:lvl>
    <w:lvl w:ilvl="8">
      <w:start w:val="1"/>
      <w:numFmt w:val="decimal"/>
      <w:lvlText w:val="%1.%2.%3.%4.%5.%6.%7.%8.%9"/>
      <w:lvlJc w:val="left"/>
      <w:pPr>
        <w:tabs>
          <w:tab w:val="num" w:pos="0"/>
        </w:tabs>
        <w:ind w:left="1800" w:hanging="1800"/>
      </w:pPr>
      <w:rPr>
        <w:rFonts w:ascii="Calibri" w:hAnsi="Calibri" w:cs="Calibri" w:hint="default"/>
        <w:b w:val="0"/>
        <w:sz w:val="22"/>
        <w:szCs w:val="22"/>
      </w:rPr>
    </w:lvl>
  </w:abstractNum>
  <w:abstractNum w:abstractNumId="51" w15:restartNumberingAfterBreak="0">
    <w:nsid w:val="00000037"/>
    <w:multiLevelType w:val="singleLevel"/>
    <w:tmpl w:val="00000037"/>
    <w:name w:val="WW8Num60"/>
    <w:lvl w:ilvl="0">
      <w:start w:val="1"/>
      <w:numFmt w:val="decimal"/>
      <w:lvlText w:val="%1)"/>
      <w:lvlJc w:val="left"/>
      <w:pPr>
        <w:tabs>
          <w:tab w:val="num" w:pos="1199"/>
        </w:tabs>
        <w:ind w:left="1199" w:hanging="454"/>
      </w:pPr>
      <w:rPr>
        <w:rFonts w:ascii="Calibri" w:hAnsi="Calibri" w:cs="Arial" w:hint="default"/>
        <w:sz w:val="22"/>
        <w:szCs w:val="22"/>
      </w:rPr>
    </w:lvl>
  </w:abstractNum>
  <w:abstractNum w:abstractNumId="52" w15:restartNumberingAfterBreak="0">
    <w:nsid w:val="00000038"/>
    <w:multiLevelType w:val="singleLevel"/>
    <w:tmpl w:val="00000038"/>
    <w:name w:val="WW8Num62"/>
    <w:lvl w:ilvl="0">
      <w:start w:val="1"/>
      <w:numFmt w:val="decimal"/>
      <w:lvlText w:val="%1."/>
      <w:lvlJc w:val="left"/>
      <w:pPr>
        <w:tabs>
          <w:tab w:val="num" w:pos="0"/>
        </w:tabs>
        <w:ind w:left="720" w:hanging="360"/>
      </w:pPr>
    </w:lvl>
  </w:abstractNum>
  <w:abstractNum w:abstractNumId="53" w15:restartNumberingAfterBreak="0">
    <w:nsid w:val="00000039"/>
    <w:multiLevelType w:val="multilevel"/>
    <w:tmpl w:val="00000039"/>
    <w:name w:val="WW8Num63"/>
    <w:lvl w:ilvl="0">
      <w:start w:val="14"/>
      <w:numFmt w:val="decimal"/>
      <w:lvlText w:val="%1"/>
      <w:lvlJc w:val="left"/>
      <w:pPr>
        <w:tabs>
          <w:tab w:val="num" w:pos="0"/>
        </w:tabs>
        <w:ind w:left="492" w:hanging="492"/>
      </w:pPr>
      <w:rPr>
        <w:rFonts w:hint="default"/>
        <w:bCs/>
      </w:rPr>
    </w:lvl>
    <w:lvl w:ilvl="1">
      <w:start w:val="12"/>
      <w:numFmt w:val="decimal"/>
      <w:lvlText w:val="%1.%2"/>
      <w:lvlJc w:val="left"/>
      <w:pPr>
        <w:tabs>
          <w:tab w:val="num" w:pos="284"/>
        </w:tabs>
        <w:ind w:left="776" w:hanging="492"/>
      </w:pPr>
      <w:rPr>
        <w:rFonts w:hint="default"/>
        <w:bCs/>
      </w:rPr>
    </w:lvl>
    <w:lvl w:ilvl="2">
      <w:start w:val="1"/>
      <w:numFmt w:val="decimal"/>
      <w:lvlText w:val="%1.%2.%3"/>
      <w:lvlJc w:val="left"/>
      <w:pPr>
        <w:tabs>
          <w:tab w:val="num" w:pos="0"/>
        </w:tabs>
        <w:ind w:left="720" w:hanging="720"/>
      </w:pPr>
      <w:rPr>
        <w:rFonts w:hint="default"/>
        <w:bCs/>
      </w:rPr>
    </w:lvl>
    <w:lvl w:ilvl="3">
      <w:start w:val="1"/>
      <w:numFmt w:val="decimal"/>
      <w:lvlText w:val="%1.%2.%3.%4"/>
      <w:lvlJc w:val="left"/>
      <w:pPr>
        <w:tabs>
          <w:tab w:val="num" w:pos="0"/>
        </w:tabs>
        <w:ind w:left="720" w:hanging="720"/>
      </w:pPr>
      <w:rPr>
        <w:rFonts w:hint="default"/>
        <w:bCs/>
      </w:rPr>
    </w:lvl>
    <w:lvl w:ilvl="4">
      <w:start w:val="1"/>
      <w:numFmt w:val="decimal"/>
      <w:lvlText w:val="%1.%2.%3.%4.%5"/>
      <w:lvlJc w:val="left"/>
      <w:pPr>
        <w:tabs>
          <w:tab w:val="num" w:pos="0"/>
        </w:tabs>
        <w:ind w:left="1080" w:hanging="1080"/>
      </w:pPr>
      <w:rPr>
        <w:rFonts w:hint="default"/>
        <w:bCs/>
      </w:rPr>
    </w:lvl>
    <w:lvl w:ilvl="5">
      <w:start w:val="1"/>
      <w:numFmt w:val="decimal"/>
      <w:lvlText w:val="%1.%2.%3.%4.%5.%6"/>
      <w:lvlJc w:val="left"/>
      <w:pPr>
        <w:tabs>
          <w:tab w:val="num" w:pos="0"/>
        </w:tabs>
        <w:ind w:left="1080" w:hanging="1080"/>
      </w:pPr>
      <w:rPr>
        <w:rFonts w:hint="default"/>
        <w:bCs/>
      </w:rPr>
    </w:lvl>
    <w:lvl w:ilvl="6">
      <w:start w:val="1"/>
      <w:numFmt w:val="decimal"/>
      <w:lvlText w:val="%1.%2.%3.%4.%5.%6.%7"/>
      <w:lvlJc w:val="left"/>
      <w:pPr>
        <w:tabs>
          <w:tab w:val="num" w:pos="0"/>
        </w:tabs>
        <w:ind w:left="1440" w:hanging="1440"/>
      </w:pPr>
      <w:rPr>
        <w:rFonts w:hint="default"/>
        <w:bCs/>
      </w:rPr>
    </w:lvl>
    <w:lvl w:ilvl="7">
      <w:start w:val="1"/>
      <w:numFmt w:val="decimal"/>
      <w:lvlText w:val="%1.%2.%3.%4.%5.%6.%7.%8"/>
      <w:lvlJc w:val="left"/>
      <w:pPr>
        <w:tabs>
          <w:tab w:val="num" w:pos="0"/>
        </w:tabs>
        <w:ind w:left="1440" w:hanging="1440"/>
      </w:pPr>
      <w:rPr>
        <w:rFonts w:hint="default"/>
        <w:bCs/>
      </w:rPr>
    </w:lvl>
    <w:lvl w:ilvl="8">
      <w:start w:val="1"/>
      <w:numFmt w:val="decimal"/>
      <w:lvlText w:val="%1.%2.%3.%4.%5.%6.%7.%8.%9"/>
      <w:lvlJc w:val="left"/>
      <w:pPr>
        <w:tabs>
          <w:tab w:val="num" w:pos="0"/>
        </w:tabs>
        <w:ind w:left="1440" w:hanging="1440"/>
      </w:pPr>
      <w:rPr>
        <w:rFonts w:hint="default"/>
        <w:bCs/>
      </w:rPr>
    </w:lvl>
  </w:abstractNum>
  <w:abstractNum w:abstractNumId="54" w15:restartNumberingAfterBreak="0">
    <w:nsid w:val="0000003A"/>
    <w:multiLevelType w:val="multilevel"/>
    <w:tmpl w:val="0000003A"/>
    <w:name w:val="WW8Num64"/>
    <w:lvl w:ilvl="0">
      <w:start w:val="23"/>
      <w:numFmt w:val="decimal"/>
      <w:lvlText w:val="%1........"/>
      <w:lvlJc w:val="left"/>
      <w:pPr>
        <w:tabs>
          <w:tab w:val="num" w:pos="0"/>
        </w:tabs>
        <w:ind w:left="1800" w:hanging="1800"/>
      </w:pPr>
      <w:rPr>
        <w:rFonts w:hint="default"/>
        <w:b/>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start w:val="1"/>
      <w:numFmt w:val="decimal"/>
      <w:lvlText w:val="%9........"/>
      <w:lvlJc w:val="left"/>
      <w:pPr>
        <w:tabs>
          <w:tab w:val="num" w:pos="0"/>
        </w:tabs>
        <w:ind w:left="1440" w:hanging="1440"/>
      </w:pPr>
      <w:rPr>
        <w:rFonts w:hint="default"/>
        <w:b/>
      </w:rPr>
    </w:lvl>
  </w:abstractNum>
  <w:abstractNum w:abstractNumId="55" w15:restartNumberingAfterBreak="0">
    <w:nsid w:val="0000003B"/>
    <w:multiLevelType w:val="singleLevel"/>
    <w:tmpl w:val="0000003B"/>
    <w:name w:val="WW8Num65"/>
    <w:lvl w:ilvl="0">
      <w:start w:val="1"/>
      <w:numFmt w:val="decimal"/>
      <w:lvlText w:val="%1."/>
      <w:lvlJc w:val="left"/>
      <w:pPr>
        <w:tabs>
          <w:tab w:val="num" w:pos="0"/>
        </w:tabs>
        <w:ind w:left="360" w:hanging="360"/>
      </w:pPr>
    </w:lvl>
  </w:abstractNum>
  <w:abstractNum w:abstractNumId="56" w15:restartNumberingAfterBreak="0">
    <w:nsid w:val="0000003C"/>
    <w:multiLevelType w:val="multilevel"/>
    <w:tmpl w:val="0000003C"/>
    <w:name w:val="WW8Num66"/>
    <w:lvl w:ilvl="0">
      <w:start w:val="20"/>
      <w:numFmt w:val="decimal"/>
      <w:lvlText w:val="%1"/>
      <w:lvlJc w:val="left"/>
      <w:pPr>
        <w:tabs>
          <w:tab w:val="num" w:pos="0"/>
        </w:tabs>
        <w:ind w:left="384" w:hanging="384"/>
      </w:pPr>
      <w:rPr>
        <w:rFonts w:ascii="Calibri" w:eastAsia="Calibri" w:hAnsi="Calibri" w:cs="Calibri" w:hint="default"/>
        <w:bCs/>
        <w:sz w:val="22"/>
        <w:szCs w:val="22"/>
      </w:rPr>
    </w:lvl>
    <w:lvl w:ilvl="1">
      <w:start w:val="1"/>
      <w:numFmt w:val="decimal"/>
      <w:lvlText w:val="%1.%2"/>
      <w:lvlJc w:val="left"/>
      <w:pPr>
        <w:tabs>
          <w:tab w:val="num" w:pos="0"/>
        </w:tabs>
        <w:ind w:left="384" w:hanging="384"/>
      </w:pPr>
      <w:rPr>
        <w:rFonts w:ascii="Calibri" w:eastAsia="Calibri" w:hAnsi="Calibri" w:cs="Calibri" w:hint="default"/>
        <w:bCs/>
        <w:sz w:val="22"/>
        <w:szCs w:val="22"/>
      </w:rPr>
    </w:lvl>
    <w:lvl w:ilvl="2">
      <w:start w:val="1"/>
      <w:numFmt w:val="decimal"/>
      <w:lvlText w:val="%1.%2.%3"/>
      <w:lvlJc w:val="left"/>
      <w:pPr>
        <w:tabs>
          <w:tab w:val="num" w:pos="0"/>
        </w:tabs>
        <w:ind w:left="720" w:hanging="720"/>
      </w:pPr>
      <w:rPr>
        <w:rFonts w:ascii="Calibri" w:eastAsia="Calibri" w:hAnsi="Calibri" w:cs="Calibri" w:hint="default"/>
        <w:bCs/>
        <w:sz w:val="22"/>
        <w:szCs w:val="22"/>
      </w:rPr>
    </w:lvl>
    <w:lvl w:ilvl="3">
      <w:start w:val="1"/>
      <w:numFmt w:val="decimal"/>
      <w:lvlText w:val="%1.%2.%3.%4"/>
      <w:lvlJc w:val="left"/>
      <w:pPr>
        <w:tabs>
          <w:tab w:val="num" w:pos="0"/>
        </w:tabs>
        <w:ind w:left="720" w:hanging="720"/>
      </w:pPr>
      <w:rPr>
        <w:rFonts w:ascii="Calibri" w:eastAsia="Calibri" w:hAnsi="Calibri" w:cs="Calibri" w:hint="default"/>
        <w:bCs/>
        <w:sz w:val="22"/>
        <w:szCs w:val="22"/>
      </w:rPr>
    </w:lvl>
    <w:lvl w:ilvl="4">
      <w:start w:val="1"/>
      <w:numFmt w:val="decimal"/>
      <w:lvlText w:val="%1.%2.%3.%4.%5"/>
      <w:lvlJc w:val="left"/>
      <w:pPr>
        <w:tabs>
          <w:tab w:val="num" w:pos="0"/>
        </w:tabs>
        <w:ind w:left="1080" w:hanging="1080"/>
      </w:pPr>
      <w:rPr>
        <w:rFonts w:ascii="Calibri" w:eastAsia="Calibri" w:hAnsi="Calibri" w:cs="Calibri" w:hint="default"/>
        <w:bCs/>
        <w:sz w:val="22"/>
        <w:szCs w:val="22"/>
      </w:rPr>
    </w:lvl>
    <w:lvl w:ilvl="5">
      <w:start w:val="1"/>
      <w:numFmt w:val="decimal"/>
      <w:lvlText w:val="%1.%2.%3.%4.%5.%6"/>
      <w:lvlJc w:val="left"/>
      <w:pPr>
        <w:tabs>
          <w:tab w:val="num" w:pos="0"/>
        </w:tabs>
        <w:ind w:left="1080" w:hanging="1080"/>
      </w:pPr>
      <w:rPr>
        <w:rFonts w:ascii="Calibri" w:eastAsia="Calibri" w:hAnsi="Calibri" w:cs="Calibri" w:hint="default"/>
        <w:bCs/>
        <w:sz w:val="22"/>
        <w:szCs w:val="22"/>
      </w:rPr>
    </w:lvl>
    <w:lvl w:ilvl="6">
      <w:start w:val="1"/>
      <w:numFmt w:val="decimal"/>
      <w:lvlText w:val="%1.%2.%3.%4.%5.%6.%7"/>
      <w:lvlJc w:val="left"/>
      <w:pPr>
        <w:tabs>
          <w:tab w:val="num" w:pos="0"/>
        </w:tabs>
        <w:ind w:left="1440" w:hanging="1440"/>
      </w:pPr>
      <w:rPr>
        <w:rFonts w:ascii="Calibri" w:eastAsia="Calibri" w:hAnsi="Calibri" w:cs="Calibri" w:hint="default"/>
        <w:bCs/>
        <w:sz w:val="22"/>
        <w:szCs w:val="22"/>
      </w:rPr>
    </w:lvl>
    <w:lvl w:ilvl="7">
      <w:start w:val="1"/>
      <w:numFmt w:val="decimal"/>
      <w:lvlText w:val="%1.%2.%3.%4.%5.%6.%7.%8"/>
      <w:lvlJc w:val="left"/>
      <w:pPr>
        <w:tabs>
          <w:tab w:val="num" w:pos="0"/>
        </w:tabs>
        <w:ind w:left="1440" w:hanging="1440"/>
      </w:pPr>
      <w:rPr>
        <w:rFonts w:ascii="Calibri" w:eastAsia="Calibri" w:hAnsi="Calibri" w:cs="Calibri" w:hint="default"/>
        <w:bCs/>
        <w:sz w:val="22"/>
        <w:szCs w:val="22"/>
      </w:rPr>
    </w:lvl>
    <w:lvl w:ilvl="8">
      <w:start w:val="1"/>
      <w:numFmt w:val="decimal"/>
      <w:lvlText w:val="%1.%2.%3.%4.%5.%6.%7.%8.%9"/>
      <w:lvlJc w:val="left"/>
      <w:pPr>
        <w:tabs>
          <w:tab w:val="num" w:pos="0"/>
        </w:tabs>
        <w:ind w:left="1440" w:hanging="1440"/>
      </w:pPr>
      <w:rPr>
        <w:rFonts w:ascii="Calibri" w:eastAsia="Calibri" w:hAnsi="Calibri" w:cs="Calibri" w:hint="default"/>
        <w:bCs/>
        <w:sz w:val="22"/>
        <w:szCs w:val="22"/>
      </w:rPr>
    </w:lvl>
  </w:abstractNum>
  <w:abstractNum w:abstractNumId="57" w15:restartNumberingAfterBreak="0">
    <w:nsid w:val="0000003D"/>
    <w:multiLevelType w:val="multilevel"/>
    <w:tmpl w:val="0000003D"/>
    <w:name w:val="WW8Num67"/>
    <w:lvl w:ilvl="0">
      <w:start w:val="17"/>
      <w:numFmt w:val="decimal"/>
      <w:lvlText w:val="%1"/>
      <w:lvlJc w:val="left"/>
      <w:pPr>
        <w:tabs>
          <w:tab w:val="num" w:pos="0"/>
        </w:tabs>
        <w:ind w:left="384" w:hanging="384"/>
      </w:pPr>
      <w:rPr>
        <w:rFonts w:ascii="Calibri" w:hAnsi="Calibri" w:cs="Calibri" w:hint="default"/>
        <w:sz w:val="22"/>
        <w:szCs w:val="22"/>
      </w:rPr>
    </w:lvl>
    <w:lvl w:ilvl="1">
      <w:start w:val="1"/>
      <w:numFmt w:val="decimal"/>
      <w:lvlText w:val="%1.%2"/>
      <w:lvlJc w:val="left"/>
      <w:pPr>
        <w:tabs>
          <w:tab w:val="num" w:pos="0"/>
        </w:tabs>
        <w:ind w:left="384" w:hanging="384"/>
      </w:pPr>
      <w:rPr>
        <w:rFonts w:ascii="Calibri" w:hAnsi="Calibri" w:cs="Calibri" w:hint="default"/>
        <w:sz w:val="22"/>
        <w:szCs w:val="22"/>
      </w:rPr>
    </w:lvl>
    <w:lvl w:ilvl="2">
      <w:start w:val="1"/>
      <w:numFmt w:val="decimal"/>
      <w:lvlText w:val="%1.%2.%3"/>
      <w:lvlJc w:val="left"/>
      <w:pPr>
        <w:tabs>
          <w:tab w:val="num" w:pos="0"/>
        </w:tabs>
        <w:ind w:left="720" w:hanging="720"/>
      </w:pPr>
      <w:rPr>
        <w:rFonts w:ascii="Calibri" w:hAnsi="Calibri" w:cs="Calibri" w:hint="default"/>
        <w:sz w:val="22"/>
        <w:szCs w:val="22"/>
      </w:rPr>
    </w:lvl>
    <w:lvl w:ilvl="3">
      <w:start w:val="1"/>
      <w:numFmt w:val="decimal"/>
      <w:lvlText w:val="%1.%2.%3.%4"/>
      <w:lvlJc w:val="left"/>
      <w:pPr>
        <w:tabs>
          <w:tab w:val="num" w:pos="0"/>
        </w:tabs>
        <w:ind w:left="720" w:hanging="720"/>
      </w:pPr>
      <w:rPr>
        <w:rFonts w:ascii="Calibri" w:hAnsi="Calibri" w:cs="Calibri" w:hint="default"/>
        <w:sz w:val="22"/>
        <w:szCs w:val="22"/>
      </w:rPr>
    </w:lvl>
    <w:lvl w:ilvl="4">
      <w:start w:val="1"/>
      <w:numFmt w:val="decimal"/>
      <w:lvlText w:val="%1.%2.%3.%4.%5"/>
      <w:lvlJc w:val="left"/>
      <w:pPr>
        <w:tabs>
          <w:tab w:val="num" w:pos="0"/>
        </w:tabs>
        <w:ind w:left="1080" w:hanging="1080"/>
      </w:pPr>
      <w:rPr>
        <w:rFonts w:ascii="Calibri" w:hAnsi="Calibri" w:cs="Calibri" w:hint="default"/>
        <w:sz w:val="22"/>
        <w:szCs w:val="22"/>
      </w:rPr>
    </w:lvl>
    <w:lvl w:ilvl="5">
      <w:start w:val="1"/>
      <w:numFmt w:val="decimal"/>
      <w:lvlText w:val="%1.%2.%3.%4.%5.%6"/>
      <w:lvlJc w:val="left"/>
      <w:pPr>
        <w:tabs>
          <w:tab w:val="num" w:pos="0"/>
        </w:tabs>
        <w:ind w:left="1080" w:hanging="1080"/>
      </w:pPr>
      <w:rPr>
        <w:rFonts w:ascii="Calibri" w:hAnsi="Calibri" w:cs="Calibri" w:hint="default"/>
        <w:sz w:val="22"/>
        <w:szCs w:val="22"/>
      </w:rPr>
    </w:lvl>
    <w:lvl w:ilvl="6">
      <w:start w:val="1"/>
      <w:numFmt w:val="decimal"/>
      <w:lvlText w:val="%1.%2.%3.%4.%5.%6.%7"/>
      <w:lvlJc w:val="left"/>
      <w:pPr>
        <w:tabs>
          <w:tab w:val="num" w:pos="0"/>
        </w:tabs>
        <w:ind w:left="1440" w:hanging="1440"/>
      </w:pPr>
      <w:rPr>
        <w:rFonts w:ascii="Calibri" w:hAnsi="Calibri" w:cs="Calibri" w:hint="default"/>
        <w:sz w:val="22"/>
        <w:szCs w:val="22"/>
      </w:rPr>
    </w:lvl>
    <w:lvl w:ilvl="7">
      <w:start w:val="1"/>
      <w:numFmt w:val="decimal"/>
      <w:lvlText w:val="%1.%2.%3.%4.%5.%6.%7.%8"/>
      <w:lvlJc w:val="left"/>
      <w:pPr>
        <w:tabs>
          <w:tab w:val="num" w:pos="0"/>
        </w:tabs>
        <w:ind w:left="1440" w:hanging="1440"/>
      </w:pPr>
      <w:rPr>
        <w:rFonts w:ascii="Calibri" w:hAnsi="Calibri" w:cs="Calibri" w:hint="default"/>
        <w:sz w:val="22"/>
        <w:szCs w:val="22"/>
      </w:rPr>
    </w:lvl>
    <w:lvl w:ilvl="8">
      <w:start w:val="1"/>
      <w:numFmt w:val="decimal"/>
      <w:lvlText w:val="%1.%2.%3.%4.%5.%6.%7.%8.%9"/>
      <w:lvlJc w:val="left"/>
      <w:pPr>
        <w:tabs>
          <w:tab w:val="num" w:pos="0"/>
        </w:tabs>
        <w:ind w:left="1440" w:hanging="1440"/>
      </w:pPr>
      <w:rPr>
        <w:rFonts w:ascii="Calibri" w:hAnsi="Calibri" w:cs="Calibri" w:hint="default"/>
        <w:sz w:val="22"/>
        <w:szCs w:val="22"/>
      </w:rPr>
    </w:lvl>
  </w:abstractNum>
  <w:abstractNum w:abstractNumId="58" w15:restartNumberingAfterBreak="0">
    <w:nsid w:val="0000003E"/>
    <w:multiLevelType w:val="singleLevel"/>
    <w:tmpl w:val="FAB0E910"/>
    <w:name w:val="WW8Num68"/>
    <w:lvl w:ilvl="0">
      <w:start w:val="1"/>
      <w:numFmt w:val="lowerLetter"/>
      <w:lvlText w:val="%1)"/>
      <w:lvlJc w:val="left"/>
      <w:pPr>
        <w:tabs>
          <w:tab w:val="num" w:pos="0"/>
        </w:tabs>
        <w:ind w:left="927" w:hanging="360"/>
      </w:pPr>
      <w:rPr>
        <w:rFonts w:ascii="Times New Roman" w:hAnsi="Times New Roman" w:cs="Times New Roman" w:hint="default"/>
        <w:color w:val="1F497D" w:themeColor="text2"/>
        <w:sz w:val="22"/>
        <w:szCs w:val="22"/>
        <w:lang w:val="pl-PL"/>
      </w:rPr>
    </w:lvl>
  </w:abstractNum>
  <w:abstractNum w:abstractNumId="59" w15:restartNumberingAfterBreak="0">
    <w:nsid w:val="0000003F"/>
    <w:multiLevelType w:val="singleLevel"/>
    <w:tmpl w:val="0000003F"/>
    <w:name w:val="WW8Num69"/>
    <w:lvl w:ilvl="0">
      <w:start w:val="1"/>
      <w:numFmt w:val="decimal"/>
      <w:lvlText w:val="%1."/>
      <w:lvlJc w:val="left"/>
      <w:pPr>
        <w:tabs>
          <w:tab w:val="num" w:pos="720"/>
        </w:tabs>
        <w:ind w:left="720" w:hanging="360"/>
      </w:pPr>
    </w:lvl>
  </w:abstractNum>
  <w:abstractNum w:abstractNumId="60" w15:restartNumberingAfterBreak="0">
    <w:nsid w:val="00000040"/>
    <w:multiLevelType w:val="singleLevel"/>
    <w:tmpl w:val="00000040"/>
    <w:name w:val="WW8Num70"/>
    <w:lvl w:ilvl="0">
      <w:start w:val="1"/>
      <w:numFmt w:val="decimal"/>
      <w:lvlText w:val="%1."/>
      <w:lvlJc w:val="left"/>
      <w:pPr>
        <w:tabs>
          <w:tab w:val="num" w:pos="0"/>
        </w:tabs>
        <w:ind w:left="360" w:hanging="360"/>
      </w:pPr>
      <w:rPr>
        <w:rFonts w:ascii="Tahoma" w:hAnsi="Tahoma" w:cs="Tahoma"/>
        <w:sz w:val="20"/>
        <w:szCs w:val="20"/>
        <w:lang w:eastAsia="pl-PL"/>
      </w:rPr>
    </w:lvl>
  </w:abstractNum>
  <w:abstractNum w:abstractNumId="61" w15:restartNumberingAfterBreak="0">
    <w:nsid w:val="00000041"/>
    <w:multiLevelType w:val="singleLevel"/>
    <w:tmpl w:val="12D6FFD0"/>
    <w:name w:val="WW8Num71"/>
    <w:lvl w:ilvl="0">
      <w:start w:val="1"/>
      <w:numFmt w:val="decimal"/>
      <w:lvlText w:val="%1."/>
      <w:lvlJc w:val="left"/>
      <w:pPr>
        <w:tabs>
          <w:tab w:val="num" w:pos="1572"/>
        </w:tabs>
        <w:ind w:left="1572" w:hanging="360"/>
      </w:pPr>
      <w:rPr>
        <w:rFonts w:ascii="Tahoma" w:hAnsi="Tahoma" w:cs="Tahoma"/>
        <w:b w:val="0"/>
        <w:bCs/>
        <w:sz w:val="20"/>
        <w:szCs w:val="20"/>
        <w:lang w:eastAsia="pl-PL"/>
      </w:rPr>
    </w:lvl>
  </w:abstractNum>
  <w:abstractNum w:abstractNumId="62" w15:restartNumberingAfterBreak="0">
    <w:nsid w:val="00000042"/>
    <w:multiLevelType w:val="multilevel"/>
    <w:tmpl w:val="00000042"/>
    <w:name w:val="WW8Num72"/>
    <w:lvl w:ilvl="0">
      <w:start w:val="13"/>
      <w:numFmt w:val="decimal"/>
      <w:lvlText w:val="%1"/>
      <w:lvlJc w:val="left"/>
      <w:pPr>
        <w:tabs>
          <w:tab w:val="num" w:pos="0"/>
        </w:tabs>
        <w:ind w:left="384" w:hanging="384"/>
      </w:pPr>
      <w:rPr>
        <w:rFonts w:ascii="Calibri" w:eastAsia="Calibri" w:hAnsi="Calibri" w:cs="Calibri" w:hint="default"/>
        <w:sz w:val="22"/>
        <w:szCs w:val="22"/>
      </w:rPr>
    </w:lvl>
    <w:lvl w:ilvl="1">
      <w:start w:val="20"/>
      <w:numFmt w:val="decimal"/>
      <w:lvlText w:val="%1.%2"/>
      <w:lvlJc w:val="left"/>
      <w:pPr>
        <w:tabs>
          <w:tab w:val="num" w:pos="0"/>
        </w:tabs>
        <w:ind w:left="384" w:hanging="384"/>
      </w:pPr>
      <w:rPr>
        <w:rFonts w:ascii="Calibri" w:eastAsia="Calibri" w:hAnsi="Calibri" w:cs="Calibri" w:hint="default"/>
        <w:sz w:val="22"/>
        <w:szCs w:val="22"/>
      </w:rPr>
    </w:lvl>
    <w:lvl w:ilvl="2">
      <w:start w:val="1"/>
      <w:numFmt w:val="decimal"/>
      <w:lvlText w:val="%1.%2.%3"/>
      <w:lvlJc w:val="left"/>
      <w:pPr>
        <w:tabs>
          <w:tab w:val="num" w:pos="0"/>
        </w:tabs>
        <w:ind w:left="720" w:hanging="720"/>
      </w:pPr>
      <w:rPr>
        <w:rFonts w:ascii="Calibri" w:eastAsia="Calibri" w:hAnsi="Calibri" w:cs="Calibri" w:hint="default"/>
        <w:sz w:val="22"/>
        <w:szCs w:val="22"/>
      </w:rPr>
    </w:lvl>
    <w:lvl w:ilvl="3">
      <w:start w:val="1"/>
      <w:numFmt w:val="decimal"/>
      <w:lvlText w:val="%1.%2.%3.%4"/>
      <w:lvlJc w:val="left"/>
      <w:pPr>
        <w:tabs>
          <w:tab w:val="num" w:pos="0"/>
        </w:tabs>
        <w:ind w:left="720" w:hanging="720"/>
      </w:pPr>
      <w:rPr>
        <w:rFonts w:ascii="Calibri" w:eastAsia="Calibri" w:hAnsi="Calibri" w:cs="Calibri" w:hint="default"/>
        <w:sz w:val="22"/>
        <w:szCs w:val="22"/>
      </w:rPr>
    </w:lvl>
    <w:lvl w:ilvl="4">
      <w:start w:val="1"/>
      <w:numFmt w:val="decimal"/>
      <w:lvlText w:val="%1.%2.%3.%4.%5"/>
      <w:lvlJc w:val="left"/>
      <w:pPr>
        <w:tabs>
          <w:tab w:val="num" w:pos="0"/>
        </w:tabs>
        <w:ind w:left="1080" w:hanging="1080"/>
      </w:pPr>
      <w:rPr>
        <w:rFonts w:ascii="Calibri" w:eastAsia="Calibri" w:hAnsi="Calibri" w:cs="Calibri" w:hint="default"/>
        <w:sz w:val="22"/>
        <w:szCs w:val="22"/>
      </w:rPr>
    </w:lvl>
    <w:lvl w:ilvl="5">
      <w:start w:val="1"/>
      <w:numFmt w:val="decimal"/>
      <w:lvlText w:val="%1.%2.%3.%4.%5.%6"/>
      <w:lvlJc w:val="left"/>
      <w:pPr>
        <w:tabs>
          <w:tab w:val="num" w:pos="0"/>
        </w:tabs>
        <w:ind w:left="1080" w:hanging="1080"/>
      </w:pPr>
      <w:rPr>
        <w:rFonts w:ascii="Calibri" w:eastAsia="Calibri" w:hAnsi="Calibri" w:cs="Calibri" w:hint="default"/>
        <w:sz w:val="22"/>
        <w:szCs w:val="22"/>
      </w:rPr>
    </w:lvl>
    <w:lvl w:ilvl="6">
      <w:start w:val="1"/>
      <w:numFmt w:val="decimal"/>
      <w:lvlText w:val="%1.%2.%3.%4.%5.%6.%7"/>
      <w:lvlJc w:val="left"/>
      <w:pPr>
        <w:tabs>
          <w:tab w:val="num" w:pos="0"/>
        </w:tabs>
        <w:ind w:left="1440" w:hanging="1440"/>
      </w:pPr>
      <w:rPr>
        <w:rFonts w:ascii="Calibri" w:eastAsia="Calibri" w:hAnsi="Calibri" w:cs="Calibri" w:hint="default"/>
        <w:sz w:val="22"/>
        <w:szCs w:val="22"/>
      </w:rPr>
    </w:lvl>
    <w:lvl w:ilvl="7">
      <w:start w:val="1"/>
      <w:numFmt w:val="decimal"/>
      <w:lvlText w:val="%1.%2.%3.%4.%5.%6.%7.%8"/>
      <w:lvlJc w:val="left"/>
      <w:pPr>
        <w:tabs>
          <w:tab w:val="num" w:pos="0"/>
        </w:tabs>
        <w:ind w:left="1440" w:hanging="1440"/>
      </w:pPr>
      <w:rPr>
        <w:rFonts w:ascii="Calibri" w:eastAsia="Calibri" w:hAnsi="Calibri" w:cs="Calibri" w:hint="default"/>
        <w:sz w:val="22"/>
        <w:szCs w:val="22"/>
      </w:rPr>
    </w:lvl>
    <w:lvl w:ilvl="8">
      <w:start w:val="1"/>
      <w:numFmt w:val="decimal"/>
      <w:lvlText w:val="%1.%2.%3.%4.%5.%6.%7.%8.%9"/>
      <w:lvlJc w:val="left"/>
      <w:pPr>
        <w:tabs>
          <w:tab w:val="num" w:pos="0"/>
        </w:tabs>
        <w:ind w:left="1440" w:hanging="1440"/>
      </w:pPr>
      <w:rPr>
        <w:rFonts w:ascii="Calibri" w:eastAsia="Calibri" w:hAnsi="Calibri" w:cs="Calibri" w:hint="default"/>
        <w:sz w:val="22"/>
        <w:szCs w:val="22"/>
      </w:rPr>
    </w:lvl>
  </w:abstractNum>
  <w:abstractNum w:abstractNumId="63" w15:restartNumberingAfterBreak="0">
    <w:nsid w:val="00000043"/>
    <w:multiLevelType w:val="singleLevel"/>
    <w:tmpl w:val="00000043"/>
    <w:name w:val="WW8Num73"/>
    <w:lvl w:ilvl="0">
      <w:start w:val="1"/>
      <w:numFmt w:val="lowerLetter"/>
      <w:lvlText w:val="%1)"/>
      <w:lvlJc w:val="left"/>
      <w:pPr>
        <w:tabs>
          <w:tab w:val="num" w:pos="0"/>
        </w:tabs>
        <w:ind w:left="1080" w:hanging="360"/>
      </w:pPr>
      <w:rPr>
        <w:rFonts w:hint="default"/>
      </w:rPr>
    </w:lvl>
  </w:abstractNum>
  <w:abstractNum w:abstractNumId="64" w15:restartNumberingAfterBreak="0">
    <w:nsid w:val="00000044"/>
    <w:multiLevelType w:val="multilevel"/>
    <w:tmpl w:val="22E63FCA"/>
    <w:name w:val="WW8Num74"/>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rPr>
        <w:rFonts w:ascii="Tahoma" w:hAnsi="Tahoma" w:cs="Tahoma"/>
        <w:b w:val="0"/>
        <w:bCs/>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00000045"/>
    <w:multiLevelType w:val="multilevel"/>
    <w:tmpl w:val="5296D77A"/>
    <w:name w:val="WW8Num75"/>
    <w:lvl w:ilvl="0">
      <w:start w:val="8"/>
      <w:numFmt w:val="decimal"/>
      <w:lvlText w:val="%1."/>
      <w:lvlJc w:val="left"/>
      <w:pPr>
        <w:tabs>
          <w:tab w:val="num" w:pos="0"/>
        </w:tabs>
        <w:ind w:left="2129" w:hanging="733"/>
      </w:pPr>
      <w:rPr>
        <w:rFonts w:ascii="Times New Roman" w:eastAsia="Times New Roman" w:hAnsi="Times New Roman" w:cs="Times New Roman" w:hint="default"/>
        <w:b/>
        <w:bCs/>
        <w:color w:val="1F497D" w:themeColor="text2"/>
        <w:w w:val="100"/>
        <w:sz w:val="22"/>
        <w:szCs w:val="22"/>
      </w:rPr>
    </w:lvl>
    <w:lvl w:ilvl="1">
      <w:start w:val="1"/>
      <w:numFmt w:val="decimal"/>
      <w:lvlText w:val="%1.%2."/>
      <w:lvlJc w:val="left"/>
      <w:pPr>
        <w:tabs>
          <w:tab w:val="num" w:pos="0"/>
        </w:tabs>
        <w:ind w:left="2416" w:hanging="714"/>
      </w:pPr>
      <w:rPr>
        <w:rFonts w:ascii="Times New Roman" w:eastAsia="Arial" w:hAnsi="Times New Roman" w:cs="Times New Roman" w:hint="default"/>
        <w:color w:val="1F497D" w:themeColor="text2"/>
        <w:w w:val="100"/>
        <w:position w:val="0"/>
        <w:sz w:val="22"/>
        <w:szCs w:val="22"/>
        <w:vertAlign w:val="baseline"/>
        <w:lang w:val="pl-PL"/>
      </w:rPr>
    </w:lvl>
    <w:lvl w:ilvl="2">
      <w:start w:val="1"/>
      <w:numFmt w:val="decimal"/>
      <w:lvlText w:val="%3)"/>
      <w:lvlJc w:val="left"/>
      <w:pPr>
        <w:tabs>
          <w:tab w:val="num" w:pos="0"/>
        </w:tabs>
        <w:ind w:left="1121" w:hanging="411"/>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2129" w:hanging="411"/>
      </w:pPr>
      <w:rPr>
        <w:rFonts w:ascii="Liberation Serif" w:hAnsi="Liberation Serif" w:cs="Liberation Serif" w:hint="default"/>
      </w:rPr>
    </w:lvl>
    <w:lvl w:ilvl="4">
      <w:start w:val="1"/>
      <w:numFmt w:val="bullet"/>
      <w:lvlText w:val="•"/>
      <w:lvlJc w:val="left"/>
      <w:pPr>
        <w:tabs>
          <w:tab w:val="num" w:pos="0"/>
        </w:tabs>
        <w:ind w:left="2143" w:hanging="411"/>
      </w:pPr>
      <w:rPr>
        <w:rFonts w:ascii="Liberation Serif" w:hAnsi="Liberation Serif" w:cs="Liberation Serif" w:hint="default"/>
      </w:rPr>
    </w:lvl>
    <w:lvl w:ilvl="5">
      <w:start w:val="1"/>
      <w:numFmt w:val="bullet"/>
      <w:lvlText w:val="•"/>
      <w:lvlJc w:val="left"/>
      <w:pPr>
        <w:tabs>
          <w:tab w:val="num" w:pos="0"/>
        </w:tabs>
        <w:ind w:left="3563" w:hanging="411"/>
      </w:pPr>
      <w:rPr>
        <w:rFonts w:ascii="Liberation Serif" w:hAnsi="Liberation Serif" w:cs="Liberation Serif" w:hint="default"/>
      </w:rPr>
    </w:lvl>
    <w:lvl w:ilvl="6">
      <w:start w:val="1"/>
      <w:numFmt w:val="bullet"/>
      <w:lvlText w:val="•"/>
      <w:lvlJc w:val="left"/>
      <w:pPr>
        <w:tabs>
          <w:tab w:val="num" w:pos="0"/>
        </w:tabs>
        <w:ind w:left="4983" w:hanging="411"/>
      </w:pPr>
      <w:rPr>
        <w:rFonts w:ascii="Liberation Serif" w:hAnsi="Liberation Serif" w:cs="Liberation Serif" w:hint="default"/>
      </w:rPr>
    </w:lvl>
    <w:lvl w:ilvl="7">
      <w:start w:val="1"/>
      <w:numFmt w:val="bullet"/>
      <w:lvlText w:val="•"/>
      <w:lvlJc w:val="left"/>
      <w:pPr>
        <w:tabs>
          <w:tab w:val="num" w:pos="0"/>
        </w:tabs>
        <w:ind w:left="6404" w:hanging="411"/>
      </w:pPr>
      <w:rPr>
        <w:rFonts w:ascii="Liberation Serif" w:hAnsi="Liberation Serif" w:cs="Liberation Serif" w:hint="default"/>
      </w:rPr>
    </w:lvl>
    <w:lvl w:ilvl="8">
      <w:start w:val="1"/>
      <w:numFmt w:val="bullet"/>
      <w:lvlText w:val="•"/>
      <w:lvlJc w:val="left"/>
      <w:pPr>
        <w:tabs>
          <w:tab w:val="num" w:pos="0"/>
        </w:tabs>
        <w:ind w:left="7824" w:hanging="411"/>
      </w:pPr>
      <w:rPr>
        <w:rFonts w:ascii="Liberation Serif" w:hAnsi="Liberation Serif" w:cs="Liberation Serif" w:hint="default"/>
      </w:rPr>
    </w:lvl>
  </w:abstractNum>
  <w:abstractNum w:abstractNumId="66" w15:restartNumberingAfterBreak="0">
    <w:nsid w:val="00000046"/>
    <w:multiLevelType w:val="multilevel"/>
    <w:tmpl w:val="00000046"/>
    <w:name w:val="WW8Num76"/>
    <w:lvl w:ilvl="0">
      <w:start w:val="10"/>
      <w:numFmt w:val="decimal"/>
      <w:lvlText w:val="%1"/>
      <w:lvlJc w:val="left"/>
      <w:pPr>
        <w:tabs>
          <w:tab w:val="num" w:pos="0"/>
        </w:tabs>
        <w:ind w:left="420" w:hanging="420"/>
      </w:pPr>
      <w:rPr>
        <w:rFonts w:hint="default"/>
        <w:color w:val="0F0F0F"/>
        <w:w w:val="105"/>
      </w:rPr>
    </w:lvl>
    <w:lvl w:ilvl="1">
      <w:start w:val="1"/>
      <w:numFmt w:val="decimal"/>
      <w:lvlText w:val="%1.%2"/>
      <w:lvlJc w:val="left"/>
      <w:pPr>
        <w:tabs>
          <w:tab w:val="num" w:pos="0"/>
        </w:tabs>
        <w:ind w:left="987" w:hanging="420"/>
      </w:pPr>
      <w:rPr>
        <w:rFonts w:ascii="Calibri" w:hAnsi="Calibri" w:cs="Calibri" w:hint="default"/>
        <w:color w:val="0F0F0F"/>
        <w:w w:val="100"/>
        <w:sz w:val="22"/>
        <w:szCs w:val="22"/>
      </w:rPr>
    </w:lvl>
    <w:lvl w:ilvl="2">
      <w:start w:val="1"/>
      <w:numFmt w:val="decimal"/>
      <w:lvlText w:val="%1.%2.%3"/>
      <w:lvlJc w:val="left"/>
      <w:pPr>
        <w:tabs>
          <w:tab w:val="num" w:pos="0"/>
        </w:tabs>
        <w:ind w:left="1854" w:hanging="720"/>
      </w:pPr>
      <w:rPr>
        <w:rFonts w:ascii="Calibri" w:hAnsi="Calibri" w:cs="Calibri" w:hint="default"/>
        <w:color w:val="0F0F0F"/>
        <w:w w:val="100"/>
        <w:sz w:val="22"/>
        <w:szCs w:val="22"/>
      </w:rPr>
    </w:lvl>
    <w:lvl w:ilvl="3">
      <w:start w:val="1"/>
      <w:numFmt w:val="decimal"/>
      <w:lvlText w:val="%1.%2.%3.%4"/>
      <w:lvlJc w:val="left"/>
      <w:pPr>
        <w:tabs>
          <w:tab w:val="num" w:pos="0"/>
        </w:tabs>
        <w:ind w:left="2421" w:hanging="720"/>
      </w:pPr>
      <w:rPr>
        <w:rFonts w:hint="default"/>
        <w:color w:val="0F0F0F"/>
        <w:w w:val="105"/>
      </w:rPr>
    </w:lvl>
    <w:lvl w:ilvl="4">
      <w:start w:val="1"/>
      <w:numFmt w:val="decimal"/>
      <w:lvlText w:val="%1.%2.%3.%4.%5"/>
      <w:lvlJc w:val="left"/>
      <w:pPr>
        <w:tabs>
          <w:tab w:val="num" w:pos="0"/>
        </w:tabs>
        <w:ind w:left="3348" w:hanging="1080"/>
      </w:pPr>
      <w:rPr>
        <w:rFonts w:hint="default"/>
        <w:color w:val="0F0F0F"/>
        <w:w w:val="105"/>
      </w:rPr>
    </w:lvl>
    <w:lvl w:ilvl="5">
      <w:start w:val="1"/>
      <w:numFmt w:val="decimal"/>
      <w:lvlText w:val="%1.%2.%3.%4.%5.%6"/>
      <w:lvlJc w:val="left"/>
      <w:pPr>
        <w:tabs>
          <w:tab w:val="num" w:pos="0"/>
        </w:tabs>
        <w:ind w:left="3915" w:hanging="1080"/>
      </w:pPr>
      <w:rPr>
        <w:rFonts w:hint="default"/>
        <w:color w:val="0F0F0F"/>
        <w:w w:val="105"/>
      </w:rPr>
    </w:lvl>
    <w:lvl w:ilvl="6">
      <w:start w:val="1"/>
      <w:numFmt w:val="decimal"/>
      <w:lvlText w:val="%1.%2.%3.%4.%5.%6.%7"/>
      <w:lvlJc w:val="left"/>
      <w:pPr>
        <w:tabs>
          <w:tab w:val="num" w:pos="0"/>
        </w:tabs>
        <w:ind w:left="4842" w:hanging="1440"/>
      </w:pPr>
      <w:rPr>
        <w:rFonts w:hint="default"/>
        <w:color w:val="0F0F0F"/>
        <w:w w:val="105"/>
      </w:rPr>
    </w:lvl>
    <w:lvl w:ilvl="7">
      <w:start w:val="1"/>
      <w:numFmt w:val="decimal"/>
      <w:lvlText w:val="%1.%2.%3.%4.%5.%6.%7.%8"/>
      <w:lvlJc w:val="left"/>
      <w:pPr>
        <w:tabs>
          <w:tab w:val="num" w:pos="0"/>
        </w:tabs>
        <w:ind w:left="5409" w:hanging="1440"/>
      </w:pPr>
      <w:rPr>
        <w:rFonts w:hint="default"/>
        <w:color w:val="0F0F0F"/>
        <w:w w:val="105"/>
      </w:rPr>
    </w:lvl>
    <w:lvl w:ilvl="8">
      <w:start w:val="1"/>
      <w:numFmt w:val="decimal"/>
      <w:lvlText w:val="%1.%2.%3.%4.%5.%6.%7.%8.%9"/>
      <w:lvlJc w:val="left"/>
      <w:pPr>
        <w:tabs>
          <w:tab w:val="num" w:pos="0"/>
        </w:tabs>
        <w:ind w:left="6336" w:hanging="1800"/>
      </w:pPr>
      <w:rPr>
        <w:rFonts w:hint="default"/>
        <w:color w:val="0F0F0F"/>
        <w:w w:val="105"/>
      </w:rPr>
    </w:lvl>
  </w:abstractNum>
  <w:abstractNum w:abstractNumId="67" w15:restartNumberingAfterBreak="0">
    <w:nsid w:val="00000047"/>
    <w:multiLevelType w:val="multilevel"/>
    <w:tmpl w:val="00000047"/>
    <w:name w:val="WW8Num77"/>
    <w:lvl w:ilvl="0">
      <w:start w:val="21"/>
      <w:numFmt w:val="decimal"/>
      <w:lvlText w:val="%1."/>
      <w:lvlJc w:val="left"/>
      <w:pPr>
        <w:tabs>
          <w:tab w:val="num" w:pos="0"/>
        </w:tabs>
        <w:ind w:left="720" w:hanging="360"/>
      </w:pPr>
      <w:rPr>
        <w:rFonts w:hint="default"/>
        <w:b w:val="0"/>
        <w:bCs/>
        <w:u w:val="none"/>
      </w:rPr>
    </w:lvl>
    <w:lvl w:ilvl="1">
      <w:start w:val="1"/>
      <w:numFmt w:val="decimal"/>
      <w:lvlText w:val="%1.%2"/>
      <w:lvlJc w:val="left"/>
      <w:pPr>
        <w:tabs>
          <w:tab w:val="num" w:pos="0"/>
        </w:tabs>
        <w:ind w:left="744" w:hanging="384"/>
      </w:pPr>
      <w:rPr>
        <w:rFonts w:ascii="Calibri" w:hAnsi="Calibri" w:cs="Calibri" w:hint="default"/>
        <w:sz w:val="22"/>
        <w:szCs w:val="22"/>
      </w:rPr>
    </w:lvl>
    <w:lvl w:ilvl="2">
      <w:start w:val="1"/>
      <w:numFmt w:val="decimal"/>
      <w:lvlText w:val="%1.%2.%3"/>
      <w:lvlJc w:val="left"/>
      <w:pPr>
        <w:tabs>
          <w:tab w:val="num" w:pos="0"/>
        </w:tabs>
        <w:ind w:left="1080" w:hanging="720"/>
      </w:pPr>
      <w:rPr>
        <w:rFonts w:ascii="Calibri" w:hAnsi="Calibri" w:cs="Calibri" w:hint="default"/>
        <w:sz w:val="22"/>
        <w:szCs w:val="22"/>
      </w:rPr>
    </w:lvl>
    <w:lvl w:ilvl="3">
      <w:start w:val="1"/>
      <w:numFmt w:val="decimal"/>
      <w:lvlText w:val="%1.%2.%3.%4"/>
      <w:lvlJc w:val="left"/>
      <w:pPr>
        <w:tabs>
          <w:tab w:val="num" w:pos="0"/>
        </w:tabs>
        <w:ind w:left="1080" w:hanging="720"/>
      </w:pPr>
      <w:rPr>
        <w:rFonts w:ascii="Calibri" w:hAnsi="Calibri" w:cs="Calibri" w:hint="default"/>
        <w:sz w:val="22"/>
        <w:szCs w:val="22"/>
      </w:rPr>
    </w:lvl>
    <w:lvl w:ilvl="4">
      <w:start w:val="1"/>
      <w:numFmt w:val="decimal"/>
      <w:lvlText w:val="%1.%2.%3.%4.%5"/>
      <w:lvlJc w:val="left"/>
      <w:pPr>
        <w:tabs>
          <w:tab w:val="num" w:pos="0"/>
        </w:tabs>
        <w:ind w:left="1440" w:hanging="1080"/>
      </w:pPr>
      <w:rPr>
        <w:rFonts w:ascii="Calibri" w:hAnsi="Calibri" w:cs="Calibri" w:hint="default"/>
        <w:sz w:val="22"/>
        <w:szCs w:val="22"/>
      </w:rPr>
    </w:lvl>
    <w:lvl w:ilvl="5">
      <w:start w:val="1"/>
      <w:numFmt w:val="decimal"/>
      <w:lvlText w:val="%1.%2.%3.%4.%5.%6"/>
      <w:lvlJc w:val="left"/>
      <w:pPr>
        <w:tabs>
          <w:tab w:val="num" w:pos="0"/>
        </w:tabs>
        <w:ind w:left="1440" w:hanging="1080"/>
      </w:pPr>
      <w:rPr>
        <w:rFonts w:ascii="Calibri" w:hAnsi="Calibri" w:cs="Calibri" w:hint="default"/>
        <w:sz w:val="22"/>
        <w:szCs w:val="22"/>
      </w:rPr>
    </w:lvl>
    <w:lvl w:ilvl="6">
      <w:start w:val="1"/>
      <w:numFmt w:val="decimal"/>
      <w:lvlText w:val="%1.%2.%3.%4.%5.%6.%7"/>
      <w:lvlJc w:val="left"/>
      <w:pPr>
        <w:tabs>
          <w:tab w:val="num" w:pos="0"/>
        </w:tabs>
        <w:ind w:left="1800" w:hanging="1440"/>
      </w:pPr>
      <w:rPr>
        <w:rFonts w:ascii="Calibri" w:hAnsi="Calibri" w:cs="Calibri" w:hint="default"/>
        <w:sz w:val="22"/>
        <w:szCs w:val="22"/>
      </w:rPr>
    </w:lvl>
    <w:lvl w:ilvl="7">
      <w:start w:val="1"/>
      <w:numFmt w:val="decimal"/>
      <w:lvlText w:val="%1.%2.%3.%4.%5.%6.%7.%8"/>
      <w:lvlJc w:val="left"/>
      <w:pPr>
        <w:tabs>
          <w:tab w:val="num" w:pos="0"/>
        </w:tabs>
        <w:ind w:left="1800" w:hanging="1440"/>
      </w:pPr>
      <w:rPr>
        <w:rFonts w:ascii="Calibri" w:hAnsi="Calibri" w:cs="Calibri" w:hint="default"/>
        <w:sz w:val="22"/>
        <w:szCs w:val="22"/>
      </w:rPr>
    </w:lvl>
    <w:lvl w:ilvl="8">
      <w:start w:val="1"/>
      <w:numFmt w:val="decimal"/>
      <w:lvlText w:val="%1.%2.%3.%4.%5.%6.%7.%8.%9"/>
      <w:lvlJc w:val="left"/>
      <w:pPr>
        <w:tabs>
          <w:tab w:val="num" w:pos="0"/>
        </w:tabs>
        <w:ind w:left="1800" w:hanging="1440"/>
      </w:pPr>
      <w:rPr>
        <w:rFonts w:ascii="Calibri" w:hAnsi="Calibri" w:cs="Calibri" w:hint="default"/>
        <w:sz w:val="22"/>
        <w:szCs w:val="22"/>
      </w:rPr>
    </w:lvl>
  </w:abstractNum>
  <w:abstractNum w:abstractNumId="68" w15:restartNumberingAfterBreak="0">
    <w:nsid w:val="00000048"/>
    <w:multiLevelType w:val="multilevel"/>
    <w:tmpl w:val="00000048"/>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69" w15:restartNumberingAfterBreak="0">
    <w:nsid w:val="00000049"/>
    <w:multiLevelType w:val="multilevel"/>
    <w:tmpl w:val="00000049"/>
    <w:name w:val="WW8Num81"/>
    <w:lvl w:ilvl="0">
      <w:start w:val="11"/>
      <w:numFmt w:val="decimal"/>
      <w:lvlText w:val="%1"/>
      <w:lvlJc w:val="left"/>
      <w:pPr>
        <w:tabs>
          <w:tab w:val="num" w:pos="0"/>
        </w:tabs>
        <w:ind w:left="2183" w:hanging="704"/>
      </w:pPr>
      <w:rPr>
        <w:rFonts w:hint="default"/>
      </w:rPr>
    </w:lvl>
    <w:lvl w:ilvl="1">
      <w:start w:val="2"/>
      <w:numFmt w:val="decimal"/>
      <w:lvlText w:val="%1.%2."/>
      <w:lvlJc w:val="left"/>
      <w:pPr>
        <w:tabs>
          <w:tab w:val="num" w:pos="0"/>
        </w:tabs>
        <w:ind w:left="2183" w:hanging="704"/>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159" w:hanging="312"/>
      </w:pPr>
      <w:rPr>
        <w:rFonts w:ascii="Calibri" w:eastAsia="Arial" w:hAnsi="Calibri" w:cs="Calibri" w:hint="default"/>
        <w:color w:val="0F0F0F"/>
        <w:spacing w:val="0"/>
        <w:w w:val="100"/>
        <w:sz w:val="22"/>
        <w:szCs w:val="22"/>
      </w:rPr>
    </w:lvl>
    <w:lvl w:ilvl="3">
      <w:start w:val="1"/>
      <w:numFmt w:val="bullet"/>
      <w:lvlText w:val="•"/>
      <w:lvlJc w:val="left"/>
      <w:pPr>
        <w:tabs>
          <w:tab w:val="num" w:pos="0"/>
        </w:tabs>
        <w:ind w:left="4072" w:hanging="312"/>
      </w:pPr>
      <w:rPr>
        <w:rFonts w:ascii="Liberation Serif" w:hAnsi="Liberation Serif" w:cs="Liberation Serif" w:hint="default"/>
      </w:rPr>
    </w:lvl>
    <w:lvl w:ilvl="4">
      <w:start w:val="1"/>
      <w:numFmt w:val="bullet"/>
      <w:lvlText w:val="•"/>
      <w:lvlJc w:val="left"/>
      <w:pPr>
        <w:tabs>
          <w:tab w:val="num" w:pos="0"/>
        </w:tabs>
        <w:ind w:left="5017" w:hanging="312"/>
      </w:pPr>
      <w:rPr>
        <w:rFonts w:ascii="Liberation Serif" w:hAnsi="Liberation Serif" w:cs="Liberation Serif" w:hint="default"/>
      </w:rPr>
    </w:lvl>
    <w:lvl w:ilvl="5">
      <w:start w:val="1"/>
      <w:numFmt w:val="bullet"/>
      <w:lvlText w:val="•"/>
      <w:lvlJc w:val="left"/>
      <w:pPr>
        <w:tabs>
          <w:tab w:val="num" w:pos="0"/>
        </w:tabs>
        <w:ind w:left="5961" w:hanging="312"/>
      </w:pPr>
      <w:rPr>
        <w:rFonts w:ascii="Liberation Serif" w:hAnsi="Liberation Serif" w:cs="Liberation Serif" w:hint="default"/>
      </w:rPr>
    </w:lvl>
    <w:lvl w:ilvl="6">
      <w:start w:val="1"/>
      <w:numFmt w:val="bullet"/>
      <w:lvlText w:val="•"/>
      <w:lvlJc w:val="left"/>
      <w:pPr>
        <w:tabs>
          <w:tab w:val="num" w:pos="0"/>
        </w:tabs>
        <w:ind w:left="6906" w:hanging="312"/>
      </w:pPr>
      <w:rPr>
        <w:rFonts w:ascii="Liberation Serif" w:hAnsi="Liberation Serif" w:cs="Liberation Serif" w:hint="default"/>
      </w:rPr>
    </w:lvl>
    <w:lvl w:ilvl="7">
      <w:start w:val="1"/>
      <w:numFmt w:val="bullet"/>
      <w:lvlText w:val="•"/>
      <w:lvlJc w:val="left"/>
      <w:pPr>
        <w:tabs>
          <w:tab w:val="num" w:pos="0"/>
        </w:tabs>
        <w:ind w:left="7850" w:hanging="312"/>
      </w:pPr>
      <w:rPr>
        <w:rFonts w:ascii="Liberation Serif" w:hAnsi="Liberation Serif" w:cs="Liberation Serif" w:hint="default"/>
      </w:rPr>
    </w:lvl>
    <w:lvl w:ilvl="8">
      <w:start w:val="1"/>
      <w:numFmt w:val="bullet"/>
      <w:lvlText w:val="•"/>
      <w:lvlJc w:val="left"/>
      <w:pPr>
        <w:tabs>
          <w:tab w:val="num" w:pos="0"/>
        </w:tabs>
        <w:ind w:left="8795" w:hanging="312"/>
      </w:pPr>
      <w:rPr>
        <w:rFonts w:ascii="Liberation Serif" w:hAnsi="Liberation Serif" w:cs="Liberation Serif" w:hint="default"/>
      </w:rPr>
    </w:lvl>
  </w:abstractNum>
  <w:abstractNum w:abstractNumId="70" w15:restartNumberingAfterBreak="0">
    <w:nsid w:val="0000004A"/>
    <w:multiLevelType w:val="singleLevel"/>
    <w:tmpl w:val="0000004A"/>
    <w:name w:val="WW8Num82"/>
    <w:lvl w:ilvl="0">
      <w:start w:val="1"/>
      <w:numFmt w:val="decimal"/>
      <w:lvlText w:val="%1."/>
      <w:lvlJc w:val="left"/>
      <w:pPr>
        <w:tabs>
          <w:tab w:val="num" w:pos="0"/>
        </w:tabs>
        <w:ind w:left="720" w:hanging="360"/>
      </w:pPr>
      <w:rPr>
        <w:rFonts w:ascii="Tahoma" w:hAnsi="Tahoma" w:cs="Tahoma" w:hint="default"/>
        <w:sz w:val="20"/>
        <w:szCs w:val="20"/>
        <w:lang w:eastAsia="pl-PL"/>
      </w:rPr>
    </w:lvl>
  </w:abstractNum>
  <w:abstractNum w:abstractNumId="71" w15:restartNumberingAfterBreak="0">
    <w:nsid w:val="0000004B"/>
    <w:multiLevelType w:val="multilevel"/>
    <w:tmpl w:val="0000004B"/>
    <w:name w:val="WW8Num83"/>
    <w:lvl w:ilvl="0">
      <w:start w:val="7"/>
      <w:numFmt w:val="decimal"/>
      <w:lvlText w:val="%1"/>
      <w:lvlJc w:val="left"/>
      <w:pPr>
        <w:tabs>
          <w:tab w:val="num" w:pos="0"/>
        </w:tabs>
        <w:ind w:left="360" w:hanging="360"/>
      </w:pPr>
      <w:rPr>
        <w:rFonts w:hint="default"/>
      </w:rPr>
    </w:lvl>
    <w:lvl w:ilvl="1">
      <w:start w:val="8"/>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72" w15:restartNumberingAfterBreak="0">
    <w:nsid w:val="0000004C"/>
    <w:multiLevelType w:val="multilevel"/>
    <w:tmpl w:val="0000004C"/>
    <w:name w:val="WW8Num84"/>
    <w:lvl w:ilvl="0">
      <w:start w:val="9"/>
      <w:numFmt w:val="decimal"/>
      <w:lvlText w:val="%1"/>
      <w:lvlJc w:val="left"/>
      <w:pPr>
        <w:tabs>
          <w:tab w:val="num" w:pos="0"/>
        </w:tabs>
        <w:ind w:left="2116" w:hanging="714"/>
      </w:pPr>
      <w:rPr>
        <w:rFonts w:hint="default"/>
      </w:rPr>
    </w:lvl>
    <w:lvl w:ilvl="1">
      <w:start w:val="7"/>
      <w:numFmt w:val="decimal"/>
      <w:lvlText w:val="%1.%2."/>
      <w:lvlJc w:val="left"/>
      <w:pPr>
        <w:tabs>
          <w:tab w:val="num" w:pos="0"/>
        </w:tabs>
        <w:ind w:left="2116" w:hanging="714"/>
      </w:pPr>
      <w:rPr>
        <w:rFonts w:ascii="Times New Roman" w:eastAsia="Times New Roman" w:hAnsi="Times New Roman" w:cs="Times New Roman" w:hint="default"/>
        <w:color w:val="0F0F0F"/>
        <w:w w:val="116"/>
        <w:sz w:val="22"/>
        <w:szCs w:val="22"/>
      </w:rPr>
    </w:lvl>
    <w:lvl w:ilvl="2">
      <w:start w:val="1"/>
      <w:numFmt w:val="decimal"/>
      <w:lvlText w:val="%3)"/>
      <w:lvlJc w:val="left"/>
      <w:pPr>
        <w:tabs>
          <w:tab w:val="num" w:pos="0"/>
        </w:tabs>
        <w:ind w:left="2542" w:hanging="422"/>
      </w:pPr>
      <w:rPr>
        <w:rFonts w:ascii="Calibri" w:eastAsia="Times New Roman" w:hAnsi="Calibri" w:cs="Times New Roman" w:hint="default"/>
        <w:color w:val="0F0F0F"/>
        <w:spacing w:val="0"/>
        <w:w w:val="100"/>
        <w:sz w:val="22"/>
        <w:szCs w:val="22"/>
      </w:rPr>
    </w:lvl>
    <w:lvl w:ilvl="3">
      <w:start w:val="1"/>
      <w:numFmt w:val="lowerLetter"/>
      <w:lvlText w:val="%4)"/>
      <w:lvlJc w:val="left"/>
      <w:pPr>
        <w:tabs>
          <w:tab w:val="num" w:pos="0"/>
        </w:tabs>
        <w:ind w:left="2518" w:hanging="297"/>
      </w:pPr>
      <w:rPr>
        <w:rFonts w:ascii="Calibri" w:eastAsia="Arial" w:hAnsi="Calibri" w:cs="Calibri" w:hint="default"/>
        <w:color w:val="0F0F0F"/>
        <w:w w:val="100"/>
        <w:sz w:val="22"/>
        <w:szCs w:val="22"/>
        <w:lang w:eastAsia="pl-PL"/>
      </w:rPr>
    </w:lvl>
    <w:lvl w:ilvl="4">
      <w:start w:val="1"/>
      <w:numFmt w:val="bullet"/>
      <w:lvlText w:val="•"/>
      <w:lvlJc w:val="left"/>
      <w:pPr>
        <w:tabs>
          <w:tab w:val="num" w:pos="0"/>
        </w:tabs>
        <w:ind w:left="3736" w:hanging="297"/>
      </w:pPr>
      <w:rPr>
        <w:rFonts w:ascii="Liberation Serif" w:hAnsi="Liberation Serif" w:cs="Liberation Serif" w:hint="default"/>
      </w:rPr>
    </w:lvl>
    <w:lvl w:ilvl="5">
      <w:start w:val="1"/>
      <w:numFmt w:val="bullet"/>
      <w:lvlText w:val="•"/>
      <w:lvlJc w:val="left"/>
      <w:pPr>
        <w:tabs>
          <w:tab w:val="num" w:pos="0"/>
        </w:tabs>
        <w:ind w:left="4888" w:hanging="297"/>
      </w:pPr>
      <w:rPr>
        <w:rFonts w:ascii="Liberation Serif" w:hAnsi="Liberation Serif" w:cs="Liberation Serif" w:hint="default"/>
      </w:rPr>
    </w:lvl>
    <w:lvl w:ilvl="6">
      <w:start w:val="1"/>
      <w:numFmt w:val="bullet"/>
      <w:lvlText w:val="•"/>
      <w:lvlJc w:val="left"/>
      <w:pPr>
        <w:tabs>
          <w:tab w:val="num" w:pos="0"/>
        </w:tabs>
        <w:ind w:left="6039" w:hanging="297"/>
      </w:pPr>
      <w:rPr>
        <w:rFonts w:ascii="Liberation Serif" w:hAnsi="Liberation Serif" w:cs="Liberation Serif" w:hint="default"/>
      </w:rPr>
    </w:lvl>
    <w:lvl w:ilvl="7">
      <w:start w:val="1"/>
      <w:numFmt w:val="bullet"/>
      <w:lvlText w:val="•"/>
      <w:lvlJc w:val="left"/>
      <w:pPr>
        <w:tabs>
          <w:tab w:val="num" w:pos="0"/>
        </w:tabs>
        <w:ind w:left="7190" w:hanging="297"/>
      </w:pPr>
      <w:rPr>
        <w:rFonts w:ascii="Liberation Serif" w:hAnsi="Liberation Serif" w:cs="Liberation Serif" w:hint="default"/>
      </w:rPr>
    </w:lvl>
    <w:lvl w:ilvl="8">
      <w:start w:val="1"/>
      <w:numFmt w:val="bullet"/>
      <w:lvlText w:val="•"/>
      <w:lvlJc w:val="left"/>
      <w:pPr>
        <w:tabs>
          <w:tab w:val="num" w:pos="0"/>
        </w:tabs>
        <w:ind w:left="8341" w:hanging="297"/>
      </w:pPr>
      <w:rPr>
        <w:rFonts w:ascii="Liberation Serif" w:hAnsi="Liberation Serif" w:cs="Liberation Serif" w:hint="default"/>
      </w:rPr>
    </w:lvl>
  </w:abstractNum>
  <w:abstractNum w:abstractNumId="73" w15:restartNumberingAfterBreak="0">
    <w:nsid w:val="0000004D"/>
    <w:multiLevelType w:val="multilevel"/>
    <w:tmpl w:val="0000004D"/>
    <w:name w:val="WW8Num85"/>
    <w:lvl w:ilvl="0">
      <w:start w:val="1"/>
      <w:numFmt w:val="decimal"/>
      <w:lvlText w:val="%1)"/>
      <w:lvlJc w:val="left"/>
      <w:pPr>
        <w:tabs>
          <w:tab w:val="num" w:pos="1068"/>
        </w:tabs>
        <w:ind w:left="1068" w:hanging="360"/>
      </w:pPr>
      <w:rPr>
        <w:rFonts w:ascii="Calibri" w:hAnsi="Calibri" w:cs="Calibri" w:hint="default"/>
        <w:sz w:val="22"/>
        <w:szCs w:val="22"/>
      </w:rPr>
    </w:lvl>
    <w:lvl w:ilvl="1">
      <w:start w:val="1"/>
      <w:numFmt w:val="bullet"/>
      <w:lvlText w:val=""/>
      <w:lvlJc w:val="left"/>
      <w:pPr>
        <w:tabs>
          <w:tab w:val="num" w:pos="1788"/>
        </w:tabs>
        <w:ind w:left="1788" w:hanging="360"/>
      </w:pPr>
      <w:rPr>
        <w:rFonts w:ascii="Symbol" w:hAnsi="Symbol" w:cs="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hint="default"/>
        <w:sz w:val="22"/>
        <w:szCs w:val="22"/>
      </w:rPr>
    </w:lvl>
    <w:lvl w:ilvl="5">
      <w:start w:val="1"/>
      <w:numFmt w:val="lowerRoman"/>
      <w:lvlText w:val="%6."/>
      <w:lvlJc w:val="left"/>
      <w:pPr>
        <w:tabs>
          <w:tab w:val="num" w:pos="4668"/>
        </w:tabs>
        <w:ind w:left="4668" w:hanging="180"/>
      </w:pPr>
      <w:rPr>
        <w:rFonts w:ascii="Calibri" w:hAnsi="Calibri" w:cs="Calibri" w:hint="default"/>
        <w:sz w:val="22"/>
        <w:szCs w:val="22"/>
      </w:rPr>
    </w:lvl>
    <w:lvl w:ilvl="6">
      <w:start w:val="1"/>
      <w:numFmt w:val="decimal"/>
      <w:lvlText w:val="%7."/>
      <w:lvlJc w:val="left"/>
      <w:pPr>
        <w:tabs>
          <w:tab w:val="num" w:pos="5388"/>
        </w:tabs>
        <w:ind w:left="5388" w:hanging="360"/>
      </w:pPr>
      <w:rPr>
        <w:rFonts w:ascii="Calibri" w:hAnsi="Calibri" w:cs="Calibri" w:hint="default"/>
        <w:sz w:val="22"/>
        <w:szCs w:val="22"/>
      </w:rPr>
    </w:lvl>
    <w:lvl w:ilvl="7">
      <w:start w:val="1"/>
      <w:numFmt w:val="lowerLetter"/>
      <w:lvlText w:val="%8."/>
      <w:lvlJc w:val="left"/>
      <w:pPr>
        <w:tabs>
          <w:tab w:val="num" w:pos="6108"/>
        </w:tabs>
        <w:ind w:left="6108" w:hanging="360"/>
      </w:pPr>
      <w:rPr>
        <w:rFonts w:ascii="Calibri" w:hAnsi="Calibri" w:cs="Calibri" w:hint="default"/>
        <w:sz w:val="22"/>
        <w:szCs w:val="22"/>
      </w:rPr>
    </w:lvl>
    <w:lvl w:ilvl="8">
      <w:start w:val="1"/>
      <w:numFmt w:val="lowerRoman"/>
      <w:lvlText w:val="%9."/>
      <w:lvlJc w:val="left"/>
      <w:pPr>
        <w:tabs>
          <w:tab w:val="num" w:pos="6828"/>
        </w:tabs>
        <w:ind w:left="6828" w:hanging="180"/>
      </w:pPr>
      <w:rPr>
        <w:rFonts w:ascii="Calibri" w:hAnsi="Calibri" w:cs="Calibri" w:hint="default"/>
        <w:sz w:val="22"/>
        <w:szCs w:val="22"/>
      </w:rPr>
    </w:lvl>
  </w:abstractNum>
  <w:abstractNum w:abstractNumId="74" w15:restartNumberingAfterBreak="0">
    <w:nsid w:val="0000004E"/>
    <w:multiLevelType w:val="multilevel"/>
    <w:tmpl w:val="0000004E"/>
    <w:name w:val="WW8Num86"/>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0000004F"/>
    <w:multiLevelType w:val="multilevel"/>
    <w:tmpl w:val="0000004F"/>
    <w:name w:val="WW8Num87"/>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6" w15:restartNumberingAfterBreak="0">
    <w:nsid w:val="00000050"/>
    <w:multiLevelType w:val="multilevel"/>
    <w:tmpl w:val="00000050"/>
    <w:name w:val="WW8Num88"/>
    <w:lvl w:ilvl="0">
      <w:start w:val="1"/>
      <w:numFmt w:val="decimal"/>
      <w:lvlText w:val="%1)"/>
      <w:lvlJc w:val="left"/>
      <w:pPr>
        <w:tabs>
          <w:tab w:val="num" w:pos="0"/>
        </w:tabs>
        <w:ind w:left="6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00000051"/>
    <w:multiLevelType w:val="multilevel"/>
    <w:tmpl w:val="00000051"/>
    <w:name w:val="WW8Num89"/>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00000052"/>
    <w:multiLevelType w:val="multilevel"/>
    <w:tmpl w:val="00000052"/>
    <w:name w:val="WW8Num90"/>
    <w:lvl w:ilvl="0">
      <w:start w:val="3"/>
      <w:numFmt w:val="decimal"/>
      <w:lvlText w:val="%1."/>
      <w:lvlJc w:val="left"/>
      <w:pPr>
        <w:tabs>
          <w:tab w:val="num" w:pos="660"/>
        </w:tabs>
        <w:ind w:left="6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00000053"/>
    <w:multiLevelType w:val="multilevel"/>
    <w:tmpl w:val="00000053"/>
    <w:name w:val="WW8Num91"/>
    <w:lvl w:ilvl="0">
      <w:start w:val="1"/>
      <w:numFmt w:val="decimal"/>
      <w:lvlText w:val="%1."/>
      <w:lvlJc w:val="left"/>
      <w:pPr>
        <w:tabs>
          <w:tab w:val="num" w:pos="0"/>
        </w:tabs>
        <w:ind w:left="600" w:hanging="360"/>
      </w:pPr>
      <w:rPr>
        <w:rFonts w:ascii="Tahoma" w:hAnsi="Tahoma" w:cs="Tahoma"/>
        <w:sz w:val="20"/>
        <w:szCs w:val="20"/>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00000054"/>
    <w:multiLevelType w:val="multilevel"/>
    <w:tmpl w:val="EB7C8A84"/>
    <w:name w:val="WW8Num92"/>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00000055"/>
    <w:multiLevelType w:val="multilevel"/>
    <w:tmpl w:val="A1A248A6"/>
    <w:name w:val="WW8Num93"/>
    <w:lvl w:ilvl="0">
      <w:start w:val="1"/>
      <w:numFmt w:val="decimal"/>
      <w:lvlText w:val="%1)"/>
      <w:lvlJc w:val="left"/>
      <w:pPr>
        <w:tabs>
          <w:tab w:val="num" w:pos="0"/>
        </w:tabs>
        <w:ind w:left="720" w:hanging="360"/>
      </w:pPr>
      <w:rPr>
        <w:b w:val="0"/>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00000056"/>
    <w:multiLevelType w:val="multilevel"/>
    <w:tmpl w:val="00000056"/>
    <w:name w:val="WW8Num94"/>
    <w:lvl w:ilvl="0">
      <w:start w:val="1"/>
      <w:numFmt w:val="decimal"/>
      <w:lvlText w:val="%1."/>
      <w:lvlJc w:val="left"/>
      <w:pPr>
        <w:tabs>
          <w:tab w:val="num" w:pos="0"/>
        </w:tabs>
        <w:ind w:left="720" w:hanging="360"/>
      </w:pPr>
      <w:rPr>
        <w:rFonts w:ascii="Tahoma" w:hAnsi="Tahoma" w:cs="Tahoma" w:hint="default"/>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3" w15:restartNumberingAfterBreak="0">
    <w:nsid w:val="016B1C55"/>
    <w:multiLevelType w:val="multilevel"/>
    <w:tmpl w:val="E362E328"/>
    <w:lvl w:ilvl="0">
      <w:start w:val="1"/>
      <w:numFmt w:val="decimal"/>
      <w:lvlText w:val="%1."/>
      <w:lvlJc w:val="left"/>
      <w:pPr>
        <w:ind w:left="720" w:hanging="360"/>
      </w:pPr>
      <w:rPr>
        <w:rFonts w:hint="default"/>
        <w:color w:val="auto"/>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8712" w:hanging="1440"/>
      </w:pPr>
      <w:rPr>
        <w:rFonts w:hint="default"/>
      </w:rPr>
    </w:lvl>
  </w:abstractNum>
  <w:abstractNum w:abstractNumId="84" w15:restartNumberingAfterBreak="0">
    <w:nsid w:val="05530091"/>
    <w:multiLevelType w:val="hybridMultilevel"/>
    <w:tmpl w:val="CDD0488E"/>
    <w:lvl w:ilvl="0" w:tplc="E40E6DC0">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5" w15:restartNumberingAfterBreak="0">
    <w:nsid w:val="0704516A"/>
    <w:multiLevelType w:val="hybridMultilevel"/>
    <w:tmpl w:val="0DAE5116"/>
    <w:lvl w:ilvl="0" w:tplc="867A9964">
      <w:start w:val="4"/>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07CA12E7"/>
    <w:multiLevelType w:val="hybridMultilevel"/>
    <w:tmpl w:val="BDA4B7F4"/>
    <w:name w:val="WW8Num7122"/>
    <w:lvl w:ilvl="0" w:tplc="1A745316">
      <w:start w:val="1"/>
      <w:numFmt w:val="lowerLetter"/>
      <w:lvlText w:val="%1)"/>
      <w:lvlJc w:val="left"/>
      <w:pPr>
        <w:ind w:left="1149" w:hanging="286"/>
      </w:pPr>
      <w:rPr>
        <w:rFonts w:ascii="Arial Narrow" w:eastAsia="Arial Narrow" w:hAnsi="Arial Narrow"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0DFF14F5"/>
    <w:multiLevelType w:val="hybridMultilevel"/>
    <w:tmpl w:val="56601212"/>
    <w:lvl w:ilvl="0" w:tplc="D106611E">
      <w:start w:val="6"/>
      <w:numFmt w:val="lowerLetter"/>
      <w:lvlText w:val="%1)"/>
      <w:lvlJc w:val="left"/>
      <w:pPr>
        <w:ind w:left="1149" w:hanging="286"/>
      </w:pPr>
      <w:rPr>
        <w:rFonts w:ascii="Tahoma" w:eastAsia="Arial Narrow"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1440380"/>
    <w:multiLevelType w:val="hybridMultilevel"/>
    <w:tmpl w:val="D456A10E"/>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89" w15:restartNumberingAfterBreak="0">
    <w:nsid w:val="13AC580B"/>
    <w:multiLevelType w:val="hybridMultilevel"/>
    <w:tmpl w:val="B5A4EBD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0" w15:restartNumberingAfterBreak="0">
    <w:nsid w:val="13DD47FE"/>
    <w:multiLevelType w:val="hybridMultilevel"/>
    <w:tmpl w:val="1BF6FEC6"/>
    <w:lvl w:ilvl="0" w:tplc="04150017">
      <w:start w:val="1"/>
      <w:numFmt w:val="lowerLetter"/>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91" w15:restartNumberingAfterBreak="0">
    <w:nsid w:val="13FE2AD9"/>
    <w:multiLevelType w:val="hybridMultilevel"/>
    <w:tmpl w:val="BAB65774"/>
    <w:lvl w:ilvl="0" w:tplc="70E2EA42">
      <w:start w:val="10"/>
      <w:numFmt w:val="decimal"/>
      <w:lvlText w:val="%1."/>
      <w:lvlJc w:val="left"/>
      <w:pPr>
        <w:ind w:left="186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15156D3D"/>
    <w:multiLevelType w:val="hybridMultilevel"/>
    <w:tmpl w:val="39F85C0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3" w15:restartNumberingAfterBreak="0">
    <w:nsid w:val="181B749A"/>
    <w:multiLevelType w:val="hybridMultilevel"/>
    <w:tmpl w:val="03FEA8C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1E376C64"/>
    <w:multiLevelType w:val="hybridMultilevel"/>
    <w:tmpl w:val="338CD990"/>
    <w:name w:val="WW8Num713"/>
    <w:lvl w:ilvl="0" w:tplc="0EBEEE6E">
      <w:start w:val="7"/>
      <w:numFmt w:val="decimal"/>
      <w:lvlText w:val="%1."/>
      <w:lvlJc w:val="left"/>
      <w:pPr>
        <w:tabs>
          <w:tab w:val="num" w:pos="1572"/>
        </w:tabs>
        <w:ind w:left="1572" w:hanging="360"/>
      </w:pPr>
      <w:rPr>
        <w:rFonts w:ascii="Tahoma" w:hAnsi="Tahoma" w:cs="Tahoma"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22A71E3F"/>
    <w:multiLevelType w:val="hybridMultilevel"/>
    <w:tmpl w:val="4F1C3E66"/>
    <w:lvl w:ilvl="0" w:tplc="6A84B8F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EB33282"/>
    <w:multiLevelType w:val="hybridMultilevel"/>
    <w:tmpl w:val="B4A0D690"/>
    <w:lvl w:ilvl="0" w:tplc="34E46558">
      <w:start w:val="7"/>
      <w:numFmt w:val="lowerLetter"/>
      <w:lvlText w:val="%1)"/>
      <w:lvlJc w:val="left"/>
      <w:pPr>
        <w:ind w:left="1149" w:hanging="286"/>
      </w:pPr>
      <w:rPr>
        <w:rFonts w:ascii="Tahoma" w:eastAsia="Arial Narrow"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2261868"/>
    <w:multiLevelType w:val="hybridMultilevel"/>
    <w:tmpl w:val="26AE67A2"/>
    <w:lvl w:ilvl="0" w:tplc="1BC4B8E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8" w15:restartNumberingAfterBreak="0">
    <w:nsid w:val="33EE6FBB"/>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39CB6082"/>
    <w:multiLevelType w:val="hybridMultilevel"/>
    <w:tmpl w:val="3364FBCE"/>
    <w:name w:val="WW8Num7123"/>
    <w:lvl w:ilvl="0" w:tplc="ACE45D22">
      <w:start w:val="2"/>
      <w:numFmt w:val="lowerLetter"/>
      <w:lvlText w:val="%1)"/>
      <w:lvlJc w:val="left"/>
      <w:pPr>
        <w:ind w:left="157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F8225CC"/>
    <w:multiLevelType w:val="multilevel"/>
    <w:tmpl w:val="0000004E"/>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1" w15:restartNumberingAfterBreak="0">
    <w:nsid w:val="4959275C"/>
    <w:multiLevelType w:val="hybridMultilevel"/>
    <w:tmpl w:val="4E6259BA"/>
    <w:lvl w:ilvl="0" w:tplc="04150017">
      <w:start w:val="1"/>
      <w:numFmt w:val="lowerLetter"/>
      <w:lvlText w:val="%1)"/>
      <w:lvlJc w:val="left"/>
      <w:pPr>
        <w:ind w:left="2145" w:hanging="360"/>
      </w:pPr>
    </w:lvl>
    <w:lvl w:ilvl="1" w:tplc="04150019" w:tentative="1">
      <w:start w:val="1"/>
      <w:numFmt w:val="lowerLetter"/>
      <w:lvlText w:val="%2."/>
      <w:lvlJc w:val="left"/>
      <w:pPr>
        <w:ind w:left="2865" w:hanging="360"/>
      </w:pPr>
    </w:lvl>
    <w:lvl w:ilvl="2" w:tplc="0415001B" w:tentative="1">
      <w:start w:val="1"/>
      <w:numFmt w:val="lowerRoman"/>
      <w:lvlText w:val="%3."/>
      <w:lvlJc w:val="right"/>
      <w:pPr>
        <w:ind w:left="3585" w:hanging="180"/>
      </w:pPr>
    </w:lvl>
    <w:lvl w:ilvl="3" w:tplc="0415000F" w:tentative="1">
      <w:start w:val="1"/>
      <w:numFmt w:val="decimal"/>
      <w:lvlText w:val="%4."/>
      <w:lvlJc w:val="left"/>
      <w:pPr>
        <w:ind w:left="4305" w:hanging="360"/>
      </w:pPr>
    </w:lvl>
    <w:lvl w:ilvl="4" w:tplc="04150019" w:tentative="1">
      <w:start w:val="1"/>
      <w:numFmt w:val="lowerLetter"/>
      <w:lvlText w:val="%5."/>
      <w:lvlJc w:val="left"/>
      <w:pPr>
        <w:ind w:left="5025" w:hanging="360"/>
      </w:pPr>
    </w:lvl>
    <w:lvl w:ilvl="5" w:tplc="0415001B" w:tentative="1">
      <w:start w:val="1"/>
      <w:numFmt w:val="lowerRoman"/>
      <w:lvlText w:val="%6."/>
      <w:lvlJc w:val="right"/>
      <w:pPr>
        <w:ind w:left="5745" w:hanging="180"/>
      </w:pPr>
    </w:lvl>
    <w:lvl w:ilvl="6" w:tplc="0415000F" w:tentative="1">
      <w:start w:val="1"/>
      <w:numFmt w:val="decimal"/>
      <w:lvlText w:val="%7."/>
      <w:lvlJc w:val="left"/>
      <w:pPr>
        <w:ind w:left="6465" w:hanging="360"/>
      </w:pPr>
    </w:lvl>
    <w:lvl w:ilvl="7" w:tplc="04150019" w:tentative="1">
      <w:start w:val="1"/>
      <w:numFmt w:val="lowerLetter"/>
      <w:lvlText w:val="%8."/>
      <w:lvlJc w:val="left"/>
      <w:pPr>
        <w:ind w:left="7185" w:hanging="360"/>
      </w:pPr>
    </w:lvl>
    <w:lvl w:ilvl="8" w:tplc="0415001B" w:tentative="1">
      <w:start w:val="1"/>
      <w:numFmt w:val="lowerRoman"/>
      <w:lvlText w:val="%9."/>
      <w:lvlJc w:val="right"/>
      <w:pPr>
        <w:ind w:left="7905" w:hanging="180"/>
      </w:pPr>
    </w:lvl>
  </w:abstractNum>
  <w:abstractNum w:abstractNumId="102" w15:restartNumberingAfterBreak="0">
    <w:nsid w:val="4A486B33"/>
    <w:multiLevelType w:val="hybridMultilevel"/>
    <w:tmpl w:val="BBFC4D72"/>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03" w15:restartNumberingAfterBreak="0">
    <w:nsid w:val="4BE42A24"/>
    <w:multiLevelType w:val="hybridMultilevel"/>
    <w:tmpl w:val="5DE4566C"/>
    <w:lvl w:ilvl="0" w:tplc="624EB934">
      <w:start w:val="1"/>
      <w:numFmt w:val="decimal"/>
      <w:lvlText w:val="%1."/>
      <w:lvlJc w:val="left"/>
      <w:pPr>
        <w:ind w:left="439" w:hanging="284"/>
      </w:pPr>
      <w:rPr>
        <w:rFonts w:ascii="Arial Narrow" w:eastAsia="Arial Narrow" w:hAnsi="Arial Narrow" w:hint="default"/>
        <w:sz w:val="24"/>
        <w:szCs w:val="24"/>
      </w:rPr>
    </w:lvl>
    <w:lvl w:ilvl="1" w:tplc="A82AF98C">
      <w:start w:val="1"/>
      <w:numFmt w:val="decimal"/>
      <w:lvlText w:val="%2)"/>
      <w:lvlJc w:val="left"/>
      <w:pPr>
        <w:ind w:left="864" w:hanging="425"/>
      </w:pPr>
      <w:rPr>
        <w:rFonts w:ascii="Arial Narrow" w:eastAsia="Arial Narrow" w:hAnsi="Arial Narrow" w:hint="default"/>
        <w:sz w:val="22"/>
        <w:szCs w:val="22"/>
      </w:rPr>
    </w:lvl>
    <w:lvl w:ilvl="2" w:tplc="EFECB160">
      <w:start w:val="1"/>
      <w:numFmt w:val="lowerLetter"/>
      <w:lvlText w:val="%3)"/>
      <w:lvlJc w:val="left"/>
      <w:pPr>
        <w:ind w:left="1149" w:hanging="286"/>
      </w:pPr>
      <w:rPr>
        <w:rFonts w:ascii="Tahoma" w:eastAsia="Arial Narrow" w:hAnsi="Tahoma" w:cs="Tahoma" w:hint="default"/>
        <w:sz w:val="20"/>
        <w:szCs w:val="20"/>
      </w:rPr>
    </w:lvl>
    <w:lvl w:ilvl="3" w:tplc="D1FA0DFA">
      <w:start w:val="1"/>
      <w:numFmt w:val="bullet"/>
      <w:lvlText w:val="-"/>
      <w:lvlJc w:val="left"/>
      <w:pPr>
        <w:ind w:left="1574" w:hanging="284"/>
      </w:pPr>
      <w:rPr>
        <w:rFonts w:ascii="Times New Roman" w:eastAsia="Times New Roman" w:hAnsi="Times New Roman" w:hint="default"/>
        <w:w w:val="92"/>
        <w:sz w:val="22"/>
        <w:szCs w:val="22"/>
      </w:rPr>
    </w:lvl>
    <w:lvl w:ilvl="4" w:tplc="8BCA3BBC">
      <w:start w:val="1"/>
      <w:numFmt w:val="bullet"/>
      <w:lvlText w:val="•"/>
      <w:lvlJc w:val="left"/>
      <w:pPr>
        <w:ind w:left="2687" w:hanging="284"/>
      </w:pPr>
      <w:rPr>
        <w:rFonts w:hint="default"/>
      </w:rPr>
    </w:lvl>
    <w:lvl w:ilvl="5" w:tplc="0104551E">
      <w:start w:val="1"/>
      <w:numFmt w:val="bullet"/>
      <w:lvlText w:val="•"/>
      <w:lvlJc w:val="left"/>
      <w:pPr>
        <w:ind w:left="3800" w:hanging="284"/>
      </w:pPr>
      <w:rPr>
        <w:rFonts w:hint="default"/>
      </w:rPr>
    </w:lvl>
    <w:lvl w:ilvl="6" w:tplc="D9CE3456">
      <w:start w:val="1"/>
      <w:numFmt w:val="bullet"/>
      <w:lvlText w:val="•"/>
      <w:lvlJc w:val="left"/>
      <w:pPr>
        <w:ind w:left="4913" w:hanging="284"/>
      </w:pPr>
      <w:rPr>
        <w:rFonts w:hint="default"/>
      </w:rPr>
    </w:lvl>
    <w:lvl w:ilvl="7" w:tplc="45E6EFC4">
      <w:start w:val="1"/>
      <w:numFmt w:val="bullet"/>
      <w:lvlText w:val="•"/>
      <w:lvlJc w:val="left"/>
      <w:pPr>
        <w:ind w:left="6026" w:hanging="284"/>
      </w:pPr>
      <w:rPr>
        <w:rFonts w:hint="default"/>
      </w:rPr>
    </w:lvl>
    <w:lvl w:ilvl="8" w:tplc="C38ECDC8">
      <w:start w:val="1"/>
      <w:numFmt w:val="bullet"/>
      <w:lvlText w:val="•"/>
      <w:lvlJc w:val="left"/>
      <w:pPr>
        <w:ind w:left="7140" w:hanging="284"/>
      </w:pPr>
      <w:rPr>
        <w:rFonts w:hint="default"/>
      </w:rPr>
    </w:lvl>
  </w:abstractNum>
  <w:abstractNum w:abstractNumId="104" w15:restartNumberingAfterBreak="0">
    <w:nsid w:val="4C4E2358"/>
    <w:multiLevelType w:val="hybridMultilevel"/>
    <w:tmpl w:val="2BF0E6EC"/>
    <w:lvl w:ilvl="0" w:tplc="28B61D14">
      <w:start w:val="5"/>
      <w:numFmt w:val="decimal"/>
      <w:lvlText w:val="%1."/>
      <w:lvlJc w:val="left"/>
      <w:pPr>
        <w:ind w:left="360" w:hanging="360"/>
      </w:pPr>
      <w:rPr>
        <w:rFonts w:hint="default"/>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53CD37AC"/>
    <w:multiLevelType w:val="hybridMultilevel"/>
    <w:tmpl w:val="8812A630"/>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6" w15:restartNumberingAfterBreak="0">
    <w:nsid w:val="554B712C"/>
    <w:multiLevelType w:val="hybridMultilevel"/>
    <w:tmpl w:val="FC5279A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7" w15:restartNumberingAfterBreak="0">
    <w:nsid w:val="581F6837"/>
    <w:multiLevelType w:val="multilevel"/>
    <w:tmpl w:val="AF0C147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B743F65"/>
    <w:multiLevelType w:val="hybridMultilevel"/>
    <w:tmpl w:val="B726D45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9" w15:restartNumberingAfterBreak="0">
    <w:nsid w:val="61AB3BB0"/>
    <w:multiLevelType w:val="hybridMultilevel"/>
    <w:tmpl w:val="372CE806"/>
    <w:lvl w:ilvl="0" w:tplc="58727AA0">
      <w:start w:val="3"/>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86B23D6"/>
    <w:multiLevelType w:val="hybridMultilevel"/>
    <w:tmpl w:val="EB92C12E"/>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1" w15:restartNumberingAfterBreak="0">
    <w:nsid w:val="6FB847CB"/>
    <w:multiLevelType w:val="hybridMultilevel"/>
    <w:tmpl w:val="631CA9E6"/>
    <w:lvl w:ilvl="0" w:tplc="4350B59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2" w15:restartNumberingAfterBreak="0">
    <w:nsid w:val="713A0E82"/>
    <w:multiLevelType w:val="hybridMultilevel"/>
    <w:tmpl w:val="807224BE"/>
    <w:name w:val="WW8Num712"/>
    <w:lvl w:ilvl="0" w:tplc="65BEBE24">
      <w:start w:val="6"/>
      <w:numFmt w:val="decimal"/>
      <w:lvlText w:val="%1."/>
      <w:lvlJc w:val="left"/>
      <w:pPr>
        <w:tabs>
          <w:tab w:val="num" w:pos="1572"/>
        </w:tabs>
        <w:ind w:left="1572" w:hanging="360"/>
      </w:pPr>
      <w:rPr>
        <w:rFonts w:ascii="Tahoma" w:hAnsi="Tahoma" w:cs="Tahoma"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28A5E01"/>
    <w:multiLevelType w:val="hybridMultilevel"/>
    <w:tmpl w:val="4E766B66"/>
    <w:name w:val="WW8Num71232"/>
    <w:lvl w:ilvl="0" w:tplc="EFECB160">
      <w:start w:val="1"/>
      <w:numFmt w:val="lowerLetter"/>
      <w:lvlText w:val="%1)"/>
      <w:lvlJc w:val="left"/>
      <w:pPr>
        <w:ind w:left="1149" w:hanging="286"/>
      </w:pPr>
      <w:rPr>
        <w:rFonts w:ascii="Tahoma" w:eastAsia="Arial Narrow"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7D611BE"/>
    <w:multiLevelType w:val="hybridMultilevel"/>
    <w:tmpl w:val="BE72C7E2"/>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15" w15:restartNumberingAfterBreak="0">
    <w:nsid w:val="7DCB2DFC"/>
    <w:multiLevelType w:val="hybridMultilevel"/>
    <w:tmpl w:val="BB5C6F60"/>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num w:numId="1" w16cid:durableId="983195279">
    <w:abstractNumId w:val="8"/>
  </w:num>
  <w:num w:numId="2" w16cid:durableId="645280151">
    <w:abstractNumId w:val="12"/>
  </w:num>
  <w:num w:numId="3" w16cid:durableId="986202769">
    <w:abstractNumId w:val="13"/>
  </w:num>
  <w:num w:numId="4" w16cid:durableId="323702167">
    <w:abstractNumId w:val="14"/>
  </w:num>
  <w:num w:numId="5" w16cid:durableId="733282504">
    <w:abstractNumId w:val="15"/>
  </w:num>
  <w:num w:numId="6" w16cid:durableId="170074149">
    <w:abstractNumId w:val="18"/>
  </w:num>
  <w:num w:numId="7" w16cid:durableId="1581132891">
    <w:abstractNumId w:val="19"/>
  </w:num>
  <w:num w:numId="8" w16cid:durableId="126093158">
    <w:abstractNumId w:val="20"/>
  </w:num>
  <w:num w:numId="9" w16cid:durableId="386532559">
    <w:abstractNumId w:val="21"/>
  </w:num>
  <w:num w:numId="10" w16cid:durableId="1317686848">
    <w:abstractNumId w:val="25"/>
  </w:num>
  <w:num w:numId="11" w16cid:durableId="1053581760">
    <w:abstractNumId w:val="29"/>
  </w:num>
  <w:num w:numId="12" w16cid:durableId="1222324555">
    <w:abstractNumId w:val="33"/>
  </w:num>
  <w:num w:numId="13" w16cid:durableId="1635524682">
    <w:abstractNumId w:val="36"/>
  </w:num>
  <w:num w:numId="14" w16cid:durableId="609241101">
    <w:abstractNumId w:val="38"/>
  </w:num>
  <w:num w:numId="15" w16cid:durableId="1322779053">
    <w:abstractNumId w:val="41"/>
  </w:num>
  <w:num w:numId="16" w16cid:durableId="286938796">
    <w:abstractNumId w:val="42"/>
  </w:num>
  <w:num w:numId="17" w16cid:durableId="680353636">
    <w:abstractNumId w:val="43"/>
  </w:num>
  <w:num w:numId="18" w16cid:durableId="1547444810">
    <w:abstractNumId w:val="44"/>
  </w:num>
  <w:num w:numId="19" w16cid:durableId="709305890">
    <w:abstractNumId w:val="47"/>
  </w:num>
  <w:num w:numId="20" w16cid:durableId="173540004">
    <w:abstractNumId w:val="48"/>
  </w:num>
  <w:num w:numId="21" w16cid:durableId="119959761">
    <w:abstractNumId w:val="52"/>
  </w:num>
  <w:num w:numId="22" w16cid:durableId="670958016">
    <w:abstractNumId w:val="55"/>
  </w:num>
  <w:num w:numId="23" w16cid:durableId="2014140138">
    <w:abstractNumId w:val="60"/>
  </w:num>
  <w:num w:numId="24" w16cid:durableId="1286544817">
    <w:abstractNumId w:val="61"/>
  </w:num>
  <w:num w:numId="25" w16cid:durableId="650452256">
    <w:abstractNumId w:val="63"/>
  </w:num>
  <w:num w:numId="26" w16cid:durableId="1746763427">
    <w:abstractNumId w:val="64"/>
  </w:num>
  <w:num w:numId="27" w16cid:durableId="1565867344">
    <w:abstractNumId w:val="74"/>
  </w:num>
  <w:num w:numId="28" w16cid:durableId="914320733">
    <w:abstractNumId w:val="75"/>
  </w:num>
  <w:num w:numId="29" w16cid:durableId="2132237283">
    <w:abstractNumId w:val="76"/>
  </w:num>
  <w:num w:numId="30" w16cid:durableId="1364356583">
    <w:abstractNumId w:val="77"/>
  </w:num>
  <w:num w:numId="31" w16cid:durableId="820078995">
    <w:abstractNumId w:val="78"/>
  </w:num>
  <w:num w:numId="32" w16cid:durableId="1455951220">
    <w:abstractNumId w:val="79"/>
  </w:num>
  <w:num w:numId="33" w16cid:durableId="260914415">
    <w:abstractNumId w:val="80"/>
  </w:num>
  <w:num w:numId="34" w16cid:durableId="1747335492">
    <w:abstractNumId w:val="81"/>
  </w:num>
  <w:num w:numId="35" w16cid:durableId="1046298191">
    <w:abstractNumId w:val="82"/>
  </w:num>
  <w:num w:numId="36" w16cid:durableId="235628903">
    <w:abstractNumId w:val="95"/>
  </w:num>
  <w:num w:numId="37" w16cid:durableId="1824277553">
    <w:abstractNumId w:val="102"/>
  </w:num>
  <w:num w:numId="38" w16cid:durableId="1750806131">
    <w:abstractNumId w:val="108"/>
  </w:num>
  <w:num w:numId="39" w16cid:durableId="652029140">
    <w:abstractNumId w:val="101"/>
  </w:num>
  <w:num w:numId="40" w16cid:durableId="101922636">
    <w:abstractNumId w:val="114"/>
  </w:num>
  <w:num w:numId="41" w16cid:durableId="1158577098">
    <w:abstractNumId w:val="115"/>
  </w:num>
  <w:num w:numId="42" w16cid:durableId="433063581">
    <w:abstractNumId w:val="110"/>
  </w:num>
  <w:num w:numId="43" w16cid:durableId="882905515">
    <w:abstractNumId w:val="83"/>
  </w:num>
  <w:num w:numId="44" w16cid:durableId="1634366024">
    <w:abstractNumId w:val="107"/>
  </w:num>
  <w:num w:numId="45" w16cid:durableId="1873423891">
    <w:abstractNumId w:val="97"/>
  </w:num>
  <w:num w:numId="46" w16cid:durableId="532040271">
    <w:abstractNumId w:val="85"/>
  </w:num>
  <w:num w:numId="47" w16cid:durableId="1336883629">
    <w:abstractNumId w:val="104"/>
  </w:num>
  <w:num w:numId="48" w16cid:durableId="929048542">
    <w:abstractNumId w:val="89"/>
  </w:num>
  <w:num w:numId="49" w16cid:durableId="486168308">
    <w:abstractNumId w:val="84"/>
  </w:num>
  <w:num w:numId="50" w16cid:durableId="1537497497">
    <w:abstractNumId w:val="88"/>
  </w:num>
  <w:num w:numId="51" w16cid:durableId="1495796356">
    <w:abstractNumId w:val="91"/>
  </w:num>
  <w:num w:numId="52" w16cid:durableId="852381339">
    <w:abstractNumId w:val="112"/>
  </w:num>
  <w:num w:numId="53" w16cid:durableId="1957329379">
    <w:abstractNumId w:val="103"/>
  </w:num>
  <w:num w:numId="54" w16cid:durableId="599026204">
    <w:abstractNumId w:val="99"/>
  </w:num>
  <w:num w:numId="55" w16cid:durableId="712073623">
    <w:abstractNumId w:val="87"/>
  </w:num>
  <w:num w:numId="56" w16cid:durableId="1220871157">
    <w:abstractNumId w:val="96"/>
  </w:num>
  <w:num w:numId="57" w16cid:durableId="1233195012">
    <w:abstractNumId w:val="106"/>
  </w:num>
  <w:num w:numId="58" w16cid:durableId="1659503782">
    <w:abstractNumId w:val="93"/>
  </w:num>
  <w:num w:numId="59" w16cid:durableId="1435251196">
    <w:abstractNumId w:val="90"/>
  </w:num>
  <w:num w:numId="60" w16cid:durableId="1483429875">
    <w:abstractNumId w:val="105"/>
  </w:num>
  <w:num w:numId="61" w16cid:durableId="1699425878">
    <w:abstractNumId w:val="100"/>
  </w:num>
  <w:num w:numId="62" w16cid:durableId="1248996463">
    <w:abstractNumId w:val="92"/>
  </w:num>
  <w:num w:numId="63" w16cid:durableId="625817702">
    <w:abstractNumId w:val="109"/>
  </w:num>
  <w:num w:numId="64" w16cid:durableId="2048867255">
    <w:abstractNumId w:val="98"/>
  </w:num>
  <w:num w:numId="65" w16cid:durableId="1575698409">
    <w:abstractNumId w:val="94"/>
  </w:num>
  <w:num w:numId="66" w16cid:durableId="1340350009">
    <w:abstractNumId w:val="11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F4"/>
    <w:rsid w:val="000003E8"/>
    <w:rsid w:val="000007F5"/>
    <w:rsid w:val="00001269"/>
    <w:rsid w:val="000023E3"/>
    <w:rsid w:val="00004D75"/>
    <w:rsid w:val="00005229"/>
    <w:rsid w:val="00006E6C"/>
    <w:rsid w:val="00007F40"/>
    <w:rsid w:val="00007F44"/>
    <w:rsid w:val="0001169D"/>
    <w:rsid w:val="00011A33"/>
    <w:rsid w:val="000147A6"/>
    <w:rsid w:val="00025340"/>
    <w:rsid w:val="00027338"/>
    <w:rsid w:val="00030738"/>
    <w:rsid w:val="000322B8"/>
    <w:rsid w:val="00032E7D"/>
    <w:rsid w:val="00034655"/>
    <w:rsid w:val="00035561"/>
    <w:rsid w:val="00041D4A"/>
    <w:rsid w:val="0004315E"/>
    <w:rsid w:val="00043A3A"/>
    <w:rsid w:val="00051E6F"/>
    <w:rsid w:val="00055E12"/>
    <w:rsid w:val="00057302"/>
    <w:rsid w:val="00060D17"/>
    <w:rsid w:val="00061775"/>
    <w:rsid w:val="00061C82"/>
    <w:rsid w:val="0006207E"/>
    <w:rsid w:val="0006283E"/>
    <w:rsid w:val="00063160"/>
    <w:rsid w:val="00063842"/>
    <w:rsid w:val="00065E19"/>
    <w:rsid w:val="0006749B"/>
    <w:rsid w:val="000701CC"/>
    <w:rsid w:val="00073FFC"/>
    <w:rsid w:val="00081748"/>
    <w:rsid w:val="00082203"/>
    <w:rsid w:val="000908E0"/>
    <w:rsid w:val="00095C2C"/>
    <w:rsid w:val="00097EAD"/>
    <w:rsid w:val="000A345D"/>
    <w:rsid w:val="000A7174"/>
    <w:rsid w:val="000B20A7"/>
    <w:rsid w:val="000B2926"/>
    <w:rsid w:val="000B3220"/>
    <w:rsid w:val="000B34B8"/>
    <w:rsid w:val="000B4503"/>
    <w:rsid w:val="000B49BA"/>
    <w:rsid w:val="000B5DB3"/>
    <w:rsid w:val="000B6152"/>
    <w:rsid w:val="000B64AD"/>
    <w:rsid w:val="000C361D"/>
    <w:rsid w:val="000C4CB8"/>
    <w:rsid w:val="000C5482"/>
    <w:rsid w:val="000C6045"/>
    <w:rsid w:val="000C743D"/>
    <w:rsid w:val="000D0B35"/>
    <w:rsid w:val="000D1F28"/>
    <w:rsid w:val="000D49CC"/>
    <w:rsid w:val="000D76AA"/>
    <w:rsid w:val="000E0E12"/>
    <w:rsid w:val="000E1272"/>
    <w:rsid w:val="000E26FE"/>
    <w:rsid w:val="000E3B51"/>
    <w:rsid w:val="000E5156"/>
    <w:rsid w:val="000E5377"/>
    <w:rsid w:val="000E7573"/>
    <w:rsid w:val="000F1E37"/>
    <w:rsid w:val="000F44EB"/>
    <w:rsid w:val="000F4773"/>
    <w:rsid w:val="000F6616"/>
    <w:rsid w:val="000F76FE"/>
    <w:rsid w:val="000F7E71"/>
    <w:rsid w:val="00100DA0"/>
    <w:rsid w:val="001022DE"/>
    <w:rsid w:val="00102325"/>
    <w:rsid w:val="00107C2D"/>
    <w:rsid w:val="001117DC"/>
    <w:rsid w:val="00111FC5"/>
    <w:rsid w:val="001133DB"/>
    <w:rsid w:val="001161FD"/>
    <w:rsid w:val="001162A1"/>
    <w:rsid w:val="00116DA9"/>
    <w:rsid w:val="0011727E"/>
    <w:rsid w:val="00117EE9"/>
    <w:rsid w:val="001230E8"/>
    <w:rsid w:val="00131827"/>
    <w:rsid w:val="0013379E"/>
    <w:rsid w:val="00136E40"/>
    <w:rsid w:val="001406B9"/>
    <w:rsid w:val="00141570"/>
    <w:rsid w:val="00144EA7"/>
    <w:rsid w:val="001479C0"/>
    <w:rsid w:val="00147F36"/>
    <w:rsid w:val="00151FDE"/>
    <w:rsid w:val="00154EFB"/>
    <w:rsid w:val="00155C4E"/>
    <w:rsid w:val="00157417"/>
    <w:rsid w:val="00161D2A"/>
    <w:rsid w:val="00162230"/>
    <w:rsid w:val="00162DAD"/>
    <w:rsid w:val="00163330"/>
    <w:rsid w:val="00164F9A"/>
    <w:rsid w:val="001666F1"/>
    <w:rsid w:val="00166C3D"/>
    <w:rsid w:val="001675FD"/>
    <w:rsid w:val="001747D8"/>
    <w:rsid w:val="00174EB1"/>
    <w:rsid w:val="00176A81"/>
    <w:rsid w:val="00177BC1"/>
    <w:rsid w:val="00177DC3"/>
    <w:rsid w:val="00180F7C"/>
    <w:rsid w:val="0018466C"/>
    <w:rsid w:val="0018536B"/>
    <w:rsid w:val="00187045"/>
    <w:rsid w:val="00195C4D"/>
    <w:rsid w:val="0019756C"/>
    <w:rsid w:val="001A5FFE"/>
    <w:rsid w:val="001B2418"/>
    <w:rsid w:val="001B318D"/>
    <w:rsid w:val="001B4991"/>
    <w:rsid w:val="001B6229"/>
    <w:rsid w:val="001C0D59"/>
    <w:rsid w:val="001C1CA5"/>
    <w:rsid w:val="001C3667"/>
    <w:rsid w:val="001D38CD"/>
    <w:rsid w:val="001D45E7"/>
    <w:rsid w:val="001D7D17"/>
    <w:rsid w:val="001E01EA"/>
    <w:rsid w:val="001E0587"/>
    <w:rsid w:val="001E2B15"/>
    <w:rsid w:val="001E7157"/>
    <w:rsid w:val="001E7F19"/>
    <w:rsid w:val="001F3B11"/>
    <w:rsid w:val="001F3C7F"/>
    <w:rsid w:val="001F411B"/>
    <w:rsid w:val="001F4E2E"/>
    <w:rsid w:val="001F5176"/>
    <w:rsid w:val="002009F8"/>
    <w:rsid w:val="00202B29"/>
    <w:rsid w:val="00203231"/>
    <w:rsid w:val="002036DB"/>
    <w:rsid w:val="00204E88"/>
    <w:rsid w:val="00207118"/>
    <w:rsid w:val="002141EF"/>
    <w:rsid w:val="00216E42"/>
    <w:rsid w:val="002223DC"/>
    <w:rsid w:val="002242D4"/>
    <w:rsid w:val="00226C83"/>
    <w:rsid w:val="00233C8F"/>
    <w:rsid w:val="00236065"/>
    <w:rsid w:val="00240D8B"/>
    <w:rsid w:val="002429CF"/>
    <w:rsid w:val="002435EF"/>
    <w:rsid w:val="002540FA"/>
    <w:rsid w:val="002550E9"/>
    <w:rsid w:val="00256FE1"/>
    <w:rsid w:val="00257196"/>
    <w:rsid w:val="002572C4"/>
    <w:rsid w:val="00260098"/>
    <w:rsid w:val="00271810"/>
    <w:rsid w:val="0027752A"/>
    <w:rsid w:val="00277D49"/>
    <w:rsid w:val="0028442D"/>
    <w:rsid w:val="002871F1"/>
    <w:rsid w:val="002878F2"/>
    <w:rsid w:val="00287D4D"/>
    <w:rsid w:val="00290AF2"/>
    <w:rsid w:val="00290E6D"/>
    <w:rsid w:val="00292DD4"/>
    <w:rsid w:val="00292DF1"/>
    <w:rsid w:val="0029413A"/>
    <w:rsid w:val="00294C8C"/>
    <w:rsid w:val="00296E1A"/>
    <w:rsid w:val="002A3475"/>
    <w:rsid w:val="002A3C23"/>
    <w:rsid w:val="002A552D"/>
    <w:rsid w:val="002A5B28"/>
    <w:rsid w:val="002A6933"/>
    <w:rsid w:val="002A7621"/>
    <w:rsid w:val="002A7F57"/>
    <w:rsid w:val="002B0279"/>
    <w:rsid w:val="002B14EC"/>
    <w:rsid w:val="002B23AA"/>
    <w:rsid w:val="002B4F4F"/>
    <w:rsid w:val="002B6D10"/>
    <w:rsid w:val="002B7A37"/>
    <w:rsid w:val="002C161D"/>
    <w:rsid w:val="002C1F82"/>
    <w:rsid w:val="002D175B"/>
    <w:rsid w:val="002D3B87"/>
    <w:rsid w:val="002D5F38"/>
    <w:rsid w:val="002D6438"/>
    <w:rsid w:val="002D67BE"/>
    <w:rsid w:val="002D790C"/>
    <w:rsid w:val="002E1856"/>
    <w:rsid w:val="002E2C74"/>
    <w:rsid w:val="002E35DB"/>
    <w:rsid w:val="002E7454"/>
    <w:rsid w:val="002F0387"/>
    <w:rsid w:val="002F3550"/>
    <w:rsid w:val="002F62E6"/>
    <w:rsid w:val="002F6386"/>
    <w:rsid w:val="002F646D"/>
    <w:rsid w:val="002F6FC3"/>
    <w:rsid w:val="002F750E"/>
    <w:rsid w:val="002F7F88"/>
    <w:rsid w:val="00300637"/>
    <w:rsid w:val="00305103"/>
    <w:rsid w:val="00305D74"/>
    <w:rsid w:val="003065F6"/>
    <w:rsid w:val="00311D68"/>
    <w:rsid w:val="00312056"/>
    <w:rsid w:val="00314C59"/>
    <w:rsid w:val="003178C9"/>
    <w:rsid w:val="00317D8A"/>
    <w:rsid w:val="00320BFD"/>
    <w:rsid w:val="0032571B"/>
    <w:rsid w:val="0032637B"/>
    <w:rsid w:val="00331FF6"/>
    <w:rsid w:val="00332215"/>
    <w:rsid w:val="00333C2E"/>
    <w:rsid w:val="003351CC"/>
    <w:rsid w:val="00336B26"/>
    <w:rsid w:val="0033769D"/>
    <w:rsid w:val="00340DBF"/>
    <w:rsid w:val="00341500"/>
    <w:rsid w:val="003417C2"/>
    <w:rsid w:val="00344597"/>
    <w:rsid w:val="00345841"/>
    <w:rsid w:val="00346708"/>
    <w:rsid w:val="00352076"/>
    <w:rsid w:val="00356153"/>
    <w:rsid w:val="00356A0E"/>
    <w:rsid w:val="00360B9C"/>
    <w:rsid w:val="00364502"/>
    <w:rsid w:val="003654C3"/>
    <w:rsid w:val="00365914"/>
    <w:rsid w:val="00366E31"/>
    <w:rsid w:val="00366EF9"/>
    <w:rsid w:val="0037263C"/>
    <w:rsid w:val="00372A85"/>
    <w:rsid w:val="003736C2"/>
    <w:rsid w:val="0037475E"/>
    <w:rsid w:val="00376AA9"/>
    <w:rsid w:val="003800FB"/>
    <w:rsid w:val="00380E32"/>
    <w:rsid w:val="00384C32"/>
    <w:rsid w:val="00385D46"/>
    <w:rsid w:val="00385D78"/>
    <w:rsid w:val="00387C09"/>
    <w:rsid w:val="00387C2E"/>
    <w:rsid w:val="00387E21"/>
    <w:rsid w:val="00393915"/>
    <w:rsid w:val="00394DEE"/>
    <w:rsid w:val="00396557"/>
    <w:rsid w:val="003C3EA3"/>
    <w:rsid w:val="003C493A"/>
    <w:rsid w:val="003C4B64"/>
    <w:rsid w:val="003C6476"/>
    <w:rsid w:val="003C6F67"/>
    <w:rsid w:val="003C7448"/>
    <w:rsid w:val="003C797E"/>
    <w:rsid w:val="003C7FA6"/>
    <w:rsid w:val="003C7FBB"/>
    <w:rsid w:val="003D374D"/>
    <w:rsid w:val="003D38EC"/>
    <w:rsid w:val="003D3B3F"/>
    <w:rsid w:val="003E07D0"/>
    <w:rsid w:val="003E138C"/>
    <w:rsid w:val="003E2C59"/>
    <w:rsid w:val="003E3A54"/>
    <w:rsid w:val="003E3CA9"/>
    <w:rsid w:val="003E4A6A"/>
    <w:rsid w:val="003F5067"/>
    <w:rsid w:val="003F66FA"/>
    <w:rsid w:val="00403CD4"/>
    <w:rsid w:val="0040457F"/>
    <w:rsid w:val="00405141"/>
    <w:rsid w:val="00406369"/>
    <w:rsid w:val="004106D5"/>
    <w:rsid w:val="00412B23"/>
    <w:rsid w:val="00416D4B"/>
    <w:rsid w:val="00417E39"/>
    <w:rsid w:val="0042211E"/>
    <w:rsid w:val="00422C27"/>
    <w:rsid w:val="004258C4"/>
    <w:rsid w:val="00427084"/>
    <w:rsid w:val="004274AC"/>
    <w:rsid w:val="00427808"/>
    <w:rsid w:val="00427A13"/>
    <w:rsid w:val="00427B84"/>
    <w:rsid w:val="00430761"/>
    <w:rsid w:val="00432056"/>
    <w:rsid w:val="0043215A"/>
    <w:rsid w:val="004323FB"/>
    <w:rsid w:val="00435912"/>
    <w:rsid w:val="00437048"/>
    <w:rsid w:val="00437332"/>
    <w:rsid w:val="00437648"/>
    <w:rsid w:val="00437955"/>
    <w:rsid w:val="00437CFE"/>
    <w:rsid w:val="004406F1"/>
    <w:rsid w:val="00440DA4"/>
    <w:rsid w:val="004414AF"/>
    <w:rsid w:val="004456BC"/>
    <w:rsid w:val="004478DF"/>
    <w:rsid w:val="00450EF9"/>
    <w:rsid w:val="004569EA"/>
    <w:rsid w:val="0046242D"/>
    <w:rsid w:val="0046247D"/>
    <w:rsid w:val="00463619"/>
    <w:rsid w:val="00464F1C"/>
    <w:rsid w:val="0047432C"/>
    <w:rsid w:val="004767D9"/>
    <w:rsid w:val="004769A6"/>
    <w:rsid w:val="00476A67"/>
    <w:rsid w:val="00480152"/>
    <w:rsid w:val="004807CF"/>
    <w:rsid w:val="00482465"/>
    <w:rsid w:val="00483CC6"/>
    <w:rsid w:val="00484881"/>
    <w:rsid w:val="00485274"/>
    <w:rsid w:val="0048717D"/>
    <w:rsid w:val="004906BD"/>
    <w:rsid w:val="00490BB1"/>
    <w:rsid w:val="00493239"/>
    <w:rsid w:val="00493B3C"/>
    <w:rsid w:val="00493D84"/>
    <w:rsid w:val="00495968"/>
    <w:rsid w:val="00496308"/>
    <w:rsid w:val="004977BE"/>
    <w:rsid w:val="004A093F"/>
    <w:rsid w:val="004A6136"/>
    <w:rsid w:val="004A6EC1"/>
    <w:rsid w:val="004B1D12"/>
    <w:rsid w:val="004B6A4A"/>
    <w:rsid w:val="004C0A8D"/>
    <w:rsid w:val="004C1776"/>
    <w:rsid w:val="004C449E"/>
    <w:rsid w:val="004C55FE"/>
    <w:rsid w:val="004C5BC1"/>
    <w:rsid w:val="004D036D"/>
    <w:rsid w:val="004D06F4"/>
    <w:rsid w:val="004D19FC"/>
    <w:rsid w:val="004D1AF6"/>
    <w:rsid w:val="004D4223"/>
    <w:rsid w:val="004D46F8"/>
    <w:rsid w:val="004D6F37"/>
    <w:rsid w:val="004E49BA"/>
    <w:rsid w:val="004E5F69"/>
    <w:rsid w:val="004E6432"/>
    <w:rsid w:val="004E6A66"/>
    <w:rsid w:val="004E72BA"/>
    <w:rsid w:val="004F21CA"/>
    <w:rsid w:val="004F25D5"/>
    <w:rsid w:val="004F3819"/>
    <w:rsid w:val="005007CD"/>
    <w:rsid w:val="005020F9"/>
    <w:rsid w:val="00503E8E"/>
    <w:rsid w:val="00503F56"/>
    <w:rsid w:val="00505372"/>
    <w:rsid w:val="00505405"/>
    <w:rsid w:val="00505A0A"/>
    <w:rsid w:val="00514C16"/>
    <w:rsid w:val="005155EC"/>
    <w:rsid w:val="0051680E"/>
    <w:rsid w:val="00517819"/>
    <w:rsid w:val="00525273"/>
    <w:rsid w:val="00527A77"/>
    <w:rsid w:val="005303E5"/>
    <w:rsid w:val="00533CEA"/>
    <w:rsid w:val="00533F72"/>
    <w:rsid w:val="00534A57"/>
    <w:rsid w:val="00537762"/>
    <w:rsid w:val="005379E0"/>
    <w:rsid w:val="00542323"/>
    <w:rsid w:val="00543CD8"/>
    <w:rsid w:val="00552249"/>
    <w:rsid w:val="00554982"/>
    <w:rsid w:val="00555B8B"/>
    <w:rsid w:val="005561F5"/>
    <w:rsid w:val="00557DBB"/>
    <w:rsid w:val="00562222"/>
    <w:rsid w:val="00567067"/>
    <w:rsid w:val="00570507"/>
    <w:rsid w:val="005732AE"/>
    <w:rsid w:val="00573A08"/>
    <w:rsid w:val="005749C1"/>
    <w:rsid w:val="00575410"/>
    <w:rsid w:val="00576E90"/>
    <w:rsid w:val="00577CA5"/>
    <w:rsid w:val="00583940"/>
    <w:rsid w:val="00584E0F"/>
    <w:rsid w:val="00590F62"/>
    <w:rsid w:val="005914FD"/>
    <w:rsid w:val="005917F5"/>
    <w:rsid w:val="005936A2"/>
    <w:rsid w:val="005949E5"/>
    <w:rsid w:val="005A2851"/>
    <w:rsid w:val="005A310F"/>
    <w:rsid w:val="005A4B0C"/>
    <w:rsid w:val="005A5177"/>
    <w:rsid w:val="005A7EC2"/>
    <w:rsid w:val="005B02F5"/>
    <w:rsid w:val="005B28BB"/>
    <w:rsid w:val="005B2E7C"/>
    <w:rsid w:val="005B3E0F"/>
    <w:rsid w:val="005B55F4"/>
    <w:rsid w:val="005B5CAC"/>
    <w:rsid w:val="005C01DB"/>
    <w:rsid w:val="005C3D35"/>
    <w:rsid w:val="005C431F"/>
    <w:rsid w:val="005C4479"/>
    <w:rsid w:val="005D07A3"/>
    <w:rsid w:val="005D2B6F"/>
    <w:rsid w:val="005D2F20"/>
    <w:rsid w:val="005D3E53"/>
    <w:rsid w:val="005D4A41"/>
    <w:rsid w:val="005D5127"/>
    <w:rsid w:val="005D63F7"/>
    <w:rsid w:val="005D6911"/>
    <w:rsid w:val="005E13D5"/>
    <w:rsid w:val="005E19A0"/>
    <w:rsid w:val="005E20A7"/>
    <w:rsid w:val="005E2283"/>
    <w:rsid w:val="005E245A"/>
    <w:rsid w:val="005E5344"/>
    <w:rsid w:val="005E6656"/>
    <w:rsid w:val="005E686D"/>
    <w:rsid w:val="005F1B41"/>
    <w:rsid w:val="005F1F85"/>
    <w:rsid w:val="005F417D"/>
    <w:rsid w:val="005F46B3"/>
    <w:rsid w:val="005F5039"/>
    <w:rsid w:val="005F54C5"/>
    <w:rsid w:val="005F54EC"/>
    <w:rsid w:val="005F6236"/>
    <w:rsid w:val="005F658F"/>
    <w:rsid w:val="00600C57"/>
    <w:rsid w:val="00602125"/>
    <w:rsid w:val="00603081"/>
    <w:rsid w:val="0061063C"/>
    <w:rsid w:val="00613CA4"/>
    <w:rsid w:val="00613ED0"/>
    <w:rsid w:val="00613F71"/>
    <w:rsid w:val="006147E2"/>
    <w:rsid w:val="0061549A"/>
    <w:rsid w:val="00617717"/>
    <w:rsid w:val="006178FD"/>
    <w:rsid w:val="00621494"/>
    <w:rsid w:val="00621608"/>
    <w:rsid w:val="0062249B"/>
    <w:rsid w:val="006226FA"/>
    <w:rsid w:val="006244ED"/>
    <w:rsid w:val="00625D37"/>
    <w:rsid w:val="00627293"/>
    <w:rsid w:val="006300F9"/>
    <w:rsid w:val="006317DD"/>
    <w:rsid w:val="00632457"/>
    <w:rsid w:val="0064015E"/>
    <w:rsid w:val="00640B8D"/>
    <w:rsid w:val="0064175B"/>
    <w:rsid w:val="00642EE2"/>
    <w:rsid w:val="006437CF"/>
    <w:rsid w:val="00646B50"/>
    <w:rsid w:val="00647406"/>
    <w:rsid w:val="00650CED"/>
    <w:rsid w:val="00656929"/>
    <w:rsid w:val="00657880"/>
    <w:rsid w:val="00663671"/>
    <w:rsid w:val="00664D60"/>
    <w:rsid w:val="006666D3"/>
    <w:rsid w:val="006704B8"/>
    <w:rsid w:val="00673F3A"/>
    <w:rsid w:val="006759BC"/>
    <w:rsid w:val="006764A8"/>
    <w:rsid w:val="00677502"/>
    <w:rsid w:val="00683665"/>
    <w:rsid w:val="00683DA0"/>
    <w:rsid w:val="00686BAD"/>
    <w:rsid w:val="00691062"/>
    <w:rsid w:val="00691A14"/>
    <w:rsid w:val="006952F5"/>
    <w:rsid w:val="00696AF5"/>
    <w:rsid w:val="006A20B7"/>
    <w:rsid w:val="006A3919"/>
    <w:rsid w:val="006A3F76"/>
    <w:rsid w:val="006A57F2"/>
    <w:rsid w:val="006B264F"/>
    <w:rsid w:val="006B4227"/>
    <w:rsid w:val="006B4319"/>
    <w:rsid w:val="006B6D8F"/>
    <w:rsid w:val="006B77F1"/>
    <w:rsid w:val="006B7C68"/>
    <w:rsid w:val="006C158A"/>
    <w:rsid w:val="006C2184"/>
    <w:rsid w:val="006C2687"/>
    <w:rsid w:val="006C49BF"/>
    <w:rsid w:val="006C543C"/>
    <w:rsid w:val="006C66F6"/>
    <w:rsid w:val="006C7BC6"/>
    <w:rsid w:val="006D0DB6"/>
    <w:rsid w:val="006D1474"/>
    <w:rsid w:val="006D1BC2"/>
    <w:rsid w:val="006D4666"/>
    <w:rsid w:val="006D492F"/>
    <w:rsid w:val="006D77DA"/>
    <w:rsid w:val="006E14E6"/>
    <w:rsid w:val="006E15F6"/>
    <w:rsid w:val="006E18A4"/>
    <w:rsid w:val="006E249B"/>
    <w:rsid w:val="006E5240"/>
    <w:rsid w:val="006E60BB"/>
    <w:rsid w:val="006E66C7"/>
    <w:rsid w:val="006F045C"/>
    <w:rsid w:val="006F321A"/>
    <w:rsid w:val="006F4076"/>
    <w:rsid w:val="006F55F2"/>
    <w:rsid w:val="006F5DF8"/>
    <w:rsid w:val="006F6181"/>
    <w:rsid w:val="00702AC9"/>
    <w:rsid w:val="007031D7"/>
    <w:rsid w:val="00703C4F"/>
    <w:rsid w:val="007053FD"/>
    <w:rsid w:val="0070658D"/>
    <w:rsid w:val="00707A66"/>
    <w:rsid w:val="007117F1"/>
    <w:rsid w:val="00712395"/>
    <w:rsid w:val="00716D68"/>
    <w:rsid w:val="00717C16"/>
    <w:rsid w:val="00724D9F"/>
    <w:rsid w:val="00725E04"/>
    <w:rsid w:val="0073060B"/>
    <w:rsid w:val="00731488"/>
    <w:rsid w:val="00731B15"/>
    <w:rsid w:val="00732B4C"/>
    <w:rsid w:val="00735827"/>
    <w:rsid w:val="00736BAE"/>
    <w:rsid w:val="00737391"/>
    <w:rsid w:val="00737839"/>
    <w:rsid w:val="00740086"/>
    <w:rsid w:val="0074316D"/>
    <w:rsid w:val="00743E53"/>
    <w:rsid w:val="007464A0"/>
    <w:rsid w:val="0074727A"/>
    <w:rsid w:val="00750A83"/>
    <w:rsid w:val="007539B5"/>
    <w:rsid w:val="007544AD"/>
    <w:rsid w:val="00755C74"/>
    <w:rsid w:val="0075613D"/>
    <w:rsid w:val="007577B1"/>
    <w:rsid w:val="007601FF"/>
    <w:rsid w:val="00762A3E"/>
    <w:rsid w:val="0076395B"/>
    <w:rsid w:val="007665A5"/>
    <w:rsid w:val="00771C94"/>
    <w:rsid w:val="007735D5"/>
    <w:rsid w:val="007755DD"/>
    <w:rsid w:val="007774A1"/>
    <w:rsid w:val="00787509"/>
    <w:rsid w:val="007878D4"/>
    <w:rsid w:val="0079075D"/>
    <w:rsid w:val="00790D4D"/>
    <w:rsid w:val="0079152D"/>
    <w:rsid w:val="00791B82"/>
    <w:rsid w:val="00794C24"/>
    <w:rsid w:val="00796BE0"/>
    <w:rsid w:val="007A32F5"/>
    <w:rsid w:val="007A49D1"/>
    <w:rsid w:val="007A5C4B"/>
    <w:rsid w:val="007B029B"/>
    <w:rsid w:val="007B13FF"/>
    <w:rsid w:val="007B6002"/>
    <w:rsid w:val="007B6E14"/>
    <w:rsid w:val="007C3A6D"/>
    <w:rsid w:val="007C4006"/>
    <w:rsid w:val="007C68F1"/>
    <w:rsid w:val="007D493F"/>
    <w:rsid w:val="007D7B0C"/>
    <w:rsid w:val="007E050B"/>
    <w:rsid w:val="007E0FBC"/>
    <w:rsid w:val="007E107E"/>
    <w:rsid w:val="007E1B20"/>
    <w:rsid w:val="007E2488"/>
    <w:rsid w:val="007E5253"/>
    <w:rsid w:val="007E6140"/>
    <w:rsid w:val="007E714B"/>
    <w:rsid w:val="007F14A2"/>
    <w:rsid w:val="007F1AFB"/>
    <w:rsid w:val="007F2434"/>
    <w:rsid w:val="007F3EBD"/>
    <w:rsid w:val="007F4645"/>
    <w:rsid w:val="007F7AAD"/>
    <w:rsid w:val="008032F9"/>
    <w:rsid w:val="00803F14"/>
    <w:rsid w:val="0080586C"/>
    <w:rsid w:val="00805C3A"/>
    <w:rsid w:val="00811633"/>
    <w:rsid w:val="0081217A"/>
    <w:rsid w:val="00812F45"/>
    <w:rsid w:val="00812FC3"/>
    <w:rsid w:val="00812FCA"/>
    <w:rsid w:val="008145DF"/>
    <w:rsid w:val="008216AD"/>
    <w:rsid w:val="008249B7"/>
    <w:rsid w:val="00824E2A"/>
    <w:rsid w:val="00824E9C"/>
    <w:rsid w:val="0082798B"/>
    <w:rsid w:val="008308D2"/>
    <w:rsid w:val="00833830"/>
    <w:rsid w:val="008345C0"/>
    <w:rsid w:val="00834D32"/>
    <w:rsid w:val="00836160"/>
    <w:rsid w:val="008377A8"/>
    <w:rsid w:val="00837E38"/>
    <w:rsid w:val="008405C2"/>
    <w:rsid w:val="008423B0"/>
    <w:rsid w:val="0084407E"/>
    <w:rsid w:val="008449D1"/>
    <w:rsid w:val="00845032"/>
    <w:rsid w:val="00847DE8"/>
    <w:rsid w:val="0085104D"/>
    <w:rsid w:val="00851678"/>
    <w:rsid w:val="008528D9"/>
    <w:rsid w:val="00854EBF"/>
    <w:rsid w:val="00855C6A"/>
    <w:rsid w:val="00856492"/>
    <w:rsid w:val="00862D76"/>
    <w:rsid w:val="00863AD8"/>
    <w:rsid w:val="00870E22"/>
    <w:rsid w:val="00871C20"/>
    <w:rsid w:val="008729EA"/>
    <w:rsid w:val="008733B4"/>
    <w:rsid w:val="008754C8"/>
    <w:rsid w:val="00875583"/>
    <w:rsid w:val="00876A92"/>
    <w:rsid w:val="00876C38"/>
    <w:rsid w:val="0088021E"/>
    <w:rsid w:val="008806D3"/>
    <w:rsid w:val="00880A40"/>
    <w:rsid w:val="008826A3"/>
    <w:rsid w:val="00883865"/>
    <w:rsid w:val="008839F3"/>
    <w:rsid w:val="00883A68"/>
    <w:rsid w:val="00884CFA"/>
    <w:rsid w:val="008855A7"/>
    <w:rsid w:val="00885BD6"/>
    <w:rsid w:val="00886BAE"/>
    <w:rsid w:val="00886EFB"/>
    <w:rsid w:val="00890989"/>
    <w:rsid w:val="00891B6B"/>
    <w:rsid w:val="008930F7"/>
    <w:rsid w:val="00893BB5"/>
    <w:rsid w:val="00893C44"/>
    <w:rsid w:val="00893FA8"/>
    <w:rsid w:val="00893FB4"/>
    <w:rsid w:val="0089615F"/>
    <w:rsid w:val="008A0104"/>
    <w:rsid w:val="008A280F"/>
    <w:rsid w:val="008A46D5"/>
    <w:rsid w:val="008A47AD"/>
    <w:rsid w:val="008A4F85"/>
    <w:rsid w:val="008A53ED"/>
    <w:rsid w:val="008A541C"/>
    <w:rsid w:val="008A68F2"/>
    <w:rsid w:val="008B2F4B"/>
    <w:rsid w:val="008B4139"/>
    <w:rsid w:val="008B50F0"/>
    <w:rsid w:val="008B68AC"/>
    <w:rsid w:val="008B7640"/>
    <w:rsid w:val="008B775D"/>
    <w:rsid w:val="008C16A2"/>
    <w:rsid w:val="008C26D8"/>
    <w:rsid w:val="008C2FFD"/>
    <w:rsid w:val="008C66AB"/>
    <w:rsid w:val="008D1713"/>
    <w:rsid w:val="008D2535"/>
    <w:rsid w:val="008D6C64"/>
    <w:rsid w:val="008E41EF"/>
    <w:rsid w:val="008E4750"/>
    <w:rsid w:val="008F0229"/>
    <w:rsid w:val="008F0749"/>
    <w:rsid w:val="008F51F8"/>
    <w:rsid w:val="009013AB"/>
    <w:rsid w:val="00903EC9"/>
    <w:rsid w:val="00904582"/>
    <w:rsid w:val="009116C4"/>
    <w:rsid w:val="0091341F"/>
    <w:rsid w:val="009141BF"/>
    <w:rsid w:val="00915DDE"/>
    <w:rsid w:val="00915DEA"/>
    <w:rsid w:val="00920D3D"/>
    <w:rsid w:val="00924C86"/>
    <w:rsid w:val="0092759D"/>
    <w:rsid w:val="009276F7"/>
    <w:rsid w:val="00930378"/>
    <w:rsid w:val="00930853"/>
    <w:rsid w:val="0093498C"/>
    <w:rsid w:val="00934DCD"/>
    <w:rsid w:val="00936584"/>
    <w:rsid w:val="0093717D"/>
    <w:rsid w:val="00941ADB"/>
    <w:rsid w:val="009423A7"/>
    <w:rsid w:val="00944C65"/>
    <w:rsid w:val="00944ECD"/>
    <w:rsid w:val="00947B0B"/>
    <w:rsid w:val="009506D8"/>
    <w:rsid w:val="00950B4F"/>
    <w:rsid w:val="009512A4"/>
    <w:rsid w:val="00952594"/>
    <w:rsid w:val="00952B27"/>
    <w:rsid w:val="00952EF0"/>
    <w:rsid w:val="009542E9"/>
    <w:rsid w:val="00954536"/>
    <w:rsid w:val="009574DA"/>
    <w:rsid w:val="00961AC3"/>
    <w:rsid w:val="009655C4"/>
    <w:rsid w:val="00972979"/>
    <w:rsid w:val="00973189"/>
    <w:rsid w:val="009734C7"/>
    <w:rsid w:val="00973815"/>
    <w:rsid w:val="00973F4A"/>
    <w:rsid w:val="009859C4"/>
    <w:rsid w:val="009870B8"/>
    <w:rsid w:val="009873F3"/>
    <w:rsid w:val="0099291D"/>
    <w:rsid w:val="00993197"/>
    <w:rsid w:val="0099374F"/>
    <w:rsid w:val="00995C50"/>
    <w:rsid w:val="00997CF4"/>
    <w:rsid w:val="009A3075"/>
    <w:rsid w:val="009A3B17"/>
    <w:rsid w:val="009A3F52"/>
    <w:rsid w:val="009A4A25"/>
    <w:rsid w:val="009A72FE"/>
    <w:rsid w:val="009A7D2B"/>
    <w:rsid w:val="009A7E9C"/>
    <w:rsid w:val="009B0402"/>
    <w:rsid w:val="009B2088"/>
    <w:rsid w:val="009B56FE"/>
    <w:rsid w:val="009B754F"/>
    <w:rsid w:val="009C0624"/>
    <w:rsid w:val="009C1AFA"/>
    <w:rsid w:val="009C28BA"/>
    <w:rsid w:val="009D34EF"/>
    <w:rsid w:val="009D3BE7"/>
    <w:rsid w:val="009D41B7"/>
    <w:rsid w:val="009D46D1"/>
    <w:rsid w:val="009D4A76"/>
    <w:rsid w:val="009D5825"/>
    <w:rsid w:val="009D5F27"/>
    <w:rsid w:val="009E09ED"/>
    <w:rsid w:val="009E22B9"/>
    <w:rsid w:val="009E4B72"/>
    <w:rsid w:val="009E6715"/>
    <w:rsid w:val="009F1F43"/>
    <w:rsid w:val="009F28F4"/>
    <w:rsid w:val="009F6E79"/>
    <w:rsid w:val="00A001B0"/>
    <w:rsid w:val="00A02847"/>
    <w:rsid w:val="00A0307B"/>
    <w:rsid w:val="00A0431B"/>
    <w:rsid w:val="00A06A6B"/>
    <w:rsid w:val="00A074B8"/>
    <w:rsid w:val="00A07A79"/>
    <w:rsid w:val="00A108A8"/>
    <w:rsid w:val="00A10996"/>
    <w:rsid w:val="00A152E3"/>
    <w:rsid w:val="00A15BC5"/>
    <w:rsid w:val="00A211AC"/>
    <w:rsid w:val="00A2145F"/>
    <w:rsid w:val="00A21474"/>
    <w:rsid w:val="00A22B1B"/>
    <w:rsid w:val="00A2439F"/>
    <w:rsid w:val="00A25774"/>
    <w:rsid w:val="00A3081F"/>
    <w:rsid w:val="00A4026A"/>
    <w:rsid w:val="00A42708"/>
    <w:rsid w:val="00A5522A"/>
    <w:rsid w:val="00A554C9"/>
    <w:rsid w:val="00A5637E"/>
    <w:rsid w:val="00A5646E"/>
    <w:rsid w:val="00A60498"/>
    <w:rsid w:val="00A638F3"/>
    <w:rsid w:val="00A63D44"/>
    <w:rsid w:val="00A65AC3"/>
    <w:rsid w:val="00A661FF"/>
    <w:rsid w:val="00A66F50"/>
    <w:rsid w:val="00A74302"/>
    <w:rsid w:val="00A75062"/>
    <w:rsid w:val="00A75073"/>
    <w:rsid w:val="00A82CCD"/>
    <w:rsid w:val="00A830FA"/>
    <w:rsid w:val="00A83EDD"/>
    <w:rsid w:val="00A85D63"/>
    <w:rsid w:val="00A878F7"/>
    <w:rsid w:val="00A87AF3"/>
    <w:rsid w:val="00A92903"/>
    <w:rsid w:val="00A948CC"/>
    <w:rsid w:val="00A9711F"/>
    <w:rsid w:val="00AA2E25"/>
    <w:rsid w:val="00AA7045"/>
    <w:rsid w:val="00AA76AF"/>
    <w:rsid w:val="00AA79FA"/>
    <w:rsid w:val="00AB1146"/>
    <w:rsid w:val="00AB21A4"/>
    <w:rsid w:val="00AB3BE2"/>
    <w:rsid w:val="00AB44C9"/>
    <w:rsid w:val="00AB45DA"/>
    <w:rsid w:val="00AB51C0"/>
    <w:rsid w:val="00AB5AEB"/>
    <w:rsid w:val="00AC15A6"/>
    <w:rsid w:val="00AC31AF"/>
    <w:rsid w:val="00AC3AA5"/>
    <w:rsid w:val="00AC3F00"/>
    <w:rsid w:val="00AC4077"/>
    <w:rsid w:val="00AC493D"/>
    <w:rsid w:val="00AC4C49"/>
    <w:rsid w:val="00AC6E56"/>
    <w:rsid w:val="00AD12EE"/>
    <w:rsid w:val="00AD348E"/>
    <w:rsid w:val="00AD5EBE"/>
    <w:rsid w:val="00AD6666"/>
    <w:rsid w:val="00AD75BE"/>
    <w:rsid w:val="00AE10EF"/>
    <w:rsid w:val="00AE1567"/>
    <w:rsid w:val="00AE1954"/>
    <w:rsid w:val="00AE1C84"/>
    <w:rsid w:val="00AE2044"/>
    <w:rsid w:val="00AE3DFA"/>
    <w:rsid w:val="00AE454C"/>
    <w:rsid w:val="00AE54DF"/>
    <w:rsid w:val="00AE6DF2"/>
    <w:rsid w:val="00AF11AA"/>
    <w:rsid w:val="00AF199D"/>
    <w:rsid w:val="00AF2156"/>
    <w:rsid w:val="00AF43AC"/>
    <w:rsid w:val="00B0232F"/>
    <w:rsid w:val="00B034EE"/>
    <w:rsid w:val="00B0593B"/>
    <w:rsid w:val="00B05EF0"/>
    <w:rsid w:val="00B10F64"/>
    <w:rsid w:val="00B117F4"/>
    <w:rsid w:val="00B13E8C"/>
    <w:rsid w:val="00B153BC"/>
    <w:rsid w:val="00B22699"/>
    <w:rsid w:val="00B22A0A"/>
    <w:rsid w:val="00B22CB4"/>
    <w:rsid w:val="00B26F78"/>
    <w:rsid w:val="00B27331"/>
    <w:rsid w:val="00B27DD9"/>
    <w:rsid w:val="00B32905"/>
    <w:rsid w:val="00B32CE8"/>
    <w:rsid w:val="00B35E17"/>
    <w:rsid w:val="00B36122"/>
    <w:rsid w:val="00B40372"/>
    <w:rsid w:val="00B417DD"/>
    <w:rsid w:val="00B4236B"/>
    <w:rsid w:val="00B445D1"/>
    <w:rsid w:val="00B449CD"/>
    <w:rsid w:val="00B4668E"/>
    <w:rsid w:val="00B47308"/>
    <w:rsid w:val="00B475A3"/>
    <w:rsid w:val="00B47DDB"/>
    <w:rsid w:val="00B600EE"/>
    <w:rsid w:val="00B621BD"/>
    <w:rsid w:val="00B627A1"/>
    <w:rsid w:val="00B63A23"/>
    <w:rsid w:val="00B649EB"/>
    <w:rsid w:val="00B656F4"/>
    <w:rsid w:val="00B657E1"/>
    <w:rsid w:val="00B67C08"/>
    <w:rsid w:val="00B72F16"/>
    <w:rsid w:val="00B72F91"/>
    <w:rsid w:val="00B743CD"/>
    <w:rsid w:val="00B75286"/>
    <w:rsid w:val="00B76528"/>
    <w:rsid w:val="00B775A6"/>
    <w:rsid w:val="00B77F70"/>
    <w:rsid w:val="00B832C7"/>
    <w:rsid w:val="00B8434A"/>
    <w:rsid w:val="00B86F91"/>
    <w:rsid w:val="00B909EC"/>
    <w:rsid w:val="00B91CB7"/>
    <w:rsid w:val="00B92670"/>
    <w:rsid w:val="00B934DC"/>
    <w:rsid w:val="00B9375A"/>
    <w:rsid w:val="00B956C3"/>
    <w:rsid w:val="00BA1900"/>
    <w:rsid w:val="00BA2865"/>
    <w:rsid w:val="00BA5AAC"/>
    <w:rsid w:val="00BA616D"/>
    <w:rsid w:val="00BA6704"/>
    <w:rsid w:val="00BB122E"/>
    <w:rsid w:val="00BB16AE"/>
    <w:rsid w:val="00BB1715"/>
    <w:rsid w:val="00BB3CE7"/>
    <w:rsid w:val="00BB75A0"/>
    <w:rsid w:val="00BC03C0"/>
    <w:rsid w:val="00BC1E5E"/>
    <w:rsid w:val="00BC20A9"/>
    <w:rsid w:val="00BC320D"/>
    <w:rsid w:val="00BC4437"/>
    <w:rsid w:val="00BC4B44"/>
    <w:rsid w:val="00BC59ED"/>
    <w:rsid w:val="00BC6934"/>
    <w:rsid w:val="00BD1214"/>
    <w:rsid w:val="00BD3A55"/>
    <w:rsid w:val="00BD40D8"/>
    <w:rsid w:val="00BD5AFD"/>
    <w:rsid w:val="00BD7AE4"/>
    <w:rsid w:val="00BE0289"/>
    <w:rsid w:val="00BE1631"/>
    <w:rsid w:val="00BE3CC8"/>
    <w:rsid w:val="00BE48A4"/>
    <w:rsid w:val="00BE59D6"/>
    <w:rsid w:val="00BE6A46"/>
    <w:rsid w:val="00BF17D2"/>
    <w:rsid w:val="00BF19CD"/>
    <w:rsid w:val="00BF7B1B"/>
    <w:rsid w:val="00C13F41"/>
    <w:rsid w:val="00C14F59"/>
    <w:rsid w:val="00C21520"/>
    <w:rsid w:val="00C220B1"/>
    <w:rsid w:val="00C2561E"/>
    <w:rsid w:val="00C30518"/>
    <w:rsid w:val="00C32406"/>
    <w:rsid w:val="00C32DF2"/>
    <w:rsid w:val="00C33403"/>
    <w:rsid w:val="00C3556B"/>
    <w:rsid w:val="00C36860"/>
    <w:rsid w:val="00C3789E"/>
    <w:rsid w:val="00C400F2"/>
    <w:rsid w:val="00C4162A"/>
    <w:rsid w:val="00C449ED"/>
    <w:rsid w:val="00C47A91"/>
    <w:rsid w:val="00C50303"/>
    <w:rsid w:val="00C509F6"/>
    <w:rsid w:val="00C50A1F"/>
    <w:rsid w:val="00C51B84"/>
    <w:rsid w:val="00C53465"/>
    <w:rsid w:val="00C53B3D"/>
    <w:rsid w:val="00C54A52"/>
    <w:rsid w:val="00C65749"/>
    <w:rsid w:val="00C6593C"/>
    <w:rsid w:val="00C67493"/>
    <w:rsid w:val="00C7047B"/>
    <w:rsid w:val="00C71B7F"/>
    <w:rsid w:val="00C80160"/>
    <w:rsid w:val="00C80D94"/>
    <w:rsid w:val="00C80EA5"/>
    <w:rsid w:val="00C84E28"/>
    <w:rsid w:val="00C855D8"/>
    <w:rsid w:val="00C85892"/>
    <w:rsid w:val="00C860F7"/>
    <w:rsid w:val="00C90669"/>
    <w:rsid w:val="00C91C70"/>
    <w:rsid w:val="00C92F8C"/>
    <w:rsid w:val="00C933CE"/>
    <w:rsid w:val="00C93E2E"/>
    <w:rsid w:val="00C95690"/>
    <w:rsid w:val="00C96D8C"/>
    <w:rsid w:val="00C977CA"/>
    <w:rsid w:val="00C97CAF"/>
    <w:rsid w:val="00CA23D0"/>
    <w:rsid w:val="00CA444C"/>
    <w:rsid w:val="00CA6E44"/>
    <w:rsid w:val="00CB14D6"/>
    <w:rsid w:val="00CB1678"/>
    <w:rsid w:val="00CB1756"/>
    <w:rsid w:val="00CB47EC"/>
    <w:rsid w:val="00CB59EF"/>
    <w:rsid w:val="00CB649C"/>
    <w:rsid w:val="00CC02AE"/>
    <w:rsid w:val="00CC4C98"/>
    <w:rsid w:val="00CC5C16"/>
    <w:rsid w:val="00CC7ABB"/>
    <w:rsid w:val="00CD07F1"/>
    <w:rsid w:val="00CD3A5C"/>
    <w:rsid w:val="00CD421B"/>
    <w:rsid w:val="00CD6E3A"/>
    <w:rsid w:val="00CE00C9"/>
    <w:rsid w:val="00CE0D08"/>
    <w:rsid w:val="00CE373F"/>
    <w:rsid w:val="00CE5331"/>
    <w:rsid w:val="00CE6F52"/>
    <w:rsid w:val="00CE7495"/>
    <w:rsid w:val="00CF2C99"/>
    <w:rsid w:val="00CF2E1C"/>
    <w:rsid w:val="00CF6A84"/>
    <w:rsid w:val="00D014E0"/>
    <w:rsid w:val="00D02174"/>
    <w:rsid w:val="00D05001"/>
    <w:rsid w:val="00D05008"/>
    <w:rsid w:val="00D11F78"/>
    <w:rsid w:val="00D16DE7"/>
    <w:rsid w:val="00D20CF4"/>
    <w:rsid w:val="00D21C3E"/>
    <w:rsid w:val="00D24540"/>
    <w:rsid w:val="00D27011"/>
    <w:rsid w:val="00D3412D"/>
    <w:rsid w:val="00D35AD1"/>
    <w:rsid w:val="00D35C3E"/>
    <w:rsid w:val="00D35C5B"/>
    <w:rsid w:val="00D3642E"/>
    <w:rsid w:val="00D37001"/>
    <w:rsid w:val="00D41645"/>
    <w:rsid w:val="00D457E2"/>
    <w:rsid w:val="00D50A21"/>
    <w:rsid w:val="00D52245"/>
    <w:rsid w:val="00D52422"/>
    <w:rsid w:val="00D551D0"/>
    <w:rsid w:val="00D56A4A"/>
    <w:rsid w:val="00D60B93"/>
    <w:rsid w:val="00D61000"/>
    <w:rsid w:val="00D61E55"/>
    <w:rsid w:val="00D64B68"/>
    <w:rsid w:val="00D670A2"/>
    <w:rsid w:val="00D706A0"/>
    <w:rsid w:val="00D70E7B"/>
    <w:rsid w:val="00D7347C"/>
    <w:rsid w:val="00D76F49"/>
    <w:rsid w:val="00D80904"/>
    <w:rsid w:val="00D8491A"/>
    <w:rsid w:val="00D876D9"/>
    <w:rsid w:val="00D87E42"/>
    <w:rsid w:val="00D90C28"/>
    <w:rsid w:val="00D9256A"/>
    <w:rsid w:val="00D928C6"/>
    <w:rsid w:val="00D92A7B"/>
    <w:rsid w:val="00D92D78"/>
    <w:rsid w:val="00D955D3"/>
    <w:rsid w:val="00D95A21"/>
    <w:rsid w:val="00D970FA"/>
    <w:rsid w:val="00DA356C"/>
    <w:rsid w:val="00DA7F6F"/>
    <w:rsid w:val="00DB19B3"/>
    <w:rsid w:val="00DB3DC1"/>
    <w:rsid w:val="00DB48A9"/>
    <w:rsid w:val="00DB7400"/>
    <w:rsid w:val="00DC0033"/>
    <w:rsid w:val="00DC1949"/>
    <w:rsid w:val="00DC2813"/>
    <w:rsid w:val="00DC281E"/>
    <w:rsid w:val="00DC3341"/>
    <w:rsid w:val="00DC4D37"/>
    <w:rsid w:val="00DC5478"/>
    <w:rsid w:val="00DD2547"/>
    <w:rsid w:val="00DD295A"/>
    <w:rsid w:val="00DD3C5E"/>
    <w:rsid w:val="00DD47D3"/>
    <w:rsid w:val="00DD6BF8"/>
    <w:rsid w:val="00DD7CFA"/>
    <w:rsid w:val="00DE09FA"/>
    <w:rsid w:val="00DE0DF8"/>
    <w:rsid w:val="00DE2048"/>
    <w:rsid w:val="00DE3FD8"/>
    <w:rsid w:val="00DE48BC"/>
    <w:rsid w:val="00DE567B"/>
    <w:rsid w:val="00DE5D47"/>
    <w:rsid w:val="00DE6895"/>
    <w:rsid w:val="00DE6F56"/>
    <w:rsid w:val="00DF582E"/>
    <w:rsid w:val="00E01666"/>
    <w:rsid w:val="00E0209E"/>
    <w:rsid w:val="00E02742"/>
    <w:rsid w:val="00E02881"/>
    <w:rsid w:val="00E04AA5"/>
    <w:rsid w:val="00E07536"/>
    <w:rsid w:val="00E12F75"/>
    <w:rsid w:val="00E13012"/>
    <w:rsid w:val="00E14040"/>
    <w:rsid w:val="00E14323"/>
    <w:rsid w:val="00E1443C"/>
    <w:rsid w:val="00E14BF8"/>
    <w:rsid w:val="00E165C0"/>
    <w:rsid w:val="00E16DB8"/>
    <w:rsid w:val="00E22D72"/>
    <w:rsid w:val="00E2608C"/>
    <w:rsid w:val="00E31512"/>
    <w:rsid w:val="00E31D5C"/>
    <w:rsid w:val="00E3239F"/>
    <w:rsid w:val="00E356B7"/>
    <w:rsid w:val="00E400F4"/>
    <w:rsid w:val="00E41D29"/>
    <w:rsid w:val="00E41D32"/>
    <w:rsid w:val="00E42A65"/>
    <w:rsid w:val="00E43395"/>
    <w:rsid w:val="00E44060"/>
    <w:rsid w:val="00E4636D"/>
    <w:rsid w:val="00E46AD9"/>
    <w:rsid w:val="00E46EF4"/>
    <w:rsid w:val="00E470A0"/>
    <w:rsid w:val="00E512A0"/>
    <w:rsid w:val="00E51910"/>
    <w:rsid w:val="00E54F9C"/>
    <w:rsid w:val="00E57138"/>
    <w:rsid w:val="00E6257B"/>
    <w:rsid w:val="00E62BD6"/>
    <w:rsid w:val="00E64730"/>
    <w:rsid w:val="00E7197E"/>
    <w:rsid w:val="00E7259E"/>
    <w:rsid w:val="00E75822"/>
    <w:rsid w:val="00E7718B"/>
    <w:rsid w:val="00E85C3C"/>
    <w:rsid w:val="00E864C7"/>
    <w:rsid w:val="00E87CF3"/>
    <w:rsid w:val="00E92107"/>
    <w:rsid w:val="00E937F2"/>
    <w:rsid w:val="00E94CC8"/>
    <w:rsid w:val="00E94DBC"/>
    <w:rsid w:val="00E951E6"/>
    <w:rsid w:val="00E9547B"/>
    <w:rsid w:val="00E97B5B"/>
    <w:rsid w:val="00EA3EF7"/>
    <w:rsid w:val="00EA59FF"/>
    <w:rsid w:val="00EB2498"/>
    <w:rsid w:val="00EB4E93"/>
    <w:rsid w:val="00EB6540"/>
    <w:rsid w:val="00EB68D8"/>
    <w:rsid w:val="00EB6DB2"/>
    <w:rsid w:val="00EB6F6F"/>
    <w:rsid w:val="00EC292E"/>
    <w:rsid w:val="00EC4158"/>
    <w:rsid w:val="00EC416D"/>
    <w:rsid w:val="00EC6727"/>
    <w:rsid w:val="00ED0187"/>
    <w:rsid w:val="00ED09D5"/>
    <w:rsid w:val="00ED0A5F"/>
    <w:rsid w:val="00ED1082"/>
    <w:rsid w:val="00ED34CD"/>
    <w:rsid w:val="00ED38D1"/>
    <w:rsid w:val="00ED5918"/>
    <w:rsid w:val="00EE481A"/>
    <w:rsid w:val="00EE6788"/>
    <w:rsid w:val="00EE7290"/>
    <w:rsid w:val="00EE7C4D"/>
    <w:rsid w:val="00EF14EB"/>
    <w:rsid w:val="00EF174B"/>
    <w:rsid w:val="00EF1F85"/>
    <w:rsid w:val="00EF3FCC"/>
    <w:rsid w:val="00EF54CE"/>
    <w:rsid w:val="00F01508"/>
    <w:rsid w:val="00F01DCB"/>
    <w:rsid w:val="00F03C7F"/>
    <w:rsid w:val="00F06EDB"/>
    <w:rsid w:val="00F07581"/>
    <w:rsid w:val="00F11F63"/>
    <w:rsid w:val="00F14EFD"/>
    <w:rsid w:val="00F15D3B"/>
    <w:rsid w:val="00F20901"/>
    <w:rsid w:val="00F215F3"/>
    <w:rsid w:val="00F22A7A"/>
    <w:rsid w:val="00F233BC"/>
    <w:rsid w:val="00F366E8"/>
    <w:rsid w:val="00F37BAA"/>
    <w:rsid w:val="00F4283D"/>
    <w:rsid w:val="00F42A51"/>
    <w:rsid w:val="00F47E6C"/>
    <w:rsid w:val="00F50A80"/>
    <w:rsid w:val="00F52256"/>
    <w:rsid w:val="00F5287A"/>
    <w:rsid w:val="00F52A8A"/>
    <w:rsid w:val="00F53A51"/>
    <w:rsid w:val="00F54EFA"/>
    <w:rsid w:val="00F60AFD"/>
    <w:rsid w:val="00F627CB"/>
    <w:rsid w:val="00F653CE"/>
    <w:rsid w:val="00F65FEF"/>
    <w:rsid w:val="00F7166A"/>
    <w:rsid w:val="00F718C3"/>
    <w:rsid w:val="00F738DE"/>
    <w:rsid w:val="00F73C1F"/>
    <w:rsid w:val="00F750F8"/>
    <w:rsid w:val="00F77735"/>
    <w:rsid w:val="00F808B4"/>
    <w:rsid w:val="00F820CB"/>
    <w:rsid w:val="00F83597"/>
    <w:rsid w:val="00F835A3"/>
    <w:rsid w:val="00F84823"/>
    <w:rsid w:val="00F84843"/>
    <w:rsid w:val="00F87D9F"/>
    <w:rsid w:val="00F92DFB"/>
    <w:rsid w:val="00F92F5C"/>
    <w:rsid w:val="00F935D1"/>
    <w:rsid w:val="00F93623"/>
    <w:rsid w:val="00F96FDE"/>
    <w:rsid w:val="00F97964"/>
    <w:rsid w:val="00FA06B5"/>
    <w:rsid w:val="00FA06EE"/>
    <w:rsid w:val="00FA1FCC"/>
    <w:rsid w:val="00FA758A"/>
    <w:rsid w:val="00FB2550"/>
    <w:rsid w:val="00FB2C2A"/>
    <w:rsid w:val="00FB3332"/>
    <w:rsid w:val="00FB47C3"/>
    <w:rsid w:val="00FB59EA"/>
    <w:rsid w:val="00FC2FE1"/>
    <w:rsid w:val="00FC4077"/>
    <w:rsid w:val="00FC439F"/>
    <w:rsid w:val="00FC4406"/>
    <w:rsid w:val="00FC473C"/>
    <w:rsid w:val="00FC602D"/>
    <w:rsid w:val="00FC78EB"/>
    <w:rsid w:val="00FD073B"/>
    <w:rsid w:val="00FD4FE8"/>
    <w:rsid w:val="00FD56E9"/>
    <w:rsid w:val="00FE25F1"/>
    <w:rsid w:val="00FE2BA4"/>
    <w:rsid w:val="00FE37FC"/>
    <w:rsid w:val="00FF1010"/>
    <w:rsid w:val="00FF2DC7"/>
    <w:rsid w:val="00FF5811"/>
    <w:rsid w:val="00FF727C"/>
    <w:rsid w:val="11D752BA"/>
    <w:rsid w:val="1AD15072"/>
    <w:rsid w:val="493BAD25"/>
    <w:rsid w:val="6618D06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5AB652"/>
  <w15:docId w15:val="{CEA18E15-1571-448D-811F-B81D726D1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qFormat/>
    <w:pPr>
      <w:keepNext/>
      <w:spacing w:before="240" w:after="60" w:line="276" w:lineRule="auto"/>
      <w:outlineLvl w:val="0"/>
    </w:pPr>
    <w:rPr>
      <w:rFonts w:ascii="Arial" w:eastAsia="Calibri" w:hAnsi="Arial" w:cs="Arial"/>
      <w:b/>
      <w:bCs/>
      <w:kern w:val="1"/>
      <w:sz w:val="32"/>
      <w:szCs w:val="32"/>
    </w:rPr>
  </w:style>
  <w:style w:type="paragraph" w:styleId="Nagwek2">
    <w:name w:val="heading 2"/>
    <w:basedOn w:val="Normalny"/>
    <w:next w:val="Normalny"/>
    <w:qFormat/>
    <w:pPr>
      <w:keepNext/>
      <w:keepLines/>
      <w:spacing w:before="200"/>
      <w:outlineLvl w:val="1"/>
    </w:pPr>
    <w:rPr>
      <w:rFonts w:ascii="Calibri" w:hAnsi="Calibri" w:cs="Calibri"/>
      <w:b/>
      <w:bCs/>
      <w:color w:val="4F81BD"/>
      <w:sz w:val="26"/>
      <w:szCs w:val="26"/>
    </w:rPr>
  </w:style>
  <w:style w:type="paragraph" w:styleId="Nagwek3">
    <w:name w:val="heading 3"/>
    <w:basedOn w:val="Normalny"/>
    <w:next w:val="Normalny"/>
    <w:qFormat/>
    <w:pPr>
      <w:keepNext/>
      <w:jc w:val="both"/>
      <w:outlineLvl w:val="2"/>
    </w:pPr>
    <w:rPr>
      <w:b/>
      <w:sz w:val="28"/>
      <w:szCs w:val="20"/>
    </w:rPr>
  </w:style>
  <w:style w:type="paragraph" w:styleId="Nagwek4">
    <w:name w:val="heading 4"/>
    <w:basedOn w:val="Normalny"/>
    <w:next w:val="Normalny"/>
    <w:qFormat/>
    <w:pPr>
      <w:keepNext/>
      <w:outlineLvl w:val="3"/>
    </w:pPr>
    <w:rPr>
      <w:b/>
      <w:szCs w:val="20"/>
    </w:rPr>
  </w:style>
  <w:style w:type="paragraph" w:styleId="Nagwek5">
    <w:name w:val="heading 5"/>
    <w:basedOn w:val="Normalny"/>
    <w:next w:val="Normalny"/>
    <w:qFormat/>
    <w:pPr>
      <w:spacing w:before="240" w:after="60" w:line="276" w:lineRule="auto"/>
      <w:outlineLvl w:val="4"/>
    </w:pPr>
    <w:rPr>
      <w:rFonts w:ascii="Calibri" w:eastAsia="Calibri" w:hAnsi="Calibri" w:cs="Calibri"/>
      <w:b/>
      <w:bCs/>
      <w:i/>
      <w:iCs/>
      <w:sz w:val="26"/>
      <w:szCs w:val="26"/>
    </w:rPr>
  </w:style>
  <w:style w:type="paragraph" w:styleId="Nagwek6">
    <w:name w:val="heading 6"/>
    <w:basedOn w:val="Normalny"/>
    <w:next w:val="Normalny"/>
    <w:qFormat/>
    <w:pPr>
      <w:spacing w:before="240" w:after="60" w:line="276" w:lineRule="auto"/>
      <w:outlineLvl w:val="5"/>
    </w:pPr>
    <w:rPr>
      <w:rFonts w:eastAsia="Calibri"/>
      <w:b/>
      <w:bCs/>
      <w:sz w:val="22"/>
      <w:szCs w:val="22"/>
    </w:rPr>
  </w:style>
  <w:style w:type="paragraph" w:styleId="Nagwek7">
    <w:name w:val="heading 7"/>
    <w:basedOn w:val="Normalny"/>
    <w:next w:val="Normalny"/>
    <w:qFormat/>
    <w:pPr>
      <w:keepNext/>
      <w:outlineLvl w:val="6"/>
    </w:pPr>
    <w:rPr>
      <w:b/>
      <w:bCs/>
      <w:sz w:val="22"/>
    </w:rPr>
  </w:style>
  <w:style w:type="paragraph" w:styleId="Nagwek8">
    <w:name w:val="heading 8"/>
    <w:basedOn w:val="Normalny"/>
    <w:next w:val="Normalny"/>
    <w:qFormat/>
    <w:pPr>
      <w:keepNext/>
      <w:outlineLvl w:val="7"/>
    </w:pPr>
    <w:rPr>
      <w:b/>
      <w:bCs/>
      <w:szCs w:val="20"/>
    </w:rPr>
  </w:style>
  <w:style w:type="paragraph" w:styleId="Nagwek9">
    <w:name w:val="heading 9"/>
    <w:basedOn w:val="Normalny"/>
    <w:next w:val="Normalny"/>
    <w:qFormat/>
    <w:pPr>
      <w:spacing w:before="240" w:after="60" w:line="276" w:lineRule="auto"/>
      <w:outlineLvl w:val="8"/>
    </w:pPr>
    <w:rPr>
      <w:rFonts w:ascii="Arial" w:eastAsia="Calibri"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b/>
      <w:sz w:val="22"/>
      <w:szCs w:val="22"/>
      <w:lang w:eastAsia="pl-P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b/>
      <w:sz w:val="22"/>
      <w:szCs w:val="22"/>
      <w:lang w:eastAsia="pl-P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libri" w:hAnsi="Calibri" w:cs="Calibri"/>
      <w:b/>
      <w:bCs/>
      <w:sz w:val="22"/>
      <w:szCs w:val="22"/>
      <w:u w:val="none"/>
    </w:rPr>
  </w:style>
  <w:style w:type="character" w:customStyle="1" w:styleId="WW8Num4z0">
    <w:name w:val="WW8Num4z0"/>
    <w:rPr>
      <w:u w:val="none"/>
    </w:rPr>
  </w:style>
  <w:style w:type="character" w:customStyle="1" w:styleId="WW8Num4z1">
    <w:name w:val="WW8Num4z1"/>
  </w:style>
  <w:style w:type="character" w:customStyle="1" w:styleId="WW8Num4z2">
    <w:name w:val="WW8Num4z2"/>
  </w:style>
  <w:style w:type="character" w:customStyle="1" w:styleId="WW8Num4z3">
    <w:name w:val="WW8Num4z3"/>
    <w:rPr>
      <w:rFonts w:ascii="Calibri" w:hAnsi="Calibri" w:cs="Calibri"/>
      <w:sz w:val="22"/>
      <w:szCs w:val="22"/>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w:eastAsia="Times" w:hAnsi="Times" w:cs="Times"/>
      <w:b/>
      <w:bCs/>
      <w:sz w:val="22"/>
      <w:szCs w:val="22"/>
    </w:rPr>
  </w:style>
  <w:style w:type="character" w:customStyle="1" w:styleId="WW8Num5z1">
    <w:name w:val="WW8Num5z1"/>
    <w:rPr>
      <w:rFonts w:ascii="Times" w:eastAsia="Times" w:hAnsi="Times" w:cs="Times"/>
      <w:sz w:val="22"/>
      <w:szCs w:val="22"/>
    </w:rPr>
  </w:style>
  <w:style w:type="character" w:customStyle="1" w:styleId="WW8Num5z2">
    <w:name w:val="WW8Num5z2"/>
    <w:rPr>
      <w:rFonts w:ascii="Calibri" w:eastAsia="Times" w:hAnsi="Calibri" w:cs="Calibri" w:hint="default"/>
      <w:sz w:val="22"/>
      <w:szCs w:val="22"/>
    </w:rPr>
  </w:style>
  <w:style w:type="character" w:customStyle="1" w:styleId="WW8Num5z3">
    <w:name w:val="WW8Num5z3"/>
    <w:rPr>
      <w:rFonts w:ascii="Times" w:hAnsi="Times" w:cs="Times"/>
      <w:sz w:val="22"/>
      <w:szCs w:val="22"/>
    </w:rPr>
  </w:style>
  <w:style w:type="character" w:customStyle="1" w:styleId="WW8Num5z4">
    <w:name w:val="WW8Num5z4"/>
    <w:rPr>
      <w:rFonts w:ascii="Wingdings 2" w:hAnsi="Wingdings 2" w:cs="Wingdings 2"/>
    </w:rPr>
  </w:style>
  <w:style w:type="character" w:customStyle="1" w:styleId="WW8Num6z0">
    <w:name w:val="WW8Num6z0"/>
    <w:rPr>
      <w:rFonts w:ascii="Calibri" w:eastAsia="Times" w:hAnsi="Calibri" w:cs="Calibri" w:hint="default"/>
      <w:b w:val="0"/>
      <w:bCs/>
      <w:sz w:val="22"/>
      <w:szCs w:val="22"/>
    </w:rPr>
  </w:style>
  <w:style w:type="character" w:customStyle="1" w:styleId="WW8Num6z1">
    <w:name w:val="WW8Num6z1"/>
    <w:rPr>
      <w:rFonts w:ascii="Calibri" w:hAnsi="Calibri" w:cs="Calibri" w:hint="default"/>
      <w:spacing w:val="-1"/>
      <w:sz w:val="22"/>
      <w:szCs w:val="22"/>
    </w:rPr>
  </w:style>
  <w:style w:type="character" w:customStyle="1" w:styleId="WW8Num6z2">
    <w:name w:val="WW8Num6z2"/>
    <w:rPr>
      <w:rFonts w:ascii="Wingdings 2" w:hAnsi="Wingdings 2" w:cs="Wingdings 2"/>
    </w:rPr>
  </w:style>
  <w:style w:type="character" w:customStyle="1" w:styleId="WW8Num7z0">
    <w:name w:val="WW8Num7z0"/>
  </w:style>
  <w:style w:type="character" w:customStyle="1" w:styleId="WW8Num8z0">
    <w:name w:val="WW8Num8z0"/>
    <w:rPr>
      <w:rFonts w:cs="Times New Roman"/>
    </w:rPr>
  </w:style>
  <w:style w:type="character" w:customStyle="1" w:styleId="WW8Num8z1">
    <w:name w:val="WW8Num8z1"/>
    <w:rPr>
      <w:rFonts w:ascii="Calibri" w:eastAsia="Times New Roman" w:hAnsi="Calibri" w:cs="Times New Roman"/>
      <w:sz w:val="22"/>
      <w:szCs w:val="22"/>
    </w:rPr>
  </w:style>
  <w:style w:type="character" w:customStyle="1" w:styleId="WW8Num9z0">
    <w:name w:val="WW8Num9z0"/>
    <w:rPr>
      <w:u w:val="none"/>
    </w:rPr>
  </w:style>
  <w:style w:type="character" w:customStyle="1" w:styleId="WW8Num10z0">
    <w:name w:val="WW8Num10z0"/>
  </w:style>
  <w:style w:type="character" w:customStyle="1" w:styleId="WW8Num10z1">
    <w:name w:val="WW8Num10z1"/>
  </w:style>
  <w:style w:type="character" w:customStyle="1" w:styleId="WW8Num10z2">
    <w:name w:val="WW8Num10z2"/>
    <w:rPr>
      <w:rFonts w:ascii="Calibri" w:hAnsi="Calibri" w:cs="Calibri"/>
      <w:spacing w:val="-1"/>
      <w:sz w:val="22"/>
      <w:szCs w:val="22"/>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WW8Num12z1">
    <w:name w:val="WW8Num12z1"/>
    <w:rPr>
      <w:rFonts w:ascii="Symbol" w:hAnsi="Symbol" w:cs="Symbol" w:hint="default"/>
    </w:rPr>
  </w:style>
  <w:style w:type="character" w:customStyle="1" w:styleId="WW8Num12z2">
    <w:name w:val="WW8Num12z2"/>
    <w:rPr>
      <w:rFonts w:ascii="Calibri" w:hAnsi="Calibri" w:cs="Calibri" w:hint="default"/>
      <w:b w:val="0"/>
      <w:sz w:val="22"/>
      <w:szCs w:val="22"/>
      <w:u w:val="none"/>
    </w:rPr>
  </w:style>
  <w:style w:type="character" w:customStyle="1" w:styleId="WW8Num13z0">
    <w:name w:val="WW8Num13z0"/>
    <w:rPr>
      <w:rFonts w:ascii="Arial" w:hAnsi="Arial" w:cs="Arial" w:hint="default"/>
      <w:b/>
      <w:sz w:val="21"/>
      <w:szCs w:val="21"/>
    </w:rPr>
  </w:style>
  <w:style w:type="character" w:customStyle="1" w:styleId="WW8Num14z0">
    <w:name w:val="WW8Num14z0"/>
    <w:rPr>
      <w:rFonts w:ascii="Symbol" w:hAnsi="Symbol" w:cs="Times New Roman" w:hint="default"/>
      <w:highlight w:val="yellow"/>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7z0">
    <w:name w:val="WW8Num17z0"/>
    <w:rPr>
      <w:rFonts w:ascii="Tahoma" w:hAnsi="Tahoma" w:cs="Times New Roman" w:hint="default"/>
      <w:sz w:val="20"/>
      <w:szCs w:val="20"/>
      <w:lang w:eastAsia="pl-PL"/>
    </w:rPr>
  </w:style>
  <w:style w:type="character" w:customStyle="1" w:styleId="WW8Num17z1">
    <w:name w:val="WW8Num17z1"/>
    <w:rPr>
      <w:rFonts w:ascii="Tahoma" w:eastAsia="Calibri" w:hAnsi="Tahoma" w:cs="Tahoma"/>
    </w:rPr>
  </w:style>
  <w:style w:type="character" w:customStyle="1" w:styleId="WW8Num17z2">
    <w:name w:val="WW8Num17z2"/>
    <w:rPr>
      <w:rFonts w:cs="Times New Roman"/>
    </w:rPr>
  </w:style>
  <w:style w:type="character" w:customStyle="1" w:styleId="WW8Num17z3">
    <w:name w:val="WW8Num17z3"/>
    <w:rPr>
      <w:rFonts w:cs="Times New Roman"/>
      <w:b w:val="0"/>
      <w:bCs w:val="0"/>
    </w:rPr>
  </w:style>
  <w:style w:type="character" w:customStyle="1" w:styleId="WW8Num18z0">
    <w:name w:val="WW8Num18z0"/>
    <w:rPr>
      <w:rFonts w:ascii="Tahoma" w:hAnsi="Tahoma" w:cs="Tahoma"/>
      <w:iCs/>
      <w:sz w:val="20"/>
      <w:szCs w:val="20"/>
      <w:lang w:eastAsia="pl-PL"/>
    </w:rPr>
  </w:style>
  <w:style w:type="character" w:customStyle="1" w:styleId="WW8Num19z0">
    <w:name w:val="WW8Num19z0"/>
    <w:rPr>
      <w:rFonts w:ascii="Tahoma" w:hAnsi="Tahoma" w:cs="Tahoma"/>
      <w:sz w:val="20"/>
      <w:szCs w:val="20"/>
      <w:lang w:eastAsia="pl-PL"/>
    </w:rPr>
  </w:style>
  <w:style w:type="character" w:customStyle="1" w:styleId="WW8Num20z0">
    <w:name w:val="WW8Num20z0"/>
    <w:rPr>
      <w:rFonts w:ascii="Calibri" w:hAnsi="Calibri" w:cs="Calibri" w:hint="default"/>
      <w:color w:val="0F0F0F"/>
      <w:sz w:val="22"/>
      <w:szCs w:val="22"/>
    </w:rPr>
  </w:style>
  <w:style w:type="character" w:customStyle="1" w:styleId="WW8Num21z0">
    <w:name w:val="WW8Num21z0"/>
    <w:rPr>
      <w:rFonts w:ascii="Calibri" w:hAnsi="Calibri" w:cs="Calibri" w:hint="default"/>
      <w:sz w:val="22"/>
      <w:szCs w:val="22"/>
    </w:rPr>
  </w:style>
  <w:style w:type="character" w:customStyle="1" w:styleId="WW8Num22z0">
    <w:name w:val="WW8Num22z0"/>
    <w:rPr>
      <w:rFonts w:ascii="Tahoma" w:hAnsi="Tahoma" w:cs="Tahoma"/>
      <w:sz w:val="20"/>
      <w:szCs w:val="20"/>
      <w:lang w:eastAsia="pl-PL"/>
    </w:rPr>
  </w:style>
  <w:style w:type="character" w:customStyle="1" w:styleId="WW8Num23z0">
    <w:name w:val="WW8Num23z0"/>
    <w:rPr>
      <w:rFonts w:hint="default"/>
    </w:rPr>
  </w:style>
  <w:style w:type="character" w:customStyle="1" w:styleId="WW8Num24z0">
    <w:name w:val="WW8Num24z0"/>
  </w:style>
  <w:style w:type="character" w:customStyle="1" w:styleId="WW8Num25z0">
    <w:name w:val="WW8Num25z0"/>
    <w:rPr>
      <w:rFonts w:ascii="Tahoma" w:eastAsia="Calibri" w:hAnsi="Tahoma" w:cs="Tahoma" w:hint="default"/>
      <w:b w:val="0"/>
      <w:bCs/>
      <w:spacing w:val="-1"/>
      <w:w w:val="81"/>
      <w:sz w:val="20"/>
      <w:szCs w:val="20"/>
    </w:rPr>
  </w:style>
  <w:style w:type="character" w:customStyle="1" w:styleId="WW8Num25z1">
    <w:name w:val="WW8Num25z1"/>
    <w:rPr>
      <w:rFonts w:ascii="Tahoma" w:eastAsia="Calibri" w:hAnsi="Tahoma" w:cs="Tahoma" w:hint="default"/>
      <w:b w:val="0"/>
      <w:bCs/>
      <w:w w:val="99"/>
      <w:sz w:val="20"/>
      <w:szCs w:val="20"/>
    </w:rPr>
  </w:style>
  <w:style w:type="character" w:customStyle="1" w:styleId="WW8Num25z2">
    <w:name w:val="WW8Num25z2"/>
    <w:rPr>
      <w:rFonts w:ascii="Liberation Serif" w:hAnsi="Liberation Serif" w:cs="Liberation Serif" w:hint="default"/>
    </w:rPr>
  </w:style>
  <w:style w:type="character" w:customStyle="1" w:styleId="WW8Num26z0">
    <w:name w:val="WW8Num26z0"/>
    <w:rPr>
      <w:rFonts w:ascii="Tahoma" w:hAnsi="Tahoma" w:cs="Tahoma" w:hint="default"/>
      <w:sz w:val="20"/>
      <w:szCs w:val="20"/>
      <w:lang w:eastAsia="pl-PL"/>
    </w:rPr>
  </w:style>
  <w:style w:type="character" w:customStyle="1" w:styleId="WW8Num27z0">
    <w:name w:val="WW8Num27z0"/>
    <w:rPr>
      <w:rFonts w:ascii="Calibri" w:hAnsi="Calibri" w:cs="Calibri" w:hint="default"/>
      <w:spacing w:val="-1"/>
      <w:sz w:val="22"/>
      <w:szCs w:val="22"/>
    </w:rPr>
  </w:style>
  <w:style w:type="character" w:customStyle="1" w:styleId="WW8Num28z0">
    <w:name w:val="WW8Num28z0"/>
  </w:style>
  <w:style w:type="character" w:customStyle="1" w:styleId="WW8Num28z1">
    <w:name w:val="WW8Num28z1"/>
    <w:rPr>
      <w:rFonts w:ascii="Tahoma" w:hAnsi="Tahoma" w:cs="Tahoma" w:hint="default"/>
      <w:sz w:val="20"/>
      <w:szCs w:val="20"/>
      <w:lang w:eastAsia="pl-PL"/>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30z0">
    <w:name w:val="WW8Num30z0"/>
    <w:rPr>
      <w:rFonts w:hint="default"/>
    </w:rPr>
  </w:style>
  <w:style w:type="character" w:customStyle="1" w:styleId="WW8Num31z0">
    <w:name w:val="WW8Num31z0"/>
    <w:rPr>
      <w:rFonts w:hint="default"/>
      <w:u w:val="none"/>
    </w:rPr>
  </w:style>
  <w:style w:type="character" w:customStyle="1" w:styleId="WW8Num31z1">
    <w:name w:val="WW8Num31z1"/>
    <w:rPr>
      <w:rFonts w:ascii="Calibri" w:eastAsia="Times New Roman" w:hAnsi="Calibri" w:cs="Times New Roman" w:hint="default"/>
      <w:u w:val="none"/>
    </w:rPr>
  </w:style>
  <w:style w:type="character" w:customStyle="1" w:styleId="WW8Num32z0">
    <w:name w:val="WW8Num32z0"/>
    <w:rPr>
      <w:rFonts w:hint="default"/>
      <w:color w:val="0F0F0F"/>
    </w:rPr>
  </w:style>
  <w:style w:type="character" w:customStyle="1" w:styleId="WW8Num32z1">
    <w:name w:val="WW8Num32z1"/>
    <w:rPr>
      <w:rFonts w:ascii="Calibri" w:hAnsi="Calibri" w:cs="Calibri" w:hint="default"/>
      <w:color w:val="0F0F0F"/>
      <w:spacing w:val="-1"/>
      <w:position w:val="0"/>
      <w:sz w:val="22"/>
      <w:szCs w:val="22"/>
      <w:vertAlign w:val="baseline"/>
      <w:lang w:val="pl-PL"/>
    </w:rPr>
  </w:style>
  <w:style w:type="character" w:customStyle="1" w:styleId="WW8Num33z0">
    <w:name w:val="WW8Num33z0"/>
    <w:rPr>
      <w:rFonts w:cs="Calibri" w:hint="default"/>
    </w:rPr>
  </w:style>
  <w:style w:type="character" w:customStyle="1" w:styleId="WW8Num34z0">
    <w:name w:val="WW8Num34z0"/>
    <w:rPr>
      <w:rFonts w:ascii="Calibri" w:hAnsi="Calibri" w:cs="Calibri" w:hint="default"/>
      <w:b/>
      <w:color w:val="0F0F0F"/>
      <w:sz w:val="22"/>
      <w:szCs w:val="22"/>
    </w:rPr>
  </w:style>
  <w:style w:type="character" w:customStyle="1" w:styleId="WW8Num35z0">
    <w:name w:val="WW8Num35z0"/>
    <w:rPr>
      <w:rFonts w:ascii="Tahoma" w:hAnsi="Tahoma" w:cs="Tahoma" w:hint="default"/>
      <w:sz w:val="20"/>
      <w:szCs w:val="20"/>
      <w:lang w:eastAsia="pl-PL"/>
    </w:rPr>
  </w:style>
  <w:style w:type="character" w:customStyle="1" w:styleId="WW8Num36z0">
    <w:name w:val="WW8Num36z0"/>
    <w:rPr>
      <w:rFonts w:ascii="Calibri" w:hAnsi="Calibri" w:cs="Calibri" w:hint="default"/>
      <w:color w:val="0F0F0F"/>
      <w:sz w:val="22"/>
      <w:szCs w:val="22"/>
      <w:lang w:val="pl-PL"/>
    </w:rPr>
  </w:style>
  <w:style w:type="character" w:customStyle="1" w:styleId="WW8Num37z0">
    <w:name w:val="WW8Num37z0"/>
    <w:rPr>
      <w:rFonts w:ascii="Calibri" w:hAnsi="Calibri" w:cs="Calibri" w:hint="default"/>
      <w:b/>
      <w:bCs/>
      <w:sz w:val="22"/>
      <w:szCs w:val="22"/>
    </w:rPr>
  </w:style>
  <w:style w:type="character" w:customStyle="1" w:styleId="WW8Num38z0">
    <w:name w:val="WW8Num38z0"/>
    <w:rPr>
      <w:rFonts w:ascii="Calibri" w:hAnsi="Calibri" w:cs="Calibri" w:hint="default"/>
      <w:sz w:val="22"/>
      <w:szCs w:val="22"/>
    </w:rPr>
  </w:style>
  <w:style w:type="character" w:customStyle="1" w:styleId="WW8Num39z0">
    <w:name w:val="WW8Num39z0"/>
    <w:rPr>
      <w:rFonts w:ascii="Tahoma" w:hAnsi="Tahoma" w:cs="Tahoma"/>
      <w:b/>
      <w:sz w:val="20"/>
      <w:szCs w:val="20"/>
      <w:lang w:eastAsia="pl-PL"/>
    </w:rPr>
  </w:style>
  <w:style w:type="character" w:customStyle="1" w:styleId="WW8Num40z0">
    <w:name w:val="WW8Num40z0"/>
    <w:rPr>
      <w:rFonts w:cs="Calibri" w:hint="default"/>
      <w:color w:val="auto"/>
    </w:rPr>
  </w:style>
  <w:style w:type="character" w:customStyle="1" w:styleId="WW8Num41z0">
    <w:name w:val="WW8Num41z0"/>
    <w:rPr>
      <w:rFonts w:ascii="Calibri" w:eastAsia="Times New Roman" w:hAnsi="Calibri" w:cs="Times New Roman" w:hint="default"/>
      <w:sz w:val="22"/>
      <w:szCs w:val="22"/>
    </w:rPr>
  </w:style>
  <w:style w:type="character" w:customStyle="1" w:styleId="WW8Num42z0">
    <w:name w:val="WW8Num42z0"/>
    <w:rPr>
      <w:rFonts w:ascii="Tahoma" w:hAnsi="Tahoma" w:cs="Tahoma"/>
      <w:sz w:val="20"/>
      <w:szCs w:val="20"/>
      <w:lang w:eastAsia="pl-PL"/>
    </w:rPr>
  </w:style>
  <w:style w:type="character" w:customStyle="1" w:styleId="WW8Num43z0">
    <w:name w:val="WW8Num43z0"/>
    <w:rPr>
      <w:rFonts w:ascii="Tahoma" w:hAnsi="Tahoma" w:cs="Times New Roman" w:hint="default"/>
      <w:sz w:val="20"/>
      <w:szCs w:val="20"/>
      <w:lang w:eastAsia="pl-PL"/>
    </w:rPr>
  </w:style>
  <w:style w:type="character" w:customStyle="1" w:styleId="WW8Num44z0">
    <w:name w:val="WW8Num44z0"/>
    <w:rPr>
      <w:rFonts w:ascii="Tahoma" w:hAnsi="Tahoma" w:cs="Tahoma" w:hint="default"/>
      <w:sz w:val="20"/>
      <w:szCs w:val="20"/>
      <w:lang w:eastAsia="pl-PL"/>
    </w:rPr>
  </w:style>
  <w:style w:type="character" w:customStyle="1" w:styleId="WW8Num45z0">
    <w:name w:val="WW8Num45z0"/>
    <w:rPr>
      <w:rFonts w:hint="default"/>
    </w:rPr>
  </w:style>
  <w:style w:type="character" w:customStyle="1" w:styleId="WW8Num45z1">
    <w:name w:val="WW8Num45z1"/>
    <w:rPr>
      <w:rFonts w:ascii="Calibri" w:eastAsia="Arial" w:hAnsi="Calibri" w:cs="Calibri" w:hint="default"/>
      <w:color w:val="0F0F0F"/>
      <w:spacing w:val="0"/>
      <w:w w:val="100"/>
      <w:sz w:val="22"/>
      <w:szCs w:val="22"/>
    </w:rPr>
  </w:style>
  <w:style w:type="character" w:customStyle="1" w:styleId="WW8Num45z2">
    <w:name w:val="WW8Num45z2"/>
    <w:rPr>
      <w:rFonts w:ascii="Calibri" w:eastAsia="Arial" w:hAnsi="Calibri" w:cs="Calibri" w:hint="default"/>
      <w:b w:val="0"/>
      <w:color w:val="0F0F0F"/>
      <w:spacing w:val="0"/>
      <w:w w:val="100"/>
      <w:sz w:val="22"/>
      <w:szCs w:val="22"/>
    </w:rPr>
  </w:style>
  <w:style w:type="character" w:customStyle="1" w:styleId="WW8Num45z3">
    <w:name w:val="WW8Num45z3"/>
    <w:rPr>
      <w:rFonts w:ascii="Liberation Serif" w:hAnsi="Liberation Serif" w:cs="Liberation Serif" w:hint="default"/>
    </w:rPr>
  </w:style>
  <w:style w:type="character" w:customStyle="1" w:styleId="WW8Num46z0">
    <w:name w:val="WW8Num46z0"/>
    <w:rPr>
      <w:b w:val="0"/>
    </w:rPr>
  </w:style>
  <w:style w:type="character" w:customStyle="1" w:styleId="WW8Num47z0">
    <w:name w:val="WW8Num47z0"/>
  </w:style>
  <w:style w:type="character" w:customStyle="1" w:styleId="WW8Num48z0">
    <w:name w:val="WW8Num48z0"/>
  </w:style>
  <w:style w:type="character" w:customStyle="1" w:styleId="WW8Num48z1">
    <w:name w:val="WW8Num48z1"/>
  </w:style>
  <w:style w:type="character" w:customStyle="1" w:styleId="WW8Num48z2">
    <w:name w:val="WW8Num48z2"/>
    <w:rPr>
      <w:rFonts w:ascii="Tahoma" w:eastAsia="Calibri" w:hAnsi="Tahoma" w:cs="Tahoma"/>
      <w:bCs/>
      <w:sz w:val="20"/>
      <w:szCs w:val="20"/>
    </w:rPr>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Tahoma" w:hAnsi="Tahoma" w:cs="Tahoma" w:hint="default"/>
      <w:sz w:val="20"/>
      <w:szCs w:val="20"/>
    </w:rPr>
  </w:style>
  <w:style w:type="character" w:customStyle="1" w:styleId="WW8Num50z0">
    <w:name w:val="WW8Num50z0"/>
    <w:rPr>
      <w:rFonts w:ascii="Tahoma" w:hAnsi="Tahoma" w:cs="Tahoma" w:hint="default"/>
      <w:sz w:val="20"/>
    </w:rPr>
  </w:style>
  <w:style w:type="character" w:customStyle="1" w:styleId="WW8Num51z0">
    <w:name w:val="WW8Num51z0"/>
    <w:rPr>
      <w:rFonts w:ascii="Tahoma" w:hAnsi="Tahoma" w:cs="Tahoma" w:hint="default"/>
      <w:sz w:val="20"/>
      <w:szCs w:val="20"/>
      <w:lang w:eastAsia="pl-PL"/>
    </w:rPr>
  </w:style>
  <w:style w:type="character" w:customStyle="1" w:styleId="WW8Num52z0">
    <w:name w:val="WW8Num52z0"/>
    <w:rPr>
      <w:rFonts w:ascii="Tahoma" w:hAnsi="Tahoma" w:cs="Tahoma"/>
      <w:sz w:val="20"/>
      <w:szCs w:val="20"/>
      <w:lang w:eastAsia="pl-PL"/>
    </w:rPr>
  </w:style>
  <w:style w:type="character" w:customStyle="1" w:styleId="WW8Num53z0">
    <w:name w:val="WW8Num53z0"/>
    <w:rPr>
      <w:rFonts w:ascii="Tahoma" w:hAnsi="Tahoma" w:cs="Tahoma" w:hint="default"/>
      <w:b/>
      <w:bCs/>
      <w:sz w:val="20"/>
      <w:szCs w:val="20"/>
      <w:lang w:eastAsia="pl-PL"/>
    </w:rPr>
  </w:style>
  <w:style w:type="character" w:customStyle="1" w:styleId="WW8Num54z0">
    <w:name w:val="WW8Num54z0"/>
    <w:rPr>
      <w:rFonts w:ascii="Calibri" w:hAnsi="Calibri" w:cs="Calibri" w:hint="default"/>
      <w:kern w:val="1"/>
      <w:sz w:val="22"/>
      <w:szCs w:val="22"/>
    </w:rPr>
  </w:style>
  <w:style w:type="character" w:customStyle="1" w:styleId="WW8Num55z0">
    <w:name w:val="WW8Num55z0"/>
    <w:rPr>
      <w:rFonts w:ascii="Calibri" w:eastAsia="Arial" w:hAnsi="Calibri" w:cs="Calibri" w:hint="default"/>
      <w:b w:val="0"/>
      <w:color w:val="0F0F0F"/>
      <w:spacing w:val="0"/>
      <w:w w:val="100"/>
      <w:sz w:val="22"/>
      <w:szCs w:val="22"/>
    </w:rPr>
  </w:style>
  <w:style w:type="character" w:customStyle="1" w:styleId="WW8Num56z0">
    <w:name w:val="WW8Num56z0"/>
    <w:rPr>
      <w:rFonts w:ascii="Tahoma" w:hAnsi="Tahoma" w:cs="Tahoma" w:hint="default"/>
      <w:spacing w:val="-1"/>
      <w:sz w:val="20"/>
      <w:szCs w:val="20"/>
      <w:lang w:eastAsia="pl-PL"/>
    </w:rPr>
  </w:style>
  <w:style w:type="character" w:customStyle="1" w:styleId="WW8Num57z0">
    <w:name w:val="WW8Num57z0"/>
    <w:rPr>
      <w:rFonts w:ascii="Tahoma" w:hAnsi="Tahoma" w:cs="Tahoma"/>
      <w:b/>
      <w:sz w:val="20"/>
      <w:szCs w:val="20"/>
      <w:lang w:eastAsia="pl-PL"/>
    </w:rPr>
  </w:style>
  <w:style w:type="character" w:customStyle="1" w:styleId="WW8Num58z0">
    <w:name w:val="WW8Num58z0"/>
    <w:rPr>
      <w:rFonts w:hint="default"/>
    </w:rPr>
  </w:style>
  <w:style w:type="character" w:customStyle="1" w:styleId="WW8Num59z0">
    <w:name w:val="WW8Num59z0"/>
    <w:rPr>
      <w:rFonts w:ascii="Calibri" w:hAnsi="Calibri" w:cs="Calibri" w:hint="default"/>
      <w:b w:val="0"/>
      <w:sz w:val="22"/>
      <w:szCs w:val="22"/>
    </w:rPr>
  </w:style>
  <w:style w:type="character" w:customStyle="1" w:styleId="WW8Num60z0">
    <w:name w:val="WW8Num60z0"/>
    <w:rPr>
      <w:rFonts w:ascii="Calibri" w:hAnsi="Calibri" w:cs="Arial" w:hint="default"/>
      <w:sz w:val="22"/>
      <w:szCs w:val="22"/>
    </w:rPr>
  </w:style>
  <w:style w:type="character" w:customStyle="1" w:styleId="WW8Num61z0">
    <w:name w:val="WW8Num61z0"/>
  </w:style>
  <w:style w:type="character" w:customStyle="1" w:styleId="WW8Num62z0">
    <w:name w:val="WW8Num62z0"/>
  </w:style>
  <w:style w:type="character" w:customStyle="1" w:styleId="WW8Num63z0">
    <w:name w:val="WW8Num63z0"/>
    <w:rPr>
      <w:rFonts w:hint="default"/>
      <w:bCs/>
    </w:rPr>
  </w:style>
  <w:style w:type="character" w:customStyle="1" w:styleId="WW8Num64z0">
    <w:name w:val="WW8Num64z0"/>
    <w:rPr>
      <w:rFonts w:hint="default"/>
      <w:b/>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5z0">
    <w:name w:val="WW8Num65z0"/>
  </w:style>
  <w:style w:type="character" w:customStyle="1" w:styleId="WW8Num66z0">
    <w:name w:val="WW8Num66z0"/>
    <w:rPr>
      <w:rFonts w:ascii="Calibri" w:eastAsia="Calibri" w:hAnsi="Calibri" w:cs="Calibri" w:hint="default"/>
      <w:bCs/>
      <w:sz w:val="22"/>
      <w:szCs w:val="22"/>
    </w:rPr>
  </w:style>
  <w:style w:type="character" w:customStyle="1" w:styleId="WW8Num67z0">
    <w:name w:val="WW8Num67z0"/>
    <w:rPr>
      <w:rFonts w:ascii="Calibri" w:hAnsi="Calibri" w:cs="Calibri" w:hint="default"/>
      <w:sz w:val="22"/>
      <w:szCs w:val="22"/>
    </w:rPr>
  </w:style>
  <w:style w:type="character" w:customStyle="1" w:styleId="WW8Num68z0">
    <w:name w:val="WW8Num68z0"/>
    <w:rPr>
      <w:rFonts w:ascii="Calibri" w:hAnsi="Calibri" w:cs="Calibri" w:hint="default"/>
      <w:sz w:val="22"/>
      <w:szCs w:val="22"/>
      <w:lang w:val="pl-PL"/>
    </w:rPr>
  </w:style>
  <w:style w:type="character" w:customStyle="1" w:styleId="WW8Num69z0">
    <w:name w:val="WW8Num69z0"/>
  </w:style>
  <w:style w:type="character" w:customStyle="1" w:styleId="WW8Num70z0">
    <w:name w:val="WW8Num70z0"/>
    <w:rPr>
      <w:rFonts w:ascii="Tahoma" w:hAnsi="Tahoma" w:cs="Tahoma"/>
      <w:sz w:val="20"/>
      <w:szCs w:val="20"/>
      <w:lang w:eastAsia="pl-PL"/>
    </w:rPr>
  </w:style>
  <w:style w:type="character" w:customStyle="1" w:styleId="WW8Num71z0">
    <w:name w:val="WW8Num71z0"/>
    <w:rPr>
      <w:rFonts w:ascii="Tahoma" w:hAnsi="Tahoma" w:cs="Tahoma"/>
      <w:b/>
      <w:bCs/>
      <w:sz w:val="20"/>
      <w:szCs w:val="20"/>
      <w:lang w:eastAsia="pl-PL"/>
    </w:rPr>
  </w:style>
  <w:style w:type="character" w:customStyle="1" w:styleId="WW8Num72z0">
    <w:name w:val="WW8Num72z0"/>
    <w:rPr>
      <w:rFonts w:ascii="Calibri" w:eastAsia="Calibri" w:hAnsi="Calibri" w:cs="Calibri" w:hint="default"/>
      <w:sz w:val="22"/>
      <w:szCs w:val="22"/>
    </w:rPr>
  </w:style>
  <w:style w:type="character" w:customStyle="1" w:styleId="WW8Num73z0">
    <w:name w:val="WW8Num73z0"/>
    <w:rPr>
      <w:rFonts w:hint="default"/>
    </w:rPr>
  </w:style>
  <w:style w:type="character" w:customStyle="1" w:styleId="WW8Num74z0">
    <w:name w:val="WW8Num74z0"/>
  </w:style>
  <w:style w:type="character" w:customStyle="1" w:styleId="WW8Num74z1">
    <w:name w:val="WW8Num74z1"/>
    <w:rPr>
      <w:rFonts w:ascii="Tahoma" w:hAnsi="Tahoma" w:cs="Tahoma"/>
      <w:b/>
      <w:bCs/>
      <w:sz w:val="20"/>
      <w:szCs w:val="20"/>
      <w:lang w:eastAsia="pl-PL"/>
    </w:rPr>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ascii="Calibri" w:eastAsia="Times New Roman" w:hAnsi="Calibri" w:cs="Calibri" w:hint="default"/>
      <w:b/>
      <w:bCs/>
      <w:color w:val="0E0E0E"/>
      <w:w w:val="100"/>
      <w:sz w:val="22"/>
      <w:szCs w:val="22"/>
    </w:rPr>
  </w:style>
  <w:style w:type="character" w:customStyle="1" w:styleId="WW8Num75z1">
    <w:name w:val="WW8Num75z1"/>
    <w:rPr>
      <w:rFonts w:ascii="Calibri" w:eastAsia="Arial" w:hAnsi="Calibri" w:cs="Calibri" w:hint="default"/>
      <w:color w:val="0E0E0E"/>
      <w:w w:val="100"/>
      <w:position w:val="0"/>
      <w:sz w:val="22"/>
      <w:szCs w:val="22"/>
      <w:vertAlign w:val="baseline"/>
      <w:lang w:val="pl-PL"/>
    </w:rPr>
  </w:style>
  <w:style w:type="character" w:customStyle="1" w:styleId="WW8Num75z2">
    <w:name w:val="WW8Num75z2"/>
    <w:rPr>
      <w:rFonts w:ascii="Calibri" w:eastAsia="Arial" w:hAnsi="Calibri" w:cs="Calibri" w:hint="default"/>
      <w:b w:val="0"/>
      <w:color w:val="0F0F0F"/>
      <w:spacing w:val="0"/>
      <w:w w:val="100"/>
      <w:sz w:val="22"/>
      <w:szCs w:val="22"/>
    </w:rPr>
  </w:style>
  <w:style w:type="character" w:customStyle="1" w:styleId="WW8Num75z3">
    <w:name w:val="WW8Num75z3"/>
    <w:rPr>
      <w:rFonts w:ascii="Liberation Serif" w:hAnsi="Liberation Serif" w:cs="Liberation Serif" w:hint="default"/>
    </w:rPr>
  </w:style>
  <w:style w:type="character" w:customStyle="1" w:styleId="WW8Num76z0">
    <w:name w:val="WW8Num76z0"/>
    <w:rPr>
      <w:rFonts w:hint="default"/>
      <w:color w:val="0F0F0F"/>
      <w:w w:val="105"/>
    </w:rPr>
  </w:style>
  <w:style w:type="character" w:customStyle="1" w:styleId="WW8Num76z1">
    <w:name w:val="WW8Num76z1"/>
    <w:rPr>
      <w:rFonts w:ascii="Calibri" w:hAnsi="Calibri" w:cs="Calibri" w:hint="default"/>
      <w:color w:val="0F0F0F"/>
      <w:w w:val="100"/>
      <w:sz w:val="22"/>
      <w:szCs w:val="22"/>
    </w:rPr>
  </w:style>
  <w:style w:type="character" w:customStyle="1" w:styleId="WW8Num77z0">
    <w:name w:val="WW8Num77z0"/>
    <w:rPr>
      <w:rFonts w:hint="default"/>
      <w:b w:val="0"/>
      <w:bCs/>
      <w:u w:val="none"/>
    </w:rPr>
  </w:style>
  <w:style w:type="character" w:customStyle="1" w:styleId="WW8Num77z1">
    <w:name w:val="WW8Num77z1"/>
    <w:rPr>
      <w:rFonts w:ascii="Calibri" w:hAnsi="Calibri" w:cs="Calibri" w:hint="default"/>
      <w:sz w:val="22"/>
      <w:szCs w:val="22"/>
    </w:rPr>
  </w:style>
  <w:style w:type="character" w:customStyle="1" w:styleId="WW8Num78z0">
    <w:name w:val="WW8Num78z0"/>
    <w:rPr>
      <w:rFonts w:hint="default"/>
      <w:b w:val="0"/>
    </w:rPr>
  </w:style>
  <w:style w:type="character" w:customStyle="1" w:styleId="WW8Num78z1">
    <w:name w:val="WW8Num78z1"/>
    <w:rPr>
      <w:rFonts w:ascii="Times New Roman" w:hAnsi="Times New Roman" w:cs="Times New Roman" w:hint="default"/>
    </w:rPr>
  </w:style>
  <w:style w:type="character" w:customStyle="1" w:styleId="WW8Num78z2">
    <w:name w:val="WW8Num78z2"/>
    <w:rPr>
      <w:rFonts w:hint="default"/>
    </w:rPr>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Tahoma" w:hAnsi="Tahoma" w:cs="Tahoma"/>
      <w:sz w:val="20"/>
      <w:szCs w:val="20"/>
      <w:lang w:eastAsia="pl-PL"/>
    </w:rPr>
  </w:style>
  <w:style w:type="character" w:customStyle="1" w:styleId="WW8Num80z0">
    <w:name w:val="WW8Num80z0"/>
  </w:style>
  <w:style w:type="character" w:customStyle="1" w:styleId="WW8Num81z0">
    <w:name w:val="WW8Num81z0"/>
    <w:rPr>
      <w:rFonts w:hint="default"/>
    </w:rPr>
  </w:style>
  <w:style w:type="character" w:customStyle="1" w:styleId="WW8Num81z1">
    <w:name w:val="WW8Num81z1"/>
    <w:rPr>
      <w:rFonts w:ascii="Calibri" w:eastAsia="Arial" w:hAnsi="Calibri" w:cs="Calibri" w:hint="default"/>
      <w:color w:val="0F0F0F"/>
      <w:spacing w:val="0"/>
      <w:w w:val="100"/>
      <w:sz w:val="22"/>
      <w:szCs w:val="22"/>
    </w:rPr>
  </w:style>
  <w:style w:type="character" w:customStyle="1" w:styleId="WW8Num81z3">
    <w:name w:val="WW8Num81z3"/>
    <w:rPr>
      <w:rFonts w:ascii="Liberation Serif" w:hAnsi="Liberation Serif" w:cs="Liberation Serif" w:hint="default"/>
    </w:rPr>
  </w:style>
  <w:style w:type="character" w:customStyle="1" w:styleId="WW8Num82z0">
    <w:name w:val="WW8Num82z0"/>
    <w:rPr>
      <w:rFonts w:ascii="Tahoma" w:hAnsi="Tahoma" w:cs="Tahoma" w:hint="default"/>
      <w:sz w:val="20"/>
      <w:szCs w:val="20"/>
      <w:lang w:eastAsia="pl-PL"/>
    </w:rPr>
  </w:style>
  <w:style w:type="character" w:customStyle="1" w:styleId="WW8Num83z0">
    <w:name w:val="WW8Num83z0"/>
    <w:rPr>
      <w:rFonts w:hint="default"/>
    </w:rPr>
  </w:style>
  <w:style w:type="character" w:customStyle="1" w:styleId="WW8Num84z0">
    <w:name w:val="WW8Num84z0"/>
    <w:rPr>
      <w:rFonts w:hint="default"/>
    </w:rPr>
  </w:style>
  <w:style w:type="character" w:customStyle="1" w:styleId="WW8Num84z1">
    <w:name w:val="WW8Num84z1"/>
    <w:rPr>
      <w:rFonts w:ascii="Times New Roman" w:eastAsia="Times New Roman" w:hAnsi="Times New Roman" w:cs="Times New Roman" w:hint="default"/>
      <w:color w:val="0F0F0F"/>
      <w:w w:val="116"/>
      <w:sz w:val="22"/>
      <w:szCs w:val="22"/>
    </w:rPr>
  </w:style>
  <w:style w:type="character" w:customStyle="1" w:styleId="WW8Num84z2">
    <w:name w:val="WW8Num84z2"/>
    <w:rPr>
      <w:rFonts w:ascii="Calibri" w:eastAsia="Times New Roman" w:hAnsi="Calibri" w:cs="Times New Roman" w:hint="default"/>
      <w:color w:val="0F0F0F"/>
      <w:spacing w:val="0"/>
      <w:w w:val="100"/>
      <w:sz w:val="22"/>
      <w:szCs w:val="22"/>
    </w:rPr>
  </w:style>
  <w:style w:type="character" w:customStyle="1" w:styleId="WW8Num84z3">
    <w:name w:val="WW8Num84z3"/>
    <w:rPr>
      <w:rFonts w:ascii="Calibri" w:eastAsia="Arial" w:hAnsi="Calibri" w:cs="Calibri" w:hint="default"/>
      <w:color w:val="0F0F0F"/>
      <w:w w:val="100"/>
      <w:sz w:val="22"/>
      <w:szCs w:val="22"/>
      <w:lang w:eastAsia="pl-PL"/>
    </w:rPr>
  </w:style>
  <w:style w:type="character" w:customStyle="1" w:styleId="WW8Num84z4">
    <w:name w:val="WW8Num84z4"/>
    <w:rPr>
      <w:rFonts w:ascii="Liberation Serif" w:hAnsi="Liberation Serif" w:cs="Liberation Serif" w:hint="default"/>
    </w:rPr>
  </w:style>
  <w:style w:type="character" w:customStyle="1" w:styleId="WW8Num85z0">
    <w:name w:val="WW8Num85z0"/>
    <w:rPr>
      <w:rFonts w:ascii="Calibri" w:hAnsi="Calibri" w:cs="Calibri" w:hint="default"/>
      <w:sz w:val="22"/>
      <w:szCs w:val="22"/>
    </w:rPr>
  </w:style>
  <w:style w:type="character" w:customStyle="1" w:styleId="WW8Num85z1">
    <w:name w:val="WW8Num85z1"/>
    <w:rPr>
      <w:rFonts w:ascii="Symbol" w:hAnsi="Symbol" w:cs="Symbol" w:hint="default"/>
    </w:rPr>
  </w:style>
  <w:style w:type="character" w:customStyle="1" w:styleId="WW8Num85z2">
    <w:name w:val="WW8Num85z2"/>
    <w:rPr>
      <w:rFonts w:hint="default"/>
      <w:b w:val="0"/>
      <w:u w:val="none"/>
    </w:rPr>
  </w:style>
  <w:style w:type="character" w:customStyle="1" w:styleId="WW8Num86z0">
    <w:name w:val="WW8Num86z0"/>
  </w:style>
  <w:style w:type="character" w:customStyle="1" w:styleId="WW8Num86z1">
    <w:name w:val="WW8Num86z1"/>
    <w:rPr>
      <w:rFonts w:ascii="Tahoma" w:hAnsi="Tahoma" w:cs="Tahoma"/>
      <w:sz w:val="20"/>
      <w:szCs w:val="20"/>
      <w:lang w:eastAsia="pl-PL"/>
    </w:rPr>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b w:val="0"/>
    </w:rPr>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rPr>
      <w:rFonts w:ascii="Tahoma" w:hAnsi="Tahoma" w:cs="Tahoma"/>
      <w:sz w:val="20"/>
      <w:szCs w:val="20"/>
      <w:lang w:eastAsia="pl-PL"/>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style>
  <w:style w:type="character" w:customStyle="1" w:styleId="WW8Num92z1">
    <w:name w:val="WW8Num92z1"/>
    <w:rPr>
      <w:rFonts w:ascii="Tahoma" w:hAnsi="Tahoma" w:cs="Tahoma"/>
      <w:sz w:val="20"/>
      <w:szCs w:val="20"/>
      <w:lang w:eastAsia="pl-PL"/>
    </w:rPr>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b/>
      <w:bCs/>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Tahoma" w:hAnsi="Tahoma" w:cs="Tahoma" w:hint="default"/>
      <w:sz w:val="20"/>
      <w:szCs w:val="20"/>
      <w:lang w:eastAsia="pl-PL"/>
    </w:rPr>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6z3">
    <w:name w:val="WW8Num6z3"/>
    <w:rPr>
      <w:rFonts w:ascii="Calibri" w:hAnsi="Calibri" w:cs="Calibri"/>
      <w:sz w:val="22"/>
      <w:szCs w:val="22"/>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rPr>
      <w:rFonts w:ascii="Symbol" w:hAnsi="Symbol" w:cs="Symbol"/>
    </w:rPr>
  </w:style>
  <w:style w:type="character" w:customStyle="1" w:styleId="WW8Num7z2">
    <w:name w:val="WW8Num7z2"/>
    <w:rPr>
      <w:rFonts w:cs="Times New Roman"/>
      <w:b/>
      <w:u w:val="none"/>
    </w:rPr>
  </w:style>
  <w:style w:type="character" w:customStyle="1" w:styleId="WW8Num8z2">
    <w:name w:val="WW8Num8z2"/>
    <w:rPr>
      <w:b w:val="0"/>
      <w:u w:val="none"/>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rPr>
      <w:rFonts w:ascii="OpenSymbol" w:hAnsi="OpenSymbol" w:cs="OpenSymbol"/>
    </w:rPr>
  </w:style>
  <w:style w:type="character" w:customStyle="1" w:styleId="WW8Num9z2">
    <w:name w:val="WW8Num9z2"/>
    <w:rPr>
      <w:rFonts w:cs="Times New Roman"/>
    </w:rPr>
  </w:style>
  <w:style w:type="character" w:customStyle="1" w:styleId="WW8Num19z1">
    <w:name w:val="WW8Num19z1"/>
    <w:rPr>
      <w:rFonts w:ascii="Calibri" w:hAnsi="Calibri" w:cs="Calibri" w:hint="default"/>
      <w:spacing w:val="-1"/>
      <w:sz w:val="22"/>
      <w:szCs w:val="22"/>
    </w:rPr>
  </w:style>
  <w:style w:type="character" w:customStyle="1" w:styleId="WW8Num19z2">
    <w:name w:val="WW8Num19z2"/>
    <w:rPr>
      <w:rFonts w:ascii="Wingdings 2" w:hAnsi="Wingdings 2" w:cs="Wingdings 2"/>
    </w:rPr>
  </w:style>
  <w:style w:type="character" w:customStyle="1" w:styleId="WW8Num22z1">
    <w:name w:val="WW8Num22z1"/>
    <w:rPr>
      <w:rFonts w:ascii="OpenSymbol" w:hAnsi="OpenSymbol" w:cs="OpenSymbol"/>
    </w:rPr>
  </w:style>
  <w:style w:type="character" w:customStyle="1" w:styleId="WW8Num22z2">
    <w:name w:val="WW8Num22z2"/>
    <w:rPr>
      <w:rFonts w:cs="Times New Roma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cs="Times New Roman"/>
    </w:rPr>
  </w:style>
  <w:style w:type="character" w:customStyle="1" w:styleId="WW8Num27z1">
    <w:name w:val="WW8Num27z1"/>
    <w:rPr>
      <w:rFonts w:ascii="Calibri" w:hAnsi="Calibri" w:cs="Times New Roman"/>
      <w:b w:val="0"/>
      <w:i w:val="0"/>
      <w:sz w:val="22"/>
      <w:szCs w:val="22"/>
    </w:rPr>
  </w:style>
  <w:style w:type="character" w:customStyle="1" w:styleId="WW8Num27z2">
    <w:name w:val="WW8Num27z2"/>
    <w:rPr>
      <w:rFonts w:cs="Times New Roman"/>
    </w:rPr>
  </w:style>
  <w:style w:type="character" w:customStyle="1" w:styleId="WW8Num29z2">
    <w:name w:val="WW8Num29z2"/>
    <w:rPr>
      <w:rFonts w:cs="Times New Roman"/>
      <w:b w:val="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3z1">
    <w:name w:val="WW8Num33z1"/>
    <w:rPr>
      <w:rFonts w:ascii="Calibri" w:eastAsia="Times New Roman" w:hAnsi="Calibri" w:cs="Times New Roman"/>
      <w:sz w:val="22"/>
      <w:szCs w:val="22"/>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hint="default"/>
    </w:rPr>
  </w:style>
  <w:style w:type="character" w:customStyle="1" w:styleId="WW8Num38z1">
    <w:name w:val="WW8Num38z1"/>
    <w:rPr>
      <w:rFonts w:cs="Times New Roman"/>
    </w:rPr>
  </w:style>
  <w:style w:type="character" w:customStyle="1" w:styleId="WW8Num38z2">
    <w:name w:val="WW8Num38z2"/>
    <w:rPr>
      <w:rFonts w:ascii="Times New Roman" w:hAnsi="Times New Roman" w:cs="Times New Roman"/>
      <w:b w:val="0"/>
      <w:i w:val="0"/>
      <w:sz w:val="24"/>
    </w:rPr>
  </w:style>
  <w:style w:type="character" w:customStyle="1" w:styleId="WW8Num41z1">
    <w:name w:val="WW8Num41z1"/>
    <w:rPr>
      <w:rFonts w:ascii="Times New Roman" w:hAnsi="Times New Roman" w:cs="Times New Roman"/>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6z1">
    <w:name w:val="WW8Num46z1"/>
  </w:style>
  <w:style w:type="character" w:customStyle="1" w:styleId="WW8Num46z2">
    <w:name w:val="WW8Num46z2"/>
    <w:rPr>
      <w:rFonts w:ascii="Calibri" w:hAnsi="Calibri" w:cs="Calibri"/>
      <w:spacing w:val="-1"/>
      <w:sz w:val="22"/>
      <w:szCs w:val="22"/>
    </w:rPr>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1">
    <w:name w:val="WW8Num50z1"/>
    <w:rPr>
      <w:rFonts w:ascii="Courier New" w:hAnsi="Courier New" w:cs="Courier New" w:hint="default"/>
    </w:rPr>
  </w:style>
  <w:style w:type="character" w:customStyle="1" w:styleId="WW8Num50z2">
    <w:name w:val="WW8Num50z2"/>
    <w:rPr>
      <w:rFonts w:ascii="Wingdings" w:hAnsi="Wingdings" w:cs="Wingdings" w:hint="default"/>
    </w:rPr>
  </w:style>
  <w:style w:type="character" w:customStyle="1" w:styleId="WW8Num50z3">
    <w:name w:val="WW8Num50z3"/>
    <w:rPr>
      <w:rFonts w:ascii="Symbol" w:hAnsi="Symbol" w:cs="Symbol"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1">
    <w:name w:val="WW8Num54z1"/>
    <w:rPr>
      <w:rFonts w:ascii="Tahoma" w:eastAsia="Calibri" w:hAnsi="Tahoma" w:cs="Tahoma"/>
    </w:rPr>
  </w:style>
  <w:style w:type="character" w:customStyle="1" w:styleId="WW8Num54z2">
    <w:name w:val="WW8Num54z2"/>
    <w:rPr>
      <w:rFonts w:cs="Times New Roman"/>
    </w:rPr>
  </w:style>
  <w:style w:type="character" w:customStyle="1" w:styleId="WW8Num54z3">
    <w:name w:val="WW8Num54z3"/>
    <w:rPr>
      <w:rFonts w:cs="Times New Roman"/>
      <w:b w:val="0"/>
      <w:bCs w:val="0"/>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8z1">
    <w:name w:val="WW8Num58z1"/>
    <w:rPr>
      <w:rFonts w:ascii="Calibri" w:eastAsia="Arial" w:hAnsi="Calibri" w:cs="Calibri" w:hint="default"/>
      <w:color w:val="0F0F0F"/>
      <w:w w:val="100"/>
      <w:sz w:val="22"/>
      <w:szCs w:val="22"/>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1">
    <w:name w:val="WW8Num63z1"/>
    <w:rPr>
      <w:rFonts w:ascii="Tahoma" w:eastAsia="Calibri" w:hAnsi="Tahoma" w:cs="Tahoma" w:hint="default"/>
      <w:b w:val="0"/>
      <w:bCs/>
      <w:w w:val="99"/>
      <w:sz w:val="20"/>
      <w:szCs w:val="20"/>
    </w:rPr>
  </w:style>
  <w:style w:type="character" w:customStyle="1" w:styleId="WW8Num63z2">
    <w:name w:val="WW8Num63z2"/>
    <w:rPr>
      <w:rFonts w:hint="default"/>
    </w:rPr>
  </w:style>
  <w:style w:type="character" w:customStyle="1" w:styleId="WW8Num64z8">
    <w:name w:val="WW8Num64z8"/>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1">
    <w:name w:val="WW8Num66z1"/>
    <w:rPr>
      <w:rFonts w:ascii="Tahoma" w:hAnsi="Tahoma" w:cs="Tahoma" w:hint="default"/>
      <w:sz w:val="20"/>
      <w:szCs w:val="20"/>
      <w:lang w:eastAsia="pl-PL"/>
    </w:rPr>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1">
    <w:name w:val="WW8Num69z1"/>
    <w:rPr>
      <w:rFonts w:ascii="Calibri" w:eastAsia="Times New Roman" w:hAnsi="Calibri" w:cs="Times New Roman" w:hint="default"/>
      <w:u w:val="none"/>
    </w:rPr>
  </w:style>
  <w:style w:type="character" w:customStyle="1" w:styleId="WW8Num70z1">
    <w:name w:val="WW8Num70z1"/>
    <w:rPr>
      <w:rFonts w:ascii="Calibri" w:hAnsi="Calibri" w:cs="Calibri" w:hint="default"/>
      <w:color w:val="0F0F0F"/>
      <w:spacing w:val="-1"/>
      <w:position w:val="0"/>
      <w:sz w:val="22"/>
      <w:szCs w:val="22"/>
      <w:vertAlign w:val="baseline"/>
      <w:lang w:val="pl-PL"/>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2z3">
    <w:name w:val="WW8Num82z3"/>
    <w:rPr>
      <w:rFonts w:ascii="Symbol" w:hAnsi="Symbol" w:cs="Symbol" w:hint="default"/>
    </w:rPr>
  </w:style>
  <w:style w:type="character" w:customStyle="1" w:styleId="WW8Num82z4">
    <w:name w:val="WW8Num82z4"/>
    <w:rPr>
      <w:rFonts w:ascii="Courier New" w:hAnsi="Courier New" w:cs="Courier New" w:hint="default"/>
    </w:rPr>
  </w:style>
  <w:style w:type="character" w:customStyle="1" w:styleId="WW8Num82z5">
    <w:name w:val="WW8Num82z5"/>
    <w:rPr>
      <w:rFonts w:ascii="Wingdings" w:hAnsi="Wingdings" w:cs="Wingdings" w:hint="default"/>
    </w:rPr>
  </w:style>
  <w:style w:type="character" w:customStyle="1" w:styleId="WW8Num83z1">
    <w:name w:val="WW8Num83z1"/>
    <w:rPr>
      <w:rFonts w:ascii="Calibri" w:eastAsia="Arial" w:hAnsi="Calibri" w:cs="Calibri" w:hint="default"/>
      <w:color w:val="0F0F0F"/>
      <w:spacing w:val="0"/>
      <w:w w:val="100"/>
      <w:sz w:val="22"/>
      <w:szCs w:val="22"/>
    </w:rPr>
  </w:style>
  <w:style w:type="character" w:customStyle="1" w:styleId="WW8Num83z2">
    <w:name w:val="WW8Num83z2"/>
    <w:rPr>
      <w:rFonts w:ascii="Calibri" w:eastAsia="Arial" w:hAnsi="Calibri" w:cs="Calibri" w:hint="default"/>
      <w:b w:val="0"/>
      <w:color w:val="0F0F0F"/>
      <w:spacing w:val="0"/>
      <w:w w:val="100"/>
      <w:sz w:val="22"/>
      <w:szCs w:val="22"/>
    </w:rPr>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95z0">
    <w:name w:val="WW8Num95z0"/>
    <w:rPr>
      <w:rFonts w:ascii="Tahoma" w:hAnsi="Tahoma" w:cs="Tahoma" w:hint="default"/>
      <w:spacing w:val="-1"/>
      <w:sz w:val="20"/>
      <w:szCs w:val="20"/>
      <w:lang w:eastAsia="pl-PL"/>
    </w:rPr>
  </w:style>
  <w:style w:type="character" w:customStyle="1" w:styleId="WW8Num96z0">
    <w:name w:val="WW8Num96z0"/>
    <w:rPr>
      <w:rFonts w:ascii="Tahoma" w:hAnsi="Tahoma" w:cs="Tahoma"/>
      <w:sz w:val="20"/>
      <w:szCs w:val="20"/>
      <w:lang w:eastAsia="pl-PL"/>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rPr>
      <w:rFonts w:hint="default"/>
    </w:rPr>
  </w:style>
  <w:style w:type="character" w:customStyle="1" w:styleId="WW8Num98z0">
    <w:name w:val="WW8Num98z0"/>
    <w:rPr>
      <w:rFonts w:ascii="Calibri" w:hAnsi="Calibri" w:cs="Calibri" w:hint="default"/>
      <w:b w:val="0"/>
      <w:sz w:val="22"/>
      <w:szCs w:val="22"/>
    </w:rPr>
  </w:style>
  <w:style w:type="character" w:customStyle="1" w:styleId="WW8Num99z0">
    <w:name w:val="WW8Num99z0"/>
    <w:rPr>
      <w:rFonts w:ascii="Calibri" w:hAnsi="Calibri" w:cs="Arial" w:hint="default"/>
      <w:sz w:val="22"/>
      <w:szCs w:val="22"/>
    </w:rPr>
  </w:style>
  <w:style w:type="character" w:customStyle="1" w:styleId="WW8Num99z1">
    <w:name w:val="WW8Num99z1"/>
    <w:rPr>
      <w:rFonts w:ascii="Courier New" w:hAnsi="Courier New" w:cs="Courier New" w:hint="default"/>
    </w:rPr>
  </w:style>
  <w:style w:type="character" w:customStyle="1" w:styleId="WW8Num99z2">
    <w:name w:val="WW8Num99z2"/>
    <w:rPr>
      <w:rFonts w:ascii="Wingdings" w:hAnsi="Wingdings" w:cs="Wingdings" w:hint="default"/>
    </w:rPr>
  </w:style>
  <w:style w:type="character" w:customStyle="1" w:styleId="WW8Num99z3">
    <w:name w:val="WW8Num99z3"/>
    <w:rPr>
      <w:rFonts w:ascii="Symbol" w:hAnsi="Symbol" w:cs="Symbol" w:hint="default"/>
    </w:rPr>
  </w:style>
  <w:style w:type="character" w:customStyle="1" w:styleId="WW8Num100z0">
    <w:name w:val="WW8Num100z0"/>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rFonts w:hint="default"/>
    </w:rPr>
  </w:style>
  <w:style w:type="character" w:customStyle="1" w:styleId="WW8Num101z1">
    <w:name w:val="WW8Num101z1"/>
    <w:rPr>
      <w:rFonts w:ascii="Calibri" w:eastAsia="Times New Roman" w:hAnsi="Calibri" w:cs="Calibri" w:hint="default"/>
      <w:color w:val="0F0F0F"/>
      <w:w w:val="100"/>
      <w:sz w:val="22"/>
      <w:szCs w:val="22"/>
    </w:rPr>
  </w:style>
  <w:style w:type="character" w:customStyle="1" w:styleId="WW8Num102z0">
    <w:name w:val="WW8Num102z0"/>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rFonts w:hint="default"/>
    </w:rPr>
  </w:style>
  <w:style w:type="character" w:customStyle="1" w:styleId="WW8Num104z0">
    <w:name w:val="WW8Num104z0"/>
    <w:rPr>
      <w:rFonts w:hint="default"/>
      <w:b/>
    </w:rPr>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5z0">
    <w:name w:val="WW8Num105z0"/>
    <w:rPr>
      <w:rFonts w:hint="default"/>
    </w:rPr>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rFonts w:ascii="Calibri" w:eastAsia="Calibri" w:hAnsi="Calibri" w:cs="Calibri" w:hint="default"/>
      <w:bCs/>
      <w:sz w:val="22"/>
      <w:szCs w:val="22"/>
    </w:rPr>
  </w:style>
  <w:style w:type="character" w:customStyle="1" w:styleId="WW8Num108z0">
    <w:name w:val="WW8Num108z0"/>
    <w:rPr>
      <w:rFonts w:ascii="Calibri" w:hAnsi="Calibri" w:cs="Calibri" w:hint="default"/>
      <w:sz w:val="22"/>
      <w:szCs w:val="22"/>
    </w:rPr>
  </w:style>
  <w:style w:type="character" w:customStyle="1" w:styleId="WW8Num109z0">
    <w:name w:val="WW8Num109z0"/>
    <w:rPr>
      <w:rFonts w:ascii="Calibri" w:hAnsi="Calibri" w:cs="Calibri" w:hint="default"/>
      <w:sz w:val="22"/>
      <w:szCs w:val="22"/>
      <w:lang w:val="pl-PL"/>
    </w:rPr>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hint="default"/>
    </w:rPr>
  </w:style>
  <w:style w:type="character" w:customStyle="1" w:styleId="WW8Num111z0">
    <w:name w:val="WW8Num111z0"/>
  </w:style>
  <w:style w:type="character" w:customStyle="1" w:styleId="WW8Num112z0">
    <w:name w:val="WW8Num112z0"/>
    <w:rPr>
      <w:rFonts w:ascii="Tahoma" w:hAnsi="Tahoma" w:cs="Tahoma"/>
      <w:sz w:val="20"/>
      <w:szCs w:val="20"/>
      <w:lang w:eastAsia="pl-PL"/>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rPr>
      <w:rFonts w:ascii="Tahoma" w:hAnsi="Tahoma" w:cs="Tahoma"/>
      <w:b/>
      <w:bCs/>
      <w:sz w:val="20"/>
      <w:szCs w:val="20"/>
      <w:lang w:eastAsia="pl-PL"/>
    </w:rPr>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ascii="Calibri" w:eastAsia="Calibri" w:hAnsi="Calibri" w:cs="Calibri" w:hint="default"/>
      <w:sz w:val="22"/>
      <w:szCs w:val="22"/>
    </w:rPr>
  </w:style>
  <w:style w:type="character" w:customStyle="1" w:styleId="WW8Num115z0">
    <w:name w:val="WW8Num115z0"/>
    <w:rPr>
      <w:rFonts w:hint="default"/>
    </w:rPr>
  </w:style>
  <w:style w:type="character" w:customStyle="1" w:styleId="WW8Num115z1">
    <w:name w:val="WW8Num115z1"/>
    <w:rPr>
      <w:rFonts w:ascii="Courier New" w:hAnsi="Courier New" w:cs="Courier New" w:hint="default"/>
    </w:rPr>
  </w:style>
  <w:style w:type="character" w:customStyle="1" w:styleId="WW8Num115z2">
    <w:name w:val="WW8Num115z2"/>
    <w:rPr>
      <w:rFonts w:ascii="Wingdings" w:hAnsi="Wingdings" w:cs="Wingdings" w:hint="default"/>
    </w:rPr>
  </w:style>
  <w:style w:type="character" w:customStyle="1" w:styleId="WW8Num115z3">
    <w:name w:val="WW8Num115z3"/>
    <w:rPr>
      <w:rFonts w:ascii="Symbol" w:hAnsi="Symbol" w:cs="Symbol" w:hint="default"/>
    </w:rPr>
  </w:style>
  <w:style w:type="character" w:customStyle="1" w:styleId="WW8Num116z0">
    <w:name w:val="WW8Num116z0"/>
  </w:style>
  <w:style w:type="character" w:customStyle="1" w:styleId="WW8Num116z1">
    <w:name w:val="WW8Num116z1"/>
    <w:rPr>
      <w:rFonts w:ascii="Tahoma" w:hAnsi="Tahoma" w:cs="Tahoma"/>
      <w:sz w:val="20"/>
      <w:szCs w:val="20"/>
      <w:lang w:eastAsia="pl-PL"/>
    </w:rPr>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rPr>
      <w:rFonts w:ascii="Calibri" w:eastAsia="Times New Roman" w:hAnsi="Calibri" w:cs="Calibri" w:hint="default"/>
      <w:b/>
      <w:bCs/>
      <w:color w:val="0E0E0E"/>
      <w:w w:val="100"/>
      <w:sz w:val="22"/>
      <w:szCs w:val="22"/>
    </w:rPr>
  </w:style>
  <w:style w:type="character" w:customStyle="1" w:styleId="WW8Num117z1">
    <w:name w:val="WW8Num117z1"/>
    <w:rPr>
      <w:rFonts w:ascii="Calibri" w:eastAsia="Arial" w:hAnsi="Calibri" w:cs="Calibri" w:hint="default"/>
      <w:color w:val="0E0E0E"/>
      <w:w w:val="100"/>
      <w:position w:val="0"/>
      <w:sz w:val="22"/>
      <w:szCs w:val="22"/>
      <w:vertAlign w:val="baseline"/>
      <w:lang w:val="pl-PL"/>
    </w:rPr>
  </w:style>
  <w:style w:type="character" w:customStyle="1" w:styleId="WW8Num117z2">
    <w:name w:val="WW8Num117z2"/>
    <w:rPr>
      <w:rFonts w:ascii="Calibri" w:eastAsia="Arial" w:hAnsi="Calibri" w:cs="Calibri" w:hint="default"/>
      <w:b w:val="0"/>
      <w:color w:val="0F0F0F"/>
      <w:spacing w:val="0"/>
      <w:w w:val="100"/>
      <w:sz w:val="22"/>
      <w:szCs w:val="22"/>
    </w:rPr>
  </w:style>
  <w:style w:type="character" w:customStyle="1" w:styleId="WW8Num117z3">
    <w:name w:val="WW8Num117z3"/>
    <w:rPr>
      <w:rFonts w:hint="default"/>
    </w:rPr>
  </w:style>
  <w:style w:type="character" w:customStyle="1" w:styleId="WW8Num118z0">
    <w:name w:val="WW8Num118z0"/>
    <w:rPr>
      <w:rFonts w:hint="default"/>
      <w:color w:val="0F0F0F"/>
      <w:w w:val="105"/>
    </w:rPr>
  </w:style>
  <w:style w:type="character" w:customStyle="1" w:styleId="WW8Num118z1">
    <w:name w:val="WW8Num118z1"/>
    <w:rPr>
      <w:rFonts w:ascii="Calibri" w:hAnsi="Calibri" w:cs="Calibri" w:hint="default"/>
      <w:color w:val="0F0F0F"/>
      <w:w w:val="100"/>
      <w:sz w:val="22"/>
      <w:szCs w:val="22"/>
    </w:rPr>
  </w:style>
  <w:style w:type="character" w:customStyle="1" w:styleId="WW8Num119z0">
    <w:name w:val="WW8Num119z0"/>
    <w:rPr>
      <w:rFonts w:hint="default"/>
      <w:b w:val="0"/>
      <w:bCs/>
      <w:u w:val="none"/>
    </w:rPr>
  </w:style>
  <w:style w:type="character" w:customStyle="1" w:styleId="WW8Num119z1">
    <w:name w:val="WW8Num119z1"/>
    <w:rPr>
      <w:rFonts w:hint="default"/>
    </w:rPr>
  </w:style>
  <w:style w:type="character" w:customStyle="1" w:styleId="WW8Num120z0">
    <w:name w:val="WW8Num120z0"/>
    <w:rPr>
      <w:rFonts w:hint="default"/>
      <w:b w:val="0"/>
    </w:rPr>
  </w:style>
  <w:style w:type="character" w:customStyle="1" w:styleId="WW8Num120z1">
    <w:name w:val="WW8Num120z1"/>
    <w:rPr>
      <w:rFonts w:ascii="Times New Roman" w:eastAsia="Times New Roman" w:hAnsi="Times New Roman" w:cs="Times New Roman" w:hint="default"/>
    </w:rPr>
  </w:style>
  <w:style w:type="character" w:customStyle="1" w:styleId="WW8Num120z2">
    <w:name w:val="WW8Num120z2"/>
    <w:rPr>
      <w:rFonts w:hint="default"/>
    </w:rPr>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0">
    <w:name w:val="WW8Num121z0"/>
    <w:rPr>
      <w:rFonts w:ascii="Tahoma" w:hAnsi="Tahoma" w:cs="Tahoma"/>
      <w:sz w:val="20"/>
      <w:szCs w:val="20"/>
      <w:lang w:eastAsia="pl-PL"/>
    </w:rPr>
  </w:style>
  <w:style w:type="character" w:customStyle="1" w:styleId="WW8Num121z1">
    <w:name w:val="WW8Num121z1"/>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style>
  <w:style w:type="character" w:customStyle="1" w:styleId="WW8Num122z1">
    <w:name w:val="WW8Num122z1"/>
    <w:rPr>
      <w:rFonts w:ascii="Tahoma" w:hAnsi="Tahoma" w:cs="Tahoma"/>
      <w:sz w:val="20"/>
      <w:szCs w:val="20"/>
      <w:lang w:eastAsia="pl-PL"/>
    </w:rPr>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rPr>
      <w:rFonts w:hint="default"/>
    </w:rPr>
  </w:style>
  <w:style w:type="character" w:customStyle="1" w:styleId="WW8Num123z1">
    <w:name w:val="WW8Num123z1"/>
    <w:rPr>
      <w:rFonts w:ascii="Calibri" w:eastAsia="Arial" w:hAnsi="Calibri" w:cs="Calibri" w:hint="default"/>
      <w:color w:val="0F0F0F"/>
      <w:spacing w:val="0"/>
      <w:w w:val="100"/>
      <w:sz w:val="22"/>
      <w:szCs w:val="22"/>
    </w:rPr>
  </w:style>
  <w:style w:type="character" w:customStyle="1" w:styleId="WW8Num124z0">
    <w:name w:val="WW8Num124z0"/>
    <w:rPr>
      <w:rFonts w:ascii="Tahoma" w:hAnsi="Tahoma" w:cs="Tahoma" w:hint="default"/>
      <w:sz w:val="20"/>
      <w:szCs w:val="20"/>
      <w:lang w:eastAsia="pl-PL"/>
    </w:rPr>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rPr>
      <w:rFonts w:hint="default"/>
    </w:rPr>
  </w:style>
  <w:style w:type="character" w:customStyle="1" w:styleId="WW8Num126z0">
    <w:name w:val="WW8Num126z0"/>
    <w:rPr>
      <w:rFonts w:hint="default"/>
    </w:rPr>
  </w:style>
  <w:style w:type="character" w:customStyle="1" w:styleId="WW8Num126z1">
    <w:name w:val="WW8Num126z1"/>
    <w:rPr>
      <w:rFonts w:ascii="Times New Roman" w:eastAsia="Times New Roman" w:hAnsi="Times New Roman" w:cs="Times New Roman" w:hint="default"/>
      <w:color w:val="0F0F0F"/>
      <w:w w:val="116"/>
      <w:sz w:val="22"/>
      <w:szCs w:val="22"/>
    </w:rPr>
  </w:style>
  <w:style w:type="character" w:customStyle="1" w:styleId="WW8Num126z2">
    <w:name w:val="WW8Num126z2"/>
    <w:rPr>
      <w:rFonts w:ascii="Calibri" w:eastAsia="Times New Roman" w:hAnsi="Calibri" w:cs="Times New Roman" w:hint="default"/>
      <w:color w:val="0F0F0F"/>
      <w:spacing w:val="0"/>
      <w:w w:val="100"/>
      <w:sz w:val="22"/>
      <w:szCs w:val="22"/>
    </w:rPr>
  </w:style>
  <w:style w:type="character" w:customStyle="1" w:styleId="WW8Num126z3">
    <w:name w:val="WW8Num126z3"/>
    <w:rPr>
      <w:rFonts w:ascii="Calibri" w:eastAsia="Arial" w:hAnsi="Calibri" w:cs="Calibri" w:hint="default"/>
      <w:color w:val="0F0F0F"/>
      <w:w w:val="100"/>
      <w:sz w:val="22"/>
      <w:szCs w:val="22"/>
      <w:lang w:eastAsia="pl-PL"/>
    </w:rPr>
  </w:style>
  <w:style w:type="character" w:customStyle="1" w:styleId="WW8Num127z0">
    <w:name w:val="WW8Num127z0"/>
    <w:rPr>
      <w:rFonts w:ascii="Calibri" w:hAnsi="Calibri" w:cs="Calibri" w:hint="default"/>
      <w:sz w:val="22"/>
      <w:szCs w:val="22"/>
    </w:rPr>
  </w:style>
  <w:style w:type="character" w:customStyle="1" w:styleId="WW8Num127z1">
    <w:name w:val="WW8Num127z1"/>
    <w:rPr>
      <w:rFonts w:ascii="Symbol" w:hAnsi="Symbol" w:cs="Symbol" w:hint="default"/>
    </w:rPr>
  </w:style>
  <w:style w:type="character" w:customStyle="1" w:styleId="WW8Num127z2">
    <w:name w:val="WW8Num127z2"/>
    <w:rPr>
      <w:rFonts w:hint="default"/>
      <w:b w:val="0"/>
      <w:u w:val="none"/>
    </w:rPr>
  </w:style>
  <w:style w:type="character" w:customStyle="1" w:styleId="Domylnaczcionkaakapitu3">
    <w:name w:val="Domyślna czcionka akapitu3"/>
  </w:style>
  <w:style w:type="character" w:customStyle="1" w:styleId="WW8Num11z1">
    <w:name w:val="WW8Num11z1"/>
    <w:rPr>
      <w:rFonts w:ascii="Symbol" w:hAnsi="Symbol" w:cs="Symbol"/>
    </w:rPr>
  </w:style>
  <w:style w:type="character" w:customStyle="1" w:styleId="WW8Num11z2">
    <w:name w:val="WW8Num11z2"/>
    <w:rPr>
      <w:b w:val="0"/>
      <w:u w:val="none"/>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6z1">
    <w:name w:val="WW8Num16z1"/>
    <w:rPr>
      <w:rFonts w:cs="Times New Roman"/>
    </w:rPr>
  </w:style>
  <w:style w:type="character" w:customStyle="1" w:styleId="WW8Num19z3">
    <w:name w:val="WW8Num19z3"/>
    <w:rPr>
      <w:rFonts w:ascii="Symbol" w:hAnsi="Symbol" w:cs="Symbol"/>
    </w:rPr>
  </w:style>
  <w:style w:type="character" w:customStyle="1" w:styleId="WW8Num20z1">
    <w:name w:val="WW8Num20z1"/>
    <w:rPr>
      <w:rFonts w:ascii="Times" w:eastAsia="Times" w:hAnsi="Times" w:cs="Times"/>
      <w:sz w:val="22"/>
      <w:szCs w:val="22"/>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36z2">
    <w:name w:val="WW8Num36z2"/>
    <w:rPr>
      <w:rFonts w:cs="Times New Roman"/>
      <w:b w:val="0"/>
    </w:rPr>
  </w:style>
  <w:style w:type="character" w:customStyle="1" w:styleId="WW8Num39z1">
    <w:name w:val="WW8Num39z1"/>
    <w:rPr>
      <w:rFonts w:cs="Times New Roman"/>
    </w:rPr>
  </w:style>
  <w:style w:type="character" w:customStyle="1" w:styleId="WW8Num51z1">
    <w:name w:val="WW8Num51z1"/>
    <w:rPr>
      <w:rFonts w:ascii="Times New Roman" w:eastAsia="Times New Roman" w:hAnsi="Times New Roman" w:cs="Times New Roman"/>
    </w:rPr>
  </w:style>
  <w:style w:type="character" w:customStyle="1" w:styleId="WW8NumSt10z0">
    <w:name w:val="WW8NumSt10z0"/>
    <w:rPr>
      <w:rFonts w:cs="Times New Roman"/>
      <w:b/>
      <w:i w:val="0"/>
      <w:sz w:val="24"/>
      <w:szCs w:val="24"/>
    </w:rPr>
  </w:style>
  <w:style w:type="character" w:customStyle="1" w:styleId="WW8NumSt10z1">
    <w:name w:val="WW8NumSt10z1"/>
    <w:rPr>
      <w:rFonts w:cs="Times New Roman"/>
    </w:rPr>
  </w:style>
  <w:style w:type="character" w:customStyle="1" w:styleId="WW8NumSt12z0">
    <w:name w:val="WW8NumSt12z0"/>
    <w:rPr>
      <w:rFonts w:cs="Times New Roman"/>
    </w:rPr>
  </w:style>
  <w:style w:type="character" w:customStyle="1" w:styleId="WW8NumSt18z0">
    <w:name w:val="WW8NumSt18z0"/>
    <w:rPr>
      <w:rFonts w:cs="Times New Roman"/>
      <w:b/>
      <w:i w:val="0"/>
    </w:rPr>
  </w:style>
  <w:style w:type="character" w:customStyle="1" w:styleId="WW8NumSt18z1">
    <w:name w:val="WW8NumSt18z1"/>
    <w:rPr>
      <w:rFonts w:cs="Times New Roman"/>
    </w:rPr>
  </w:style>
  <w:style w:type="character" w:customStyle="1" w:styleId="Domylnaczcionkaakapitu2">
    <w:name w:val="Domyślna czcionka akapitu2"/>
  </w:style>
  <w:style w:type="character" w:customStyle="1" w:styleId="TekstdymkaZnak">
    <w:name w:val="Tekst dymka Znak"/>
    <w:rPr>
      <w:rFonts w:ascii="Tahoma" w:hAnsi="Tahoma" w:cs="Tahoma"/>
      <w:sz w:val="16"/>
      <w:szCs w:val="16"/>
    </w:rPr>
  </w:style>
  <w:style w:type="character" w:customStyle="1" w:styleId="ZwykytekstZnak">
    <w:name w:val="Zwykły tekst Znak"/>
    <w:link w:val="Zwykytekst"/>
    <w:uiPriority w:val="99"/>
    <w:rPr>
      <w:rFonts w:ascii="Calibri" w:eastAsia="Calibri" w:hAnsi="Calibri" w:cs="Consolas"/>
      <w:sz w:val="22"/>
      <w:szCs w:val="21"/>
      <w:lang w:val="pl-PL"/>
    </w:rPr>
  </w:style>
  <w:style w:type="character" w:customStyle="1" w:styleId="Nagwek1Znak">
    <w:name w:val="Nagłówek 1 Znak"/>
    <w:rPr>
      <w:rFonts w:ascii="Arial" w:eastAsia="Calibri" w:hAnsi="Arial" w:cs="Arial"/>
      <w:b/>
      <w:bCs/>
      <w:kern w:val="1"/>
      <w:sz w:val="32"/>
      <w:szCs w:val="32"/>
      <w:lang w:val="pl-PL"/>
    </w:rPr>
  </w:style>
  <w:style w:type="character" w:customStyle="1" w:styleId="Nagwek3Znak">
    <w:name w:val="Nagłówek 3 Znak"/>
    <w:rPr>
      <w:b/>
      <w:sz w:val="28"/>
      <w:lang w:val="pl-PL"/>
    </w:rPr>
  </w:style>
  <w:style w:type="character" w:customStyle="1" w:styleId="Nagwek4Znak">
    <w:name w:val="Nagłówek 4 Znak"/>
    <w:rPr>
      <w:b/>
      <w:sz w:val="24"/>
      <w:lang w:val="pl-PL"/>
    </w:rPr>
  </w:style>
  <w:style w:type="character" w:customStyle="1" w:styleId="Nagwek5Znak">
    <w:name w:val="Nagłówek 5 Znak"/>
    <w:rPr>
      <w:rFonts w:ascii="Calibri" w:eastAsia="Calibri" w:hAnsi="Calibri" w:cs="Calibri"/>
      <w:b/>
      <w:bCs/>
      <w:i/>
      <w:iCs/>
      <w:sz w:val="26"/>
      <w:szCs w:val="26"/>
      <w:lang w:val="pl-PL"/>
    </w:rPr>
  </w:style>
  <w:style w:type="character" w:customStyle="1" w:styleId="Nagwek6Znak">
    <w:name w:val="Nagłówek 6 Znak"/>
    <w:rPr>
      <w:rFonts w:eastAsia="Calibri"/>
      <w:b/>
      <w:bCs/>
      <w:sz w:val="22"/>
      <w:szCs w:val="22"/>
      <w:lang w:val="pl-PL"/>
    </w:rPr>
  </w:style>
  <w:style w:type="character" w:customStyle="1" w:styleId="Nagwek7Znak">
    <w:name w:val="Nagłówek 7 Znak"/>
    <w:rPr>
      <w:b/>
      <w:bCs/>
      <w:sz w:val="22"/>
      <w:szCs w:val="24"/>
      <w:lang w:val="pl-PL"/>
    </w:rPr>
  </w:style>
  <w:style w:type="character" w:customStyle="1" w:styleId="Nagwek8Znak">
    <w:name w:val="Nagłówek 8 Znak"/>
    <w:rPr>
      <w:b/>
      <w:bCs/>
      <w:sz w:val="24"/>
      <w:lang w:val="pl-PL"/>
    </w:rPr>
  </w:style>
  <w:style w:type="character" w:customStyle="1" w:styleId="Nagwek9Znak">
    <w:name w:val="Nagłówek 9 Znak"/>
    <w:rPr>
      <w:rFonts w:ascii="Arial" w:eastAsia="Calibri" w:hAnsi="Arial" w:cs="Arial"/>
      <w:sz w:val="22"/>
      <w:szCs w:val="22"/>
      <w:lang w:val="pl-PL"/>
    </w:rPr>
  </w:style>
  <w:style w:type="character" w:customStyle="1" w:styleId="TekstpodstawowyZnak">
    <w:name w:val="Tekst podstawowy Znak"/>
    <w:rPr>
      <w:position w:val="6"/>
      <w:sz w:val="24"/>
      <w:lang w:val="pl-PL"/>
    </w:rPr>
  </w:style>
  <w:style w:type="character" w:customStyle="1" w:styleId="TytuZnak">
    <w:name w:val="Tytuł Znak"/>
    <w:rPr>
      <w:b/>
      <w:position w:val="6"/>
      <w:sz w:val="24"/>
      <w:lang w:val="pl-PL"/>
    </w:rPr>
  </w:style>
  <w:style w:type="character" w:customStyle="1" w:styleId="TekstpodstawowywcityZnak">
    <w:name w:val="Tekst podstawowy wcięty Znak"/>
    <w:rPr>
      <w:rFonts w:ascii="Calibri" w:eastAsia="Calibri" w:hAnsi="Calibri" w:cs="Calibri"/>
      <w:sz w:val="22"/>
      <w:szCs w:val="22"/>
      <w:lang w:val="pl-PL"/>
    </w:rPr>
  </w:style>
  <w:style w:type="character" w:customStyle="1" w:styleId="Tekstpodstawowywcity2Znak">
    <w:name w:val="Tekst podstawowy wcięty 2 Znak"/>
    <w:rPr>
      <w:rFonts w:ascii="Calibri" w:eastAsia="Calibri" w:hAnsi="Calibri" w:cs="Calibri"/>
      <w:sz w:val="22"/>
      <w:szCs w:val="22"/>
      <w:lang w:val="pl-PL"/>
    </w:rPr>
  </w:style>
  <w:style w:type="character" w:customStyle="1" w:styleId="Tekstpodstawowy3Znak">
    <w:name w:val="Tekst podstawowy 3 Znak"/>
    <w:rPr>
      <w:rFonts w:ascii="Calibri" w:eastAsia="Calibri" w:hAnsi="Calibri" w:cs="Calibri"/>
      <w:sz w:val="16"/>
      <w:szCs w:val="16"/>
      <w:lang w:val="pl-PL"/>
    </w:rPr>
  </w:style>
  <w:style w:type="character" w:styleId="Hipercze">
    <w:name w:val="Hyperlink"/>
    <w:uiPriority w:val="99"/>
    <w:rPr>
      <w:color w:val="0000FF"/>
      <w:u w:val="single"/>
    </w:rPr>
  </w:style>
  <w:style w:type="character" w:customStyle="1" w:styleId="Tekstpodstawowy2Znak">
    <w:name w:val="Tekst podstawowy 2 Znak"/>
    <w:rPr>
      <w:rFonts w:ascii="Calibri" w:eastAsia="Calibri" w:hAnsi="Calibri" w:cs="Calibri"/>
      <w:sz w:val="22"/>
      <w:szCs w:val="22"/>
      <w:lang w:val="pl-PL"/>
    </w:rPr>
  </w:style>
  <w:style w:type="character" w:customStyle="1" w:styleId="NagwekZnak">
    <w:name w:val="Nagłówek Znak"/>
    <w:rPr>
      <w:sz w:val="24"/>
      <w:szCs w:val="24"/>
      <w:lang w:val="pl-PL"/>
    </w:rPr>
  </w:style>
  <w:style w:type="character" w:customStyle="1" w:styleId="h1">
    <w:name w:val="h1"/>
    <w:basedOn w:val="Domylnaczcionkaakapitu2"/>
  </w:style>
  <w:style w:type="character" w:customStyle="1" w:styleId="Tekstpodstawowywcity3Znak">
    <w:name w:val="Tekst podstawowy wcięty 3 Znak"/>
    <w:rPr>
      <w:sz w:val="16"/>
      <w:szCs w:val="16"/>
      <w:lang w:val="pl-PL"/>
    </w:rPr>
  </w:style>
  <w:style w:type="character" w:customStyle="1" w:styleId="Nagwek2Znak">
    <w:name w:val="Nagłówek 2 Znak"/>
    <w:rPr>
      <w:rFonts w:ascii="Calibri" w:eastAsia="Times New Roman" w:hAnsi="Calibri" w:cs="Times New Roman"/>
      <w:b/>
      <w:bCs/>
      <w:color w:val="4F81BD"/>
      <w:sz w:val="26"/>
      <w:szCs w:val="26"/>
      <w:lang w:val="pl-PL"/>
    </w:rPr>
  </w:style>
  <w:style w:type="character" w:customStyle="1" w:styleId="WW8Num29z1">
    <w:name w:val="WW8Num29z1"/>
    <w:rPr>
      <w:rFonts w:ascii="Times New Roman" w:hAnsi="Times New Roman" w:cs="Times New Roman"/>
    </w:rPr>
  </w:style>
  <w:style w:type="character" w:customStyle="1" w:styleId="WW8Num33z4">
    <w:name w:val="WW8Num33z4"/>
    <w:rPr>
      <w:rFonts w:ascii="Courier New" w:hAnsi="Courier New" w:cs="Courier New"/>
    </w:rPr>
  </w:style>
  <w:style w:type="character" w:customStyle="1" w:styleId="WW8Num33z5">
    <w:name w:val="WW8Num33z5"/>
    <w:rPr>
      <w:rFonts w:ascii="Wingdings" w:hAnsi="Wingdings" w:cs="Wingdings"/>
    </w:rPr>
  </w:style>
  <w:style w:type="character" w:customStyle="1" w:styleId="WW8NumSt26z0">
    <w:name w:val="WW8NumSt26z0"/>
    <w:rPr>
      <w:rFonts w:ascii="Times New Roman" w:hAnsi="Times New Roman" w:cs="Times New Roman"/>
      <w:sz w:val="24"/>
      <w:u w:val="none"/>
    </w:rPr>
  </w:style>
  <w:style w:type="character" w:customStyle="1" w:styleId="Domylnaczcionkaakapitu1">
    <w:name w:val="Domyślna czcionka akapitu1"/>
  </w:style>
  <w:style w:type="character" w:styleId="Numerstrony">
    <w:name w:val="page number"/>
    <w:rPr>
      <w:rFonts w:cs="Times New Roman"/>
    </w:rPr>
  </w:style>
  <w:style w:type="character" w:customStyle="1" w:styleId="PodtytuZnak">
    <w:name w:val="Podtytuł Znak"/>
    <w:rPr>
      <w:rFonts w:ascii="Arial" w:eastAsia="MS Mincho" w:hAnsi="Arial" w:cs="Tahoma"/>
      <w:i/>
      <w:iCs/>
      <w:sz w:val="28"/>
      <w:szCs w:val="28"/>
      <w:lang w:val="pl-PL"/>
    </w:rPr>
  </w:style>
  <w:style w:type="character" w:customStyle="1" w:styleId="BodyTextIndentZnakZnak">
    <w:name w:val="Body Text Indent Znak Znak"/>
    <w:rPr>
      <w:rFonts w:ascii="Arial Narrow" w:hAnsi="Arial Narrow" w:cs="Arial Narrow"/>
      <w:szCs w:val="24"/>
      <w:lang w:val="pl-PL"/>
    </w:rPr>
  </w:style>
  <w:style w:type="character" w:customStyle="1" w:styleId="StopkaZnak">
    <w:name w:val="Stopka Znak"/>
    <w:uiPriority w:val="99"/>
    <w:rPr>
      <w:sz w:val="24"/>
      <w:szCs w:val="24"/>
      <w:lang w:val="pl-PL"/>
    </w:rPr>
  </w:style>
  <w:style w:type="character" w:customStyle="1" w:styleId="WW8Num36z1">
    <w:name w:val="WW8Num36z1"/>
    <w:rPr>
      <w:rFonts w:ascii="Symbol" w:hAnsi="Symbol" w:cs="Symbol"/>
    </w:rPr>
  </w:style>
  <w:style w:type="character" w:customStyle="1" w:styleId="text">
    <w:name w:val="text"/>
    <w:rPr>
      <w:rFonts w:cs="Times New Roman"/>
    </w:rPr>
  </w:style>
  <w:style w:type="character" w:customStyle="1" w:styleId="BodyTextIndentChar">
    <w:name w:val="Body Text Indent Char"/>
    <w:rPr>
      <w:rFonts w:cs="Times New Roman"/>
      <w:sz w:val="24"/>
      <w:szCs w:val="24"/>
      <w:lang w:bidi="ar-SA"/>
    </w:rPr>
  </w:style>
  <w:style w:type="character" w:customStyle="1" w:styleId="Odwoaniedokomentarza1">
    <w:name w:val="Odwołanie do komentarza1"/>
    <w:rPr>
      <w:rFonts w:cs="Times New Roman"/>
      <w:sz w:val="16"/>
      <w:szCs w:val="16"/>
    </w:rPr>
  </w:style>
  <w:style w:type="character" w:customStyle="1" w:styleId="TekstkomentarzaZnak">
    <w:name w:val="Tekst komentarza Znak"/>
    <w:rPr>
      <w:lang w:val="pl-PL"/>
    </w:rPr>
  </w:style>
  <w:style w:type="character" w:customStyle="1" w:styleId="TematkomentarzaZnak">
    <w:name w:val="Temat komentarza Znak"/>
    <w:rPr>
      <w:b/>
      <w:bCs/>
      <w:lang w:val="pl-PL"/>
    </w:rPr>
  </w:style>
  <w:style w:type="character" w:customStyle="1" w:styleId="TekstprzypisukocowegoZnak">
    <w:name w:val="Tekst przypisu końcowego Znak"/>
    <w:rPr>
      <w:lang w:val="pl-PL"/>
    </w:rPr>
  </w:style>
  <w:style w:type="character" w:customStyle="1" w:styleId="Znakiprzypiswkocowych">
    <w:name w:val="Znaki przypisów końcowych"/>
    <w:rPr>
      <w:rFonts w:cs="Times New Roman"/>
      <w:vertAlign w:val="superscript"/>
    </w:rPr>
  </w:style>
  <w:style w:type="character" w:customStyle="1" w:styleId="PlandokumentuZnak">
    <w:name w:val="Plan dokumentu Znak"/>
    <w:rPr>
      <w:rFonts w:ascii="Tahoma" w:hAnsi="Tahoma" w:cs="Tahoma"/>
      <w:sz w:val="24"/>
      <w:szCs w:val="24"/>
      <w:shd w:val="clear" w:color="auto" w:fill="000080"/>
      <w:lang w:val="pl-PL"/>
    </w:rPr>
  </w:style>
  <w:style w:type="character" w:styleId="UyteHipercze">
    <w:name w:val="FollowedHyperlink"/>
    <w:rPr>
      <w:color w:val="800080"/>
      <w:u w:val="single"/>
    </w:rPr>
  </w:style>
  <w:style w:type="character" w:customStyle="1" w:styleId="TekstprzypisudolnegoZnak">
    <w:name w:val="Tekst przypisu dolnego Znak"/>
    <w:rPr>
      <w:lang w:val="pl-PL"/>
    </w:rPr>
  </w:style>
  <w:style w:type="character" w:customStyle="1" w:styleId="Znakiprzypiswdolnych">
    <w:name w:val="Znaki przypisów dolnych"/>
    <w:rPr>
      <w:vertAlign w:val="superscript"/>
    </w:rPr>
  </w:style>
  <w:style w:type="character" w:customStyle="1" w:styleId="googqs-tidbit">
    <w:name w:val="goog_qs-tidbit"/>
    <w:basedOn w:val="Domylnaczcionkaakapitu2"/>
  </w:style>
  <w:style w:type="character" w:styleId="Pogrubienie">
    <w:name w:val="Strong"/>
    <w:qFormat/>
    <w:rPr>
      <w:b/>
      <w:bCs/>
    </w:rPr>
  </w:style>
  <w:style w:type="character" w:customStyle="1" w:styleId="Odwoanieprzypisudolnego1">
    <w:name w:val="Odwołanie przypisu dolnego1"/>
    <w:rPr>
      <w:vertAlign w:val="superscript"/>
    </w:rPr>
  </w:style>
  <w:style w:type="character" w:customStyle="1" w:styleId="Tekstpodstawowy2Znak1">
    <w:name w:val="Tekst podstawowy 2 Znak1"/>
    <w:rPr>
      <w:sz w:val="24"/>
      <w:szCs w:val="24"/>
    </w:rPr>
  </w:style>
  <w:style w:type="character" w:customStyle="1" w:styleId="Odwoaniedokomentarza2">
    <w:name w:val="Odwołanie do komentarza2"/>
    <w:rPr>
      <w:sz w:val="16"/>
      <w:szCs w:val="16"/>
    </w:rPr>
  </w:style>
  <w:style w:type="character" w:customStyle="1" w:styleId="TekstkomentarzaZnak1">
    <w:name w:val="Tekst komentarza Znak1"/>
  </w:style>
  <w:style w:type="character" w:customStyle="1" w:styleId="Tekstpodstawowywcity2Znak1">
    <w:name w:val="Tekst podstawowy wcięty 2 Znak1"/>
    <w:rPr>
      <w:sz w:val="24"/>
      <w:szCs w:val="24"/>
    </w:rPr>
  </w:style>
  <w:style w:type="character" w:customStyle="1" w:styleId="Tekstpodstawowy3Znak1">
    <w:name w:val="Tekst podstawowy 3 Znak1"/>
    <w:rPr>
      <w:sz w:val="16"/>
      <w:szCs w:val="16"/>
    </w:rPr>
  </w:style>
  <w:style w:type="character" w:customStyle="1" w:styleId="AkapitzlistZnak">
    <w:name w:val="Akapit z listą Znak"/>
    <w:aliases w:val="normalny tekst Znak"/>
    <w:uiPriority w:val="99"/>
    <w:rPr>
      <w:rFonts w:ascii="Calibri" w:eastAsia="Calibri" w:hAnsi="Calibri" w:cs="Calibri"/>
      <w:sz w:val="22"/>
      <w:szCs w:val="22"/>
    </w:rPr>
  </w:style>
  <w:style w:type="character" w:customStyle="1" w:styleId="TekstpodstawowyZnak1">
    <w:name w:val="Tekst podstawowy Znak1"/>
    <w:rPr>
      <w:position w:val="6"/>
      <w:sz w:val="24"/>
    </w:rPr>
  </w:style>
  <w:style w:type="character" w:customStyle="1" w:styleId="NagwekZnak1">
    <w:name w:val="Nagłówek Znak1"/>
    <w:rPr>
      <w:sz w:val="24"/>
      <w:szCs w:val="24"/>
    </w:rPr>
  </w:style>
  <w:style w:type="character" w:customStyle="1" w:styleId="StopkaZnak1">
    <w:name w:val="Stopka Znak1"/>
    <w:rPr>
      <w:sz w:val="24"/>
      <w:szCs w:val="24"/>
    </w:rPr>
  </w:style>
  <w:style w:type="character" w:customStyle="1" w:styleId="TekstdymkaZnak1">
    <w:name w:val="Tekst dymka Znak1"/>
    <w:rPr>
      <w:rFonts w:ascii="Tahoma" w:hAnsi="Tahoma" w:cs="Tahoma"/>
      <w:sz w:val="16"/>
      <w:szCs w:val="16"/>
      <w:lang w:val="x-none"/>
    </w:rPr>
  </w:style>
  <w:style w:type="character" w:customStyle="1" w:styleId="TytuZnak1">
    <w:name w:val="Tytuł Znak1"/>
    <w:rPr>
      <w:b/>
      <w:position w:val="6"/>
      <w:sz w:val="24"/>
    </w:rPr>
  </w:style>
  <w:style w:type="character" w:customStyle="1" w:styleId="PodtytuZnak1">
    <w:name w:val="Podtytuł Znak1"/>
    <w:rPr>
      <w:rFonts w:ascii="Arial" w:eastAsia="MS Mincho" w:hAnsi="Arial" w:cs="Arial"/>
      <w:i/>
      <w:iCs/>
      <w:sz w:val="28"/>
      <w:szCs w:val="28"/>
    </w:rPr>
  </w:style>
  <w:style w:type="character" w:customStyle="1" w:styleId="TekstpodstawowywcityZnak1">
    <w:name w:val="Tekst podstawowy wcięty Znak1"/>
    <w:rPr>
      <w:rFonts w:ascii="Calibri" w:eastAsia="Calibri" w:hAnsi="Calibri" w:cs="Calibri"/>
      <w:sz w:val="22"/>
      <w:szCs w:val="22"/>
    </w:rPr>
  </w:style>
  <w:style w:type="character" w:customStyle="1" w:styleId="TematkomentarzaZnak1">
    <w:name w:val="Temat komentarza Znak1"/>
    <w:rPr>
      <w:b/>
      <w:bCs/>
    </w:rPr>
  </w:style>
  <w:style w:type="character" w:customStyle="1" w:styleId="TekstprzypisukocowegoZnak1">
    <w:name w:val="Tekst przypisu końcowego Znak1"/>
  </w:style>
  <w:style w:type="character" w:customStyle="1" w:styleId="TekstprzypisudolnegoZnak1">
    <w:name w:val="Tekst przypisu dolnego Znak1"/>
  </w:style>
  <w:style w:type="character" w:customStyle="1" w:styleId="Odwoanieprzypisukocowego1">
    <w:name w:val="Odwołanie przypisu końcowego1"/>
    <w:rPr>
      <w:vertAlign w:val="superscript"/>
    </w:rPr>
  </w:style>
  <w:style w:type="paragraph" w:customStyle="1" w:styleId="Nagwek30">
    <w:name w:val="Nagłówek3"/>
    <w:basedOn w:val="Normalny"/>
    <w:next w:val="Podtytu"/>
    <w:pPr>
      <w:overflowPunct w:val="0"/>
      <w:autoSpaceDE w:val="0"/>
      <w:jc w:val="center"/>
      <w:textAlignment w:val="baseline"/>
    </w:pPr>
    <w:rPr>
      <w:b/>
      <w:position w:val="6"/>
      <w:szCs w:val="20"/>
      <w:lang w:val="x-none"/>
    </w:rPr>
  </w:style>
  <w:style w:type="paragraph" w:styleId="Tekstpodstawowy">
    <w:name w:val="Body Text"/>
    <w:basedOn w:val="Normalny"/>
    <w:pPr>
      <w:overflowPunct w:val="0"/>
      <w:autoSpaceDE w:val="0"/>
      <w:jc w:val="both"/>
      <w:textAlignment w:val="baseline"/>
    </w:pPr>
    <w:rPr>
      <w:position w:val="6"/>
      <w:szCs w:val="20"/>
      <w:lang w:val="x-none"/>
    </w:r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Tahoma"/>
    </w:rPr>
  </w:style>
  <w:style w:type="paragraph" w:customStyle="1" w:styleId="Nagwek20">
    <w:name w:val="Nagłówek2"/>
    <w:basedOn w:val="Normalny"/>
    <w:next w:val="Tekstpodstawowy"/>
    <w:pPr>
      <w:keepNext/>
      <w:spacing w:before="240" w:after="120"/>
    </w:pPr>
    <w:rPr>
      <w:rFonts w:ascii="Arial" w:eastAsia="Lucida Sans Unicode" w:hAnsi="Arial" w:cs="Mangal"/>
      <w:sz w:val="28"/>
      <w:szCs w:val="28"/>
    </w:rPr>
  </w:style>
  <w:style w:type="paragraph" w:customStyle="1" w:styleId="Podpis2">
    <w:name w:val="Podpis2"/>
    <w:basedOn w:val="Normalny"/>
    <w:pPr>
      <w:suppressLineNumbers/>
      <w:spacing w:before="120" w:after="120"/>
    </w:pPr>
    <w:rPr>
      <w:rFonts w:cs="Mangal"/>
      <w:i/>
      <w:iCs/>
    </w:rPr>
  </w:style>
  <w:style w:type="paragraph" w:styleId="Nagwek">
    <w:name w:val="header"/>
    <w:basedOn w:val="Normalny"/>
    <w:rPr>
      <w:lang w:val="x-none"/>
    </w:rPr>
  </w:style>
  <w:style w:type="paragraph" w:styleId="Stopka">
    <w:name w:val="footer"/>
    <w:basedOn w:val="Normalny"/>
    <w:uiPriority w:val="99"/>
    <w:rPr>
      <w:lang w:val="x-none"/>
    </w:rPr>
  </w:style>
  <w:style w:type="paragraph" w:styleId="Tekstdymka">
    <w:name w:val="Balloon Text"/>
    <w:basedOn w:val="Normalny"/>
    <w:rPr>
      <w:rFonts w:ascii="Tahoma" w:hAnsi="Tahoma" w:cs="Tahoma"/>
      <w:sz w:val="16"/>
      <w:szCs w:val="16"/>
      <w:lang w:val="x-none"/>
    </w:rPr>
  </w:style>
  <w:style w:type="paragraph" w:customStyle="1" w:styleId="Zwykytekst1">
    <w:name w:val="Zwykły tekst1"/>
    <w:basedOn w:val="Normalny"/>
    <w:rPr>
      <w:rFonts w:ascii="Calibri" w:eastAsia="Calibri" w:hAnsi="Calibri" w:cs="Calibri"/>
      <w:sz w:val="22"/>
      <w:szCs w:val="21"/>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styleId="Podtytu">
    <w:name w:val="Subtitle"/>
    <w:basedOn w:val="Nagwek10"/>
    <w:next w:val="Tekstpodstawowy"/>
    <w:qFormat/>
    <w:pPr>
      <w:jc w:val="center"/>
    </w:pPr>
    <w:rPr>
      <w:rFonts w:cs="Times New Roman"/>
      <w:i/>
      <w:iCs/>
      <w:lang w:val="x-none"/>
    </w:rPr>
  </w:style>
  <w:style w:type="paragraph" w:customStyle="1" w:styleId="Standardowy1">
    <w:name w:val="Standardowy1"/>
    <w:pPr>
      <w:suppressAutoHyphens/>
      <w:overflowPunct w:val="0"/>
      <w:autoSpaceDE w:val="0"/>
      <w:spacing w:after="120"/>
      <w:ind w:firstLine="567"/>
      <w:textAlignment w:val="baseline"/>
    </w:pPr>
    <w:rPr>
      <w:rFonts w:eastAsia="Arial"/>
      <w:kern w:val="1"/>
      <w:sz w:val="24"/>
      <w:lang w:eastAsia="zh-CN"/>
    </w:rPr>
  </w:style>
  <w:style w:type="paragraph" w:customStyle="1" w:styleId="Akapitzlist1">
    <w:name w:val="Akapit z listą1"/>
    <w:basedOn w:val="Normalny"/>
    <w:pPr>
      <w:spacing w:line="276" w:lineRule="auto"/>
      <w:ind w:left="720"/>
    </w:pPr>
    <w:rPr>
      <w:rFonts w:ascii="Calibri" w:hAnsi="Calibri" w:cs="Calibri"/>
      <w:sz w:val="22"/>
      <w:szCs w:val="22"/>
    </w:rPr>
  </w:style>
  <w:style w:type="paragraph" w:styleId="Tekstpodstawowywcity">
    <w:name w:val="Body Text Indent"/>
    <w:basedOn w:val="Normalny"/>
    <w:pPr>
      <w:spacing w:after="120" w:line="276" w:lineRule="auto"/>
      <w:ind w:left="283"/>
    </w:pPr>
    <w:rPr>
      <w:rFonts w:ascii="Calibri" w:eastAsia="Calibri" w:hAnsi="Calibri" w:cs="Calibri"/>
      <w:sz w:val="22"/>
      <w:szCs w:val="22"/>
      <w:lang w:val="x-none"/>
    </w:rPr>
  </w:style>
  <w:style w:type="paragraph" w:customStyle="1" w:styleId="Tekstpodstawowywcity22">
    <w:name w:val="Tekst podstawowy wcięty 22"/>
    <w:basedOn w:val="Normalny"/>
    <w:pPr>
      <w:spacing w:after="120" w:line="480" w:lineRule="auto"/>
      <w:ind w:left="283"/>
    </w:pPr>
    <w:rPr>
      <w:rFonts w:ascii="Calibri" w:eastAsia="Calibri" w:hAnsi="Calibri" w:cs="Calibri"/>
      <w:sz w:val="22"/>
      <w:szCs w:val="22"/>
    </w:rPr>
  </w:style>
  <w:style w:type="paragraph" w:customStyle="1" w:styleId="Tekstblokowy3">
    <w:name w:val="Tekst blokowy3"/>
    <w:basedOn w:val="Normalny"/>
    <w:pPr>
      <w:widowControl w:val="0"/>
      <w:spacing w:line="360" w:lineRule="auto"/>
      <w:ind w:left="360" w:right="98"/>
      <w:jc w:val="both"/>
    </w:pPr>
    <w:rPr>
      <w:sz w:val="22"/>
      <w:szCs w:val="20"/>
    </w:rPr>
  </w:style>
  <w:style w:type="paragraph" w:customStyle="1" w:styleId="Tekstpodstawowy34">
    <w:name w:val="Tekst podstawowy 34"/>
    <w:basedOn w:val="Normalny"/>
    <w:pPr>
      <w:spacing w:after="120" w:line="276" w:lineRule="auto"/>
    </w:pPr>
    <w:rPr>
      <w:rFonts w:ascii="Calibri" w:eastAsia="Calibri" w:hAnsi="Calibri" w:cs="Calibri"/>
      <w:sz w:val="16"/>
      <w:szCs w:val="16"/>
    </w:rPr>
  </w:style>
  <w:style w:type="paragraph" w:styleId="NormalnyWeb">
    <w:name w:val="Normal (Web)"/>
    <w:basedOn w:val="Normalny"/>
    <w:uiPriority w:val="99"/>
    <w:pPr>
      <w:spacing w:before="280" w:after="280"/>
      <w:jc w:val="both"/>
    </w:pPr>
    <w:rPr>
      <w:rFonts w:ascii="Arial Unicode MS" w:eastAsia="Arial Unicode MS" w:hAnsi="Arial Unicode MS" w:cs="Arial Unicode MS"/>
      <w:sz w:val="20"/>
      <w:szCs w:val="20"/>
    </w:rPr>
  </w:style>
  <w:style w:type="paragraph" w:customStyle="1" w:styleId="Tekstpodstawowy23">
    <w:name w:val="Tekst podstawowy 23"/>
    <w:basedOn w:val="Normalny"/>
    <w:pPr>
      <w:spacing w:after="120" w:line="480" w:lineRule="auto"/>
    </w:pPr>
    <w:rPr>
      <w:rFonts w:ascii="Calibri" w:eastAsia="Calibri" w:hAnsi="Calibri" w:cs="Calibri"/>
      <w:sz w:val="22"/>
      <w:szCs w:val="22"/>
    </w:rPr>
  </w:style>
  <w:style w:type="paragraph" w:customStyle="1" w:styleId="ust">
    <w:name w:val="ust"/>
    <w:pPr>
      <w:suppressAutoHyphens/>
      <w:spacing w:before="60" w:after="60"/>
      <w:ind w:left="426" w:hanging="284"/>
      <w:jc w:val="both"/>
    </w:pPr>
    <w:rPr>
      <w:rFonts w:eastAsia="Arial"/>
      <w:sz w:val="24"/>
      <w:szCs w:val="24"/>
      <w:lang w:eastAsia="zh-CN"/>
    </w:rPr>
  </w:style>
  <w:style w:type="paragraph" w:styleId="Akapitzlist">
    <w:name w:val="List Paragraph"/>
    <w:aliases w:val="normalny tekst,1.Nagłówek,CW_Lista,Numerowanie,Akapit z listą BS,sw tekst,Kolorowa lista — akcent 11,wypunktowanie,zwykły tekst,List Paragraph1,BulletC,Obiekt,Odstavec,Podsis rysunku,Akapit z listą4,T_SZ_List Paragraph,L1"/>
    <w:basedOn w:val="Normalny"/>
    <w:uiPriority w:val="34"/>
    <w:qFormat/>
    <w:pPr>
      <w:spacing w:after="200" w:line="276" w:lineRule="auto"/>
      <w:ind w:left="708"/>
    </w:pPr>
    <w:rPr>
      <w:rFonts w:ascii="Calibri" w:eastAsia="Calibri" w:hAnsi="Calibri" w:cs="Calibri"/>
      <w:sz w:val="22"/>
      <w:szCs w:val="22"/>
      <w:lang w:val="x-none"/>
    </w:rPr>
  </w:style>
  <w:style w:type="paragraph" w:customStyle="1" w:styleId="celp">
    <w:name w:val="cel_p"/>
    <w:basedOn w:val="Normalny"/>
    <w:pPr>
      <w:spacing w:before="280" w:after="280"/>
    </w:pPr>
  </w:style>
  <w:style w:type="paragraph" w:customStyle="1" w:styleId="Default">
    <w:name w:val="Default"/>
    <w:pPr>
      <w:suppressAutoHyphens/>
      <w:autoSpaceDE w:val="0"/>
    </w:pPr>
    <w:rPr>
      <w:rFonts w:ascii="Tahoma" w:eastAsia="Arial" w:hAnsi="Tahoma" w:cs="Tahoma"/>
      <w:color w:val="000000"/>
      <w:sz w:val="24"/>
      <w:szCs w:val="24"/>
      <w:lang w:eastAsia="zh-CN"/>
    </w:rPr>
  </w:style>
  <w:style w:type="paragraph" w:customStyle="1" w:styleId="Tekstpodstawowywcity33">
    <w:name w:val="Tekst podstawowy wcięty 33"/>
    <w:basedOn w:val="Normalny"/>
    <w:pPr>
      <w:spacing w:after="120"/>
      <w:ind w:left="283"/>
    </w:pPr>
    <w:rPr>
      <w:sz w:val="16"/>
      <w:szCs w:val="16"/>
    </w:rPr>
  </w:style>
  <w:style w:type="paragraph" w:customStyle="1" w:styleId="WW-Tretekstu">
    <w:name w:val="WW-Treść tekstu"/>
    <w:basedOn w:val="Normalny"/>
    <w:pPr>
      <w:autoSpaceDE w:val="0"/>
      <w:spacing w:after="120"/>
      <w:jc w:val="both"/>
    </w:pPr>
    <w:rPr>
      <w:rFonts w:ascii="Arial" w:eastAsia="Calibri" w:hAnsi="Arial" w:cs="Arial"/>
      <w:sz w:val="22"/>
      <w:szCs w:val="22"/>
    </w:rPr>
  </w:style>
  <w:style w:type="paragraph" w:customStyle="1" w:styleId="Podpis1">
    <w:name w:val="Podpis1"/>
    <w:basedOn w:val="Normalny"/>
    <w:pPr>
      <w:suppressLineNumbers/>
      <w:spacing w:before="120" w:after="120"/>
    </w:pPr>
    <w:rPr>
      <w:rFonts w:cs="Tahoma"/>
      <w:i/>
      <w:iCs/>
    </w:rPr>
  </w:style>
  <w:style w:type="paragraph" w:customStyle="1" w:styleId="BodyTextIndentZnak">
    <w:name w:val="Body Text Indent Znak"/>
    <w:basedOn w:val="Normalny"/>
    <w:pPr>
      <w:spacing w:line="360" w:lineRule="auto"/>
      <w:ind w:left="708"/>
      <w:jc w:val="both"/>
    </w:pPr>
    <w:rPr>
      <w:rFonts w:ascii="Arial Narrow" w:hAnsi="Arial Narrow" w:cs="Arial Narrow"/>
      <w:sz w:val="20"/>
    </w:rPr>
  </w:style>
  <w:style w:type="paragraph" w:customStyle="1" w:styleId="Tekstpodstawowywcity21">
    <w:name w:val="Tekst podstawowy wcięty 21"/>
    <w:basedOn w:val="Normalny"/>
    <w:pPr>
      <w:overflowPunct w:val="0"/>
      <w:autoSpaceDE w:val="0"/>
      <w:ind w:left="426" w:hanging="426"/>
      <w:textAlignment w:val="baseline"/>
    </w:pPr>
    <w:rPr>
      <w:position w:val="6"/>
      <w:szCs w:val="20"/>
    </w:rPr>
  </w:style>
  <w:style w:type="paragraph" w:customStyle="1" w:styleId="Tekstpodstawowy21">
    <w:name w:val="Tekst podstawowy 21"/>
    <w:basedOn w:val="Normalny"/>
    <w:pPr>
      <w:jc w:val="both"/>
    </w:pPr>
    <w:rPr>
      <w:sz w:val="28"/>
    </w:rPr>
  </w:style>
  <w:style w:type="paragraph" w:customStyle="1" w:styleId="Tekstpodstawowy31">
    <w:name w:val="Tekst podstawowy 31"/>
    <w:basedOn w:val="Normalny"/>
    <w:rPr>
      <w:b/>
      <w:bCs/>
    </w:rPr>
  </w:style>
  <w:style w:type="paragraph" w:customStyle="1" w:styleId="Tekstpodstawowywcity31">
    <w:name w:val="Tekst podstawowy wcięty 31"/>
    <w:basedOn w:val="Normalny"/>
    <w:pPr>
      <w:overflowPunct w:val="0"/>
      <w:autoSpaceDE w:val="0"/>
      <w:ind w:left="284"/>
      <w:jc w:val="both"/>
      <w:textAlignment w:val="baseline"/>
    </w:pPr>
    <w:rPr>
      <w:position w:val="6"/>
      <w:szCs w:val="20"/>
    </w:rPr>
  </w:style>
  <w:style w:type="paragraph" w:customStyle="1" w:styleId="Rub1">
    <w:name w:val="Rub1"/>
    <w:basedOn w:val="Normalny"/>
    <w:pPr>
      <w:jc w:val="both"/>
    </w:pPr>
    <w:rPr>
      <w:b/>
      <w:smallCaps/>
      <w:sz w:val="20"/>
      <w:szCs w:val="20"/>
      <w:lang w:val="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paragraph" w:customStyle="1" w:styleId="Tekstblokowy1">
    <w:name w:val="Tekst blokowy1"/>
    <w:basedOn w:val="Normalny"/>
    <w:pPr>
      <w:widowControl w:val="0"/>
      <w:spacing w:line="360" w:lineRule="auto"/>
      <w:ind w:left="360" w:right="98"/>
      <w:jc w:val="both"/>
    </w:pPr>
    <w:rPr>
      <w:sz w:val="22"/>
      <w:szCs w:val="20"/>
    </w:rPr>
  </w:style>
  <w:style w:type="paragraph" w:customStyle="1" w:styleId="Tekstpodstawowy32">
    <w:name w:val="Tekst podstawowy 32"/>
    <w:basedOn w:val="Normalny"/>
    <w:pPr>
      <w:widowControl w:val="0"/>
      <w:spacing w:after="120"/>
    </w:pPr>
    <w:rPr>
      <w:sz w:val="16"/>
      <w:szCs w:val="16"/>
      <w:lang w:val="en-US"/>
    </w:rPr>
  </w:style>
  <w:style w:type="paragraph" w:customStyle="1" w:styleId="pkt">
    <w:name w:val="pkt"/>
    <w:basedOn w:val="Normalny"/>
    <w:pPr>
      <w:spacing w:before="60" w:after="60"/>
      <w:ind w:left="851" w:hanging="295"/>
      <w:jc w:val="both"/>
    </w:p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lang w:val="x-none"/>
    </w:rPr>
  </w:style>
  <w:style w:type="paragraph" w:styleId="Poprawka">
    <w:name w:val="Revision"/>
    <w:pPr>
      <w:suppressAutoHyphens/>
    </w:pPr>
    <w:rPr>
      <w:rFonts w:eastAsia="Arial"/>
      <w:sz w:val="24"/>
      <w:szCs w:val="24"/>
      <w:lang w:eastAsia="zh-CN"/>
    </w:rPr>
  </w:style>
  <w:style w:type="paragraph" w:customStyle="1" w:styleId="lstnum">
    <w:name w:val="lst_num"/>
    <w:basedOn w:val="Normalny"/>
    <w:pPr>
      <w:ind w:left="353" w:hanging="353"/>
    </w:pPr>
  </w:style>
  <w:style w:type="paragraph" w:styleId="Tekstprzypisukocowego">
    <w:name w:val="endnote text"/>
    <w:basedOn w:val="Normalny"/>
    <w:rPr>
      <w:sz w:val="20"/>
      <w:szCs w:val="20"/>
      <w:lang w:val="x-none"/>
    </w:rPr>
  </w:style>
  <w:style w:type="paragraph" w:customStyle="1" w:styleId="Tekstpodstawowywcity1">
    <w:name w:val="Tekst podstawowy wcięty1"/>
    <w:basedOn w:val="Normalny"/>
    <w:pPr>
      <w:spacing w:line="360" w:lineRule="auto"/>
      <w:ind w:left="708"/>
      <w:jc w:val="both"/>
    </w:pPr>
    <w:rPr>
      <w:rFonts w:ascii="Arial Narrow" w:hAnsi="Arial Narrow" w:cs="Arial Narrow"/>
      <w:sz w:val="20"/>
    </w:rPr>
  </w:style>
  <w:style w:type="paragraph" w:customStyle="1" w:styleId="Standardowytekst">
    <w:name w:val="Standardowy.tekst"/>
    <w:pPr>
      <w:suppressAutoHyphens/>
      <w:overflowPunct w:val="0"/>
      <w:autoSpaceDE w:val="0"/>
      <w:jc w:val="both"/>
      <w:textAlignment w:val="baseline"/>
    </w:pPr>
    <w:rPr>
      <w:rFonts w:eastAsia="Arial"/>
      <w:lang w:eastAsia="zh-CN"/>
    </w:rPr>
  </w:style>
  <w:style w:type="paragraph" w:customStyle="1" w:styleId="Nagwek61">
    <w:name w:val="Nagłówek 61"/>
    <w:basedOn w:val="Normalny"/>
    <w:pPr>
      <w:widowControl w:val="0"/>
      <w:ind w:left="540"/>
    </w:pPr>
    <w:rPr>
      <w:rFonts w:ascii="Times" w:eastAsia="Times" w:hAnsi="Times" w:cs="Times"/>
      <w:b/>
      <w:bCs/>
      <w:sz w:val="22"/>
      <w:szCs w:val="22"/>
      <w:lang w:val="en-US"/>
    </w:rPr>
  </w:style>
  <w:style w:type="paragraph" w:customStyle="1" w:styleId="Tekstpodstawowy22">
    <w:name w:val="Tekst podstawowy 22"/>
    <w:basedOn w:val="Normalny"/>
    <w:pPr>
      <w:suppressLineNumbers/>
      <w:overflowPunct w:val="0"/>
      <w:autoSpaceDE w:val="0"/>
      <w:textAlignment w:val="baseline"/>
    </w:pPr>
    <w:rPr>
      <w:rFonts w:ascii="Arial" w:hAnsi="Arial" w:cs="Arial"/>
      <w:i/>
      <w:kern w:val="1"/>
      <w:szCs w:val="20"/>
    </w:rPr>
  </w:style>
  <w:style w:type="paragraph" w:customStyle="1" w:styleId="tyt">
    <w:name w:val="tyt"/>
    <w:basedOn w:val="Normalny"/>
    <w:pPr>
      <w:keepNext/>
      <w:spacing w:before="60" w:after="60"/>
      <w:jc w:val="center"/>
    </w:pPr>
    <w:rPr>
      <w:b/>
      <w:bCs/>
    </w:rPr>
  </w:style>
  <w:style w:type="paragraph" w:customStyle="1" w:styleId="Plandokumentu">
    <w:name w:val="Plan dokumentu"/>
    <w:basedOn w:val="Normalny"/>
    <w:pPr>
      <w:shd w:val="clear" w:color="auto" w:fill="000080"/>
      <w:jc w:val="both"/>
    </w:pPr>
    <w:rPr>
      <w:rFonts w:ascii="Tahoma" w:hAnsi="Tahoma" w:cs="Tahoma"/>
    </w:rPr>
  </w:style>
  <w:style w:type="paragraph" w:customStyle="1" w:styleId="Standardowy2">
    <w:name w:val="Standardowy2"/>
    <w:pPr>
      <w:suppressAutoHyphens/>
      <w:overflowPunct w:val="0"/>
      <w:autoSpaceDE w:val="0"/>
      <w:spacing w:after="120"/>
      <w:ind w:firstLine="567"/>
      <w:jc w:val="both"/>
      <w:textAlignment w:val="baseline"/>
    </w:pPr>
    <w:rPr>
      <w:rFonts w:eastAsia="Arial"/>
      <w:kern w:val="1"/>
      <w:sz w:val="24"/>
      <w:szCs w:val="24"/>
      <w:lang w:eastAsia="zh-CN"/>
    </w:rPr>
  </w:style>
  <w:style w:type="paragraph" w:customStyle="1" w:styleId="lit">
    <w:name w:val="lit"/>
    <w:pPr>
      <w:suppressAutoHyphens/>
      <w:spacing w:before="60" w:after="60"/>
      <w:ind w:left="1281" w:hanging="272"/>
      <w:jc w:val="both"/>
    </w:pPr>
    <w:rPr>
      <w:rFonts w:eastAsia="Arial"/>
      <w:sz w:val="24"/>
      <w:szCs w:val="24"/>
      <w:lang w:eastAsia="zh-CN"/>
    </w:rPr>
  </w:style>
  <w:style w:type="paragraph" w:styleId="Tekstprzypisudolnego">
    <w:name w:val="footnote text"/>
    <w:basedOn w:val="Normalny"/>
    <w:pPr>
      <w:jc w:val="both"/>
    </w:pPr>
    <w:rPr>
      <w:sz w:val="20"/>
      <w:szCs w:val="20"/>
      <w:lang w:val="x-none"/>
    </w:rPr>
  </w:style>
  <w:style w:type="paragraph" w:customStyle="1" w:styleId="Lista21">
    <w:name w:val="Lista 21"/>
    <w:basedOn w:val="Normalny"/>
    <w:pPr>
      <w:ind w:left="566" w:hanging="283"/>
    </w:pPr>
    <w:rPr>
      <w:rFonts w:ascii="Tms Rmn" w:hAnsi="Tms Rmn" w:cs="Tms Rmn"/>
      <w:sz w:val="20"/>
      <w:szCs w:val="20"/>
    </w:rPr>
  </w:style>
  <w:style w:type="paragraph" w:customStyle="1" w:styleId="Lista31">
    <w:name w:val="Lista 31"/>
    <w:basedOn w:val="Normalny"/>
    <w:pPr>
      <w:ind w:left="849" w:hanging="283"/>
      <w:jc w:val="both"/>
    </w:pPr>
  </w:style>
  <w:style w:type="paragraph" w:customStyle="1" w:styleId="Lista41">
    <w:name w:val="Lista 41"/>
    <w:basedOn w:val="Normalny"/>
    <w:pPr>
      <w:ind w:left="1132" w:hanging="283"/>
      <w:jc w:val="both"/>
    </w:pPr>
  </w:style>
  <w:style w:type="paragraph" w:customStyle="1" w:styleId="Listapunktowana21">
    <w:name w:val="Lista punktowana 21"/>
    <w:basedOn w:val="Normalny"/>
    <w:pPr>
      <w:jc w:val="both"/>
    </w:pPr>
  </w:style>
  <w:style w:type="paragraph" w:customStyle="1" w:styleId="Listapunktowana31">
    <w:name w:val="Lista punktowana 31"/>
    <w:basedOn w:val="Normalny"/>
    <w:pPr>
      <w:jc w:val="both"/>
    </w:pPr>
  </w:style>
  <w:style w:type="paragraph" w:customStyle="1" w:styleId="Lista-kontynuacja1">
    <w:name w:val="Lista - kontynuacja1"/>
    <w:basedOn w:val="Normalny"/>
    <w:pPr>
      <w:spacing w:after="120"/>
      <w:ind w:left="283"/>
      <w:jc w:val="both"/>
    </w:pPr>
  </w:style>
  <w:style w:type="paragraph" w:customStyle="1" w:styleId="Lista-kontynuacja21">
    <w:name w:val="Lista - kontynuacja 21"/>
    <w:basedOn w:val="Normalny"/>
    <w:pPr>
      <w:spacing w:after="120"/>
      <w:ind w:left="566"/>
      <w:jc w:val="both"/>
    </w:pPr>
  </w:style>
  <w:style w:type="paragraph" w:customStyle="1" w:styleId="Lista-kontynuacja31">
    <w:name w:val="Lista - kontynuacja 31"/>
    <w:basedOn w:val="Normalny"/>
    <w:pPr>
      <w:spacing w:after="120"/>
      <w:ind w:left="849"/>
      <w:jc w:val="both"/>
    </w:pPr>
  </w:style>
  <w:style w:type="paragraph" w:customStyle="1" w:styleId="Tekstpodstawowywcity32">
    <w:name w:val="Tekst podstawowy wcięty 32"/>
    <w:basedOn w:val="Normalny"/>
    <w:pPr>
      <w:suppressLineNumbers/>
      <w:overflowPunct w:val="0"/>
      <w:autoSpaceDE w:val="0"/>
      <w:spacing w:after="120"/>
      <w:ind w:left="426"/>
      <w:textAlignment w:val="baseline"/>
    </w:pPr>
    <w:rPr>
      <w:kern w:val="1"/>
      <w:szCs w:val="20"/>
    </w:rPr>
  </w:style>
  <w:style w:type="paragraph" w:customStyle="1" w:styleId="Tekstpodstawowy33">
    <w:name w:val="Tekst podstawowy 33"/>
    <w:basedOn w:val="Normalny"/>
    <w:pPr>
      <w:suppressLineNumbers/>
      <w:overflowPunct w:val="0"/>
      <w:autoSpaceDE w:val="0"/>
      <w:spacing w:after="120"/>
      <w:ind w:right="-1"/>
      <w:textAlignment w:val="baseline"/>
    </w:pPr>
    <w:rPr>
      <w:b/>
      <w:kern w:val="1"/>
      <w:szCs w:val="20"/>
    </w:rPr>
  </w:style>
  <w:style w:type="paragraph" w:customStyle="1" w:styleId="Tekstblokowy2">
    <w:name w:val="Tekst blokowy2"/>
    <w:basedOn w:val="Normalny"/>
    <w:pPr>
      <w:suppressLineNumbers/>
      <w:overflowPunct w:val="0"/>
      <w:autoSpaceDE w:val="0"/>
      <w:spacing w:after="120"/>
      <w:ind w:left="357" w:right="283" w:firstLine="69"/>
      <w:textAlignment w:val="baseline"/>
    </w:pPr>
    <w:rPr>
      <w:rFonts w:ascii="Arial" w:hAnsi="Arial" w:cs="Arial"/>
      <w:i/>
      <w:kern w:val="1"/>
      <w:szCs w:val="20"/>
    </w:rPr>
  </w:style>
  <w:style w:type="paragraph" w:customStyle="1" w:styleId="Wcicienormalne1">
    <w:name w:val="Wcięcie normalne1"/>
    <w:basedOn w:val="Normalny"/>
    <w:pPr>
      <w:ind w:left="708"/>
    </w:pPr>
    <w:rPr>
      <w:rFonts w:ascii="Tms Rmn" w:hAnsi="Tms Rmn" w:cs="Tms Rmn"/>
      <w:sz w:val="20"/>
      <w:szCs w:val="20"/>
    </w:rPr>
  </w:style>
  <w:style w:type="paragraph" w:customStyle="1" w:styleId="Nagwek11">
    <w:name w:val="Nagłówek 11"/>
    <w:basedOn w:val="Normalny"/>
    <w:pPr>
      <w:widowControl w:val="0"/>
      <w:ind w:left="148"/>
    </w:pPr>
    <w:rPr>
      <w:rFonts w:ascii="Times" w:eastAsia="Times" w:hAnsi="Times" w:cs="Times"/>
      <w:b/>
      <w:bCs/>
      <w:sz w:val="40"/>
      <w:szCs w:val="40"/>
      <w:lang w:val="en-US"/>
    </w:rPr>
  </w:style>
  <w:style w:type="paragraph" w:customStyle="1" w:styleId="Nagwek21">
    <w:name w:val="Nagłówek 21"/>
    <w:basedOn w:val="Normalny"/>
    <w:pPr>
      <w:widowControl w:val="0"/>
      <w:ind w:left="414"/>
    </w:pPr>
    <w:rPr>
      <w:rFonts w:ascii="Times" w:eastAsia="Times" w:hAnsi="Times" w:cs="Times"/>
      <w:b/>
      <w:bCs/>
      <w:sz w:val="36"/>
      <w:szCs w:val="36"/>
      <w:lang w:val="en-US"/>
    </w:rPr>
  </w:style>
  <w:style w:type="paragraph" w:customStyle="1" w:styleId="Nagwek31">
    <w:name w:val="Nagłówek 31"/>
    <w:basedOn w:val="Normalny"/>
    <w:pPr>
      <w:widowControl w:val="0"/>
      <w:spacing w:before="64"/>
      <w:ind w:left="414"/>
    </w:pPr>
    <w:rPr>
      <w:rFonts w:ascii="Times" w:eastAsia="Times" w:hAnsi="Times" w:cs="Times"/>
      <w:b/>
      <w:bCs/>
      <w:sz w:val="28"/>
      <w:szCs w:val="28"/>
      <w:lang w:val="en-US"/>
    </w:rPr>
  </w:style>
  <w:style w:type="paragraph" w:customStyle="1" w:styleId="Nagwek41">
    <w:name w:val="Nagłówek 41"/>
    <w:basedOn w:val="Normalny"/>
    <w:pPr>
      <w:widowControl w:val="0"/>
    </w:pPr>
    <w:rPr>
      <w:rFonts w:ascii="Times" w:eastAsia="Times" w:hAnsi="Times" w:cs="Times"/>
      <w:b/>
      <w:bCs/>
      <w:lang w:val="en-US"/>
    </w:rPr>
  </w:style>
  <w:style w:type="paragraph" w:customStyle="1" w:styleId="Nagwek51">
    <w:name w:val="Nagłówek 51"/>
    <w:basedOn w:val="Normalny"/>
    <w:pPr>
      <w:widowControl w:val="0"/>
      <w:ind w:left="20"/>
    </w:pPr>
    <w:rPr>
      <w:rFonts w:ascii="Times" w:eastAsia="Times" w:hAnsi="Times" w:cs="Times"/>
      <w:i/>
      <w:lang w:val="en-US"/>
    </w:rPr>
  </w:style>
  <w:style w:type="paragraph" w:customStyle="1" w:styleId="TableParagraph">
    <w:name w:val="Table Paragraph"/>
    <w:basedOn w:val="Normalny"/>
    <w:pPr>
      <w:widowControl w:val="0"/>
    </w:pPr>
    <w:rPr>
      <w:rFonts w:ascii="Calibri" w:eastAsia="Calibri" w:hAnsi="Calibri" w:cs="Calibri"/>
      <w:sz w:val="22"/>
      <w:szCs w:val="22"/>
      <w:lang w:val="en-US"/>
    </w:rPr>
  </w:style>
  <w:style w:type="paragraph" w:customStyle="1" w:styleId="Standard">
    <w:name w:val="Standard"/>
    <w:pPr>
      <w:widowControl w:val="0"/>
      <w:suppressAutoHyphens/>
      <w:textAlignment w:val="baseline"/>
    </w:pPr>
    <w:rPr>
      <w:rFonts w:eastAsia="Arial Unicode MS" w:cs="Mangal"/>
      <w:kern w:val="1"/>
      <w:sz w:val="24"/>
      <w:szCs w:val="24"/>
      <w:lang w:eastAsia="zh-CN" w:bidi="hi-IN"/>
    </w:rPr>
  </w:style>
  <w:style w:type="paragraph" w:customStyle="1" w:styleId="Tekstpodstawowy24">
    <w:name w:val="Tekst podstawowy 24"/>
    <w:basedOn w:val="Normalny"/>
    <w:pPr>
      <w:suppressAutoHyphens w:val="0"/>
      <w:spacing w:after="120" w:line="480" w:lineRule="auto"/>
    </w:pPr>
    <w:rPr>
      <w:rFonts w:ascii="Calibri" w:eastAsia="Calibri" w:hAnsi="Calibri" w:cs="Calibri"/>
      <w:sz w:val="22"/>
      <w:szCs w:val="22"/>
    </w:rPr>
  </w:style>
  <w:style w:type="paragraph" w:customStyle="1" w:styleId="Tekstkomentarza2">
    <w:name w:val="Tekst komentarza2"/>
    <w:basedOn w:val="Normalny"/>
    <w:pPr>
      <w:suppressAutoHyphens w:val="0"/>
      <w:spacing w:after="200" w:line="276" w:lineRule="auto"/>
    </w:pPr>
    <w:rPr>
      <w:sz w:val="20"/>
      <w:szCs w:val="20"/>
    </w:rPr>
  </w:style>
  <w:style w:type="paragraph" w:customStyle="1" w:styleId="Tekstpodstawowywcity23">
    <w:name w:val="Tekst podstawowy wcięty 23"/>
    <w:basedOn w:val="Normalny"/>
    <w:pPr>
      <w:spacing w:after="120" w:line="480" w:lineRule="auto"/>
      <w:ind w:left="283"/>
    </w:pPr>
    <w:rPr>
      <w:lang w:val="x-none"/>
    </w:rPr>
  </w:style>
  <w:style w:type="paragraph" w:customStyle="1" w:styleId="Tekstpodstawowy35">
    <w:name w:val="Tekst podstawowy 35"/>
    <w:basedOn w:val="Normalny"/>
    <w:pPr>
      <w:spacing w:after="120"/>
    </w:pPr>
    <w:rPr>
      <w:sz w:val="16"/>
      <w:szCs w:val="16"/>
      <w:lang w:val="x-none"/>
    </w:rPr>
  </w:style>
  <w:style w:type="paragraph" w:customStyle="1" w:styleId="Tekstblokowy4">
    <w:name w:val="Tekst blokowy4"/>
    <w:basedOn w:val="Normalny"/>
    <w:pPr>
      <w:widowControl w:val="0"/>
      <w:spacing w:line="360" w:lineRule="auto"/>
      <w:ind w:left="360" w:right="98"/>
      <w:jc w:val="both"/>
    </w:pPr>
    <w:rPr>
      <w:sz w:val="22"/>
      <w:szCs w:val="20"/>
    </w:rPr>
  </w:style>
  <w:style w:type="paragraph" w:customStyle="1" w:styleId="WW-Tretekstu1">
    <w:name w:val="WW-Treść tekstu1"/>
    <w:basedOn w:val="Normalny"/>
    <w:pPr>
      <w:suppressAutoHyphens w:val="0"/>
      <w:autoSpaceDE w:val="0"/>
      <w:spacing w:after="120"/>
      <w:jc w:val="both"/>
    </w:pPr>
    <w:rPr>
      <w:rFonts w:ascii="Arial" w:eastAsia="Calibri" w:hAnsi="Arial" w:cs="Arial"/>
      <w:sz w:val="22"/>
      <w:szCs w:val="22"/>
    </w:rPr>
  </w:style>
  <w:style w:type="paragraph" w:styleId="Lista2">
    <w:name w:val="List 2"/>
    <w:basedOn w:val="Normalny"/>
    <w:uiPriority w:val="99"/>
    <w:semiHidden/>
    <w:unhideWhenUsed/>
    <w:rsid w:val="00E2608C"/>
    <w:pPr>
      <w:ind w:left="566" w:hanging="283"/>
      <w:contextualSpacing/>
    </w:pPr>
  </w:style>
  <w:style w:type="table" w:styleId="Tabela-Siatka">
    <w:name w:val="Table Grid"/>
    <w:basedOn w:val="Standardowy"/>
    <w:uiPriority w:val="59"/>
    <w:rsid w:val="00A25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basedOn w:val="Domylnaczcionkaakapitu"/>
    <w:uiPriority w:val="99"/>
    <w:semiHidden/>
    <w:unhideWhenUsed/>
    <w:rsid w:val="00503F56"/>
    <w:rPr>
      <w:vertAlign w:val="superscript"/>
    </w:rPr>
  </w:style>
  <w:style w:type="paragraph" w:styleId="Tekstpodstawowy2">
    <w:name w:val="Body Text 2"/>
    <w:basedOn w:val="Normalny"/>
    <w:link w:val="Tekstpodstawowy2Znak2"/>
    <w:uiPriority w:val="99"/>
    <w:unhideWhenUsed/>
    <w:rsid w:val="005D5127"/>
    <w:pPr>
      <w:spacing w:after="120" w:line="480" w:lineRule="auto"/>
    </w:pPr>
  </w:style>
  <w:style w:type="character" w:customStyle="1" w:styleId="Tekstpodstawowy2Znak2">
    <w:name w:val="Tekst podstawowy 2 Znak2"/>
    <w:basedOn w:val="Domylnaczcionkaakapitu"/>
    <w:link w:val="Tekstpodstawowy2"/>
    <w:uiPriority w:val="99"/>
    <w:rsid w:val="005D5127"/>
    <w:rPr>
      <w:sz w:val="24"/>
      <w:szCs w:val="24"/>
      <w:lang w:eastAsia="zh-CN"/>
    </w:rPr>
  </w:style>
  <w:style w:type="paragraph" w:customStyle="1" w:styleId="Tekstpodstawowy25">
    <w:name w:val="Tekst podstawowy 25"/>
    <w:basedOn w:val="Normalny"/>
    <w:rsid w:val="005D5127"/>
    <w:pPr>
      <w:suppressLineNumbers/>
      <w:suppressAutoHyphens w:val="0"/>
      <w:overflowPunct w:val="0"/>
      <w:autoSpaceDE w:val="0"/>
      <w:autoSpaceDN w:val="0"/>
      <w:adjustRightInd w:val="0"/>
      <w:textAlignment w:val="baseline"/>
    </w:pPr>
    <w:rPr>
      <w:rFonts w:ascii="Arial" w:hAnsi="Arial"/>
      <w:i/>
      <w:kern w:val="20"/>
      <w:szCs w:val="20"/>
      <w:lang w:eastAsia="pl-PL"/>
    </w:rPr>
  </w:style>
  <w:style w:type="paragraph" w:customStyle="1" w:styleId="ZARTzmartartykuempunktem">
    <w:name w:val="Z/ART(§) – zm. art. (§) artykułem (punktem)"/>
    <w:basedOn w:val="Normalny"/>
    <w:uiPriority w:val="30"/>
    <w:qFormat/>
    <w:rsid w:val="00FE2BA4"/>
    <w:pPr>
      <w:autoSpaceDE w:val="0"/>
      <w:autoSpaceDN w:val="0"/>
      <w:adjustRightInd w:val="0"/>
      <w:spacing w:line="360" w:lineRule="auto"/>
      <w:ind w:left="510" w:firstLine="510"/>
      <w:jc w:val="both"/>
    </w:pPr>
    <w:rPr>
      <w:rFonts w:ascii="Times" w:hAnsi="Times" w:cs="Arial"/>
      <w:szCs w:val="20"/>
      <w:lang w:eastAsia="pl-PL"/>
    </w:rPr>
  </w:style>
  <w:style w:type="paragraph" w:customStyle="1" w:styleId="ZLITLITwPKTzmlitwpktliter">
    <w:name w:val="Z_LIT/LIT_w_PKT – zm. lit. w pkt literą"/>
    <w:basedOn w:val="Normalny"/>
    <w:uiPriority w:val="48"/>
    <w:qFormat/>
    <w:rsid w:val="00DB3DC1"/>
    <w:pPr>
      <w:suppressAutoHyphens w:val="0"/>
      <w:spacing w:line="360" w:lineRule="auto"/>
      <w:ind w:left="1973" w:hanging="476"/>
      <w:jc w:val="both"/>
    </w:pPr>
    <w:rPr>
      <w:rFonts w:ascii="Times" w:hAnsi="Times" w:cs="Arial"/>
      <w:bCs/>
      <w:szCs w:val="20"/>
      <w:lang w:eastAsia="pl-PL"/>
    </w:rPr>
  </w:style>
  <w:style w:type="character" w:customStyle="1" w:styleId="apple-converted-space">
    <w:name w:val="apple-converted-space"/>
    <w:basedOn w:val="Domylnaczcionkaakapitu"/>
    <w:rsid w:val="003E2C59"/>
  </w:style>
  <w:style w:type="character" w:styleId="Odwoaniedokomentarza">
    <w:name w:val="annotation reference"/>
    <w:basedOn w:val="Domylnaczcionkaakapitu"/>
    <w:uiPriority w:val="99"/>
    <w:semiHidden/>
    <w:unhideWhenUsed/>
    <w:rsid w:val="00CC7ABB"/>
    <w:rPr>
      <w:sz w:val="18"/>
      <w:szCs w:val="18"/>
    </w:rPr>
  </w:style>
  <w:style w:type="paragraph" w:styleId="Tekstkomentarza">
    <w:name w:val="annotation text"/>
    <w:basedOn w:val="Normalny"/>
    <w:link w:val="TekstkomentarzaZnak2"/>
    <w:uiPriority w:val="99"/>
    <w:unhideWhenUsed/>
    <w:rsid w:val="00CC7ABB"/>
  </w:style>
  <w:style w:type="character" w:customStyle="1" w:styleId="TekstkomentarzaZnak2">
    <w:name w:val="Tekst komentarza Znak2"/>
    <w:basedOn w:val="Domylnaczcionkaakapitu"/>
    <w:link w:val="Tekstkomentarza"/>
    <w:uiPriority w:val="99"/>
    <w:rsid w:val="00CC7ABB"/>
    <w:rPr>
      <w:sz w:val="24"/>
      <w:szCs w:val="24"/>
      <w:lang w:eastAsia="zh-CN"/>
    </w:rPr>
  </w:style>
  <w:style w:type="character" w:customStyle="1" w:styleId="FontStyle15">
    <w:name w:val="Font Style15"/>
    <w:basedOn w:val="Domylnaczcionkaakapitu"/>
    <w:uiPriority w:val="99"/>
    <w:rsid w:val="007053FD"/>
    <w:rPr>
      <w:rFonts w:ascii="MS Reference Sans Serif" w:hAnsi="MS Reference Sans Serif" w:cs="MS Reference Sans Serif"/>
      <w:sz w:val="16"/>
      <w:szCs w:val="16"/>
    </w:rPr>
  </w:style>
  <w:style w:type="paragraph" w:customStyle="1" w:styleId="Style13">
    <w:name w:val="Style13"/>
    <w:basedOn w:val="Normalny"/>
    <w:uiPriority w:val="99"/>
    <w:rsid w:val="007053FD"/>
    <w:pPr>
      <w:widowControl w:val="0"/>
      <w:suppressAutoHyphens w:val="0"/>
      <w:autoSpaceDE w:val="0"/>
      <w:autoSpaceDN w:val="0"/>
      <w:adjustRightInd w:val="0"/>
      <w:spacing w:line="301" w:lineRule="exact"/>
      <w:ind w:hanging="461"/>
      <w:jc w:val="both"/>
    </w:pPr>
    <w:rPr>
      <w:rFonts w:ascii="MS Reference Sans Serif" w:eastAsiaTheme="minorEastAsia" w:hAnsi="MS Reference Sans Serif" w:cstheme="minorBidi"/>
      <w:lang w:eastAsia="pl-PL"/>
    </w:rPr>
  </w:style>
  <w:style w:type="paragraph" w:customStyle="1" w:styleId="Style4">
    <w:name w:val="Style4"/>
    <w:basedOn w:val="Normalny"/>
    <w:uiPriority w:val="99"/>
    <w:rsid w:val="007053FD"/>
    <w:pPr>
      <w:widowControl w:val="0"/>
      <w:suppressAutoHyphens w:val="0"/>
      <w:autoSpaceDE w:val="0"/>
      <w:autoSpaceDN w:val="0"/>
      <w:adjustRightInd w:val="0"/>
      <w:spacing w:line="298" w:lineRule="exact"/>
      <w:ind w:hanging="317"/>
      <w:jc w:val="both"/>
    </w:pPr>
    <w:rPr>
      <w:rFonts w:ascii="MS Reference Sans Serif" w:eastAsiaTheme="minorEastAsia" w:hAnsi="MS Reference Sans Serif" w:cstheme="minorBidi"/>
      <w:lang w:eastAsia="pl-PL"/>
    </w:rPr>
  </w:style>
  <w:style w:type="character" w:customStyle="1" w:styleId="FontStyle16">
    <w:name w:val="Font Style16"/>
    <w:basedOn w:val="Domylnaczcionkaakapitu"/>
    <w:uiPriority w:val="99"/>
    <w:rsid w:val="007053FD"/>
    <w:rPr>
      <w:rFonts w:ascii="MS Reference Sans Serif" w:hAnsi="MS Reference Sans Serif" w:cs="MS Reference Sans Serif"/>
      <w:b/>
      <w:bCs/>
      <w:sz w:val="16"/>
      <w:szCs w:val="16"/>
    </w:rPr>
  </w:style>
  <w:style w:type="character" w:customStyle="1" w:styleId="FontStyle17">
    <w:name w:val="Font Style17"/>
    <w:basedOn w:val="Domylnaczcionkaakapitu"/>
    <w:uiPriority w:val="99"/>
    <w:rsid w:val="007053FD"/>
    <w:rPr>
      <w:rFonts w:ascii="Verdana" w:hAnsi="Verdana" w:cs="Verdana"/>
      <w:i/>
      <w:iCs/>
      <w:sz w:val="16"/>
      <w:szCs w:val="16"/>
    </w:rPr>
  </w:style>
  <w:style w:type="paragraph" w:customStyle="1" w:styleId="Style1">
    <w:name w:val="Style1"/>
    <w:basedOn w:val="Normalny"/>
    <w:uiPriority w:val="99"/>
    <w:rsid w:val="007053FD"/>
    <w:pPr>
      <w:widowControl w:val="0"/>
      <w:suppressAutoHyphens w:val="0"/>
      <w:autoSpaceDE w:val="0"/>
      <w:autoSpaceDN w:val="0"/>
      <w:adjustRightInd w:val="0"/>
      <w:spacing w:line="302" w:lineRule="exact"/>
      <w:jc w:val="both"/>
    </w:pPr>
    <w:rPr>
      <w:rFonts w:ascii="MS Reference Sans Serif" w:eastAsiaTheme="minorEastAsia" w:hAnsi="MS Reference Sans Serif" w:cstheme="minorBidi"/>
      <w:lang w:eastAsia="pl-PL"/>
    </w:rPr>
  </w:style>
  <w:style w:type="paragraph" w:customStyle="1" w:styleId="Style7">
    <w:name w:val="Style7"/>
    <w:basedOn w:val="Normalny"/>
    <w:uiPriority w:val="99"/>
    <w:rsid w:val="007053FD"/>
    <w:pPr>
      <w:widowControl w:val="0"/>
      <w:suppressAutoHyphens w:val="0"/>
      <w:autoSpaceDE w:val="0"/>
      <w:autoSpaceDN w:val="0"/>
      <w:adjustRightInd w:val="0"/>
      <w:spacing w:line="182" w:lineRule="exact"/>
    </w:pPr>
    <w:rPr>
      <w:rFonts w:ascii="MS Reference Sans Serif" w:eastAsiaTheme="minorEastAsia" w:hAnsi="MS Reference Sans Serif" w:cstheme="minorBidi"/>
      <w:lang w:eastAsia="pl-PL"/>
    </w:rPr>
  </w:style>
  <w:style w:type="paragraph" w:customStyle="1" w:styleId="Style11">
    <w:name w:val="Style11"/>
    <w:basedOn w:val="Normalny"/>
    <w:uiPriority w:val="99"/>
    <w:rsid w:val="007053FD"/>
    <w:pPr>
      <w:widowControl w:val="0"/>
      <w:suppressAutoHyphens w:val="0"/>
      <w:autoSpaceDE w:val="0"/>
      <w:autoSpaceDN w:val="0"/>
      <w:adjustRightInd w:val="0"/>
      <w:spacing w:line="302" w:lineRule="exact"/>
      <w:ind w:hanging="331"/>
    </w:pPr>
    <w:rPr>
      <w:rFonts w:ascii="MS Reference Sans Serif" w:eastAsiaTheme="minorEastAsia" w:hAnsi="MS Reference Sans Serif" w:cstheme="minorBidi"/>
      <w:lang w:eastAsia="pl-PL"/>
    </w:rPr>
  </w:style>
  <w:style w:type="character" w:customStyle="1" w:styleId="FontStyle18">
    <w:name w:val="Font Style18"/>
    <w:basedOn w:val="Domylnaczcionkaakapitu"/>
    <w:uiPriority w:val="99"/>
    <w:rsid w:val="007053FD"/>
    <w:rPr>
      <w:rFonts w:ascii="Verdana" w:hAnsi="Verdana" w:cs="Verdana"/>
      <w:i/>
      <w:iCs/>
      <w:sz w:val="14"/>
      <w:szCs w:val="14"/>
    </w:rPr>
  </w:style>
  <w:style w:type="character" w:customStyle="1" w:styleId="FontStyle19">
    <w:name w:val="Font Style19"/>
    <w:basedOn w:val="Domylnaczcionkaakapitu"/>
    <w:uiPriority w:val="99"/>
    <w:rsid w:val="007053FD"/>
    <w:rPr>
      <w:rFonts w:ascii="MS Reference Sans Serif" w:hAnsi="MS Reference Sans Serif" w:cs="MS Reference Sans Serif"/>
      <w:sz w:val="14"/>
      <w:szCs w:val="14"/>
    </w:rPr>
  </w:style>
  <w:style w:type="paragraph" w:customStyle="1" w:styleId="Style12">
    <w:name w:val="Style12"/>
    <w:basedOn w:val="Normalny"/>
    <w:uiPriority w:val="99"/>
    <w:rsid w:val="0084407E"/>
    <w:pPr>
      <w:widowControl w:val="0"/>
      <w:suppressAutoHyphens w:val="0"/>
      <w:autoSpaceDE w:val="0"/>
      <w:autoSpaceDN w:val="0"/>
      <w:adjustRightInd w:val="0"/>
      <w:spacing w:line="307" w:lineRule="exact"/>
      <w:ind w:hanging="538"/>
      <w:jc w:val="both"/>
    </w:pPr>
    <w:rPr>
      <w:rFonts w:ascii="MS Reference Sans Serif" w:eastAsiaTheme="minorEastAsia" w:hAnsi="MS Reference Sans Serif" w:cstheme="minorBidi"/>
      <w:lang w:eastAsia="pl-PL"/>
    </w:rPr>
  </w:style>
  <w:style w:type="character" w:styleId="Odwoanieprzypisudolnego">
    <w:name w:val="footnote reference"/>
    <w:basedOn w:val="Domylnaczcionkaakapitu"/>
    <w:uiPriority w:val="99"/>
    <w:semiHidden/>
    <w:unhideWhenUsed/>
    <w:rsid w:val="00915DDE"/>
    <w:rPr>
      <w:vertAlign w:val="superscript"/>
    </w:rPr>
  </w:style>
  <w:style w:type="paragraph" w:styleId="Zwykytekst">
    <w:name w:val="Plain Text"/>
    <w:basedOn w:val="Normalny"/>
    <w:link w:val="ZwykytekstZnak"/>
    <w:uiPriority w:val="99"/>
    <w:semiHidden/>
    <w:unhideWhenUsed/>
    <w:rsid w:val="007B6002"/>
    <w:pPr>
      <w:suppressAutoHyphens w:val="0"/>
    </w:pPr>
    <w:rPr>
      <w:rFonts w:ascii="Calibri" w:eastAsia="Calibri" w:hAnsi="Calibri" w:cs="Consolas"/>
      <w:sz w:val="22"/>
      <w:szCs w:val="21"/>
      <w:lang w:eastAsia="pl-PL"/>
    </w:rPr>
  </w:style>
  <w:style w:type="character" w:customStyle="1" w:styleId="ZwykytekstZnak1">
    <w:name w:val="Zwykły tekst Znak1"/>
    <w:basedOn w:val="Domylnaczcionkaakapitu"/>
    <w:uiPriority w:val="99"/>
    <w:semiHidden/>
    <w:rsid w:val="007B6002"/>
    <w:rPr>
      <w:rFonts w:ascii="Consolas" w:hAnsi="Consolas" w:cs="Consolas"/>
      <w:sz w:val="21"/>
      <w:szCs w:val="21"/>
      <w:lang w:eastAsia="zh-CN"/>
    </w:rPr>
  </w:style>
  <w:style w:type="character" w:customStyle="1" w:styleId="normaltextrun">
    <w:name w:val="normaltextrun"/>
    <w:basedOn w:val="Domylnaczcionkaakapitu"/>
    <w:rsid w:val="008145DF"/>
  </w:style>
  <w:style w:type="character" w:customStyle="1" w:styleId="contentpasted0">
    <w:name w:val="contentpasted0"/>
    <w:basedOn w:val="Domylnaczcionkaakapitu"/>
    <w:rsid w:val="00D7347C"/>
  </w:style>
  <w:style w:type="character" w:customStyle="1" w:styleId="cf01">
    <w:name w:val="cf01"/>
    <w:basedOn w:val="Domylnaczcionkaakapitu"/>
    <w:rsid w:val="00F77735"/>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755337">
      <w:bodyDiv w:val="1"/>
      <w:marLeft w:val="0"/>
      <w:marRight w:val="0"/>
      <w:marTop w:val="0"/>
      <w:marBottom w:val="0"/>
      <w:divBdr>
        <w:top w:val="none" w:sz="0" w:space="0" w:color="auto"/>
        <w:left w:val="none" w:sz="0" w:space="0" w:color="auto"/>
        <w:bottom w:val="none" w:sz="0" w:space="0" w:color="auto"/>
        <w:right w:val="none" w:sz="0" w:space="0" w:color="auto"/>
      </w:divBdr>
      <w:divsChild>
        <w:div w:id="656420042">
          <w:marLeft w:val="0"/>
          <w:marRight w:val="0"/>
          <w:marTop w:val="0"/>
          <w:marBottom w:val="0"/>
          <w:divBdr>
            <w:top w:val="none" w:sz="0" w:space="0" w:color="auto"/>
            <w:left w:val="none" w:sz="0" w:space="0" w:color="auto"/>
            <w:bottom w:val="none" w:sz="0" w:space="0" w:color="auto"/>
            <w:right w:val="none" w:sz="0" w:space="0" w:color="auto"/>
          </w:divBdr>
        </w:div>
        <w:div w:id="1197045748">
          <w:marLeft w:val="0"/>
          <w:marRight w:val="0"/>
          <w:marTop w:val="0"/>
          <w:marBottom w:val="0"/>
          <w:divBdr>
            <w:top w:val="none" w:sz="0" w:space="0" w:color="auto"/>
            <w:left w:val="none" w:sz="0" w:space="0" w:color="auto"/>
            <w:bottom w:val="none" w:sz="0" w:space="0" w:color="auto"/>
            <w:right w:val="none" w:sz="0" w:space="0" w:color="auto"/>
          </w:divBdr>
        </w:div>
        <w:div w:id="1790733056">
          <w:marLeft w:val="0"/>
          <w:marRight w:val="0"/>
          <w:marTop w:val="0"/>
          <w:marBottom w:val="0"/>
          <w:divBdr>
            <w:top w:val="none" w:sz="0" w:space="0" w:color="auto"/>
            <w:left w:val="none" w:sz="0" w:space="0" w:color="auto"/>
            <w:bottom w:val="none" w:sz="0" w:space="0" w:color="auto"/>
            <w:right w:val="none" w:sz="0" w:space="0" w:color="auto"/>
          </w:divBdr>
        </w:div>
      </w:divsChild>
    </w:div>
    <w:div w:id="763692719">
      <w:bodyDiv w:val="1"/>
      <w:marLeft w:val="0"/>
      <w:marRight w:val="0"/>
      <w:marTop w:val="0"/>
      <w:marBottom w:val="0"/>
      <w:divBdr>
        <w:top w:val="none" w:sz="0" w:space="0" w:color="auto"/>
        <w:left w:val="none" w:sz="0" w:space="0" w:color="auto"/>
        <w:bottom w:val="none" w:sz="0" w:space="0" w:color="auto"/>
        <w:right w:val="none" w:sz="0" w:space="0" w:color="auto"/>
      </w:divBdr>
    </w:div>
    <w:div w:id="1029716319">
      <w:bodyDiv w:val="1"/>
      <w:marLeft w:val="0"/>
      <w:marRight w:val="0"/>
      <w:marTop w:val="0"/>
      <w:marBottom w:val="0"/>
      <w:divBdr>
        <w:top w:val="none" w:sz="0" w:space="0" w:color="auto"/>
        <w:left w:val="none" w:sz="0" w:space="0" w:color="auto"/>
        <w:bottom w:val="none" w:sz="0" w:space="0" w:color="auto"/>
        <w:right w:val="none" w:sz="0" w:space="0" w:color="auto"/>
      </w:divBdr>
      <w:divsChild>
        <w:div w:id="305940630">
          <w:marLeft w:val="0"/>
          <w:marRight w:val="0"/>
          <w:marTop w:val="0"/>
          <w:marBottom w:val="0"/>
          <w:divBdr>
            <w:top w:val="none" w:sz="0" w:space="0" w:color="auto"/>
            <w:left w:val="none" w:sz="0" w:space="0" w:color="auto"/>
            <w:bottom w:val="none" w:sz="0" w:space="0" w:color="auto"/>
            <w:right w:val="none" w:sz="0" w:space="0" w:color="auto"/>
          </w:divBdr>
        </w:div>
        <w:div w:id="1221555196">
          <w:marLeft w:val="0"/>
          <w:marRight w:val="0"/>
          <w:marTop w:val="0"/>
          <w:marBottom w:val="0"/>
          <w:divBdr>
            <w:top w:val="none" w:sz="0" w:space="0" w:color="auto"/>
            <w:left w:val="none" w:sz="0" w:space="0" w:color="auto"/>
            <w:bottom w:val="none" w:sz="0" w:space="0" w:color="auto"/>
            <w:right w:val="none" w:sz="0" w:space="0" w:color="auto"/>
          </w:divBdr>
        </w:div>
        <w:div w:id="1193618036">
          <w:marLeft w:val="0"/>
          <w:marRight w:val="0"/>
          <w:marTop w:val="0"/>
          <w:marBottom w:val="0"/>
          <w:divBdr>
            <w:top w:val="none" w:sz="0" w:space="0" w:color="auto"/>
            <w:left w:val="none" w:sz="0" w:space="0" w:color="auto"/>
            <w:bottom w:val="none" w:sz="0" w:space="0" w:color="auto"/>
            <w:right w:val="none" w:sz="0" w:space="0" w:color="auto"/>
          </w:divBdr>
        </w:div>
      </w:divsChild>
    </w:div>
    <w:div w:id="1870147934">
      <w:bodyDiv w:val="1"/>
      <w:marLeft w:val="0"/>
      <w:marRight w:val="0"/>
      <w:marTop w:val="0"/>
      <w:marBottom w:val="0"/>
      <w:divBdr>
        <w:top w:val="none" w:sz="0" w:space="0" w:color="auto"/>
        <w:left w:val="none" w:sz="0" w:space="0" w:color="auto"/>
        <w:bottom w:val="none" w:sz="0" w:space="0" w:color="auto"/>
        <w:right w:val="none" w:sz="0" w:space="0" w:color="auto"/>
      </w:divBdr>
      <w:divsChild>
        <w:div w:id="478889061">
          <w:marLeft w:val="0"/>
          <w:marRight w:val="0"/>
          <w:marTop w:val="0"/>
          <w:marBottom w:val="0"/>
          <w:divBdr>
            <w:top w:val="none" w:sz="0" w:space="0" w:color="auto"/>
            <w:left w:val="none" w:sz="0" w:space="0" w:color="auto"/>
            <w:bottom w:val="none" w:sz="0" w:space="0" w:color="auto"/>
            <w:right w:val="none" w:sz="0" w:space="0" w:color="auto"/>
          </w:divBdr>
        </w:div>
        <w:div w:id="2111972273">
          <w:marLeft w:val="0"/>
          <w:marRight w:val="0"/>
          <w:marTop w:val="0"/>
          <w:marBottom w:val="0"/>
          <w:divBdr>
            <w:top w:val="none" w:sz="0" w:space="0" w:color="auto"/>
            <w:left w:val="none" w:sz="0" w:space="0" w:color="auto"/>
            <w:bottom w:val="none" w:sz="0" w:space="0" w:color="auto"/>
            <w:right w:val="none" w:sz="0" w:space="0" w:color="auto"/>
          </w:divBdr>
        </w:div>
        <w:div w:id="1334725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od@uni.lodz.p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rokerpefexpert.efaktura.gov.pl/zaloguj"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uni.lodz.p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B4260A84C1481144B0B782F66610A358" ma:contentTypeVersion="22" ma:contentTypeDescription="Utwórz nowy dokument." ma:contentTypeScope="" ma:versionID="f692095beb5fddd2797784b197c7a549">
  <xsd:schema xmlns:xsd="http://www.w3.org/2001/XMLSchema" xmlns:xs="http://www.w3.org/2001/XMLSchema" xmlns:p="http://schemas.microsoft.com/office/2006/metadata/properties" xmlns:ns2="c12a68d7-1108-43a5-abe3-4fdccd6f884b" xmlns:ns3="1a22a174-00b3-4bbe-bcf3-64e772670538" targetNamespace="http://schemas.microsoft.com/office/2006/metadata/properties" ma:root="true" ma:fieldsID="7b292b54cf35a5d1140f5db0bcf97a26" ns2:_="" ns3:_="">
    <xsd:import namespace="c12a68d7-1108-43a5-abe3-4fdccd6f884b"/>
    <xsd:import namespace="1a22a174-00b3-4bbe-bcf3-64e7726705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a68d7-1108-43a5-abe3-4fdccd6f8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22a174-00b3-4bbe-bcf3-64e772670538"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83a4612c-19c6-4b6f-8d62-a1411dd76da7}" ma:internalName="TaxCatchAll" ma:showField="CatchAllData" ma:web="1a22a174-00b3-4bbe-bcf3-64e772670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2a68d7-1108-43a5-abe3-4fdccd6f884b">
      <Terms xmlns="http://schemas.microsoft.com/office/infopath/2007/PartnerControls"/>
    </lcf76f155ced4ddcb4097134ff3c332f>
    <TaxCatchAll xmlns="1a22a174-00b3-4bbe-bcf3-64e77267053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101DCC-31CD-4FF5-A74D-D13D56AC274F}">
  <ds:schemaRefs>
    <ds:schemaRef ds:uri="http://schemas.openxmlformats.org/officeDocument/2006/bibliography"/>
  </ds:schemaRefs>
</ds:datastoreItem>
</file>

<file path=customXml/itemProps2.xml><?xml version="1.0" encoding="utf-8"?>
<ds:datastoreItem xmlns:ds="http://schemas.openxmlformats.org/officeDocument/2006/customXml" ds:itemID="{95D83F1E-2948-4A20-A8DF-90A7F7549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a68d7-1108-43a5-abe3-4fdccd6f884b"/>
    <ds:schemaRef ds:uri="1a22a174-00b3-4bbe-bcf3-64e772670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E918D9-6127-428B-9DE0-370CBAFE10D6}">
  <ds:schemaRefs>
    <ds:schemaRef ds:uri="http://schemas.microsoft.com/office/2006/metadata/properties"/>
    <ds:schemaRef ds:uri="http://schemas.microsoft.com/office/infopath/2007/PartnerControls"/>
    <ds:schemaRef ds:uri="c12a68d7-1108-43a5-abe3-4fdccd6f884b"/>
    <ds:schemaRef ds:uri="1a22a174-00b3-4bbe-bcf3-64e772670538"/>
  </ds:schemaRefs>
</ds:datastoreItem>
</file>

<file path=customXml/itemProps4.xml><?xml version="1.0" encoding="utf-8"?>
<ds:datastoreItem xmlns:ds="http://schemas.openxmlformats.org/officeDocument/2006/customXml" ds:itemID="{667E2B74-249B-49A5-A074-D565C26775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20</Pages>
  <Words>9639</Words>
  <Characters>57835</Characters>
  <Application>Microsoft Office Word</Application>
  <DocSecurity>0</DocSecurity>
  <Lines>481</Lines>
  <Paragraphs>134</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67340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wup</dc:creator>
  <cp:keywords/>
  <dc:description/>
  <cp:lastModifiedBy>Sławomir Jaroszczak</cp:lastModifiedBy>
  <cp:revision>23</cp:revision>
  <cp:lastPrinted>2020-03-19T09:19:00Z</cp:lastPrinted>
  <dcterms:created xsi:type="dcterms:W3CDTF">2024-03-06T12:13:00Z</dcterms:created>
  <dcterms:modified xsi:type="dcterms:W3CDTF">2024-07-08T07:43:00Z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0x010100B4260A84C1481144B0B782F66610A358</vt:lpwstr>
  </property>
  <property fmtid="{D5CDD505-2E9C-101B-9397-08002B2CF9AE}" pid="3" name="MediaServiceImageTags">
    <vt:lpwstr/>
  </property>
</Properties>
</file>