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 xml:space="preserve">Częstochowa, </w:t>
      </w:r>
      <w:r w:rsidR="00C55C52">
        <w:rPr>
          <w:rFonts w:cs="Calibri"/>
          <w:sz w:val="24"/>
          <w:szCs w:val="24"/>
        </w:rPr>
        <w:t>29</w:t>
      </w:r>
      <w:r w:rsidR="00AB0CCF">
        <w:rPr>
          <w:rFonts w:cs="Calibri"/>
          <w:sz w:val="24"/>
          <w:szCs w:val="24"/>
        </w:rPr>
        <w:t>.0</w:t>
      </w:r>
      <w:r w:rsidR="00C55C52">
        <w:rPr>
          <w:rFonts w:cs="Calibri"/>
          <w:sz w:val="24"/>
          <w:szCs w:val="24"/>
        </w:rPr>
        <w:t>9</w:t>
      </w:r>
      <w:r w:rsidR="00AB0CC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C55C52">
        <w:rPr>
          <w:rFonts w:cs="Calibri"/>
          <w:sz w:val="24"/>
          <w:szCs w:val="24"/>
        </w:rPr>
        <w:t>53</w:t>
      </w:r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</w:t>
      </w:r>
      <w:r w:rsidR="000B649F">
        <w:rPr>
          <w:rFonts w:cs="Calibri"/>
          <w:b/>
          <w:sz w:val="24"/>
          <w:szCs w:val="24"/>
        </w:rPr>
        <w:t xml:space="preserve"> i oprogramowania</w:t>
      </w:r>
      <w:r>
        <w:rPr>
          <w:rFonts w:cs="Calibri"/>
          <w:b/>
          <w:sz w:val="24"/>
          <w:szCs w:val="24"/>
        </w:rPr>
        <w:t xml:space="preserve"> komputerowego dla Uniwersytetu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C55C52">
        <w:rPr>
          <w:rFonts w:cs="Calibri"/>
          <w:b/>
          <w:sz w:val="24"/>
          <w:szCs w:val="24"/>
        </w:rPr>
        <w:t>53</w:t>
      </w:r>
      <w:r w:rsidR="000B649F">
        <w:rPr>
          <w:rFonts w:cs="Calibri"/>
          <w:b/>
          <w:sz w:val="24"/>
          <w:szCs w:val="24"/>
        </w:rPr>
        <w:t>.202</w:t>
      </w:r>
      <w:r w:rsidR="00AE47E3">
        <w:rPr>
          <w:rFonts w:cs="Calibri"/>
          <w:b/>
          <w:sz w:val="24"/>
          <w:szCs w:val="24"/>
        </w:rPr>
        <w:t>3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>Zamawiający – Uniwersytet</w:t>
      </w:r>
      <w:r w:rsidR="00C55C52">
        <w:rPr>
          <w:rFonts w:asciiTheme="minorHAnsi" w:hAnsiTheme="minorHAnsi" w:cstheme="minorHAnsi"/>
          <w:sz w:val="24"/>
          <w:szCs w:val="24"/>
        </w:rPr>
        <w:t xml:space="preserve"> </w:t>
      </w:r>
      <w:r w:rsidRPr="00A962D3">
        <w:rPr>
          <w:rFonts w:asciiTheme="minorHAnsi" w:hAnsiTheme="minorHAnsi" w:cstheme="minorHAnsi"/>
          <w:sz w:val="24"/>
          <w:szCs w:val="24"/>
        </w:rPr>
        <w:t xml:space="preserve">Jana Długosza  w Częstochowie, zgodnie z artykułem 222 ustęp 4 ustawy </w:t>
      </w:r>
      <w:r w:rsidR="00C55C52">
        <w:rPr>
          <w:rFonts w:asciiTheme="minorHAnsi" w:hAnsiTheme="minorHAnsi" w:cstheme="minorHAnsi"/>
          <w:sz w:val="24"/>
          <w:szCs w:val="24"/>
        </w:rPr>
        <w:t>Prawo zamówień publicznych</w:t>
      </w:r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DA792C" w:rsidRDefault="00DA792C" w:rsidP="004258B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55C52" w:rsidRPr="00064B6B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bookmarkStart w:id="1" w:name="_Hlk110236090"/>
      <w:r w:rsidRPr="00064B6B">
        <w:rPr>
          <w:rFonts w:ascii="Calibri" w:hAnsi="Calibri" w:cs="Calibri"/>
          <w:b/>
          <w:sz w:val="24"/>
          <w:szCs w:val="24"/>
        </w:rPr>
        <w:t>Zadanie 1: Urządzenie wielofunkcyjne (1 sztuka)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1500,00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Pr="00064B6B" w:rsidRDefault="00C55C52" w:rsidP="00C55C52">
      <w:pPr>
        <w:pStyle w:val="Bezodstpw"/>
        <w:spacing w:line="276" w:lineRule="auto"/>
        <w:jc w:val="left"/>
        <w:rPr>
          <w:rStyle w:val="FontStyle13"/>
          <w:rFonts w:ascii="Calibri" w:hAnsi="Calibri" w:cs="Calibri"/>
          <w:b w:val="0"/>
          <w:sz w:val="24"/>
          <w:szCs w:val="24"/>
          <w:lang w:eastAsia="cs-CZ"/>
        </w:rPr>
      </w:pPr>
      <w:r w:rsidRPr="00064B6B">
        <w:rPr>
          <w:rFonts w:ascii="Calibri" w:eastAsia="Calibri" w:hAnsi="Calibri" w:cs="Calibri"/>
          <w:b/>
          <w:sz w:val="24"/>
          <w:szCs w:val="24"/>
        </w:rPr>
        <w:t xml:space="preserve">Zadanie 2: </w:t>
      </w:r>
      <w:r w:rsidRPr="00064B6B">
        <w:rPr>
          <w:rFonts w:ascii="Calibri" w:hAnsi="Calibri" w:cs="Calibri"/>
          <w:b/>
          <w:bCs/>
          <w:sz w:val="24"/>
          <w:szCs w:val="24"/>
        </w:rPr>
        <w:t>Pamięć do komputera (1 sztuka)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150,00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Pr="00064B6B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64B6B">
        <w:rPr>
          <w:rFonts w:ascii="Calibri" w:hAnsi="Calibri" w:cs="Calibri"/>
          <w:b/>
          <w:sz w:val="24"/>
          <w:szCs w:val="24"/>
        </w:rPr>
        <w:t>Zadanie 3</w:t>
      </w:r>
      <w:r w:rsidRPr="00064B6B">
        <w:rPr>
          <w:rFonts w:ascii="Calibri" w:hAnsi="Calibri" w:cs="Calibri"/>
          <w:b/>
          <w:color w:val="000000"/>
          <w:sz w:val="24"/>
          <w:szCs w:val="24"/>
        </w:rPr>
        <w:t>: Pamięć RAM (8 sztuk)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1752,00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Pr="00064B6B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64B6B">
        <w:rPr>
          <w:rFonts w:ascii="Calibri" w:hAnsi="Calibri" w:cs="Calibri"/>
          <w:b/>
          <w:sz w:val="24"/>
          <w:szCs w:val="24"/>
        </w:rPr>
        <w:t>Zadani</w:t>
      </w:r>
      <w:r w:rsidRPr="00064B6B">
        <w:rPr>
          <w:rFonts w:ascii="Calibri" w:hAnsi="Calibri" w:cs="Calibri"/>
          <w:b/>
          <w:color w:val="000000"/>
          <w:sz w:val="24"/>
          <w:szCs w:val="24"/>
        </w:rPr>
        <w:t>e 4: Pamięć RAM (3 sztuki)</w:t>
      </w:r>
      <w:bookmarkEnd w:id="1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450,00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64B6B">
        <w:rPr>
          <w:rFonts w:ascii="Calibri" w:hAnsi="Calibri" w:cs="Calibri"/>
          <w:b/>
          <w:sz w:val="24"/>
          <w:szCs w:val="24"/>
        </w:rPr>
        <w:t>Zadani</w:t>
      </w:r>
      <w:r w:rsidRPr="00064B6B">
        <w:rPr>
          <w:rFonts w:ascii="Calibri" w:hAnsi="Calibri" w:cs="Calibri"/>
          <w:b/>
          <w:color w:val="000000"/>
          <w:sz w:val="24"/>
          <w:szCs w:val="24"/>
        </w:rPr>
        <w:t>e 5: Projektor (2 sztuki)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8000,00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64B6B">
        <w:rPr>
          <w:rFonts w:ascii="Calibri" w:hAnsi="Calibri" w:cs="Calibri"/>
          <w:b/>
          <w:sz w:val="24"/>
          <w:szCs w:val="24"/>
        </w:rPr>
        <w:t>Zadani</w:t>
      </w:r>
      <w:r w:rsidRPr="00064B6B">
        <w:rPr>
          <w:rFonts w:ascii="Calibri" w:hAnsi="Calibri" w:cs="Calibri"/>
          <w:b/>
          <w:color w:val="000000"/>
          <w:sz w:val="24"/>
          <w:szCs w:val="24"/>
        </w:rPr>
        <w:t>e 6: Pakiet specjalistycznych programów graficznych (2 sztuki)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6400,00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Pr="00064B6B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64B6B">
        <w:rPr>
          <w:rFonts w:ascii="Calibri" w:hAnsi="Calibri" w:cs="Calibri"/>
          <w:b/>
          <w:sz w:val="24"/>
          <w:szCs w:val="24"/>
        </w:rPr>
        <w:t>Zadani</w:t>
      </w:r>
      <w:r w:rsidRPr="00064B6B">
        <w:rPr>
          <w:rFonts w:ascii="Calibri" w:hAnsi="Calibri" w:cs="Calibri"/>
          <w:b/>
          <w:color w:val="000000"/>
          <w:sz w:val="24"/>
          <w:szCs w:val="24"/>
        </w:rPr>
        <w:t>e 7: Klawiatura bezprzewodowa z myszą (1 sztuka)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240,00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Zadanie 8: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Laptop (1 sztuka)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A743D">
        <w:rPr>
          <w:rFonts w:asciiTheme="minorHAnsi" w:hAnsiTheme="minorHAnsi" w:cstheme="minorHAnsi"/>
          <w:sz w:val="24"/>
          <w:szCs w:val="24"/>
        </w:rPr>
        <w:t xml:space="preserve">5490,00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Pr="00810651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810651">
        <w:rPr>
          <w:rFonts w:ascii="Calibri" w:hAnsi="Calibri" w:cs="Calibri"/>
          <w:b/>
          <w:sz w:val="24"/>
          <w:szCs w:val="24"/>
        </w:rPr>
        <w:t>Zadani</w:t>
      </w:r>
      <w:r w:rsidRPr="00810651">
        <w:rPr>
          <w:rFonts w:ascii="Calibri" w:hAnsi="Calibri" w:cs="Calibri"/>
          <w:b/>
          <w:color w:val="000000"/>
          <w:sz w:val="24"/>
          <w:szCs w:val="24"/>
        </w:rPr>
        <w:t>e 9: Pakiet specjalistycznych programów graficznych (1 sztuka)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A743D">
        <w:rPr>
          <w:rFonts w:asciiTheme="minorHAnsi" w:hAnsiTheme="minorHAnsi" w:cstheme="minorHAnsi"/>
          <w:sz w:val="24"/>
          <w:szCs w:val="24"/>
        </w:rPr>
        <w:t xml:space="preserve">3200,00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55C52" w:rsidRDefault="00C55C52" w:rsidP="00C55C52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810651">
        <w:rPr>
          <w:rFonts w:ascii="Calibri" w:hAnsi="Calibri" w:cs="Calibri"/>
          <w:b/>
          <w:sz w:val="24"/>
          <w:szCs w:val="24"/>
        </w:rPr>
        <w:t>Zadanie 10: Jednostka centralna (1 sztuka)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A743D">
        <w:rPr>
          <w:rFonts w:asciiTheme="minorHAnsi" w:hAnsiTheme="minorHAnsi" w:cstheme="minorHAnsi"/>
          <w:sz w:val="24"/>
          <w:szCs w:val="24"/>
        </w:rPr>
        <w:t xml:space="preserve">3800,00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CD388E" w:rsidRPr="00C55C52" w:rsidRDefault="00C55C52" w:rsidP="00DA792C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Zadanie 11: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Laptop (1 sztuka)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A743D">
        <w:rPr>
          <w:rFonts w:asciiTheme="minorHAnsi" w:hAnsiTheme="minorHAnsi" w:cstheme="minorHAnsi"/>
          <w:sz w:val="24"/>
          <w:szCs w:val="24"/>
        </w:rPr>
        <w:t xml:space="preserve">9500,00 </w:t>
      </w:r>
      <w:r w:rsidRPr="004258B0">
        <w:rPr>
          <w:rFonts w:asciiTheme="minorHAnsi" w:hAnsiTheme="minorHAnsi" w:cstheme="minorHAnsi"/>
          <w:sz w:val="24"/>
          <w:szCs w:val="24"/>
        </w:rPr>
        <w:t>złotych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CD388E" w:rsidRPr="00C55C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14" w:rsidRDefault="00F81414" w:rsidP="0090206B">
      <w:pPr>
        <w:spacing w:after="0" w:line="240" w:lineRule="auto"/>
      </w:pPr>
      <w:r>
        <w:separator/>
      </w:r>
    </w:p>
  </w:endnote>
  <w:endnote w:type="continuationSeparator" w:id="0">
    <w:p w:rsidR="00F81414" w:rsidRDefault="00F81414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14" w:rsidRDefault="00F81414" w:rsidP="0090206B">
      <w:pPr>
        <w:spacing w:after="0" w:line="240" w:lineRule="auto"/>
      </w:pPr>
      <w:r>
        <w:separator/>
      </w:r>
    </w:p>
  </w:footnote>
  <w:footnote w:type="continuationSeparator" w:id="0">
    <w:p w:rsidR="00F81414" w:rsidRDefault="00F81414" w:rsidP="009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E3" w:rsidRDefault="00AE47E3">
    <w:pPr>
      <w:pStyle w:val="Nagwek"/>
    </w:pPr>
    <w:r>
      <w:t>ZP.26.1.</w:t>
    </w:r>
    <w:r w:rsidR="00C55C52">
      <w:t>53</w:t>
    </w:r>
    <w:r>
      <w:t>.2023 Dostawa sprzętu i oprogramowania komputerowego dla Uniwersytetu Jana Długosza w Częstochowie</w:t>
    </w:r>
  </w:p>
  <w:p w:rsidR="00AE47E3" w:rsidRDefault="00AE4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B649F"/>
    <w:rsid w:val="000E1E6D"/>
    <w:rsid w:val="000F7337"/>
    <w:rsid w:val="001D75CE"/>
    <w:rsid w:val="002731C0"/>
    <w:rsid w:val="002813FA"/>
    <w:rsid w:val="003C166E"/>
    <w:rsid w:val="004258B0"/>
    <w:rsid w:val="004B3805"/>
    <w:rsid w:val="00564762"/>
    <w:rsid w:val="005C6C1E"/>
    <w:rsid w:val="005F7572"/>
    <w:rsid w:val="00757982"/>
    <w:rsid w:val="00784D6A"/>
    <w:rsid w:val="007B15AB"/>
    <w:rsid w:val="008C03F7"/>
    <w:rsid w:val="008D4B56"/>
    <w:rsid w:val="0090206B"/>
    <w:rsid w:val="0091576E"/>
    <w:rsid w:val="00A16EFA"/>
    <w:rsid w:val="00A962D3"/>
    <w:rsid w:val="00AB0CCF"/>
    <w:rsid w:val="00AC6EEE"/>
    <w:rsid w:val="00AE47E3"/>
    <w:rsid w:val="00B2383E"/>
    <w:rsid w:val="00BB5C6E"/>
    <w:rsid w:val="00C12F6B"/>
    <w:rsid w:val="00C1599D"/>
    <w:rsid w:val="00C55C52"/>
    <w:rsid w:val="00CA743D"/>
    <w:rsid w:val="00CB036F"/>
    <w:rsid w:val="00CC28F1"/>
    <w:rsid w:val="00CE37C3"/>
    <w:rsid w:val="00D80896"/>
    <w:rsid w:val="00D85707"/>
    <w:rsid w:val="00DA6F9E"/>
    <w:rsid w:val="00DA792C"/>
    <w:rsid w:val="00DD47BA"/>
    <w:rsid w:val="00DE6C73"/>
    <w:rsid w:val="00E32D63"/>
    <w:rsid w:val="00E6778C"/>
    <w:rsid w:val="00E96AEA"/>
    <w:rsid w:val="00F81414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CB04-4265-4E51-AA99-29C3E81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2</cp:revision>
  <cp:lastPrinted>2023-03-30T12:02:00Z</cp:lastPrinted>
  <dcterms:created xsi:type="dcterms:W3CDTF">2023-09-29T06:39:00Z</dcterms:created>
  <dcterms:modified xsi:type="dcterms:W3CDTF">2023-09-29T06:39:00Z</dcterms:modified>
</cp:coreProperties>
</file>