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C255" w14:textId="77777777" w:rsidR="003805B0" w:rsidRPr="003805B0" w:rsidRDefault="003805B0" w:rsidP="003805B0">
      <w:pPr>
        <w:pStyle w:val="Bezodstpw"/>
        <w:jc w:val="right"/>
        <w:rPr>
          <w:b/>
          <w:bCs/>
        </w:rPr>
      </w:pPr>
      <w:r w:rsidRPr="003805B0">
        <w:rPr>
          <w:b/>
          <w:bCs/>
        </w:rPr>
        <w:t>Nr sprawy BF-IV.2370.21.2023</w:t>
      </w:r>
    </w:p>
    <w:p w14:paraId="1E3DC46A" w14:textId="7DB8229F" w:rsidR="003805B0" w:rsidRPr="003805B0" w:rsidRDefault="003805B0" w:rsidP="003805B0">
      <w:pPr>
        <w:pStyle w:val="Bezodstpw"/>
        <w:jc w:val="right"/>
        <w:rPr>
          <w:b/>
          <w:bCs/>
        </w:rPr>
      </w:pPr>
      <w:r w:rsidRPr="003805B0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3805B0">
        <w:rPr>
          <w:b/>
          <w:bCs/>
        </w:rPr>
        <w:t xml:space="preserve"> do </w:t>
      </w:r>
      <w:r w:rsidR="00644DC3">
        <w:rPr>
          <w:b/>
          <w:bCs/>
        </w:rPr>
        <w:t>SWZ</w:t>
      </w:r>
    </w:p>
    <w:p w14:paraId="491BE0BE" w14:textId="77777777" w:rsidR="003805B0" w:rsidRDefault="003805B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6D95551" w:rsidR="00B0088C" w:rsidRDefault="001F027E" w:rsidP="006E7B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6E7B32" w:rsidRPr="006E7B32">
        <w:rPr>
          <w:rFonts w:ascii="Arial" w:hAnsi="Arial" w:cs="Arial"/>
          <w:sz w:val="21"/>
          <w:szCs w:val="21"/>
        </w:rPr>
        <w:t>druk i dostawę czasopisma „Przegląd Pożarniczy”</w:t>
      </w:r>
      <w:r w:rsidR="007D5B61">
        <w:rPr>
          <w:rFonts w:ascii="Arial" w:hAnsi="Arial" w:cs="Arial"/>
          <w:sz w:val="21"/>
          <w:szCs w:val="21"/>
        </w:rPr>
        <w:t>,</w:t>
      </w:r>
      <w:r w:rsidR="006E7B32" w:rsidRPr="006E7B32">
        <w:t xml:space="preserve"> </w:t>
      </w:r>
      <w:r w:rsidR="006E7B32" w:rsidRPr="006E7B32">
        <w:rPr>
          <w:rFonts w:ascii="Arial" w:hAnsi="Arial" w:cs="Arial"/>
          <w:sz w:val="21"/>
          <w:szCs w:val="21"/>
        </w:rPr>
        <w:t>nr sprawy: BF-IV.2370.21.2023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E7B32" w:rsidRPr="006E7B32">
        <w:rPr>
          <w:rFonts w:ascii="Arial" w:hAnsi="Arial" w:cs="Arial"/>
          <w:sz w:val="21"/>
          <w:szCs w:val="21"/>
        </w:rPr>
        <w:t>KOMENDA GŁÓWNA</w:t>
      </w:r>
      <w:r w:rsidR="006E7B32">
        <w:rPr>
          <w:rFonts w:ascii="Arial" w:hAnsi="Arial" w:cs="Arial"/>
          <w:sz w:val="21"/>
          <w:szCs w:val="21"/>
        </w:rPr>
        <w:t xml:space="preserve"> </w:t>
      </w:r>
      <w:r w:rsidR="006E7B32" w:rsidRPr="006E7B32">
        <w:rPr>
          <w:rFonts w:ascii="Arial" w:hAnsi="Arial" w:cs="Arial"/>
          <w:sz w:val="21"/>
          <w:szCs w:val="21"/>
        </w:rPr>
        <w:t>PAŃSTWOWEJ STRAŻY POŻARNEJ</w:t>
      </w:r>
      <w:r w:rsidR="008D0487" w:rsidRPr="00EB7CDE">
        <w:rPr>
          <w:rFonts w:ascii="Arial" w:hAnsi="Arial" w:cs="Arial"/>
          <w:i/>
          <w:sz w:val="16"/>
          <w:szCs w:val="16"/>
        </w:rPr>
        <w:t>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10A67AC6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B141E">
        <w:rPr>
          <w:rFonts w:ascii="Arial" w:hAnsi="Arial" w:cs="Arial"/>
          <w:i/>
          <w:noProof/>
          <w:sz w:val="21"/>
          <w:szCs w:val="21"/>
        </w:rPr>
        <w:drawing>
          <wp:inline distT="0" distB="0" distL="0" distR="0" wp14:anchorId="1E89FA99" wp14:editId="6B8AA254">
            <wp:extent cx="3828415" cy="590550"/>
            <wp:effectExtent l="0" t="0" r="635" b="0"/>
            <wp:docPr id="7304105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CEA6" w14:textId="77777777" w:rsidR="008E2718" w:rsidRDefault="008E2718" w:rsidP="0038231F">
      <w:pPr>
        <w:spacing w:after="0" w:line="240" w:lineRule="auto"/>
      </w:pPr>
      <w:r>
        <w:separator/>
      </w:r>
    </w:p>
  </w:endnote>
  <w:endnote w:type="continuationSeparator" w:id="0">
    <w:p w14:paraId="04A97A5D" w14:textId="77777777" w:rsidR="008E2718" w:rsidRDefault="008E27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92E8" w14:textId="77777777" w:rsidR="008E2718" w:rsidRDefault="008E2718" w:rsidP="0038231F">
      <w:pPr>
        <w:spacing w:after="0" w:line="240" w:lineRule="auto"/>
      </w:pPr>
      <w:r>
        <w:separator/>
      </w:r>
    </w:p>
  </w:footnote>
  <w:footnote w:type="continuationSeparator" w:id="0">
    <w:p w14:paraId="29E16525" w14:textId="77777777" w:rsidR="008E2718" w:rsidRDefault="008E271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93944">
    <w:abstractNumId w:val="4"/>
  </w:num>
  <w:num w:numId="2" w16cid:durableId="1969555040">
    <w:abstractNumId w:val="0"/>
  </w:num>
  <w:num w:numId="3" w16cid:durableId="402065281">
    <w:abstractNumId w:val="3"/>
  </w:num>
  <w:num w:numId="4" w16cid:durableId="2061132420">
    <w:abstractNumId w:val="7"/>
  </w:num>
  <w:num w:numId="5" w16cid:durableId="666131765">
    <w:abstractNumId w:val="5"/>
  </w:num>
  <w:num w:numId="6" w16cid:durableId="2038115463">
    <w:abstractNumId w:val="2"/>
  </w:num>
  <w:num w:numId="7" w16cid:durableId="1955555491">
    <w:abstractNumId w:val="1"/>
  </w:num>
  <w:num w:numId="8" w16cid:durableId="1351638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03D0"/>
    <w:rsid w:val="00364235"/>
    <w:rsid w:val="003805B0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4DC3"/>
    <w:rsid w:val="00666121"/>
    <w:rsid w:val="00667373"/>
    <w:rsid w:val="00674997"/>
    <w:rsid w:val="006828BF"/>
    <w:rsid w:val="00687BC4"/>
    <w:rsid w:val="006A3A1F"/>
    <w:rsid w:val="006A52B6"/>
    <w:rsid w:val="006B141E"/>
    <w:rsid w:val="006C1310"/>
    <w:rsid w:val="006C3B45"/>
    <w:rsid w:val="006E7B3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2718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6D9A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702B"/>
    <w:rsid w:val="00C81012"/>
    <w:rsid w:val="00C83BED"/>
    <w:rsid w:val="00C83CD1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380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J.Kozerski (KG PSP)</cp:lastModifiedBy>
  <cp:revision>9</cp:revision>
  <cp:lastPrinted>2022-05-04T11:03:00Z</cp:lastPrinted>
  <dcterms:created xsi:type="dcterms:W3CDTF">2023-10-06T09:10:00Z</dcterms:created>
  <dcterms:modified xsi:type="dcterms:W3CDTF">2023-10-25T13:22:00Z</dcterms:modified>
</cp:coreProperties>
</file>