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02F2B79"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2022 poz. 1710</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D7F8098" w14:textId="17F4E15E" w:rsidR="00843140" w:rsidRPr="00B17D3F" w:rsidRDefault="00923374" w:rsidP="00843140">
      <w:pPr>
        <w:jc w:val="center"/>
        <w:rPr>
          <w:rFonts w:eastAsia="Times New Roman"/>
          <w:b/>
          <w:iCs/>
          <w:color w:val="000000" w:themeColor="text1"/>
          <w:sz w:val="20"/>
          <w:szCs w:val="20"/>
          <w:lang w:val="pl-PL"/>
        </w:rPr>
      </w:pPr>
      <w:bookmarkStart w:id="1" w:name="_Hlk103071110"/>
      <w:r w:rsidRPr="00B17D3F">
        <w:rPr>
          <w:b/>
          <w:iCs/>
          <w:color w:val="000000" w:themeColor="text1"/>
          <w:sz w:val="24"/>
          <w:szCs w:val="24"/>
          <w:lang w:val="pl-PL"/>
        </w:rPr>
        <w:t>„</w:t>
      </w:r>
      <w:bookmarkStart w:id="2" w:name="_Hlk130289849"/>
      <w:bookmarkStart w:id="3" w:name="_Hlk129770504"/>
      <w:r w:rsidR="00DD6C1E" w:rsidRPr="00DD6C1E">
        <w:rPr>
          <w:b/>
          <w:iCs/>
          <w:color w:val="000000" w:themeColor="text1"/>
          <w:sz w:val="24"/>
          <w:szCs w:val="24"/>
          <w:lang w:val="pl-PL"/>
        </w:rPr>
        <w:t>Remont drogi powiatowej nr 1513G na odcinku Osłonino - Żelistrzewo</w:t>
      </w:r>
      <w:bookmarkEnd w:id="2"/>
      <w:r w:rsidRPr="00B17D3F">
        <w:rPr>
          <w:b/>
          <w:iCs/>
          <w:color w:val="000000" w:themeColor="text1"/>
          <w:sz w:val="24"/>
          <w:szCs w:val="24"/>
          <w:lang w:val="pl-PL"/>
        </w:rPr>
        <w:t>”</w:t>
      </w:r>
    </w:p>
    <w:bookmarkEnd w:id="0"/>
    <w:bookmarkEnd w:id="1"/>
    <w:bookmarkEnd w:id="3"/>
    <w:p w14:paraId="6F0DC501" w14:textId="6D610B27" w:rsidR="00EE4ECB" w:rsidRDefault="00EE4ECB" w:rsidP="00843140">
      <w:pPr>
        <w:jc w:val="center"/>
        <w:rPr>
          <w:rFonts w:eastAsia="Times New Roman"/>
          <w:b/>
          <w:iCs/>
          <w:sz w:val="20"/>
          <w:szCs w:val="20"/>
          <w:lang w:val="pl-PL"/>
        </w:rPr>
      </w:pPr>
    </w:p>
    <w:p w14:paraId="3EF5CB62" w14:textId="77777777" w:rsidR="00D25AE8" w:rsidRPr="00843140" w:rsidRDefault="00D25AE8" w:rsidP="00843140">
      <w:pPr>
        <w:jc w:val="center"/>
        <w:rPr>
          <w:rFonts w:eastAsia="Times New Roman"/>
          <w:b/>
          <w:iCs/>
          <w:sz w:val="20"/>
          <w:szCs w:val="20"/>
          <w:lang w:val="pl-PL"/>
        </w:rPr>
      </w:pPr>
    </w:p>
    <w:p w14:paraId="00000011" w14:textId="347673DA" w:rsidR="00930359" w:rsidRPr="00F06B27" w:rsidRDefault="005B55C1">
      <w:pPr>
        <w:jc w:val="center"/>
        <w:rPr>
          <w:b/>
        </w:rPr>
      </w:pPr>
      <w:r w:rsidRPr="00F06B27">
        <w:t xml:space="preserve">Nr postępowania: </w:t>
      </w:r>
      <w:r w:rsidR="00E852C1" w:rsidRPr="00F06B27">
        <w:t>ZP-</w:t>
      </w:r>
      <w:r w:rsidR="00F010AC">
        <w:t>9</w:t>
      </w:r>
      <w:r w:rsidR="00E852C1" w:rsidRPr="00035E76">
        <w:t>/202</w:t>
      </w:r>
      <w:r w:rsidR="00D74831">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78D4B6A6" w:rsidR="00930359" w:rsidRPr="00BD4E02" w:rsidRDefault="00E852C1">
      <w:pPr>
        <w:jc w:val="center"/>
        <w:rPr>
          <w:bCs/>
        </w:rPr>
      </w:pPr>
      <w:r w:rsidRPr="00BD4E02">
        <w:rPr>
          <w:bCs/>
        </w:rPr>
        <w:t>Wejherowo</w:t>
      </w:r>
      <w:r w:rsidR="003921A4">
        <w:rPr>
          <w:bCs/>
        </w:rPr>
        <w:t xml:space="preserve"> </w:t>
      </w:r>
      <w:r w:rsidR="005B55C1" w:rsidRPr="00BD4E02">
        <w:rPr>
          <w:bCs/>
        </w:rPr>
        <w:t>202</w:t>
      </w:r>
      <w:r w:rsidR="00D74831">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B405B3">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B405B3">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B405B3">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B405B3">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B405B3">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B405B3">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B405B3">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B405B3">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B405B3">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B405B3">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B405B3">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B405B3">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B405B3">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B405B3">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B405B3">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B405B3">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B405B3">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B405B3">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B405B3">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B405B3">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B405B3">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B405B3">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B405B3">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4" w:name="_kabgz8l7slm3" w:colFirst="0" w:colLast="0"/>
      <w:bookmarkEnd w:id="4"/>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5" w:name="_qj2p3iyqlwum" w:colFirst="0" w:colLast="0"/>
      <w:bookmarkEnd w:id="5"/>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12B05FD2"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6" w:name="_epsepounxnv1" w:colFirst="0" w:colLast="0"/>
      <w:bookmarkEnd w:id="6"/>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7" w:name="_x24vtaagcm5x" w:colFirst="0" w:colLast="0"/>
      <w:bookmarkEnd w:id="7"/>
      <w:r w:rsidRPr="00FE6474">
        <w:rPr>
          <w:highlight w:val="lightGray"/>
        </w:rPr>
        <w:t>IV. Opis przedmiotu zamówienia</w:t>
      </w:r>
    </w:p>
    <w:p w14:paraId="3744C143" w14:textId="4DD91572" w:rsidR="00F21B82" w:rsidRPr="00F21B82" w:rsidRDefault="00F21B82" w:rsidP="00F21B82">
      <w:pPr>
        <w:pStyle w:val="Akapitzlist"/>
        <w:numPr>
          <w:ilvl w:val="3"/>
          <w:numId w:val="23"/>
        </w:numPr>
        <w:spacing w:line="360" w:lineRule="auto"/>
        <w:ind w:left="426" w:hanging="426"/>
        <w:jc w:val="both"/>
        <w:rPr>
          <w:iCs/>
          <w:color w:val="000000"/>
        </w:rPr>
      </w:pPr>
      <w:r w:rsidRPr="00F21B82">
        <w:rPr>
          <w:iCs/>
          <w:color w:val="000000"/>
        </w:rPr>
        <w:t xml:space="preserve">Zamierzenie budowlane obejmuje remont drogi powiatowej nr 1513G na odcinku Osłonino – Żelistrzewo od km 5+112,00 do km 7+629,37. </w:t>
      </w:r>
    </w:p>
    <w:p w14:paraId="63B6F14B" w14:textId="219CDD8D" w:rsidR="00F21B82" w:rsidRPr="00F21B82" w:rsidRDefault="00F21B82" w:rsidP="00F21B82">
      <w:pPr>
        <w:spacing w:line="360" w:lineRule="auto"/>
        <w:jc w:val="both"/>
        <w:rPr>
          <w:iCs/>
          <w:color w:val="000000"/>
        </w:rPr>
      </w:pPr>
      <w:r>
        <w:rPr>
          <w:iCs/>
          <w:color w:val="000000"/>
        </w:rPr>
        <w:t xml:space="preserve">       </w:t>
      </w:r>
      <w:r w:rsidRPr="00F21B82">
        <w:rPr>
          <w:iCs/>
          <w:color w:val="000000"/>
        </w:rPr>
        <w:t xml:space="preserve">Zakres opracowania: </w:t>
      </w:r>
    </w:p>
    <w:p w14:paraId="7C53AECC"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Wykonanie rozbiórek;</w:t>
      </w:r>
    </w:p>
    <w:p w14:paraId="3165BF2C"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Wykonanie robót ziemnych;</w:t>
      </w:r>
    </w:p>
    <w:p w14:paraId="2763C697"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 xml:space="preserve">Wykonanie koryta pod projektowane warstwy konstrukcyjne; </w:t>
      </w:r>
    </w:p>
    <w:p w14:paraId="39C64CE6"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Wykonanie warstwy podbudowy pomocniczej stabilizowanej hydraulicznie;</w:t>
      </w:r>
    </w:p>
    <w:p w14:paraId="0780D652"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Ustawienie oporników betonowych/krawężników betonowych;</w:t>
      </w:r>
    </w:p>
    <w:p w14:paraId="74AAB531"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Wykonanie warstwy podbudowy zasadniczej z kruszywa niezwiązanego C90/3 0/31;</w:t>
      </w:r>
    </w:p>
    <w:p w14:paraId="53F61BD9"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Wykonanie podbudowy z betonu asfaltowego AC22P 50/70;</w:t>
      </w:r>
    </w:p>
    <w:p w14:paraId="23974833"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Wykonanie warstwy wyrównawczej z AC8W;</w:t>
      </w:r>
    </w:p>
    <w:p w14:paraId="7DB9835F"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Ułożenie siatki z drutu stalowego zatopionej w warstwie slurry seal;</w:t>
      </w:r>
    </w:p>
    <w:p w14:paraId="50F1D237"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Wykonanie warstwy ścieralnej z SMA 16 JENA;</w:t>
      </w:r>
    </w:p>
    <w:p w14:paraId="681A67D0"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Wykonanie chodników z kostek betonowych i zjazdów z kostek betonowych oraz z płyt wielootworowych;</w:t>
      </w:r>
    </w:p>
    <w:p w14:paraId="580D7C9D"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Odtworzenie poboczy tłuczniowych o szerokości 0,75m;</w:t>
      </w:r>
    </w:p>
    <w:p w14:paraId="18727C03"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Odtworzenie istniejących rowów chłonno-odparowujących;</w:t>
      </w:r>
    </w:p>
    <w:p w14:paraId="7B0C44EB" w14:textId="77777777" w:rsidR="00F21B82" w:rsidRPr="00F21B82" w:rsidRDefault="00F21B82" w:rsidP="00F21B82">
      <w:pPr>
        <w:pStyle w:val="Akapitzlist"/>
        <w:numPr>
          <w:ilvl w:val="0"/>
          <w:numId w:val="58"/>
        </w:numPr>
        <w:spacing w:line="360" w:lineRule="auto"/>
        <w:jc w:val="both"/>
        <w:rPr>
          <w:iCs/>
          <w:color w:val="000000"/>
        </w:rPr>
      </w:pPr>
      <w:r w:rsidRPr="00F21B82">
        <w:rPr>
          <w:iCs/>
          <w:color w:val="000000"/>
        </w:rPr>
        <w:t>Wykonanie oznakowania pionowego i poziomego.</w:t>
      </w:r>
    </w:p>
    <w:p w14:paraId="38AFF91B" w14:textId="77777777" w:rsidR="00F50C9D" w:rsidRDefault="00F50C9D" w:rsidP="00F50C9D">
      <w:pPr>
        <w:suppressAutoHyphens/>
        <w:ind w:left="360"/>
        <w:jc w:val="both"/>
      </w:pPr>
    </w:p>
    <w:p w14:paraId="3D541AD9" w14:textId="794DCC9F" w:rsidR="00B461AB" w:rsidRPr="00925ECC" w:rsidRDefault="00D74831" w:rsidP="00F50C9D">
      <w:pPr>
        <w:suppressAutoHyphens/>
        <w:ind w:left="360"/>
        <w:jc w:val="both"/>
        <w:rPr>
          <w:color w:val="000000" w:themeColor="text1"/>
        </w:rPr>
      </w:pPr>
      <w:r w:rsidRPr="00925ECC">
        <w:rPr>
          <w:color w:val="000000" w:themeColor="text1"/>
        </w:rPr>
        <w:t>Zadanie znajduje się na liście zadań rekomendowanych do dofinansowania z Rządowego Funduszu Rozwoju Dróg na rok 2023.</w:t>
      </w:r>
    </w:p>
    <w:p w14:paraId="001E8D70" w14:textId="77777777" w:rsidR="00F50C9D" w:rsidRPr="00925ECC" w:rsidRDefault="00F50C9D" w:rsidP="00D74831">
      <w:pPr>
        <w:suppressAutoHyphens/>
        <w:spacing w:line="360" w:lineRule="auto"/>
        <w:ind w:left="360"/>
        <w:jc w:val="both"/>
        <w:rPr>
          <w:color w:val="000000" w:themeColor="text1"/>
        </w:rPr>
      </w:pPr>
    </w:p>
    <w:p w14:paraId="3E26273F" w14:textId="1C21A1A3" w:rsidR="00F50C9D" w:rsidRPr="00F50C9D" w:rsidRDefault="00F50C9D" w:rsidP="00F50C9D">
      <w:pPr>
        <w:pStyle w:val="Akapitzlist"/>
        <w:numPr>
          <w:ilvl w:val="3"/>
          <w:numId w:val="23"/>
        </w:numPr>
        <w:suppressAutoHyphens/>
        <w:ind w:left="426" w:hanging="426"/>
        <w:jc w:val="both"/>
      </w:pPr>
      <w:r w:rsidRPr="00F50C9D">
        <w:rPr>
          <w:iCs/>
          <w:lang w:val="pl-PL"/>
        </w:rPr>
        <w:t xml:space="preserve">Szczegółowy opis przedmiotu zamówienia stanowi </w:t>
      </w:r>
      <w:r w:rsidRPr="00F50C9D">
        <w:rPr>
          <w:b/>
          <w:bCs/>
          <w:iCs/>
          <w:lang w:val="pl-PL"/>
        </w:rPr>
        <w:t>Załącznik nr 7 do SWZ</w:t>
      </w:r>
      <w:r w:rsidRPr="00F50C9D">
        <w:rPr>
          <w:iCs/>
          <w:lang w:val="pl-PL"/>
        </w:rPr>
        <w:t xml:space="preserve"> </w:t>
      </w:r>
      <w:r>
        <w:rPr>
          <w:iCs/>
          <w:lang w:val="pl-PL"/>
        </w:rPr>
        <w:t xml:space="preserve">                                         </w:t>
      </w:r>
      <w:r w:rsidRPr="00F50C9D">
        <w:rPr>
          <w:iCs/>
          <w:lang w:val="pl-PL"/>
        </w:rPr>
        <w:t xml:space="preserve">tj. </w:t>
      </w:r>
      <w:r>
        <w:rPr>
          <w:iCs/>
          <w:lang w:val="pl-PL"/>
        </w:rPr>
        <w:t>d</w:t>
      </w:r>
      <w:r w:rsidRPr="00F50C9D">
        <w:rPr>
          <w:iCs/>
          <w:lang w:val="pl-PL"/>
        </w:rPr>
        <w:t>okumentacja projektowa wraz z przedmiar</w:t>
      </w:r>
      <w:r w:rsidR="00F21B82">
        <w:rPr>
          <w:iCs/>
          <w:lang w:val="pl-PL"/>
        </w:rPr>
        <w:t>em</w:t>
      </w:r>
      <w:r w:rsidRPr="00F50C9D">
        <w:rPr>
          <w:iCs/>
          <w:lang w:val="pl-PL"/>
        </w:rPr>
        <w:t>. Załączo</w:t>
      </w:r>
      <w:r w:rsidR="00F21B82">
        <w:rPr>
          <w:iCs/>
          <w:lang w:val="pl-PL"/>
        </w:rPr>
        <w:t>ny</w:t>
      </w:r>
      <w:r w:rsidRPr="00F50C9D">
        <w:rPr>
          <w:iCs/>
          <w:lang w:val="pl-PL"/>
        </w:rPr>
        <w:t xml:space="preserve"> przedmiar robót </w:t>
      </w:r>
      <w:r w:rsidR="00F21B82">
        <w:rPr>
          <w:iCs/>
          <w:lang w:val="pl-PL"/>
        </w:rPr>
        <w:t xml:space="preserve">jest </w:t>
      </w:r>
      <w:r w:rsidRPr="00F50C9D">
        <w:rPr>
          <w:iCs/>
          <w:lang w:val="pl-PL"/>
        </w:rPr>
        <w:t>dokument</w:t>
      </w:r>
      <w:r w:rsidR="00F21B82">
        <w:rPr>
          <w:iCs/>
          <w:lang w:val="pl-PL"/>
        </w:rPr>
        <w:t>em</w:t>
      </w:r>
      <w:r w:rsidRPr="00F50C9D">
        <w:rPr>
          <w:iCs/>
          <w:lang w:val="pl-PL"/>
        </w:rPr>
        <w:t xml:space="preserve"> pomocnicz</w:t>
      </w:r>
      <w:r>
        <w:rPr>
          <w:iCs/>
          <w:lang w:val="pl-PL"/>
        </w:rPr>
        <w:t>ym</w:t>
      </w:r>
      <w:r w:rsidRPr="00F50C9D">
        <w:rPr>
          <w:iCs/>
          <w:lang w:val="pl-PL"/>
        </w:rPr>
        <w:t>, któr</w:t>
      </w:r>
      <w:r w:rsidR="00F21B82">
        <w:rPr>
          <w:iCs/>
          <w:lang w:val="pl-PL"/>
        </w:rPr>
        <w:t>y</w:t>
      </w:r>
      <w:r w:rsidRPr="00F50C9D">
        <w:rPr>
          <w:iCs/>
          <w:lang w:val="pl-PL"/>
        </w:rPr>
        <w:t xml:space="preserve"> ma ułatwić Wykonawcy wycenę robót budowlanych. </w:t>
      </w:r>
      <w:r>
        <w:rPr>
          <w:iCs/>
          <w:lang w:val="pl-PL"/>
        </w:rPr>
        <w:t xml:space="preserve">                </w:t>
      </w:r>
      <w:r w:rsidRPr="00F50C9D">
        <w:rPr>
          <w:iCs/>
          <w:lang w:val="pl-PL"/>
        </w:rPr>
        <w:t>W przypadku rozbieżności między przedmiar</w:t>
      </w:r>
      <w:r w:rsidR="00F21B82">
        <w:rPr>
          <w:iCs/>
          <w:lang w:val="pl-PL"/>
        </w:rPr>
        <w:t>em</w:t>
      </w:r>
      <w:r w:rsidRPr="00F50C9D">
        <w:rPr>
          <w:iCs/>
          <w:lang w:val="pl-PL"/>
        </w:rPr>
        <w:t>, a projektem należy kierować się dokumentacją projektową.</w:t>
      </w:r>
    </w:p>
    <w:p w14:paraId="5025B309" w14:textId="77777777" w:rsidR="00EC04DC" w:rsidRPr="00BD4F11" w:rsidRDefault="00EC04DC" w:rsidP="002A5026">
      <w:pPr>
        <w:pStyle w:val="Default"/>
        <w:spacing w:line="276" w:lineRule="auto"/>
        <w:ind w:left="426" w:hanging="426"/>
        <w:jc w:val="both"/>
        <w:rPr>
          <w:iCs/>
          <w:color w:val="auto"/>
          <w:sz w:val="22"/>
          <w:szCs w:val="22"/>
        </w:rPr>
      </w:pPr>
    </w:p>
    <w:p w14:paraId="00000071" w14:textId="71DA3572" w:rsidR="00930359" w:rsidRPr="0029753F" w:rsidRDefault="005B55C1" w:rsidP="002A5026">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7099EBB3" w14:textId="77777777" w:rsidR="0029753F" w:rsidRDefault="0029753F" w:rsidP="0029753F">
      <w:pPr>
        <w:pStyle w:val="Akapitzlist"/>
        <w:rPr>
          <w:b/>
          <w:bCs/>
          <w:iCs/>
        </w:rPr>
      </w:pPr>
    </w:p>
    <w:p w14:paraId="61CA3709" w14:textId="77777777" w:rsidR="0029753F" w:rsidRPr="0029753F" w:rsidRDefault="0029753F" w:rsidP="0029753F">
      <w:pPr>
        <w:ind w:left="1701" w:hanging="1275"/>
        <w:jc w:val="both"/>
        <w:rPr>
          <w:color w:val="000000" w:themeColor="text1"/>
        </w:rPr>
      </w:pPr>
      <w:r w:rsidRPr="0029753F">
        <w:rPr>
          <w:color w:val="000000" w:themeColor="text1"/>
        </w:rPr>
        <w:t>45233140-2</w:t>
      </w:r>
      <w:r w:rsidRPr="0029753F">
        <w:rPr>
          <w:color w:val="000000" w:themeColor="text1"/>
        </w:rPr>
        <w:tab/>
        <w:t>roboty drogowe</w:t>
      </w:r>
    </w:p>
    <w:p w14:paraId="25AE40FE" w14:textId="77777777" w:rsidR="0029753F" w:rsidRPr="0029753F" w:rsidRDefault="0029753F" w:rsidP="0029753F">
      <w:pPr>
        <w:ind w:left="1701" w:hanging="1275"/>
        <w:jc w:val="both"/>
        <w:rPr>
          <w:color w:val="000000" w:themeColor="text1"/>
        </w:rPr>
      </w:pPr>
      <w:r w:rsidRPr="0029753F">
        <w:rPr>
          <w:color w:val="000000" w:themeColor="text1"/>
        </w:rPr>
        <w:t>45233142-6</w:t>
      </w:r>
      <w:r w:rsidRPr="0029753F">
        <w:rPr>
          <w:color w:val="000000" w:themeColor="text1"/>
        </w:rPr>
        <w:tab/>
        <w:t>roboty w zakresie naprawy dróg</w:t>
      </w:r>
    </w:p>
    <w:p w14:paraId="497A3402" w14:textId="10F2858C" w:rsidR="00D45C36" w:rsidRPr="0029753F" w:rsidRDefault="0029753F" w:rsidP="0029753F">
      <w:pPr>
        <w:ind w:left="1701" w:hanging="1275"/>
        <w:jc w:val="both"/>
        <w:rPr>
          <w:color w:val="000000" w:themeColor="text1"/>
        </w:rPr>
      </w:pPr>
      <w:r w:rsidRPr="0029753F">
        <w:rPr>
          <w:color w:val="000000" w:themeColor="text1"/>
        </w:rPr>
        <w:t>45233220-7</w:t>
      </w:r>
      <w:r w:rsidRPr="0029753F">
        <w:rPr>
          <w:color w:val="000000" w:themeColor="text1"/>
        </w:rPr>
        <w:tab/>
        <w:t>roboty w zakresie nawierzchni dróg</w:t>
      </w:r>
    </w:p>
    <w:p w14:paraId="7135D6D8" w14:textId="13E869F1" w:rsidR="008B348F" w:rsidRPr="0029753F" w:rsidRDefault="008B348F" w:rsidP="008B348F">
      <w:pPr>
        <w:ind w:left="1418" w:hanging="992"/>
        <w:jc w:val="both"/>
      </w:pPr>
      <w:r w:rsidRPr="0029753F">
        <w:t>45</w:t>
      </w:r>
      <w:r w:rsidR="00F21B82" w:rsidRPr="0029753F">
        <w:t>100000-8</w:t>
      </w:r>
      <w:r w:rsidRPr="0029753F">
        <w:t xml:space="preserve"> </w:t>
      </w:r>
      <w:r w:rsidR="0029753F" w:rsidRPr="0029753F">
        <w:t xml:space="preserve"> p</w:t>
      </w:r>
      <w:r w:rsidR="00F21B82" w:rsidRPr="0029753F">
        <w:t>rzygotowanie terenu pod budowę</w:t>
      </w:r>
    </w:p>
    <w:p w14:paraId="6C8BF194" w14:textId="77D7EBF2" w:rsidR="00F21B82" w:rsidRPr="0029753F" w:rsidRDefault="008B348F" w:rsidP="00F21B82">
      <w:pPr>
        <w:ind w:left="2127" w:hanging="1701"/>
        <w:jc w:val="both"/>
      </w:pPr>
      <w:r w:rsidRPr="0029753F">
        <w:t>4511</w:t>
      </w:r>
      <w:r w:rsidR="00F21B82" w:rsidRPr="0029753F">
        <w:t xml:space="preserve">0000-1   </w:t>
      </w:r>
      <w:r w:rsidR="0029753F" w:rsidRPr="0029753F">
        <w:t>r</w:t>
      </w:r>
      <w:r w:rsidR="00F21B82" w:rsidRPr="0029753F">
        <w:t xml:space="preserve">oboty w zakresie burzenia i rozbiórki obiektów budowlanych: roboty ziemne </w:t>
      </w:r>
      <w:r w:rsidRPr="0029753F">
        <w:t xml:space="preserve"> </w:t>
      </w:r>
    </w:p>
    <w:p w14:paraId="411A4339" w14:textId="4D8B2041" w:rsidR="008B348F" w:rsidRPr="0029753F" w:rsidRDefault="00F21B82" w:rsidP="00F21B82">
      <w:pPr>
        <w:ind w:left="2127" w:hanging="1701"/>
        <w:jc w:val="both"/>
      </w:pPr>
      <w:r w:rsidRPr="0029753F">
        <w:t xml:space="preserve">45233223-8   </w:t>
      </w:r>
      <w:r w:rsidR="0029753F" w:rsidRPr="0029753F">
        <w:t>w</w:t>
      </w:r>
      <w:r w:rsidRPr="0029753F">
        <w:t>ymiana nawierzchni drogowej</w:t>
      </w:r>
      <w:r w:rsidR="008B348F" w:rsidRPr="0029753F">
        <w:t xml:space="preserve"> </w:t>
      </w:r>
      <w:r w:rsidR="008B348F" w:rsidRPr="0029753F">
        <w:tab/>
      </w:r>
    </w:p>
    <w:p w14:paraId="66001442" w14:textId="77777777" w:rsidR="00CC7722" w:rsidRDefault="00CC7722" w:rsidP="00E22DFE">
      <w:pPr>
        <w:ind w:left="1701" w:hanging="1275"/>
        <w:jc w:val="both"/>
      </w:pPr>
    </w:p>
    <w:p w14:paraId="0D5BD41E" w14:textId="33DB930F" w:rsidR="005A4919" w:rsidRPr="00A74BAE"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3278E197" w:rsidR="00752E23" w:rsidRDefault="00752E23" w:rsidP="00752E23">
      <w:pPr>
        <w:ind w:left="426"/>
        <w:jc w:val="both"/>
        <w:rPr>
          <w:iCs/>
          <w:lang w:val="pl-PL"/>
        </w:rPr>
      </w:pPr>
      <w:r w:rsidRPr="00752E23">
        <w:rPr>
          <w:iCs/>
          <w:lang w:val="pl-PL"/>
        </w:rPr>
        <w:t>- roboty przygotowawcze;</w:t>
      </w:r>
    </w:p>
    <w:p w14:paraId="62733033" w14:textId="0F6EC53B" w:rsidR="008B348F" w:rsidRDefault="008B348F" w:rsidP="00752E23">
      <w:pPr>
        <w:ind w:left="426"/>
        <w:jc w:val="both"/>
        <w:rPr>
          <w:iCs/>
          <w:lang w:val="pl-PL"/>
        </w:rPr>
      </w:pPr>
      <w:r>
        <w:rPr>
          <w:iCs/>
          <w:lang w:val="pl-PL"/>
        </w:rPr>
        <w:t xml:space="preserve">- roboty rozbiórkowe, </w:t>
      </w:r>
    </w:p>
    <w:p w14:paraId="0D9CFE90" w14:textId="532912EE" w:rsidR="00752E23" w:rsidRDefault="00752E23" w:rsidP="00752E23">
      <w:pPr>
        <w:ind w:left="426"/>
        <w:jc w:val="both"/>
        <w:rPr>
          <w:iCs/>
          <w:lang w:val="pl-PL"/>
        </w:rPr>
      </w:pPr>
      <w:r w:rsidRPr="00752E23">
        <w:rPr>
          <w:iCs/>
          <w:lang w:val="pl-PL"/>
        </w:rPr>
        <w:t>- roboty ziemne;</w:t>
      </w:r>
    </w:p>
    <w:p w14:paraId="5ADE841F" w14:textId="33DB8F87" w:rsidR="00752E23" w:rsidRPr="00752E23" w:rsidRDefault="00264749" w:rsidP="00264749">
      <w:pPr>
        <w:ind w:left="426"/>
        <w:jc w:val="both"/>
        <w:rPr>
          <w:iCs/>
          <w:lang w:val="pl-PL"/>
        </w:rPr>
      </w:pPr>
      <w:r>
        <w:rPr>
          <w:iCs/>
          <w:lang w:val="pl-PL"/>
        </w:rPr>
        <w:t xml:space="preserve">- </w:t>
      </w:r>
      <w:r w:rsidR="00956068">
        <w:rPr>
          <w:iCs/>
          <w:lang w:val="pl-PL"/>
        </w:rPr>
        <w:t>roboty związane z konst</w:t>
      </w:r>
      <w:r w:rsidR="00922A1A">
        <w:rPr>
          <w:iCs/>
          <w:lang w:val="pl-PL"/>
        </w:rPr>
        <w:t>r</w:t>
      </w:r>
      <w:r w:rsidR="00956068">
        <w:rPr>
          <w:iCs/>
          <w:lang w:val="pl-PL"/>
        </w:rPr>
        <w:t>ukcją nawierzchni</w:t>
      </w:r>
      <w:r>
        <w:rPr>
          <w:iCs/>
          <w:lang w:val="pl-PL"/>
        </w:rPr>
        <w:t>;</w:t>
      </w:r>
    </w:p>
    <w:p w14:paraId="257F80BD" w14:textId="2791116C" w:rsidR="00752E23" w:rsidRDefault="00752E23" w:rsidP="00752E23">
      <w:pPr>
        <w:ind w:left="426"/>
        <w:jc w:val="both"/>
        <w:rPr>
          <w:iCs/>
          <w:lang w:val="pl-PL"/>
        </w:rPr>
      </w:pPr>
      <w:r w:rsidRPr="00752E23">
        <w:rPr>
          <w:iCs/>
          <w:lang w:val="pl-PL"/>
        </w:rPr>
        <w:t>- roboty wykończeniowe;</w:t>
      </w:r>
    </w:p>
    <w:p w14:paraId="03561D6D" w14:textId="05A7A354" w:rsidR="008B348F" w:rsidRDefault="008B348F" w:rsidP="00752E23">
      <w:pPr>
        <w:ind w:left="426"/>
        <w:jc w:val="both"/>
        <w:rPr>
          <w:iCs/>
          <w:lang w:val="pl-PL"/>
        </w:rPr>
      </w:pPr>
      <w:r>
        <w:rPr>
          <w:iCs/>
          <w:lang w:val="pl-PL"/>
        </w:rPr>
        <w:t>- roboty związane z oznakowaniem poziomym i pionowym</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430F9EFA" w:rsidR="005A4919" w:rsidRPr="007B2FE6" w:rsidRDefault="005A4919" w:rsidP="007731F1">
      <w:pPr>
        <w:numPr>
          <w:ilvl w:val="0"/>
          <w:numId w:val="23"/>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737660">
        <w:t>ze</w:t>
      </w:r>
      <w:r w:rsidRPr="006825D8">
        <w:t xml:space="preserve"> u</w:t>
      </w:r>
      <w:r w:rsidR="00737660">
        <w:t>mowy</w:t>
      </w:r>
      <w:r w:rsidR="001F7B19" w:rsidRPr="006825D8">
        <w:t xml:space="preserve"> tj. </w:t>
      </w:r>
      <w:r w:rsidRPr="006825D8">
        <w:t xml:space="preserve"> </w:t>
      </w:r>
      <w:r w:rsidRPr="006825D8">
        <w:rPr>
          <w:b/>
          <w:bCs/>
        </w:rPr>
        <w:t>Załącznik nr</w:t>
      </w:r>
      <w:r w:rsidR="003921A4" w:rsidRPr="006825D8">
        <w:rPr>
          <w:b/>
          <w:bCs/>
        </w:rPr>
        <w:t xml:space="preserve"> </w:t>
      </w:r>
      <w:r w:rsidR="006825D8" w:rsidRPr="006825D8">
        <w:rPr>
          <w:b/>
          <w:bCs/>
        </w:rPr>
        <w:t>8</w:t>
      </w:r>
      <w:r w:rsidR="00FB7C27" w:rsidRPr="006825D8">
        <w:rPr>
          <w:b/>
          <w:bCs/>
        </w:rPr>
        <w:t xml:space="preserve"> </w:t>
      </w:r>
      <w:r w:rsidRPr="006825D8">
        <w:rPr>
          <w:b/>
          <w:bCs/>
        </w:rPr>
        <w:t>do SWZ</w:t>
      </w:r>
      <w:r w:rsidRPr="006825D8">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8" w:name="_s0i9odf430x7" w:colFirst="0" w:colLast="0"/>
      <w:bookmarkEnd w:id="8"/>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AB91254" w14:textId="746766F5" w:rsidR="004D1602" w:rsidRPr="004D1602" w:rsidRDefault="004D1602" w:rsidP="002A5026">
      <w:pPr>
        <w:pStyle w:val="Default"/>
        <w:numPr>
          <w:ilvl w:val="0"/>
          <w:numId w:val="36"/>
        </w:numPr>
        <w:spacing w:line="276" w:lineRule="auto"/>
        <w:ind w:left="426" w:hanging="426"/>
        <w:jc w:val="both"/>
        <w:rPr>
          <w:iCs/>
          <w:sz w:val="22"/>
          <w:szCs w:val="22"/>
        </w:rPr>
      </w:pPr>
      <w:bookmarkStart w:id="9" w:name="_l3y36xf8w2mt" w:colFirst="0" w:colLast="0"/>
      <w:bookmarkEnd w:id="9"/>
      <w:r w:rsidRPr="004D1602">
        <w:rPr>
          <w:iCs/>
          <w:sz w:val="22"/>
          <w:szCs w:val="22"/>
        </w:rPr>
        <w:t>Zamówienie nie zostało podzielone na części z uwagi na zakres robót, który dotyczy wykonania jednego odcinka wyodrębnionego z ciągu drogi. Zamówienie tworzy 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w:t>
      </w:r>
      <w:r w:rsidR="006D2E78">
        <w:rPr>
          <w:iCs/>
          <w:sz w:val="22"/>
          <w:szCs w:val="22"/>
        </w:rPr>
        <w:t> </w:t>
      </w:r>
      <w:r w:rsidRPr="004D1602">
        <w:rPr>
          <w:iCs/>
          <w:sz w:val="22"/>
          <w:szCs w:val="22"/>
        </w:rPr>
        <w:t>sektora małych i średnich przedsiębiorstw.</w:t>
      </w:r>
    </w:p>
    <w:p w14:paraId="0000007A" w14:textId="6A0443EA" w:rsidR="00930359" w:rsidRDefault="005B55C1" w:rsidP="00B55167">
      <w:pPr>
        <w:pStyle w:val="Nagwek2"/>
      </w:pPr>
      <w:r w:rsidRPr="005C7F14">
        <w:rPr>
          <w:highlight w:val="lightGray"/>
        </w:rPr>
        <w:lastRenderedPageBreak/>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0" w:name="_6katmqtjrys4" w:colFirst="0" w:colLast="0"/>
      <w:bookmarkEnd w:id="10"/>
      <w:r w:rsidRPr="00687BCF">
        <w:rPr>
          <w:highlight w:val="lightGray"/>
        </w:rPr>
        <w:t>VII. Termin wykonania zamówienia</w:t>
      </w:r>
    </w:p>
    <w:p w14:paraId="72F599D9" w14:textId="628E58E9" w:rsidR="00C47972" w:rsidRDefault="005B55C1" w:rsidP="006D2E78">
      <w:pPr>
        <w:numPr>
          <w:ilvl w:val="0"/>
          <w:numId w:val="12"/>
        </w:numPr>
        <w:ind w:left="426" w:hanging="426"/>
        <w:jc w:val="both"/>
      </w:pPr>
      <w:r w:rsidRPr="00172CD9">
        <w:t>Termin realizacji zamówienia</w:t>
      </w:r>
      <w:r w:rsidR="001F7B19">
        <w:t xml:space="preserve"> </w:t>
      </w:r>
      <w:r w:rsidR="009D567C">
        <w:t xml:space="preserve">wynosi </w:t>
      </w:r>
      <w:r w:rsidR="00BD4F11">
        <w:rPr>
          <w:b/>
          <w:bCs/>
        </w:rPr>
        <w:t>6</w:t>
      </w:r>
      <w:r w:rsidR="001A1CA4">
        <w:rPr>
          <w:b/>
          <w:bCs/>
        </w:rPr>
        <w:t xml:space="preserve"> miesięcy od dnia podpisania umowy.</w:t>
      </w:r>
    </w:p>
    <w:p w14:paraId="00000080" w14:textId="5904E979"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FC4898">
        <w:rPr>
          <w:b/>
          <w:bCs/>
        </w:rPr>
        <w:t xml:space="preserve">8 </w:t>
      </w:r>
      <w:r w:rsidRPr="00CE7E1B">
        <w:rPr>
          <w:b/>
        </w:rPr>
        <w:t>do SWZ</w:t>
      </w:r>
      <w:r w:rsidRPr="00CE7E1B">
        <w:t>.</w:t>
      </w:r>
    </w:p>
    <w:p w14:paraId="00000081" w14:textId="77B570DB" w:rsidR="00930359" w:rsidRDefault="005B55C1">
      <w:pPr>
        <w:pStyle w:val="Nagwek2"/>
        <w:tabs>
          <w:tab w:val="left" w:pos="0"/>
        </w:tabs>
      </w:pPr>
      <w:bookmarkStart w:id="11" w:name="_nz5qrlch0jbr" w:colFirst="0" w:colLast="0"/>
      <w:bookmarkEnd w:id="11"/>
      <w:r w:rsidRPr="00687BCF">
        <w:rPr>
          <w:highlight w:val="lightGray"/>
        </w:rPr>
        <w:t>VIII. Warunki udziału w postępowaniu</w:t>
      </w:r>
    </w:p>
    <w:p w14:paraId="66F1DD47" w14:textId="77777777" w:rsidR="001A1CA4" w:rsidRPr="000A5151" w:rsidRDefault="001A1CA4" w:rsidP="001A1CA4">
      <w:pPr>
        <w:numPr>
          <w:ilvl w:val="0"/>
          <w:numId w:val="17"/>
        </w:numPr>
        <w:ind w:left="426" w:right="20"/>
        <w:jc w:val="both"/>
      </w:pPr>
      <w:bookmarkStart w:id="12" w:name="_sv3xn7chhdup" w:colFirst="0" w:colLast="0"/>
      <w:bookmarkEnd w:id="12"/>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67C2D4CB" w14:textId="77777777" w:rsidR="001A1CA4" w:rsidRDefault="001A1CA4" w:rsidP="001A1CA4">
      <w:pPr>
        <w:numPr>
          <w:ilvl w:val="0"/>
          <w:numId w:val="17"/>
        </w:numPr>
        <w:ind w:left="426" w:right="20"/>
        <w:jc w:val="both"/>
      </w:pPr>
      <w:r w:rsidRPr="000A5151">
        <w:t>O udzielenie zamówienia mogą ubiegać się Wykonawcy, którzy spełniają warunki dotyczące:</w:t>
      </w:r>
    </w:p>
    <w:p w14:paraId="386A4E15" w14:textId="77777777" w:rsidR="001A1CA4" w:rsidRPr="000A5151" w:rsidRDefault="001A1CA4" w:rsidP="001A1CA4">
      <w:pPr>
        <w:ind w:left="426" w:right="20"/>
        <w:jc w:val="both"/>
      </w:pPr>
    </w:p>
    <w:p w14:paraId="61424967" w14:textId="77777777" w:rsidR="001A1CA4" w:rsidRPr="000A5151" w:rsidRDefault="001A1CA4" w:rsidP="001A1CA4">
      <w:pPr>
        <w:numPr>
          <w:ilvl w:val="0"/>
          <w:numId w:val="3"/>
        </w:numPr>
        <w:ind w:left="852" w:right="20" w:hanging="426"/>
        <w:jc w:val="both"/>
      </w:pPr>
      <w:r w:rsidRPr="000A5151">
        <w:rPr>
          <w:b/>
        </w:rPr>
        <w:t>zdolności do występowania w obrocie gospodarczym:</w:t>
      </w:r>
    </w:p>
    <w:p w14:paraId="4706E316" w14:textId="77777777" w:rsidR="001A1CA4" w:rsidRDefault="001A1CA4" w:rsidP="001A1CA4">
      <w:pPr>
        <w:ind w:left="852" w:right="20"/>
        <w:jc w:val="both"/>
        <w:rPr>
          <w:i/>
          <w:iCs/>
        </w:rPr>
      </w:pPr>
      <w:r w:rsidRPr="00B72743">
        <w:rPr>
          <w:i/>
          <w:iCs/>
        </w:rPr>
        <w:t>Zamawiający nie precyzuje w tym zakresie żadnych wymagań, których spełnianie Wykonawca zobowiązany jest wykazać w sposób szczególny.</w:t>
      </w:r>
    </w:p>
    <w:p w14:paraId="6E42A7B1" w14:textId="77777777" w:rsidR="001A1CA4" w:rsidRPr="00B72743" w:rsidRDefault="001A1CA4" w:rsidP="001A1CA4">
      <w:pPr>
        <w:ind w:left="852" w:right="20"/>
        <w:jc w:val="both"/>
        <w:rPr>
          <w:i/>
          <w:iCs/>
        </w:rPr>
      </w:pPr>
    </w:p>
    <w:p w14:paraId="0E28364D" w14:textId="77777777" w:rsidR="001A1CA4" w:rsidRPr="00B72743" w:rsidRDefault="001A1CA4" w:rsidP="001A1CA4">
      <w:pPr>
        <w:numPr>
          <w:ilvl w:val="0"/>
          <w:numId w:val="3"/>
        </w:numPr>
        <w:ind w:left="852" w:right="20" w:hanging="426"/>
        <w:jc w:val="both"/>
      </w:pPr>
      <w:r w:rsidRPr="000A5151">
        <w:rPr>
          <w:b/>
        </w:rPr>
        <w:t>uprawnień do prowadzenia określonej działalności gospodarczej lub zawodowej, o ile wynika to z odrębnych przepisów:</w:t>
      </w:r>
    </w:p>
    <w:p w14:paraId="37B7EB56" w14:textId="4E8BD710" w:rsidR="001A1CA4" w:rsidRDefault="001A1CA4" w:rsidP="001A1CA4">
      <w:pPr>
        <w:ind w:left="852" w:right="20"/>
        <w:jc w:val="both"/>
        <w:rPr>
          <w:i/>
          <w:iCs/>
        </w:rPr>
      </w:pPr>
      <w:bookmarkStart w:id="13" w:name="_Hlk72407243"/>
      <w:r w:rsidRPr="00B72743">
        <w:rPr>
          <w:i/>
          <w:iCs/>
        </w:rPr>
        <w:t>Zamawiający nie precyzuje w tym zakresie żadnych wymagań, których spełnianie Wykonawca zobowiązany jest wykazać w sposób szczególny.</w:t>
      </w:r>
    </w:p>
    <w:p w14:paraId="1E5071FD" w14:textId="77777777" w:rsidR="001A1CA4" w:rsidRPr="00B72743" w:rsidRDefault="001A1CA4" w:rsidP="001A1CA4">
      <w:pPr>
        <w:ind w:right="20"/>
        <w:jc w:val="both"/>
        <w:rPr>
          <w:i/>
          <w:iCs/>
        </w:rPr>
      </w:pPr>
    </w:p>
    <w:bookmarkEnd w:id="13"/>
    <w:p w14:paraId="0F31C7D6" w14:textId="77777777" w:rsidR="001A1CA4" w:rsidRPr="00813477" w:rsidRDefault="001A1CA4" w:rsidP="001A1CA4">
      <w:pPr>
        <w:numPr>
          <w:ilvl w:val="0"/>
          <w:numId w:val="3"/>
        </w:numPr>
        <w:ind w:left="852" w:right="20" w:hanging="426"/>
        <w:jc w:val="both"/>
      </w:pPr>
      <w:r w:rsidRPr="00813477">
        <w:rPr>
          <w:b/>
        </w:rPr>
        <w:t>sytuacji ekonomicznej lub finansowej:</w:t>
      </w:r>
    </w:p>
    <w:p w14:paraId="03CC16D1" w14:textId="6BE37FC9" w:rsidR="001A1CA4" w:rsidRPr="00813477" w:rsidRDefault="001A1CA4" w:rsidP="001A1CA4">
      <w:pPr>
        <w:ind w:left="851" w:right="20"/>
        <w:jc w:val="both"/>
      </w:pPr>
      <w:r w:rsidRPr="00813477">
        <w:rPr>
          <w:b/>
          <w:bCs/>
          <w:i/>
          <w:iCs/>
          <w:u w:val="single"/>
        </w:rPr>
        <w:t>Wykonawca spełni warunek, jeżeli wykaże, że</w:t>
      </w:r>
      <w:r w:rsidRPr="00813477">
        <w:rPr>
          <w:i/>
          <w:iCs/>
        </w:rPr>
        <w:t xml:space="preserve"> posiada środki finansowe lub zdolność kredytową w wysokości </w:t>
      </w:r>
      <w:r w:rsidR="00FF177C">
        <w:rPr>
          <w:i/>
          <w:iCs/>
        </w:rPr>
        <w:t>3</w:t>
      </w:r>
      <w:r>
        <w:rPr>
          <w:i/>
          <w:iCs/>
        </w:rPr>
        <w:t xml:space="preserve"> 000</w:t>
      </w:r>
      <w:r w:rsidRPr="00813477">
        <w:rPr>
          <w:i/>
          <w:iCs/>
        </w:rPr>
        <w:t xml:space="preserve"> 000,00 zł.</w:t>
      </w:r>
    </w:p>
    <w:p w14:paraId="4793FAA3" w14:textId="77777777" w:rsidR="001A1CA4" w:rsidRPr="00813477" w:rsidRDefault="001A1CA4" w:rsidP="001A1CA4">
      <w:pPr>
        <w:ind w:left="851" w:right="20" w:firstLine="11"/>
        <w:jc w:val="both"/>
        <w:rPr>
          <w:i/>
          <w:iCs/>
        </w:rPr>
      </w:pPr>
    </w:p>
    <w:p w14:paraId="13030739" w14:textId="77777777" w:rsidR="001A1CA4" w:rsidRPr="00813477" w:rsidRDefault="001A1CA4" w:rsidP="001A1CA4">
      <w:pPr>
        <w:numPr>
          <w:ilvl w:val="0"/>
          <w:numId w:val="3"/>
        </w:numPr>
        <w:ind w:left="852" w:right="20" w:hanging="426"/>
        <w:jc w:val="both"/>
      </w:pPr>
      <w:r w:rsidRPr="00813477">
        <w:rPr>
          <w:b/>
        </w:rPr>
        <w:t>zdolności technicznej lub zawodowej:</w:t>
      </w:r>
    </w:p>
    <w:p w14:paraId="37A89472" w14:textId="6074F3F9" w:rsidR="001A1CA4" w:rsidRPr="001A1CA4" w:rsidRDefault="001A1CA4" w:rsidP="000D375C">
      <w:pPr>
        <w:pStyle w:val="Akapitzlist"/>
        <w:numPr>
          <w:ilvl w:val="2"/>
          <w:numId w:val="17"/>
        </w:numPr>
        <w:ind w:left="1276" w:right="20" w:hanging="425"/>
        <w:jc w:val="both"/>
        <w:rPr>
          <w:i/>
          <w:iCs/>
        </w:rPr>
      </w:pPr>
      <w:bookmarkStart w:id="14" w:name="_Hlk76548302"/>
      <w:r w:rsidRPr="001A1CA4">
        <w:rPr>
          <w:b/>
          <w:bCs/>
          <w:i/>
          <w:iCs/>
          <w:u w:val="single"/>
        </w:rPr>
        <w:t xml:space="preserve">Wykonawca spełni warunek, jeżeli wykaże, </w:t>
      </w:r>
      <w:bookmarkEnd w:id="14"/>
      <w:r w:rsidRPr="001A1CA4">
        <w:rPr>
          <w:i/>
          <w:iCs/>
        </w:rPr>
        <w:t xml:space="preserve">że wykonał w okresie ostatnich pięciu lat, a jeżeli okres prowadzenia działalności jest krótszy – w tym okresie, </w:t>
      </w:r>
      <w:r w:rsidR="000B2019" w:rsidRPr="000B2019">
        <w:rPr>
          <w:i/>
        </w:rPr>
        <w:t>co najmniej 2 rob</w:t>
      </w:r>
      <w:r w:rsidR="000B2019">
        <w:rPr>
          <w:i/>
        </w:rPr>
        <w:t>oty</w:t>
      </w:r>
      <w:r w:rsidR="000B2019" w:rsidRPr="000B2019">
        <w:rPr>
          <w:i/>
        </w:rPr>
        <w:t xml:space="preserve"> o podobnym zakresie, złożoności (</w:t>
      </w:r>
      <w:r w:rsidR="000B2019">
        <w:rPr>
          <w:i/>
        </w:rPr>
        <w:t xml:space="preserve">tj. </w:t>
      </w:r>
      <w:r w:rsidR="000B2019" w:rsidRPr="000B2019">
        <w:rPr>
          <w:i/>
        </w:rPr>
        <w:t xml:space="preserve">zamówienia, których przedmiotem była budowa, przebudowa lub remont drogi publicznej </w:t>
      </w:r>
      <w:r w:rsidR="000B2019">
        <w:rPr>
          <w:i/>
        </w:rPr>
        <w:t xml:space="preserve">                                   </w:t>
      </w:r>
      <w:r w:rsidR="000B2019" w:rsidRPr="000B2019">
        <w:rPr>
          <w:i/>
        </w:rPr>
        <w:t>o nawierzchni bitumicznej na odcinku nie krótszym niż 2,0 km)</w:t>
      </w:r>
      <w:r w:rsidRPr="001A1CA4">
        <w:rPr>
          <w:i/>
        </w:rPr>
        <w:t>.</w:t>
      </w:r>
    </w:p>
    <w:p w14:paraId="7BD9CD3B" w14:textId="77777777" w:rsidR="001A1CA4" w:rsidRDefault="001A1CA4" w:rsidP="001A1CA4">
      <w:pPr>
        <w:pStyle w:val="Akapitzlist"/>
        <w:ind w:left="1276" w:right="20"/>
        <w:jc w:val="both"/>
        <w:rPr>
          <w:b/>
          <w:bCs/>
          <w:i/>
          <w:iCs/>
          <w:u w:val="single"/>
        </w:rPr>
      </w:pPr>
    </w:p>
    <w:p w14:paraId="7EBE1CE2" w14:textId="42341A81" w:rsidR="001A1CA4" w:rsidRPr="001A1CA4" w:rsidRDefault="001A1CA4" w:rsidP="001A1CA4">
      <w:pPr>
        <w:pStyle w:val="Akapitzlist"/>
        <w:ind w:left="1276" w:right="20"/>
        <w:jc w:val="both"/>
        <w:rPr>
          <w:i/>
          <w:iCs/>
        </w:rPr>
      </w:pPr>
      <w:r w:rsidRPr="001A1CA4">
        <w:rPr>
          <w:b/>
          <w:bCs/>
          <w:i/>
          <w:iCs/>
        </w:rPr>
        <w:t>Uwaga:</w:t>
      </w:r>
      <w:r w:rsidRPr="001A1CA4">
        <w:rPr>
          <w:i/>
          <w:iCs/>
        </w:rPr>
        <w:t xml:space="preserve"> Przez jedno świadczenie Zamawiający rozumie jedną umowę,   pojedyncze, odrębne zobowiązanie. Wykonawca nie może sumować kilku </w:t>
      </w:r>
      <w:r w:rsidRPr="001A1CA4">
        <w:rPr>
          <w:i/>
          <w:iCs/>
        </w:rPr>
        <w:lastRenderedPageBreak/>
        <w:t>zamówień o mniejszym zakresie dla uzyskania wymagan</w:t>
      </w:r>
      <w:r w:rsidR="00434D26">
        <w:rPr>
          <w:i/>
          <w:iCs/>
        </w:rPr>
        <w:t>ego w warunku odcinka</w:t>
      </w:r>
      <w:r w:rsidR="000B2019">
        <w:rPr>
          <w:i/>
          <w:iCs/>
        </w:rPr>
        <w:t xml:space="preserve"> o długości</w:t>
      </w:r>
      <w:r w:rsidR="00434D26">
        <w:rPr>
          <w:i/>
          <w:iCs/>
        </w:rPr>
        <w:t xml:space="preserve"> </w:t>
      </w:r>
      <w:r w:rsidR="000B2019">
        <w:rPr>
          <w:i/>
          <w:iCs/>
        </w:rPr>
        <w:t>2,0 km</w:t>
      </w:r>
      <w:r w:rsidRPr="001A1CA4">
        <w:rPr>
          <w:i/>
          <w:iCs/>
        </w:rPr>
        <w:t>.</w:t>
      </w:r>
    </w:p>
    <w:p w14:paraId="5E6718B0" w14:textId="77777777" w:rsidR="001A1CA4" w:rsidRPr="00813477" w:rsidRDefault="001A1CA4" w:rsidP="001A1CA4">
      <w:pPr>
        <w:ind w:left="1276" w:right="20"/>
        <w:jc w:val="both"/>
        <w:rPr>
          <w:i/>
          <w:iCs/>
        </w:rPr>
      </w:pPr>
    </w:p>
    <w:p w14:paraId="342B0B41" w14:textId="31918F71" w:rsidR="001A1CA4" w:rsidRDefault="001A1CA4" w:rsidP="001A1CA4">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sidR="00EE51A6">
        <w:rPr>
          <w:b/>
          <w:bCs/>
          <w:i/>
          <w:iCs/>
          <w:u w:val="single"/>
        </w:rPr>
        <w:t>ą</w:t>
      </w:r>
      <w:r w:rsidRPr="00813477">
        <w:rPr>
          <w:b/>
          <w:bCs/>
          <w:i/>
          <w:iCs/>
          <w:u w:val="single"/>
        </w:rPr>
        <w:t xml:space="preserve"> osob</w:t>
      </w:r>
      <w:r w:rsidR="00EE51A6">
        <w:rPr>
          <w:b/>
          <w:bCs/>
          <w:i/>
          <w:iCs/>
          <w:u w:val="single"/>
        </w:rPr>
        <w:t>ą</w:t>
      </w:r>
      <w:r w:rsidRPr="00813477">
        <w:rPr>
          <w:b/>
          <w:bCs/>
          <w:i/>
          <w:iCs/>
          <w:u w:val="single"/>
        </w:rPr>
        <w:t>:</w:t>
      </w:r>
    </w:p>
    <w:p w14:paraId="725B84FE" w14:textId="77777777" w:rsidR="001A1CA4" w:rsidRDefault="001A1CA4" w:rsidP="001A1CA4">
      <w:pPr>
        <w:pStyle w:val="Akapitzlist"/>
        <w:ind w:left="884"/>
        <w:jc w:val="both"/>
        <w:rPr>
          <w:b/>
          <w:bCs/>
          <w:i/>
          <w:iCs/>
          <w:u w:val="single"/>
        </w:rPr>
      </w:pPr>
    </w:p>
    <w:p w14:paraId="0C5577AC" w14:textId="77777777" w:rsidR="001A1CA4" w:rsidRDefault="001A1CA4" w:rsidP="001A1CA4">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Pr>
          <w:i/>
          <w:iCs/>
        </w:rPr>
        <w:t>;</w:t>
      </w:r>
    </w:p>
    <w:p w14:paraId="68BB73B9" w14:textId="77777777" w:rsidR="001A1CA4" w:rsidRDefault="001A1CA4" w:rsidP="001A1CA4">
      <w:pPr>
        <w:ind w:right="20"/>
        <w:jc w:val="both"/>
        <w:rPr>
          <w:i/>
          <w:iCs/>
          <w:lang w:val="pl-PL"/>
        </w:rPr>
      </w:pPr>
    </w:p>
    <w:p w14:paraId="7A536462" w14:textId="77777777" w:rsidR="001A1CA4" w:rsidRPr="00047ECF" w:rsidRDefault="001A1CA4" w:rsidP="001A1CA4">
      <w:pPr>
        <w:ind w:left="1276" w:right="20"/>
        <w:jc w:val="both"/>
        <w:rPr>
          <w:i/>
          <w:iCs/>
          <w:lang w:val="pl-PL"/>
        </w:rPr>
      </w:pPr>
      <w:r w:rsidRPr="00047ECF">
        <w:rPr>
          <w:i/>
          <w:iCs/>
          <w:lang w:val="pl-PL"/>
        </w:rPr>
        <w:t xml:space="preserve">Osoby wskazane do pełnienia ww. funkcji powinny posiadać uprawnienia budowlane do </w:t>
      </w:r>
      <w:r>
        <w:rPr>
          <w:i/>
          <w:iCs/>
          <w:lang w:val="pl-PL"/>
        </w:rPr>
        <w:t xml:space="preserve">projektowania lub </w:t>
      </w:r>
      <w:r w:rsidRPr="00047ECF">
        <w:rPr>
          <w:i/>
          <w:iCs/>
          <w:lang w:val="pl-PL"/>
        </w:rPr>
        <w:t>kierowania robotami zgodnie z ustawą z dnia</w:t>
      </w:r>
      <w:r>
        <w:rPr>
          <w:i/>
          <w:iCs/>
          <w:lang w:val="pl-PL"/>
        </w:rPr>
        <w:t xml:space="preserve">                    </w:t>
      </w:r>
      <w:r w:rsidRPr="00047ECF">
        <w:rPr>
          <w:i/>
          <w:iCs/>
          <w:lang w:val="pl-PL"/>
        </w:rPr>
        <w:t xml:space="preserve"> 7 lipca 1994 r. Prawo budowlane (t.j. Dz.U. z 2021 r. poz. 2351 z późn. zm.)</w:t>
      </w:r>
      <w:r>
        <w:rPr>
          <w:i/>
          <w:iCs/>
          <w:lang w:val="pl-PL"/>
        </w:rPr>
        <w:t xml:space="preserve">                    </w:t>
      </w:r>
      <w:r w:rsidRPr="00047ECF">
        <w:rPr>
          <w:i/>
          <w:iCs/>
          <w:lang w:val="pl-PL"/>
        </w:rPr>
        <w:t xml:space="preserve"> 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C3EFE2F" w14:textId="77777777" w:rsidR="001A1CA4" w:rsidRPr="00047ECF" w:rsidRDefault="001A1CA4" w:rsidP="001A1CA4">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 z 2019 r., poz. 1117 z późn. zm.):</w:t>
      </w:r>
    </w:p>
    <w:p w14:paraId="47AA3135" w14:textId="77777777" w:rsidR="001A1CA4" w:rsidRPr="00047ECF" w:rsidRDefault="001A1CA4" w:rsidP="001A1CA4">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672E99E4" w14:textId="77777777" w:rsidR="001A1CA4" w:rsidRPr="00E46512" w:rsidRDefault="001A1CA4" w:rsidP="001A1CA4">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01D29F4A" w14:textId="77777777" w:rsidR="001A1CA4" w:rsidRPr="00127240" w:rsidRDefault="001A1CA4" w:rsidP="001A1CA4">
      <w:pPr>
        <w:pStyle w:val="Akapitzlist"/>
        <w:ind w:left="1276" w:right="20"/>
        <w:jc w:val="both"/>
        <w:rPr>
          <w:i/>
          <w:iCs/>
          <w:color w:val="000000" w:themeColor="text1"/>
        </w:rPr>
      </w:pPr>
    </w:p>
    <w:p w14:paraId="08359D19" w14:textId="77777777" w:rsidR="001A1CA4" w:rsidRPr="00C5527C" w:rsidRDefault="001A1CA4" w:rsidP="001A1CA4">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BD878F1" w14:textId="77777777" w:rsidR="001A1CA4" w:rsidRPr="000A5151" w:rsidRDefault="001A1CA4" w:rsidP="001A1CA4">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 xml:space="preserve">szczególności zaangażowanie zasobów technicznych lub zawodowych wykonawcy </w:t>
      </w:r>
      <w:r w:rsidRPr="000A5151">
        <w:lastRenderedPageBreak/>
        <w:t>w</w:t>
      </w:r>
      <w:r>
        <w:t> </w:t>
      </w:r>
      <w:r w:rsidRPr="000A5151">
        <w:t xml:space="preserve">inne przedsięwzięcia gospodarcze wykonawcy może mieć negatywny wpływ </w:t>
      </w:r>
      <w:r>
        <w:t xml:space="preserve">                                 </w:t>
      </w:r>
      <w:r w:rsidRPr="000A5151">
        <w:t xml:space="preserve">na realizację zamówienia. </w:t>
      </w:r>
    </w:p>
    <w:p w14:paraId="0000008E" w14:textId="77777777" w:rsidR="00930359" w:rsidRDefault="005B55C1" w:rsidP="00C06BBC">
      <w:pPr>
        <w:pStyle w:val="Nagwek2"/>
        <w:jc w:val="both"/>
      </w:pPr>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8F58DF">
      <w:pPr>
        <w:numPr>
          <w:ilvl w:val="0"/>
          <w:numId w:val="41"/>
        </w:numPr>
        <w:ind w:left="709" w:hanging="283"/>
        <w:jc w:val="both"/>
      </w:pPr>
      <w:r>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8F58DF">
      <w:pPr>
        <w:pStyle w:val="Akapitzlist"/>
        <w:numPr>
          <w:ilvl w:val="0"/>
          <w:numId w:val="43"/>
        </w:numPr>
        <w:ind w:left="993" w:hanging="284"/>
        <w:jc w:val="both"/>
      </w:pPr>
      <w:r w:rsidRPr="00DC2525">
        <w:lastRenderedPageBreak/>
        <w:t xml:space="preserve">którego jednostką dominującą w rozumieniu art. 3 ust. 1 pkt 37 ustawy z dnia 29 września 1994 r. o rachunkowości (Dz. U. z 2021 r. poz. 217, 2105 i 2106), jest 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0627A3DD" w14:textId="77777777" w:rsidR="00C53052" w:rsidRPr="00216064" w:rsidRDefault="00C53052" w:rsidP="00C53052">
      <w:pPr>
        <w:ind w:left="709"/>
        <w:jc w:val="both"/>
      </w:pP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 xml:space="preserve">dokumentów potwierdzających, że odpowiednio przed </w:t>
      </w:r>
      <w:r w:rsidR="00F6405D">
        <w:lastRenderedPageBreak/>
        <w:t>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495978">
      <w:pPr>
        <w:numPr>
          <w:ilvl w:val="2"/>
          <w:numId w:val="17"/>
        </w:numPr>
        <w:ind w:left="710" w:hanging="284"/>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4CAC2A75" w:rsidR="00E35265" w:rsidRDefault="00436E91" w:rsidP="00495978">
      <w:pPr>
        <w:numPr>
          <w:ilvl w:val="2"/>
          <w:numId w:val="17"/>
        </w:numPr>
        <w:ind w:left="710" w:hanging="284"/>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0652A9">
        <w:t>;</w:t>
      </w:r>
    </w:p>
    <w:p w14:paraId="03E5A1E0" w14:textId="6B39EBAC" w:rsidR="000652A9" w:rsidRDefault="000652A9" w:rsidP="000652A9">
      <w:pPr>
        <w:numPr>
          <w:ilvl w:val="2"/>
          <w:numId w:val="17"/>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w:t>
      </w:r>
      <w:r w:rsidRPr="00B24186">
        <w:lastRenderedPageBreak/>
        <w:t>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 xml:space="preserve">Jeżeli zdolności techniczne lub zawodowe podmiotu udostępniającego zasoby nie potwierdzają spełniania przez wykonawcę warunków udziału w postępowaniu lub </w:t>
      </w:r>
      <w:r w:rsidRPr="00B24186">
        <w:lastRenderedPageBreak/>
        <w:t>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Monika Trella-Kowalska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9"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9"/>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w:t>
      </w:r>
      <w:r w:rsidRPr="00B24186">
        <w:lastRenderedPageBreak/>
        <w:t xml:space="preserve">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lastRenderedPageBreak/>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0" w:name="_rq2udys4csh9" w:colFirst="0" w:colLast="0"/>
      <w:bookmarkEnd w:id="20"/>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1" w:name="_21eeoojwb3nb" w:colFirst="0" w:colLast="0"/>
      <w:bookmarkEnd w:id="21"/>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5516A7">
        <w:lastRenderedPageBreak/>
        <w:t>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B405B3" w:rsidP="00926B0D">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lastRenderedPageBreak/>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2" w:name="_c8de4rg6s4kb" w:colFirst="0" w:colLast="0"/>
      <w:bookmarkEnd w:id="22"/>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6542E415" w:rsidR="00930359" w:rsidRDefault="005B55C1" w:rsidP="002913C0">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Pr="000B4B6C">
        <w:rPr>
          <w:color w:val="000000" w:themeColor="text1"/>
        </w:rPr>
        <w:lastRenderedPageBreak/>
        <w:t>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3" w:name="_1wm6hsxsy23e" w:colFirst="0" w:colLast="0"/>
      <w:bookmarkEnd w:id="23"/>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4" w:name="_kraqvybbazqg" w:colFirst="0" w:colLast="0"/>
      <w:bookmarkEnd w:id="24"/>
      <w:r w:rsidRPr="00AB54A4">
        <w:rPr>
          <w:highlight w:val="lightGray"/>
        </w:rPr>
        <w:t xml:space="preserve">XVII. </w:t>
      </w:r>
      <w:r w:rsidR="005739F7" w:rsidRPr="005739F7">
        <w:rPr>
          <w:highlight w:val="lightGray"/>
        </w:rPr>
        <w:t>Sposób i termin składania ofert</w:t>
      </w:r>
    </w:p>
    <w:p w14:paraId="0E15045D" w14:textId="37A2848B"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36412B">
        <w:rPr>
          <w:b/>
          <w:bCs/>
        </w:rPr>
        <w:t>0</w:t>
      </w:r>
      <w:r w:rsidR="00AF0536">
        <w:rPr>
          <w:b/>
          <w:bCs/>
        </w:rPr>
        <w:t>7</w:t>
      </w:r>
      <w:r w:rsidRPr="00B971B8">
        <w:rPr>
          <w:b/>
          <w:bCs/>
        </w:rPr>
        <w:t>.</w:t>
      </w:r>
      <w:r w:rsidR="00515F11">
        <w:rPr>
          <w:b/>
          <w:bCs/>
        </w:rPr>
        <w:t>0</w:t>
      </w:r>
      <w:r w:rsidR="0036412B">
        <w:rPr>
          <w:b/>
          <w:bCs/>
        </w:rPr>
        <w:t>4</w:t>
      </w:r>
      <w:r w:rsidRPr="00B971B8">
        <w:rPr>
          <w:b/>
          <w:bCs/>
        </w:rPr>
        <w:t>.202</w:t>
      </w:r>
      <w:r w:rsidR="00515F11">
        <w:rPr>
          <w:b/>
          <w:bCs/>
        </w:rPr>
        <w:t>3</w:t>
      </w:r>
      <w:r w:rsidRPr="00B971B8">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lastRenderedPageBreak/>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B405B3"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5" w:name="_iwk7tzonv6ne" w:colFirst="0" w:colLast="0"/>
      <w:bookmarkEnd w:id="25"/>
      <w:r w:rsidRPr="00E41E69">
        <w:rPr>
          <w:highlight w:val="lightGray"/>
        </w:rPr>
        <w:t xml:space="preserve">XVIII. </w:t>
      </w:r>
      <w:r w:rsidR="0009635C" w:rsidRPr="0023731F">
        <w:rPr>
          <w:highlight w:val="lightGray"/>
        </w:rPr>
        <w:t>Otwarcie ofert</w:t>
      </w:r>
    </w:p>
    <w:p w14:paraId="2C8C2D2F" w14:textId="1A5A6462"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36412B">
        <w:rPr>
          <w:b/>
          <w:bCs/>
        </w:rPr>
        <w:t>0</w:t>
      </w:r>
      <w:r w:rsidR="00AF0536">
        <w:rPr>
          <w:b/>
          <w:bCs/>
        </w:rPr>
        <w:t>7</w:t>
      </w:r>
      <w:r w:rsidRPr="00B971B8">
        <w:rPr>
          <w:b/>
          <w:bCs/>
        </w:rPr>
        <w:t>.</w:t>
      </w:r>
      <w:r w:rsidR="00515F11">
        <w:rPr>
          <w:b/>
          <w:bCs/>
        </w:rPr>
        <w:t>0</w:t>
      </w:r>
      <w:r w:rsidR="0036412B">
        <w:rPr>
          <w:b/>
          <w:bCs/>
        </w:rPr>
        <w:t>4</w:t>
      </w:r>
      <w:r w:rsidRPr="00B971B8">
        <w:rPr>
          <w:b/>
          <w:bCs/>
        </w:rPr>
        <w:t>.202</w:t>
      </w:r>
      <w:r w:rsidR="00515F11">
        <w:rPr>
          <w:b/>
          <w:bCs/>
        </w:rPr>
        <w:t>3</w:t>
      </w:r>
      <w:r w:rsidRPr="00B971B8">
        <w:rPr>
          <w:b/>
          <w:bCs/>
        </w:rPr>
        <w:t xml:space="preserve">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51C7465D"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w:t>
      </w:r>
      <w:r w:rsidR="0036412B">
        <w:t xml:space="preserve">                 </w:t>
      </w:r>
      <w:r>
        <w:t>a ma jedynie takie uprawnienie.</w:t>
      </w:r>
    </w:p>
    <w:p w14:paraId="00000112" w14:textId="04FACCE9" w:rsidR="00930359" w:rsidRDefault="005B55C1">
      <w:pPr>
        <w:pStyle w:val="Nagwek2"/>
        <w:spacing w:line="320" w:lineRule="auto"/>
        <w:jc w:val="both"/>
        <w:rPr>
          <w:highlight w:val="lightGray"/>
        </w:rPr>
      </w:pPr>
      <w:bookmarkStart w:id="26" w:name="_g4kmfra1vcqp" w:colFirst="0" w:colLast="0"/>
      <w:bookmarkEnd w:id="26"/>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45BEF5B3"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36412B">
        <w:rPr>
          <w:b/>
          <w:bCs/>
        </w:rPr>
        <w:t>05</w:t>
      </w:r>
      <w:r w:rsidRPr="004D1A4D">
        <w:rPr>
          <w:b/>
          <w:bCs/>
        </w:rPr>
        <w:t>.</w:t>
      </w:r>
      <w:r w:rsidR="00515F11">
        <w:rPr>
          <w:b/>
          <w:bCs/>
        </w:rPr>
        <w:t>0</w:t>
      </w:r>
      <w:r w:rsidR="0036412B">
        <w:rPr>
          <w:b/>
          <w:bCs/>
        </w:rPr>
        <w:t>5</w:t>
      </w:r>
      <w:r w:rsidRPr="004D1A4D">
        <w:rPr>
          <w:b/>
          <w:bCs/>
        </w:rPr>
        <w:t>.202</w:t>
      </w:r>
      <w:r w:rsidR="00515F11">
        <w:rPr>
          <w:b/>
          <w:bCs/>
        </w:rPr>
        <w:t>3</w:t>
      </w:r>
      <w:r w:rsidRPr="004D1A4D">
        <w:rPr>
          <w:b/>
          <w:bCs/>
        </w:rPr>
        <w:t xml:space="preserve">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7" w:name="_kc2xtpcwd955" w:colFirst="0" w:colLast="0"/>
      <w:bookmarkEnd w:id="27"/>
      <w:r w:rsidRPr="0023731F">
        <w:rPr>
          <w:highlight w:val="lightGray"/>
        </w:rPr>
        <w:lastRenderedPageBreak/>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8" w:name="_jdd1gpfct9cq" w:colFirst="0" w:colLast="0"/>
      <w:bookmarkEnd w:id="28"/>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2D97C9CF" w14:textId="71A0A519" w:rsidR="00F92B73" w:rsidRDefault="00F92B73"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P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41977">
      <w:pPr>
        <w:ind w:left="709" w:hanging="283"/>
        <w:jc w:val="both"/>
      </w:pPr>
      <w:r w:rsidRPr="00F97DE4">
        <w:t xml:space="preserve">                    C min</w:t>
      </w:r>
    </w:p>
    <w:p w14:paraId="4A44A395" w14:textId="77777777" w:rsidR="00F97DE4" w:rsidRPr="00F97DE4" w:rsidRDefault="00F97DE4" w:rsidP="00F41977">
      <w:pPr>
        <w:ind w:left="709" w:hanging="283"/>
        <w:jc w:val="both"/>
      </w:pPr>
      <w:r w:rsidRPr="00F97DE4">
        <w:t xml:space="preserve">           C = ------------ x 60 pkt , </w:t>
      </w:r>
    </w:p>
    <w:p w14:paraId="464475AD" w14:textId="77777777" w:rsidR="00F97DE4" w:rsidRPr="00F97DE4" w:rsidRDefault="00F97DE4" w:rsidP="00F41977">
      <w:pPr>
        <w:ind w:left="709" w:hanging="283"/>
        <w:jc w:val="both"/>
      </w:pPr>
      <w:r w:rsidRPr="00F97DE4">
        <w:t xml:space="preserve">                      C o                                   </w:t>
      </w:r>
    </w:p>
    <w:p w14:paraId="4B6352ED" w14:textId="77777777" w:rsidR="00F97DE4" w:rsidRPr="00F97DE4" w:rsidRDefault="00F97DE4" w:rsidP="00F41977">
      <w:pPr>
        <w:ind w:left="709"/>
        <w:jc w:val="both"/>
      </w:pPr>
      <w:r w:rsidRPr="00F97DE4">
        <w:t xml:space="preserve">gdzie : </w:t>
      </w:r>
    </w:p>
    <w:p w14:paraId="3C712936" w14:textId="77777777" w:rsidR="00F97DE4" w:rsidRPr="00F97DE4" w:rsidRDefault="00F97DE4" w:rsidP="00F41977">
      <w:pPr>
        <w:ind w:left="709"/>
        <w:jc w:val="both"/>
      </w:pPr>
      <w:r w:rsidRPr="00F97DE4">
        <w:t>C min – cena brutto oferty najtańszej</w:t>
      </w:r>
    </w:p>
    <w:p w14:paraId="5C46D1A9" w14:textId="77777777" w:rsidR="00F97DE4" w:rsidRPr="00F97DE4" w:rsidRDefault="00F97DE4" w:rsidP="00F41977">
      <w:pPr>
        <w:ind w:left="709"/>
        <w:jc w:val="both"/>
      </w:pPr>
      <w:r w:rsidRPr="00F97DE4">
        <w:t>C o – cena oferty ocenianej</w:t>
      </w:r>
    </w:p>
    <w:p w14:paraId="23E62074" w14:textId="77777777" w:rsidR="00F97DE4" w:rsidRPr="00F97DE4" w:rsidRDefault="00F97DE4" w:rsidP="00F41977">
      <w:pPr>
        <w:ind w:left="709" w:hanging="283"/>
        <w:jc w:val="both"/>
      </w:pPr>
    </w:p>
    <w:p w14:paraId="4E77D6BC" w14:textId="2300FF8F" w:rsidR="00F97DE4" w:rsidRPr="00C73F1A" w:rsidRDefault="00F97DE4" w:rsidP="00F41977">
      <w:pPr>
        <w:ind w:left="709" w:hanging="283"/>
        <w:jc w:val="both"/>
        <w:rPr>
          <w:color w:val="000000" w:themeColor="text1"/>
        </w:rPr>
      </w:pPr>
      <w:r w:rsidRPr="00C73F1A">
        <w:rPr>
          <w:color w:val="000000" w:themeColor="text1"/>
        </w:rPr>
        <w:t xml:space="preserve">b) Kryterium gwarancja będzie rozpatrywane na podstawie zadeklarowanej ilości m-cy gwarancji, jaką Wykonawca poda w ofercie. Minimalny termin gwarancji jakości  </w:t>
      </w:r>
      <w:r w:rsidR="00362822" w:rsidRPr="00C73F1A">
        <w:rPr>
          <w:color w:val="000000" w:themeColor="text1"/>
        </w:rPr>
        <w:t xml:space="preserve">                                </w:t>
      </w:r>
      <w:r w:rsidRPr="00C73F1A">
        <w:rPr>
          <w:color w:val="000000" w:themeColor="text1"/>
        </w:rPr>
        <w:t xml:space="preserve">to </w:t>
      </w:r>
      <w:r w:rsidR="00400AE2" w:rsidRPr="00C73F1A">
        <w:rPr>
          <w:color w:val="000000" w:themeColor="text1"/>
        </w:rPr>
        <w:t>36</w:t>
      </w:r>
      <w:r w:rsidRPr="00C73F1A">
        <w:rPr>
          <w:color w:val="000000" w:themeColor="text1"/>
        </w:rPr>
        <w:t xml:space="preserve"> m-cy, natomiast maksymalny termin gwarancji jakości - </w:t>
      </w:r>
      <w:r w:rsidR="00400AE2" w:rsidRPr="00C73F1A">
        <w:rPr>
          <w:color w:val="000000" w:themeColor="text1"/>
        </w:rPr>
        <w:t>60</w:t>
      </w:r>
      <w:r w:rsidRPr="00C73F1A">
        <w:rPr>
          <w:color w:val="000000" w:themeColor="text1"/>
        </w:rPr>
        <w:t xml:space="preserve"> m-cy. W związku </w:t>
      </w:r>
      <w:r w:rsidR="00362822" w:rsidRPr="00C73F1A">
        <w:rPr>
          <w:color w:val="000000" w:themeColor="text1"/>
        </w:rPr>
        <w:t xml:space="preserve">                               </w:t>
      </w:r>
      <w:r w:rsidRPr="00C73F1A">
        <w:rPr>
          <w:color w:val="000000" w:themeColor="text1"/>
        </w:rPr>
        <w:t xml:space="preserve">z powyższym Wykonawca może zaproponować termin gwarancji jakości w przedziale </w:t>
      </w:r>
      <w:r w:rsidR="00362822" w:rsidRPr="00C73F1A">
        <w:rPr>
          <w:color w:val="000000" w:themeColor="text1"/>
        </w:rPr>
        <w:t xml:space="preserve">                   </w:t>
      </w:r>
      <w:r w:rsidRPr="00C73F1A">
        <w:rPr>
          <w:color w:val="000000" w:themeColor="text1"/>
        </w:rPr>
        <w:t xml:space="preserve">od </w:t>
      </w:r>
      <w:r w:rsidR="00400AE2" w:rsidRPr="00C73F1A">
        <w:rPr>
          <w:color w:val="000000" w:themeColor="text1"/>
        </w:rPr>
        <w:t>36</w:t>
      </w:r>
      <w:r w:rsidRPr="00C73F1A">
        <w:rPr>
          <w:color w:val="000000" w:themeColor="text1"/>
        </w:rPr>
        <w:t xml:space="preserve"> do </w:t>
      </w:r>
      <w:r w:rsidR="00400AE2" w:rsidRPr="00C73F1A">
        <w:rPr>
          <w:color w:val="000000" w:themeColor="text1"/>
        </w:rPr>
        <w:t>60</w:t>
      </w:r>
      <w:r w:rsidR="004D1A4D" w:rsidRPr="00C73F1A">
        <w:rPr>
          <w:color w:val="000000" w:themeColor="text1"/>
        </w:rPr>
        <w:t xml:space="preserve"> </w:t>
      </w:r>
      <w:r w:rsidRPr="00C73F1A">
        <w:rPr>
          <w:color w:val="000000" w:themeColor="text1"/>
        </w:rPr>
        <w:t xml:space="preserve">miesięcy. Gwarancja może być zadeklarowana tylko w odniesieniu do pełnych miesięcy. </w:t>
      </w:r>
    </w:p>
    <w:p w14:paraId="6675C6E8" w14:textId="019A86BD" w:rsidR="00F97DE4" w:rsidRPr="00C73F1A" w:rsidRDefault="00F97DE4" w:rsidP="00F41977">
      <w:pPr>
        <w:ind w:left="709"/>
        <w:jc w:val="both"/>
        <w:rPr>
          <w:color w:val="000000" w:themeColor="text1"/>
        </w:rPr>
      </w:pPr>
      <w:r w:rsidRPr="00C73F1A">
        <w:rPr>
          <w:color w:val="000000" w:themeColor="text1"/>
        </w:rPr>
        <w:t>Zamawiający w ofercie o największej zadeklarowanej ilości miesięcy  tj.</w:t>
      </w:r>
      <w:r w:rsidR="007D4D62" w:rsidRPr="00C73F1A">
        <w:rPr>
          <w:color w:val="000000" w:themeColor="text1"/>
        </w:rPr>
        <w:t xml:space="preserve"> </w:t>
      </w:r>
      <w:r w:rsidR="0076348B" w:rsidRPr="00C73F1A">
        <w:rPr>
          <w:color w:val="000000" w:themeColor="text1"/>
        </w:rPr>
        <w:t>60</w:t>
      </w:r>
      <w:r w:rsidRPr="00C73F1A">
        <w:rPr>
          <w:color w:val="000000" w:themeColor="text1"/>
        </w:rPr>
        <w:t xml:space="preserve"> przyzna 40 pkt., a każda inna ilość w w/wym. przedziale zostanie przyporządkowana liczba punktów proporcjonalnie mniejsza, według wzoru:</w:t>
      </w:r>
    </w:p>
    <w:p w14:paraId="202FACA5" w14:textId="77777777" w:rsidR="00A46495" w:rsidRPr="00F97DE4" w:rsidRDefault="00A46495" w:rsidP="00F41977">
      <w:pPr>
        <w:ind w:left="709"/>
        <w:jc w:val="both"/>
      </w:pPr>
    </w:p>
    <w:p w14:paraId="2F63B14F" w14:textId="77777777" w:rsidR="00F97DE4" w:rsidRPr="00F97DE4" w:rsidRDefault="00F97DE4" w:rsidP="00F41977">
      <w:pPr>
        <w:ind w:left="709" w:hanging="283"/>
        <w:jc w:val="both"/>
      </w:pPr>
      <w:r w:rsidRPr="00F97DE4">
        <w:t xml:space="preserve">                      G o</w:t>
      </w:r>
    </w:p>
    <w:p w14:paraId="1E95FFCA" w14:textId="77777777" w:rsidR="00F97DE4" w:rsidRPr="00F97DE4" w:rsidRDefault="00F97DE4" w:rsidP="00F41977">
      <w:pPr>
        <w:ind w:left="709" w:hanging="283"/>
        <w:jc w:val="both"/>
      </w:pPr>
      <w:r w:rsidRPr="00F97DE4">
        <w:t xml:space="preserve">           G = ------------ x 40 pkt </w:t>
      </w:r>
    </w:p>
    <w:p w14:paraId="7B82A4EC" w14:textId="77777777" w:rsidR="00F97DE4" w:rsidRPr="00F97DE4" w:rsidRDefault="00F97DE4" w:rsidP="00F41977">
      <w:pPr>
        <w:ind w:left="709" w:hanging="283"/>
        <w:jc w:val="both"/>
      </w:pPr>
      <w:r w:rsidRPr="00F97DE4">
        <w:t xml:space="preserve">                    G max</w:t>
      </w:r>
    </w:p>
    <w:p w14:paraId="5DFDE8F2" w14:textId="77777777" w:rsidR="00F97DE4" w:rsidRPr="00F97DE4" w:rsidRDefault="00F97DE4" w:rsidP="00F41977">
      <w:pPr>
        <w:ind w:left="709"/>
        <w:jc w:val="both"/>
      </w:pPr>
      <w:r w:rsidRPr="00F97DE4">
        <w:t xml:space="preserve">gdzie : </w:t>
      </w:r>
    </w:p>
    <w:p w14:paraId="70DE6573" w14:textId="77777777" w:rsidR="00F97DE4" w:rsidRPr="00F97DE4" w:rsidRDefault="00F97DE4" w:rsidP="00F41977">
      <w:pPr>
        <w:ind w:left="709"/>
        <w:jc w:val="both"/>
      </w:pPr>
      <w:r w:rsidRPr="00F97DE4">
        <w:t>G max – najdłuższy termin gwarancji spośród ofert ocenianych</w:t>
      </w:r>
    </w:p>
    <w:p w14:paraId="1EE6EF4E" w14:textId="77777777" w:rsidR="00F97DE4" w:rsidRPr="00F97DE4" w:rsidRDefault="00F97DE4" w:rsidP="00F41977">
      <w:pPr>
        <w:ind w:left="709"/>
        <w:jc w:val="both"/>
      </w:pPr>
      <w:r w:rsidRPr="00F97DE4">
        <w:t xml:space="preserve">G o – termin gwarancji w ofercie ocenianej  </w:t>
      </w:r>
    </w:p>
    <w:p w14:paraId="1C774700" w14:textId="77777777" w:rsidR="00F97DE4" w:rsidRPr="00F97DE4" w:rsidRDefault="00F97DE4" w:rsidP="00F41977">
      <w:pPr>
        <w:ind w:left="709" w:hanging="283"/>
        <w:jc w:val="both"/>
      </w:pPr>
    </w:p>
    <w:p w14:paraId="26EB7F4D" w14:textId="74FCAF7B" w:rsidR="00F97DE4" w:rsidRPr="00F97DE4" w:rsidRDefault="00F97DE4" w:rsidP="00F41977">
      <w:pPr>
        <w:ind w:left="709"/>
        <w:jc w:val="both"/>
      </w:pPr>
      <w:r w:rsidRPr="00F97DE4">
        <w:t>W przypadku, gdy w formularzu oferty nie zostanie określony termin gwarancji Zamawiający uzna, iż Wykonawca oferuje minimalny termin gwarancji określony w</w:t>
      </w:r>
      <w:r w:rsidR="00AB1FFF">
        <w:t> </w:t>
      </w:r>
      <w:r w:rsidRPr="00F97DE4">
        <w:t xml:space="preserve">SWZ, który wynosi </w:t>
      </w:r>
      <w:r w:rsidR="0076348B">
        <w:t>36</w:t>
      </w:r>
      <w:r w:rsidRPr="00F97DE4">
        <w:t> miesięcy.</w:t>
      </w:r>
    </w:p>
    <w:p w14:paraId="337F7E92" w14:textId="4A74E98F" w:rsidR="00F97DE4" w:rsidRPr="00F97DE4" w:rsidRDefault="00F97DE4" w:rsidP="00F41977">
      <w:pPr>
        <w:ind w:left="709"/>
        <w:jc w:val="both"/>
      </w:pPr>
      <w:r w:rsidRPr="00F97DE4">
        <w:lastRenderedPageBreak/>
        <w:t xml:space="preserve">W przypadku zaoferowania przez Wykonawcę terminu gwarancji powyżej </w:t>
      </w:r>
      <w:r w:rsidR="0076348B">
        <w:t>60</w:t>
      </w:r>
      <w:r w:rsidRPr="00F97DE4">
        <w:t xml:space="preserve"> miesięcy,</w:t>
      </w:r>
      <w:r w:rsidR="00F41977">
        <w:t xml:space="preserve"> </w:t>
      </w:r>
      <w:r w:rsidRPr="00F97DE4">
        <w:t xml:space="preserve">do obliczeń w kryterium zostanie uwzględniony maksymalny możliwy termin gwarancji wynoszący </w:t>
      </w:r>
      <w:r w:rsidR="000E63C6">
        <w:t>6</w:t>
      </w:r>
      <w:r w:rsidR="0076348B">
        <w:t>0</w:t>
      </w:r>
      <w:r w:rsidRPr="00F97DE4">
        <w:t xml:space="preserve"> miesięcy.</w:t>
      </w:r>
    </w:p>
    <w:p w14:paraId="3D277976" w14:textId="77777777" w:rsidR="00F97DE4" w:rsidRPr="00F97DE4" w:rsidRDefault="00F97DE4" w:rsidP="00F41977">
      <w:pPr>
        <w:ind w:left="709" w:hanging="283"/>
        <w:jc w:val="both"/>
      </w:pPr>
    </w:p>
    <w:p w14:paraId="2E6B7637" w14:textId="77777777" w:rsidR="00F97DE4" w:rsidRPr="00F97DE4" w:rsidRDefault="00F97DE4" w:rsidP="00F41977">
      <w:pPr>
        <w:ind w:left="709" w:hanging="283"/>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7FD8898B"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 xml:space="preserve">Przed terminem zawarcia umowy Wykonawca jest zobowiązany do przedłożenia sporządzonego na podstawie udostępnionej dokumentacji przetargowej szczegółowego kosztorysu ofertowego stanowiącego podstawę wyliczenia wartości zadania. </w:t>
      </w:r>
    </w:p>
    <w:p w14:paraId="31218D1D"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Przed terminem zawarcia umowy Wykonawca jest zobowiązany do przedłożenia harmonogramu rzeczowego – finansowego.</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9" w:name="_8o16t0j5rcy" w:colFirst="0" w:colLast="0"/>
      <w:bookmarkEnd w:id="29"/>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0" w:name="_n1rtepxw0unn" w:colFirst="0" w:colLast="0"/>
      <w:bookmarkEnd w:id="30"/>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lastRenderedPageBreak/>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51896D5C" w:rsidR="000246FF" w:rsidRPr="00C23902" w:rsidRDefault="000246FF" w:rsidP="00C23902">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r w:rsidR="00BD4D06">
        <w:rPr>
          <w:sz w:val="22"/>
          <w:szCs w:val="22"/>
        </w:rPr>
        <w:t>„</w:t>
      </w:r>
      <w:r w:rsidR="00692DFA" w:rsidRPr="00692DFA">
        <w:rPr>
          <w:b/>
          <w:iCs/>
          <w:sz w:val="22"/>
          <w:szCs w:val="22"/>
          <w:lang w:val="pl"/>
        </w:rPr>
        <w:t>Remont drogi powiatowej nr 1513G na odcinku Osłonino - Żelistrzewo</w:t>
      </w:r>
      <w:r w:rsidR="00BD4D06">
        <w:rPr>
          <w:b/>
          <w:iCs/>
          <w:sz w:val="22"/>
          <w:szCs w:val="22"/>
          <w:lang w:val="pl"/>
        </w:rPr>
        <w:t>”</w:t>
      </w:r>
      <w:r w:rsidR="00BD4D06" w:rsidRPr="00BD4D06">
        <w:rPr>
          <w:sz w:val="22"/>
          <w:szCs w:val="22"/>
          <w:lang w:val="pl"/>
        </w:rPr>
        <w:t xml:space="preserve"> </w:t>
      </w:r>
      <w:r w:rsidRPr="00C23902">
        <w:rPr>
          <w:color w:val="auto"/>
          <w:sz w:val="22"/>
          <w:szCs w:val="22"/>
        </w:rPr>
        <w:t xml:space="preserve">oraz </w:t>
      </w:r>
      <w:r w:rsidRPr="00C23902">
        <w:rPr>
          <w:sz w:val="22"/>
          <w:szCs w:val="22"/>
        </w:rPr>
        <w:t xml:space="preserve">numer </w:t>
      </w:r>
      <w:r w:rsidRPr="00C23902">
        <w:rPr>
          <w:b/>
          <w:bCs/>
          <w:color w:val="auto"/>
          <w:sz w:val="22"/>
          <w:szCs w:val="22"/>
        </w:rPr>
        <w:t>ZP</w:t>
      </w:r>
      <w:r w:rsidR="00BD4D06">
        <w:rPr>
          <w:b/>
          <w:bCs/>
          <w:color w:val="auto"/>
          <w:sz w:val="22"/>
          <w:szCs w:val="22"/>
        </w:rPr>
        <w:t>-</w:t>
      </w:r>
      <w:r w:rsidR="0000644D">
        <w:rPr>
          <w:b/>
          <w:bCs/>
          <w:color w:val="auto"/>
          <w:sz w:val="22"/>
          <w:szCs w:val="22"/>
        </w:rPr>
        <w:t>9</w:t>
      </w:r>
      <w:r w:rsidRPr="00C23902">
        <w:rPr>
          <w:b/>
          <w:bCs/>
          <w:color w:val="auto"/>
          <w:sz w:val="22"/>
          <w:szCs w:val="22"/>
        </w:rPr>
        <w:t>/</w:t>
      </w:r>
      <w:r w:rsidRPr="00C23902">
        <w:rPr>
          <w:b/>
          <w:bCs/>
          <w:sz w:val="22"/>
          <w:szCs w:val="22"/>
        </w:rPr>
        <w:t>202</w:t>
      </w:r>
      <w:r w:rsidR="000652A9">
        <w:rPr>
          <w:b/>
          <w:bCs/>
          <w:sz w:val="22"/>
          <w:szCs w:val="22"/>
        </w:rPr>
        <w:t>3</w:t>
      </w:r>
      <w:r w:rsidRPr="00C23902">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36F39564"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00644D">
        <w:rPr>
          <w:b/>
          <w:bCs/>
          <w:color w:val="auto"/>
          <w:sz w:val="22"/>
          <w:szCs w:val="22"/>
        </w:rPr>
        <w:t>9</w:t>
      </w:r>
      <w:r w:rsidRPr="00B971B8">
        <w:rPr>
          <w:b/>
          <w:bCs/>
          <w:color w:val="auto"/>
          <w:sz w:val="22"/>
          <w:szCs w:val="22"/>
        </w:rPr>
        <w:t>/202</w:t>
      </w:r>
      <w:r w:rsidR="000652A9">
        <w:rPr>
          <w:b/>
          <w:bCs/>
          <w:color w:val="auto"/>
          <w:sz w:val="22"/>
          <w:szCs w:val="22"/>
        </w:rPr>
        <w:t>3</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lastRenderedPageBreak/>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1" w:name="_Hlk103323888"/>
      <w:r w:rsidRPr="004F24A1">
        <w:rPr>
          <w:highlight w:val="lightGray"/>
        </w:rPr>
        <w:t>możliwości jej zmiany</w:t>
      </w:r>
      <w:r>
        <w:t xml:space="preserve"> </w:t>
      </w:r>
    </w:p>
    <w:p w14:paraId="71466FFC" w14:textId="3871DE1C" w:rsidR="000652A9" w:rsidRPr="000652A9" w:rsidRDefault="000652A9" w:rsidP="000652A9">
      <w:pPr>
        <w:jc w:val="both"/>
      </w:pPr>
      <w:r w:rsidRPr="000652A9">
        <w:t xml:space="preserve">Informacje o treści zawieranej umowy oraz możliwości zmiany zostały zawarte we wzorze umowy stanowiącym </w:t>
      </w:r>
      <w:r w:rsidRPr="000652A9">
        <w:rPr>
          <w:b/>
          <w:bCs/>
        </w:rPr>
        <w:t xml:space="preserve">Załącznik nr </w:t>
      </w:r>
      <w:r w:rsidR="0000644D">
        <w:rPr>
          <w:b/>
          <w:bCs/>
        </w:rPr>
        <w:t>8</w:t>
      </w:r>
      <w:r w:rsidRPr="000652A9">
        <w:rPr>
          <w:b/>
          <w:bCs/>
        </w:rPr>
        <w:t xml:space="preserve"> do SWZ</w:t>
      </w:r>
      <w:r w:rsidRPr="000652A9">
        <w:t>.</w:t>
      </w:r>
    </w:p>
    <w:bookmarkEnd w:id="31"/>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2" w:name="_uarrfy5kozla" w:colFirst="0" w:colLast="0"/>
      <w:bookmarkEnd w:id="32"/>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22D778AF" w14:textId="5FFB8F80" w:rsidR="00BE3962" w:rsidRPr="008C274A" w:rsidRDefault="00BE3962" w:rsidP="00BE3962">
      <w:pPr>
        <w:numPr>
          <w:ilvl w:val="0"/>
          <w:numId w:val="35"/>
        </w:numPr>
        <w:ind w:left="426" w:hanging="426"/>
        <w:jc w:val="both"/>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42D7BDB6" w14:textId="77777777" w:rsidR="00CE6CB2" w:rsidRDefault="00CE6CB2" w:rsidP="00564FAC">
      <w:pPr>
        <w:spacing w:line="252" w:lineRule="auto"/>
        <w:rPr>
          <w:lang w:val="pl-PL"/>
        </w:rPr>
      </w:pPr>
    </w:p>
    <w:p w14:paraId="16F8D692" w14:textId="77777777" w:rsidR="00CE6CB2" w:rsidRDefault="00CE6CB2" w:rsidP="00571988">
      <w:pPr>
        <w:spacing w:line="252" w:lineRule="auto"/>
        <w:rPr>
          <w:lang w:val="pl-PL"/>
        </w:rPr>
      </w:pPr>
    </w:p>
    <w:p w14:paraId="024B6086" w14:textId="29D8A5CA" w:rsidR="00CE6CB2" w:rsidRDefault="00CE6CB2" w:rsidP="00851F31">
      <w:pPr>
        <w:spacing w:line="252" w:lineRule="auto"/>
        <w:jc w:val="right"/>
        <w:rPr>
          <w:lang w:val="pl-PL"/>
        </w:rPr>
      </w:pPr>
    </w:p>
    <w:p w14:paraId="775CF312" w14:textId="43E5FEB0" w:rsidR="00AB2BCE" w:rsidRDefault="00AB2BCE" w:rsidP="00851F31">
      <w:pPr>
        <w:spacing w:line="252" w:lineRule="auto"/>
        <w:jc w:val="right"/>
        <w:rPr>
          <w:lang w:val="pl-PL"/>
        </w:rPr>
      </w:pPr>
    </w:p>
    <w:p w14:paraId="6968773C" w14:textId="67B315B5" w:rsidR="00AB2BCE" w:rsidRDefault="00AB2BCE" w:rsidP="00851F31">
      <w:pPr>
        <w:spacing w:line="252" w:lineRule="auto"/>
        <w:jc w:val="right"/>
        <w:rPr>
          <w:lang w:val="pl-PL"/>
        </w:rPr>
      </w:pPr>
    </w:p>
    <w:p w14:paraId="5C54A395" w14:textId="36147B5F" w:rsidR="00AB2BCE" w:rsidRDefault="00AB2BCE" w:rsidP="00851F31">
      <w:pPr>
        <w:spacing w:line="252" w:lineRule="auto"/>
        <w:jc w:val="right"/>
        <w:rPr>
          <w:lang w:val="pl-PL"/>
        </w:rPr>
      </w:pPr>
    </w:p>
    <w:p w14:paraId="4ACDC919" w14:textId="53A898E6" w:rsidR="00AB2BCE" w:rsidRDefault="00AB2BCE" w:rsidP="00851F31">
      <w:pPr>
        <w:spacing w:line="252" w:lineRule="auto"/>
        <w:jc w:val="right"/>
        <w:rPr>
          <w:lang w:val="pl-PL"/>
        </w:rPr>
      </w:pPr>
    </w:p>
    <w:p w14:paraId="05FEA113" w14:textId="14761080" w:rsidR="00AB2BCE" w:rsidRDefault="00AB2BCE" w:rsidP="00851F31">
      <w:pPr>
        <w:spacing w:line="252" w:lineRule="auto"/>
        <w:jc w:val="right"/>
        <w:rPr>
          <w:lang w:val="pl-PL"/>
        </w:rPr>
      </w:pPr>
    </w:p>
    <w:p w14:paraId="1063B3A1" w14:textId="5BEED2A5" w:rsidR="00AB2BCE" w:rsidRDefault="00AB2BCE" w:rsidP="00851F31">
      <w:pPr>
        <w:spacing w:line="252" w:lineRule="auto"/>
        <w:jc w:val="right"/>
        <w:rPr>
          <w:lang w:val="pl-PL"/>
        </w:rPr>
      </w:pPr>
    </w:p>
    <w:p w14:paraId="7413F5C1" w14:textId="3CC7E9F2" w:rsidR="00AB2BCE" w:rsidRDefault="00AB2BCE" w:rsidP="00851F31">
      <w:pPr>
        <w:spacing w:line="252" w:lineRule="auto"/>
        <w:jc w:val="right"/>
        <w:rPr>
          <w:lang w:val="pl-PL"/>
        </w:rPr>
      </w:pPr>
    </w:p>
    <w:p w14:paraId="5C66B411" w14:textId="6B16D121" w:rsidR="00AB2BCE" w:rsidRDefault="00AB2BCE" w:rsidP="00851F31">
      <w:pPr>
        <w:spacing w:line="252" w:lineRule="auto"/>
        <w:jc w:val="right"/>
        <w:rPr>
          <w:lang w:val="pl-PL"/>
        </w:rPr>
      </w:pPr>
    </w:p>
    <w:p w14:paraId="6561E0D6" w14:textId="76FB69B3" w:rsidR="00AB2BCE" w:rsidRDefault="00AB2BCE" w:rsidP="00851F31">
      <w:pPr>
        <w:spacing w:line="252" w:lineRule="auto"/>
        <w:jc w:val="right"/>
        <w:rPr>
          <w:lang w:val="pl-PL"/>
        </w:rPr>
      </w:pPr>
    </w:p>
    <w:p w14:paraId="2612F0D0" w14:textId="3FAD2DE9" w:rsidR="00AB2BCE" w:rsidRDefault="00AB2BCE" w:rsidP="00851F31">
      <w:pPr>
        <w:spacing w:line="252" w:lineRule="auto"/>
        <w:jc w:val="right"/>
        <w:rPr>
          <w:lang w:val="pl-PL"/>
        </w:rPr>
      </w:pPr>
    </w:p>
    <w:p w14:paraId="71C70F05" w14:textId="7C9828AD" w:rsidR="00AB2BCE" w:rsidRDefault="00AB2BCE" w:rsidP="00851F31">
      <w:pPr>
        <w:spacing w:line="252" w:lineRule="auto"/>
        <w:jc w:val="right"/>
        <w:rPr>
          <w:lang w:val="pl-PL"/>
        </w:rPr>
      </w:pPr>
    </w:p>
    <w:p w14:paraId="745D6A68" w14:textId="3EC817D6" w:rsidR="00AB2BCE" w:rsidRDefault="00AB2BCE" w:rsidP="00851F31">
      <w:pPr>
        <w:spacing w:line="252" w:lineRule="auto"/>
        <w:jc w:val="right"/>
        <w:rPr>
          <w:lang w:val="pl-PL"/>
        </w:rPr>
      </w:pPr>
    </w:p>
    <w:p w14:paraId="1D47308E" w14:textId="4F1E79D2" w:rsidR="00AB2BCE" w:rsidRDefault="00AB2BCE" w:rsidP="00851F31">
      <w:pPr>
        <w:spacing w:line="252" w:lineRule="auto"/>
        <w:jc w:val="right"/>
        <w:rPr>
          <w:lang w:val="pl-PL"/>
        </w:rPr>
      </w:pPr>
    </w:p>
    <w:p w14:paraId="5F345D01" w14:textId="76E0E8E5" w:rsidR="00AB2BCE" w:rsidRDefault="00AB2BCE" w:rsidP="00851F31">
      <w:pPr>
        <w:spacing w:line="252" w:lineRule="auto"/>
        <w:jc w:val="right"/>
        <w:rPr>
          <w:lang w:val="pl-PL"/>
        </w:rPr>
      </w:pPr>
    </w:p>
    <w:p w14:paraId="2D538ADC" w14:textId="7902E286" w:rsidR="00AB2BCE" w:rsidRDefault="00AB2BCE" w:rsidP="00851F31">
      <w:pPr>
        <w:spacing w:line="252" w:lineRule="auto"/>
        <w:jc w:val="right"/>
        <w:rPr>
          <w:lang w:val="pl-PL"/>
        </w:rPr>
      </w:pPr>
    </w:p>
    <w:p w14:paraId="7EB92F41" w14:textId="2156C521" w:rsidR="00AB2BCE" w:rsidRDefault="00AB2BCE" w:rsidP="00851F31">
      <w:pPr>
        <w:spacing w:line="252" w:lineRule="auto"/>
        <w:jc w:val="right"/>
        <w:rPr>
          <w:lang w:val="pl-PL"/>
        </w:rPr>
      </w:pPr>
    </w:p>
    <w:p w14:paraId="18D547DA" w14:textId="493226E6" w:rsidR="00AB2BCE" w:rsidRDefault="00AB2BCE" w:rsidP="00851F31">
      <w:pPr>
        <w:spacing w:line="252" w:lineRule="auto"/>
        <w:jc w:val="right"/>
        <w:rPr>
          <w:lang w:val="pl-PL"/>
        </w:rPr>
      </w:pPr>
    </w:p>
    <w:p w14:paraId="240B21F1" w14:textId="5A21F2F7" w:rsidR="00AB2BCE" w:rsidRDefault="00AB2BCE" w:rsidP="00851F31">
      <w:pPr>
        <w:spacing w:line="252" w:lineRule="auto"/>
        <w:jc w:val="right"/>
        <w:rPr>
          <w:lang w:val="pl-PL"/>
        </w:rPr>
      </w:pPr>
    </w:p>
    <w:p w14:paraId="6372D475" w14:textId="474D6777" w:rsidR="00AB2BCE" w:rsidRDefault="00AB2BCE" w:rsidP="00851F31">
      <w:pPr>
        <w:spacing w:line="252" w:lineRule="auto"/>
        <w:jc w:val="right"/>
        <w:rPr>
          <w:lang w:val="pl-PL"/>
        </w:rPr>
      </w:pPr>
    </w:p>
    <w:p w14:paraId="5EA5AE5C" w14:textId="77777777" w:rsidR="00AB2BCE" w:rsidRDefault="00AB2BCE"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lastRenderedPageBreak/>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B5C0C4E" w:rsid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550D5EB" w14:textId="77777777" w:rsidR="00096A4E" w:rsidRPr="000D46CE" w:rsidRDefault="00096A4E" w:rsidP="003A1B9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3" w:name="_Hlk76553324"/>
    </w:p>
    <w:p w14:paraId="0507C18C" w14:textId="6313792F" w:rsidR="00C602C5" w:rsidRDefault="007C5D69" w:rsidP="00B916A9">
      <w:pPr>
        <w:jc w:val="center"/>
        <w:rPr>
          <w:rFonts w:eastAsia="Times New Roman"/>
          <w:b/>
          <w:iCs/>
          <w:lang w:val="pl-PL"/>
        </w:rPr>
      </w:pPr>
      <w:bookmarkStart w:id="34" w:name="_Hlk106888113"/>
      <w:r>
        <w:rPr>
          <w:rFonts w:eastAsia="Times New Roman"/>
          <w:b/>
          <w:iCs/>
          <w:lang w:val="pl-PL"/>
        </w:rPr>
        <w:t>„</w:t>
      </w:r>
      <w:r w:rsidR="00F27FA3" w:rsidRPr="00F27FA3">
        <w:rPr>
          <w:rFonts w:eastAsia="Times New Roman"/>
          <w:b/>
          <w:iCs/>
          <w:lang w:val="pl-PL"/>
        </w:rPr>
        <w:t>Remont drogi powiatowej nr 1513G na odcinku Osłonino - Żelistrzewo</w:t>
      </w:r>
      <w:r w:rsidR="003A1B94">
        <w:rPr>
          <w:rFonts w:eastAsia="Times New Roman"/>
          <w:b/>
          <w:iCs/>
          <w:lang w:val="pl-PL"/>
        </w:rPr>
        <w:t>”</w:t>
      </w:r>
    </w:p>
    <w:bookmarkEnd w:id="33"/>
    <w:bookmarkEnd w:id="34"/>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1AF51810" w:rsidR="003A1B94" w:rsidRPr="005A4BC9" w:rsidRDefault="003A1B94" w:rsidP="00E30A3C">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096A4E">
        <w:rPr>
          <w:rFonts w:eastAsia="Times New Roman"/>
          <w:b/>
          <w:bCs/>
          <w:iCs/>
          <w:sz w:val="18"/>
          <w:szCs w:val="18"/>
          <w:lang w:val="pl-PL" w:eastAsia="ar-SA"/>
        </w:rPr>
        <w:t>36</w:t>
      </w:r>
      <w:r w:rsidRPr="005A4BC9">
        <w:rPr>
          <w:rFonts w:eastAsia="Times New Roman"/>
          <w:b/>
          <w:bCs/>
          <w:iCs/>
          <w:sz w:val="18"/>
          <w:szCs w:val="18"/>
          <w:lang w:val="pl-PL" w:eastAsia="ar-SA"/>
        </w:rPr>
        <w:t xml:space="preserve"> do </w:t>
      </w:r>
      <w:r w:rsidR="00096A4E">
        <w:rPr>
          <w:rFonts w:eastAsia="Times New Roman"/>
          <w:b/>
          <w:bCs/>
          <w:iCs/>
          <w:sz w:val="18"/>
          <w:szCs w:val="18"/>
          <w:lang w:val="pl-PL" w:eastAsia="ar-SA"/>
        </w:rPr>
        <w:t>60</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default" r:id="rId37"/>
          <w:headerReference w:type="first" r:id="rId38"/>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15AC54D9" w:rsidR="00E8415A" w:rsidRPr="00B51F3F" w:rsidRDefault="00E8415A" w:rsidP="00E8415A">
      <w:pPr>
        <w:suppressLineNumbers/>
        <w:jc w:val="both"/>
        <w:rPr>
          <w:b/>
          <w:iCs/>
        </w:rPr>
      </w:pPr>
      <w:r w:rsidRPr="00B51F3F">
        <w:t xml:space="preserve">Na potrzeby postępowania o udzielenie zamówienia na: </w:t>
      </w:r>
      <w:bookmarkStart w:id="35" w:name="_Hlk85546363"/>
      <w:bookmarkStart w:id="36" w:name="_Hlk103076940"/>
      <w:bookmarkStart w:id="37" w:name="_Hlk106888211"/>
      <w:r w:rsidR="003B1747">
        <w:t>„</w:t>
      </w:r>
      <w:r w:rsidR="00F27FA3" w:rsidRPr="00F27FA3">
        <w:rPr>
          <w:b/>
          <w:bCs/>
        </w:rPr>
        <w:t xml:space="preserve">Remont drogi powiatowej </w:t>
      </w:r>
      <w:r w:rsidR="00F27FA3">
        <w:rPr>
          <w:b/>
          <w:bCs/>
        </w:rPr>
        <w:t xml:space="preserve">                           </w:t>
      </w:r>
      <w:r w:rsidR="00F27FA3" w:rsidRPr="00F27FA3">
        <w:rPr>
          <w:b/>
          <w:bCs/>
        </w:rPr>
        <w:t>nr 1513G na odcinku Osłonino - Żelistrzewo</w:t>
      </w:r>
      <w:r w:rsidR="00E20870" w:rsidRPr="00E20870">
        <w:rPr>
          <w:b/>
          <w:bCs/>
        </w:rPr>
        <w:t xml:space="preserve">” </w:t>
      </w:r>
      <w:r w:rsidRPr="00B51F3F">
        <w:rPr>
          <w:b/>
        </w:rPr>
        <w:t>(znak sprawy ZP-</w:t>
      </w:r>
      <w:r w:rsidR="00F27FA3">
        <w:rPr>
          <w:b/>
        </w:rPr>
        <w:t>9</w:t>
      </w:r>
      <w:r w:rsidRPr="00B51F3F">
        <w:rPr>
          <w:b/>
        </w:rPr>
        <w:t>/202</w:t>
      </w:r>
      <w:r w:rsidR="003B1747">
        <w:rPr>
          <w:b/>
        </w:rPr>
        <w:t>3</w:t>
      </w:r>
      <w:r w:rsidRPr="00B51F3F">
        <w:rPr>
          <w:b/>
        </w:rPr>
        <w:t>)</w:t>
      </w:r>
      <w:bookmarkEnd w:id="35"/>
      <w:r w:rsidRPr="00B51F3F">
        <w:rPr>
          <w:b/>
        </w:rPr>
        <w:t xml:space="preserve"> </w:t>
      </w:r>
      <w:bookmarkEnd w:id="36"/>
      <w:bookmarkEnd w:id="37"/>
      <w:r w:rsidRPr="00B51F3F">
        <w:t>oświadczam,</w:t>
      </w:r>
      <w:r w:rsidR="00E040B9">
        <w:t xml:space="preserve"> </w:t>
      </w:r>
      <w:r w:rsidR="00F27FA3">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488E8182" w:rsidR="00B74525" w:rsidRPr="00530C49" w:rsidRDefault="00B74525" w:rsidP="00357D85">
      <w:pPr>
        <w:jc w:val="both"/>
        <w:rPr>
          <w:b/>
          <w:bCs/>
          <w:lang w:val="pl-PL"/>
        </w:rPr>
      </w:pPr>
      <w:r w:rsidRPr="00D3672E">
        <w:t xml:space="preserve">Na potrzeby postępowania o udzielenie zamówienia na </w:t>
      </w:r>
      <w:r w:rsidR="00F27FA3">
        <w:t>„</w:t>
      </w:r>
      <w:r w:rsidR="00F27FA3" w:rsidRPr="00F27FA3">
        <w:rPr>
          <w:b/>
          <w:bCs/>
        </w:rPr>
        <w:t xml:space="preserve">Remont drogi powiatowej </w:t>
      </w:r>
      <w:r w:rsidR="00F27FA3">
        <w:rPr>
          <w:b/>
          <w:bCs/>
        </w:rPr>
        <w:t xml:space="preserve">                           </w:t>
      </w:r>
      <w:r w:rsidR="00F27FA3" w:rsidRPr="00F27FA3">
        <w:rPr>
          <w:b/>
          <w:bCs/>
        </w:rPr>
        <w:t>nr 1513G na odcinku Osłonino - Żelistrzewo</w:t>
      </w:r>
      <w:r w:rsidR="00F27FA3" w:rsidRPr="00E20870">
        <w:rPr>
          <w:b/>
          <w:bCs/>
        </w:rPr>
        <w:t xml:space="preserve">” </w:t>
      </w:r>
      <w:r w:rsidR="00F27FA3" w:rsidRPr="00B51F3F">
        <w:rPr>
          <w:b/>
        </w:rPr>
        <w:t>(znak sprawy ZP-</w:t>
      </w:r>
      <w:r w:rsidR="00F27FA3">
        <w:rPr>
          <w:b/>
        </w:rPr>
        <w:t>9</w:t>
      </w:r>
      <w:r w:rsidR="00F27FA3" w:rsidRPr="00B51F3F">
        <w:rPr>
          <w:b/>
        </w:rPr>
        <w:t>/202</w:t>
      </w:r>
      <w:r w:rsidR="00F27FA3">
        <w:rPr>
          <w:b/>
        </w:rPr>
        <w:t>3</w:t>
      </w:r>
      <w:r w:rsidR="00F27FA3" w:rsidRPr="00B51F3F">
        <w:rPr>
          <w:b/>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39"/>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F49CF95"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043061">
        <w:t>2</w:t>
      </w:r>
      <w:r w:rsidRPr="000A4488">
        <w:t xml:space="preserve"> r., poz. </w:t>
      </w:r>
      <w:r w:rsidR="00043061">
        <w:t>1710</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677578CC" w:rsidR="00877BB8" w:rsidRPr="00044BAC" w:rsidRDefault="00877BB8" w:rsidP="00A93096">
      <w:pPr>
        <w:jc w:val="both"/>
        <w:rPr>
          <w:b/>
          <w:bCs/>
          <w:iCs/>
          <w:lang w:val="pl-PL"/>
        </w:rPr>
      </w:pPr>
      <w:r w:rsidRPr="000A4488">
        <w:t>na okres korzystania z nich przy wykonywaniu zamówienia</w:t>
      </w:r>
      <w:r>
        <w:t xml:space="preserve"> </w:t>
      </w:r>
      <w:r w:rsidRPr="000D4CA7">
        <w:t xml:space="preserve">na </w:t>
      </w:r>
      <w:r w:rsidR="00F27FA3">
        <w:t>„</w:t>
      </w:r>
      <w:r w:rsidR="00F27FA3" w:rsidRPr="00F27FA3">
        <w:rPr>
          <w:b/>
          <w:bCs/>
        </w:rPr>
        <w:t xml:space="preserve">Remont drogi powiatowej </w:t>
      </w:r>
      <w:r w:rsidR="00F27FA3">
        <w:rPr>
          <w:b/>
          <w:bCs/>
        </w:rPr>
        <w:t xml:space="preserve">                           </w:t>
      </w:r>
      <w:r w:rsidR="00F27FA3" w:rsidRPr="00F27FA3">
        <w:rPr>
          <w:b/>
          <w:bCs/>
        </w:rPr>
        <w:t>nr 1513G na odcinku Osłonino - Żelistrzewo</w:t>
      </w:r>
      <w:r w:rsidR="00F27FA3" w:rsidRPr="00E20870">
        <w:rPr>
          <w:b/>
          <w:bCs/>
        </w:rPr>
        <w:t xml:space="preserve">” </w:t>
      </w:r>
      <w:r w:rsidR="00F27FA3" w:rsidRPr="00B51F3F">
        <w:rPr>
          <w:b/>
        </w:rPr>
        <w:t>(znak sprawy ZP-</w:t>
      </w:r>
      <w:r w:rsidR="00F27FA3">
        <w:rPr>
          <w:b/>
        </w:rPr>
        <w:t>9</w:t>
      </w:r>
      <w:r w:rsidR="00F27FA3" w:rsidRPr="00B51F3F">
        <w:rPr>
          <w:b/>
        </w:rPr>
        <w:t>/202</w:t>
      </w:r>
      <w:r w:rsidR="00F27FA3">
        <w:rPr>
          <w:b/>
        </w:rPr>
        <w:t>3</w:t>
      </w:r>
      <w:r w:rsidR="00F27FA3" w:rsidRPr="00B51F3F">
        <w:rPr>
          <w:b/>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0"/>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4A6C8740" w:rsidR="00476C27" w:rsidRPr="004649B3" w:rsidRDefault="00476C27" w:rsidP="00476C27">
      <w:pPr>
        <w:autoSpaceDE w:val="0"/>
        <w:autoSpaceDN w:val="0"/>
        <w:adjustRightInd w:val="0"/>
        <w:jc w:val="both"/>
      </w:pPr>
      <w:r w:rsidRPr="004649B3">
        <w:t>W postępowaniu o udzielenie zamówienia publicznego na</w:t>
      </w:r>
      <w:r w:rsidR="007C71A6">
        <w:t>:</w:t>
      </w:r>
      <w:r w:rsidRPr="004649B3">
        <w:t xml:space="preserve"> </w:t>
      </w:r>
      <w:r w:rsidR="00F27FA3">
        <w:t>„</w:t>
      </w:r>
      <w:r w:rsidR="00F27FA3" w:rsidRPr="00F27FA3">
        <w:rPr>
          <w:b/>
          <w:bCs/>
        </w:rPr>
        <w:t xml:space="preserve">Remont drogi powiatowej </w:t>
      </w:r>
      <w:r w:rsidR="00F27FA3">
        <w:rPr>
          <w:b/>
          <w:bCs/>
        </w:rPr>
        <w:t xml:space="preserve">                           </w:t>
      </w:r>
      <w:r w:rsidR="00F27FA3" w:rsidRPr="00F27FA3">
        <w:rPr>
          <w:b/>
          <w:bCs/>
        </w:rPr>
        <w:t>nr 1513G na odcinku Osłonino - Żelistrzewo</w:t>
      </w:r>
      <w:r w:rsidR="00F27FA3" w:rsidRPr="00E20870">
        <w:rPr>
          <w:b/>
          <w:bCs/>
        </w:rPr>
        <w:t xml:space="preserve">” </w:t>
      </w:r>
      <w:r w:rsidR="00F27FA3" w:rsidRPr="00B51F3F">
        <w:rPr>
          <w:b/>
        </w:rPr>
        <w:t>(znak sprawy ZP-</w:t>
      </w:r>
      <w:r w:rsidR="00F27FA3">
        <w:rPr>
          <w:b/>
        </w:rPr>
        <w:t>9</w:t>
      </w:r>
      <w:r w:rsidR="00F27FA3" w:rsidRPr="00B51F3F">
        <w:rPr>
          <w:b/>
        </w:rPr>
        <w:t>/202</w:t>
      </w:r>
      <w:r w:rsidR="00F27FA3">
        <w:rPr>
          <w:b/>
        </w:rPr>
        <w:t>3</w:t>
      </w:r>
      <w:r w:rsidR="00F27FA3" w:rsidRPr="00B51F3F">
        <w:rPr>
          <w:b/>
        </w:rPr>
        <w:t xml:space="preserve">) </w:t>
      </w:r>
      <w:r w:rsidR="003B1747">
        <w:rPr>
          <w:b/>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3641376B" w:rsidR="00DA0123" w:rsidRPr="00FF5F0C" w:rsidRDefault="00DA0123" w:rsidP="0000791B">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F27FA3">
        <w:t>„</w:t>
      </w:r>
      <w:r w:rsidR="00F27FA3" w:rsidRPr="00F27FA3">
        <w:rPr>
          <w:b/>
          <w:bCs/>
        </w:rPr>
        <w:t>Remont drogi powiatowej nr 1513G na odcinku Osłonino - Żelistrzewo</w:t>
      </w:r>
      <w:r w:rsidR="00F27FA3" w:rsidRPr="00E20870">
        <w:rPr>
          <w:b/>
          <w:bCs/>
        </w:rPr>
        <w:t xml:space="preserve">” </w:t>
      </w:r>
      <w:r w:rsidR="00F27FA3" w:rsidRPr="00B51F3F">
        <w:rPr>
          <w:b/>
        </w:rPr>
        <w:t>(znak sprawy ZP-</w:t>
      </w:r>
      <w:r w:rsidR="00F27FA3">
        <w:rPr>
          <w:b/>
        </w:rPr>
        <w:t>9</w:t>
      </w:r>
      <w:r w:rsidR="00F27FA3" w:rsidRPr="00B51F3F">
        <w:rPr>
          <w:b/>
        </w:rPr>
        <w:t>/202</w:t>
      </w:r>
      <w:r w:rsidR="00F27FA3">
        <w:rPr>
          <w:b/>
        </w:rPr>
        <w:t>3</w:t>
      </w:r>
      <w:r w:rsidR="00F27FA3" w:rsidRPr="00B51F3F">
        <w:rPr>
          <w:b/>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1"/>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6746B4F6"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DD6C1E">
      <w:rPr>
        <w:b/>
        <w:bCs/>
      </w:rPr>
      <w:t>9</w:t>
    </w:r>
    <w:r w:rsidRPr="00055061">
      <w:rPr>
        <w:b/>
        <w:bCs/>
      </w:rPr>
      <w:t>/202</w:t>
    </w:r>
    <w:r w:rsidR="00D74831">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0291FD94"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F010AC">
      <w:rPr>
        <w:b/>
        <w:bCs/>
      </w:rPr>
      <w:t>9</w:t>
    </w:r>
    <w:r w:rsidRPr="00055061">
      <w:rPr>
        <w:b/>
        <w:bCs/>
      </w:rPr>
      <w:t>/202</w:t>
    </w:r>
    <w:r w:rsidR="00391C15">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6"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7"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19"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1155692"/>
    <w:multiLevelType w:val="hybridMultilevel"/>
    <w:tmpl w:val="B1C699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7"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6"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7"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3"/>
  </w:num>
  <w:num w:numId="2" w16cid:durableId="1194072773">
    <w:abstractNumId w:val="42"/>
  </w:num>
  <w:num w:numId="3" w16cid:durableId="1977637543">
    <w:abstractNumId w:val="22"/>
  </w:num>
  <w:num w:numId="4" w16cid:durableId="608782543">
    <w:abstractNumId w:val="21"/>
  </w:num>
  <w:num w:numId="5" w16cid:durableId="674455866">
    <w:abstractNumId w:val="17"/>
  </w:num>
  <w:num w:numId="6" w16cid:durableId="2037344675">
    <w:abstractNumId w:val="43"/>
  </w:num>
  <w:num w:numId="7" w16cid:durableId="1714959160">
    <w:abstractNumId w:val="13"/>
  </w:num>
  <w:num w:numId="8" w16cid:durableId="915284815">
    <w:abstractNumId w:val="25"/>
  </w:num>
  <w:num w:numId="9" w16cid:durableId="884214572">
    <w:abstractNumId w:val="57"/>
  </w:num>
  <w:num w:numId="10" w16cid:durableId="1773741204">
    <w:abstractNumId w:val="29"/>
  </w:num>
  <w:num w:numId="11" w16cid:durableId="42019729">
    <w:abstractNumId w:val="54"/>
  </w:num>
  <w:num w:numId="12" w16cid:durableId="665284637">
    <w:abstractNumId w:val="55"/>
  </w:num>
  <w:num w:numId="13" w16cid:durableId="1639801281">
    <w:abstractNumId w:val="20"/>
  </w:num>
  <w:num w:numId="14" w16cid:durableId="807671760">
    <w:abstractNumId w:val="44"/>
  </w:num>
  <w:num w:numId="15" w16cid:durableId="1576430937">
    <w:abstractNumId w:val="12"/>
  </w:num>
  <w:num w:numId="16" w16cid:durableId="2014647972">
    <w:abstractNumId w:val="34"/>
  </w:num>
  <w:num w:numId="17" w16cid:durableId="885528226">
    <w:abstractNumId w:val="45"/>
  </w:num>
  <w:num w:numId="18" w16cid:durableId="993920706">
    <w:abstractNumId w:val="14"/>
  </w:num>
  <w:num w:numId="19" w16cid:durableId="342130062">
    <w:abstractNumId w:val="56"/>
  </w:num>
  <w:num w:numId="20" w16cid:durableId="966161531">
    <w:abstractNumId w:val="31"/>
  </w:num>
  <w:num w:numId="21" w16cid:durableId="1357541975">
    <w:abstractNumId w:val="11"/>
  </w:num>
  <w:num w:numId="22" w16cid:durableId="516235194">
    <w:abstractNumId w:val="48"/>
  </w:num>
  <w:num w:numId="23" w16cid:durableId="936399885">
    <w:abstractNumId w:val="32"/>
  </w:num>
  <w:num w:numId="24" w16cid:durableId="2018726621">
    <w:abstractNumId w:val="10"/>
  </w:num>
  <w:num w:numId="25" w16cid:durableId="1323193010">
    <w:abstractNumId w:val="30"/>
  </w:num>
  <w:num w:numId="26" w16cid:durableId="1907182547">
    <w:abstractNumId w:val="47"/>
  </w:num>
  <w:num w:numId="27" w16cid:durableId="932934406">
    <w:abstractNumId w:val="52"/>
  </w:num>
  <w:num w:numId="28" w16cid:durableId="708140994">
    <w:abstractNumId w:val="28"/>
  </w:num>
  <w:num w:numId="29" w16cid:durableId="765156078">
    <w:abstractNumId w:val="23"/>
  </w:num>
  <w:num w:numId="30" w16cid:durableId="315651156">
    <w:abstractNumId w:val="38"/>
  </w:num>
  <w:num w:numId="31" w16cid:durableId="1222787112">
    <w:abstractNumId w:val="46"/>
  </w:num>
  <w:num w:numId="32" w16cid:durableId="1786652635">
    <w:abstractNumId w:val="19"/>
  </w:num>
  <w:num w:numId="33"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49"/>
  </w:num>
  <w:num w:numId="35" w16cid:durableId="518587716">
    <w:abstractNumId w:val="24"/>
  </w:num>
  <w:num w:numId="36" w16cid:durableId="990911636">
    <w:abstractNumId w:val="50"/>
  </w:num>
  <w:num w:numId="37" w16cid:durableId="332338176">
    <w:abstractNumId w:val="16"/>
  </w:num>
  <w:num w:numId="38" w16cid:durableId="1931545242">
    <w:abstractNumId w:val="39"/>
  </w:num>
  <w:num w:numId="39" w16cid:durableId="405611524">
    <w:abstractNumId w:val="37"/>
  </w:num>
  <w:num w:numId="40" w16cid:durableId="396326711">
    <w:abstractNumId w:val="26"/>
  </w:num>
  <w:num w:numId="41" w16cid:durableId="956108809">
    <w:abstractNumId w:val="27"/>
  </w:num>
  <w:num w:numId="42" w16cid:durableId="1418819130">
    <w:abstractNumId w:val="53"/>
  </w:num>
  <w:num w:numId="43" w16cid:durableId="1859199657">
    <w:abstractNumId w:val="40"/>
  </w:num>
  <w:num w:numId="44" w16cid:durableId="485633865">
    <w:abstractNumId w:val="36"/>
  </w:num>
  <w:num w:numId="45" w16cid:durableId="951866451">
    <w:abstractNumId w:val="15"/>
  </w:num>
  <w:num w:numId="46" w16cid:durableId="736394176">
    <w:abstractNumId w:val="41"/>
  </w:num>
  <w:num w:numId="47" w16cid:durableId="1633557657">
    <w:abstractNumId w:val="0"/>
  </w:num>
  <w:num w:numId="48" w16cid:durableId="1424689107">
    <w:abstractNumId w:val="3"/>
  </w:num>
  <w:num w:numId="49" w16cid:durableId="1258097189">
    <w:abstractNumId w:val="4"/>
  </w:num>
  <w:num w:numId="50" w16cid:durableId="1717120653">
    <w:abstractNumId w:val="5"/>
  </w:num>
  <w:num w:numId="51" w16cid:durableId="627856617">
    <w:abstractNumId w:val="6"/>
  </w:num>
  <w:num w:numId="52" w16cid:durableId="1225944749">
    <w:abstractNumId w:val="7"/>
  </w:num>
  <w:num w:numId="53" w16cid:durableId="560823137">
    <w:abstractNumId w:val="8"/>
  </w:num>
  <w:num w:numId="54" w16cid:durableId="500044217">
    <w:abstractNumId w:val="9"/>
  </w:num>
  <w:num w:numId="55" w16cid:durableId="332730816">
    <w:abstractNumId w:val="2"/>
  </w:num>
  <w:num w:numId="56" w16cid:durableId="80415378">
    <w:abstractNumId w:val="18"/>
  </w:num>
  <w:num w:numId="57" w16cid:durableId="139730840">
    <w:abstractNumId w:val="51"/>
  </w:num>
  <w:num w:numId="58" w16cid:durableId="755370683">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44D"/>
    <w:rsid w:val="00006C19"/>
    <w:rsid w:val="0000791B"/>
    <w:rsid w:val="00010D19"/>
    <w:rsid w:val="00013399"/>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5124C"/>
    <w:rsid w:val="00055043"/>
    <w:rsid w:val="00055061"/>
    <w:rsid w:val="00056385"/>
    <w:rsid w:val="0005764E"/>
    <w:rsid w:val="000645D3"/>
    <w:rsid w:val="00064F57"/>
    <w:rsid w:val="000652A9"/>
    <w:rsid w:val="00065335"/>
    <w:rsid w:val="00065C40"/>
    <w:rsid w:val="00066E97"/>
    <w:rsid w:val="000708DB"/>
    <w:rsid w:val="00071DFE"/>
    <w:rsid w:val="00077DFB"/>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2019"/>
    <w:rsid w:val="000B3AB3"/>
    <w:rsid w:val="000B3F38"/>
    <w:rsid w:val="000B4B6C"/>
    <w:rsid w:val="000C041A"/>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34C9"/>
    <w:rsid w:val="00103BF8"/>
    <w:rsid w:val="00105979"/>
    <w:rsid w:val="001079E9"/>
    <w:rsid w:val="00110764"/>
    <w:rsid w:val="0011226C"/>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CD9"/>
    <w:rsid w:val="00173A35"/>
    <w:rsid w:val="00182F6D"/>
    <w:rsid w:val="001865AB"/>
    <w:rsid w:val="001866C7"/>
    <w:rsid w:val="001869F3"/>
    <w:rsid w:val="00186EE1"/>
    <w:rsid w:val="00187BA3"/>
    <w:rsid w:val="00193793"/>
    <w:rsid w:val="00194421"/>
    <w:rsid w:val="0019750D"/>
    <w:rsid w:val="001A03F1"/>
    <w:rsid w:val="001A1CA4"/>
    <w:rsid w:val="001A26AE"/>
    <w:rsid w:val="001A5489"/>
    <w:rsid w:val="001B5499"/>
    <w:rsid w:val="001C06AD"/>
    <w:rsid w:val="001C0EB8"/>
    <w:rsid w:val="001C2013"/>
    <w:rsid w:val="001C6DA1"/>
    <w:rsid w:val="001C7B81"/>
    <w:rsid w:val="001D246D"/>
    <w:rsid w:val="001D2AD5"/>
    <w:rsid w:val="001D5F2D"/>
    <w:rsid w:val="001D6290"/>
    <w:rsid w:val="001D6A1A"/>
    <w:rsid w:val="001E155B"/>
    <w:rsid w:val="001E5FB0"/>
    <w:rsid w:val="001E6FCD"/>
    <w:rsid w:val="001F0C44"/>
    <w:rsid w:val="001F603E"/>
    <w:rsid w:val="001F64B9"/>
    <w:rsid w:val="001F7B19"/>
    <w:rsid w:val="00200269"/>
    <w:rsid w:val="002024CF"/>
    <w:rsid w:val="002028C1"/>
    <w:rsid w:val="00203E97"/>
    <w:rsid w:val="002052E9"/>
    <w:rsid w:val="00205B7F"/>
    <w:rsid w:val="0020683C"/>
    <w:rsid w:val="00210C8F"/>
    <w:rsid w:val="00211397"/>
    <w:rsid w:val="00215217"/>
    <w:rsid w:val="00215CCA"/>
    <w:rsid w:val="00220A26"/>
    <w:rsid w:val="00222254"/>
    <w:rsid w:val="00223D84"/>
    <w:rsid w:val="0023106E"/>
    <w:rsid w:val="002322D2"/>
    <w:rsid w:val="00233CA8"/>
    <w:rsid w:val="0023552F"/>
    <w:rsid w:val="0023731F"/>
    <w:rsid w:val="00237EB6"/>
    <w:rsid w:val="002441C3"/>
    <w:rsid w:val="0024465B"/>
    <w:rsid w:val="002459BF"/>
    <w:rsid w:val="00246D7D"/>
    <w:rsid w:val="00250B21"/>
    <w:rsid w:val="002517A6"/>
    <w:rsid w:val="00252FEB"/>
    <w:rsid w:val="00253F7E"/>
    <w:rsid w:val="00254885"/>
    <w:rsid w:val="00254C21"/>
    <w:rsid w:val="00260093"/>
    <w:rsid w:val="00261962"/>
    <w:rsid w:val="00264749"/>
    <w:rsid w:val="00265E5F"/>
    <w:rsid w:val="00273B49"/>
    <w:rsid w:val="002744DC"/>
    <w:rsid w:val="00275BF9"/>
    <w:rsid w:val="00280A87"/>
    <w:rsid w:val="0028159C"/>
    <w:rsid w:val="0028293E"/>
    <w:rsid w:val="002913C0"/>
    <w:rsid w:val="002914E6"/>
    <w:rsid w:val="00292E4C"/>
    <w:rsid w:val="00293556"/>
    <w:rsid w:val="00293682"/>
    <w:rsid w:val="00294B49"/>
    <w:rsid w:val="00296091"/>
    <w:rsid w:val="0029753F"/>
    <w:rsid w:val="00297C8C"/>
    <w:rsid w:val="00297FF3"/>
    <w:rsid w:val="002A2546"/>
    <w:rsid w:val="002A4799"/>
    <w:rsid w:val="002A4B94"/>
    <w:rsid w:val="002A5026"/>
    <w:rsid w:val="002B14A3"/>
    <w:rsid w:val="002B1570"/>
    <w:rsid w:val="002B1C0D"/>
    <w:rsid w:val="002B1EF1"/>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49B1"/>
    <w:rsid w:val="00305ECA"/>
    <w:rsid w:val="003135C2"/>
    <w:rsid w:val="00317D59"/>
    <w:rsid w:val="003200D3"/>
    <w:rsid w:val="00320B47"/>
    <w:rsid w:val="00321CB0"/>
    <w:rsid w:val="00326025"/>
    <w:rsid w:val="0032640F"/>
    <w:rsid w:val="00327A0A"/>
    <w:rsid w:val="00334D5D"/>
    <w:rsid w:val="00336C52"/>
    <w:rsid w:val="00337325"/>
    <w:rsid w:val="00340ECA"/>
    <w:rsid w:val="00344A3D"/>
    <w:rsid w:val="0034766B"/>
    <w:rsid w:val="003477F2"/>
    <w:rsid w:val="0035113D"/>
    <w:rsid w:val="0035229D"/>
    <w:rsid w:val="00353015"/>
    <w:rsid w:val="00357BF5"/>
    <w:rsid w:val="00357D85"/>
    <w:rsid w:val="00362822"/>
    <w:rsid w:val="0036412B"/>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A1B94"/>
    <w:rsid w:val="003A1E44"/>
    <w:rsid w:val="003A531F"/>
    <w:rsid w:val="003A53CE"/>
    <w:rsid w:val="003A6C0E"/>
    <w:rsid w:val="003A7307"/>
    <w:rsid w:val="003A7699"/>
    <w:rsid w:val="003B03FA"/>
    <w:rsid w:val="003B1071"/>
    <w:rsid w:val="003B1127"/>
    <w:rsid w:val="003B1747"/>
    <w:rsid w:val="003B6CF0"/>
    <w:rsid w:val="003C46D8"/>
    <w:rsid w:val="003D4261"/>
    <w:rsid w:val="003D52F3"/>
    <w:rsid w:val="003D693C"/>
    <w:rsid w:val="003D7518"/>
    <w:rsid w:val="003E0591"/>
    <w:rsid w:val="003E22B3"/>
    <w:rsid w:val="003E46F3"/>
    <w:rsid w:val="003F19A0"/>
    <w:rsid w:val="003F2864"/>
    <w:rsid w:val="00400AE2"/>
    <w:rsid w:val="00410069"/>
    <w:rsid w:val="00410903"/>
    <w:rsid w:val="0041120D"/>
    <w:rsid w:val="00411CF1"/>
    <w:rsid w:val="00414159"/>
    <w:rsid w:val="004156EB"/>
    <w:rsid w:val="0041716E"/>
    <w:rsid w:val="00417956"/>
    <w:rsid w:val="00421016"/>
    <w:rsid w:val="004215B1"/>
    <w:rsid w:val="00432338"/>
    <w:rsid w:val="00433EF6"/>
    <w:rsid w:val="00434A12"/>
    <w:rsid w:val="00434AF7"/>
    <w:rsid w:val="00434D26"/>
    <w:rsid w:val="00434DFC"/>
    <w:rsid w:val="004364C9"/>
    <w:rsid w:val="00436E91"/>
    <w:rsid w:val="0043747F"/>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A0C"/>
    <w:rsid w:val="00493B2E"/>
    <w:rsid w:val="004947E8"/>
    <w:rsid w:val="00495978"/>
    <w:rsid w:val="004967E1"/>
    <w:rsid w:val="00497913"/>
    <w:rsid w:val="004A11BA"/>
    <w:rsid w:val="004A4153"/>
    <w:rsid w:val="004A51DB"/>
    <w:rsid w:val="004A71D9"/>
    <w:rsid w:val="004B0D91"/>
    <w:rsid w:val="004B0E40"/>
    <w:rsid w:val="004B49A9"/>
    <w:rsid w:val="004B4D90"/>
    <w:rsid w:val="004B52F9"/>
    <w:rsid w:val="004B68E1"/>
    <w:rsid w:val="004C0BCB"/>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7D3A"/>
    <w:rsid w:val="004F7D73"/>
    <w:rsid w:val="005002EC"/>
    <w:rsid w:val="00500D30"/>
    <w:rsid w:val="005023A5"/>
    <w:rsid w:val="00502938"/>
    <w:rsid w:val="00506C90"/>
    <w:rsid w:val="00507E09"/>
    <w:rsid w:val="00510E18"/>
    <w:rsid w:val="00511D6D"/>
    <w:rsid w:val="00512DA6"/>
    <w:rsid w:val="00515DF8"/>
    <w:rsid w:val="00515F11"/>
    <w:rsid w:val="00516740"/>
    <w:rsid w:val="00523EB3"/>
    <w:rsid w:val="00524951"/>
    <w:rsid w:val="005273E3"/>
    <w:rsid w:val="00530C49"/>
    <w:rsid w:val="005327A3"/>
    <w:rsid w:val="00532CCD"/>
    <w:rsid w:val="00533067"/>
    <w:rsid w:val="005335DC"/>
    <w:rsid w:val="005516A7"/>
    <w:rsid w:val="005524F8"/>
    <w:rsid w:val="00553844"/>
    <w:rsid w:val="0055600C"/>
    <w:rsid w:val="00556765"/>
    <w:rsid w:val="00561EE0"/>
    <w:rsid w:val="00564FAC"/>
    <w:rsid w:val="00566504"/>
    <w:rsid w:val="00566981"/>
    <w:rsid w:val="0056727B"/>
    <w:rsid w:val="00571988"/>
    <w:rsid w:val="005739F7"/>
    <w:rsid w:val="00575470"/>
    <w:rsid w:val="00575A6D"/>
    <w:rsid w:val="00577677"/>
    <w:rsid w:val="00580B09"/>
    <w:rsid w:val="00586D12"/>
    <w:rsid w:val="00590669"/>
    <w:rsid w:val="00591E15"/>
    <w:rsid w:val="005A27A1"/>
    <w:rsid w:val="005A4919"/>
    <w:rsid w:val="005A4BC9"/>
    <w:rsid w:val="005A7F59"/>
    <w:rsid w:val="005B46D6"/>
    <w:rsid w:val="005B55C1"/>
    <w:rsid w:val="005B5D2A"/>
    <w:rsid w:val="005C037A"/>
    <w:rsid w:val="005C7F1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69CF"/>
    <w:rsid w:val="00613E0B"/>
    <w:rsid w:val="0061480D"/>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D7C"/>
    <w:rsid w:val="0068202F"/>
    <w:rsid w:val="0068259B"/>
    <w:rsid w:val="006825D8"/>
    <w:rsid w:val="006827DF"/>
    <w:rsid w:val="00683C5A"/>
    <w:rsid w:val="006843DD"/>
    <w:rsid w:val="0068491D"/>
    <w:rsid w:val="00687BCF"/>
    <w:rsid w:val="00691ABA"/>
    <w:rsid w:val="00692DFA"/>
    <w:rsid w:val="006948AA"/>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7E48"/>
    <w:rsid w:val="00700255"/>
    <w:rsid w:val="00702EA2"/>
    <w:rsid w:val="00706E7E"/>
    <w:rsid w:val="0071182D"/>
    <w:rsid w:val="00712F33"/>
    <w:rsid w:val="007166D0"/>
    <w:rsid w:val="00735374"/>
    <w:rsid w:val="007359B5"/>
    <w:rsid w:val="00737660"/>
    <w:rsid w:val="00744634"/>
    <w:rsid w:val="00750159"/>
    <w:rsid w:val="00750A5E"/>
    <w:rsid w:val="00751950"/>
    <w:rsid w:val="00752B7D"/>
    <w:rsid w:val="00752E23"/>
    <w:rsid w:val="00755ACC"/>
    <w:rsid w:val="0076348B"/>
    <w:rsid w:val="00770B08"/>
    <w:rsid w:val="0077104D"/>
    <w:rsid w:val="007731F1"/>
    <w:rsid w:val="0077633D"/>
    <w:rsid w:val="00785A8C"/>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687C"/>
    <w:rsid w:val="007B6D77"/>
    <w:rsid w:val="007C4693"/>
    <w:rsid w:val="007C5D69"/>
    <w:rsid w:val="007C71A6"/>
    <w:rsid w:val="007D4637"/>
    <w:rsid w:val="007D4D62"/>
    <w:rsid w:val="007D50B8"/>
    <w:rsid w:val="007D6C4B"/>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47EA"/>
    <w:rsid w:val="00825018"/>
    <w:rsid w:val="0082541E"/>
    <w:rsid w:val="00833ABF"/>
    <w:rsid w:val="008351CF"/>
    <w:rsid w:val="00843140"/>
    <w:rsid w:val="008473E8"/>
    <w:rsid w:val="00847AAC"/>
    <w:rsid w:val="00850150"/>
    <w:rsid w:val="00851F31"/>
    <w:rsid w:val="008542D7"/>
    <w:rsid w:val="008571E9"/>
    <w:rsid w:val="008575F9"/>
    <w:rsid w:val="008676F8"/>
    <w:rsid w:val="0087382C"/>
    <w:rsid w:val="00874004"/>
    <w:rsid w:val="00875C06"/>
    <w:rsid w:val="00877BB8"/>
    <w:rsid w:val="00877FC0"/>
    <w:rsid w:val="00881895"/>
    <w:rsid w:val="00884B06"/>
    <w:rsid w:val="0088648D"/>
    <w:rsid w:val="00886DBC"/>
    <w:rsid w:val="00886EE0"/>
    <w:rsid w:val="00894275"/>
    <w:rsid w:val="00896901"/>
    <w:rsid w:val="008A30A7"/>
    <w:rsid w:val="008B0AFD"/>
    <w:rsid w:val="008B1641"/>
    <w:rsid w:val="008B348F"/>
    <w:rsid w:val="008B384F"/>
    <w:rsid w:val="008C08E9"/>
    <w:rsid w:val="008C274A"/>
    <w:rsid w:val="008C44A4"/>
    <w:rsid w:val="008C54C6"/>
    <w:rsid w:val="008C5E08"/>
    <w:rsid w:val="008D1C0E"/>
    <w:rsid w:val="008D46E9"/>
    <w:rsid w:val="008D4D1A"/>
    <w:rsid w:val="008E1842"/>
    <w:rsid w:val="008E4FEE"/>
    <w:rsid w:val="008F305A"/>
    <w:rsid w:val="008F30F6"/>
    <w:rsid w:val="008F58DF"/>
    <w:rsid w:val="00900399"/>
    <w:rsid w:val="00900D5F"/>
    <w:rsid w:val="00907271"/>
    <w:rsid w:val="00912351"/>
    <w:rsid w:val="009132F6"/>
    <w:rsid w:val="009173DE"/>
    <w:rsid w:val="00922A1A"/>
    <w:rsid w:val="00923374"/>
    <w:rsid w:val="00925ECC"/>
    <w:rsid w:val="009267D2"/>
    <w:rsid w:val="00926A38"/>
    <w:rsid w:val="00926B0D"/>
    <w:rsid w:val="00930359"/>
    <w:rsid w:val="009339CF"/>
    <w:rsid w:val="00933FE9"/>
    <w:rsid w:val="00944179"/>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B64EA"/>
    <w:rsid w:val="009B6731"/>
    <w:rsid w:val="009B7A4A"/>
    <w:rsid w:val="009C08CC"/>
    <w:rsid w:val="009C1278"/>
    <w:rsid w:val="009C1649"/>
    <w:rsid w:val="009C3D53"/>
    <w:rsid w:val="009C4085"/>
    <w:rsid w:val="009D0054"/>
    <w:rsid w:val="009D2147"/>
    <w:rsid w:val="009D567C"/>
    <w:rsid w:val="009D7648"/>
    <w:rsid w:val="009E6032"/>
    <w:rsid w:val="009F4DF3"/>
    <w:rsid w:val="009F6203"/>
    <w:rsid w:val="009F6349"/>
    <w:rsid w:val="009F67BA"/>
    <w:rsid w:val="009F67C1"/>
    <w:rsid w:val="009F7D30"/>
    <w:rsid w:val="00A01456"/>
    <w:rsid w:val="00A02AB4"/>
    <w:rsid w:val="00A06809"/>
    <w:rsid w:val="00A107C7"/>
    <w:rsid w:val="00A12383"/>
    <w:rsid w:val="00A15646"/>
    <w:rsid w:val="00A20CD3"/>
    <w:rsid w:val="00A24032"/>
    <w:rsid w:val="00A24333"/>
    <w:rsid w:val="00A24FD8"/>
    <w:rsid w:val="00A27B8D"/>
    <w:rsid w:val="00A33EA0"/>
    <w:rsid w:val="00A34D69"/>
    <w:rsid w:val="00A3753C"/>
    <w:rsid w:val="00A40500"/>
    <w:rsid w:val="00A41350"/>
    <w:rsid w:val="00A41AD3"/>
    <w:rsid w:val="00A44173"/>
    <w:rsid w:val="00A46495"/>
    <w:rsid w:val="00A47D48"/>
    <w:rsid w:val="00A47F09"/>
    <w:rsid w:val="00A504FE"/>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494E"/>
    <w:rsid w:val="00AA5E06"/>
    <w:rsid w:val="00AA62B1"/>
    <w:rsid w:val="00AB1FFF"/>
    <w:rsid w:val="00AB24B8"/>
    <w:rsid w:val="00AB2BCE"/>
    <w:rsid w:val="00AB51CF"/>
    <w:rsid w:val="00AB54A4"/>
    <w:rsid w:val="00AB60F2"/>
    <w:rsid w:val="00AD3836"/>
    <w:rsid w:val="00AD49C2"/>
    <w:rsid w:val="00AD5F83"/>
    <w:rsid w:val="00AE19E8"/>
    <w:rsid w:val="00AE1C52"/>
    <w:rsid w:val="00AE368E"/>
    <w:rsid w:val="00AE58B6"/>
    <w:rsid w:val="00AE5B0E"/>
    <w:rsid w:val="00AE6664"/>
    <w:rsid w:val="00AE69FB"/>
    <w:rsid w:val="00AF0536"/>
    <w:rsid w:val="00AF12A4"/>
    <w:rsid w:val="00AF2B67"/>
    <w:rsid w:val="00AF56B2"/>
    <w:rsid w:val="00AF60E1"/>
    <w:rsid w:val="00AF6999"/>
    <w:rsid w:val="00B016FE"/>
    <w:rsid w:val="00B0739E"/>
    <w:rsid w:val="00B07934"/>
    <w:rsid w:val="00B10364"/>
    <w:rsid w:val="00B14F6D"/>
    <w:rsid w:val="00B17D3F"/>
    <w:rsid w:val="00B22E53"/>
    <w:rsid w:val="00B24186"/>
    <w:rsid w:val="00B269CA"/>
    <w:rsid w:val="00B26CB7"/>
    <w:rsid w:val="00B27E50"/>
    <w:rsid w:val="00B31498"/>
    <w:rsid w:val="00B35514"/>
    <w:rsid w:val="00B35614"/>
    <w:rsid w:val="00B44ED4"/>
    <w:rsid w:val="00B452A8"/>
    <w:rsid w:val="00B461AB"/>
    <w:rsid w:val="00B55167"/>
    <w:rsid w:val="00B607E6"/>
    <w:rsid w:val="00B61C0D"/>
    <w:rsid w:val="00B71928"/>
    <w:rsid w:val="00B72238"/>
    <w:rsid w:val="00B72743"/>
    <w:rsid w:val="00B74525"/>
    <w:rsid w:val="00B750B3"/>
    <w:rsid w:val="00B75CA3"/>
    <w:rsid w:val="00B76BB5"/>
    <w:rsid w:val="00B827B3"/>
    <w:rsid w:val="00B916A9"/>
    <w:rsid w:val="00B91D92"/>
    <w:rsid w:val="00B971B8"/>
    <w:rsid w:val="00BA0225"/>
    <w:rsid w:val="00BA1192"/>
    <w:rsid w:val="00BA3A55"/>
    <w:rsid w:val="00BA4E71"/>
    <w:rsid w:val="00BB16BB"/>
    <w:rsid w:val="00BB1C80"/>
    <w:rsid w:val="00BB407E"/>
    <w:rsid w:val="00BB6D54"/>
    <w:rsid w:val="00BB76AB"/>
    <w:rsid w:val="00BC3ABA"/>
    <w:rsid w:val="00BC3B3F"/>
    <w:rsid w:val="00BD161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3F1A"/>
    <w:rsid w:val="00C7517F"/>
    <w:rsid w:val="00C80007"/>
    <w:rsid w:val="00C82B46"/>
    <w:rsid w:val="00C84A8C"/>
    <w:rsid w:val="00C8527A"/>
    <w:rsid w:val="00C85952"/>
    <w:rsid w:val="00C86368"/>
    <w:rsid w:val="00C92A65"/>
    <w:rsid w:val="00C934E7"/>
    <w:rsid w:val="00CA38E7"/>
    <w:rsid w:val="00CA4A15"/>
    <w:rsid w:val="00CA66C5"/>
    <w:rsid w:val="00CA6D8C"/>
    <w:rsid w:val="00CB1348"/>
    <w:rsid w:val="00CB2BDC"/>
    <w:rsid w:val="00CB56FF"/>
    <w:rsid w:val="00CC4195"/>
    <w:rsid w:val="00CC4908"/>
    <w:rsid w:val="00CC50E7"/>
    <w:rsid w:val="00CC55D9"/>
    <w:rsid w:val="00CC6D51"/>
    <w:rsid w:val="00CC7722"/>
    <w:rsid w:val="00CC7EB9"/>
    <w:rsid w:val="00CD05DD"/>
    <w:rsid w:val="00CD23E4"/>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25C7"/>
    <w:rsid w:val="00D53276"/>
    <w:rsid w:val="00D53C02"/>
    <w:rsid w:val="00D6146B"/>
    <w:rsid w:val="00D614CC"/>
    <w:rsid w:val="00D64433"/>
    <w:rsid w:val="00D6607E"/>
    <w:rsid w:val="00D67D4C"/>
    <w:rsid w:val="00D70E70"/>
    <w:rsid w:val="00D71819"/>
    <w:rsid w:val="00D71987"/>
    <w:rsid w:val="00D71C1E"/>
    <w:rsid w:val="00D74831"/>
    <w:rsid w:val="00D76AC1"/>
    <w:rsid w:val="00D8016C"/>
    <w:rsid w:val="00D86187"/>
    <w:rsid w:val="00D86F2C"/>
    <w:rsid w:val="00D87FC8"/>
    <w:rsid w:val="00D9569E"/>
    <w:rsid w:val="00D96B2E"/>
    <w:rsid w:val="00DA0123"/>
    <w:rsid w:val="00DA2B3F"/>
    <w:rsid w:val="00DA2F35"/>
    <w:rsid w:val="00DB2093"/>
    <w:rsid w:val="00DB373D"/>
    <w:rsid w:val="00DB4051"/>
    <w:rsid w:val="00DB4A66"/>
    <w:rsid w:val="00DB4C67"/>
    <w:rsid w:val="00DC79B5"/>
    <w:rsid w:val="00DD1E5B"/>
    <w:rsid w:val="00DD6C1E"/>
    <w:rsid w:val="00DD7A2E"/>
    <w:rsid w:val="00DF042E"/>
    <w:rsid w:val="00DF2AD7"/>
    <w:rsid w:val="00E03ABF"/>
    <w:rsid w:val="00E040B9"/>
    <w:rsid w:val="00E04A73"/>
    <w:rsid w:val="00E0555E"/>
    <w:rsid w:val="00E05D3A"/>
    <w:rsid w:val="00E1110C"/>
    <w:rsid w:val="00E14C2D"/>
    <w:rsid w:val="00E20870"/>
    <w:rsid w:val="00E211AF"/>
    <w:rsid w:val="00E212B6"/>
    <w:rsid w:val="00E21B74"/>
    <w:rsid w:val="00E2235F"/>
    <w:rsid w:val="00E22DFE"/>
    <w:rsid w:val="00E22E61"/>
    <w:rsid w:val="00E23527"/>
    <w:rsid w:val="00E238BA"/>
    <w:rsid w:val="00E30A3C"/>
    <w:rsid w:val="00E35265"/>
    <w:rsid w:val="00E35922"/>
    <w:rsid w:val="00E35E34"/>
    <w:rsid w:val="00E407F6"/>
    <w:rsid w:val="00E41C5E"/>
    <w:rsid w:val="00E41E69"/>
    <w:rsid w:val="00E4218E"/>
    <w:rsid w:val="00E4609A"/>
    <w:rsid w:val="00E46416"/>
    <w:rsid w:val="00E46512"/>
    <w:rsid w:val="00E53A05"/>
    <w:rsid w:val="00E53AA6"/>
    <w:rsid w:val="00E57CC4"/>
    <w:rsid w:val="00E600A1"/>
    <w:rsid w:val="00E60B15"/>
    <w:rsid w:val="00E65BEF"/>
    <w:rsid w:val="00E722B8"/>
    <w:rsid w:val="00E749E3"/>
    <w:rsid w:val="00E75CCF"/>
    <w:rsid w:val="00E81706"/>
    <w:rsid w:val="00E8415A"/>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575A"/>
    <w:rsid w:val="00EE101F"/>
    <w:rsid w:val="00EE16A6"/>
    <w:rsid w:val="00EE2E36"/>
    <w:rsid w:val="00EE4ECB"/>
    <w:rsid w:val="00EE51A6"/>
    <w:rsid w:val="00EF0D0A"/>
    <w:rsid w:val="00EF0E87"/>
    <w:rsid w:val="00EF1D59"/>
    <w:rsid w:val="00EF47BC"/>
    <w:rsid w:val="00EF4E03"/>
    <w:rsid w:val="00EF6612"/>
    <w:rsid w:val="00F010AC"/>
    <w:rsid w:val="00F06B27"/>
    <w:rsid w:val="00F06FCA"/>
    <w:rsid w:val="00F13319"/>
    <w:rsid w:val="00F16DCA"/>
    <w:rsid w:val="00F21B82"/>
    <w:rsid w:val="00F257BD"/>
    <w:rsid w:val="00F27FA3"/>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36D0"/>
    <w:rsid w:val="00F538BA"/>
    <w:rsid w:val="00F54227"/>
    <w:rsid w:val="00F56B5E"/>
    <w:rsid w:val="00F62221"/>
    <w:rsid w:val="00F6405D"/>
    <w:rsid w:val="00F70A33"/>
    <w:rsid w:val="00F710D1"/>
    <w:rsid w:val="00F718EA"/>
    <w:rsid w:val="00F719DC"/>
    <w:rsid w:val="00F72D21"/>
    <w:rsid w:val="00F81A11"/>
    <w:rsid w:val="00F83494"/>
    <w:rsid w:val="00F83C1F"/>
    <w:rsid w:val="00F849C0"/>
    <w:rsid w:val="00F8724B"/>
    <w:rsid w:val="00F90145"/>
    <w:rsid w:val="00F92B73"/>
    <w:rsid w:val="00F93936"/>
    <w:rsid w:val="00F96CDD"/>
    <w:rsid w:val="00F97DE4"/>
    <w:rsid w:val="00FA1D6A"/>
    <w:rsid w:val="00FA21D1"/>
    <w:rsid w:val="00FA4820"/>
    <w:rsid w:val="00FB22F1"/>
    <w:rsid w:val="00FB5E28"/>
    <w:rsid w:val="00FB7C27"/>
    <w:rsid w:val="00FC25D8"/>
    <w:rsid w:val="00FC313A"/>
    <w:rsid w:val="00FC4898"/>
    <w:rsid w:val="00FD0683"/>
    <w:rsid w:val="00FD241D"/>
    <w:rsid w:val="00FE0494"/>
    <w:rsid w:val="00FE0AB7"/>
    <w:rsid w:val="00FE209B"/>
    <w:rsid w:val="00FE234D"/>
    <w:rsid w:val="00FE6474"/>
    <w:rsid w:val="00FF15DB"/>
    <w:rsid w:val="00FF177C"/>
    <w:rsid w:val="00FF2520"/>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8C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5536</TotalTime>
  <Pages>31</Pages>
  <Words>10995</Words>
  <Characters>65972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328</cp:revision>
  <dcterms:created xsi:type="dcterms:W3CDTF">2021-02-16T07:40:00Z</dcterms:created>
  <dcterms:modified xsi:type="dcterms:W3CDTF">2023-03-23T11:52:00Z</dcterms:modified>
</cp:coreProperties>
</file>