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5F3DBB32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AC1CEC">
        <w:rPr>
          <w:rFonts w:asciiTheme="minorHAnsi" w:hAnsiTheme="minorHAnsi"/>
        </w:rPr>
        <w:t>27 grudnia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F56D05">
        <w:rPr>
          <w:rFonts w:asciiTheme="minorHAnsi" w:hAnsiTheme="minorHAnsi"/>
        </w:rPr>
        <w:t>3</w:t>
      </w:r>
      <w:r w:rsidR="00987F76" w:rsidRPr="00B31CAB">
        <w:rPr>
          <w:rFonts w:asciiTheme="minorHAnsi" w:hAnsiTheme="minorHAnsi"/>
        </w:rPr>
        <w:t>r.</w:t>
      </w:r>
    </w:p>
    <w:p w14:paraId="67D567D6" w14:textId="0FBAC4D1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 w:rsidR="007D0F00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AC1CEC">
        <w:rPr>
          <w:rFonts w:asciiTheme="minorHAnsi" w:eastAsia="Times New Roman" w:hAnsiTheme="minorHAnsi" w:cs="Times New Roman"/>
          <w:b/>
          <w:bCs/>
          <w:sz w:val="24"/>
          <w:szCs w:val="24"/>
        </w:rPr>
        <w:t>1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AC1CEC">
        <w:rPr>
          <w:rFonts w:asciiTheme="minorHAnsi" w:eastAsia="Times New Roman" w:hAnsiTheme="minorHAnsi" w:cs="Times New Roman"/>
          <w:b/>
          <w:bCs/>
          <w:sz w:val="24"/>
          <w:szCs w:val="24"/>
        </w:rPr>
        <w:t>32</w:t>
      </w:r>
      <w:r w:rsidR="007D0F00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202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6027F249" w:rsidR="00EA35BF" w:rsidRP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INFORMACJA O UNIEWAŻNIENIU 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POWANIA</w:t>
      </w:r>
    </w:p>
    <w:p w14:paraId="240F3471" w14:textId="77777777" w:rsidR="00712AAA" w:rsidRDefault="00712AA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kern w:val="3"/>
        </w:rPr>
      </w:pPr>
      <w:bookmarkStart w:id="2" w:name="_Hlk104536997"/>
      <w:bookmarkStart w:id="3" w:name="OLE_LINK15"/>
    </w:p>
    <w:p w14:paraId="30CBD4A3" w14:textId="77777777" w:rsidR="00712AAA" w:rsidRDefault="00712AA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="Calibri" w:hAnsi="Calibri" w:cs="Calibri"/>
          <w:bCs/>
          <w:iCs/>
          <w:sz w:val="24"/>
          <w:szCs w:val="24"/>
        </w:rPr>
      </w:pPr>
    </w:p>
    <w:p w14:paraId="1A7060D6" w14:textId="0FDCE40C" w:rsidR="007D0F00" w:rsidRPr="007D0F00" w:rsidRDefault="00C1067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r w:rsidRPr="00C1067A">
        <w:rPr>
          <w:rFonts w:ascii="Calibri" w:hAnsi="Calibri" w:cs="Calibri"/>
          <w:bCs/>
          <w:iCs/>
          <w:sz w:val="24"/>
          <w:szCs w:val="24"/>
        </w:rPr>
        <w:t xml:space="preserve">             </w:t>
      </w:r>
      <w:r w:rsidR="003F7A6A" w:rsidRPr="00C1067A">
        <w:rPr>
          <w:rFonts w:ascii="Calibri" w:hAnsi="Calibri" w:cs="Calibri"/>
          <w:bCs/>
          <w:iCs/>
          <w:sz w:val="24"/>
          <w:szCs w:val="24"/>
        </w:rPr>
        <w:t>Zamawiający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2AAA" w:rsidRPr="00712AAA">
        <w:rPr>
          <w:rFonts w:asciiTheme="minorHAnsi" w:hAnsiTheme="minorHAnsi" w:cstheme="minorHAnsi"/>
          <w:sz w:val="24"/>
          <w:szCs w:val="24"/>
        </w:rPr>
        <w:t>informuje, iż</w:t>
      </w:r>
      <w:r w:rsidR="00712A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unieważnia post</w:t>
      </w:r>
      <w:r w:rsidR="00E91A71">
        <w:rPr>
          <w:rFonts w:asciiTheme="minorHAnsi" w:hAnsiTheme="minorHAnsi" w:cstheme="minorHAnsi"/>
          <w:b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powanie o udzielenie zamówienia publicznego</w:t>
      </w:r>
      <w:r w:rsidR="00AA4239" w:rsidRPr="00C1067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7D0F00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Dostaw</w:t>
      </w:r>
      <w:r w:rsidR="00AC1CEC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y warzyw kiszonych </w:t>
      </w:r>
      <w:r w:rsidR="007D0F00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do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Aresztu Śledczego w Hajnówce</w:t>
      </w:r>
      <w:bookmarkEnd w:id="0"/>
      <w:bookmarkEnd w:id="1"/>
      <w:bookmarkEnd w:id="2"/>
      <w:bookmarkEnd w:id="3"/>
      <w:r w:rsidR="007D0F00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.</w:t>
      </w:r>
    </w:p>
    <w:p w14:paraId="755D6297" w14:textId="5CE1DA46" w:rsidR="00C1067A" w:rsidRDefault="007D0F00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7D0F00">
        <w:rPr>
          <w:rFonts w:asciiTheme="minorHAnsi" w:hAnsiTheme="minorHAnsi" w:cstheme="minorHAnsi"/>
          <w:sz w:val="24"/>
          <w:szCs w:val="24"/>
        </w:rPr>
        <w:t xml:space="preserve">             Unieważnienie post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7D0F00">
        <w:rPr>
          <w:rFonts w:asciiTheme="minorHAnsi" w:hAnsiTheme="minorHAnsi" w:cstheme="minorHAnsi"/>
          <w:sz w:val="24"/>
          <w:szCs w:val="24"/>
        </w:rPr>
        <w:t>powania o zamówienie publiczne następuje</w:t>
      </w:r>
      <w:r w:rsidR="00A12DCA">
        <w:rPr>
          <w:rFonts w:asciiTheme="minorHAnsi" w:hAnsiTheme="minorHAnsi" w:cstheme="minorHAnsi"/>
          <w:sz w:val="24"/>
          <w:szCs w:val="24"/>
        </w:rPr>
        <w:t>,</w:t>
      </w:r>
      <w:r w:rsidRPr="007D0F00">
        <w:rPr>
          <w:rFonts w:asciiTheme="minorHAnsi" w:hAnsiTheme="minorHAnsi" w:cstheme="minorHAnsi"/>
          <w:sz w:val="24"/>
          <w:szCs w:val="24"/>
        </w:rPr>
        <w:t xml:space="preserve"> </w:t>
      </w:r>
      <w:r w:rsidR="00D61933">
        <w:rPr>
          <w:rFonts w:asciiTheme="minorHAnsi" w:hAnsiTheme="minorHAnsi" w:cstheme="minorHAnsi"/>
          <w:sz w:val="24"/>
          <w:szCs w:val="24"/>
        </w:rPr>
        <w:t xml:space="preserve">ze względu na </w:t>
      </w:r>
      <w:r w:rsidR="00AC1CEC">
        <w:rPr>
          <w:rFonts w:asciiTheme="minorHAnsi" w:hAnsiTheme="minorHAnsi" w:cstheme="minorHAnsi"/>
          <w:sz w:val="24"/>
          <w:szCs w:val="24"/>
        </w:rPr>
        <w:t>to, iż oferta z najniższą ceną przekracza kwotę jaką zamawiający zamierza przeznaczyć na sfinansowanie zamówienia.</w:t>
      </w:r>
    </w:p>
    <w:p w14:paraId="25BD1807" w14:textId="624F9264" w:rsidR="00712AAA" w:rsidRDefault="00712AA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21AFFBF8" w14:textId="77777777" w:rsidR="00712AAA" w:rsidRDefault="00712AA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1A9C37FD" w14:textId="77777777" w:rsidR="00EA35BF" w:rsidRPr="001D31CB" w:rsidRDefault="00EA35BF" w:rsidP="001D31CB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</w:p>
    <w:p w14:paraId="761CA592" w14:textId="77777777" w:rsidR="00EA35BF" w:rsidRPr="00EA35BF" w:rsidRDefault="00EA35BF" w:rsidP="00EA35BF">
      <w:pPr>
        <w:spacing w:after="120" w:line="360" w:lineRule="auto"/>
        <w:ind w:left="4956" w:firstLine="708"/>
        <w:rPr>
          <w:rFonts w:ascii="Calibri" w:hAnsi="Calibri" w:cs="Calibri"/>
        </w:rPr>
      </w:pPr>
      <w:r w:rsidRPr="00EA35BF">
        <w:rPr>
          <w:rFonts w:ascii="Calibri" w:hAnsi="Calibri" w:cs="Calibri"/>
        </w:rPr>
        <w:t>Podpisał:</w:t>
      </w:r>
    </w:p>
    <w:p w14:paraId="4408C8E0" w14:textId="0CEA4E94" w:rsidR="00A65774" w:rsidRPr="00A65774" w:rsidRDefault="00712AAA" w:rsidP="00A65774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Zastępca </w:t>
      </w:r>
      <w:r w:rsidR="00A65774"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  <w:r>
        <w:rPr>
          <w:rFonts w:ascii="Calibri" w:eastAsia="Calibri" w:hAnsi="Calibri" w:cs="Calibri"/>
          <w:sz w:val="20"/>
          <w:szCs w:val="20"/>
          <w:lang w:bidi="ar-SA"/>
        </w:rPr>
        <w:t>a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7DDF70F5" w14:textId="47CC491E" w:rsidR="00EA35BF" w:rsidRPr="00EA35BF" w:rsidRDefault="00A65774" w:rsidP="00A65774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                                             </w:t>
      </w:r>
      <w:r w:rsidR="00712AAA">
        <w:rPr>
          <w:rFonts w:ascii="Calibri" w:eastAsia="Calibri" w:hAnsi="Calibri" w:cs="Calibri"/>
          <w:sz w:val="20"/>
          <w:szCs w:val="20"/>
          <w:lang w:bidi="ar-SA"/>
        </w:rPr>
        <w:t>mjr mgr inż. Mariusz Plis</w:t>
      </w:r>
    </w:p>
    <w:p w14:paraId="67201800" w14:textId="5545ABEA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CE109C5" w14:textId="1040BBA3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E6B1370" w14:textId="5F7FA4D7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EE3BE26" w14:textId="42027CD0" w:rsidR="00AC1CEC" w:rsidRDefault="00AC1CEC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47B1C90" w14:textId="3203BAD2" w:rsidR="00AC1CEC" w:rsidRDefault="00AC1CEC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422E387" w14:textId="597F98B2" w:rsidR="00AC1CEC" w:rsidRDefault="00AC1CEC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F11B8A9" w14:textId="77777777" w:rsidR="00AC1CEC" w:rsidRPr="00EA35BF" w:rsidRDefault="00AC1CEC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bookmarkStart w:id="4" w:name="_GoBack"/>
      <w:bookmarkEnd w:id="4"/>
    </w:p>
    <w:p w14:paraId="261CF972" w14:textId="24B693D5" w:rsidR="007D0F00" w:rsidRPr="00EA3D32" w:rsidRDefault="00B807E2" w:rsidP="00712AAA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</w:rPr>
      </w:pP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Wykonano w </w:t>
      </w:r>
      <w:r w:rsidR="00523911" w:rsidRPr="00EA3D32">
        <w:rPr>
          <w:rFonts w:asciiTheme="minorHAnsi" w:eastAsia="Times New Roman" w:hAnsiTheme="minorHAnsi" w:cstheme="minorHAnsi"/>
          <w:i/>
          <w:iCs/>
          <w:color w:val="auto"/>
        </w:rPr>
        <w:t>1</w:t>
      </w: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 egz. </w:t>
      </w:r>
      <w:r w:rsidR="007D0F00">
        <w:rPr>
          <w:rFonts w:asciiTheme="minorHAnsi" w:eastAsia="Times New Roman" w:hAnsiTheme="minorHAnsi" w:cstheme="minorHAnsi"/>
          <w:i/>
          <w:iCs/>
          <w:color w:val="auto"/>
        </w:rPr>
        <w:t xml:space="preserve"> </w:t>
      </w:r>
    </w:p>
    <w:p w14:paraId="759F5981" w14:textId="776D3E7F" w:rsidR="00DC6CFA" w:rsidRPr="00EA3D32" w:rsidRDefault="00D230B2" w:rsidP="00AA4239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>- Z</w:t>
      </w:r>
      <w:r w:rsidR="00EA35BF"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amieszczono na </w:t>
      </w:r>
      <w:r w:rsidR="00D6537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stronie prowadzonego postępowania </w:t>
      </w:r>
      <w:r w:rsidR="00712AA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jako komunikat publiczny </w:t>
      </w:r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– platforma zakupowa </w:t>
      </w:r>
      <w:proofErr w:type="spellStart"/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>OpenNexus</w:t>
      </w:r>
      <w:proofErr w:type="spellEnd"/>
    </w:p>
    <w:sectPr w:rsidR="00DC6CFA" w:rsidRPr="00EA3D32">
      <w:headerReference w:type="default" r:id="rId7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9852" w14:textId="77777777" w:rsidR="00355409" w:rsidRDefault="00355409">
      <w:r>
        <w:separator/>
      </w:r>
    </w:p>
  </w:endnote>
  <w:endnote w:type="continuationSeparator" w:id="0">
    <w:p w14:paraId="080F704D" w14:textId="77777777" w:rsidR="00355409" w:rsidRDefault="0035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7ECFD" w14:textId="77777777" w:rsidR="00355409" w:rsidRDefault="00355409">
      <w:r>
        <w:separator/>
      </w:r>
    </w:p>
  </w:footnote>
  <w:footnote w:type="continuationSeparator" w:id="0">
    <w:p w14:paraId="6F37A494" w14:textId="77777777" w:rsidR="00355409" w:rsidRDefault="0035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214"/>
    <w:multiLevelType w:val="hybridMultilevel"/>
    <w:tmpl w:val="7CE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37759"/>
    <w:rsid w:val="00040628"/>
    <w:rsid w:val="00074500"/>
    <w:rsid w:val="000C05C7"/>
    <w:rsid w:val="000C6FC8"/>
    <w:rsid w:val="001B1AE8"/>
    <w:rsid w:val="001D31CB"/>
    <w:rsid w:val="001E0B28"/>
    <w:rsid w:val="001E6319"/>
    <w:rsid w:val="0020455A"/>
    <w:rsid w:val="002132C5"/>
    <w:rsid w:val="00220B29"/>
    <w:rsid w:val="002665BD"/>
    <w:rsid w:val="0027515E"/>
    <w:rsid w:val="002844C5"/>
    <w:rsid w:val="002A4899"/>
    <w:rsid w:val="002A5A54"/>
    <w:rsid w:val="002C715F"/>
    <w:rsid w:val="00304410"/>
    <w:rsid w:val="003501F2"/>
    <w:rsid w:val="003516AB"/>
    <w:rsid w:val="00355409"/>
    <w:rsid w:val="0035604C"/>
    <w:rsid w:val="00383F84"/>
    <w:rsid w:val="003C4E29"/>
    <w:rsid w:val="003F7A6A"/>
    <w:rsid w:val="00406152"/>
    <w:rsid w:val="00416A7F"/>
    <w:rsid w:val="00465D84"/>
    <w:rsid w:val="0049144E"/>
    <w:rsid w:val="004930CF"/>
    <w:rsid w:val="004A014E"/>
    <w:rsid w:val="004D7DC6"/>
    <w:rsid w:val="004E02B3"/>
    <w:rsid w:val="004E4A37"/>
    <w:rsid w:val="004E6FCB"/>
    <w:rsid w:val="004F7BF6"/>
    <w:rsid w:val="00513A55"/>
    <w:rsid w:val="00523911"/>
    <w:rsid w:val="00570217"/>
    <w:rsid w:val="00580D63"/>
    <w:rsid w:val="00583094"/>
    <w:rsid w:val="00592AC4"/>
    <w:rsid w:val="005930BA"/>
    <w:rsid w:val="005C4CC4"/>
    <w:rsid w:val="005C62A9"/>
    <w:rsid w:val="005D586C"/>
    <w:rsid w:val="005E21BF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12AAA"/>
    <w:rsid w:val="00753B86"/>
    <w:rsid w:val="007D0F00"/>
    <w:rsid w:val="00857916"/>
    <w:rsid w:val="008737DA"/>
    <w:rsid w:val="00890078"/>
    <w:rsid w:val="00896F9A"/>
    <w:rsid w:val="008C7990"/>
    <w:rsid w:val="008E3F0E"/>
    <w:rsid w:val="00914EE4"/>
    <w:rsid w:val="00922C21"/>
    <w:rsid w:val="00923F0E"/>
    <w:rsid w:val="0095082D"/>
    <w:rsid w:val="009560E1"/>
    <w:rsid w:val="00987F76"/>
    <w:rsid w:val="0099483D"/>
    <w:rsid w:val="009E386F"/>
    <w:rsid w:val="009E77CB"/>
    <w:rsid w:val="00A051FE"/>
    <w:rsid w:val="00A12DCA"/>
    <w:rsid w:val="00A20E91"/>
    <w:rsid w:val="00A26EBA"/>
    <w:rsid w:val="00A65774"/>
    <w:rsid w:val="00A95A1C"/>
    <w:rsid w:val="00AA4239"/>
    <w:rsid w:val="00AB0B48"/>
    <w:rsid w:val="00AC1CEC"/>
    <w:rsid w:val="00B31CAB"/>
    <w:rsid w:val="00B32B6A"/>
    <w:rsid w:val="00B35214"/>
    <w:rsid w:val="00B6180D"/>
    <w:rsid w:val="00B807E2"/>
    <w:rsid w:val="00B8521A"/>
    <w:rsid w:val="00BD06DB"/>
    <w:rsid w:val="00C1067A"/>
    <w:rsid w:val="00C361D0"/>
    <w:rsid w:val="00C63E4A"/>
    <w:rsid w:val="00C70B25"/>
    <w:rsid w:val="00C87B6B"/>
    <w:rsid w:val="00CF2E2D"/>
    <w:rsid w:val="00D00758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1933"/>
    <w:rsid w:val="00D6537A"/>
    <w:rsid w:val="00D74AC9"/>
    <w:rsid w:val="00D75683"/>
    <w:rsid w:val="00D75D8E"/>
    <w:rsid w:val="00DC6CFA"/>
    <w:rsid w:val="00DD4AF7"/>
    <w:rsid w:val="00DD7A65"/>
    <w:rsid w:val="00DF5DDD"/>
    <w:rsid w:val="00E13FF2"/>
    <w:rsid w:val="00E3572B"/>
    <w:rsid w:val="00E5084C"/>
    <w:rsid w:val="00E57D49"/>
    <w:rsid w:val="00E65B3A"/>
    <w:rsid w:val="00E72404"/>
    <w:rsid w:val="00E91A71"/>
    <w:rsid w:val="00E96595"/>
    <w:rsid w:val="00EA35BF"/>
    <w:rsid w:val="00EA3D32"/>
    <w:rsid w:val="00EB07AD"/>
    <w:rsid w:val="00EE693D"/>
    <w:rsid w:val="00F037B1"/>
    <w:rsid w:val="00F03820"/>
    <w:rsid w:val="00F06EF5"/>
    <w:rsid w:val="00F230EC"/>
    <w:rsid w:val="00F47482"/>
    <w:rsid w:val="00F56D05"/>
    <w:rsid w:val="00F67002"/>
    <w:rsid w:val="00F87D11"/>
    <w:rsid w:val="00FA22E7"/>
    <w:rsid w:val="00FA3A15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3</cp:revision>
  <cp:lastPrinted>2023-11-07T10:06:00Z</cp:lastPrinted>
  <dcterms:created xsi:type="dcterms:W3CDTF">2023-12-27T09:34:00Z</dcterms:created>
  <dcterms:modified xsi:type="dcterms:W3CDTF">2023-12-27T09:37:00Z</dcterms:modified>
  <dc:language>pl-PL</dc:language>
</cp:coreProperties>
</file>