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DE75" w14:textId="047B662B" w:rsidR="00073CB1" w:rsidRPr="00BE5704" w:rsidRDefault="00073CB1" w:rsidP="00F94A72">
      <w:pPr>
        <w:spacing w:after="0" w:line="240" w:lineRule="auto"/>
        <w:ind w:left="567" w:right="204" w:hanging="567"/>
        <w:jc w:val="center"/>
        <w:rPr>
          <w:rFonts w:eastAsia="Times New Roman" w:cstheme="minorHAnsi"/>
          <w:b/>
          <w:bCs/>
          <w:sz w:val="36"/>
          <w:szCs w:val="36"/>
          <w:lang w:eastAsia="pl-PL"/>
        </w:rPr>
      </w:pPr>
      <w:r w:rsidRPr="00BE5704">
        <w:rPr>
          <w:rFonts w:eastAsia="Times New Roman" w:cstheme="minorHAnsi"/>
          <w:b/>
          <w:bCs/>
          <w:sz w:val="36"/>
          <w:szCs w:val="36"/>
          <w:lang w:eastAsia="pl-PL"/>
        </w:rPr>
        <w:t>POWIAT GŁOGOWSKI</w:t>
      </w:r>
    </w:p>
    <w:p w14:paraId="00CC93DB" w14:textId="6064E825" w:rsidR="00073CB1" w:rsidRPr="00BE5704" w:rsidRDefault="00073CB1" w:rsidP="00073CB1">
      <w:pPr>
        <w:spacing w:after="0" w:line="240" w:lineRule="auto"/>
        <w:ind w:left="284" w:right="204" w:hanging="284"/>
        <w:jc w:val="center"/>
        <w:rPr>
          <w:rFonts w:eastAsia="Times New Roman" w:cstheme="minorHAnsi"/>
          <w:b/>
          <w:bCs/>
          <w:sz w:val="36"/>
          <w:szCs w:val="36"/>
          <w:lang w:eastAsia="pl-PL"/>
        </w:rPr>
      </w:pPr>
      <w:r w:rsidRPr="00BE5704">
        <w:rPr>
          <w:rFonts w:eastAsia="Times New Roman" w:cstheme="minorHAnsi"/>
          <w:b/>
          <w:bCs/>
          <w:sz w:val="36"/>
          <w:szCs w:val="36"/>
          <w:lang w:eastAsia="pl-PL"/>
        </w:rPr>
        <w:t>ul. Sikorskiego 21, 67-200 Głogów</w:t>
      </w:r>
    </w:p>
    <w:p w14:paraId="4DB1F009" w14:textId="77777777" w:rsidR="00073CB1" w:rsidRPr="00BE5704"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BE5704" w:rsidRDefault="00073CB1" w:rsidP="00AC508A">
      <w:pPr>
        <w:spacing w:after="0" w:line="240" w:lineRule="auto"/>
        <w:ind w:right="204"/>
        <w:rPr>
          <w:rFonts w:eastAsia="Times New Roman" w:cstheme="minorHAnsi"/>
          <w:sz w:val="24"/>
          <w:szCs w:val="24"/>
          <w:lang w:eastAsia="pl-PL"/>
        </w:rPr>
      </w:pPr>
    </w:p>
    <w:p w14:paraId="5CCE281F" w14:textId="6ECA93C7" w:rsidR="00073CB1" w:rsidRPr="00BE5704"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BE5704">
        <w:rPr>
          <w:rFonts w:eastAsia="Times New Roman" w:cstheme="minorHAnsi"/>
          <w:b/>
          <w:bCs/>
          <w:sz w:val="36"/>
          <w:szCs w:val="32"/>
          <w:lang w:eastAsia="pl-PL"/>
        </w:rPr>
        <w:t>SPECYFIKACJA WARUNKÓW ZAMÓWIENIA</w:t>
      </w:r>
    </w:p>
    <w:p w14:paraId="6BE6200D" w14:textId="77777777" w:rsidR="00073CB1" w:rsidRPr="00BE5704" w:rsidRDefault="00073CB1" w:rsidP="00073CB1">
      <w:pPr>
        <w:spacing w:after="0" w:line="240" w:lineRule="auto"/>
        <w:ind w:left="284" w:right="204" w:hanging="284"/>
        <w:jc w:val="both"/>
        <w:rPr>
          <w:rFonts w:eastAsia="Times New Roman" w:cstheme="minorHAnsi"/>
          <w:sz w:val="24"/>
          <w:szCs w:val="24"/>
          <w:lang w:eastAsia="pl-PL"/>
        </w:rPr>
      </w:pPr>
    </w:p>
    <w:p w14:paraId="7EC96544" w14:textId="77777777" w:rsidR="00763C2B" w:rsidRPr="00BE5704" w:rsidRDefault="00763C2B" w:rsidP="00763C2B">
      <w:pPr>
        <w:spacing w:after="0" w:line="240" w:lineRule="auto"/>
        <w:ind w:right="204"/>
        <w:jc w:val="center"/>
        <w:rPr>
          <w:rFonts w:eastAsia="Times New Roman" w:cstheme="minorHAnsi"/>
          <w:sz w:val="28"/>
          <w:szCs w:val="28"/>
          <w:lang w:eastAsia="pl-PL"/>
        </w:rPr>
      </w:pPr>
    </w:p>
    <w:p w14:paraId="0F3ED6AB" w14:textId="77777777" w:rsidR="00763C2B" w:rsidRPr="00BE5704" w:rsidRDefault="00763C2B" w:rsidP="00763C2B">
      <w:pPr>
        <w:spacing w:after="0" w:line="240" w:lineRule="auto"/>
        <w:ind w:right="204"/>
        <w:jc w:val="center"/>
        <w:rPr>
          <w:rFonts w:eastAsia="Times New Roman" w:cstheme="minorHAnsi"/>
          <w:sz w:val="28"/>
          <w:szCs w:val="28"/>
          <w:lang w:eastAsia="pl-PL"/>
        </w:rPr>
      </w:pPr>
    </w:p>
    <w:p w14:paraId="36158130" w14:textId="399F7ED1" w:rsidR="00E959AF" w:rsidRPr="00BE5704"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BE5704">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BE5704">
        <w:rPr>
          <w:rFonts w:eastAsia="Times New Roman" w:cstheme="minorHAnsi"/>
          <w:sz w:val="28"/>
          <w:szCs w:val="28"/>
          <w:lang w:eastAsia="pl-PL"/>
        </w:rPr>
        <w:br/>
        <w:t>(</w:t>
      </w:r>
      <w:proofErr w:type="spellStart"/>
      <w:r w:rsidRPr="00BE5704">
        <w:rPr>
          <w:rFonts w:eastAsia="Times New Roman" w:cstheme="minorHAnsi"/>
          <w:sz w:val="28"/>
          <w:szCs w:val="28"/>
          <w:lang w:eastAsia="pl-PL"/>
        </w:rPr>
        <w:t>t.j</w:t>
      </w:r>
      <w:proofErr w:type="spellEnd"/>
      <w:r w:rsidRPr="00BE5704">
        <w:rPr>
          <w:rFonts w:eastAsia="Times New Roman" w:cstheme="minorHAnsi"/>
          <w:sz w:val="28"/>
          <w:szCs w:val="28"/>
          <w:lang w:eastAsia="pl-PL"/>
        </w:rPr>
        <w:t>. Dz.U. z 2023r. poz. 1605</w:t>
      </w:r>
      <w:r w:rsidR="000C621E" w:rsidRPr="00BE5704">
        <w:rPr>
          <w:rFonts w:eastAsia="Times New Roman" w:cstheme="minorHAnsi"/>
          <w:sz w:val="28"/>
          <w:szCs w:val="28"/>
          <w:lang w:eastAsia="pl-PL"/>
        </w:rPr>
        <w:t xml:space="preserve"> ze zm.</w:t>
      </w:r>
      <w:r w:rsidRPr="00BE5704">
        <w:rPr>
          <w:rFonts w:eastAsia="Times New Roman" w:cstheme="minorHAnsi"/>
          <w:sz w:val="28"/>
          <w:szCs w:val="28"/>
          <w:lang w:eastAsia="pl-PL"/>
        </w:rPr>
        <w:t>)</w:t>
      </w:r>
    </w:p>
    <w:bookmarkEnd w:id="0"/>
    <w:p w14:paraId="7209F22A" w14:textId="77777777" w:rsidR="00E959AF" w:rsidRPr="00BE5704" w:rsidRDefault="00E959AF" w:rsidP="00E959AF">
      <w:pPr>
        <w:spacing w:after="0" w:line="240" w:lineRule="auto"/>
        <w:ind w:right="204"/>
        <w:jc w:val="both"/>
        <w:rPr>
          <w:rFonts w:eastAsia="Times New Roman" w:cstheme="minorHAnsi"/>
          <w:sz w:val="28"/>
          <w:szCs w:val="28"/>
          <w:lang w:eastAsia="pl-PL"/>
        </w:rPr>
      </w:pPr>
    </w:p>
    <w:p w14:paraId="029C2C66" w14:textId="77777777" w:rsidR="00E959AF" w:rsidRPr="00BE5704" w:rsidRDefault="00E959AF" w:rsidP="00E959AF">
      <w:pPr>
        <w:spacing w:after="0" w:line="240" w:lineRule="auto"/>
        <w:ind w:right="204"/>
        <w:jc w:val="both"/>
        <w:rPr>
          <w:rFonts w:eastAsia="Times New Roman" w:cstheme="minorHAnsi"/>
          <w:sz w:val="28"/>
          <w:szCs w:val="28"/>
          <w:lang w:eastAsia="pl-PL"/>
        </w:rPr>
      </w:pPr>
    </w:p>
    <w:p w14:paraId="78BE266C" w14:textId="1BB5FFE8" w:rsidR="00763C2B" w:rsidRPr="00BE5704" w:rsidRDefault="00AB3C78" w:rsidP="00F33E6B">
      <w:pPr>
        <w:pStyle w:val="Tekstpodstawowywcity2"/>
        <w:tabs>
          <w:tab w:val="num" w:pos="426"/>
        </w:tabs>
        <w:spacing w:after="0" w:line="276" w:lineRule="auto"/>
        <w:ind w:left="425"/>
        <w:jc w:val="center"/>
        <w:rPr>
          <w:rFonts w:eastAsia="Times New Roman" w:cstheme="minorHAnsi"/>
          <w:b/>
          <w:bCs/>
          <w:sz w:val="40"/>
          <w:szCs w:val="40"/>
          <w:lang w:eastAsia="pl-PL"/>
        </w:rPr>
      </w:pPr>
      <w:r w:rsidRPr="00BE5704">
        <w:rPr>
          <w:rFonts w:eastAsia="Times New Roman" w:cstheme="minorHAnsi"/>
          <w:b/>
          <w:sz w:val="32"/>
          <w:szCs w:val="32"/>
          <w:lang w:eastAsia="pl-PL"/>
        </w:rPr>
        <w:t>Bieżące utrzymanie zieleni w pasie przydrożnym dróg powiatowych zamiejskich Powiatu Głogowskiego w zakresie poboczy, skarp i przeciwskarp</w:t>
      </w:r>
    </w:p>
    <w:p w14:paraId="31D5084D" w14:textId="77777777" w:rsidR="00763C2B" w:rsidRPr="00BE5704" w:rsidRDefault="00763C2B" w:rsidP="00763C2B">
      <w:pPr>
        <w:suppressAutoHyphens/>
        <w:spacing w:after="0" w:line="276" w:lineRule="auto"/>
        <w:jc w:val="center"/>
        <w:rPr>
          <w:rFonts w:eastAsia="Times New Roman" w:cstheme="minorHAnsi"/>
          <w:b/>
          <w:color w:val="000000"/>
          <w:sz w:val="28"/>
          <w:szCs w:val="28"/>
          <w:lang w:eastAsia="ar-SA"/>
        </w:rPr>
      </w:pPr>
    </w:p>
    <w:bookmarkEnd w:id="1"/>
    <w:p w14:paraId="54AC509B" w14:textId="77777777" w:rsidR="00763C2B" w:rsidRPr="00BE5704" w:rsidRDefault="00763C2B" w:rsidP="00763C2B">
      <w:pPr>
        <w:tabs>
          <w:tab w:val="decimal" w:leader="dot" w:pos="9072"/>
        </w:tabs>
        <w:spacing w:after="0" w:line="240" w:lineRule="auto"/>
        <w:rPr>
          <w:rFonts w:cstheme="minorHAnsi"/>
          <w:sz w:val="16"/>
          <w:szCs w:val="16"/>
        </w:rPr>
      </w:pPr>
    </w:p>
    <w:p w14:paraId="40BD604A" w14:textId="142CBE2B" w:rsidR="00606CA5" w:rsidRPr="00BE5704" w:rsidRDefault="00606CA5" w:rsidP="00606CA5">
      <w:pPr>
        <w:spacing w:after="0" w:line="240" w:lineRule="auto"/>
        <w:ind w:right="204"/>
        <w:rPr>
          <w:rFonts w:eastAsia="Times New Roman" w:cstheme="minorHAnsi"/>
          <w:sz w:val="28"/>
          <w:szCs w:val="28"/>
          <w:lang w:eastAsia="pl-PL"/>
        </w:rPr>
      </w:pPr>
      <w:r w:rsidRPr="00BE5704">
        <w:rPr>
          <w:rFonts w:eastAsia="Times New Roman" w:cstheme="minorHAnsi"/>
          <w:lang w:eastAsia="pl-PL"/>
        </w:rPr>
        <w:t xml:space="preserve">Postępowanie prowadzone jest </w:t>
      </w:r>
      <w:r w:rsidRPr="00BE5704">
        <w:rPr>
          <w:rFonts w:eastAsia="Times New Roman" w:cstheme="minorHAnsi"/>
          <w:sz w:val="24"/>
          <w:szCs w:val="24"/>
          <w:lang w:eastAsia="pl-PL"/>
        </w:rPr>
        <w:t xml:space="preserve">w </w:t>
      </w:r>
      <w:r w:rsidRPr="00BE5704">
        <w:rPr>
          <w:rFonts w:cstheme="minorHAnsi"/>
        </w:rPr>
        <w:t>trybie podstawowym bez negocjacji</w:t>
      </w:r>
    </w:p>
    <w:p w14:paraId="2EF7611A" w14:textId="77777777" w:rsidR="00EB501A" w:rsidRPr="00BE5704" w:rsidRDefault="00EB501A" w:rsidP="007772F0">
      <w:pPr>
        <w:tabs>
          <w:tab w:val="decimal" w:leader="dot" w:pos="9072"/>
        </w:tabs>
        <w:spacing w:after="0" w:line="240" w:lineRule="auto"/>
        <w:rPr>
          <w:rFonts w:cstheme="minorHAnsi"/>
        </w:rPr>
      </w:pPr>
    </w:p>
    <w:p w14:paraId="4D795889" w14:textId="77777777" w:rsidR="00EB501A" w:rsidRPr="00BE5704" w:rsidRDefault="00EB501A" w:rsidP="00073CB1">
      <w:pPr>
        <w:tabs>
          <w:tab w:val="decimal" w:leader="dot" w:pos="9072"/>
        </w:tabs>
        <w:spacing w:after="0" w:line="240" w:lineRule="auto"/>
        <w:jc w:val="center"/>
        <w:rPr>
          <w:rFonts w:cstheme="minorHAnsi"/>
        </w:rPr>
      </w:pPr>
    </w:p>
    <w:p w14:paraId="7E8DC47E" w14:textId="57E2F439" w:rsidR="00073CB1" w:rsidRPr="00BE5704" w:rsidRDefault="00073CB1" w:rsidP="00073CB1">
      <w:pPr>
        <w:tabs>
          <w:tab w:val="decimal" w:leader="dot" w:pos="9072"/>
        </w:tabs>
        <w:spacing w:after="0" w:line="240" w:lineRule="auto"/>
        <w:jc w:val="center"/>
        <w:rPr>
          <w:rFonts w:cstheme="minorHAnsi"/>
          <w:sz w:val="24"/>
          <w:szCs w:val="24"/>
        </w:rPr>
      </w:pPr>
      <w:r w:rsidRPr="00BE5704">
        <w:rPr>
          <w:rFonts w:cstheme="minorHAnsi"/>
          <w:sz w:val="24"/>
          <w:szCs w:val="24"/>
        </w:rPr>
        <w:t xml:space="preserve">Nr postępowania: </w:t>
      </w:r>
      <w:r w:rsidR="00571887" w:rsidRPr="00BE5704">
        <w:rPr>
          <w:rFonts w:cstheme="minorHAnsi"/>
          <w:b/>
          <w:bCs/>
          <w:sz w:val="24"/>
          <w:szCs w:val="24"/>
        </w:rPr>
        <w:t>RZ.272.</w:t>
      </w:r>
      <w:r w:rsidR="00F33E6B" w:rsidRPr="00BE5704">
        <w:rPr>
          <w:rFonts w:cstheme="minorHAnsi"/>
          <w:b/>
          <w:bCs/>
          <w:sz w:val="24"/>
          <w:szCs w:val="24"/>
        </w:rPr>
        <w:t>0</w:t>
      </w:r>
      <w:r w:rsidR="000D2855">
        <w:rPr>
          <w:rFonts w:cstheme="minorHAnsi"/>
          <w:b/>
          <w:bCs/>
          <w:sz w:val="24"/>
          <w:szCs w:val="24"/>
        </w:rPr>
        <w:t>8</w:t>
      </w:r>
      <w:r w:rsidR="00F33E6B" w:rsidRPr="00BE5704">
        <w:rPr>
          <w:rFonts w:cstheme="minorHAnsi"/>
          <w:b/>
          <w:bCs/>
          <w:sz w:val="24"/>
          <w:szCs w:val="24"/>
        </w:rPr>
        <w:t>.2024</w:t>
      </w:r>
    </w:p>
    <w:p w14:paraId="224C3637" w14:textId="77777777" w:rsidR="00123E1D" w:rsidRDefault="00123E1D" w:rsidP="00805771">
      <w:pPr>
        <w:tabs>
          <w:tab w:val="decimal" w:leader="dot" w:pos="9072"/>
        </w:tabs>
        <w:spacing w:after="0" w:line="240" w:lineRule="auto"/>
        <w:rPr>
          <w:rFonts w:cstheme="minorHAnsi"/>
        </w:rPr>
      </w:pPr>
    </w:p>
    <w:p w14:paraId="799E0D2E" w14:textId="77777777" w:rsidR="007E3BDB" w:rsidRDefault="007E3BDB" w:rsidP="00805771">
      <w:pPr>
        <w:tabs>
          <w:tab w:val="decimal" w:leader="dot" w:pos="9072"/>
        </w:tabs>
        <w:spacing w:after="0" w:line="240" w:lineRule="auto"/>
        <w:rPr>
          <w:rFonts w:cstheme="minorHAnsi"/>
        </w:rPr>
      </w:pPr>
    </w:p>
    <w:p w14:paraId="4169746B" w14:textId="77777777" w:rsidR="007E3BDB" w:rsidRPr="00BE5704" w:rsidRDefault="007E3BDB" w:rsidP="00805771">
      <w:pPr>
        <w:tabs>
          <w:tab w:val="decimal" w:leader="dot" w:pos="9072"/>
        </w:tabs>
        <w:spacing w:after="0" w:line="240" w:lineRule="auto"/>
        <w:rPr>
          <w:rFonts w:cstheme="minorHAnsi"/>
        </w:rPr>
      </w:pPr>
    </w:p>
    <w:p w14:paraId="03E469F6" w14:textId="7728F0FE" w:rsidR="008605E1" w:rsidRPr="007E3BDB" w:rsidRDefault="007E3BDB" w:rsidP="008605E1">
      <w:pPr>
        <w:tabs>
          <w:tab w:val="center" w:pos="7088"/>
        </w:tabs>
        <w:spacing w:after="0" w:line="240" w:lineRule="auto"/>
        <w:jc w:val="both"/>
        <w:rPr>
          <w:rFonts w:cstheme="minorHAnsi"/>
          <w:b/>
          <w:bCs/>
        </w:rPr>
      </w:pPr>
      <w:r>
        <w:rPr>
          <w:rFonts w:cstheme="minorHAnsi"/>
        </w:rPr>
        <w:tab/>
      </w:r>
      <w:r w:rsidRPr="007E3BDB">
        <w:rPr>
          <w:rFonts w:cstheme="minorHAnsi"/>
          <w:b/>
          <w:bCs/>
        </w:rPr>
        <w:t>STAROSTA</w:t>
      </w:r>
    </w:p>
    <w:p w14:paraId="65A8E4CC" w14:textId="35BB0C1F" w:rsidR="007E3BDB" w:rsidRPr="007E3BDB" w:rsidRDefault="007E3BDB" w:rsidP="008605E1">
      <w:pPr>
        <w:tabs>
          <w:tab w:val="center" w:pos="7088"/>
        </w:tabs>
        <w:spacing w:after="0" w:line="240" w:lineRule="auto"/>
        <w:jc w:val="both"/>
        <w:rPr>
          <w:rFonts w:cstheme="minorHAnsi"/>
          <w:b/>
          <w:bCs/>
        </w:rPr>
      </w:pPr>
      <w:r w:rsidRPr="007E3BDB">
        <w:rPr>
          <w:rFonts w:cstheme="minorHAnsi"/>
          <w:b/>
          <w:bCs/>
        </w:rPr>
        <w:tab/>
        <w:t>(-)</w:t>
      </w:r>
    </w:p>
    <w:p w14:paraId="7A956A62" w14:textId="5F540F71" w:rsidR="00AB3C78" w:rsidRPr="004C4A75" w:rsidRDefault="007E3BDB" w:rsidP="000D2855">
      <w:pPr>
        <w:tabs>
          <w:tab w:val="center" w:pos="7088"/>
        </w:tabs>
        <w:spacing w:after="0" w:line="240" w:lineRule="auto"/>
        <w:jc w:val="both"/>
        <w:rPr>
          <w:rFonts w:cstheme="minorHAnsi"/>
          <w:b/>
          <w:bCs/>
        </w:rPr>
      </w:pPr>
      <w:r w:rsidRPr="007E3BDB">
        <w:rPr>
          <w:rFonts w:cstheme="minorHAnsi"/>
          <w:b/>
          <w:bCs/>
        </w:rPr>
        <w:tab/>
        <w:t>Michał Wnuk</w:t>
      </w:r>
    </w:p>
    <w:p w14:paraId="5111442A" w14:textId="77777777" w:rsidR="00A21463" w:rsidRPr="00BE5704" w:rsidRDefault="00073CB1" w:rsidP="00A21463">
      <w:pPr>
        <w:tabs>
          <w:tab w:val="left" w:pos="5103"/>
          <w:tab w:val="decimal" w:leader="dot" w:pos="9072"/>
        </w:tabs>
        <w:spacing w:after="0" w:line="240" w:lineRule="auto"/>
        <w:jc w:val="both"/>
        <w:rPr>
          <w:rFonts w:cstheme="minorHAnsi"/>
        </w:rPr>
      </w:pPr>
      <w:r w:rsidRPr="00BE5704">
        <w:rPr>
          <w:rFonts w:cstheme="minorHAnsi"/>
        </w:rPr>
        <w:tab/>
      </w:r>
      <w:r w:rsidR="00A21463" w:rsidRPr="00BE5704">
        <w:rPr>
          <w:rFonts w:cstheme="minorHAnsi"/>
        </w:rPr>
        <w:tab/>
      </w:r>
    </w:p>
    <w:p w14:paraId="1438B86B" w14:textId="6BDD9363" w:rsidR="00F05078" w:rsidRPr="00BE5704" w:rsidRDefault="00A21463" w:rsidP="00A21463">
      <w:pPr>
        <w:tabs>
          <w:tab w:val="left" w:pos="5103"/>
          <w:tab w:val="center" w:pos="7088"/>
          <w:tab w:val="decimal" w:leader="dot" w:pos="9072"/>
        </w:tabs>
        <w:spacing w:after="0" w:line="240" w:lineRule="auto"/>
        <w:jc w:val="both"/>
        <w:rPr>
          <w:rFonts w:cstheme="minorHAnsi"/>
        </w:rPr>
      </w:pPr>
      <w:r w:rsidRPr="00BE5704">
        <w:rPr>
          <w:rFonts w:cstheme="minorHAnsi"/>
        </w:rPr>
        <w:tab/>
      </w:r>
      <w:r w:rsidRPr="00BE5704">
        <w:rPr>
          <w:rFonts w:cstheme="minorHAnsi"/>
        </w:rPr>
        <w:tab/>
      </w:r>
      <w:r w:rsidR="00073CB1" w:rsidRPr="00BE5704">
        <w:rPr>
          <w:rFonts w:cstheme="minorHAnsi"/>
        </w:rPr>
        <w:t>ZATWIERDZAM</w:t>
      </w:r>
    </w:p>
    <w:p w14:paraId="4D50287A" w14:textId="77777777" w:rsidR="008605E1" w:rsidRPr="00BE5704" w:rsidRDefault="008605E1" w:rsidP="00073CB1">
      <w:pPr>
        <w:tabs>
          <w:tab w:val="left" w:pos="5103"/>
          <w:tab w:val="center" w:pos="7088"/>
          <w:tab w:val="decimal" w:leader="dot" w:pos="9072"/>
        </w:tabs>
        <w:spacing w:after="0" w:line="240" w:lineRule="auto"/>
        <w:jc w:val="both"/>
        <w:rPr>
          <w:rFonts w:cstheme="minorHAnsi"/>
        </w:rPr>
      </w:pPr>
    </w:p>
    <w:p w14:paraId="3B06F9EC" w14:textId="25AF334F" w:rsidR="00073CB1" w:rsidRPr="00BE5704" w:rsidRDefault="00073CB1" w:rsidP="00073CB1">
      <w:pPr>
        <w:tabs>
          <w:tab w:val="left" w:pos="5103"/>
          <w:tab w:val="center" w:pos="7088"/>
          <w:tab w:val="decimal" w:leader="dot" w:pos="9072"/>
        </w:tabs>
        <w:spacing w:after="0" w:line="240" w:lineRule="auto"/>
        <w:jc w:val="both"/>
        <w:rPr>
          <w:rFonts w:cstheme="minorHAnsi"/>
        </w:rPr>
      </w:pPr>
      <w:r w:rsidRPr="00BE5704">
        <w:rPr>
          <w:rFonts w:cstheme="minorHAnsi"/>
        </w:rPr>
        <w:t>Opracowała:</w:t>
      </w:r>
    </w:p>
    <w:p w14:paraId="60BD2465" w14:textId="61F9F4A6" w:rsidR="009B76F4" w:rsidRPr="00BE5704" w:rsidRDefault="00606CA5" w:rsidP="009B76F4">
      <w:pPr>
        <w:tabs>
          <w:tab w:val="left" w:pos="5103"/>
          <w:tab w:val="center" w:pos="7088"/>
          <w:tab w:val="decimal" w:leader="dot" w:pos="9072"/>
        </w:tabs>
        <w:spacing w:after="0" w:line="240" w:lineRule="auto"/>
        <w:jc w:val="both"/>
        <w:rPr>
          <w:rFonts w:cstheme="minorHAnsi"/>
        </w:rPr>
      </w:pPr>
      <w:r w:rsidRPr="00BE5704">
        <w:rPr>
          <w:rFonts w:cstheme="minorHAnsi"/>
        </w:rPr>
        <w:t>Agnieszka Krawczyk</w:t>
      </w:r>
    </w:p>
    <w:p w14:paraId="5A2782FC" w14:textId="38D8DFB4" w:rsidR="00EB501A" w:rsidRPr="00BE5704"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Pr="00BE5704" w:rsidRDefault="00EB501A" w:rsidP="009B76F4">
      <w:pPr>
        <w:tabs>
          <w:tab w:val="left" w:pos="5103"/>
          <w:tab w:val="center" w:pos="7088"/>
          <w:tab w:val="decimal" w:leader="dot" w:pos="9072"/>
        </w:tabs>
        <w:spacing w:after="0" w:line="240" w:lineRule="auto"/>
        <w:jc w:val="both"/>
        <w:rPr>
          <w:rFonts w:cstheme="minorHAnsi"/>
        </w:rPr>
      </w:pPr>
    </w:p>
    <w:p w14:paraId="7B0DF57E" w14:textId="32518311" w:rsidR="00C522FE" w:rsidRPr="00BE5704" w:rsidRDefault="00C522FE" w:rsidP="009B76F4">
      <w:pPr>
        <w:tabs>
          <w:tab w:val="left" w:pos="5103"/>
          <w:tab w:val="center" w:pos="7088"/>
          <w:tab w:val="decimal" w:leader="dot" w:pos="9072"/>
        </w:tabs>
        <w:spacing w:after="0" w:line="240" w:lineRule="auto"/>
        <w:jc w:val="both"/>
        <w:rPr>
          <w:rFonts w:cstheme="minorHAnsi"/>
        </w:rPr>
      </w:pPr>
    </w:p>
    <w:p w14:paraId="71D393B9" w14:textId="77777777" w:rsidR="00353D6C" w:rsidRPr="00BE5704" w:rsidRDefault="00353D6C" w:rsidP="009B76F4">
      <w:pPr>
        <w:tabs>
          <w:tab w:val="left" w:pos="5103"/>
          <w:tab w:val="center" w:pos="7088"/>
          <w:tab w:val="decimal" w:leader="dot" w:pos="9072"/>
        </w:tabs>
        <w:spacing w:after="0" w:line="240" w:lineRule="auto"/>
        <w:jc w:val="both"/>
        <w:rPr>
          <w:rFonts w:cstheme="minorHAnsi"/>
        </w:rPr>
      </w:pPr>
    </w:p>
    <w:p w14:paraId="44E363CE" w14:textId="77777777" w:rsidR="00353D6C" w:rsidRPr="00BE5704" w:rsidRDefault="00353D6C" w:rsidP="009B76F4">
      <w:pPr>
        <w:tabs>
          <w:tab w:val="left" w:pos="5103"/>
          <w:tab w:val="center" w:pos="7088"/>
          <w:tab w:val="decimal" w:leader="dot" w:pos="9072"/>
        </w:tabs>
        <w:spacing w:after="0" w:line="240" w:lineRule="auto"/>
        <w:jc w:val="both"/>
        <w:rPr>
          <w:rFonts w:cstheme="minorHAnsi"/>
        </w:rPr>
      </w:pPr>
    </w:p>
    <w:p w14:paraId="7C1DE629" w14:textId="77777777" w:rsidR="00E95A61" w:rsidRPr="00BE5704" w:rsidRDefault="00E95A61" w:rsidP="009B76F4">
      <w:pPr>
        <w:tabs>
          <w:tab w:val="left" w:pos="5103"/>
          <w:tab w:val="center" w:pos="7088"/>
          <w:tab w:val="decimal" w:leader="dot" w:pos="9072"/>
        </w:tabs>
        <w:spacing w:after="0" w:line="240" w:lineRule="auto"/>
        <w:jc w:val="both"/>
        <w:rPr>
          <w:rFonts w:cstheme="minorHAnsi"/>
        </w:rPr>
      </w:pPr>
    </w:p>
    <w:p w14:paraId="0C9C8962" w14:textId="77777777" w:rsidR="000F1545" w:rsidRPr="00BE5704" w:rsidRDefault="000F1545" w:rsidP="009B76F4">
      <w:pPr>
        <w:tabs>
          <w:tab w:val="left" w:pos="5103"/>
          <w:tab w:val="center" w:pos="7088"/>
          <w:tab w:val="decimal" w:leader="dot" w:pos="9072"/>
        </w:tabs>
        <w:spacing w:after="0" w:line="240" w:lineRule="auto"/>
        <w:jc w:val="both"/>
        <w:rPr>
          <w:rFonts w:cstheme="minorHAnsi"/>
        </w:rPr>
      </w:pPr>
    </w:p>
    <w:p w14:paraId="342034AC" w14:textId="77777777" w:rsidR="000F1545" w:rsidRPr="00BE5704" w:rsidRDefault="000F1545" w:rsidP="009B76F4">
      <w:pPr>
        <w:tabs>
          <w:tab w:val="left" w:pos="5103"/>
          <w:tab w:val="center" w:pos="7088"/>
          <w:tab w:val="decimal" w:leader="dot" w:pos="9072"/>
        </w:tabs>
        <w:spacing w:after="0" w:line="240" w:lineRule="auto"/>
        <w:jc w:val="both"/>
        <w:rPr>
          <w:rFonts w:cstheme="minorHAnsi"/>
        </w:rPr>
      </w:pPr>
    </w:p>
    <w:p w14:paraId="305DDA8E" w14:textId="77777777" w:rsidR="000F1545" w:rsidRDefault="000F1545" w:rsidP="009B76F4">
      <w:pPr>
        <w:tabs>
          <w:tab w:val="left" w:pos="5103"/>
          <w:tab w:val="center" w:pos="7088"/>
          <w:tab w:val="decimal" w:leader="dot" w:pos="9072"/>
        </w:tabs>
        <w:spacing w:after="0" w:line="240" w:lineRule="auto"/>
        <w:jc w:val="both"/>
        <w:rPr>
          <w:rFonts w:cstheme="minorHAnsi"/>
        </w:rPr>
      </w:pPr>
    </w:p>
    <w:p w14:paraId="38F82156" w14:textId="77777777" w:rsidR="000D2855" w:rsidRPr="00BE5704" w:rsidRDefault="000D2855" w:rsidP="009B76F4">
      <w:pPr>
        <w:tabs>
          <w:tab w:val="left" w:pos="5103"/>
          <w:tab w:val="center" w:pos="7088"/>
          <w:tab w:val="decimal" w:leader="dot" w:pos="9072"/>
        </w:tabs>
        <w:spacing w:after="0" w:line="240" w:lineRule="auto"/>
        <w:jc w:val="both"/>
        <w:rPr>
          <w:rFonts w:cstheme="minorHAnsi"/>
        </w:rPr>
      </w:pPr>
    </w:p>
    <w:p w14:paraId="6E25AFA2" w14:textId="77777777" w:rsidR="000F1545" w:rsidRPr="00BE5704" w:rsidRDefault="000F1545" w:rsidP="009B76F4">
      <w:pPr>
        <w:tabs>
          <w:tab w:val="left" w:pos="5103"/>
          <w:tab w:val="center" w:pos="7088"/>
          <w:tab w:val="decimal" w:leader="dot" w:pos="9072"/>
        </w:tabs>
        <w:spacing w:after="0" w:line="240" w:lineRule="auto"/>
        <w:jc w:val="both"/>
        <w:rPr>
          <w:rFonts w:cstheme="minorHAnsi"/>
        </w:rPr>
      </w:pPr>
    </w:p>
    <w:p w14:paraId="755A818E" w14:textId="77777777" w:rsidR="00F33E6B" w:rsidRPr="00BE5704" w:rsidRDefault="00F33E6B" w:rsidP="009B76F4">
      <w:pPr>
        <w:tabs>
          <w:tab w:val="left" w:pos="5103"/>
          <w:tab w:val="center" w:pos="7088"/>
          <w:tab w:val="decimal" w:leader="dot" w:pos="9072"/>
        </w:tabs>
        <w:spacing w:after="0" w:line="240" w:lineRule="auto"/>
        <w:jc w:val="both"/>
        <w:rPr>
          <w:rFonts w:cstheme="minorHAnsi"/>
        </w:rPr>
      </w:pPr>
    </w:p>
    <w:p w14:paraId="7058447B" w14:textId="193490EE" w:rsidR="00DA5FD4" w:rsidRPr="00BE5704" w:rsidRDefault="00073CB1" w:rsidP="00720553">
      <w:pPr>
        <w:tabs>
          <w:tab w:val="left" w:pos="5103"/>
          <w:tab w:val="center" w:pos="7088"/>
          <w:tab w:val="decimal" w:leader="dot" w:pos="9072"/>
        </w:tabs>
        <w:spacing w:after="0" w:line="240" w:lineRule="auto"/>
        <w:jc w:val="center"/>
        <w:rPr>
          <w:rFonts w:cstheme="minorHAnsi"/>
        </w:rPr>
      </w:pPr>
      <w:r w:rsidRPr="00BE5704">
        <w:rPr>
          <w:rFonts w:cstheme="minorHAnsi"/>
        </w:rPr>
        <w:t xml:space="preserve">Głogów, </w:t>
      </w:r>
      <w:r w:rsidR="00A57953">
        <w:rPr>
          <w:rFonts w:cstheme="minorHAnsi"/>
        </w:rPr>
        <w:t>8</w:t>
      </w:r>
      <w:r w:rsidR="000D2855">
        <w:rPr>
          <w:rFonts w:cstheme="minorHAnsi"/>
        </w:rPr>
        <w:t xml:space="preserve"> maja</w:t>
      </w:r>
      <w:r w:rsidR="00F33E6B" w:rsidRPr="00BE5704">
        <w:rPr>
          <w:rFonts w:cstheme="minorHAnsi"/>
        </w:rPr>
        <w:t xml:space="preserve"> 2024r</w:t>
      </w:r>
      <w:r w:rsidR="00F105B6" w:rsidRPr="00BE5704">
        <w:rPr>
          <w:rFonts w:cstheme="minorHAnsi"/>
        </w:rPr>
        <w:t>.</w:t>
      </w:r>
    </w:p>
    <w:p w14:paraId="4BB69736" w14:textId="77777777" w:rsidR="00F33E6B" w:rsidRPr="00BE5704"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BE5704" w:rsidRDefault="00736ED1" w:rsidP="00050F66">
            <w:pPr>
              <w:pStyle w:val="Akapitzlist"/>
              <w:numPr>
                <w:ilvl w:val="0"/>
                <w:numId w:val="33"/>
              </w:numPr>
              <w:ind w:left="164" w:hanging="142"/>
              <w:jc w:val="both"/>
              <w:rPr>
                <w:rFonts w:cstheme="minorHAnsi"/>
                <w:b/>
                <w:bCs/>
              </w:rPr>
            </w:pPr>
            <w:r w:rsidRPr="00BE5704">
              <w:rPr>
                <w:rFonts w:cstheme="minorHAnsi"/>
                <w:b/>
                <w:bCs/>
                <w:sz w:val="24"/>
                <w:szCs w:val="24"/>
              </w:rPr>
              <w:lastRenderedPageBreak/>
              <w:t>NAZWA ORAZ ADRES ZAMAWIAJĄCEGO, NUMER TELEFONU, ADRES POCZTY ELEKTRONICZNEJ ORAZ STRONY INTERNETOWEJ PROWADZONEGO POSTĘPOWANIA</w:t>
            </w:r>
          </w:p>
        </w:tc>
      </w:tr>
    </w:tbl>
    <w:p w14:paraId="45256C69" w14:textId="11BEB796" w:rsidR="00736ED1" w:rsidRPr="00BE5704" w:rsidRDefault="00736ED1" w:rsidP="00736ED1">
      <w:pPr>
        <w:spacing w:after="0" w:line="240" w:lineRule="auto"/>
        <w:jc w:val="both"/>
        <w:rPr>
          <w:rFonts w:cstheme="minorHAnsi"/>
        </w:rPr>
      </w:pPr>
    </w:p>
    <w:p w14:paraId="2303CC30" w14:textId="77777777" w:rsidR="00736ED1" w:rsidRPr="00BE5704" w:rsidRDefault="00736ED1" w:rsidP="00736ED1">
      <w:pPr>
        <w:spacing w:after="0" w:line="240" w:lineRule="auto"/>
        <w:ind w:right="204"/>
        <w:rPr>
          <w:rFonts w:eastAsia="Times New Roman" w:cstheme="minorHAnsi"/>
          <w:b/>
          <w:bCs/>
          <w:iCs/>
          <w:lang w:val="x-none" w:eastAsia="pl-PL"/>
        </w:rPr>
      </w:pPr>
      <w:r w:rsidRPr="00BE5704">
        <w:rPr>
          <w:rFonts w:eastAsia="Times New Roman" w:cstheme="minorHAnsi"/>
          <w:b/>
          <w:bCs/>
          <w:iCs/>
          <w:lang w:val="x-none" w:eastAsia="pl-PL"/>
        </w:rPr>
        <w:t>POWIAT GŁOGOWSKI reprezentowany przez Zarząd Powiatu Głogowskiego</w:t>
      </w:r>
    </w:p>
    <w:p w14:paraId="63BD1BA9" w14:textId="77777777" w:rsidR="00736ED1" w:rsidRPr="00BE5704" w:rsidRDefault="00736ED1" w:rsidP="00736ED1">
      <w:pPr>
        <w:spacing w:after="0" w:line="240" w:lineRule="auto"/>
        <w:ind w:right="204"/>
        <w:rPr>
          <w:rFonts w:eastAsia="Times New Roman" w:cstheme="minorHAnsi"/>
          <w:b/>
          <w:bCs/>
          <w:lang w:val="x-none" w:eastAsia="pl-PL"/>
        </w:rPr>
      </w:pPr>
      <w:r w:rsidRPr="00BE5704">
        <w:rPr>
          <w:rFonts w:eastAsia="Times New Roman" w:cstheme="minorHAnsi"/>
          <w:b/>
          <w:bCs/>
          <w:lang w:val="x-none" w:eastAsia="pl-PL"/>
        </w:rPr>
        <w:t>67-200 GŁOGÓW, UL. SIKORSKIEGO 21</w:t>
      </w:r>
    </w:p>
    <w:p w14:paraId="68DB1482" w14:textId="77777777" w:rsidR="00736ED1" w:rsidRPr="00BE5704"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BE5704" w:rsidRDefault="00736ED1" w:rsidP="00736ED1">
      <w:pPr>
        <w:spacing w:after="0" w:line="240" w:lineRule="auto"/>
        <w:ind w:right="204"/>
        <w:jc w:val="both"/>
        <w:rPr>
          <w:rFonts w:eastAsia="Times New Roman" w:cstheme="minorHAnsi"/>
          <w:lang w:val="x-none" w:eastAsia="pl-PL"/>
        </w:rPr>
      </w:pPr>
      <w:r w:rsidRPr="00BE5704">
        <w:rPr>
          <w:rFonts w:eastAsia="Times New Roman" w:cstheme="minorHAnsi"/>
          <w:lang w:val="x-none" w:eastAsia="pl-PL"/>
        </w:rPr>
        <w:t>tel. (76) 7282801, fax. (76) 7282817, 816</w:t>
      </w:r>
    </w:p>
    <w:p w14:paraId="43DEE88F" w14:textId="77777777" w:rsidR="00736ED1" w:rsidRPr="00BE5704" w:rsidRDefault="00736ED1" w:rsidP="00736ED1">
      <w:pPr>
        <w:spacing w:after="0" w:line="240" w:lineRule="auto"/>
        <w:ind w:right="204"/>
        <w:jc w:val="both"/>
        <w:rPr>
          <w:rFonts w:eastAsia="Times New Roman" w:cstheme="minorHAnsi"/>
          <w:lang w:val="en-US" w:eastAsia="pl-PL"/>
        </w:rPr>
      </w:pPr>
      <w:r w:rsidRPr="00BE5704">
        <w:rPr>
          <w:rFonts w:eastAsia="Times New Roman" w:cstheme="minorHAnsi"/>
          <w:lang w:val="en-US" w:eastAsia="pl-PL"/>
        </w:rPr>
        <w:t>email: starostwo@powiat.glogow.pl</w:t>
      </w:r>
    </w:p>
    <w:p w14:paraId="598C8A78" w14:textId="77777777" w:rsidR="00736ED1" w:rsidRPr="00BE5704" w:rsidRDefault="00736ED1" w:rsidP="00736ED1">
      <w:pPr>
        <w:spacing w:after="0" w:line="240" w:lineRule="auto"/>
        <w:ind w:right="204"/>
        <w:jc w:val="both"/>
        <w:rPr>
          <w:rFonts w:eastAsia="Times New Roman" w:cstheme="minorHAnsi"/>
          <w:lang w:val="en-US" w:eastAsia="pl-PL"/>
        </w:rPr>
      </w:pPr>
      <w:r w:rsidRPr="00BE5704">
        <w:rPr>
          <w:rFonts w:eastAsia="Times New Roman" w:cstheme="minorHAnsi"/>
          <w:lang w:val="en-US" w:eastAsia="pl-PL"/>
        </w:rPr>
        <w:t>REGON 390647216 NIP 693-21-30-595</w:t>
      </w:r>
    </w:p>
    <w:p w14:paraId="50CFC075" w14:textId="77777777" w:rsidR="00F545FE" w:rsidRPr="00BE5704" w:rsidRDefault="00F545FE" w:rsidP="00736ED1">
      <w:pPr>
        <w:spacing w:after="0" w:line="240" w:lineRule="auto"/>
        <w:ind w:right="204"/>
        <w:jc w:val="both"/>
        <w:rPr>
          <w:rFonts w:eastAsia="Times New Roman" w:cstheme="minorHAnsi"/>
          <w:lang w:val="en-US" w:eastAsia="pl-PL"/>
        </w:rPr>
      </w:pPr>
    </w:p>
    <w:p w14:paraId="44EE9E68" w14:textId="2D20725A" w:rsidR="00736ED1" w:rsidRPr="00BE5704" w:rsidRDefault="00736ED1" w:rsidP="00736ED1">
      <w:pPr>
        <w:spacing w:after="0" w:line="240" w:lineRule="auto"/>
        <w:ind w:right="204"/>
        <w:jc w:val="both"/>
        <w:rPr>
          <w:rFonts w:eastAsia="Times New Roman" w:cstheme="minorHAnsi"/>
          <w:lang w:eastAsia="pl-PL"/>
        </w:rPr>
      </w:pPr>
      <w:r w:rsidRPr="00BE5704">
        <w:rPr>
          <w:rFonts w:eastAsia="Times New Roman" w:cstheme="minorHAnsi"/>
          <w:lang w:eastAsia="pl-PL"/>
        </w:rPr>
        <w:t xml:space="preserve">Adres strony internetowej </w:t>
      </w:r>
      <w:r w:rsidR="00F545FE" w:rsidRPr="00BE5704">
        <w:rPr>
          <w:rFonts w:eastAsia="Times New Roman" w:cstheme="minorHAnsi"/>
          <w:lang w:eastAsia="pl-PL"/>
        </w:rPr>
        <w:t>Zamawiającego</w:t>
      </w:r>
      <w:r w:rsidRPr="00BE5704">
        <w:rPr>
          <w:rFonts w:eastAsia="Times New Roman" w:cstheme="minorHAnsi"/>
          <w:lang w:eastAsia="pl-PL"/>
        </w:rPr>
        <w:t>: www.powiat.glogow.pl</w:t>
      </w:r>
    </w:p>
    <w:p w14:paraId="7FA8F33C" w14:textId="77777777" w:rsidR="00736ED1" w:rsidRPr="00BE5704" w:rsidRDefault="00736ED1" w:rsidP="00736ED1">
      <w:pPr>
        <w:spacing w:after="0" w:line="240" w:lineRule="auto"/>
        <w:ind w:right="204"/>
        <w:jc w:val="both"/>
        <w:rPr>
          <w:rFonts w:eastAsia="Times New Roman" w:cstheme="minorHAnsi"/>
          <w:lang w:eastAsia="pl-PL"/>
        </w:rPr>
      </w:pPr>
    </w:p>
    <w:p w14:paraId="338B2FD1" w14:textId="77777777" w:rsidR="00F105B6" w:rsidRPr="00BE5704" w:rsidRDefault="00736ED1" w:rsidP="00F105B6">
      <w:pPr>
        <w:spacing w:after="0" w:line="240" w:lineRule="auto"/>
        <w:ind w:right="204"/>
        <w:jc w:val="both"/>
        <w:rPr>
          <w:rFonts w:eastAsia="Times New Roman" w:cstheme="minorHAnsi"/>
          <w:lang w:eastAsia="pl-PL"/>
        </w:rPr>
      </w:pPr>
      <w:r w:rsidRPr="00BE5704">
        <w:rPr>
          <w:rFonts w:eastAsia="Times New Roman" w:cstheme="minorHAnsi"/>
          <w:lang w:eastAsia="pl-PL"/>
        </w:rPr>
        <w:t>Adres strony internetowej prowadzonego postępowania:</w:t>
      </w:r>
    </w:p>
    <w:p w14:paraId="78C75542" w14:textId="6206A23F" w:rsidR="00594528" w:rsidRPr="00BE5704" w:rsidRDefault="00F105B6" w:rsidP="00F105B6">
      <w:pPr>
        <w:spacing w:after="0" w:line="240" w:lineRule="auto"/>
        <w:ind w:right="204"/>
        <w:jc w:val="both"/>
        <w:rPr>
          <w:rFonts w:eastAsia="Times New Roman" w:cstheme="minorHAnsi"/>
          <w:b/>
          <w:bCs/>
          <w:lang w:eastAsia="pl-PL"/>
        </w:rPr>
      </w:pPr>
      <w:r w:rsidRPr="00BE5704">
        <w:rPr>
          <w:rFonts w:eastAsia="Times New Roman" w:cstheme="minorHAnsi"/>
          <w:b/>
          <w:bCs/>
          <w:lang w:eastAsia="pl-PL"/>
        </w:rPr>
        <w:t>https://platformazakupowa.pl/pn/powiat.glogow</w:t>
      </w:r>
    </w:p>
    <w:p w14:paraId="430E7920" w14:textId="77777777" w:rsidR="00594528" w:rsidRPr="00BE5704"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BE5704" w:rsidRDefault="00594528" w:rsidP="00050F66">
            <w:pPr>
              <w:pStyle w:val="Akapitzlist"/>
              <w:numPr>
                <w:ilvl w:val="0"/>
                <w:numId w:val="33"/>
              </w:numPr>
              <w:ind w:left="306" w:hanging="284"/>
              <w:jc w:val="both"/>
              <w:rPr>
                <w:rFonts w:cstheme="minorHAnsi"/>
                <w:b/>
                <w:bCs/>
                <w:caps/>
              </w:rPr>
            </w:pPr>
            <w:r w:rsidRPr="00BE5704">
              <w:rPr>
                <w:rFonts w:cstheme="minorHAnsi"/>
                <w:b/>
                <w:bCs/>
                <w:caps/>
                <w:sz w:val="24"/>
                <w:szCs w:val="24"/>
              </w:rPr>
              <w:t xml:space="preserve">Adres strony internetowej, na której udostępniane będą zmiany i wyjaśnienia treści SWZ oraz inne dokumenty zamówienia bezpośrednio związane </w:t>
            </w:r>
            <w:r w:rsidR="00B00988" w:rsidRPr="00BE5704">
              <w:rPr>
                <w:rFonts w:cstheme="minorHAnsi"/>
                <w:b/>
                <w:bCs/>
                <w:caps/>
                <w:sz w:val="24"/>
                <w:szCs w:val="24"/>
              </w:rPr>
              <w:br/>
            </w:r>
            <w:r w:rsidRPr="00BE5704">
              <w:rPr>
                <w:rFonts w:cstheme="minorHAnsi"/>
                <w:b/>
                <w:bCs/>
                <w:caps/>
                <w:sz w:val="24"/>
                <w:szCs w:val="24"/>
              </w:rPr>
              <w:t>z postępowaniem o udzielenie zamówienia</w:t>
            </w:r>
          </w:p>
        </w:tc>
      </w:tr>
    </w:tbl>
    <w:p w14:paraId="0B0A673A" w14:textId="77777777" w:rsidR="00594528" w:rsidRPr="00BE5704" w:rsidRDefault="00594528" w:rsidP="00594528">
      <w:pPr>
        <w:spacing w:after="0" w:line="240" w:lineRule="auto"/>
        <w:jc w:val="both"/>
        <w:rPr>
          <w:rFonts w:cstheme="minorHAnsi"/>
        </w:rPr>
      </w:pPr>
    </w:p>
    <w:p w14:paraId="4B80BCDB" w14:textId="5175FE32" w:rsidR="00EE0312" w:rsidRPr="00BE5704" w:rsidRDefault="00594528" w:rsidP="00736ED1">
      <w:pPr>
        <w:spacing w:after="0" w:line="240" w:lineRule="auto"/>
        <w:jc w:val="both"/>
        <w:rPr>
          <w:rFonts w:cstheme="minorHAnsi"/>
        </w:rPr>
      </w:pPr>
      <w:r w:rsidRPr="00BE5704">
        <w:rPr>
          <w:rFonts w:cstheme="minorHAnsi"/>
        </w:rPr>
        <w:t xml:space="preserve">Zmiany i wyjaśnienia treści SWZ oraz inne dokumenty zamówienia bezpośrednio związane </w:t>
      </w:r>
      <w:r w:rsidR="00B00988" w:rsidRPr="00BE5704">
        <w:rPr>
          <w:rFonts w:cstheme="minorHAnsi"/>
        </w:rPr>
        <w:br/>
      </w:r>
      <w:r w:rsidRPr="00BE5704">
        <w:rPr>
          <w:rFonts w:cstheme="minorHAnsi"/>
        </w:rPr>
        <w:t xml:space="preserve">z postępowaniem o udzielenie zamówienia będą udostępniane na stronie internetowej: </w:t>
      </w:r>
      <w:r w:rsidR="00F105B6" w:rsidRPr="00BE5704">
        <w:rPr>
          <w:rFonts w:cstheme="minorHAnsi"/>
          <w:b/>
          <w:bCs/>
        </w:rPr>
        <w:t>https://platformazakupowa.pl/pn/powiat.glogow</w:t>
      </w:r>
    </w:p>
    <w:p w14:paraId="01CE38FE" w14:textId="77777777" w:rsidR="00F105B6" w:rsidRPr="00BE5704"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BE5704" w:rsidRDefault="00715F31" w:rsidP="00050F66">
            <w:pPr>
              <w:pStyle w:val="Akapitzlist"/>
              <w:numPr>
                <w:ilvl w:val="0"/>
                <w:numId w:val="33"/>
              </w:numPr>
              <w:ind w:left="306" w:hanging="284"/>
              <w:jc w:val="both"/>
              <w:rPr>
                <w:rFonts w:cstheme="minorHAnsi"/>
                <w:b/>
                <w:bCs/>
              </w:rPr>
            </w:pPr>
            <w:bookmarkStart w:id="2" w:name="_Hlk62720602"/>
            <w:r w:rsidRPr="00BE5704">
              <w:rPr>
                <w:rFonts w:cstheme="minorHAnsi"/>
                <w:b/>
                <w:bCs/>
                <w:sz w:val="24"/>
                <w:szCs w:val="24"/>
              </w:rPr>
              <w:t>OCHRONA DANYCH OSOBOWYCH</w:t>
            </w:r>
          </w:p>
        </w:tc>
      </w:tr>
    </w:tbl>
    <w:p w14:paraId="667C9441" w14:textId="4EC21AC5" w:rsidR="00715F31" w:rsidRPr="00BE5704" w:rsidRDefault="00715F31" w:rsidP="00715F31">
      <w:pPr>
        <w:spacing w:after="0" w:line="240" w:lineRule="auto"/>
        <w:jc w:val="both"/>
        <w:rPr>
          <w:rFonts w:cstheme="minorHAnsi"/>
        </w:rPr>
      </w:pPr>
    </w:p>
    <w:p w14:paraId="10FA0348" w14:textId="77777777" w:rsidR="00B6326B" w:rsidRPr="00BE5704"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BE5704">
        <w:rPr>
          <w:rFonts w:eastAsia="Andale Sans UI" w:cstheme="minorHAnsi"/>
          <w:i/>
          <w:noProof/>
          <w:kern w:val="3"/>
          <w:lang w:bidi="en-US"/>
        </w:rPr>
        <w:t xml:space="preserve"> (RODO), informujemy że:</w:t>
      </w:r>
    </w:p>
    <w:p w14:paraId="625CA81D"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78A265A3"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7E5190E4"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1A307AA9"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50DE5460"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7C57BC71"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44092CF6"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BE5704"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E247063" w14:textId="7717B192" w:rsidR="009B76F4" w:rsidRPr="00BE5704"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p w14:paraId="26287899" w14:textId="77777777" w:rsidR="00FA0434" w:rsidRPr="00BE5704" w:rsidRDefault="00FA0434" w:rsidP="00FA0434">
      <w:pPr>
        <w:suppressAutoHyphens/>
        <w:autoSpaceDN w:val="0"/>
        <w:spacing w:after="120" w:line="240" w:lineRule="auto"/>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BE5704"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BE5704" w:rsidRDefault="00EE0312" w:rsidP="00050F66">
            <w:pPr>
              <w:pStyle w:val="Akapitzlist"/>
              <w:numPr>
                <w:ilvl w:val="0"/>
                <w:numId w:val="33"/>
              </w:numPr>
              <w:ind w:left="306" w:hanging="306"/>
              <w:jc w:val="both"/>
              <w:rPr>
                <w:rFonts w:cstheme="minorHAnsi"/>
                <w:b/>
                <w:bCs/>
              </w:rPr>
            </w:pPr>
            <w:r w:rsidRPr="00BE5704">
              <w:rPr>
                <w:rFonts w:cstheme="minorHAnsi"/>
                <w:b/>
                <w:bCs/>
                <w:sz w:val="24"/>
                <w:szCs w:val="24"/>
              </w:rPr>
              <w:t>TRYB UDZIELENIA ZAMÓWIENIA ORAZ INFORMACJA</w:t>
            </w:r>
            <w:r w:rsidR="00B65075" w:rsidRPr="00BE5704">
              <w:rPr>
                <w:rFonts w:cstheme="minorHAnsi"/>
                <w:b/>
                <w:bCs/>
                <w:sz w:val="24"/>
                <w:szCs w:val="24"/>
              </w:rPr>
              <w:t>, CZY ZAMAWIAJĄCY PRZEWIDUJE WYBÓR NAJKORZYSTNIEJSZEJ OFERTY Z MOŻLIWOŚCIĄ PROWADZENIA NEGOCJACJI</w:t>
            </w:r>
          </w:p>
        </w:tc>
      </w:tr>
      <w:bookmarkEnd w:id="2"/>
    </w:tbl>
    <w:p w14:paraId="02B3F2BA" w14:textId="77777777" w:rsidR="00EE0312" w:rsidRPr="00BE5704" w:rsidRDefault="00EE0312" w:rsidP="00EE0312">
      <w:pPr>
        <w:spacing w:after="0" w:line="240" w:lineRule="auto"/>
        <w:jc w:val="both"/>
        <w:rPr>
          <w:rFonts w:cstheme="minorHAnsi"/>
        </w:rPr>
      </w:pPr>
    </w:p>
    <w:p w14:paraId="0034CC96" w14:textId="1FD3CF4A" w:rsidR="00FD0EA1" w:rsidRPr="00BE5704" w:rsidRDefault="00AB3C78" w:rsidP="00051AC8">
      <w:pPr>
        <w:pStyle w:val="Akapitzlist"/>
        <w:numPr>
          <w:ilvl w:val="0"/>
          <w:numId w:val="15"/>
        </w:numPr>
        <w:spacing w:after="0" w:line="276" w:lineRule="auto"/>
        <w:ind w:left="284" w:hanging="284"/>
        <w:jc w:val="both"/>
        <w:rPr>
          <w:rFonts w:cstheme="minorHAnsi"/>
        </w:rPr>
      </w:pPr>
      <w:r w:rsidRPr="00BE5704">
        <w:rPr>
          <w:rFonts w:cstheme="minorHAnsi"/>
        </w:rPr>
        <w:t>Niniejsze p</w:t>
      </w:r>
      <w:r w:rsidR="00EE0312" w:rsidRPr="00BE5704">
        <w:rPr>
          <w:rFonts w:cstheme="minorHAnsi"/>
        </w:rPr>
        <w:t xml:space="preserve">ostępowanie o udzielenie zamówienia publicznego prowadzone jest </w:t>
      </w:r>
      <w:r w:rsidR="00B65075" w:rsidRPr="00BE5704">
        <w:rPr>
          <w:rFonts w:cstheme="minorHAnsi"/>
        </w:rPr>
        <w:t>w trybie podstawowym</w:t>
      </w:r>
      <w:r w:rsidR="0024781B" w:rsidRPr="00BE5704">
        <w:rPr>
          <w:rFonts w:cstheme="minorHAnsi"/>
        </w:rPr>
        <w:t xml:space="preserve"> bez możliwości prowadzenia negocjacji złożonych ofert</w:t>
      </w:r>
      <w:r w:rsidR="00B65075" w:rsidRPr="00BE5704">
        <w:rPr>
          <w:rFonts w:cstheme="minorHAnsi"/>
        </w:rPr>
        <w:t xml:space="preserve">, </w:t>
      </w:r>
      <w:r w:rsidR="0024781B" w:rsidRPr="00BE5704">
        <w:rPr>
          <w:rFonts w:cstheme="minorHAnsi"/>
        </w:rPr>
        <w:t>o którym mowa w</w:t>
      </w:r>
      <w:r w:rsidR="00B65075" w:rsidRPr="00BE5704">
        <w:rPr>
          <w:rFonts w:cstheme="minorHAnsi"/>
        </w:rPr>
        <w:t xml:space="preserve"> art. 275 pkt 1</w:t>
      </w:r>
      <w:r w:rsidR="003B09AE" w:rsidRPr="00BE5704">
        <w:rPr>
          <w:rFonts w:cstheme="minorHAnsi"/>
        </w:rPr>
        <w:t xml:space="preserve"> ustawy</w:t>
      </w:r>
      <w:r w:rsidR="00B65075" w:rsidRPr="00BE5704">
        <w:rPr>
          <w:rFonts w:cstheme="minorHAnsi"/>
        </w:rPr>
        <w:t xml:space="preserve"> z dnia 11 września 2019r. Prawo zamówień publicznych (</w:t>
      </w:r>
      <w:proofErr w:type="spellStart"/>
      <w:r w:rsidR="00CB3134" w:rsidRPr="00BE5704">
        <w:rPr>
          <w:rFonts w:cstheme="minorHAnsi"/>
        </w:rPr>
        <w:t>t.j</w:t>
      </w:r>
      <w:proofErr w:type="spellEnd"/>
      <w:r w:rsidR="00CB3134" w:rsidRPr="00BE5704">
        <w:rPr>
          <w:rFonts w:cstheme="minorHAnsi"/>
        </w:rPr>
        <w:t xml:space="preserve">. </w:t>
      </w:r>
      <w:r w:rsidR="00B65075" w:rsidRPr="00BE5704">
        <w:rPr>
          <w:rFonts w:cstheme="minorHAnsi"/>
        </w:rPr>
        <w:t xml:space="preserve">Dz.U. z </w:t>
      </w:r>
      <w:r w:rsidR="00CB3134" w:rsidRPr="00BE5704">
        <w:rPr>
          <w:rFonts w:cstheme="minorHAnsi"/>
        </w:rPr>
        <w:t>20</w:t>
      </w:r>
      <w:r w:rsidR="002C109F" w:rsidRPr="00BE5704">
        <w:rPr>
          <w:rFonts w:cstheme="minorHAnsi"/>
        </w:rPr>
        <w:t>23</w:t>
      </w:r>
      <w:r w:rsidR="00CB3134" w:rsidRPr="00BE5704">
        <w:rPr>
          <w:rFonts w:cstheme="minorHAnsi"/>
        </w:rPr>
        <w:t xml:space="preserve">r. </w:t>
      </w:r>
      <w:r w:rsidR="009B76F4" w:rsidRPr="00BE5704">
        <w:rPr>
          <w:rFonts w:cstheme="minorHAnsi"/>
        </w:rPr>
        <w:t xml:space="preserve">z </w:t>
      </w:r>
      <w:r w:rsidR="00CB3134" w:rsidRPr="00BE5704">
        <w:rPr>
          <w:rFonts w:cstheme="minorHAnsi"/>
        </w:rPr>
        <w:t xml:space="preserve">poz. </w:t>
      </w:r>
      <w:r w:rsidR="002C109F" w:rsidRPr="00BE5704">
        <w:rPr>
          <w:rFonts w:cstheme="minorHAnsi"/>
        </w:rPr>
        <w:t>1605</w:t>
      </w:r>
      <w:r w:rsidR="00791832" w:rsidRPr="00BE5704">
        <w:rPr>
          <w:rFonts w:cstheme="minorHAnsi"/>
        </w:rPr>
        <w:t xml:space="preserve"> ze zm.</w:t>
      </w:r>
      <w:r w:rsidR="00B65075" w:rsidRPr="00BE5704">
        <w:rPr>
          <w:rFonts w:cstheme="minorHAnsi"/>
        </w:rPr>
        <w:t>), zwanej dalej „</w:t>
      </w:r>
      <w:proofErr w:type="spellStart"/>
      <w:r w:rsidR="00B65075" w:rsidRPr="00BE5704">
        <w:rPr>
          <w:rFonts w:cstheme="minorHAnsi"/>
        </w:rPr>
        <w:t>Pzp</w:t>
      </w:r>
      <w:proofErr w:type="spellEnd"/>
      <w:r w:rsidR="00B65075" w:rsidRPr="00BE5704">
        <w:rPr>
          <w:rFonts w:cstheme="minorHAnsi"/>
        </w:rPr>
        <w:t>”</w:t>
      </w:r>
      <w:r w:rsidR="00CC4191" w:rsidRPr="00BE5704">
        <w:rPr>
          <w:rFonts w:cstheme="minorHAnsi"/>
        </w:rPr>
        <w:t xml:space="preserve">, aktów wykonawczych do ustawy </w:t>
      </w:r>
      <w:proofErr w:type="spellStart"/>
      <w:r w:rsidR="00CC4191" w:rsidRPr="00BE5704">
        <w:rPr>
          <w:rFonts w:cstheme="minorHAnsi"/>
        </w:rPr>
        <w:t>Pzp</w:t>
      </w:r>
      <w:proofErr w:type="spellEnd"/>
      <w:r w:rsidR="00CC4191" w:rsidRPr="00BE5704">
        <w:rPr>
          <w:rFonts w:cstheme="minorHAnsi"/>
        </w:rPr>
        <w:t xml:space="preserve"> </w:t>
      </w:r>
      <w:r w:rsidR="001011D8" w:rsidRPr="00BE5704">
        <w:rPr>
          <w:rFonts w:cstheme="minorHAnsi"/>
        </w:rPr>
        <w:t>oraz niniejszej Specyfikacji Warunków Zamówienia, zwan</w:t>
      </w:r>
      <w:r w:rsidR="00186610" w:rsidRPr="00BE5704">
        <w:rPr>
          <w:rFonts w:cstheme="minorHAnsi"/>
        </w:rPr>
        <w:t>ej</w:t>
      </w:r>
      <w:r w:rsidR="001011D8" w:rsidRPr="00BE5704">
        <w:rPr>
          <w:rFonts w:cstheme="minorHAnsi"/>
        </w:rPr>
        <w:t xml:space="preserve"> dalej SWZ.</w:t>
      </w:r>
      <w:r w:rsidR="0024781B" w:rsidRPr="00BE5704">
        <w:rPr>
          <w:rFonts w:cstheme="minorHAnsi"/>
        </w:rPr>
        <w:t xml:space="preserve"> </w:t>
      </w:r>
    </w:p>
    <w:p w14:paraId="7576DEA5" w14:textId="09D3B330" w:rsidR="00DD7AFD" w:rsidRPr="00BE5704" w:rsidRDefault="00763C2B" w:rsidP="00763C2B">
      <w:pPr>
        <w:pStyle w:val="Akapitzlist"/>
        <w:numPr>
          <w:ilvl w:val="0"/>
          <w:numId w:val="15"/>
        </w:numPr>
        <w:spacing w:after="0" w:line="276" w:lineRule="auto"/>
        <w:ind w:left="284" w:hanging="284"/>
        <w:jc w:val="both"/>
        <w:rPr>
          <w:rFonts w:cstheme="minorHAnsi"/>
        </w:rPr>
      </w:pPr>
      <w:r w:rsidRPr="00BE5704">
        <w:rPr>
          <w:rFonts w:cstheme="minorHAnsi"/>
        </w:rPr>
        <w:t xml:space="preserve">Szacunkowa wartość przedmiotowego zamówienia jest mniejsza niż wyrażona w złotych równowartość kwoty </w:t>
      </w:r>
      <w:r w:rsidR="00996982" w:rsidRPr="00BE5704">
        <w:rPr>
          <w:rFonts w:cstheme="minorHAnsi"/>
        </w:rPr>
        <w:t>2</w:t>
      </w:r>
      <w:r w:rsidR="00F33E6B" w:rsidRPr="00BE5704">
        <w:rPr>
          <w:rFonts w:cstheme="minorHAnsi"/>
        </w:rPr>
        <w:t>21</w:t>
      </w:r>
      <w:r w:rsidRPr="00BE5704">
        <w:rPr>
          <w:rFonts w:cstheme="minorHAnsi"/>
        </w:rPr>
        <w:t> 000 euro.</w:t>
      </w:r>
    </w:p>
    <w:p w14:paraId="32DFC073" w14:textId="77777777" w:rsidR="00ED3CB6" w:rsidRPr="00BE5704" w:rsidRDefault="00DD7AFD" w:rsidP="00ED3CB6">
      <w:pPr>
        <w:pStyle w:val="Akapitzlist"/>
        <w:numPr>
          <w:ilvl w:val="0"/>
          <w:numId w:val="15"/>
        </w:numPr>
        <w:spacing w:after="0" w:line="276" w:lineRule="auto"/>
        <w:ind w:left="284" w:hanging="284"/>
        <w:jc w:val="both"/>
        <w:rPr>
          <w:rFonts w:cstheme="minorHAnsi"/>
        </w:rPr>
      </w:pPr>
      <w:r w:rsidRPr="00BE5704">
        <w:rPr>
          <w:rFonts w:cstheme="minorHAnsi"/>
        </w:rPr>
        <w:t>Zamawiający nie przewiduje</w:t>
      </w:r>
      <w:r w:rsidR="00FF58A3" w:rsidRPr="00BE5704">
        <w:rPr>
          <w:rFonts w:cstheme="minorHAnsi"/>
        </w:rPr>
        <w:t xml:space="preserve"> wyboru najkorzystniejszej oferty z zastosowaniem</w:t>
      </w:r>
      <w:r w:rsidRPr="00BE5704">
        <w:rPr>
          <w:rFonts w:cstheme="minorHAnsi"/>
        </w:rPr>
        <w:t xml:space="preserve"> aukcji elektronicznej.</w:t>
      </w:r>
    </w:p>
    <w:p w14:paraId="5D0AF402" w14:textId="3A97B3FF" w:rsidR="00DD7AFD" w:rsidRPr="00BE5704" w:rsidRDefault="00DD7AFD" w:rsidP="00051AC8">
      <w:pPr>
        <w:pStyle w:val="Akapitzlist"/>
        <w:numPr>
          <w:ilvl w:val="0"/>
          <w:numId w:val="15"/>
        </w:numPr>
        <w:spacing w:after="0" w:line="276" w:lineRule="auto"/>
        <w:ind w:left="284" w:hanging="284"/>
        <w:jc w:val="both"/>
        <w:rPr>
          <w:rFonts w:cstheme="minorHAnsi"/>
        </w:rPr>
      </w:pPr>
      <w:r w:rsidRPr="00BE5704">
        <w:rPr>
          <w:rFonts w:cstheme="minorHAnsi"/>
        </w:rPr>
        <w:t>Zamawiający nie przewiduje złożenia oferty w postaci katalogów.</w:t>
      </w:r>
    </w:p>
    <w:p w14:paraId="6E5966FE" w14:textId="6A33475C" w:rsidR="00DD7AFD" w:rsidRPr="00BE5704" w:rsidRDefault="00DD7AFD" w:rsidP="00051AC8">
      <w:pPr>
        <w:pStyle w:val="Akapitzlist"/>
        <w:numPr>
          <w:ilvl w:val="0"/>
          <w:numId w:val="15"/>
        </w:numPr>
        <w:spacing w:after="0" w:line="276" w:lineRule="auto"/>
        <w:ind w:left="284" w:hanging="284"/>
        <w:jc w:val="both"/>
        <w:rPr>
          <w:rFonts w:cstheme="minorHAnsi"/>
        </w:rPr>
      </w:pPr>
      <w:r w:rsidRPr="00BE5704">
        <w:rPr>
          <w:rFonts w:cstheme="minorHAnsi"/>
        </w:rPr>
        <w:t>Zamawiający nie dopuszcza składania ofert wariantowych.</w:t>
      </w:r>
    </w:p>
    <w:p w14:paraId="65C21958" w14:textId="515507B1" w:rsidR="00DD7AFD" w:rsidRPr="00BE5704" w:rsidRDefault="00DD7AFD" w:rsidP="00051AC8">
      <w:pPr>
        <w:pStyle w:val="Akapitzlist"/>
        <w:numPr>
          <w:ilvl w:val="0"/>
          <w:numId w:val="15"/>
        </w:numPr>
        <w:spacing w:after="0" w:line="276" w:lineRule="auto"/>
        <w:ind w:left="284" w:hanging="284"/>
        <w:jc w:val="both"/>
        <w:rPr>
          <w:rFonts w:cstheme="minorHAnsi"/>
        </w:rPr>
      </w:pPr>
      <w:r w:rsidRPr="00BE5704">
        <w:rPr>
          <w:rFonts w:cstheme="minorHAnsi"/>
        </w:rPr>
        <w:lastRenderedPageBreak/>
        <w:t>Zamawiający nie prowadzi postępowania w celu zawarcia umowy ramowej.</w:t>
      </w:r>
    </w:p>
    <w:p w14:paraId="4614FE52" w14:textId="1A6A85A1" w:rsidR="00DD7AFD" w:rsidRPr="00BE5704" w:rsidRDefault="00DD7AFD" w:rsidP="00051AC8">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zastrzega możliwości ubiegania się o udzielenie zamówienia wyłącznie przez Wykonawców, o których mowa w art. 94 ustawy </w:t>
      </w:r>
      <w:proofErr w:type="spellStart"/>
      <w:r w:rsidRPr="00BE5704">
        <w:rPr>
          <w:rFonts w:cstheme="minorHAnsi"/>
        </w:rPr>
        <w:t>Pzp</w:t>
      </w:r>
      <w:proofErr w:type="spellEnd"/>
      <w:r w:rsidRPr="00BE5704">
        <w:rPr>
          <w:rFonts w:cstheme="minorHAnsi"/>
        </w:rPr>
        <w:t>.</w:t>
      </w:r>
    </w:p>
    <w:p w14:paraId="03953155" w14:textId="044184C4" w:rsidR="00DD7AFD" w:rsidRPr="00BE5704" w:rsidRDefault="00DD7AFD" w:rsidP="00051AC8">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określa dodatkowych wymagań związanych z zatrudnianiem osób, o których mowa w art. 96 ust. 2 pkt 2 ustawy </w:t>
      </w:r>
      <w:proofErr w:type="spellStart"/>
      <w:r w:rsidRPr="00BE5704">
        <w:rPr>
          <w:rFonts w:cstheme="minorHAnsi"/>
        </w:rPr>
        <w:t>Pzp</w:t>
      </w:r>
      <w:proofErr w:type="spellEnd"/>
      <w:r w:rsidRPr="00BE5704">
        <w:rPr>
          <w:rFonts w:cstheme="minorHAnsi"/>
        </w:rPr>
        <w:t>.</w:t>
      </w:r>
    </w:p>
    <w:p w14:paraId="608F0182" w14:textId="6D9EFED2" w:rsidR="00972D7B" w:rsidRPr="00BE5704" w:rsidRDefault="00972D7B" w:rsidP="00051AC8">
      <w:pPr>
        <w:pStyle w:val="Akapitzlist"/>
        <w:numPr>
          <w:ilvl w:val="0"/>
          <w:numId w:val="15"/>
        </w:numPr>
        <w:spacing w:after="0" w:line="276" w:lineRule="auto"/>
        <w:ind w:left="284" w:hanging="284"/>
        <w:jc w:val="both"/>
        <w:rPr>
          <w:rFonts w:cstheme="minorHAnsi"/>
        </w:rPr>
      </w:pPr>
      <w:r w:rsidRPr="00BE5704">
        <w:rPr>
          <w:rFonts w:cstheme="minorHAnsi"/>
        </w:rPr>
        <w:t>Zamawiający nie przewiduje zwrotu kosztów udziału w postępowaniu.</w:t>
      </w:r>
    </w:p>
    <w:p w14:paraId="1A1E3E05" w14:textId="4946D294" w:rsidR="00972D7B" w:rsidRPr="00BE5704" w:rsidRDefault="00972D7B" w:rsidP="00051AC8">
      <w:pPr>
        <w:pStyle w:val="Akapitzlist"/>
        <w:numPr>
          <w:ilvl w:val="0"/>
          <w:numId w:val="15"/>
        </w:numPr>
        <w:spacing w:after="0" w:line="276" w:lineRule="auto"/>
        <w:ind w:left="284" w:hanging="284"/>
        <w:jc w:val="both"/>
        <w:rPr>
          <w:rFonts w:cstheme="minorHAnsi"/>
        </w:rPr>
      </w:pPr>
      <w:r w:rsidRPr="00BE5704">
        <w:rPr>
          <w:rFonts w:cstheme="minorHAnsi"/>
        </w:rPr>
        <w:t>Zamawiający nie przewiduje rozliczenia w walutach obcych.</w:t>
      </w:r>
    </w:p>
    <w:p w14:paraId="126EE72D" w14:textId="05F1ADF9" w:rsidR="00C522FE" w:rsidRPr="00BE5704"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BE5704" w:rsidRDefault="00B65075" w:rsidP="00050F66">
            <w:pPr>
              <w:pStyle w:val="Akapitzlist"/>
              <w:numPr>
                <w:ilvl w:val="0"/>
                <w:numId w:val="33"/>
              </w:numPr>
              <w:ind w:left="306" w:hanging="306"/>
              <w:jc w:val="both"/>
              <w:rPr>
                <w:rFonts w:cstheme="minorHAnsi"/>
                <w:b/>
                <w:bCs/>
              </w:rPr>
            </w:pPr>
            <w:r w:rsidRPr="00BE5704">
              <w:rPr>
                <w:rFonts w:cstheme="minorHAnsi"/>
                <w:b/>
                <w:bCs/>
                <w:sz w:val="24"/>
                <w:szCs w:val="24"/>
              </w:rPr>
              <w:t>OPIS PRZEDMIOTU ZAMÓWIENIA</w:t>
            </w:r>
          </w:p>
        </w:tc>
      </w:tr>
    </w:tbl>
    <w:p w14:paraId="516DE4FA" w14:textId="77777777" w:rsidR="0003343B" w:rsidRPr="00BE5704" w:rsidRDefault="0003343B" w:rsidP="0003343B">
      <w:pPr>
        <w:tabs>
          <w:tab w:val="decimal" w:leader="dot" w:pos="9072"/>
        </w:tabs>
        <w:spacing w:after="0" w:line="240" w:lineRule="auto"/>
        <w:rPr>
          <w:rFonts w:eastAsia="Times New Roman" w:cstheme="minorHAnsi"/>
          <w:lang w:eastAsia="pl-PL"/>
        </w:rPr>
      </w:pPr>
    </w:p>
    <w:p w14:paraId="27673100" w14:textId="5E67D88E" w:rsidR="000E6F1C" w:rsidRPr="00E6491A" w:rsidRDefault="00AB3C78" w:rsidP="00D520D2">
      <w:pPr>
        <w:pStyle w:val="Akapitzlist"/>
        <w:numPr>
          <w:ilvl w:val="0"/>
          <w:numId w:val="46"/>
        </w:numPr>
        <w:tabs>
          <w:tab w:val="decimal" w:leader="dot" w:pos="9072"/>
        </w:tabs>
        <w:spacing w:after="0" w:line="276" w:lineRule="auto"/>
        <w:ind w:left="284" w:hanging="284"/>
        <w:jc w:val="both"/>
        <w:rPr>
          <w:rFonts w:cstheme="minorHAnsi"/>
          <w:b/>
        </w:rPr>
      </w:pPr>
      <w:r w:rsidRPr="00E6491A">
        <w:rPr>
          <w:rFonts w:eastAsia="Times New Roman" w:cstheme="minorHAnsi"/>
          <w:lang w:eastAsia="pl-PL"/>
        </w:rPr>
        <w:t xml:space="preserve">Przedmiotem zamówienia jest realizacja zadania pn. </w:t>
      </w:r>
      <w:bookmarkStart w:id="3" w:name="_Hlk163725849"/>
      <w:r w:rsidRPr="00E6491A">
        <w:rPr>
          <w:rFonts w:eastAsia="Times New Roman" w:cstheme="minorHAnsi"/>
          <w:b/>
          <w:bCs/>
          <w:lang w:eastAsia="pl-PL"/>
        </w:rPr>
        <w:t>Bieżące utrzymanie  zieleni w pasie przydrożnym dróg powiatowych zamiejskich Powiatu Głogowskiego</w:t>
      </w:r>
      <w:r w:rsidR="000E6F1C" w:rsidRPr="00E6491A">
        <w:rPr>
          <w:rFonts w:eastAsia="Times New Roman" w:cstheme="minorHAnsi"/>
          <w:b/>
          <w:bCs/>
          <w:lang w:eastAsia="pl-PL"/>
        </w:rPr>
        <w:t>,</w:t>
      </w:r>
      <w:r w:rsidRPr="00E6491A">
        <w:rPr>
          <w:rFonts w:eastAsia="Times New Roman" w:cstheme="minorHAnsi"/>
          <w:b/>
          <w:bCs/>
          <w:lang w:eastAsia="pl-PL"/>
        </w:rPr>
        <w:t xml:space="preserve"> </w:t>
      </w:r>
      <w:r w:rsidR="00E6491A" w:rsidRPr="00BE5704">
        <w:rPr>
          <w:rFonts w:eastAsia="Times New Roman" w:cstheme="minorHAnsi"/>
          <w:b/>
          <w:lang w:eastAsia="pl-PL"/>
        </w:rPr>
        <w:t>polegające na koszeniu trawy na poboczach, skarpach i rowach w pasie przydrożnym dróg powiatowych zamiejskich</w:t>
      </w:r>
      <w:bookmarkEnd w:id="3"/>
      <w:r w:rsidR="00E6491A">
        <w:rPr>
          <w:rFonts w:eastAsia="Times New Roman" w:cstheme="minorHAnsi"/>
          <w:b/>
          <w:lang w:eastAsia="pl-PL"/>
        </w:rPr>
        <w:t>, tj.:</w:t>
      </w:r>
    </w:p>
    <w:p w14:paraId="7A5E1146" w14:textId="77777777" w:rsidR="00E6491A" w:rsidRPr="00E6491A" w:rsidRDefault="00E6491A" w:rsidP="00E6491A">
      <w:pPr>
        <w:pStyle w:val="Akapitzlist"/>
        <w:tabs>
          <w:tab w:val="decimal" w:leader="dot" w:pos="9072"/>
        </w:tabs>
        <w:spacing w:after="0" w:line="276" w:lineRule="auto"/>
        <w:ind w:left="284"/>
        <w:jc w:val="both"/>
        <w:rPr>
          <w:rFonts w:cstheme="minorHAnsi"/>
          <w:b/>
        </w:rPr>
      </w:pPr>
    </w:p>
    <w:p w14:paraId="4B15D177" w14:textId="1E39E80F" w:rsidR="00F03588" w:rsidRPr="00BE5704" w:rsidRDefault="00AB3C78"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I koszenie</w:t>
      </w:r>
      <w:r w:rsidRPr="00BE5704">
        <w:rPr>
          <w:rFonts w:cstheme="minorHAnsi"/>
        </w:rPr>
        <w:t xml:space="preserve"> – </w:t>
      </w:r>
      <w:r w:rsidR="003E64E1" w:rsidRPr="00BE5704">
        <w:rPr>
          <w:rFonts w:cstheme="minorHAnsi"/>
        </w:rPr>
        <w:t xml:space="preserve">mechaniczne </w:t>
      </w:r>
      <w:r w:rsidRPr="00BE5704">
        <w:rPr>
          <w:rFonts w:cstheme="minorHAnsi"/>
        </w:rPr>
        <w:t xml:space="preserve">koszenie poboczy, skarp i przeciwskarp: powierzchnia </w:t>
      </w:r>
      <w:r w:rsidR="003E64E1" w:rsidRPr="00BE5704">
        <w:rPr>
          <w:rFonts w:cstheme="minorHAnsi"/>
        </w:rPr>
        <w:t>8</w:t>
      </w:r>
      <w:r w:rsidRPr="00BE5704">
        <w:rPr>
          <w:rFonts w:cstheme="minorHAnsi"/>
        </w:rPr>
        <w:t>00.000 m</w:t>
      </w:r>
      <w:r w:rsidRPr="00BE5704">
        <w:rPr>
          <w:rFonts w:cstheme="minorHAnsi"/>
          <w:vertAlign w:val="superscript"/>
        </w:rPr>
        <w:t>2</w:t>
      </w:r>
      <w:r w:rsidR="003E64E1" w:rsidRPr="00BE5704">
        <w:rPr>
          <w:rFonts w:cstheme="minorHAnsi"/>
        </w:rPr>
        <w:t>;</w:t>
      </w:r>
    </w:p>
    <w:p w14:paraId="3BAE033E" w14:textId="6743B79D" w:rsidR="003E64E1" w:rsidRPr="00BE5704" w:rsidRDefault="003E64E1"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 xml:space="preserve">I koszenie </w:t>
      </w:r>
      <w:r w:rsidRPr="00BE5704">
        <w:rPr>
          <w:rFonts w:cstheme="minorHAnsi"/>
          <w:b/>
        </w:rPr>
        <w:t>– r</w:t>
      </w:r>
      <w:r w:rsidRPr="00BE5704">
        <w:rPr>
          <w:rFonts w:cstheme="minorHAnsi"/>
          <w:bCs/>
        </w:rPr>
        <w:t>ęczne</w:t>
      </w:r>
      <w:r w:rsidRPr="00BE5704">
        <w:rPr>
          <w:rFonts w:cstheme="minorHAnsi"/>
          <w:b/>
        </w:rPr>
        <w:t xml:space="preserve"> </w:t>
      </w:r>
      <w:r w:rsidRPr="00BE5704">
        <w:rPr>
          <w:rFonts w:cstheme="minorHAnsi"/>
        </w:rPr>
        <w:t>koszenie poboczy, skarp i przeciwskarp: powierzchnia 150.000 m</w:t>
      </w:r>
      <w:r w:rsidRPr="00BE5704">
        <w:rPr>
          <w:rFonts w:cstheme="minorHAnsi"/>
          <w:vertAlign w:val="superscript"/>
        </w:rPr>
        <w:t>2</w:t>
      </w:r>
      <w:r w:rsidRPr="00BE5704">
        <w:rPr>
          <w:rFonts w:cstheme="minorHAnsi"/>
        </w:rPr>
        <w:t>;</w:t>
      </w:r>
    </w:p>
    <w:p w14:paraId="2879386E" w14:textId="618F5C31" w:rsidR="00F03588" w:rsidRPr="00BE5704" w:rsidRDefault="00AB3C78"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II koszenie</w:t>
      </w:r>
      <w:r w:rsidRPr="00BE5704">
        <w:rPr>
          <w:rFonts w:cstheme="minorHAnsi"/>
        </w:rPr>
        <w:t xml:space="preserve"> – koszenie poboczy: powierzchnia </w:t>
      </w:r>
      <w:r w:rsidR="003E64E1" w:rsidRPr="00BE5704">
        <w:rPr>
          <w:rFonts w:cstheme="minorHAnsi"/>
        </w:rPr>
        <w:t>400</w:t>
      </w:r>
      <w:r w:rsidRPr="00BE5704">
        <w:rPr>
          <w:rFonts w:cstheme="minorHAnsi"/>
        </w:rPr>
        <w:t>.000 m</w:t>
      </w:r>
      <w:r w:rsidRPr="00BE5704">
        <w:rPr>
          <w:rFonts w:cstheme="minorHAnsi"/>
          <w:vertAlign w:val="superscript"/>
        </w:rPr>
        <w:t>2</w:t>
      </w:r>
      <w:r w:rsidRPr="00BE5704">
        <w:rPr>
          <w:rFonts w:cstheme="minorHAnsi"/>
        </w:rPr>
        <w:t>,</w:t>
      </w:r>
    </w:p>
    <w:p w14:paraId="52DC5C09" w14:textId="3298E899" w:rsidR="00AB3C78" w:rsidRPr="00BE5704" w:rsidRDefault="00AB3C78"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Dodatkowe koszenie poboczy</w:t>
      </w:r>
      <w:r w:rsidRPr="00BE5704">
        <w:rPr>
          <w:rFonts w:cstheme="minorHAnsi"/>
        </w:rPr>
        <w:t xml:space="preserve"> – tylko wg wskazań i potrzeb Zamawiającego na szerokości 2m </w:t>
      </w:r>
      <w:r w:rsidR="00893820" w:rsidRPr="00BE5704">
        <w:rPr>
          <w:rFonts w:cstheme="minorHAnsi"/>
        </w:rPr>
        <w:br/>
      </w:r>
      <w:r w:rsidRPr="00BE5704">
        <w:rPr>
          <w:rFonts w:cstheme="minorHAnsi"/>
        </w:rPr>
        <w:t xml:space="preserve">w szczególności w obrębie skrzyżowań – do </w:t>
      </w:r>
      <w:r w:rsidR="003E64E1" w:rsidRPr="00BE5704">
        <w:rPr>
          <w:rFonts w:cstheme="minorHAnsi"/>
        </w:rPr>
        <w:t>4</w:t>
      </w:r>
      <w:r w:rsidRPr="00BE5704">
        <w:rPr>
          <w:rFonts w:cstheme="minorHAnsi"/>
        </w:rPr>
        <w:t>0.000 m</w:t>
      </w:r>
      <w:r w:rsidRPr="00BE5704">
        <w:rPr>
          <w:rFonts w:cstheme="minorHAnsi"/>
          <w:vertAlign w:val="superscript"/>
        </w:rPr>
        <w:t>2</w:t>
      </w:r>
      <w:r w:rsidRPr="00BE5704">
        <w:rPr>
          <w:rFonts w:cstheme="minorHAnsi"/>
        </w:rPr>
        <w:t xml:space="preserve"> w terminie wskazanym przez Zamawiającego wg trybu podstawowego</w:t>
      </w:r>
      <w:r w:rsidR="003E64E1" w:rsidRPr="00BE5704">
        <w:rPr>
          <w:rFonts w:cstheme="minorHAnsi"/>
        </w:rPr>
        <w:t>;</w:t>
      </w:r>
    </w:p>
    <w:p w14:paraId="7A22293E" w14:textId="6CF42881" w:rsidR="003E64E1" w:rsidRPr="00BE5704" w:rsidRDefault="003E64E1"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Czyszczenie poboczy i rowów ze śmieci</w:t>
      </w:r>
      <w:r w:rsidRPr="00BE5704">
        <w:rPr>
          <w:rFonts w:cstheme="minorHAnsi"/>
        </w:rPr>
        <w:t xml:space="preserve"> – do 15 m</w:t>
      </w:r>
      <w:r w:rsidRPr="00BE5704">
        <w:rPr>
          <w:rFonts w:cstheme="minorHAnsi"/>
          <w:vertAlign w:val="superscript"/>
        </w:rPr>
        <w:t>3</w:t>
      </w:r>
      <w:r w:rsidRPr="00BE5704">
        <w:rPr>
          <w:rFonts w:cstheme="minorHAnsi"/>
        </w:rPr>
        <w:t>;</w:t>
      </w:r>
    </w:p>
    <w:p w14:paraId="664616C1" w14:textId="62B7C3CA" w:rsidR="003E64E1" w:rsidRPr="00A021B7" w:rsidRDefault="003E64E1" w:rsidP="00050F66">
      <w:pPr>
        <w:pStyle w:val="Akapitzlist"/>
        <w:numPr>
          <w:ilvl w:val="1"/>
          <w:numId w:val="33"/>
        </w:numPr>
        <w:tabs>
          <w:tab w:val="decimal" w:leader="dot" w:pos="9072"/>
        </w:tabs>
        <w:spacing w:after="0" w:line="276" w:lineRule="auto"/>
        <w:ind w:left="567" w:hanging="283"/>
        <w:jc w:val="both"/>
        <w:rPr>
          <w:rFonts w:cstheme="minorHAnsi"/>
          <w:b/>
        </w:rPr>
      </w:pPr>
      <w:r w:rsidRPr="00A021B7">
        <w:rPr>
          <w:rFonts w:cstheme="minorHAnsi"/>
          <w:b/>
          <w:bCs/>
        </w:rPr>
        <w:t>Czyszczenie przepustów drogowych</w:t>
      </w:r>
      <w:r w:rsidRPr="00A021B7">
        <w:rPr>
          <w:rFonts w:cstheme="minorHAnsi"/>
        </w:rPr>
        <w:t xml:space="preserve"> – ilość do 50 szt.;</w:t>
      </w:r>
    </w:p>
    <w:p w14:paraId="6F8417A0" w14:textId="470B997F" w:rsidR="003E64E1" w:rsidRPr="00BE5704" w:rsidRDefault="003E64E1"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Czyszczenie pasa jezdni z namułów ziemnych i roślinnych</w:t>
      </w:r>
      <w:r w:rsidRPr="00BE5704">
        <w:rPr>
          <w:rFonts w:cstheme="minorHAnsi"/>
        </w:rPr>
        <w:t xml:space="preserve"> – 200,00 m</w:t>
      </w:r>
      <w:r w:rsidRPr="00BE5704">
        <w:rPr>
          <w:rFonts w:cstheme="minorHAnsi"/>
          <w:vertAlign w:val="superscript"/>
        </w:rPr>
        <w:t>2</w:t>
      </w:r>
      <w:r w:rsidRPr="00BE5704">
        <w:rPr>
          <w:rFonts w:cstheme="minorHAnsi"/>
        </w:rPr>
        <w:t>;</w:t>
      </w:r>
    </w:p>
    <w:p w14:paraId="646A9D11" w14:textId="161ACAC7" w:rsidR="00D74C0B" w:rsidRPr="00BE5704" w:rsidRDefault="00D74C0B" w:rsidP="00050F66">
      <w:pPr>
        <w:pStyle w:val="Akapitzlist"/>
        <w:numPr>
          <w:ilvl w:val="1"/>
          <w:numId w:val="33"/>
        </w:numPr>
        <w:tabs>
          <w:tab w:val="decimal" w:leader="dot" w:pos="9072"/>
        </w:tabs>
        <w:spacing w:after="0" w:line="276" w:lineRule="auto"/>
        <w:ind w:left="567" w:hanging="283"/>
        <w:jc w:val="both"/>
        <w:rPr>
          <w:rFonts w:cstheme="minorHAnsi"/>
          <w:b/>
        </w:rPr>
      </w:pPr>
      <w:r w:rsidRPr="00BE5704">
        <w:rPr>
          <w:rFonts w:cstheme="minorHAnsi"/>
          <w:b/>
          <w:bCs/>
        </w:rPr>
        <w:t xml:space="preserve">Odchwaszczenie chemiczne chodników i poboczy </w:t>
      </w:r>
      <w:r w:rsidRPr="00BE5704">
        <w:rPr>
          <w:rFonts w:cstheme="minorHAnsi"/>
          <w:b/>
        </w:rPr>
        <w:t xml:space="preserve">– </w:t>
      </w:r>
      <w:r w:rsidRPr="00BE5704">
        <w:rPr>
          <w:rFonts w:cstheme="minorHAnsi"/>
          <w:bCs/>
        </w:rPr>
        <w:t>400,00 m</w:t>
      </w:r>
      <w:r w:rsidRPr="00BE5704">
        <w:rPr>
          <w:rFonts w:cstheme="minorHAnsi"/>
          <w:bCs/>
          <w:vertAlign w:val="superscript"/>
        </w:rPr>
        <w:t>2</w:t>
      </w:r>
      <w:r w:rsidRPr="00BE5704">
        <w:rPr>
          <w:rFonts w:cstheme="minorHAnsi"/>
          <w:bCs/>
        </w:rPr>
        <w:t>;</w:t>
      </w:r>
    </w:p>
    <w:p w14:paraId="0329AFD6" w14:textId="77777777" w:rsidR="000E6F1C" w:rsidRPr="00BE5704" w:rsidRDefault="000E6F1C" w:rsidP="000E6F1C">
      <w:pPr>
        <w:pStyle w:val="Akapitzlist"/>
        <w:tabs>
          <w:tab w:val="decimal" w:leader="dot" w:pos="9072"/>
        </w:tabs>
        <w:spacing w:after="0" w:line="276" w:lineRule="auto"/>
        <w:ind w:left="567"/>
        <w:jc w:val="both"/>
        <w:rPr>
          <w:rFonts w:cstheme="minorHAnsi"/>
          <w:b/>
        </w:rPr>
      </w:pPr>
    </w:p>
    <w:p w14:paraId="6FD78BA4" w14:textId="77777777" w:rsidR="00893820" w:rsidRPr="00BE5704" w:rsidRDefault="00AB3C78" w:rsidP="00893820">
      <w:pPr>
        <w:pStyle w:val="Akapitzlist"/>
        <w:numPr>
          <w:ilvl w:val="0"/>
          <w:numId w:val="46"/>
        </w:numPr>
        <w:spacing w:after="0" w:line="276" w:lineRule="auto"/>
        <w:ind w:left="284" w:hanging="284"/>
        <w:jc w:val="both"/>
        <w:rPr>
          <w:rFonts w:cstheme="minorHAnsi"/>
        </w:rPr>
      </w:pPr>
      <w:r w:rsidRPr="00BE5704">
        <w:rPr>
          <w:rFonts w:cstheme="minorHAnsi"/>
        </w:rPr>
        <w:t xml:space="preserve">Prace należy wykonać z zagrabieniem i wywiezieniem trawy i śmieci. Koszty składowania należy odpowiednio wycenić w podanych pozycjach jw. </w:t>
      </w:r>
      <w:r w:rsidRPr="00BE5704">
        <w:rPr>
          <w:rFonts w:cstheme="minorHAnsi"/>
          <w:b/>
        </w:rPr>
        <w:t>Za rozwiązanie równoważne przyjmuje się „</w:t>
      </w:r>
      <w:proofErr w:type="spellStart"/>
      <w:r w:rsidRPr="00BE5704">
        <w:rPr>
          <w:rFonts w:cstheme="minorHAnsi"/>
          <w:b/>
        </w:rPr>
        <w:t>zmulczowanie</w:t>
      </w:r>
      <w:proofErr w:type="spellEnd"/>
      <w:r w:rsidRPr="00BE5704">
        <w:rPr>
          <w:rFonts w:cstheme="minorHAnsi"/>
          <w:b/>
        </w:rPr>
        <w:t>” trawy podczas koszenia.</w:t>
      </w:r>
    </w:p>
    <w:p w14:paraId="3C6B6458" w14:textId="77777777" w:rsidR="000E6F1C" w:rsidRPr="00BE5704" w:rsidRDefault="000E6F1C" w:rsidP="000E6F1C">
      <w:pPr>
        <w:pStyle w:val="Akapitzlist"/>
        <w:spacing w:after="0" w:line="276" w:lineRule="auto"/>
        <w:ind w:left="284"/>
        <w:jc w:val="both"/>
        <w:rPr>
          <w:rFonts w:cstheme="minorHAnsi"/>
        </w:rPr>
      </w:pPr>
    </w:p>
    <w:p w14:paraId="0C7E35CE" w14:textId="77777777" w:rsidR="00893820" w:rsidRPr="00BE5704" w:rsidRDefault="00893820" w:rsidP="00893820">
      <w:pPr>
        <w:pStyle w:val="Akapitzlist"/>
        <w:numPr>
          <w:ilvl w:val="0"/>
          <w:numId w:val="46"/>
        </w:numPr>
        <w:spacing w:after="0" w:line="276" w:lineRule="auto"/>
        <w:ind w:left="284" w:hanging="284"/>
        <w:jc w:val="both"/>
        <w:rPr>
          <w:rFonts w:cstheme="minorHAnsi"/>
        </w:rPr>
      </w:pPr>
      <w:r w:rsidRPr="004F3295">
        <w:rPr>
          <w:rFonts w:cstheme="minorHAnsi"/>
        </w:rPr>
        <w:t>Prace należy wykonywać zgodnie z OST nr D-09.01.03</w:t>
      </w:r>
      <w:r w:rsidRPr="00BE5704">
        <w:rPr>
          <w:rFonts w:cstheme="minorHAnsi"/>
          <w:sz w:val="20"/>
          <w:szCs w:val="20"/>
        </w:rPr>
        <w:t>.</w:t>
      </w:r>
    </w:p>
    <w:p w14:paraId="7966EF02" w14:textId="77777777" w:rsidR="00893820" w:rsidRPr="00BE5704" w:rsidRDefault="00893820" w:rsidP="00893820">
      <w:pPr>
        <w:pStyle w:val="Akapitzlist"/>
        <w:spacing w:after="0" w:line="276" w:lineRule="auto"/>
        <w:ind w:left="284"/>
        <w:jc w:val="both"/>
        <w:rPr>
          <w:rFonts w:cstheme="minorHAnsi"/>
        </w:rPr>
      </w:pPr>
    </w:p>
    <w:p w14:paraId="5FC10D6F" w14:textId="58EFFC58" w:rsidR="00AB3C78" w:rsidRPr="00BE5704" w:rsidRDefault="00AB3C78" w:rsidP="00050F66">
      <w:pPr>
        <w:pStyle w:val="Akapitzlist"/>
        <w:numPr>
          <w:ilvl w:val="0"/>
          <w:numId w:val="46"/>
        </w:numPr>
        <w:spacing w:after="0" w:line="276" w:lineRule="auto"/>
        <w:ind w:left="284" w:hanging="284"/>
        <w:jc w:val="both"/>
        <w:rPr>
          <w:rFonts w:cstheme="minorHAnsi"/>
        </w:rPr>
      </w:pPr>
      <w:r w:rsidRPr="00BE5704">
        <w:rPr>
          <w:rFonts w:eastAsia="Times New Roman" w:cstheme="minorHAnsi"/>
          <w:lang w:eastAsia="pl-PL"/>
        </w:rPr>
        <w:t>Prace będą realizowane w dwóch trybach:</w:t>
      </w:r>
    </w:p>
    <w:p w14:paraId="0C2D3CF6" w14:textId="03AB4129" w:rsidR="00AB3C78" w:rsidRPr="00BE5704" w:rsidRDefault="00AB3C78" w:rsidP="0081155D">
      <w:pPr>
        <w:pStyle w:val="Akapitzlist"/>
        <w:numPr>
          <w:ilvl w:val="0"/>
          <w:numId w:val="48"/>
        </w:numPr>
        <w:spacing w:after="0" w:line="276" w:lineRule="auto"/>
        <w:jc w:val="both"/>
        <w:rPr>
          <w:rFonts w:eastAsia="Times New Roman" w:cstheme="minorHAnsi"/>
          <w:b/>
          <w:bCs/>
          <w:lang w:eastAsia="pl-PL"/>
        </w:rPr>
      </w:pPr>
      <w:r w:rsidRPr="00BE5704">
        <w:rPr>
          <w:rFonts w:eastAsia="Times New Roman" w:cstheme="minorHAnsi"/>
          <w:b/>
          <w:bCs/>
          <w:lang w:eastAsia="pl-PL"/>
        </w:rPr>
        <w:t xml:space="preserve">tryb ściśle określony, tj. </w:t>
      </w:r>
    </w:p>
    <w:p w14:paraId="24F1E1B0" w14:textId="77777777" w:rsidR="00F03588" w:rsidRPr="00BE5704" w:rsidRDefault="00AB3C78" w:rsidP="00050F66">
      <w:pPr>
        <w:pStyle w:val="Akapitzlist"/>
        <w:numPr>
          <w:ilvl w:val="3"/>
          <w:numId w:val="33"/>
        </w:numPr>
        <w:spacing w:after="0" w:line="276" w:lineRule="auto"/>
        <w:ind w:left="993" w:hanging="284"/>
        <w:jc w:val="both"/>
        <w:rPr>
          <w:rFonts w:eastAsia="Times New Roman" w:cstheme="minorHAnsi"/>
          <w:lang w:eastAsia="pl-PL"/>
        </w:rPr>
      </w:pPr>
      <w:r w:rsidRPr="00BE5704">
        <w:rPr>
          <w:rFonts w:eastAsia="Times New Roman" w:cstheme="minorHAnsi"/>
          <w:b/>
          <w:bCs/>
          <w:lang w:eastAsia="pl-PL"/>
        </w:rPr>
        <w:t>I koszenie</w:t>
      </w:r>
      <w:r w:rsidRPr="00BE5704">
        <w:rPr>
          <w:rFonts w:eastAsia="Times New Roman" w:cstheme="minorHAnsi"/>
          <w:lang w:eastAsia="pl-PL"/>
        </w:rPr>
        <w:t xml:space="preserve">  - </w:t>
      </w:r>
      <w:r w:rsidRPr="00BE5704">
        <w:rPr>
          <w:rFonts w:cstheme="minorHAnsi"/>
        </w:rPr>
        <w:t xml:space="preserve">czas przystąpienia do robót w ciągu </w:t>
      </w:r>
      <w:r w:rsidRPr="00BE5704">
        <w:rPr>
          <w:rFonts w:cstheme="minorHAnsi"/>
          <w:b/>
          <w:bCs/>
        </w:rPr>
        <w:t>72 godzin</w:t>
      </w:r>
      <w:r w:rsidRPr="00BE5704">
        <w:rPr>
          <w:rFonts w:cstheme="minorHAnsi"/>
        </w:rPr>
        <w:t xml:space="preserve"> od zgłoszenia pisemnego lub drogą e-mail (</w:t>
      </w:r>
      <w:r w:rsidRPr="00BE5704">
        <w:rPr>
          <w:rFonts w:eastAsia="Times New Roman" w:cstheme="minorHAnsi"/>
          <w:lang w:eastAsia="pl-PL"/>
        </w:rPr>
        <w:t>do umowy z Wykonawcą wpisany zostanie termin podany w ofercie – termin stanowi kryterium oceny)</w:t>
      </w:r>
      <w:r w:rsidRPr="00BE5704">
        <w:rPr>
          <w:rFonts w:cstheme="minorHAnsi"/>
        </w:rPr>
        <w:t xml:space="preserve">, natomiast termin wykonania zlecenia nie jest dłuższy niż </w:t>
      </w:r>
      <w:r w:rsidRPr="00BE5704">
        <w:rPr>
          <w:rFonts w:cstheme="minorHAnsi"/>
          <w:b/>
          <w:bCs/>
        </w:rPr>
        <w:t>45 dni</w:t>
      </w:r>
      <w:r w:rsidRPr="00BE5704">
        <w:rPr>
          <w:rFonts w:cstheme="minorHAnsi"/>
        </w:rPr>
        <w:t xml:space="preserve"> </w:t>
      </w:r>
      <w:r w:rsidRPr="00BE5704">
        <w:rPr>
          <w:rFonts w:eastAsia="Times New Roman" w:cstheme="minorHAnsi"/>
          <w:lang w:eastAsia="pl-PL"/>
        </w:rPr>
        <w:t>kalendarzowych</w:t>
      </w:r>
      <w:r w:rsidRPr="00BE5704">
        <w:rPr>
          <w:rFonts w:cstheme="minorHAnsi"/>
        </w:rPr>
        <w:t xml:space="preserve"> od otrzymania zlecenia.</w:t>
      </w:r>
    </w:p>
    <w:p w14:paraId="0E84517C" w14:textId="4B88C0FC" w:rsidR="00AB3C78" w:rsidRPr="00BE5704" w:rsidRDefault="00AB3C78" w:rsidP="00050F66">
      <w:pPr>
        <w:pStyle w:val="Akapitzlist"/>
        <w:numPr>
          <w:ilvl w:val="3"/>
          <w:numId w:val="33"/>
        </w:numPr>
        <w:spacing w:after="0" w:line="276" w:lineRule="auto"/>
        <w:ind w:left="993" w:hanging="284"/>
        <w:jc w:val="both"/>
        <w:rPr>
          <w:rFonts w:eastAsia="Times New Roman" w:cstheme="minorHAnsi"/>
          <w:lang w:eastAsia="pl-PL"/>
        </w:rPr>
      </w:pPr>
      <w:r w:rsidRPr="00BE5704">
        <w:rPr>
          <w:rFonts w:eastAsia="Times New Roman" w:cstheme="minorHAnsi"/>
          <w:b/>
          <w:bCs/>
          <w:lang w:eastAsia="pl-PL"/>
        </w:rPr>
        <w:t>II koszenie</w:t>
      </w:r>
      <w:r w:rsidRPr="00BE5704">
        <w:rPr>
          <w:rFonts w:eastAsia="Times New Roman" w:cstheme="minorHAnsi"/>
          <w:lang w:eastAsia="pl-PL"/>
        </w:rPr>
        <w:t xml:space="preserve"> - </w:t>
      </w:r>
      <w:r w:rsidRPr="00BE5704">
        <w:rPr>
          <w:rFonts w:cstheme="minorHAnsi"/>
        </w:rPr>
        <w:t xml:space="preserve">czas przystąpienia do robót w ciągu </w:t>
      </w:r>
      <w:r w:rsidRPr="00BE5704">
        <w:rPr>
          <w:rFonts w:cstheme="minorHAnsi"/>
          <w:b/>
          <w:bCs/>
        </w:rPr>
        <w:t>72 godzin</w:t>
      </w:r>
      <w:r w:rsidRPr="00BE5704">
        <w:rPr>
          <w:rFonts w:cstheme="minorHAnsi"/>
        </w:rPr>
        <w:t xml:space="preserve"> od zgłoszenia pisemnego lub drogą e-mail (</w:t>
      </w:r>
      <w:r w:rsidRPr="00BE5704">
        <w:rPr>
          <w:rFonts w:eastAsia="Times New Roman" w:cstheme="minorHAnsi"/>
          <w:lang w:eastAsia="pl-PL"/>
        </w:rPr>
        <w:t>do umowy z Wykonawcą wpisany zostanie termin podany w ofercie – termin stanowi kryterium oceny)</w:t>
      </w:r>
      <w:r w:rsidRPr="00BE5704">
        <w:rPr>
          <w:rFonts w:cstheme="minorHAnsi"/>
        </w:rPr>
        <w:t xml:space="preserve">, natomiast termin wykonania zlecenia nie jest dłuższy niż </w:t>
      </w:r>
      <w:r w:rsidR="00893820" w:rsidRPr="00BE5704">
        <w:rPr>
          <w:rFonts w:cstheme="minorHAnsi"/>
          <w:b/>
          <w:bCs/>
        </w:rPr>
        <w:t>50</w:t>
      </w:r>
      <w:r w:rsidRPr="00BE5704">
        <w:rPr>
          <w:rFonts w:cstheme="minorHAnsi"/>
          <w:b/>
          <w:bCs/>
        </w:rPr>
        <w:t xml:space="preserve"> dni</w:t>
      </w:r>
      <w:r w:rsidRPr="00BE5704">
        <w:rPr>
          <w:rFonts w:cstheme="minorHAnsi"/>
        </w:rPr>
        <w:t xml:space="preserve"> </w:t>
      </w:r>
      <w:r w:rsidRPr="00BE5704">
        <w:rPr>
          <w:rFonts w:eastAsia="Times New Roman" w:cstheme="minorHAnsi"/>
          <w:lang w:eastAsia="pl-PL"/>
        </w:rPr>
        <w:t>kalendarzowych</w:t>
      </w:r>
      <w:r w:rsidRPr="00BE5704">
        <w:rPr>
          <w:rFonts w:cstheme="minorHAnsi"/>
        </w:rPr>
        <w:t xml:space="preserve"> od otrzymania zlecenia, </w:t>
      </w:r>
      <w:r w:rsidRPr="00BE5704">
        <w:rPr>
          <w:rFonts w:eastAsia="Times New Roman" w:cstheme="minorHAnsi"/>
          <w:b/>
          <w:bCs/>
          <w:lang w:eastAsia="pl-PL"/>
        </w:rPr>
        <w:t xml:space="preserve">(termin </w:t>
      </w:r>
      <w:r w:rsidR="00893820" w:rsidRPr="00BE5704">
        <w:rPr>
          <w:rFonts w:eastAsia="Times New Roman" w:cstheme="minorHAnsi"/>
          <w:b/>
          <w:bCs/>
          <w:lang w:eastAsia="pl-PL"/>
        </w:rPr>
        <w:t>50</w:t>
      </w:r>
      <w:r w:rsidRPr="00BE5704">
        <w:rPr>
          <w:rFonts w:eastAsia="Times New Roman" w:cstheme="minorHAnsi"/>
          <w:b/>
          <w:bCs/>
          <w:lang w:eastAsia="pl-PL"/>
        </w:rPr>
        <w:t xml:space="preserve"> dni stanowi termin maksymalny wykonania II koszenia; do umowy z Wykonawcą wpisany zostanie termin podany w ofercie – termin stanowi kryterium oceny),</w:t>
      </w:r>
    </w:p>
    <w:p w14:paraId="0536AA83" w14:textId="3F79E003" w:rsidR="00AB3C78" w:rsidRPr="00BE5704" w:rsidRDefault="00AB3C78" w:rsidP="0081155D">
      <w:pPr>
        <w:pStyle w:val="Akapitzlist"/>
        <w:numPr>
          <w:ilvl w:val="0"/>
          <w:numId w:val="48"/>
        </w:numPr>
        <w:tabs>
          <w:tab w:val="left" w:pos="851"/>
        </w:tabs>
        <w:spacing w:after="0" w:line="276" w:lineRule="auto"/>
        <w:jc w:val="both"/>
        <w:rPr>
          <w:rFonts w:eastAsia="Times New Roman" w:cstheme="minorHAnsi"/>
          <w:lang w:eastAsia="pl-PL"/>
        </w:rPr>
      </w:pPr>
      <w:r w:rsidRPr="00BE5704">
        <w:rPr>
          <w:rFonts w:eastAsia="Times New Roman" w:cstheme="minorHAnsi"/>
          <w:b/>
          <w:bCs/>
          <w:lang w:eastAsia="pl-PL"/>
        </w:rPr>
        <w:t>tryb podstawowy dla koszenia dodatkowego</w:t>
      </w:r>
      <w:r w:rsidRPr="00BE5704">
        <w:rPr>
          <w:rFonts w:eastAsia="Times New Roman" w:cstheme="minorHAnsi"/>
          <w:lang w:eastAsia="pl-PL"/>
        </w:rPr>
        <w:t xml:space="preserve"> – zamówienia wg potrzeb – czas    przystąpienia do prac w ciągu </w:t>
      </w:r>
      <w:r w:rsidR="00F3194D">
        <w:rPr>
          <w:rFonts w:eastAsia="Times New Roman" w:cstheme="minorHAnsi"/>
          <w:b/>
          <w:bCs/>
          <w:lang w:eastAsia="pl-PL"/>
        </w:rPr>
        <w:t>24</w:t>
      </w:r>
      <w:r w:rsidRPr="00BE5704">
        <w:rPr>
          <w:rFonts w:eastAsia="Times New Roman" w:cstheme="minorHAnsi"/>
          <w:b/>
          <w:bCs/>
          <w:lang w:eastAsia="pl-PL"/>
        </w:rPr>
        <w:t xml:space="preserve"> godzin</w:t>
      </w:r>
      <w:r w:rsidR="00F3194D">
        <w:rPr>
          <w:rFonts w:eastAsia="Times New Roman" w:cstheme="minorHAnsi"/>
          <w:b/>
          <w:bCs/>
          <w:lang w:eastAsia="pl-PL"/>
        </w:rPr>
        <w:t>y</w:t>
      </w:r>
      <w:r w:rsidRPr="00BE5704">
        <w:rPr>
          <w:rFonts w:eastAsia="Times New Roman" w:cstheme="minorHAnsi"/>
          <w:lang w:eastAsia="pl-PL"/>
        </w:rPr>
        <w:t xml:space="preserve"> od zgłoszenia pisemnego lub drogą e-mail w terminie określonym w zleceniu, przy czym termin wykonania poszczególnych zleceń nie będzie dłuższy niż </w:t>
      </w:r>
      <w:r w:rsidRPr="00BE5704">
        <w:rPr>
          <w:rFonts w:eastAsia="Times New Roman" w:cstheme="minorHAnsi"/>
          <w:b/>
          <w:bCs/>
          <w:lang w:eastAsia="pl-PL"/>
        </w:rPr>
        <w:t>21 dni</w:t>
      </w:r>
      <w:r w:rsidRPr="00BE5704">
        <w:rPr>
          <w:rFonts w:eastAsia="Times New Roman" w:cstheme="minorHAnsi"/>
          <w:lang w:eastAsia="pl-PL"/>
        </w:rPr>
        <w:t xml:space="preserve"> kalendarzowych.</w:t>
      </w:r>
    </w:p>
    <w:p w14:paraId="63849535" w14:textId="402C1EA0" w:rsidR="00B3761D" w:rsidRPr="00B3761D" w:rsidRDefault="00B3761D" w:rsidP="00E6491A">
      <w:pPr>
        <w:pStyle w:val="Akapitzlist"/>
        <w:numPr>
          <w:ilvl w:val="0"/>
          <w:numId w:val="46"/>
        </w:numPr>
        <w:spacing w:after="0" w:line="276" w:lineRule="auto"/>
        <w:ind w:left="284" w:hanging="284"/>
        <w:jc w:val="both"/>
        <w:rPr>
          <w:rFonts w:eastAsia="Times New Roman" w:cstheme="minorHAnsi"/>
          <w:b/>
          <w:bCs/>
          <w:lang w:eastAsia="pl-PL"/>
        </w:rPr>
      </w:pPr>
      <w:r w:rsidRPr="00B3761D">
        <w:rPr>
          <w:rFonts w:eastAsia="Times New Roman" w:cstheme="minorHAnsi"/>
          <w:b/>
          <w:bCs/>
          <w:lang w:eastAsia="pl-PL"/>
        </w:rPr>
        <w:lastRenderedPageBreak/>
        <w:t>Prawo opcji:</w:t>
      </w:r>
    </w:p>
    <w:p w14:paraId="42BA0C6A" w14:textId="77777777" w:rsidR="00B3761D" w:rsidRPr="00B3761D" w:rsidRDefault="00B3761D" w:rsidP="00B3761D">
      <w:pPr>
        <w:pStyle w:val="Akapitzlist"/>
        <w:spacing w:after="0" w:line="276" w:lineRule="auto"/>
        <w:ind w:left="284"/>
        <w:jc w:val="both"/>
        <w:rPr>
          <w:rFonts w:eastAsia="Times New Roman" w:cstheme="minorHAnsi"/>
          <w:lang w:eastAsia="pl-PL"/>
        </w:rPr>
      </w:pPr>
    </w:p>
    <w:p w14:paraId="31075CD1" w14:textId="30F4C057" w:rsidR="00B3761D" w:rsidRDefault="00B3761D" w:rsidP="00B3761D">
      <w:pPr>
        <w:pStyle w:val="Akapitzlist"/>
        <w:numPr>
          <w:ilvl w:val="0"/>
          <w:numId w:val="61"/>
        </w:numPr>
        <w:autoSpaceDE w:val="0"/>
        <w:autoSpaceDN w:val="0"/>
        <w:adjustRightInd w:val="0"/>
        <w:spacing w:after="0" w:line="240" w:lineRule="auto"/>
        <w:jc w:val="both"/>
        <w:rPr>
          <w:rFonts w:cstheme="minorHAnsi"/>
        </w:rPr>
      </w:pPr>
      <w:r w:rsidRPr="00B3761D">
        <w:rPr>
          <w:rFonts w:cstheme="minorHAnsi"/>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55D87A8" w14:textId="77777777" w:rsidR="00B3761D" w:rsidRPr="00B3761D" w:rsidRDefault="00B3761D" w:rsidP="00B3761D">
      <w:pPr>
        <w:pStyle w:val="Akapitzlist"/>
        <w:autoSpaceDE w:val="0"/>
        <w:autoSpaceDN w:val="0"/>
        <w:adjustRightInd w:val="0"/>
        <w:spacing w:after="0" w:line="240" w:lineRule="auto"/>
        <w:ind w:left="644"/>
        <w:jc w:val="both"/>
        <w:rPr>
          <w:rFonts w:cstheme="minorHAnsi"/>
        </w:rPr>
      </w:pPr>
    </w:p>
    <w:p w14:paraId="241FFB04" w14:textId="77777777" w:rsidR="00B3761D" w:rsidRPr="00B3761D" w:rsidRDefault="00B3761D" w:rsidP="00B3761D">
      <w:pPr>
        <w:pStyle w:val="Akapitzlist"/>
        <w:numPr>
          <w:ilvl w:val="0"/>
          <w:numId w:val="61"/>
        </w:numPr>
        <w:spacing w:after="0" w:line="276" w:lineRule="auto"/>
        <w:jc w:val="both"/>
        <w:rPr>
          <w:rFonts w:eastAsia="Times New Roman" w:cstheme="minorHAnsi"/>
          <w:lang w:eastAsia="pl-PL"/>
        </w:rPr>
      </w:pPr>
      <w:r w:rsidRPr="00B3761D">
        <w:rPr>
          <w:rFonts w:eastAsia="ArialMT" w:cstheme="minorHAnsi"/>
          <w:b/>
          <w:bCs/>
        </w:rPr>
        <w:t>Przedmiotem opcji może być</w:t>
      </w:r>
      <w:r w:rsidR="00E6491A" w:rsidRPr="00B3761D">
        <w:rPr>
          <w:rFonts w:eastAsia="ArialMT" w:cstheme="minorHAnsi"/>
          <w:b/>
          <w:bCs/>
        </w:rPr>
        <w:t>:</w:t>
      </w:r>
      <w:r w:rsidR="00E6491A" w:rsidRPr="00B3761D">
        <w:rPr>
          <w:rFonts w:eastAsia="Times New Roman" w:cstheme="minorHAnsi"/>
          <w:b/>
          <w:bCs/>
          <w:lang w:eastAsia="pl-PL"/>
        </w:rPr>
        <w:t xml:space="preserve"> </w:t>
      </w:r>
    </w:p>
    <w:p w14:paraId="5B773228" w14:textId="6BA13FF8" w:rsidR="00B3761D" w:rsidRDefault="00E6491A" w:rsidP="00B3761D">
      <w:pPr>
        <w:pStyle w:val="Akapitzlist"/>
        <w:spacing w:after="0" w:line="276" w:lineRule="auto"/>
        <w:ind w:left="644"/>
        <w:jc w:val="both"/>
        <w:rPr>
          <w:rFonts w:eastAsia="Times New Roman" w:cstheme="minorHAnsi"/>
          <w:lang w:eastAsia="pl-PL"/>
        </w:rPr>
      </w:pPr>
      <w:r w:rsidRPr="00B3761D">
        <w:rPr>
          <w:rFonts w:eastAsia="Times New Roman" w:cstheme="minorHAnsi"/>
          <w:b/>
          <w:bCs/>
          <w:lang w:eastAsia="pl-PL"/>
        </w:rPr>
        <w:t xml:space="preserve">Bieżące utrzymanie  zieleni w pasie przydrożnym dróg powiatowych zamiejskich Powiatu Głogowskiego, </w:t>
      </w:r>
      <w:r w:rsidRPr="00B3761D">
        <w:rPr>
          <w:rFonts w:eastAsia="Times New Roman" w:cstheme="minorHAnsi"/>
          <w:b/>
          <w:lang w:eastAsia="pl-PL"/>
        </w:rPr>
        <w:t>polegające na koszeniu trawy na poboczach, skarpach i rowach w pasie przydrożnym dróg powiatowych zamiejskich –</w:t>
      </w:r>
      <w:r w:rsidRPr="00B3761D">
        <w:rPr>
          <w:rFonts w:eastAsia="Times New Roman" w:cstheme="minorHAnsi"/>
          <w:lang w:eastAsia="pl-PL"/>
        </w:rPr>
        <w:t xml:space="preserve"> zgodnie z zakresem zadania podstawowego.</w:t>
      </w:r>
    </w:p>
    <w:p w14:paraId="296A0C19" w14:textId="77777777" w:rsidR="00B3761D" w:rsidRPr="00B3761D" w:rsidRDefault="00B3761D" w:rsidP="00B3761D">
      <w:pPr>
        <w:pStyle w:val="Akapitzlist"/>
        <w:spacing w:after="0" w:line="276" w:lineRule="auto"/>
        <w:ind w:left="644"/>
        <w:jc w:val="both"/>
        <w:rPr>
          <w:rFonts w:eastAsia="Times New Roman" w:cstheme="minorHAnsi"/>
          <w:lang w:eastAsia="pl-PL"/>
        </w:rPr>
      </w:pPr>
    </w:p>
    <w:p w14:paraId="4EB7413D" w14:textId="569972B5" w:rsidR="00E6491A" w:rsidRPr="001F3108" w:rsidRDefault="00E6491A" w:rsidP="00B3761D">
      <w:pPr>
        <w:pStyle w:val="Akapitzlist"/>
        <w:numPr>
          <w:ilvl w:val="0"/>
          <w:numId w:val="61"/>
        </w:numPr>
        <w:spacing w:after="0" w:line="276" w:lineRule="auto"/>
        <w:jc w:val="both"/>
        <w:rPr>
          <w:rFonts w:eastAsia="Times New Roman" w:cstheme="minorHAnsi"/>
          <w:lang w:eastAsia="pl-PL"/>
        </w:rPr>
      </w:pPr>
      <w:r w:rsidRPr="00B3761D">
        <w:rPr>
          <w:rFonts w:cstheme="minorHAnsi"/>
          <w:u w:val="single"/>
          <w:lang w:eastAsia="x-none"/>
        </w:rPr>
        <w:t xml:space="preserve">Maksymalna wartość opcji </w:t>
      </w:r>
      <w:r w:rsidR="00B3761D" w:rsidRPr="00B3761D">
        <w:rPr>
          <w:rFonts w:cstheme="minorHAnsi"/>
          <w:u w:val="single"/>
          <w:lang w:eastAsia="x-none"/>
        </w:rPr>
        <w:t>wynosi</w:t>
      </w:r>
      <w:r w:rsidRPr="00B3761D">
        <w:rPr>
          <w:rFonts w:cstheme="minorHAnsi"/>
          <w:u w:val="single"/>
          <w:lang w:eastAsia="x-none"/>
        </w:rPr>
        <w:t xml:space="preserve"> 50% (pięćdziesiąt procent) wartości </w:t>
      </w:r>
      <w:r w:rsidR="00B3761D" w:rsidRPr="00B3761D">
        <w:rPr>
          <w:rFonts w:cstheme="minorHAnsi"/>
          <w:u w:val="single"/>
          <w:lang w:eastAsia="x-none"/>
        </w:rPr>
        <w:t xml:space="preserve">za </w:t>
      </w:r>
      <w:r w:rsidRPr="00B3761D">
        <w:rPr>
          <w:rFonts w:cstheme="minorHAnsi"/>
          <w:u w:val="single"/>
          <w:lang w:eastAsia="x-none"/>
        </w:rPr>
        <w:t>zadani</w:t>
      </w:r>
      <w:r w:rsidR="00B3761D" w:rsidRPr="00B3761D">
        <w:rPr>
          <w:rFonts w:cstheme="minorHAnsi"/>
          <w:u w:val="single"/>
          <w:lang w:eastAsia="x-none"/>
        </w:rPr>
        <w:t>e</w:t>
      </w:r>
      <w:r w:rsidRPr="00B3761D">
        <w:rPr>
          <w:rFonts w:cstheme="minorHAnsi"/>
          <w:u w:val="single"/>
          <w:lang w:eastAsia="x-none"/>
        </w:rPr>
        <w:t xml:space="preserve"> podstawowe</w:t>
      </w:r>
      <w:r w:rsidR="00B3761D" w:rsidRPr="00B3761D">
        <w:rPr>
          <w:rFonts w:cstheme="minorHAnsi"/>
          <w:u w:val="single"/>
          <w:lang w:eastAsia="x-none"/>
        </w:rPr>
        <w:t>, określonej w umowie</w:t>
      </w:r>
      <w:r w:rsidRPr="00B3761D">
        <w:rPr>
          <w:rFonts w:cstheme="minorHAnsi"/>
          <w:u w:val="single"/>
          <w:lang w:eastAsia="x-none"/>
        </w:rPr>
        <w:t>.</w:t>
      </w:r>
    </w:p>
    <w:p w14:paraId="2BD933F6" w14:textId="77777777" w:rsidR="001F3108" w:rsidRPr="001F3108" w:rsidRDefault="001F3108" w:rsidP="001F3108">
      <w:pPr>
        <w:pStyle w:val="Akapitzlist"/>
        <w:spacing w:after="0" w:line="276" w:lineRule="auto"/>
        <w:ind w:left="644"/>
        <w:jc w:val="both"/>
        <w:rPr>
          <w:rFonts w:eastAsia="Times New Roman" w:cstheme="minorHAnsi"/>
          <w:lang w:eastAsia="pl-PL"/>
        </w:rPr>
      </w:pPr>
    </w:p>
    <w:p w14:paraId="29A95386" w14:textId="14CD51C8" w:rsidR="001F3108" w:rsidRPr="001F3108" w:rsidRDefault="001F3108" w:rsidP="001F3108">
      <w:pPr>
        <w:pStyle w:val="Akapitzlist"/>
        <w:numPr>
          <w:ilvl w:val="0"/>
          <w:numId w:val="61"/>
        </w:numPr>
        <w:spacing w:after="0" w:line="276" w:lineRule="auto"/>
        <w:jc w:val="both"/>
        <w:rPr>
          <w:rFonts w:eastAsia="Times New Roman" w:cstheme="minorHAnsi"/>
          <w:lang w:eastAsia="pl-PL"/>
        </w:rPr>
      </w:pPr>
      <w:r w:rsidRPr="00A22EB7">
        <w:rPr>
          <w:rFonts w:eastAsia="ArialMT" w:cstheme="minorHAnsi"/>
        </w:rPr>
        <w:t>Szczegółowe zapisy dotyczące zakresu przedmiotowego, warunków skorzystania przez Zamawiającego z Prawa Opcji zostały zawarte w § 7 projektu umowy.</w:t>
      </w:r>
    </w:p>
    <w:p w14:paraId="12FF098A" w14:textId="77777777" w:rsidR="00E6491A" w:rsidRPr="00E6491A" w:rsidRDefault="00E6491A" w:rsidP="00E6491A">
      <w:pPr>
        <w:pStyle w:val="Akapitzlist"/>
        <w:spacing w:after="0" w:line="276" w:lineRule="auto"/>
        <w:ind w:left="284"/>
        <w:jc w:val="both"/>
        <w:rPr>
          <w:rFonts w:eastAsia="Times New Roman" w:cstheme="minorHAnsi"/>
          <w:lang w:eastAsia="pl-PL"/>
        </w:rPr>
      </w:pPr>
    </w:p>
    <w:p w14:paraId="1FDBE0DC" w14:textId="6254B81F" w:rsidR="000E6F1C" w:rsidRPr="00B3761D" w:rsidRDefault="000E6F1C" w:rsidP="00B3761D">
      <w:pPr>
        <w:pStyle w:val="Akapitzlist"/>
        <w:numPr>
          <w:ilvl w:val="0"/>
          <w:numId w:val="46"/>
        </w:numPr>
        <w:spacing w:after="0" w:line="276" w:lineRule="auto"/>
        <w:ind w:left="284" w:hanging="284"/>
        <w:jc w:val="both"/>
        <w:rPr>
          <w:rFonts w:eastAsia="Times New Roman" w:cstheme="minorHAnsi"/>
          <w:lang w:eastAsia="pl-PL"/>
        </w:rPr>
      </w:pPr>
      <w:r w:rsidRPr="00B3761D">
        <w:rPr>
          <w:rFonts w:eastAsia="Times New Roman" w:cstheme="minorHAnsi"/>
          <w:lang w:eastAsia="pl-PL"/>
        </w:rPr>
        <w:t xml:space="preserve">Szczegółowy zakres przedmiotu zamówienia określają: SWZ wraz z załącznikami, w tym w szczególności Szczegółowy opis przedmiotu zamówienia, Ogólne Specyfikacje Techniczne oraz przedmiar robót, stanowiące załączniki do SWZ. </w:t>
      </w:r>
    </w:p>
    <w:p w14:paraId="0C583329" w14:textId="6FF1008A" w:rsidR="00AB3C78" w:rsidRPr="00BE5704" w:rsidRDefault="00AB3C78" w:rsidP="00B3761D">
      <w:pPr>
        <w:pStyle w:val="Akapitzlist"/>
        <w:numPr>
          <w:ilvl w:val="0"/>
          <w:numId w:val="46"/>
        </w:numPr>
        <w:spacing w:after="0" w:line="276" w:lineRule="auto"/>
        <w:ind w:left="284" w:hanging="284"/>
        <w:jc w:val="both"/>
        <w:rPr>
          <w:rFonts w:eastAsia="Times New Roman" w:cstheme="minorHAnsi"/>
          <w:lang w:eastAsia="pl-PL"/>
        </w:rPr>
      </w:pPr>
      <w:r w:rsidRPr="00BE5704">
        <w:rPr>
          <w:rFonts w:eastAsia="Times New Roman" w:cstheme="minorHAnsi"/>
          <w:lang w:eastAsia="pl-PL"/>
        </w:rPr>
        <w:t>Szczegółowy zakres obowiązków Wykonawcy</w:t>
      </w:r>
      <w:r w:rsidR="000E6F1C" w:rsidRPr="00BE5704">
        <w:rPr>
          <w:rFonts w:eastAsia="Times New Roman" w:cstheme="minorHAnsi"/>
          <w:lang w:eastAsia="pl-PL"/>
        </w:rPr>
        <w:t xml:space="preserve"> oraz warunki płatności</w:t>
      </w:r>
      <w:r w:rsidRPr="00BE5704">
        <w:rPr>
          <w:rFonts w:eastAsia="Times New Roman" w:cstheme="minorHAnsi"/>
          <w:lang w:eastAsia="pl-PL"/>
        </w:rPr>
        <w:t xml:space="preserve"> określon</w:t>
      </w:r>
      <w:r w:rsidR="000E6F1C" w:rsidRPr="00BE5704">
        <w:rPr>
          <w:rFonts w:eastAsia="Times New Roman" w:cstheme="minorHAnsi"/>
          <w:lang w:eastAsia="pl-PL"/>
        </w:rPr>
        <w:t>e</w:t>
      </w:r>
      <w:r w:rsidRPr="00BE5704">
        <w:rPr>
          <w:rFonts w:eastAsia="Times New Roman" w:cstheme="minorHAnsi"/>
          <w:lang w:eastAsia="pl-PL"/>
        </w:rPr>
        <w:t xml:space="preserve"> został</w:t>
      </w:r>
      <w:r w:rsidR="000E6F1C" w:rsidRPr="00BE5704">
        <w:rPr>
          <w:rFonts w:eastAsia="Times New Roman" w:cstheme="minorHAnsi"/>
          <w:lang w:eastAsia="pl-PL"/>
        </w:rPr>
        <w:t>y</w:t>
      </w:r>
      <w:r w:rsidRPr="00BE5704">
        <w:rPr>
          <w:rFonts w:eastAsia="Times New Roman" w:cstheme="minorHAnsi"/>
          <w:lang w:eastAsia="pl-PL"/>
        </w:rPr>
        <w:t xml:space="preserve"> we wzorze umowy stanowiącej załącznik do SWZ.</w:t>
      </w:r>
    </w:p>
    <w:p w14:paraId="2EAF6969" w14:textId="77777777" w:rsidR="00AB3C78" w:rsidRPr="00BE5704" w:rsidRDefault="00AB3C78" w:rsidP="00B3761D">
      <w:pPr>
        <w:pStyle w:val="Akapitzlist"/>
        <w:numPr>
          <w:ilvl w:val="0"/>
          <w:numId w:val="46"/>
        </w:numPr>
        <w:spacing w:after="0" w:line="276" w:lineRule="auto"/>
        <w:ind w:left="284" w:hanging="284"/>
        <w:jc w:val="both"/>
        <w:rPr>
          <w:rFonts w:eastAsia="Times New Roman" w:cstheme="minorHAnsi"/>
          <w:lang w:eastAsia="pl-PL"/>
        </w:rPr>
      </w:pPr>
      <w:r w:rsidRPr="00BE5704">
        <w:rPr>
          <w:rFonts w:eastAsia="Times New Roman" w:cstheme="minorHAnsi"/>
          <w:lang w:eastAsia="pl-PL"/>
        </w:rPr>
        <w:t>Bieżące utrzymanie zieleni wykonywane będzie na drogach ujętych w wykazie dróg powiatowych (załącznik do SWZ).</w:t>
      </w:r>
    </w:p>
    <w:p w14:paraId="0B5B4BA1" w14:textId="77777777" w:rsidR="00AB3C78" w:rsidRPr="00BE5704" w:rsidRDefault="00AB3C78" w:rsidP="00B3761D">
      <w:pPr>
        <w:pStyle w:val="Tekstpodstawowy2"/>
        <w:numPr>
          <w:ilvl w:val="0"/>
          <w:numId w:val="46"/>
        </w:numPr>
        <w:spacing w:after="0" w:line="276" w:lineRule="auto"/>
        <w:ind w:left="284" w:right="72" w:hanging="284"/>
        <w:jc w:val="both"/>
        <w:rPr>
          <w:rFonts w:cstheme="minorHAnsi"/>
        </w:rPr>
      </w:pPr>
      <w:r w:rsidRPr="00BE5704">
        <w:rPr>
          <w:rFonts w:cstheme="minorHAnsi"/>
        </w:rPr>
        <w:t>Z uwagi na specyfikę przedmiotu zamówienia Wykonawca jest zobowiązany realizować prace w całym okresie realizacji umowy. Zamawiający będzie każdorazowo określał zakres prac dla koszenia dodatkowego w formie odrębnego zlecenia, sukcesywnie, na podstawie cen przyjętych w kosztorysie ofertowym Wykonawcy podając orientacyjną ilość prac do wykonania. Rzeczywista ilość prac do wykonania uzależniona będzie od faktycznych potrzeb w trakcie obowiązywania umowy.</w:t>
      </w:r>
      <w:r w:rsidRPr="00BE5704">
        <w:rPr>
          <w:rFonts w:cstheme="minorHAnsi"/>
          <w:b/>
        </w:rPr>
        <w:t xml:space="preserve"> </w:t>
      </w:r>
      <w:r w:rsidRPr="00BE5704">
        <w:rPr>
          <w:rFonts w:cstheme="minorHAnsi"/>
        </w:rPr>
        <w:t xml:space="preserve">W zleceniach, o których mowa powyżej Zamawiający wskaże: miejsce, zakres prac, termin wykonania i przewidywany koszt wykonania prac. Wykonawca zobowiązuje się wykonać każde zlecenie Zamawiającego w okresie trwania zawartej umowy, Wykonawca wykona zlecone prace w uzgodnionym terminie i zgłosi do odbioru Zamawiającemu. I </w:t>
      </w:r>
      <w:proofErr w:type="spellStart"/>
      <w:r w:rsidRPr="00BE5704">
        <w:rPr>
          <w:rFonts w:cstheme="minorHAnsi"/>
        </w:rPr>
        <w:t>i</w:t>
      </w:r>
      <w:proofErr w:type="spellEnd"/>
      <w:r w:rsidRPr="00BE5704">
        <w:rPr>
          <w:rFonts w:cstheme="minorHAnsi"/>
        </w:rPr>
        <w:t xml:space="preserve"> II koszenie należy wykonywać zgodnie z opisem poniżej i wg pozostałych załączników do SWZ. Na I </w:t>
      </w:r>
      <w:proofErr w:type="spellStart"/>
      <w:r w:rsidRPr="00BE5704">
        <w:rPr>
          <w:rFonts w:cstheme="minorHAnsi"/>
        </w:rPr>
        <w:t>i</w:t>
      </w:r>
      <w:proofErr w:type="spellEnd"/>
      <w:r w:rsidRPr="00BE5704">
        <w:rPr>
          <w:rFonts w:cstheme="minorHAnsi"/>
        </w:rPr>
        <w:t xml:space="preserve"> II koszenie Zamawiający przekaże Wykonawcy pisemne zlecenie drogą e-mail lub faksem.</w:t>
      </w:r>
    </w:p>
    <w:p w14:paraId="26454C4C" w14:textId="77777777" w:rsidR="008375A8" w:rsidRPr="00BE5704" w:rsidRDefault="00AB3C78" w:rsidP="00B3761D">
      <w:pPr>
        <w:pStyle w:val="Akapitzlist"/>
        <w:numPr>
          <w:ilvl w:val="0"/>
          <w:numId w:val="46"/>
        </w:numPr>
        <w:spacing w:after="0" w:line="276" w:lineRule="auto"/>
        <w:ind w:left="284" w:hanging="284"/>
        <w:jc w:val="both"/>
        <w:rPr>
          <w:rFonts w:eastAsia="Times New Roman" w:cstheme="minorHAnsi"/>
          <w:lang w:eastAsia="pl-PL"/>
        </w:rPr>
      </w:pPr>
      <w:r w:rsidRPr="00BE5704">
        <w:rPr>
          <w:rFonts w:eastAsia="Times New Roman" w:cstheme="minorHAnsi"/>
          <w:lang w:eastAsia="pl-PL"/>
        </w:rPr>
        <w:t>Wykonawca nie będzie dochodził roszczeń od Zamawiającego, w tym finansowych, w przypadku zlecenia, przez Zamawiającego w całym okresie trwania umowy, robót/prac na sumę niższą niż wskazana w ofercie. Ilości poszczególnych robót ujęte w przedmiarze, na etapie realizacji zadania, mogą ulec zmianie.</w:t>
      </w:r>
      <w:r w:rsidRPr="00BE5704">
        <w:rPr>
          <w:rFonts w:eastAsia="Times New Roman" w:cstheme="minorHAnsi"/>
          <w:color w:val="FF0000"/>
          <w:lang w:eastAsia="pl-PL"/>
        </w:rPr>
        <w:t xml:space="preserve"> </w:t>
      </w:r>
      <w:r w:rsidRPr="00BE5704">
        <w:rPr>
          <w:rFonts w:eastAsia="Times New Roman" w:cstheme="minorHAnsi"/>
          <w:lang w:eastAsia="pl-PL"/>
        </w:rPr>
        <w:t>Zmiana dotyczyć może zarówno zwiększenia jak i zmniejszenia ilości poszczególnych robót lub usług.</w:t>
      </w:r>
    </w:p>
    <w:p w14:paraId="526F4A18" w14:textId="4BEB8A1C" w:rsidR="008375A8" w:rsidRPr="00F3194D" w:rsidRDefault="008375A8" w:rsidP="00B3761D">
      <w:pPr>
        <w:pStyle w:val="Akapitzlist"/>
        <w:numPr>
          <w:ilvl w:val="0"/>
          <w:numId w:val="46"/>
        </w:numPr>
        <w:spacing w:after="0" w:line="276" w:lineRule="auto"/>
        <w:ind w:left="284" w:hanging="284"/>
        <w:jc w:val="both"/>
        <w:rPr>
          <w:rFonts w:eastAsia="Times New Roman" w:cstheme="minorHAnsi"/>
          <w:lang w:eastAsia="pl-PL"/>
        </w:rPr>
      </w:pPr>
      <w:r w:rsidRPr="00F3194D">
        <w:rPr>
          <w:rFonts w:eastAsia="Times New Roman" w:cstheme="minorHAnsi"/>
          <w:lang w:eastAsia="pl-PL"/>
        </w:rPr>
        <w:t xml:space="preserve">Zgodnie z § 7 ust. 28 projektu umowy </w:t>
      </w:r>
      <w:r w:rsidRPr="00F3194D">
        <w:rPr>
          <w:rFonts w:eastAsia="Times New Roman" w:cstheme="minorHAnsi"/>
          <w:u w:val="single"/>
          <w:lang w:eastAsia="pl-PL"/>
        </w:rPr>
        <w:t>Zamawiający zastrzega możliwość ograniczenia wartości przedmiotu umowy do minimalnej wartości brutto wynoszącej 60% wynagrodzenia szacunkowego brutto wynikającego z umowy.</w:t>
      </w:r>
    </w:p>
    <w:p w14:paraId="2C753015" w14:textId="77777777" w:rsidR="00AB3C78" w:rsidRPr="00BE5704" w:rsidRDefault="00AB3C78" w:rsidP="00B3761D">
      <w:pPr>
        <w:pStyle w:val="Akapitzlist"/>
        <w:numPr>
          <w:ilvl w:val="0"/>
          <w:numId w:val="46"/>
        </w:numPr>
        <w:spacing w:after="0" w:line="276" w:lineRule="auto"/>
        <w:ind w:left="284" w:hanging="284"/>
        <w:jc w:val="both"/>
        <w:rPr>
          <w:rFonts w:eastAsia="Times New Roman" w:cstheme="minorHAnsi"/>
          <w:lang w:eastAsia="pl-PL"/>
        </w:rPr>
      </w:pPr>
      <w:r w:rsidRPr="00BE5704">
        <w:rPr>
          <w:rFonts w:eastAsia="Times New Roman" w:cstheme="minorHAnsi"/>
          <w:lang w:eastAsia="pl-PL"/>
        </w:rPr>
        <w:lastRenderedPageBreak/>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26C255D8" w14:textId="77777777" w:rsidR="00AB3C78" w:rsidRPr="00BE5704" w:rsidRDefault="00AB3C78" w:rsidP="00AB3C78">
      <w:pPr>
        <w:pStyle w:val="Akapitzlist"/>
        <w:rPr>
          <w:rFonts w:cstheme="minorHAnsi"/>
          <w:b/>
          <w:bCs/>
        </w:rPr>
      </w:pPr>
    </w:p>
    <w:p w14:paraId="08640C80" w14:textId="77777777" w:rsidR="00AB3C78" w:rsidRPr="00BE5704" w:rsidRDefault="00AB3C78" w:rsidP="00B3761D">
      <w:pPr>
        <w:pStyle w:val="Akapitzlist"/>
        <w:numPr>
          <w:ilvl w:val="0"/>
          <w:numId w:val="46"/>
        </w:numPr>
        <w:spacing w:after="0" w:line="276" w:lineRule="auto"/>
        <w:ind w:left="284" w:hanging="284"/>
        <w:jc w:val="both"/>
        <w:rPr>
          <w:rFonts w:eastAsia="Times New Roman" w:cstheme="minorHAnsi"/>
          <w:lang w:eastAsia="pl-PL"/>
        </w:rPr>
      </w:pPr>
      <w:r w:rsidRPr="00BE5704">
        <w:rPr>
          <w:rFonts w:cstheme="minorHAnsi"/>
          <w:b/>
          <w:bCs/>
        </w:rPr>
        <w:t>Nazwy i kody zamówienia według Wspólnego Słownika Zamówień (CPV):</w:t>
      </w:r>
    </w:p>
    <w:p w14:paraId="0140337D" w14:textId="77777777" w:rsidR="00AB3C78" w:rsidRPr="00BE5704" w:rsidRDefault="00AB3C78" w:rsidP="00AB3C78">
      <w:pPr>
        <w:pStyle w:val="Akapitzlist"/>
        <w:rPr>
          <w:rFonts w:eastAsia="Times New Roman" w:cstheme="minorHAnsi"/>
          <w:lang w:eastAsia="pl-PL"/>
        </w:rPr>
      </w:pPr>
    </w:p>
    <w:p w14:paraId="1704039A" w14:textId="77777777" w:rsidR="00AB3C78" w:rsidRPr="00BE5704" w:rsidRDefault="00AB3C78" w:rsidP="00AB3C78">
      <w:pPr>
        <w:pStyle w:val="Akapitzlist"/>
        <w:spacing w:after="0" w:line="276" w:lineRule="auto"/>
        <w:ind w:left="284"/>
        <w:jc w:val="both"/>
        <w:rPr>
          <w:rFonts w:eastAsia="Times New Roman" w:cstheme="minorHAnsi"/>
          <w:lang w:eastAsia="pl-PL"/>
        </w:rPr>
      </w:pPr>
      <w:r w:rsidRPr="00BE5704">
        <w:rPr>
          <w:rFonts w:eastAsia="Times New Roman" w:cstheme="minorHAnsi"/>
          <w:lang w:eastAsia="pl-PL"/>
        </w:rPr>
        <w:t xml:space="preserve">77312000-0 – </w:t>
      </w:r>
      <w:r w:rsidRPr="00BE5704">
        <w:rPr>
          <w:rFonts w:cstheme="minorHAnsi"/>
        </w:rPr>
        <w:t>usługi usuwania chwastów.</w:t>
      </w:r>
    </w:p>
    <w:p w14:paraId="100ADF79" w14:textId="77777777" w:rsidR="00AB3C78" w:rsidRPr="00BE5704" w:rsidRDefault="00AB3C78" w:rsidP="00AB3C78">
      <w:pPr>
        <w:pStyle w:val="Akapitzlist"/>
        <w:tabs>
          <w:tab w:val="decimal" w:leader="dot" w:pos="9072"/>
        </w:tabs>
        <w:spacing w:after="0" w:line="240" w:lineRule="auto"/>
        <w:ind w:left="786"/>
        <w:jc w:val="both"/>
        <w:rPr>
          <w:rFonts w:cstheme="minorHAnsi"/>
        </w:rPr>
      </w:pPr>
    </w:p>
    <w:p w14:paraId="6E98BD9B" w14:textId="241F61B2" w:rsidR="008375A8" w:rsidRPr="00BE5704" w:rsidRDefault="00AB3C78" w:rsidP="00B3761D">
      <w:pPr>
        <w:pStyle w:val="Akapitzlist"/>
        <w:widowControl w:val="0"/>
        <w:numPr>
          <w:ilvl w:val="0"/>
          <w:numId w:val="46"/>
        </w:numPr>
        <w:suppressAutoHyphens/>
        <w:autoSpaceDE w:val="0"/>
        <w:spacing w:after="0" w:line="276" w:lineRule="auto"/>
        <w:ind w:left="284" w:right="-1" w:hanging="284"/>
        <w:jc w:val="both"/>
        <w:rPr>
          <w:rFonts w:eastAsia="Times New Roman" w:cstheme="minorHAnsi"/>
          <w:b/>
          <w:lang w:val="x-none" w:eastAsia="x-none"/>
        </w:rPr>
      </w:pPr>
      <w:r w:rsidRPr="00BE5704">
        <w:rPr>
          <w:rFonts w:eastAsia="Times New Roman" w:cstheme="minorHAnsi"/>
          <w:b/>
          <w:lang w:eastAsia="pl-PL"/>
        </w:rPr>
        <w:t>Zamawiający nie przewiduje możliwości składania ofert częściowych.</w:t>
      </w:r>
    </w:p>
    <w:p w14:paraId="70A09545" w14:textId="3026655E" w:rsidR="008375A8" w:rsidRPr="00BE5704" w:rsidRDefault="00AB3C78" w:rsidP="00283BE9">
      <w:pPr>
        <w:pStyle w:val="Akapitzlist"/>
        <w:spacing w:after="0" w:line="276" w:lineRule="auto"/>
        <w:ind w:left="284"/>
        <w:jc w:val="both"/>
        <w:rPr>
          <w:rFonts w:cstheme="minorHAnsi"/>
          <w:i/>
          <w:iCs/>
        </w:rPr>
      </w:pPr>
      <w:r w:rsidRPr="00BE5704">
        <w:rPr>
          <w:rFonts w:cstheme="minorHAnsi"/>
          <w:i/>
          <w:iCs/>
        </w:rPr>
        <w:t xml:space="preserve">Zamawiający nie dokonuje podziału zamówienia na części. Tym samym zamawiający nie dopuszcza składania ofert częściowych, o których mowa w art. 7 pkt 15 ustawy </w:t>
      </w:r>
      <w:proofErr w:type="spellStart"/>
      <w:r w:rsidRPr="00BE5704">
        <w:rPr>
          <w:rFonts w:cstheme="minorHAnsi"/>
          <w:i/>
          <w:iCs/>
        </w:rPr>
        <w:t>Pzp</w:t>
      </w:r>
      <w:proofErr w:type="spellEnd"/>
      <w:r w:rsidRPr="00BE5704">
        <w:rPr>
          <w:rFonts w:cstheme="minorHAnsi"/>
          <w:i/>
          <w:iCs/>
        </w:rPr>
        <w:t>.</w:t>
      </w:r>
    </w:p>
    <w:p w14:paraId="687BA686" w14:textId="77777777" w:rsidR="00283BE9" w:rsidRPr="00BE5704" w:rsidRDefault="00283BE9" w:rsidP="00283BE9">
      <w:pPr>
        <w:pStyle w:val="Akapitzlist"/>
        <w:spacing w:after="0" w:line="276" w:lineRule="auto"/>
        <w:ind w:left="284" w:right="-1"/>
        <w:jc w:val="both"/>
        <w:rPr>
          <w:rFonts w:eastAsia="Times New Roman" w:cstheme="minorHAnsi"/>
          <w:b/>
          <w:lang w:eastAsia="x-none"/>
        </w:rPr>
      </w:pPr>
    </w:p>
    <w:p w14:paraId="758EBDC3" w14:textId="70EDA90F" w:rsidR="00F03588" w:rsidRPr="00BE5704" w:rsidRDefault="00AB3C78" w:rsidP="00283BE9">
      <w:pPr>
        <w:pStyle w:val="Akapitzlist"/>
        <w:spacing w:after="0" w:line="276" w:lineRule="auto"/>
        <w:ind w:left="284" w:right="-1"/>
        <w:jc w:val="both"/>
        <w:rPr>
          <w:rFonts w:eastAsia="Times New Roman" w:cstheme="minorHAnsi"/>
          <w:b/>
          <w:lang w:eastAsia="x-none"/>
        </w:rPr>
      </w:pPr>
      <w:r w:rsidRPr="00BE5704">
        <w:rPr>
          <w:rFonts w:eastAsia="Times New Roman" w:cstheme="minorHAnsi"/>
          <w:b/>
          <w:lang w:eastAsia="x-none"/>
        </w:rPr>
        <w:t>Powody niedokonania podziału zamówienia na części:</w:t>
      </w:r>
    </w:p>
    <w:p w14:paraId="4FED5DE0" w14:textId="1D520388" w:rsidR="00CE4673" w:rsidRPr="00BE5704" w:rsidRDefault="00CE4673" w:rsidP="00CE4673">
      <w:pPr>
        <w:pStyle w:val="Akapitzlist"/>
        <w:spacing w:after="0" w:line="276" w:lineRule="auto"/>
        <w:ind w:left="284" w:right="-1"/>
        <w:jc w:val="both"/>
        <w:rPr>
          <w:rFonts w:eastAsia="Times New Roman" w:cstheme="minorHAnsi"/>
          <w:bCs/>
          <w:i/>
          <w:iCs/>
          <w:lang w:eastAsia="x-none"/>
        </w:rPr>
      </w:pPr>
      <w:r w:rsidRPr="00BE5704">
        <w:rPr>
          <w:rFonts w:eastAsia="Cambria" w:cstheme="minorHAnsi"/>
          <w:i/>
          <w:iCs/>
        </w:rPr>
        <w:t xml:space="preserve">W opinii Zamawiającego podział na części może spowodować znaczne problemy z koordynacją </w:t>
      </w:r>
      <w:r w:rsidR="006A020F" w:rsidRPr="00BE5704">
        <w:rPr>
          <w:rFonts w:eastAsia="Cambria" w:cstheme="minorHAnsi"/>
          <w:i/>
          <w:iCs/>
        </w:rPr>
        <w:br/>
      </w:r>
      <w:r w:rsidRPr="00BE5704">
        <w:rPr>
          <w:rFonts w:eastAsia="Cambria" w:cstheme="minorHAnsi"/>
          <w:i/>
          <w:iCs/>
        </w:rPr>
        <w:t xml:space="preserve">i ustaleniem terminowości wykonania poszczególnych części. Zamawiający nie byłby w stanie jednoznacznie wskazać terminów realizacji poszczególnych części na etapie postępowania </w:t>
      </w:r>
      <w:r w:rsidRPr="00BE5704">
        <w:rPr>
          <w:rFonts w:eastAsia="Cambria" w:cstheme="minorHAnsi"/>
          <w:i/>
          <w:iCs/>
        </w:rPr>
        <w:br/>
        <w:t>w sprawie udzielenia zamówienia, a poślizg czasowy jednego z wykonawców powodowałby problemy z realizacja kolejnej części. Duże znaczenie dla Zamawiającego sprawiłoby ustalenie granic odpowiedzialności gwarancyjnej przez poszczególnych wykonawców.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 – kilku wykonawców oznaczałoby większe koszty bezpośrednie i pośrednie, różne poziomy zysku oraz ceny materiałów na wykonanie poszczególnych elementów zamówienia.</w:t>
      </w:r>
    </w:p>
    <w:p w14:paraId="542B9107" w14:textId="77777777" w:rsidR="00AB3C78" w:rsidRPr="00BE5704" w:rsidRDefault="00AB3C78" w:rsidP="00AB3C78">
      <w:pPr>
        <w:pStyle w:val="Akapitzlist"/>
        <w:spacing w:after="0" w:line="276" w:lineRule="auto"/>
        <w:ind w:left="435" w:right="-1"/>
        <w:jc w:val="both"/>
        <w:rPr>
          <w:rFonts w:eastAsia="Times New Roman" w:cstheme="minorHAnsi"/>
          <w:bCs/>
          <w:color w:val="C00000"/>
          <w:lang w:eastAsia="x-none"/>
        </w:rPr>
      </w:pPr>
    </w:p>
    <w:p w14:paraId="146627F0" w14:textId="0411564D" w:rsidR="008375A8" w:rsidRPr="00BE5704" w:rsidRDefault="00B3761D" w:rsidP="00B3761D">
      <w:pPr>
        <w:pStyle w:val="Akapitzlist"/>
        <w:numPr>
          <w:ilvl w:val="0"/>
          <w:numId w:val="46"/>
        </w:numPr>
        <w:tabs>
          <w:tab w:val="decimal" w:leader="dot" w:pos="9072"/>
        </w:tabs>
        <w:spacing w:after="0" w:line="240" w:lineRule="auto"/>
        <w:ind w:left="142" w:hanging="284"/>
        <w:jc w:val="both"/>
        <w:rPr>
          <w:rFonts w:cstheme="minorHAnsi"/>
          <w:b/>
          <w:bCs/>
        </w:rPr>
      </w:pPr>
      <w:r>
        <w:rPr>
          <w:rFonts w:cstheme="minorHAnsi"/>
          <w:b/>
          <w:bCs/>
        </w:rPr>
        <w:t>Z</w:t>
      </w:r>
      <w:r w:rsidR="00AB3C78" w:rsidRPr="00BE5704">
        <w:rPr>
          <w:rFonts w:cstheme="minorHAnsi"/>
          <w:b/>
          <w:bCs/>
        </w:rPr>
        <w:t xml:space="preserve">mawiający nie przewiduje obowiązku odbycia przez Wykonawcę wizji lokalnej, w celu sprawdzenia w terenie warunków wykonania zamówienia. </w:t>
      </w:r>
      <w:bookmarkStart w:id="4" w:name="_Hlk135136527"/>
    </w:p>
    <w:p w14:paraId="3C85B2A3" w14:textId="77777777" w:rsidR="008375A8" w:rsidRPr="00BE5704" w:rsidRDefault="008375A8" w:rsidP="008375A8">
      <w:pPr>
        <w:pStyle w:val="Akapitzlist"/>
        <w:tabs>
          <w:tab w:val="decimal" w:leader="dot" w:pos="9072"/>
        </w:tabs>
        <w:spacing w:after="0" w:line="240" w:lineRule="auto"/>
        <w:ind w:left="142"/>
        <w:jc w:val="both"/>
        <w:rPr>
          <w:rFonts w:cstheme="minorHAnsi"/>
          <w:b/>
          <w:bCs/>
        </w:rPr>
      </w:pPr>
    </w:p>
    <w:p w14:paraId="1A30D209" w14:textId="31F574E5" w:rsidR="00C54B99" w:rsidRPr="00BE5704" w:rsidRDefault="00B3761D" w:rsidP="00B3761D">
      <w:pPr>
        <w:pStyle w:val="Akapitzlist"/>
        <w:numPr>
          <w:ilvl w:val="0"/>
          <w:numId w:val="46"/>
        </w:numPr>
        <w:tabs>
          <w:tab w:val="decimal" w:leader="dot" w:pos="9072"/>
        </w:tabs>
        <w:spacing w:after="0" w:line="276" w:lineRule="auto"/>
        <w:ind w:left="142" w:hanging="284"/>
        <w:jc w:val="both"/>
        <w:rPr>
          <w:rFonts w:cstheme="minorHAnsi"/>
          <w:b/>
          <w:bCs/>
        </w:rPr>
      </w:pPr>
      <w:r>
        <w:rPr>
          <w:rFonts w:eastAsia="Times New Roman" w:cstheme="minorHAnsi"/>
          <w:b/>
          <w:lang w:eastAsia="pl-PL"/>
        </w:rPr>
        <w:t>W</w:t>
      </w:r>
      <w:r w:rsidR="008375A8" w:rsidRPr="00BE5704">
        <w:rPr>
          <w:rFonts w:eastAsia="Times New Roman" w:cstheme="minorHAnsi"/>
          <w:b/>
          <w:lang w:eastAsia="pl-PL"/>
        </w:rPr>
        <w:t xml:space="preserve">ymagania w zakresie zatrudnienia na podstawie stosunku pracy, w okolicznościach, o których mowa w art. 95 ustawy </w:t>
      </w:r>
      <w:proofErr w:type="spellStart"/>
      <w:r w:rsidR="008375A8" w:rsidRPr="00BE5704">
        <w:rPr>
          <w:rFonts w:eastAsia="Times New Roman" w:cstheme="minorHAnsi"/>
          <w:b/>
          <w:lang w:eastAsia="pl-PL"/>
        </w:rPr>
        <w:t>Pzp</w:t>
      </w:r>
      <w:proofErr w:type="spellEnd"/>
      <w:r w:rsidR="008375A8" w:rsidRPr="00BE5704">
        <w:rPr>
          <w:rFonts w:eastAsia="Times New Roman" w:cstheme="minorHAnsi"/>
          <w:b/>
          <w:lang w:eastAsia="pl-PL"/>
        </w:rPr>
        <w:t>, jeżeli Zamawiający przewiduje takie wymagania:</w:t>
      </w:r>
    </w:p>
    <w:p w14:paraId="5DF65326" w14:textId="77777777" w:rsidR="00C54B99" w:rsidRPr="00BE5704" w:rsidRDefault="00C54B99" w:rsidP="00C54B99">
      <w:pPr>
        <w:pStyle w:val="Akapitzlist"/>
        <w:rPr>
          <w:rFonts w:eastAsia="MS Mincho" w:cstheme="minorHAnsi"/>
          <w:bCs/>
          <w:kern w:val="1"/>
          <w:lang w:eastAsia="hi-IN" w:bidi="hi-IN"/>
        </w:rPr>
      </w:pPr>
    </w:p>
    <w:p w14:paraId="5E513267" w14:textId="5526DEF7" w:rsidR="00C54B99" w:rsidRPr="00BE5704" w:rsidRDefault="008375A8" w:rsidP="00C54B99">
      <w:pPr>
        <w:pStyle w:val="Akapitzlist"/>
        <w:tabs>
          <w:tab w:val="decimal" w:leader="dot" w:pos="9072"/>
        </w:tabs>
        <w:spacing w:after="0" w:line="276" w:lineRule="auto"/>
        <w:ind w:left="142"/>
        <w:jc w:val="both"/>
        <w:rPr>
          <w:rFonts w:cstheme="minorHAnsi"/>
          <w:b/>
          <w:bCs/>
          <w:u w:val="single"/>
        </w:rPr>
      </w:pPr>
      <w:r w:rsidRPr="00BE5704">
        <w:rPr>
          <w:rFonts w:eastAsia="MS Mincho" w:cstheme="minorHAnsi"/>
          <w:bCs/>
          <w:kern w:val="1"/>
          <w:lang w:eastAsia="hi-IN" w:bidi="hi-IN"/>
        </w:rPr>
        <w:t xml:space="preserve">Wykonawca oraz jego podwykonawcy i dalsi podwykonawcy zobowiązują się do </w:t>
      </w:r>
      <w:r w:rsidRPr="00BE5704">
        <w:rPr>
          <w:rFonts w:eastAsia="MS Mincho" w:cstheme="minorHAnsi"/>
          <w:b/>
          <w:bCs/>
          <w:kern w:val="1"/>
          <w:lang w:eastAsia="hi-IN" w:bidi="hi-IN"/>
        </w:rPr>
        <w:t>zatrudnienia na podstawie stosunku pracy osób wykonujących czynności w zakresie realizacji przedmiotu umowy</w:t>
      </w:r>
      <w:r w:rsidRPr="00BE5704">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BE5704">
        <w:rPr>
          <w:rFonts w:eastAsia="MS Mincho" w:cstheme="minorHAnsi"/>
          <w:b/>
          <w:kern w:val="1"/>
          <w:u w:val="single"/>
          <w:lang w:eastAsia="zh-CN" w:bidi="hi-IN"/>
        </w:rPr>
        <w:t>Powyższy obowiązek w szczególności dotyczy następujących czynności:</w:t>
      </w:r>
      <w:r w:rsidR="00C54B99" w:rsidRPr="00BE5704">
        <w:rPr>
          <w:rFonts w:eastAsia="MS Mincho" w:cstheme="minorHAnsi"/>
          <w:b/>
          <w:kern w:val="1"/>
          <w:u w:val="single"/>
          <w:lang w:eastAsia="zh-CN" w:bidi="hi-IN"/>
        </w:rPr>
        <w:t xml:space="preserve"> </w:t>
      </w:r>
      <w:r w:rsidR="00C54B99" w:rsidRPr="00BE5704">
        <w:rPr>
          <w:rFonts w:cstheme="minorHAnsi"/>
          <w:b/>
          <w:bCs/>
          <w:u w:val="single"/>
        </w:rPr>
        <w:t>obsługa maszyn i urządzeń (w tym osoba posiadająca prawo jazdy kategorii T).</w:t>
      </w:r>
    </w:p>
    <w:p w14:paraId="39FF1C58" w14:textId="6C0773A1" w:rsidR="00ED2133" w:rsidRPr="00BE5704" w:rsidRDefault="00ED2133" w:rsidP="00C54B99">
      <w:pPr>
        <w:pStyle w:val="Akapitzlist"/>
        <w:tabs>
          <w:tab w:val="decimal" w:leader="dot" w:pos="9072"/>
        </w:tabs>
        <w:spacing w:after="0" w:line="276" w:lineRule="auto"/>
        <w:ind w:left="142"/>
        <w:jc w:val="both"/>
        <w:rPr>
          <w:rFonts w:eastAsia="MS Mincho" w:cstheme="minorHAnsi"/>
          <w:b/>
          <w:kern w:val="1"/>
          <w:u w:val="single"/>
          <w:lang w:eastAsia="zh-CN" w:bidi="hi-IN"/>
        </w:rPr>
      </w:pPr>
    </w:p>
    <w:tbl>
      <w:tblPr>
        <w:tblStyle w:val="Tabela-Siatka"/>
        <w:tblW w:w="10065" w:type="dxa"/>
        <w:jc w:val="center"/>
        <w:tblLook w:val="04A0" w:firstRow="1" w:lastRow="0" w:firstColumn="1" w:lastColumn="0" w:noHBand="0" w:noVBand="1"/>
      </w:tblPr>
      <w:tblGrid>
        <w:gridCol w:w="10065"/>
      </w:tblGrid>
      <w:tr w:rsidR="00C47608" w:rsidRPr="00BE5704" w14:paraId="0AC388D8" w14:textId="77777777" w:rsidTr="00EC6141">
        <w:trPr>
          <w:trHeight w:val="580"/>
          <w:jc w:val="center"/>
        </w:trPr>
        <w:tc>
          <w:tcPr>
            <w:tcW w:w="10065" w:type="dxa"/>
            <w:shd w:val="clear" w:color="auto" w:fill="D9D9D9" w:themeFill="background1" w:themeFillShade="D9"/>
            <w:vAlign w:val="center"/>
          </w:tcPr>
          <w:bookmarkEnd w:id="4"/>
          <w:p w14:paraId="4DA33F63" w14:textId="6D75D1B4" w:rsidR="00B65075" w:rsidRPr="00BE5704" w:rsidRDefault="00B65075" w:rsidP="00050F66">
            <w:pPr>
              <w:pStyle w:val="Akapitzlist"/>
              <w:numPr>
                <w:ilvl w:val="0"/>
                <w:numId w:val="33"/>
              </w:numPr>
              <w:ind w:left="306" w:hanging="284"/>
              <w:jc w:val="both"/>
              <w:rPr>
                <w:rFonts w:cstheme="minorHAnsi"/>
                <w:b/>
                <w:bCs/>
              </w:rPr>
            </w:pPr>
            <w:r w:rsidRPr="00BE5704">
              <w:rPr>
                <w:rFonts w:cstheme="minorHAnsi"/>
                <w:b/>
                <w:bCs/>
                <w:sz w:val="24"/>
                <w:szCs w:val="24"/>
              </w:rPr>
              <w:t>TERMIN WYKONANIA ZAMÓWIENIA</w:t>
            </w:r>
          </w:p>
        </w:tc>
      </w:tr>
    </w:tbl>
    <w:p w14:paraId="655C18C3" w14:textId="76F26A5F" w:rsidR="00B65075" w:rsidRPr="00BE5704" w:rsidRDefault="00B65075" w:rsidP="00B65075">
      <w:pPr>
        <w:tabs>
          <w:tab w:val="decimal" w:leader="dot" w:pos="9072"/>
        </w:tabs>
        <w:spacing w:after="0" w:line="240" w:lineRule="auto"/>
        <w:jc w:val="both"/>
        <w:rPr>
          <w:rFonts w:cstheme="minorHAnsi"/>
        </w:rPr>
      </w:pPr>
    </w:p>
    <w:p w14:paraId="4CE7B918" w14:textId="554BA300" w:rsidR="00B65075" w:rsidRPr="00BE5704"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BE5704">
        <w:rPr>
          <w:rFonts w:cstheme="minorHAnsi"/>
        </w:rPr>
        <w:t>Wykonawca zobowiązany jest zrealizować przedmiot zamówienia</w:t>
      </w:r>
      <w:r w:rsidR="00E21C17" w:rsidRPr="00BE5704">
        <w:rPr>
          <w:rFonts w:cstheme="minorHAnsi"/>
        </w:rPr>
        <w:t xml:space="preserve"> </w:t>
      </w:r>
      <w:r w:rsidRPr="00BE5704">
        <w:rPr>
          <w:rFonts w:cstheme="minorHAnsi"/>
        </w:rPr>
        <w:t>w terminie</w:t>
      </w:r>
      <w:r w:rsidR="00B77F4B" w:rsidRPr="00BE5704">
        <w:rPr>
          <w:rFonts w:cstheme="minorHAnsi"/>
        </w:rPr>
        <w:t>:</w:t>
      </w:r>
    </w:p>
    <w:p w14:paraId="0563EAD2" w14:textId="6935F4B4" w:rsidR="002E2D32" w:rsidRPr="00BE5704" w:rsidRDefault="002E2D32" w:rsidP="00050F66">
      <w:pPr>
        <w:pStyle w:val="Akapitzlist"/>
        <w:numPr>
          <w:ilvl w:val="0"/>
          <w:numId w:val="43"/>
        </w:numPr>
        <w:tabs>
          <w:tab w:val="decimal" w:leader="dot" w:pos="9072"/>
        </w:tabs>
        <w:spacing w:after="120" w:line="276" w:lineRule="auto"/>
        <w:jc w:val="both"/>
        <w:rPr>
          <w:rFonts w:cstheme="minorHAnsi"/>
          <w:b/>
          <w:bCs/>
        </w:rPr>
      </w:pPr>
      <w:r w:rsidRPr="00BE5704">
        <w:rPr>
          <w:rFonts w:cstheme="minorHAnsi"/>
        </w:rPr>
        <w:t xml:space="preserve">Rozpoczęcie: </w:t>
      </w:r>
      <w:r w:rsidR="00E7731F" w:rsidRPr="00BE5704">
        <w:rPr>
          <w:rFonts w:cstheme="minorHAnsi"/>
          <w:b/>
          <w:bCs/>
        </w:rPr>
        <w:t>od dnia udzielenia zamówienia</w:t>
      </w:r>
    </w:p>
    <w:p w14:paraId="65341E7A" w14:textId="36FB8E2A" w:rsidR="002E2D32" w:rsidRPr="00BE5704" w:rsidRDefault="002E2D32" w:rsidP="00050F66">
      <w:pPr>
        <w:pStyle w:val="Akapitzlist"/>
        <w:numPr>
          <w:ilvl w:val="0"/>
          <w:numId w:val="43"/>
        </w:numPr>
        <w:tabs>
          <w:tab w:val="decimal" w:leader="dot" w:pos="9072"/>
        </w:tabs>
        <w:spacing w:after="120" w:line="276" w:lineRule="auto"/>
        <w:jc w:val="both"/>
        <w:rPr>
          <w:rFonts w:cstheme="minorHAnsi"/>
        </w:rPr>
      </w:pPr>
      <w:r w:rsidRPr="00BE5704">
        <w:rPr>
          <w:rFonts w:cstheme="minorHAnsi"/>
        </w:rPr>
        <w:t xml:space="preserve">Zakończenie: </w:t>
      </w:r>
      <w:r w:rsidR="00784CE9" w:rsidRPr="00BE5704">
        <w:rPr>
          <w:rFonts w:cstheme="minorHAnsi"/>
          <w:b/>
          <w:bCs/>
        </w:rPr>
        <w:t>6</w:t>
      </w:r>
      <w:r w:rsidR="00F33E6B" w:rsidRPr="00BE5704">
        <w:rPr>
          <w:rFonts w:cstheme="minorHAnsi"/>
          <w:b/>
          <w:bCs/>
        </w:rPr>
        <w:t xml:space="preserve"> miesięcy</w:t>
      </w:r>
      <w:r w:rsidR="00BB6CAF" w:rsidRPr="00BE5704">
        <w:rPr>
          <w:rFonts w:cstheme="minorHAnsi"/>
          <w:b/>
          <w:bCs/>
        </w:rPr>
        <w:t xml:space="preserve"> od dnia udzielenia zamówienia</w:t>
      </w:r>
      <w:r w:rsidR="00F33E6B" w:rsidRPr="00BE5704">
        <w:rPr>
          <w:rFonts w:cstheme="minorHAnsi"/>
          <w:b/>
          <w:bCs/>
        </w:rPr>
        <w:t>.</w:t>
      </w:r>
    </w:p>
    <w:p w14:paraId="03A568A9" w14:textId="77777777" w:rsidR="00F33E6B" w:rsidRPr="00BE5704" w:rsidRDefault="00F33E6B" w:rsidP="00F33E6B">
      <w:pPr>
        <w:pStyle w:val="Akapitzlist"/>
        <w:tabs>
          <w:tab w:val="decimal" w:leader="dot" w:pos="9072"/>
        </w:tabs>
        <w:spacing w:after="120" w:line="276" w:lineRule="auto"/>
        <w:jc w:val="both"/>
        <w:rPr>
          <w:rFonts w:cstheme="minorHAnsi"/>
        </w:rPr>
      </w:pPr>
    </w:p>
    <w:p w14:paraId="39AD281B" w14:textId="19698556" w:rsidR="00286486" w:rsidRPr="00442F57" w:rsidRDefault="00E80098" w:rsidP="00442F57">
      <w:pPr>
        <w:pStyle w:val="Akapitzlist"/>
        <w:numPr>
          <w:ilvl w:val="0"/>
          <w:numId w:val="17"/>
        </w:numPr>
        <w:tabs>
          <w:tab w:val="left" w:pos="1560"/>
        </w:tabs>
        <w:spacing w:after="0" w:line="276" w:lineRule="auto"/>
        <w:ind w:left="284" w:hanging="284"/>
        <w:jc w:val="both"/>
        <w:rPr>
          <w:rFonts w:cstheme="minorHAnsi"/>
        </w:rPr>
      </w:pPr>
      <w:r w:rsidRPr="00BE5704">
        <w:rPr>
          <w:rFonts w:cstheme="minorHAnsi"/>
        </w:rPr>
        <w:t xml:space="preserve">Szczegółowe wymagania dotyczące terminu wykonania zamówienia uregulowane zostały </w:t>
      </w:r>
      <w:r w:rsidR="002E2D32" w:rsidRPr="00BE5704">
        <w:rPr>
          <w:rFonts w:cstheme="minorHAnsi"/>
        </w:rPr>
        <w:t>w istotnych postanowieniach, które zostaną wprowadzone do treści zawieranej umowy – załącznik nr 2 do SWZ.</w:t>
      </w:r>
    </w:p>
    <w:tbl>
      <w:tblPr>
        <w:tblStyle w:val="Tabela-Siatka"/>
        <w:tblW w:w="10065" w:type="dxa"/>
        <w:jc w:val="center"/>
        <w:tblLook w:val="04A0" w:firstRow="1" w:lastRow="0" w:firstColumn="1" w:lastColumn="0" w:noHBand="0" w:noVBand="1"/>
      </w:tblPr>
      <w:tblGrid>
        <w:gridCol w:w="10065"/>
      </w:tblGrid>
      <w:tr w:rsidR="00C47608" w:rsidRPr="00BE5704"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BE5704" w:rsidRDefault="00B77F4B" w:rsidP="00050F66">
            <w:pPr>
              <w:pStyle w:val="Akapitzlist"/>
              <w:numPr>
                <w:ilvl w:val="0"/>
                <w:numId w:val="33"/>
              </w:numPr>
              <w:ind w:left="447" w:hanging="425"/>
              <w:jc w:val="both"/>
              <w:rPr>
                <w:rFonts w:cstheme="minorHAnsi"/>
                <w:b/>
                <w:bCs/>
              </w:rPr>
            </w:pPr>
            <w:r w:rsidRPr="00BE5704">
              <w:rPr>
                <w:rFonts w:cstheme="minorHAnsi"/>
                <w:b/>
                <w:bCs/>
                <w:sz w:val="24"/>
                <w:szCs w:val="24"/>
              </w:rPr>
              <w:lastRenderedPageBreak/>
              <w:t>PODSTAWY WYKLUCZENIA</w:t>
            </w:r>
            <w:r w:rsidR="0031186C" w:rsidRPr="00BE5704">
              <w:rPr>
                <w:rFonts w:cstheme="minorHAnsi"/>
                <w:b/>
                <w:bCs/>
                <w:sz w:val="24"/>
                <w:szCs w:val="24"/>
              </w:rPr>
              <w:t xml:space="preserve"> Z POSTĘPOWANIA</w:t>
            </w:r>
          </w:p>
        </w:tc>
      </w:tr>
    </w:tbl>
    <w:p w14:paraId="29F67F78" w14:textId="77777777" w:rsidR="00B77F4B" w:rsidRPr="00BE5704" w:rsidRDefault="00B77F4B" w:rsidP="00B77F4B">
      <w:pPr>
        <w:tabs>
          <w:tab w:val="decimal" w:leader="dot" w:pos="9072"/>
        </w:tabs>
        <w:spacing w:after="0" w:line="240" w:lineRule="auto"/>
        <w:jc w:val="both"/>
        <w:rPr>
          <w:rFonts w:cstheme="minorHAnsi"/>
        </w:rPr>
      </w:pPr>
    </w:p>
    <w:p w14:paraId="6B08D35E" w14:textId="55E59303" w:rsidR="00B77F4B" w:rsidRPr="00BE5704" w:rsidRDefault="00B77F4B" w:rsidP="00051AC8">
      <w:pPr>
        <w:pStyle w:val="Akapitzlist"/>
        <w:numPr>
          <w:ilvl w:val="0"/>
          <w:numId w:val="20"/>
        </w:numPr>
        <w:spacing w:after="0" w:line="276" w:lineRule="auto"/>
        <w:ind w:left="284" w:hanging="284"/>
        <w:rPr>
          <w:rFonts w:eastAsia="Times New Roman" w:cstheme="minorHAnsi"/>
          <w:lang w:eastAsia="pl-PL"/>
        </w:rPr>
      </w:pPr>
      <w:r w:rsidRPr="00BE5704">
        <w:rPr>
          <w:rFonts w:eastAsia="Times New Roman" w:cstheme="minorHAnsi"/>
          <w:lang w:eastAsia="pl-PL"/>
        </w:rPr>
        <w:t>Z</w:t>
      </w:r>
      <w:r w:rsidR="00DA5FD4" w:rsidRPr="00BE5704">
        <w:rPr>
          <w:rFonts w:eastAsia="Times New Roman" w:cstheme="minorHAnsi"/>
          <w:lang w:eastAsia="pl-PL"/>
        </w:rPr>
        <w:t xml:space="preserve"> </w:t>
      </w:r>
      <w:r w:rsidRPr="00BE5704">
        <w:rPr>
          <w:rFonts w:eastAsia="Times New Roman" w:cstheme="minorHAnsi"/>
          <w:lang w:eastAsia="pl-PL"/>
        </w:rPr>
        <w:t>postępowania o udzielenie zamówienia wyklucza się wykonawc</w:t>
      </w:r>
      <w:r w:rsidR="0031186C" w:rsidRPr="00BE5704">
        <w:rPr>
          <w:rFonts w:eastAsia="Times New Roman" w:cstheme="minorHAnsi"/>
          <w:lang w:eastAsia="pl-PL"/>
        </w:rPr>
        <w:t>ów, w stosunku do których zachodzi którakolwiek z okoliczności wskazanych</w:t>
      </w:r>
      <w:r w:rsidRPr="00BE5704">
        <w:rPr>
          <w:rFonts w:eastAsia="Times New Roman" w:cstheme="minorHAnsi"/>
          <w:lang w:eastAsia="pl-PL"/>
        </w:rPr>
        <w:t>:</w:t>
      </w:r>
    </w:p>
    <w:p w14:paraId="68D07992" w14:textId="0B18A831" w:rsidR="00A75555" w:rsidRPr="00BE5704" w:rsidRDefault="0031186C" w:rsidP="008562E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 xml:space="preserve">w art. 108 ust. 1 </w:t>
      </w:r>
      <w:r w:rsidR="00261BE8" w:rsidRPr="00BE5704">
        <w:rPr>
          <w:rFonts w:eastAsia="Times New Roman" w:cstheme="minorHAnsi"/>
          <w:lang w:eastAsia="pl-PL"/>
        </w:rPr>
        <w:t xml:space="preserve">pkt 1 – 6 </w:t>
      </w:r>
      <w:r w:rsidRPr="00BE5704">
        <w:rPr>
          <w:rFonts w:eastAsia="Times New Roman" w:cstheme="minorHAnsi"/>
          <w:lang w:eastAsia="pl-PL"/>
        </w:rPr>
        <w:t xml:space="preserve">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493A8F4D" w14:textId="4BF904AA" w:rsidR="0031186C" w:rsidRPr="00BE5704" w:rsidRDefault="0031186C" w:rsidP="00051AC8">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 xml:space="preserve">w art. 109 ust. 1 pkt 4 </w:t>
      </w:r>
      <w:r w:rsidR="00261BE8" w:rsidRPr="00BE5704">
        <w:rPr>
          <w:rFonts w:eastAsia="Times New Roman" w:cstheme="minorHAnsi"/>
          <w:lang w:eastAsia="pl-PL"/>
        </w:rPr>
        <w:t>i</w:t>
      </w:r>
      <w:r w:rsidRPr="00BE5704">
        <w:rPr>
          <w:rFonts w:eastAsia="Times New Roman" w:cstheme="minorHAnsi"/>
          <w:lang w:eastAsia="pl-PL"/>
        </w:rPr>
        <w:t xml:space="preserve"> 7</w:t>
      </w:r>
      <w:r w:rsidR="00A8147E" w:rsidRPr="00BE5704">
        <w:rPr>
          <w:rFonts w:eastAsia="Times New Roman" w:cstheme="minorHAnsi"/>
          <w:lang w:eastAsia="pl-PL"/>
        </w:rPr>
        <w:t xml:space="preserve"> </w:t>
      </w:r>
      <w:r w:rsidRPr="00BE5704">
        <w:rPr>
          <w:rFonts w:eastAsia="Times New Roman" w:cstheme="minorHAnsi"/>
          <w:lang w:eastAsia="pl-PL"/>
        </w:rPr>
        <w:t xml:space="preserve">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 tj.:</w:t>
      </w:r>
    </w:p>
    <w:p w14:paraId="6569DA89" w14:textId="3B620B88" w:rsidR="0031186C" w:rsidRPr="00BE5704" w:rsidRDefault="0031186C" w:rsidP="00051AC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BE5704">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BE5704">
        <w:rPr>
          <w:rFonts w:eastAsia="Times New Roman" w:cstheme="minorHAnsi"/>
          <w:lang w:eastAsia="pl-PL"/>
        </w:rPr>
        <w:t xml:space="preserve"> </w:t>
      </w:r>
      <w:r w:rsidR="00062447" w:rsidRPr="00BE5704">
        <w:rPr>
          <w:rFonts w:eastAsia="Times New Roman" w:cstheme="minorHAnsi"/>
          <w:b/>
          <w:bCs/>
          <w:lang w:eastAsia="pl-PL"/>
        </w:rPr>
        <w:t xml:space="preserve">(art. 109 ust. 1 pkt 4 </w:t>
      </w:r>
      <w:proofErr w:type="spellStart"/>
      <w:r w:rsidR="00062447" w:rsidRPr="00BE5704">
        <w:rPr>
          <w:rFonts w:eastAsia="Times New Roman" w:cstheme="minorHAnsi"/>
          <w:b/>
          <w:bCs/>
          <w:lang w:eastAsia="pl-PL"/>
        </w:rPr>
        <w:t>Pzp</w:t>
      </w:r>
      <w:proofErr w:type="spellEnd"/>
      <w:r w:rsidR="00062447" w:rsidRPr="00BE5704">
        <w:rPr>
          <w:rFonts w:eastAsia="Times New Roman" w:cstheme="minorHAnsi"/>
          <w:b/>
          <w:bCs/>
          <w:lang w:eastAsia="pl-PL"/>
        </w:rPr>
        <w:t>)</w:t>
      </w:r>
      <w:r w:rsidRPr="00BE5704">
        <w:rPr>
          <w:rFonts w:eastAsia="Times New Roman" w:cstheme="minorHAnsi"/>
          <w:lang w:eastAsia="pl-PL"/>
        </w:rPr>
        <w:t>;</w:t>
      </w:r>
    </w:p>
    <w:p w14:paraId="5781D04A" w14:textId="5A5149B3" w:rsidR="0031186C" w:rsidRPr="00BE5704" w:rsidRDefault="0031186C" w:rsidP="00051AC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BE5704">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BE5704">
        <w:rPr>
          <w:rFonts w:eastAsia="Times New Roman" w:cstheme="minorHAnsi"/>
          <w:lang w:eastAsia="pl-PL"/>
        </w:rPr>
        <w:t xml:space="preserve"> </w:t>
      </w:r>
      <w:r w:rsidR="00062447" w:rsidRPr="00BE5704">
        <w:rPr>
          <w:rFonts w:eastAsia="Times New Roman" w:cstheme="minorHAnsi"/>
          <w:b/>
          <w:bCs/>
          <w:lang w:eastAsia="pl-PL"/>
        </w:rPr>
        <w:t>(art. 109 ust. 1 pkt 7</w:t>
      </w:r>
      <w:r w:rsidR="009F3BD2" w:rsidRPr="00BE5704">
        <w:rPr>
          <w:rFonts w:eastAsia="Times New Roman" w:cstheme="minorHAnsi"/>
          <w:b/>
          <w:bCs/>
          <w:lang w:eastAsia="pl-PL"/>
        </w:rPr>
        <w:t xml:space="preserve"> </w:t>
      </w:r>
      <w:proofErr w:type="spellStart"/>
      <w:r w:rsidR="00062447" w:rsidRPr="00BE5704">
        <w:rPr>
          <w:rFonts w:eastAsia="Times New Roman" w:cstheme="minorHAnsi"/>
          <w:b/>
          <w:bCs/>
          <w:lang w:eastAsia="pl-PL"/>
        </w:rPr>
        <w:t>Pzp</w:t>
      </w:r>
      <w:proofErr w:type="spellEnd"/>
      <w:r w:rsidR="00062447" w:rsidRPr="00BE5704">
        <w:rPr>
          <w:rFonts w:eastAsia="Times New Roman" w:cstheme="minorHAnsi"/>
          <w:b/>
          <w:bCs/>
          <w:lang w:eastAsia="pl-PL"/>
        </w:rPr>
        <w:t>);</w:t>
      </w:r>
    </w:p>
    <w:p w14:paraId="19BD8F68" w14:textId="77777777" w:rsidR="00261BE8" w:rsidRPr="00BE5704" w:rsidRDefault="00FD1396" w:rsidP="00261BE8">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Wykluczenie Wykonawcy następuje zgodnie z art. 111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0A9FD81D" w14:textId="77AE6AA0" w:rsidR="00261BE8" w:rsidRPr="00BE5704" w:rsidRDefault="00261BE8" w:rsidP="00261BE8">
      <w:pPr>
        <w:pStyle w:val="Akapitzlist"/>
        <w:numPr>
          <w:ilvl w:val="0"/>
          <w:numId w:val="20"/>
        </w:numPr>
        <w:tabs>
          <w:tab w:val="left" w:pos="284"/>
          <w:tab w:val="left" w:pos="1276"/>
        </w:tabs>
        <w:spacing w:after="0" w:line="276" w:lineRule="auto"/>
        <w:ind w:left="284" w:hanging="284"/>
        <w:jc w:val="both"/>
        <w:rPr>
          <w:rFonts w:eastAsia="Times New Roman" w:cstheme="minorHAnsi"/>
          <w:u w:val="single"/>
          <w:lang w:eastAsia="pl-PL"/>
        </w:rPr>
      </w:pPr>
      <w:r w:rsidRPr="00BE5704">
        <w:rPr>
          <w:rFonts w:eastAsia="Times New Roman" w:cstheme="minorHAnsi"/>
          <w:u w:val="single"/>
          <w:lang w:eastAsia="pl-PL"/>
        </w:rPr>
        <w:t>W postępowaniu mają zastosowanie przepisy ustawy z dnia 13 kwietnia 2022 r. o szczególnych rozwiązaniach w zakresie przeciwdziałania wspieraniu agresji na Ukrainę oraz służących ochronie bezpieczeństwa narodowego (Dz. U. z 20</w:t>
      </w:r>
      <w:r w:rsidR="00EE5B21">
        <w:rPr>
          <w:rFonts w:eastAsia="Times New Roman" w:cstheme="minorHAnsi"/>
          <w:u w:val="single"/>
          <w:lang w:eastAsia="pl-PL"/>
        </w:rPr>
        <w:t>24</w:t>
      </w:r>
      <w:r w:rsidRPr="00BE5704">
        <w:rPr>
          <w:rFonts w:eastAsia="Times New Roman" w:cstheme="minorHAnsi"/>
          <w:u w:val="single"/>
          <w:lang w:eastAsia="pl-PL"/>
        </w:rPr>
        <w:t xml:space="preserve"> r., poz. </w:t>
      </w:r>
      <w:r w:rsidR="00EE5B21">
        <w:rPr>
          <w:rFonts w:eastAsia="Times New Roman" w:cstheme="minorHAnsi"/>
          <w:u w:val="single"/>
          <w:lang w:eastAsia="pl-PL"/>
        </w:rPr>
        <w:t>507</w:t>
      </w:r>
      <w:r w:rsidRPr="00BE5704">
        <w:rPr>
          <w:rFonts w:eastAsia="Times New Roman" w:cstheme="minorHAnsi"/>
          <w:u w:val="single"/>
          <w:lang w:eastAsia="pl-PL"/>
        </w:rPr>
        <w:t>) w zakresie podstaw wykluczenia z postępowania wskazanych w art. 7 ust. 1 przywołanej ustawy.</w:t>
      </w:r>
    </w:p>
    <w:p w14:paraId="625415B2" w14:textId="77777777" w:rsidR="0097368D" w:rsidRPr="00BE5704" w:rsidRDefault="0097368D"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BE5704" w:rsidRDefault="00DE04F5" w:rsidP="00050F66">
            <w:pPr>
              <w:pStyle w:val="Akapitzlist"/>
              <w:numPr>
                <w:ilvl w:val="0"/>
                <w:numId w:val="33"/>
              </w:numPr>
              <w:ind w:left="447" w:hanging="425"/>
              <w:jc w:val="both"/>
              <w:rPr>
                <w:rFonts w:cstheme="minorHAnsi"/>
                <w:b/>
                <w:bCs/>
              </w:rPr>
            </w:pPr>
            <w:r w:rsidRPr="00BE5704">
              <w:rPr>
                <w:rFonts w:cstheme="minorHAnsi"/>
                <w:b/>
                <w:bCs/>
                <w:sz w:val="24"/>
                <w:szCs w:val="24"/>
              </w:rPr>
              <w:t>INFORMACJA O WARUNKACH UDZIAŁU W POSTĘPOWANIU</w:t>
            </w:r>
          </w:p>
        </w:tc>
      </w:tr>
    </w:tbl>
    <w:p w14:paraId="2EB0AE74" w14:textId="77777777" w:rsidR="00DE04F5" w:rsidRPr="00BE5704" w:rsidRDefault="00DE04F5" w:rsidP="00DE04F5">
      <w:pPr>
        <w:tabs>
          <w:tab w:val="decimal" w:leader="dot" w:pos="9072"/>
        </w:tabs>
        <w:spacing w:after="0" w:line="240" w:lineRule="auto"/>
        <w:jc w:val="both"/>
        <w:rPr>
          <w:rFonts w:cstheme="minorHAnsi"/>
        </w:rPr>
      </w:pPr>
    </w:p>
    <w:p w14:paraId="6C62512D" w14:textId="6CBE1606" w:rsidR="00712265" w:rsidRPr="00BE5704"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BE5704">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53EC693" w14:textId="77777777" w:rsidR="00BB6CAF" w:rsidRPr="00BE5704" w:rsidRDefault="00BB6CAF" w:rsidP="00C07DFB">
      <w:pPr>
        <w:autoSpaceDE w:val="0"/>
        <w:autoSpaceDN w:val="0"/>
        <w:spacing w:after="0" w:line="276" w:lineRule="auto"/>
        <w:jc w:val="both"/>
        <w:rPr>
          <w:rFonts w:eastAsia="Times New Roman" w:cstheme="minorHAnsi"/>
          <w:lang w:eastAsia="pl-PL"/>
        </w:rPr>
      </w:pPr>
    </w:p>
    <w:p w14:paraId="34910F4B" w14:textId="40FC2E24" w:rsidR="00CB3359" w:rsidRPr="00BE5704"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BE5704">
        <w:rPr>
          <w:rFonts w:eastAsia="Times New Roman" w:cstheme="minorHAnsi"/>
          <w:lang w:eastAsia="pl-PL"/>
        </w:rPr>
        <w:t>O udzielenie zamówienia mogą się ubiegać Wykonawcy, którzy spełniają warunki dotyczące:</w:t>
      </w:r>
    </w:p>
    <w:p w14:paraId="521FC008" w14:textId="28E89FF7" w:rsidR="00712265" w:rsidRPr="00BE5704"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BE5704">
        <w:rPr>
          <w:rFonts w:eastAsia="Times New Roman" w:cstheme="minorHAnsi"/>
          <w:b/>
          <w:bCs/>
          <w:lang w:eastAsia="pl-PL"/>
        </w:rPr>
        <w:t>zdolności do występowania w obrocie gospodarczym:</w:t>
      </w:r>
    </w:p>
    <w:p w14:paraId="130B2BA0" w14:textId="0443EA64" w:rsidR="00712265" w:rsidRPr="00BE5704" w:rsidRDefault="00712265" w:rsidP="00B013DF">
      <w:pPr>
        <w:pStyle w:val="Akapitzlist"/>
        <w:autoSpaceDE w:val="0"/>
        <w:autoSpaceDN w:val="0"/>
        <w:spacing w:after="0" w:line="276" w:lineRule="auto"/>
        <w:ind w:left="567"/>
        <w:jc w:val="both"/>
        <w:rPr>
          <w:rFonts w:eastAsia="Times New Roman" w:cstheme="minorHAnsi"/>
          <w:lang w:eastAsia="pl-PL"/>
        </w:rPr>
      </w:pPr>
      <w:bookmarkStart w:id="5" w:name="_Hlk62821934"/>
      <w:r w:rsidRPr="00BE5704">
        <w:rPr>
          <w:rFonts w:eastAsia="Times New Roman" w:cstheme="minorHAnsi"/>
          <w:lang w:eastAsia="pl-PL"/>
        </w:rPr>
        <w:t xml:space="preserve">Zamawiający nie </w:t>
      </w:r>
      <w:r w:rsidR="00261BE8" w:rsidRPr="00BE5704">
        <w:rPr>
          <w:rFonts w:eastAsia="Times New Roman" w:cstheme="minorHAnsi"/>
          <w:lang w:eastAsia="pl-PL"/>
        </w:rPr>
        <w:t>określa</w:t>
      </w:r>
      <w:r w:rsidRPr="00BE5704">
        <w:rPr>
          <w:rFonts w:eastAsia="Times New Roman" w:cstheme="minorHAnsi"/>
          <w:lang w:eastAsia="pl-PL"/>
        </w:rPr>
        <w:t xml:space="preserve"> warunku w powyższym zakresie</w:t>
      </w:r>
      <w:bookmarkEnd w:id="5"/>
      <w:r w:rsidRPr="00BE5704">
        <w:rPr>
          <w:rFonts w:eastAsia="Times New Roman" w:cstheme="minorHAnsi"/>
          <w:lang w:eastAsia="pl-PL"/>
        </w:rPr>
        <w:t>.</w:t>
      </w:r>
    </w:p>
    <w:p w14:paraId="07E8F0A5" w14:textId="77777777" w:rsidR="005314D0" w:rsidRPr="00BE5704" w:rsidRDefault="005314D0" w:rsidP="00B013DF">
      <w:pPr>
        <w:pStyle w:val="Akapitzlist"/>
        <w:autoSpaceDE w:val="0"/>
        <w:autoSpaceDN w:val="0"/>
        <w:spacing w:after="0" w:line="276" w:lineRule="auto"/>
        <w:ind w:left="567"/>
        <w:jc w:val="both"/>
        <w:rPr>
          <w:rFonts w:eastAsia="Times New Roman" w:cstheme="minorHAnsi"/>
          <w:lang w:eastAsia="pl-PL"/>
        </w:rPr>
      </w:pPr>
    </w:p>
    <w:p w14:paraId="2323BFFE" w14:textId="77777777" w:rsidR="00261BE8" w:rsidRPr="00BE5704"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BE5704">
        <w:rPr>
          <w:rFonts w:eastAsia="Times New Roman" w:cstheme="minorHAnsi"/>
          <w:b/>
          <w:bCs/>
          <w:lang w:eastAsia="pl-PL"/>
        </w:rPr>
        <w:t>uprawnień do prowadzenia określonej działalności gospodarczej lub zawodowej, o ile wynika to z odrębnych przepisów:</w:t>
      </w:r>
    </w:p>
    <w:p w14:paraId="6ED8CBEB" w14:textId="4CB6FD64" w:rsidR="00261BE8" w:rsidRPr="00BE5704"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BE5704">
        <w:rPr>
          <w:rFonts w:eastAsia="Times New Roman" w:cstheme="minorHAnsi"/>
          <w:lang w:eastAsia="pl-PL"/>
        </w:rPr>
        <w:t>Zamawiający nie określa warunku w powyższym zakresie.</w:t>
      </w:r>
    </w:p>
    <w:p w14:paraId="794651DC" w14:textId="77777777" w:rsidR="00674958" w:rsidRPr="00BE5704" w:rsidRDefault="00674958" w:rsidP="0003343B">
      <w:pPr>
        <w:autoSpaceDE w:val="0"/>
        <w:autoSpaceDN w:val="0"/>
        <w:spacing w:after="0" w:line="276" w:lineRule="auto"/>
        <w:jc w:val="both"/>
        <w:rPr>
          <w:rFonts w:eastAsia="Times New Roman" w:cstheme="minorHAnsi"/>
          <w:lang w:eastAsia="pl-PL"/>
        </w:rPr>
      </w:pPr>
    </w:p>
    <w:p w14:paraId="6039C2C0" w14:textId="77777777" w:rsidR="00261BE8" w:rsidRPr="00BE5704"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BE5704">
        <w:rPr>
          <w:rFonts w:eastAsia="Times New Roman" w:cstheme="minorHAnsi"/>
          <w:b/>
          <w:bCs/>
          <w:lang w:eastAsia="pl-PL"/>
        </w:rPr>
        <w:t>sytuacji ekonomicznej lub finansowej</w:t>
      </w:r>
      <w:r w:rsidRPr="00BE5704">
        <w:rPr>
          <w:rFonts w:eastAsia="Times New Roman" w:cstheme="minorHAnsi"/>
          <w:lang w:eastAsia="pl-PL"/>
        </w:rPr>
        <w:t>:</w:t>
      </w:r>
    </w:p>
    <w:p w14:paraId="2D8944DF" w14:textId="3F84AEFC" w:rsidR="00261BE8" w:rsidRPr="00BE5704" w:rsidRDefault="00261BE8" w:rsidP="00261BE8">
      <w:pPr>
        <w:pStyle w:val="Akapitzlist"/>
        <w:autoSpaceDE w:val="0"/>
        <w:autoSpaceDN w:val="0"/>
        <w:spacing w:after="0" w:line="276" w:lineRule="auto"/>
        <w:ind w:left="567"/>
        <w:jc w:val="both"/>
        <w:rPr>
          <w:rFonts w:eastAsia="Times New Roman" w:cstheme="minorHAnsi"/>
          <w:lang w:eastAsia="pl-PL"/>
        </w:rPr>
      </w:pPr>
      <w:r w:rsidRPr="00BE5704">
        <w:rPr>
          <w:rFonts w:eastAsia="Times New Roman" w:cstheme="minorHAnsi"/>
          <w:lang w:eastAsia="pl-PL"/>
        </w:rPr>
        <w:t>Zamawiający nie określa warunku w powyższym zakresie.</w:t>
      </w:r>
    </w:p>
    <w:p w14:paraId="1642ED15" w14:textId="77777777" w:rsidR="00186610" w:rsidRPr="00BE5704" w:rsidRDefault="00186610" w:rsidP="00674958">
      <w:pPr>
        <w:autoSpaceDE w:val="0"/>
        <w:autoSpaceDN w:val="0"/>
        <w:spacing w:after="0" w:line="276" w:lineRule="auto"/>
        <w:jc w:val="both"/>
        <w:rPr>
          <w:rFonts w:eastAsia="Times New Roman" w:cstheme="minorHAnsi"/>
          <w:lang w:eastAsia="pl-PL"/>
        </w:rPr>
      </w:pPr>
    </w:p>
    <w:p w14:paraId="10A12BCF" w14:textId="77777777" w:rsidR="00FA1EDC" w:rsidRPr="00BE5704"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BE5704">
        <w:rPr>
          <w:rFonts w:eastAsia="Times New Roman" w:cstheme="minorHAnsi"/>
          <w:b/>
          <w:bCs/>
          <w:lang w:eastAsia="pl-PL"/>
        </w:rPr>
        <w:t>zdolności technicznej</w:t>
      </w:r>
      <w:r w:rsidRPr="00BE5704">
        <w:rPr>
          <w:rFonts w:eastAsia="Times New Roman" w:cstheme="minorHAnsi"/>
          <w:lang w:eastAsia="pl-PL"/>
        </w:rPr>
        <w:t>:</w:t>
      </w:r>
    </w:p>
    <w:p w14:paraId="63EAE281" w14:textId="1A1C339A" w:rsidR="00A90BD2" w:rsidRPr="00BE5704" w:rsidRDefault="00A90BD2" w:rsidP="00A90BD2">
      <w:pPr>
        <w:pStyle w:val="Akapitzlist"/>
        <w:autoSpaceDE w:val="0"/>
        <w:autoSpaceDN w:val="0"/>
        <w:spacing w:after="0" w:line="276" w:lineRule="auto"/>
        <w:ind w:left="567"/>
        <w:jc w:val="both"/>
        <w:rPr>
          <w:rFonts w:eastAsia="Times New Roman" w:cstheme="minorHAnsi"/>
          <w:lang w:eastAsia="pl-PL"/>
        </w:rPr>
      </w:pPr>
      <w:r w:rsidRPr="00BE5704">
        <w:rPr>
          <w:rFonts w:eastAsia="Times New Roman" w:cstheme="minorHAnsi"/>
          <w:lang w:eastAsia="pl-PL"/>
        </w:rPr>
        <w:t>Wykonawca spełni warunek jeżeli wykaże, że dysponuje:</w:t>
      </w:r>
    </w:p>
    <w:p w14:paraId="45004D59" w14:textId="73EFFDAE" w:rsidR="00A90BD2" w:rsidRPr="00BE5704" w:rsidRDefault="00A90BD2" w:rsidP="00050F66">
      <w:pPr>
        <w:pStyle w:val="Akapitzlist"/>
        <w:numPr>
          <w:ilvl w:val="1"/>
          <w:numId w:val="33"/>
        </w:numPr>
        <w:autoSpaceDE w:val="0"/>
        <w:autoSpaceDN w:val="0"/>
        <w:spacing w:after="0" w:line="276" w:lineRule="auto"/>
        <w:ind w:left="851" w:hanging="284"/>
        <w:jc w:val="both"/>
        <w:rPr>
          <w:rFonts w:eastAsia="Times New Roman" w:cstheme="minorHAnsi"/>
        </w:rPr>
      </w:pPr>
      <w:r w:rsidRPr="00BE5704">
        <w:rPr>
          <w:rFonts w:eastAsia="Times New Roman" w:cstheme="minorHAnsi"/>
          <w:lang w:eastAsia="pl-PL"/>
        </w:rPr>
        <w:t xml:space="preserve">ciągnikiem rolniczym – 1 </w:t>
      </w:r>
      <w:proofErr w:type="spellStart"/>
      <w:r w:rsidRPr="00BE5704">
        <w:rPr>
          <w:rFonts w:eastAsia="Times New Roman" w:cstheme="minorHAnsi"/>
          <w:lang w:eastAsia="pl-PL"/>
        </w:rPr>
        <w:t>szt</w:t>
      </w:r>
      <w:proofErr w:type="spellEnd"/>
      <w:r w:rsidRPr="00BE5704">
        <w:rPr>
          <w:rFonts w:eastAsia="Times New Roman" w:cstheme="minorHAnsi"/>
          <w:lang w:eastAsia="pl-PL"/>
        </w:rPr>
        <w:t xml:space="preserve">; </w:t>
      </w:r>
    </w:p>
    <w:p w14:paraId="37A42B0C" w14:textId="3B37F8C6" w:rsidR="00A90BD2" w:rsidRPr="00BE5704" w:rsidRDefault="00A90BD2" w:rsidP="00050F66">
      <w:pPr>
        <w:pStyle w:val="Akapitzlist"/>
        <w:numPr>
          <w:ilvl w:val="1"/>
          <w:numId w:val="33"/>
        </w:numPr>
        <w:autoSpaceDE w:val="0"/>
        <w:autoSpaceDN w:val="0"/>
        <w:spacing w:after="0" w:line="276" w:lineRule="auto"/>
        <w:ind w:left="851" w:hanging="284"/>
        <w:jc w:val="both"/>
        <w:rPr>
          <w:rFonts w:eastAsia="Times New Roman" w:cstheme="minorHAnsi"/>
        </w:rPr>
      </w:pPr>
      <w:r w:rsidRPr="00BE5704">
        <w:rPr>
          <w:rFonts w:eastAsia="Times New Roman" w:cstheme="minorHAnsi"/>
          <w:lang w:eastAsia="pl-PL"/>
        </w:rPr>
        <w:t xml:space="preserve">przyczepą do ciągnika rolniczego – 1 </w:t>
      </w:r>
      <w:proofErr w:type="spellStart"/>
      <w:r w:rsidRPr="00BE5704">
        <w:rPr>
          <w:rFonts w:eastAsia="Times New Roman" w:cstheme="minorHAnsi"/>
          <w:lang w:eastAsia="pl-PL"/>
        </w:rPr>
        <w:t>szt</w:t>
      </w:r>
      <w:proofErr w:type="spellEnd"/>
      <w:r w:rsidRPr="00BE5704">
        <w:rPr>
          <w:rFonts w:eastAsia="Times New Roman" w:cstheme="minorHAnsi"/>
          <w:lang w:eastAsia="pl-PL"/>
        </w:rPr>
        <w:t>;</w:t>
      </w:r>
    </w:p>
    <w:p w14:paraId="30142B6D" w14:textId="299BA46E" w:rsidR="00A90BD2" w:rsidRPr="00BE5704" w:rsidRDefault="00A90BD2" w:rsidP="00050F66">
      <w:pPr>
        <w:pStyle w:val="Akapitzlist"/>
        <w:numPr>
          <w:ilvl w:val="1"/>
          <w:numId w:val="33"/>
        </w:numPr>
        <w:autoSpaceDE w:val="0"/>
        <w:autoSpaceDN w:val="0"/>
        <w:spacing w:after="0" w:line="276" w:lineRule="auto"/>
        <w:ind w:left="851" w:hanging="284"/>
        <w:jc w:val="both"/>
        <w:rPr>
          <w:rFonts w:eastAsia="Times New Roman" w:cstheme="minorHAnsi"/>
        </w:rPr>
      </w:pPr>
      <w:r w:rsidRPr="00BE5704">
        <w:rPr>
          <w:rFonts w:eastAsia="Times New Roman" w:cstheme="minorHAnsi"/>
          <w:lang w:eastAsia="pl-PL"/>
        </w:rPr>
        <w:t xml:space="preserve">kosiarką żyłkową – 4 </w:t>
      </w:r>
      <w:proofErr w:type="spellStart"/>
      <w:r w:rsidRPr="00BE5704">
        <w:rPr>
          <w:rFonts w:eastAsia="Times New Roman" w:cstheme="minorHAnsi"/>
          <w:lang w:eastAsia="pl-PL"/>
        </w:rPr>
        <w:t>szt</w:t>
      </w:r>
      <w:proofErr w:type="spellEnd"/>
      <w:r w:rsidRPr="00BE5704">
        <w:rPr>
          <w:rFonts w:eastAsia="Times New Roman" w:cstheme="minorHAnsi"/>
          <w:lang w:eastAsia="pl-PL"/>
        </w:rPr>
        <w:t>;</w:t>
      </w:r>
    </w:p>
    <w:p w14:paraId="10D2B3B1" w14:textId="4BF9A2A4" w:rsidR="00A90BD2" w:rsidRPr="00BE5704" w:rsidRDefault="00A90BD2" w:rsidP="00050F66">
      <w:pPr>
        <w:pStyle w:val="Akapitzlist"/>
        <w:numPr>
          <w:ilvl w:val="1"/>
          <w:numId w:val="33"/>
        </w:numPr>
        <w:autoSpaceDE w:val="0"/>
        <w:autoSpaceDN w:val="0"/>
        <w:spacing w:after="0" w:line="276" w:lineRule="auto"/>
        <w:ind w:left="851" w:hanging="284"/>
        <w:jc w:val="both"/>
        <w:rPr>
          <w:rFonts w:eastAsia="Times New Roman" w:cstheme="minorHAnsi"/>
        </w:rPr>
      </w:pPr>
      <w:r w:rsidRPr="00BE5704">
        <w:rPr>
          <w:rFonts w:eastAsia="Times New Roman" w:cstheme="minorHAnsi"/>
          <w:lang w:eastAsia="pl-PL"/>
        </w:rPr>
        <w:t xml:space="preserve">kosiarką bijakową ciągnikową – 1 </w:t>
      </w:r>
      <w:proofErr w:type="spellStart"/>
      <w:r w:rsidRPr="00BE5704">
        <w:rPr>
          <w:rFonts w:eastAsia="Times New Roman" w:cstheme="minorHAnsi"/>
          <w:lang w:eastAsia="pl-PL"/>
        </w:rPr>
        <w:t>szt</w:t>
      </w:r>
      <w:proofErr w:type="spellEnd"/>
      <w:r w:rsidRPr="00BE5704">
        <w:rPr>
          <w:rFonts w:eastAsia="Times New Roman" w:cstheme="minorHAnsi"/>
          <w:lang w:eastAsia="pl-PL"/>
        </w:rPr>
        <w:t>;</w:t>
      </w:r>
    </w:p>
    <w:p w14:paraId="7E443E86" w14:textId="72DB8EA0" w:rsidR="00A90BD2" w:rsidRPr="00BE5704" w:rsidRDefault="00A90BD2" w:rsidP="00050F66">
      <w:pPr>
        <w:pStyle w:val="Akapitzlist"/>
        <w:numPr>
          <w:ilvl w:val="1"/>
          <w:numId w:val="33"/>
        </w:numPr>
        <w:autoSpaceDE w:val="0"/>
        <w:autoSpaceDN w:val="0"/>
        <w:spacing w:after="0" w:line="276" w:lineRule="auto"/>
        <w:ind w:left="851" w:hanging="284"/>
        <w:jc w:val="both"/>
        <w:rPr>
          <w:rFonts w:eastAsia="Times New Roman" w:cstheme="minorHAnsi"/>
        </w:rPr>
      </w:pPr>
      <w:proofErr w:type="spellStart"/>
      <w:r w:rsidRPr="00BE5704">
        <w:rPr>
          <w:rFonts w:eastAsia="Times New Roman" w:cstheme="minorHAnsi"/>
          <w:lang w:eastAsia="pl-PL"/>
        </w:rPr>
        <w:t>podkaszarką</w:t>
      </w:r>
      <w:proofErr w:type="spellEnd"/>
      <w:r w:rsidRPr="00BE5704">
        <w:rPr>
          <w:rFonts w:eastAsia="Times New Roman" w:cstheme="minorHAnsi"/>
          <w:lang w:eastAsia="pl-PL"/>
        </w:rPr>
        <w:t xml:space="preserve"> spalinową – 2 szt.</w:t>
      </w:r>
    </w:p>
    <w:p w14:paraId="28592C41" w14:textId="77777777" w:rsidR="00A90BD2" w:rsidRPr="00BE5704" w:rsidRDefault="00A90BD2" w:rsidP="00A90BD2">
      <w:pPr>
        <w:pStyle w:val="Akapitzlist"/>
        <w:autoSpaceDE w:val="0"/>
        <w:autoSpaceDN w:val="0"/>
        <w:spacing w:after="0" w:line="276" w:lineRule="auto"/>
        <w:ind w:left="567"/>
        <w:jc w:val="both"/>
        <w:rPr>
          <w:rFonts w:eastAsia="Times New Roman" w:cstheme="minorHAnsi"/>
        </w:rPr>
      </w:pPr>
    </w:p>
    <w:p w14:paraId="1B1FA7D9" w14:textId="6BFB7234" w:rsidR="00A90BD2" w:rsidRPr="00BE5704" w:rsidRDefault="00A90BD2" w:rsidP="00A90BD2">
      <w:pPr>
        <w:pStyle w:val="Akapitzlist"/>
        <w:autoSpaceDE w:val="0"/>
        <w:autoSpaceDN w:val="0"/>
        <w:spacing w:after="0" w:line="276" w:lineRule="auto"/>
        <w:ind w:left="567"/>
        <w:jc w:val="both"/>
        <w:rPr>
          <w:rFonts w:eastAsia="Times New Roman" w:cstheme="minorHAnsi"/>
        </w:rPr>
      </w:pPr>
      <w:r w:rsidRPr="00BE5704">
        <w:rPr>
          <w:rFonts w:eastAsia="Times New Roman" w:cstheme="minorHAnsi"/>
        </w:rPr>
        <w:t xml:space="preserve">Zamawiający ma prawo dokonać wizji lokalnej u Wykonawcy polegającej na weryfikacji posiadanego/zadeklarowanego sprzętu. W celu potwierdzenia warunków – Wykonawca załączy wykaz sprzętu. </w:t>
      </w:r>
    </w:p>
    <w:p w14:paraId="5C27BA0C" w14:textId="77777777" w:rsidR="0099473C" w:rsidRPr="00BE5704" w:rsidRDefault="0099473C" w:rsidP="00784CE9">
      <w:pPr>
        <w:autoSpaceDE w:val="0"/>
        <w:autoSpaceDN w:val="0"/>
        <w:spacing w:after="0" w:line="276" w:lineRule="auto"/>
        <w:jc w:val="both"/>
        <w:rPr>
          <w:rFonts w:eastAsia="Times New Roman" w:cstheme="minorHAnsi"/>
        </w:rPr>
      </w:pPr>
    </w:p>
    <w:p w14:paraId="6A4C30F9" w14:textId="5B7F2DA3" w:rsidR="00D852DD" w:rsidRPr="00BE5704"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Zamawiający, w stosunku do Wykonawców wspólnie ubiegających się o udzielenie zamówienia, </w:t>
      </w:r>
      <w:r w:rsidRPr="00BE5704">
        <w:rPr>
          <w:rFonts w:eastAsia="Times New Roman" w:cstheme="minorHAnsi"/>
          <w:lang w:eastAsia="pl-PL"/>
        </w:rPr>
        <w:br/>
        <w:t xml:space="preserve">w odniesieniu do warunku dotyczącego zdolności technicznej, o którym mowa w </w:t>
      </w:r>
      <w:r w:rsidR="00784CE9" w:rsidRPr="00BE5704">
        <w:rPr>
          <w:rFonts w:eastAsia="Times New Roman" w:cstheme="minorHAnsi"/>
          <w:lang w:eastAsia="pl-PL"/>
        </w:rPr>
        <w:t>ust. 2.</w:t>
      </w:r>
      <w:r w:rsidRPr="00BE5704">
        <w:rPr>
          <w:rFonts w:eastAsia="Times New Roman" w:cstheme="minorHAnsi"/>
          <w:lang w:eastAsia="pl-PL"/>
        </w:rPr>
        <w:t>4 – uzna warunek za spełniony, jeżeli będzie go spełniał co najmniej jeden z Wykonawców samodzielnie.</w:t>
      </w:r>
    </w:p>
    <w:p w14:paraId="4FC88C5B" w14:textId="3B8EB987" w:rsidR="00D852DD" w:rsidRPr="00BE5704"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BE5704">
        <w:rPr>
          <w:rFonts w:eastAsia="Times New Roman" w:cstheme="minorHAnsi"/>
          <w:lang w:eastAsia="pl-PL"/>
        </w:rPr>
        <w:t>Jeżeli Wykonawca powołuje się na doświadczenie w realizacji usług, wykonywanych wspólnie z innymi Wykonawcami, wykazane usługi muszą dotyczyć usług, w których wykonaniu Wykonawca ten bezpośrednio uczestniczył.</w:t>
      </w:r>
    </w:p>
    <w:p w14:paraId="30198556" w14:textId="7050332F" w:rsidR="0069172F" w:rsidRPr="00BE5704"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BE5704">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36CCBA" w14:textId="77777777" w:rsidR="00986910" w:rsidRPr="00BE5704" w:rsidRDefault="00986910"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BE5704" w:rsidRDefault="00E80098" w:rsidP="00050F66">
            <w:pPr>
              <w:pStyle w:val="Akapitzlist"/>
              <w:numPr>
                <w:ilvl w:val="0"/>
                <w:numId w:val="33"/>
              </w:numPr>
              <w:ind w:left="306" w:hanging="306"/>
              <w:jc w:val="both"/>
              <w:rPr>
                <w:rFonts w:cstheme="minorHAnsi"/>
                <w:b/>
                <w:bCs/>
              </w:rPr>
            </w:pPr>
            <w:r w:rsidRPr="00BE5704">
              <w:rPr>
                <w:rFonts w:cstheme="minorHAnsi"/>
                <w:b/>
                <w:bCs/>
                <w:sz w:val="24"/>
                <w:szCs w:val="24"/>
              </w:rPr>
              <w:t>PODWYKONAWSTWO</w:t>
            </w:r>
          </w:p>
        </w:tc>
      </w:tr>
    </w:tbl>
    <w:p w14:paraId="4007CE51" w14:textId="77777777" w:rsidR="00E80098" w:rsidRPr="00BE5704" w:rsidRDefault="00E80098" w:rsidP="00E80098">
      <w:pPr>
        <w:tabs>
          <w:tab w:val="decimal" w:leader="dot" w:pos="9072"/>
        </w:tabs>
        <w:spacing w:after="0" w:line="240" w:lineRule="auto"/>
        <w:jc w:val="both"/>
        <w:rPr>
          <w:rFonts w:cstheme="minorHAnsi"/>
        </w:rPr>
      </w:pPr>
    </w:p>
    <w:p w14:paraId="0682D60A" w14:textId="47F53A8F" w:rsidR="00E80098" w:rsidRPr="00BE5704"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BE5704">
        <w:rPr>
          <w:rFonts w:cstheme="minorHAnsi"/>
        </w:rPr>
        <w:t>Wykonawca może powierzyć wykonanie części zamówienia podwykonawcy (podwykonawcom).</w:t>
      </w:r>
    </w:p>
    <w:p w14:paraId="645A0497" w14:textId="77777777" w:rsidR="00E80098" w:rsidRPr="00BE5704"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BE5704">
        <w:rPr>
          <w:rFonts w:cstheme="minorHAnsi"/>
          <w:b/>
          <w:bCs/>
        </w:rPr>
        <w:t>Zamawiający nie zastrzega obowiązku osobistego wykonania przez Wykonawcę kluczowych części zamówienia.</w:t>
      </w:r>
    </w:p>
    <w:p w14:paraId="697A62AC" w14:textId="5845F762" w:rsidR="00E80098" w:rsidRPr="00BE5704"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BE5704">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1C32E80E" w14:textId="77777777" w:rsidR="00283BE9" w:rsidRPr="00BE5704" w:rsidRDefault="00283BE9" w:rsidP="006A5259">
      <w:pPr>
        <w:tabs>
          <w:tab w:val="decimal" w:leader="dot" w:pos="9072"/>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BE5704" w:rsidRDefault="00C551BD" w:rsidP="00050F66">
            <w:pPr>
              <w:pStyle w:val="Akapitzlist"/>
              <w:numPr>
                <w:ilvl w:val="0"/>
                <w:numId w:val="33"/>
              </w:numPr>
              <w:ind w:left="306" w:hanging="284"/>
              <w:jc w:val="both"/>
              <w:rPr>
                <w:rFonts w:cstheme="minorHAnsi"/>
                <w:b/>
                <w:bCs/>
                <w:sz w:val="24"/>
                <w:szCs w:val="24"/>
              </w:rPr>
            </w:pPr>
            <w:r w:rsidRPr="00BE5704">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BE5704" w:rsidRDefault="002B6ED4" w:rsidP="002B6ED4">
      <w:pPr>
        <w:spacing w:after="120" w:line="312" w:lineRule="auto"/>
        <w:ind w:left="284" w:hanging="284"/>
        <w:jc w:val="both"/>
        <w:rPr>
          <w:rFonts w:eastAsia="Times New Roman" w:cstheme="minorHAnsi"/>
          <w:lang w:eastAsia="pl-PL"/>
        </w:rPr>
      </w:pPr>
    </w:p>
    <w:p w14:paraId="677B77E8" w14:textId="07F0F673" w:rsidR="00863907" w:rsidRPr="00BE5704"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b/>
          <w:bCs/>
          <w:lang w:eastAsia="pl-PL"/>
        </w:rPr>
        <w:t>Do oferty</w:t>
      </w:r>
      <w:r w:rsidRPr="00BE5704">
        <w:rPr>
          <w:rFonts w:eastAsia="Times New Roman" w:cstheme="minorHAnsi"/>
          <w:lang w:eastAsia="pl-PL"/>
        </w:rPr>
        <w:t xml:space="preserve"> Wykonawca zobowiązany jest dołączyć </w:t>
      </w:r>
      <w:r w:rsidRPr="00BE5704">
        <w:rPr>
          <w:rFonts w:eastAsia="Times New Roman" w:cstheme="minorHAnsi"/>
          <w:b/>
          <w:bCs/>
          <w:lang w:eastAsia="pl-PL"/>
        </w:rPr>
        <w:t xml:space="preserve">aktualne na dzień składania ofert oświadczenie </w:t>
      </w:r>
      <w:r w:rsidR="00AF0AB3" w:rsidRPr="00BE5704">
        <w:rPr>
          <w:rFonts w:eastAsia="Times New Roman" w:cstheme="minorHAnsi"/>
          <w:b/>
          <w:bCs/>
          <w:lang w:eastAsia="pl-PL"/>
        </w:rPr>
        <w:br/>
      </w:r>
      <w:r w:rsidRPr="00BE5704">
        <w:rPr>
          <w:rFonts w:eastAsia="Times New Roman" w:cstheme="minorHAnsi"/>
          <w:b/>
          <w:bCs/>
          <w:lang w:eastAsia="pl-PL"/>
        </w:rPr>
        <w:t>o spełnianiu warunków udziału w postępowaniu – załącznik nr 4 do SWZ</w:t>
      </w:r>
      <w:r w:rsidR="001F6DE3" w:rsidRPr="00BE5704">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BE5704">
        <w:rPr>
          <w:rFonts w:eastAsia="Times New Roman" w:cstheme="minorHAnsi"/>
          <w:lang w:eastAsia="pl-PL"/>
        </w:rPr>
        <w:t xml:space="preserve">. </w:t>
      </w:r>
    </w:p>
    <w:p w14:paraId="23CDA378" w14:textId="77777777" w:rsidR="00360C83" w:rsidRPr="00BE5704" w:rsidRDefault="00687EEC" w:rsidP="00360C83">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b/>
          <w:bCs/>
          <w:lang w:eastAsia="pl-PL"/>
        </w:rPr>
        <w:t xml:space="preserve">Do </w:t>
      </w:r>
      <w:r w:rsidR="00863907" w:rsidRPr="00BE5704">
        <w:rPr>
          <w:rFonts w:eastAsia="Times New Roman" w:cstheme="minorHAnsi"/>
          <w:b/>
          <w:bCs/>
          <w:lang w:eastAsia="pl-PL"/>
        </w:rPr>
        <w:t>Wykonawc</w:t>
      </w:r>
      <w:r w:rsidRPr="00BE5704">
        <w:rPr>
          <w:rFonts w:eastAsia="Times New Roman" w:cstheme="minorHAnsi"/>
          <w:b/>
          <w:bCs/>
          <w:lang w:eastAsia="pl-PL"/>
        </w:rPr>
        <w:t>y</w:t>
      </w:r>
      <w:r w:rsidR="00863907" w:rsidRPr="00BE5704">
        <w:rPr>
          <w:rFonts w:eastAsia="Times New Roman" w:cstheme="minorHAnsi"/>
          <w:b/>
          <w:bCs/>
          <w:lang w:eastAsia="pl-PL"/>
        </w:rPr>
        <w:t>, którego oferta została najwyżej oceniona</w:t>
      </w:r>
      <w:r w:rsidR="00863907" w:rsidRPr="00BE5704">
        <w:rPr>
          <w:rFonts w:eastAsia="Times New Roman" w:cstheme="minorHAnsi"/>
          <w:lang w:eastAsia="pl-PL"/>
        </w:rPr>
        <w:t xml:space="preserve">, </w:t>
      </w:r>
      <w:r w:rsidRPr="00BE5704">
        <w:rPr>
          <w:rFonts w:eastAsia="Times New Roman" w:cstheme="minorHAnsi"/>
          <w:lang w:eastAsia="pl-PL"/>
        </w:rPr>
        <w:t>Zamawiający skieruje wezwanie do</w:t>
      </w:r>
      <w:r w:rsidR="00863907" w:rsidRPr="00BE5704">
        <w:rPr>
          <w:rFonts w:eastAsia="Times New Roman" w:cstheme="minorHAnsi"/>
          <w:lang w:eastAsia="pl-PL"/>
        </w:rPr>
        <w:t xml:space="preserve"> złożenia w wyznaczonym terminie, nie krótszym niż 5 dni od dnia wezwania, </w:t>
      </w:r>
      <w:r w:rsidR="00863907" w:rsidRPr="00BE5704">
        <w:rPr>
          <w:rFonts w:eastAsia="Times New Roman" w:cstheme="minorHAnsi"/>
          <w:b/>
          <w:bCs/>
          <w:lang w:eastAsia="pl-PL"/>
        </w:rPr>
        <w:t>podmiotowych środków dowodowych</w:t>
      </w:r>
      <w:r w:rsidR="00863907" w:rsidRPr="00BE5704">
        <w:rPr>
          <w:rFonts w:eastAsia="Times New Roman" w:cstheme="minorHAnsi"/>
          <w:lang w:eastAsia="pl-PL"/>
        </w:rPr>
        <w:t>, o których mowa w ust. 3, aktualnych na dzień złożenia podmiotowych środków dowodowych.</w:t>
      </w:r>
    </w:p>
    <w:p w14:paraId="66C22D8F" w14:textId="34A6EF63" w:rsidR="001F6DE3" w:rsidRPr="00BE5704" w:rsidRDefault="002B6ED4" w:rsidP="001F6DE3">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 celu potwierdzenia spełniania przez wykonawcę warunków udziału w postępowaniu dotyczących </w:t>
      </w:r>
      <w:r w:rsidR="001F6DE3" w:rsidRPr="00BE5704">
        <w:rPr>
          <w:rFonts w:eastAsia="Times New Roman" w:cstheme="minorHAnsi"/>
          <w:b/>
          <w:bCs/>
          <w:lang w:eastAsia="pl-PL"/>
        </w:rPr>
        <w:t xml:space="preserve">zdolności technicznej </w:t>
      </w:r>
      <w:r w:rsidRPr="00BE5704">
        <w:rPr>
          <w:rFonts w:eastAsia="Times New Roman" w:cstheme="minorHAnsi"/>
          <w:lang w:eastAsia="pl-PL"/>
        </w:rPr>
        <w:t>zamawiający żąda</w:t>
      </w:r>
      <w:r w:rsidR="00D75BF7" w:rsidRPr="00BE5704">
        <w:rPr>
          <w:rFonts w:eastAsia="Times New Roman" w:cstheme="minorHAnsi"/>
          <w:lang w:eastAsia="pl-PL"/>
        </w:rPr>
        <w:t xml:space="preserve"> następujących środków dowodowych</w:t>
      </w:r>
      <w:r w:rsidRPr="00BE5704">
        <w:rPr>
          <w:rFonts w:eastAsia="Times New Roman" w:cstheme="minorHAnsi"/>
          <w:lang w:eastAsia="pl-PL"/>
        </w:rPr>
        <w:t>:</w:t>
      </w:r>
    </w:p>
    <w:p w14:paraId="6CC2C6BC" w14:textId="6DB3EDFA" w:rsidR="001F6DE3" w:rsidRPr="00BE5704" w:rsidRDefault="001F6DE3" w:rsidP="001F6DE3">
      <w:pPr>
        <w:pStyle w:val="Akapitzlist"/>
        <w:numPr>
          <w:ilvl w:val="1"/>
          <w:numId w:val="14"/>
        </w:numPr>
        <w:autoSpaceDE w:val="0"/>
        <w:autoSpaceDN w:val="0"/>
        <w:adjustRightInd w:val="0"/>
        <w:spacing w:after="0" w:line="276" w:lineRule="auto"/>
        <w:ind w:left="567" w:hanging="283"/>
        <w:jc w:val="both"/>
        <w:rPr>
          <w:rFonts w:eastAsia="Times New Roman" w:cstheme="minorHAnsi"/>
          <w:lang w:eastAsia="pl-PL"/>
        </w:rPr>
      </w:pPr>
      <w:r w:rsidRPr="00BE5704">
        <w:rPr>
          <w:rFonts w:eastAsia="Times New Roman" w:cstheme="minorHAnsi"/>
          <w:b/>
          <w:bCs/>
          <w:lang w:eastAsia="pl-PL"/>
        </w:rPr>
        <w:t xml:space="preserve">wykazu </w:t>
      </w:r>
      <w:r w:rsidRPr="00BE5704">
        <w:rPr>
          <w:rFonts w:cstheme="minorHAnsi"/>
          <w:b/>
          <w:bCs/>
        </w:rPr>
        <w:t>narzędzi</w:t>
      </w:r>
      <w:r w:rsidRPr="00BE5704">
        <w:rPr>
          <w:rFonts w:cstheme="minorHAnsi"/>
        </w:rPr>
        <w:t>, wyposażenia zakładu lub urządzeń technicznych dostępnych wykonawcy w celu wykonania zamówienia publicznego wraz z informacją o podstawie do dysponowania tymi zasobami;</w:t>
      </w:r>
      <w:r w:rsidRPr="00BE5704">
        <w:rPr>
          <w:rFonts w:eastAsia="Times New Roman" w:cstheme="minorHAnsi"/>
          <w:lang w:eastAsia="pl-PL"/>
        </w:rPr>
        <w:t xml:space="preserve"> </w:t>
      </w:r>
      <w:r w:rsidRPr="00BE5704">
        <w:rPr>
          <w:rFonts w:eastAsia="Times New Roman" w:cstheme="minorHAnsi"/>
          <w:b/>
          <w:bCs/>
          <w:lang w:eastAsia="pl-PL"/>
        </w:rPr>
        <w:t>wzór wykazu stanowi</w:t>
      </w:r>
      <w:r w:rsidRPr="00BE5704">
        <w:rPr>
          <w:rFonts w:eastAsia="Times New Roman" w:cstheme="minorHAnsi"/>
          <w:lang w:eastAsia="pl-PL"/>
        </w:rPr>
        <w:t xml:space="preserve"> </w:t>
      </w:r>
      <w:r w:rsidRPr="00BE5704">
        <w:rPr>
          <w:rFonts w:eastAsia="Times New Roman" w:cstheme="minorHAnsi"/>
          <w:b/>
          <w:bCs/>
          <w:lang w:eastAsia="pl-PL"/>
        </w:rPr>
        <w:t>Załącznik nr 6 do SWZ.</w:t>
      </w:r>
    </w:p>
    <w:p w14:paraId="501A9855" w14:textId="4569FD9A" w:rsidR="00A440E8" w:rsidRPr="00BE5704" w:rsidRDefault="00F225C1" w:rsidP="00E119BB">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cstheme="minorHAnsi"/>
        </w:rPr>
        <w:t>Wszystkie w/w podmiotowe środki dowodowe (wymienione w pkt X.3 SWZ) Wykonawcy zobowiązani są złożyć w formie określonej w rozporządzeniu Ministra Rozwoju, Pracy i Technologii z 23 grudnia 202</w:t>
      </w:r>
      <w:r w:rsidR="008D6F4E" w:rsidRPr="00BE5704">
        <w:rPr>
          <w:rFonts w:cstheme="minorHAnsi"/>
        </w:rPr>
        <w:t>0</w:t>
      </w:r>
      <w:r w:rsidRPr="00BE5704">
        <w:rPr>
          <w:rFonts w:cstheme="minorHAnsi"/>
        </w:rPr>
        <w:t xml:space="preserve">r. w sprawie podmiotowych środków dowodowych oraz innych dokumentów lub oświadczeń, </w:t>
      </w:r>
      <w:r w:rsidRPr="00BE5704">
        <w:rPr>
          <w:rFonts w:cstheme="minorHAnsi"/>
        </w:rPr>
        <w:lastRenderedPageBreak/>
        <w:t>jakich może żądać zamawiający od Wykonawcy (Dz.U. z 202</w:t>
      </w:r>
      <w:r w:rsidR="00943457" w:rsidRPr="00BE5704">
        <w:rPr>
          <w:rFonts w:cstheme="minorHAnsi"/>
        </w:rPr>
        <w:t>2</w:t>
      </w:r>
      <w:r w:rsidRPr="00BE5704">
        <w:rPr>
          <w:rFonts w:cstheme="minorHAnsi"/>
        </w:rPr>
        <w:t xml:space="preserve">r. poz. 2415), oraz zgodnie </w:t>
      </w:r>
      <w:r w:rsidR="00E119BB" w:rsidRPr="00BE5704">
        <w:rPr>
          <w:rFonts w:cstheme="minorHAnsi"/>
        </w:rPr>
        <w:br/>
      </w:r>
      <w:r w:rsidRPr="00BE5704">
        <w:rPr>
          <w:rFonts w:cstheme="minorHAnsi"/>
        </w:rPr>
        <w:t xml:space="preserve">z rozporządzeniem Prezesa Rady Ministrów z dnia 30 grudnia 2020r. w sprawie </w:t>
      </w:r>
      <w:r w:rsidR="00A440E8" w:rsidRPr="00BE5704">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Pr="00BE5704"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BE5704" w:rsidRDefault="00F85058" w:rsidP="00050F66">
            <w:pPr>
              <w:pStyle w:val="Akapitzlist"/>
              <w:numPr>
                <w:ilvl w:val="0"/>
                <w:numId w:val="33"/>
              </w:numPr>
              <w:ind w:left="306" w:hanging="306"/>
              <w:jc w:val="both"/>
              <w:rPr>
                <w:rFonts w:cstheme="minorHAnsi"/>
                <w:b/>
                <w:bCs/>
              </w:rPr>
            </w:pPr>
            <w:r w:rsidRPr="00BE5704">
              <w:rPr>
                <w:rFonts w:cstheme="minorHAnsi"/>
                <w:b/>
                <w:bCs/>
                <w:sz w:val="24"/>
                <w:szCs w:val="24"/>
              </w:rPr>
              <w:t xml:space="preserve">INFORMACJA O PODMIOTOWYCH ŚRODKACH </w:t>
            </w:r>
            <w:r w:rsidR="005B3A8B" w:rsidRPr="00BE5704">
              <w:rPr>
                <w:rFonts w:cstheme="minorHAnsi"/>
                <w:b/>
                <w:bCs/>
                <w:sz w:val="24"/>
                <w:szCs w:val="24"/>
              </w:rPr>
              <w:t xml:space="preserve">DOWODOWYCH </w:t>
            </w:r>
            <w:r w:rsidRPr="00BE5704">
              <w:rPr>
                <w:rFonts w:cstheme="minorHAnsi"/>
                <w:b/>
                <w:bCs/>
                <w:sz w:val="24"/>
                <w:szCs w:val="24"/>
              </w:rPr>
              <w:t>ŻĄDANYCH W CELU POTWIERDZENIA BRAKU PODSTAW WYKLUCZENIA</w:t>
            </w:r>
          </w:p>
        </w:tc>
      </w:tr>
    </w:tbl>
    <w:p w14:paraId="54EABE4E" w14:textId="77777777" w:rsidR="00F85058" w:rsidRPr="00BE5704" w:rsidRDefault="00F85058" w:rsidP="00F85058">
      <w:pPr>
        <w:spacing w:after="120" w:line="312" w:lineRule="auto"/>
        <w:ind w:left="284" w:hanging="284"/>
        <w:jc w:val="both"/>
        <w:rPr>
          <w:rFonts w:eastAsia="Times New Roman" w:cstheme="minorHAnsi"/>
          <w:lang w:eastAsia="pl-PL"/>
        </w:rPr>
      </w:pPr>
    </w:p>
    <w:p w14:paraId="529F0AFF" w14:textId="4734E743" w:rsidR="001F6DE3" w:rsidRPr="00BE5704" w:rsidRDefault="00863907" w:rsidP="00A3754B">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BE5704">
        <w:rPr>
          <w:rFonts w:eastAsia="Times New Roman" w:cstheme="minorHAnsi"/>
          <w:b/>
          <w:bCs/>
          <w:lang w:eastAsia="pl-PL"/>
        </w:rPr>
        <w:t>Do oferty</w:t>
      </w:r>
      <w:r w:rsidRPr="00BE5704">
        <w:rPr>
          <w:rFonts w:eastAsia="Times New Roman" w:cstheme="minorHAnsi"/>
          <w:lang w:eastAsia="pl-PL"/>
        </w:rPr>
        <w:t xml:space="preserve"> Wykonawca zobowiązany jest dołączyć aktualne na dzień składania ofert oświadczenie </w:t>
      </w:r>
      <w:r w:rsidR="00AF0AB3" w:rsidRPr="00BE5704">
        <w:rPr>
          <w:rFonts w:eastAsia="Times New Roman" w:cstheme="minorHAnsi"/>
          <w:lang w:eastAsia="pl-PL"/>
        </w:rPr>
        <w:br/>
      </w:r>
      <w:r w:rsidRPr="00BE5704">
        <w:rPr>
          <w:rFonts w:eastAsia="Times New Roman" w:cstheme="minorHAnsi"/>
          <w:lang w:eastAsia="pl-PL"/>
        </w:rPr>
        <w:t>o braku podstaw do wykluczenia</w:t>
      </w:r>
      <w:r w:rsidR="001B22DA" w:rsidRPr="00BE5704">
        <w:rPr>
          <w:rFonts w:eastAsia="Times New Roman" w:cstheme="minorHAnsi"/>
          <w:lang w:eastAsia="pl-PL"/>
        </w:rPr>
        <w:t xml:space="preserve"> – </w:t>
      </w:r>
      <w:r w:rsidRPr="00BE5704">
        <w:rPr>
          <w:rFonts w:eastAsia="Times New Roman" w:cstheme="minorHAnsi"/>
          <w:lang w:eastAsia="pl-PL"/>
        </w:rPr>
        <w:t>załącznik nr 3 do SWZ</w:t>
      </w:r>
      <w:r w:rsidR="001F6DE3" w:rsidRPr="00BE5704">
        <w:rPr>
          <w:rFonts w:eastAsia="Times New Roman" w:cstheme="minorHAnsi"/>
          <w:lang w:eastAsia="pl-PL"/>
        </w:rPr>
        <w:t>.</w:t>
      </w:r>
      <w:r w:rsidRPr="00BE5704">
        <w:rPr>
          <w:rFonts w:eastAsia="Times New Roman" w:cstheme="minorHAnsi"/>
          <w:lang w:eastAsia="pl-PL"/>
        </w:rPr>
        <w:t xml:space="preserve"> </w:t>
      </w:r>
      <w:r w:rsidR="001F6DE3" w:rsidRPr="00BE5704">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3C9E27E2" w14:textId="781B73C6" w:rsidR="00C944E8" w:rsidRPr="00BE5704" w:rsidRDefault="00AF0AB3" w:rsidP="00A3754B">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BE5704">
        <w:rPr>
          <w:rFonts w:eastAsia="Times New Roman" w:cstheme="minorHAnsi"/>
          <w:b/>
          <w:bCs/>
          <w:u w:val="single"/>
          <w:lang w:eastAsia="pl-PL"/>
        </w:rPr>
        <w:t>Do oferty</w:t>
      </w:r>
      <w:r w:rsidRPr="00BE5704">
        <w:rPr>
          <w:rFonts w:eastAsia="Times New Roman" w:cstheme="minorHAnsi"/>
          <w:u w:val="single"/>
          <w:lang w:eastAsia="pl-PL"/>
        </w:rPr>
        <w:t xml:space="preserve"> Wykonawca zobowiązany jest dołączyć aktualne na dzień składania ofert oświadczenie </w:t>
      </w:r>
      <w:r w:rsidRPr="00BE5704">
        <w:rPr>
          <w:rFonts w:eastAsia="Times New Roman" w:cstheme="minorHAnsi"/>
          <w:u w:val="single"/>
          <w:lang w:eastAsia="pl-PL"/>
        </w:rPr>
        <w:br/>
        <w:t xml:space="preserve">o braku podstaw do wykluczenia </w:t>
      </w:r>
      <w:r w:rsidR="00C944E8" w:rsidRPr="00BE5704">
        <w:rPr>
          <w:rFonts w:eastAsia="Times New Roman" w:cstheme="minorHAnsi"/>
          <w:u w:val="single"/>
          <w:lang w:eastAsia="pl-PL"/>
        </w:rPr>
        <w:t xml:space="preserve">określonych </w:t>
      </w:r>
      <w:r w:rsidR="00C944E8" w:rsidRPr="00BE5704">
        <w:rPr>
          <w:rFonts w:eastAsia="Times New Roman" w:cstheme="minorHAnsi"/>
          <w:b/>
          <w:bCs/>
          <w:u w:val="single"/>
          <w:lang w:eastAsia="pl-PL"/>
        </w:rPr>
        <w:t>w art. 7 ust. 1 ustawy o szczególnych rozwiązaniach</w:t>
      </w:r>
      <w:r w:rsidR="001F6DE3" w:rsidRPr="00BE5704">
        <w:rPr>
          <w:rFonts w:eastAsia="Times New Roman" w:cstheme="minorHAnsi"/>
          <w:b/>
          <w:bCs/>
          <w:u w:val="single"/>
          <w:lang w:eastAsia="pl-PL"/>
        </w:rPr>
        <w:t xml:space="preserve"> w zakresie przeciwdziałania wspieraniu agresji na Ukrainę oraz służących ochronie bezpieczeństwa narodowego (</w:t>
      </w:r>
      <w:proofErr w:type="spellStart"/>
      <w:r w:rsidR="0025785B">
        <w:rPr>
          <w:rFonts w:eastAsia="Times New Roman" w:cstheme="minorHAnsi"/>
          <w:b/>
          <w:bCs/>
          <w:u w:val="single"/>
          <w:lang w:eastAsia="pl-PL"/>
        </w:rPr>
        <w:t>t.j</w:t>
      </w:r>
      <w:proofErr w:type="spellEnd"/>
      <w:r w:rsidR="0025785B">
        <w:rPr>
          <w:rFonts w:eastAsia="Times New Roman" w:cstheme="minorHAnsi"/>
          <w:b/>
          <w:bCs/>
          <w:u w:val="single"/>
          <w:lang w:eastAsia="pl-PL"/>
        </w:rPr>
        <w:t xml:space="preserve">. </w:t>
      </w:r>
      <w:r w:rsidR="001F6DE3" w:rsidRPr="00BE5704">
        <w:rPr>
          <w:rFonts w:eastAsia="Times New Roman" w:cstheme="minorHAnsi"/>
          <w:b/>
          <w:bCs/>
          <w:u w:val="single"/>
          <w:lang w:eastAsia="pl-PL"/>
        </w:rPr>
        <w:t>Dz.U. z 20</w:t>
      </w:r>
      <w:r w:rsidR="0025785B">
        <w:rPr>
          <w:rFonts w:eastAsia="Times New Roman" w:cstheme="minorHAnsi"/>
          <w:b/>
          <w:bCs/>
          <w:u w:val="single"/>
          <w:lang w:eastAsia="pl-PL"/>
        </w:rPr>
        <w:t>24</w:t>
      </w:r>
      <w:r w:rsidR="001F6DE3" w:rsidRPr="00BE5704">
        <w:rPr>
          <w:rFonts w:eastAsia="Times New Roman" w:cstheme="minorHAnsi"/>
          <w:b/>
          <w:bCs/>
          <w:u w:val="single"/>
          <w:lang w:eastAsia="pl-PL"/>
        </w:rPr>
        <w:t xml:space="preserve">r. poz. </w:t>
      </w:r>
      <w:r w:rsidR="0025785B">
        <w:rPr>
          <w:rFonts w:eastAsia="Times New Roman" w:cstheme="minorHAnsi"/>
          <w:b/>
          <w:bCs/>
          <w:u w:val="single"/>
          <w:lang w:eastAsia="pl-PL"/>
        </w:rPr>
        <w:t>507</w:t>
      </w:r>
      <w:r w:rsidR="001F6DE3" w:rsidRPr="00BE5704">
        <w:rPr>
          <w:rFonts w:eastAsia="Times New Roman" w:cstheme="minorHAnsi"/>
          <w:b/>
          <w:bCs/>
          <w:u w:val="single"/>
          <w:lang w:eastAsia="pl-PL"/>
        </w:rPr>
        <w:t>)</w:t>
      </w:r>
      <w:r w:rsidR="00C944E8" w:rsidRPr="00BE5704">
        <w:rPr>
          <w:rFonts w:eastAsia="Times New Roman" w:cstheme="minorHAnsi"/>
          <w:u w:val="single"/>
          <w:lang w:eastAsia="pl-PL"/>
        </w:rPr>
        <w:t>,</w:t>
      </w:r>
      <w:r w:rsidRPr="00BE5704">
        <w:rPr>
          <w:rFonts w:eastAsia="Times New Roman" w:cstheme="minorHAnsi"/>
          <w:u w:val="single"/>
          <w:lang w:eastAsia="pl-PL"/>
        </w:rPr>
        <w:t xml:space="preserve"> stanowiące wstępne potwierdzenie, że Wykonawca nie podlega wykluczeniu</w:t>
      </w:r>
      <w:r w:rsidR="00C944E8" w:rsidRPr="00BE5704">
        <w:rPr>
          <w:rFonts w:cstheme="minorHAnsi"/>
          <w:u w:val="single"/>
        </w:rPr>
        <w:t xml:space="preserve">. </w:t>
      </w:r>
      <w:r w:rsidR="00C944E8" w:rsidRPr="00BE5704">
        <w:rPr>
          <w:rFonts w:cstheme="minorHAnsi"/>
          <w:b/>
          <w:bCs/>
          <w:u w:val="single"/>
        </w:rPr>
        <w:t xml:space="preserve">Wzór oświadczenia stanowi  Załączniki nr 3a do SWZ; </w:t>
      </w:r>
    </w:p>
    <w:p w14:paraId="64B00425" w14:textId="1382CD9B" w:rsidR="00863907" w:rsidRPr="00BE5704"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BE5704">
        <w:rPr>
          <w:rFonts w:eastAsia="Times New Roman" w:cstheme="minorHAnsi"/>
          <w:b/>
          <w:bCs/>
          <w:lang w:eastAsia="pl-PL"/>
        </w:rPr>
        <w:t xml:space="preserve">Do </w:t>
      </w:r>
      <w:r w:rsidR="00863907" w:rsidRPr="00BE5704">
        <w:rPr>
          <w:rFonts w:eastAsia="Times New Roman" w:cstheme="minorHAnsi"/>
          <w:b/>
          <w:bCs/>
          <w:lang w:eastAsia="pl-PL"/>
        </w:rPr>
        <w:t>Wykonawc</w:t>
      </w:r>
      <w:r w:rsidRPr="00BE5704">
        <w:rPr>
          <w:rFonts w:eastAsia="Times New Roman" w:cstheme="minorHAnsi"/>
          <w:b/>
          <w:bCs/>
          <w:lang w:eastAsia="pl-PL"/>
        </w:rPr>
        <w:t>y</w:t>
      </w:r>
      <w:r w:rsidR="00863907" w:rsidRPr="00BE5704">
        <w:rPr>
          <w:rFonts w:eastAsia="Times New Roman" w:cstheme="minorHAnsi"/>
          <w:b/>
          <w:bCs/>
          <w:lang w:eastAsia="pl-PL"/>
        </w:rPr>
        <w:t>, którego oferta została najwyżej oceniona</w:t>
      </w:r>
      <w:r w:rsidR="00863907" w:rsidRPr="00BE5704">
        <w:rPr>
          <w:rFonts w:eastAsia="Times New Roman" w:cstheme="minorHAnsi"/>
          <w:lang w:eastAsia="pl-PL"/>
        </w:rPr>
        <w:t xml:space="preserve">, </w:t>
      </w:r>
      <w:r w:rsidRPr="00BE5704">
        <w:rPr>
          <w:rFonts w:eastAsia="Times New Roman" w:cstheme="minorHAnsi"/>
          <w:lang w:eastAsia="pl-PL"/>
        </w:rPr>
        <w:t xml:space="preserve">Zamawiający skieruje wezwanie </w:t>
      </w:r>
      <w:r w:rsidR="00863907" w:rsidRPr="00BE5704">
        <w:rPr>
          <w:rFonts w:eastAsia="Times New Roman" w:cstheme="minorHAnsi"/>
          <w:lang w:eastAsia="pl-PL"/>
        </w:rPr>
        <w:t xml:space="preserve">do złożenia w wyznaczonym terminie, </w:t>
      </w:r>
      <w:r w:rsidR="00863907" w:rsidRPr="00BE5704">
        <w:rPr>
          <w:rFonts w:eastAsia="Times New Roman" w:cstheme="minorHAnsi"/>
          <w:b/>
          <w:bCs/>
          <w:lang w:eastAsia="pl-PL"/>
        </w:rPr>
        <w:t>nie krótszym niż 5 dni</w:t>
      </w:r>
      <w:r w:rsidR="00863907" w:rsidRPr="00BE5704">
        <w:rPr>
          <w:rFonts w:eastAsia="Times New Roman" w:cstheme="minorHAnsi"/>
          <w:lang w:eastAsia="pl-PL"/>
        </w:rPr>
        <w:t xml:space="preserve"> od dnia wezwania, podmiotowych środków dowodowych, o których mowa w ust. </w:t>
      </w:r>
      <w:r w:rsidRPr="00BE5704">
        <w:rPr>
          <w:rFonts w:eastAsia="Times New Roman" w:cstheme="minorHAnsi"/>
          <w:lang w:eastAsia="pl-PL"/>
        </w:rPr>
        <w:t>4</w:t>
      </w:r>
      <w:r w:rsidR="001F01D3" w:rsidRPr="00BE5704">
        <w:rPr>
          <w:rFonts w:eastAsia="Times New Roman" w:cstheme="minorHAnsi"/>
          <w:lang w:eastAsia="pl-PL"/>
        </w:rPr>
        <w:t xml:space="preserve"> i ust. 8</w:t>
      </w:r>
      <w:r w:rsidR="00863907" w:rsidRPr="00BE5704">
        <w:rPr>
          <w:rFonts w:eastAsia="Times New Roman" w:cstheme="minorHAnsi"/>
          <w:lang w:eastAsia="pl-PL"/>
        </w:rPr>
        <w:t>, aktualnych na dzień złożenia podmiotowych środków dowodowych.</w:t>
      </w:r>
    </w:p>
    <w:p w14:paraId="5A76312E" w14:textId="43E2180A" w:rsidR="00F85058" w:rsidRPr="00BE5704"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BE5704">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774A1788" w:rsidR="00A17C2D" w:rsidRPr="00BE5704"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BE5704">
        <w:rPr>
          <w:rFonts w:asciiTheme="minorHAnsi" w:hAnsiTheme="minorHAnsi" w:cstheme="minorHAnsi"/>
          <w:color w:val="auto"/>
          <w:sz w:val="22"/>
          <w:szCs w:val="22"/>
        </w:rPr>
        <w:t xml:space="preserve">oświadczenia wykonawcy, w zakresie art. 108 ust. 1 pkt 5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BE5704">
        <w:rPr>
          <w:rFonts w:asciiTheme="minorHAnsi" w:hAnsiTheme="minorHAnsi" w:cstheme="minorHAnsi"/>
          <w:color w:val="auto"/>
          <w:sz w:val="22"/>
          <w:szCs w:val="22"/>
        </w:rPr>
        <w:br/>
      </w:r>
      <w:r w:rsidRPr="00BE5704">
        <w:rPr>
          <w:rFonts w:asciiTheme="minorHAnsi" w:hAnsiTheme="minorHAnsi" w:cstheme="minorHAnsi"/>
          <w:color w:val="auto"/>
          <w:sz w:val="22"/>
          <w:szCs w:val="22"/>
        </w:rPr>
        <w:t>i konsumentów (</w:t>
      </w:r>
      <w:proofErr w:type="spellStart"/>
      <w:r w:rsidR="00AE7882" w:rsidRPr="00BE5704">
        <w:rPr>
          <w:rFonts w:asciiTheme="minorHAnsi" w:hAnsiTheme="minorHAnsi" w:cstheme="minorHAnsi"/>
          <w:color w:val="auto"/>
          <w:sz w:val="22"/>
          <w:szCs w:val="22"/>
        </w:rPr>
        <w:t>t.j</w:t>
      </w:r>
      <w:proofErr w:type="spellEnd"/>
      <w:r w:rsidR="00AE7882"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Dz. U. z 20</w:t>
      </w:r>
      <w:r w:rsidR="00AE7882" w:rsidRPr="00BE5704">
        <w:rPr>
          <w:rFonts w:asciiTheme="minorHAnsi" w:hAnsiTheme="minorHAnsi" w:cstheme="minorHAnsi"/>
          <w:color w:val="auto"/>
          <w:sz w:val="22"/>
          <w:szCs w:val="22"/>
        </w:rPr>
        <w:t>2</w:t>
      </w:r>
      <w:r w:rsidR="00CE5BBA">
        <w:rPr>
          <w:rFonts w:asciiTheme="minorHAnsi" w:hAnsiTheme="minorHAnsi" w:cstheme="minorHAnsi"/>
          <w:color w:val="auto"/>
          <w:sz w:val="22"/>
          <w:szCs w:val="22"/>
        </w:rPr>
        <w:t>4</w:t>
      </w:r>
      <w:r w:rsidRPr="00BE5704">
        <w:rPr>
          <w:rFonts w:asciiTheme="minorHAnsi" w:hAnsiTheme="minorHAnsi" w:cstheme="minorHAnsi"/>
          <w:color w:val="auto"/>
          <w:sz w:val="22"/>
          <w:szCs w:val="22"/>
        </w:rPr>
        <w:t>r. poz.</w:t>
      </w:r>
      <w:r w:rsidR="00AE7882" w:rsidRPr="00BE5704">
        <w:rPr>
          <w:rFonts w:asciiTheme="minorHAnsi" w:hAnsiTheme="minorHAnsi" w:cstheme="minorHAnsi"/>
          <w:color w:val="auto"/>
          <w:sz w:val="22"/>
          <w:szCs w:val="22"/>
        </w:rPr>
        <w:t xml:space="preserve"> </w:t>
      </w:r>
      <w:r w:rsidR="00CE5BBA">
        <w:rPr>
          <w:rFonts w:asciiTheme="minorHAnsi" w:hAnsiTheme="minorHAnsi" w:cstheme="minorHAnsi"/>
          <w:color w:val="auto"/>
          <w:sz w:val="22"/>
          <w:szCs w:val="22"/>
        </w:rPr>
        <w:t>594</w:t>
      </w:r>
      <w:r w:rsidRPr="00BE5704">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BE5704">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BE5704">
        <w:rPr>
          <w:rFonts w:asciiTheme="minorHAnsi" w:hAnsiTheme="minorHAnsi" w:cstheme="minorHAnsi"/>
          <w:b/>
          <w:bCs/>
          <w:color w:val="auto"/>
          <w:sz w:val="22"/>
          <w:szCs w:val="22"/>
        </w:rPr>
        <w:t xml:space="preserve">nr </w:t>
      </w:r>
      <w:r w:rsidR="0009108F" w:rsidRPr="00BE5704">
        <w:rPr>
          <w:rFonts w:asciiTheme="minorHAnsi" w:hAnsiTheme="minorHAnsi" w:cstheme="minorHAnsi"/>
          <w:b/>
          <w:bCs/>
          <w:color w:val="auto"/>
          <w:sz w:val="22"/>
          <w:szCs w:val="22"/>
        </w:rPr>
        <w:t>10</w:t>
      </w:r>
      <w:r w:rsidR="00A15C5E" w:rsidRPr="00BE5704">
        <w:rPr>
          <w:rFonts w:asciiTheme="minorHAnsi" w:hAnsiTheme="minorHAnsi" w:cstheme="minorHAnsi"/>
          <w:b/>
          <w:bCs/>
          <w:color w:val="auto"/>
          <w:sz w:val="22"/>
          <w:szCs w:val="22"/>
        </w:rPr>
        <w:t xml:space="preserve"> </w:t>
      </w:r>
      <w:r w:rsidR="00A97E45" w:rsidRPr="00BE5704">
        <w:rPr>
          <w:rFonts w:asciiTheme="minorHAnsi" w:hAnsiTheme="minorHAnsi" w:cstheme="minorHAnsi"/>
          <w:b/>
          <w:bCs/>
          <w:color w:val="auto"/>
          <w:sz w:val="22"/>
          <w:szCs w:val="22"/>
        </w:rPr>
        <w:t>lub</w:t>
      </w:r>
      <w:r w:rsidR="00A15C5E" w:rsidRPr="00BE5704">
        <w:rPr>
          <w:rFonts w:asciiTheme="minorHAnsi" w:hAnsiTheme="minorHAnsi" w:cstheme="minorHAnsi"/>
          <w:b/>
          <w:bCs/>
          <w:color w:val="auto"/>
          <w:sz w:val="22"/>
          <w:szCs w:val="22"/>
        </w:rPr>
        <w:t xml:space="preserve"> </w:t>
      </w:r>
      <w:r w:rsidR="0009108F" w:rsidRPr="00BE5704">
        <w:rPr>
          <w:rFonts w:asciiTheme="minorHAnsi" w:hAnsiTheme="minorHAnsi" w:cstheme="minorHAnsi"/>
          <w:b/>
          <w:bCs/>
          <w:color w:val="auto"/>
          <w:sz w:val="22"/>
          <w:szCs w:val="22"/>
        </w:rPr>
        <w:t>11</w:t>
      </w:r>
      <w:r w:rsidR="00A97E45" w:rsidRPr="00BE5704">
        <w:rPr>
          <w:rFonts w:asciiTheme="minorHAnsi" w:hAnsiTheme="minorHAnsi" w:cstheme="minorHAnsi"/>
          <w:b/>
          <w:bCs/>
          <w:color w:val="auto"/>
          <w:sz w:val="22"/>
          <w:szCs w:val="22"/>
        </w:rPr>
        <w:t xml:space="preserve"> </w:t>
      </w:r>
      <w:r w:rsidRPr="00BE5704">
        <w:rPr>
          <w:rFonts w:asciiTheme="minorHAnsi" w:hAnsiTheme="minorHAnsi" w:cstheme="minorHAnsi"/>
          <w:b/>
          <w:bCs/>
          <w:color w:val="auto"/>
          <w:sz w:val="22"/>
          <w:szCs w:val="22"/>
        </w:rPr>
        <w:t xml:space="preserve">do SWZ; </w:t>
      </w:r>
    </w:p>
    <w:p w14:paraId="58E439A0" w14:textId="77777777" w:rsidR="00335C34" w:rsidRPr="00BE5704"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BE5704">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C3AA2DC" w14:textId="7BE84D73" w:rsidR="00335C34" w:rsidRPr="00BE5704"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7FCAA756" w:rsidR="00A33EA7" w:rsidRPr="00BE5704" w:rsidRDefault="00A33EA7" w:rsidP="00335C34">
      <w:pPr>
        <w:pStyle w:val="Default"/>
        <w:spacing w:line="276" w:lineRule="auto"/>
        <w:ind w:left="709"/>
        <w:jc w:val="both"/>
        <w:rPr>
          <w:rFonts w:asciiTheme="minorHAnsi" w:hAnsiTheme="minorHAnsi" w:cstheme="minorHAnsi"/>
          <w:b/>
          <w:bCs/>
          <w:color w:val="auto"/>
          <w:sz w:val="22"/>
          <w:szCs w:val="22"/>
        </w:rPr>
      </w:pPr>
      <w:r w:rsidRPr="00BE5704">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 xml:space="preserve"> stanowi </w:t>
      </w:r>
      <w:r w:rsidRPr="00BE5704">
        <w:rPr>
          <w:rFonts w:asciiTheme="minorHAnsi" w:hAnsiTheme="minorHAnsi" w:cstheme="minorHAnsi"/>
          <w:b/>
          <w:bCs/>
          <w:color w:val="auto"/>
          <w:sz w:val="22"/>
          <w:szCs w:val="22"/>
        </w:rPr>
        <w:t xml:space="preserve">Załącznik nr </w:t>
      </w:r>
      <w:r w:rsidR="0009108F" w:rsidRPr="00BE5704">
        <w:rPr>
          <w:rFonts w:asciiTheme="minorHAnsi" w:hAnsiTheme="minorHAnsi" w:cstheme="minorHAnsi"/>
          <w:b/>
          <w:bCs/>
          <w:color w:val="auto"/>
          <w:sz w:val="22"/>
          <w:szCs w:val="22"/>
        </w:rPr>
        <w:t>8</w:t>
      </w:r>
      <w:r w:rsidRPr="00BE5704">
        <w:rPr>
          <w:rFonts w:asciiTheme="minorHAnsi" w:hAnsiTheme="minorHAnsi" w:cstheme="minorHAnsi"/>
          <w:b/>
          <w:bCs/>
          <w:color w:val="auto"/>
          <w:sz w:val="22"/>
          <w:szCs w:val="22"/>
        </w:rPr>
        <w:t xml:space="preserve"> do SWZ.</w:t>
      </w:r>
    </w:p>
    <w:p w14:paraId="7D3B9F30" w14:textId="62499CD4" w:rsidR="00F85058" w:rsidRPr="00BE5704"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BE5704">
        <w:rPr>
          <w:rFonts w:eastAsia="Times New Roman" w:cstheme="minorHAnsi"/>
          <w:lang w:eastAsia="pl-PL"/>
        </w:rPr>
        <w:t>Jeżeli wykonawca ma siedzibę lub miejsce zamieszkania poza granicami Rzeczypospolitej Polskiej, zamiast</w:t>
      </w:r>
      <w:r w:rsidR="00A33EA7" w:rsidRPr="00BE5704">
        <w:rPr>
          <w:rFonts w:eastAsia="Times New Roman" w:cstheme="minorHAnsi"/>
          <w:lang w:eastAsia="pl-PL"/>
        </w:rPr>
        <w:t xml:space="preserve"> </w:t>
      </w:r>
      <w:r w:rsidRPr="00BE5704">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BE5704">
        <w:rPr>
          <w:rFonts w:eastAsia="Times New Roman" w:cstheme="minorHAnsi"/>
          <w:lang w:eastAsia="pl-PL"/>
        </w:rPr>
        <w:t>XI</w:t>
      </w:r>
      <w:r w:rsidRPr="00BE5704">
        <w:rPr>
          <w:rFonts w:eastAsia="Times New Roman" w:cstheme="minorHAnsi"/>
          <w:lang w:eastAsia="pl-PL"/>
        </w:rPr>
        <w:t xml:space="preserve"> ust. </w:t>
      </w:r>
      <w:r w:rsidR="000B1442" w:rsidRPr="00BE5704">
        <w:rPr>
          <w:rFonts w:eastAsia="Times New Roman" w:cstheme="minorHAnsi"/>
          <w:lang w:eastAsia="pl-PL"/>
        </w:rPr>
        <w:t>4</w:t>
      </w:r>
      <w:r w:rsidRPr="00BE5704">
        <w:rPr>
          <w:rFonts w:eastAsia="Times New Roman" w:cstheme="minorHAnsi"/>
          <w:lang w:eastAsia="pl-PL"/>
        </w:rPr>
        <w:t xml:space="preserve"> pkt </w:t>
      </w:r>
      <w:r w:rsidR="00A33EA7" w:rsidRPr="00BE5704">
        <w:rPr>
          <w:rFonts w:eastAsia="Times New Roman" w:cstheme="minorHAnsi"/>
          <w:lang w:eastAsia="pl-PL"/>
        </w:rPr>
        <w:t>2</w:t>
      </w:r>
      <w:r w:rsidRPr="00BE5704">
        <w:rPr>
          <w:rFonts w:eastAsia="Times New Roman" w:cstheme="minorHAnsi"/>
          <w:lang w:eastAsia="pl-PL"/>
        </w:rPr>
        <w:t xml:space="preserve"> - składa dokument lub dokumenty wystawione w kraju, w którym wykonawca ma siedzibę lub miejsce zamieszkania, potwierdzające odpowiednio, że</w:t>
      </w:r>
      <w:r w:rsidR="00A33EA7" w:rsidRPr="00BE5704">
        <w:rPr>
          <w:rFonts w:eastAsia="Times New Roman" w:cstheme="minorHAnsi"/>
          <w:lang w:eastAsia="pl-PL"/>
        </w:rPr>
        <w:t xml:space="preserve"> </w:t>
      </w:r>
      <w:r w:rsidRPr="00BE5704">
        <w:rPr>
          <w:rFonts w:eastAsia="Times New Roman" w:cstheme="minorHAnsi"/>
          <w:lang w:eastAsia="pl-PL"/>
        </w:rPr>
        <w:t xml:space="preserve">nie otwarto jego likwidacji, nie ogłoszono upadłości, jego aktywami nie zarządza likwidator lub sąd, nie zawarł układu z wierzycielami, jego działalność gospodarcza nie </w:t>
      </w:r>
      <w:r w:rsidRPr="00BE5704">
        <w:rPr>
          <w:rFonts w:eastAsia="Times New Roman" w:cstheme="minorHAnsi"/>
          <w:lang w:eastAsia="pl-PL"/>
        </w:rPr>
        <w:lastRenderedPageBreak/>
        <w:t xml:space="preserve">jest zawieszona ani nie znajduje się on w innej tego rodzaju sytuacji wynikającej z podobnej procedury przewidzianej w przepisach miejsca wszczęcia tej procedury. </w:t>
      </w:r>
    </w:p>
    <w:p w14:paraId="261A6EF8" w14:textId="023EA031" w:rsidR="007255F2" w:rsidRPr="00BE5704"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eastAsia="Times New Roman" w:cstheme="minorHAnsi"/>
          <w:lang w:eastAsia="pl-PL"/>
        </w:rPr>
        <w:t>Dokument</w:t>
      </w:r>
      <w:r w:rsidR="0072063A" w:rsidRPr="00BE5704">
        <w:rPr>
          <w:rFonts w:eastAsia="Times New Roman" w:cstheme="minorHAnsi"/>
          <w:lang w:eastAsia="pl-PL"/>
        </w:rPr>
        <w:t>y</w:t>
      </w:r>
      <w:r w:rsidRPr="00BE5704">
        <w:rPr>
          <w:rFonts w:eastAsia="Times New Roman" w:cstheme="minorHAnsi"/>
          <w:lang w:eastAsia="pl-PL"/>
        </w:rPr>
        <w:t>, o który</w:t>
      </w:r>
      <w:r w:rsidR="0072063A" w:rsidRPr="00BE5704">
        <w:rPr>
          <w:rFonts w:eastAsia="Times New Roman" w:cstheme="minorHAnsi"/>
          <w:lang w:eastAsia="pl-PL"/>
        </w:rPr>
        <w:t xml:space="preserve">ch </w:t>
      </w:r>
      <w:r w:rsidRPr="00BE5704">
        <w:rPr>
          <w:rFonts w:eastAsia="Times New Roman" w:cstheme="minorHAnsi"/>
          <w:lang w:eastAsia="pl-PL"/>
        </w:rPr>
        <w:t xml:space="preserve">mowa w części </w:t>
      </w:r>
      <w:r w:rsidR="00A33EA7" w:rsidRPr="00BE5704">
        <w:rPr>
          <w:rFonts w:eastAsia="Times New Roman" w:cstheme="minorHAnsi"/>
          <w:lang w:eastAsia="pl-PL"/>
        </w:rPr>
        <w:t>XI</w:t>
      </w:r>
      <w:r w:rsidRPr="00BE5704">
        <w:rPr>
          <w:rFonts w:eastAsia="Times New Roman" w:cstheme="minorHAnsi"/>
          <w:lang w:eastAsia="pl-PL"/>
        </w:rPr>
        <w:t xml:space="preserve"> ust. </w:t>
      </w:r>
      <w:r w:rsidR="000B1442" w:rsidRPr="00BE5704">
        <w:rPr>
          <w:rFonts w:eastAsia="Times New Roman" w:cstheme="minorHAnsi"/>
          <w:lang w:eastAsia="pl-PL"/>
        </w:rPr>
        <w:t>4</w:t>
      </w:r>
      <w:r w:rsidRPr="00BE5704">
        <w:rPr>
          <w:rFonts w:eastAsia="Times New Roman" w:cstheme="minorHAnsi"/>
          <w:lang w:eastAsia="pl-PL"/>
        </w:rPr>
        <w:t>, powinn</w:t>
      </w:r>
      <w:r w:rsidR="0072063A" w:rsidRPr="00BE5704">
        <w:rPr>
          <w:rFonts w:eastAsia="Times New Roman" w:cstheme="minorHAnsi"/>
          <w:lang w:eastAsia="pl-PL"/>
        </w:rPr>
        <w:t>y</w:t>
      </w:r>
      <w:r w:rsidRPr="00BE5704">
        <w:rPr>
          <w:rFonts w:eastAsia="Times New Roman" w:cstheme="minorHAnsi"/>
          <w:lang w:eastAsia="pl-PL"/>
        </w:rPr>
        <w:t xml:space="preserve"> być wystawione nie wcześniej niż </w:t>
      </w:r>
      <w:r w:rsidRPr="00BE5704">
        <w:rPr>
          <w:rFonts w:eastAsia="Times New Roman" w:cstheme="minorHAnsi"/>
          <w:lang w:eastAsia="pl-PL"/>
        </w:rPr>
        <w:br/>
      </w:r>
      <w:r w:rsidRPr="00BE5704">
        <w:rPr>
          <w:rFonts w:eastAsia="Times New Roman" w:cstheme="minorHAnsi"/>
          <w:b/>
          <w:bCs/>
          <w:lang w:eastAsia="pl-PL"/>
        </w:rPr>
        <w:t>3 miesiące przed ich złożeniem.</w:t>
      </w:r>
    </w:p>
    <w:p w14:paraId="17294BC6" w14:textId="58E0D084" w:rsidR="00FD2EFC" w:rsidRPr="00BE5704"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BE5704">
        <w:rPr>
          <w:rFonts w:cstheme="minorHAnsi"/>
        </w:rPr>
        <w:t xml:space="preserve">Jeżeli w kraju, w którym wykonawca ma siedzibę lub miejsce zamieszkania, nie wydaje się dokumentów, o których mowa w ust. </w:t>
      </w:r>
      <w:r w:rsidR="00D3375B" w:rsidRPr="00BE5704">
        <w:rPr>
          <w:rFonts w:cstheme="minorHAnsi"/>
        </w:rPr>
        <w:t>5</w:t>
      </w:r>
      <w:r w:rsidRPr="00BE5704">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BE5704">
        <w:rPr>
          <w:rFonts w:cstheme="minorHAnsi"/>
        </w:rPr>
        <w:t>6</w:t>
      </w:r>
      <w:r w:rsidRPr="00BE5704">
        <w:rPr>
          <w:rFonts w:cstheme="minorHAnsi"/>
        </w:rPr>
        <w:t xml:space="preserve"> stosuje się</w:t>
      </w:r>
      <w:r w:rsidR="00D3375B" w:rsidRPr="00BE5704">
        <w:rPr>
          <w:rFonts w:cstheme="minorHAnsi"/>
        </w:rPr>
        <w:t xml:space="preserve"> odpowiednio</w:t>
      </w:r>
      <w:r w:rsidR="00F3261F" w:rsidRPr="00BE5704">
        <w:rPr>
          <w:rFonts w:cstheme="minorHAnsi"/>
        </w:rPr>
        <w:t>.</w:t>
      </w:r>
    </w:p>
    <w:p w14:paraId="5ECAC13A" w14:textId="59F9B21A" w:rsidR="00FD2EFC" w:rsidRPr="00BE5704"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6" w:name="_Hlk105679275"/>
      <w:r w:rsidRPr="00BE5704">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BE5704">
        <w:rPr>
          <w:rFonts w:cstheme="minorHAnsi"/>
          <w:u w:val="single"/>
        </w:rPr>
        <w:t>oświadczenia wykonawcy</w:t>
      </w:r>
      <w:r w:rsidR="00345A02" w:rsidRPr="00BE5704">
        <w:rPr>
          <w:rFonts w:cstheme="minorHAnsi"/>
          <w:u w:val="single"/>
        </w:rPr>
        <w:t xml:space="preserve"> o aktualności informacji zawartych w oświadczeniu o braku podstaw wykluczenia z art. 7 ust. 1 ustawy z dnia 13 kwietnia 2022r. </w:t>
      </w:r>
      <w:r w:rsidR="00345A02" w:rsidRPr="00BE5704">
        <w:rPr>
          <w:rFonts w:cstheme="minorHAnsi"/>
          <w:u w:val="single"/>
        </w:rPr>
        <w:br/>
        <w:t>o szczególnych rozwiązaniach w zakresie przeciwdziałania wspieraniu agresji na Ukrainę oraz służące ochronie bezpieczeństwa narodowego</w:t>
      </w:r>
      <w:r w:rsidRPr="00BE5704">
        <w:rPr>
          <w:rFonts w:cstheme="minorHAnsi"/>
          <w:u w:val="single"/>
        </w:rPr>
        <w:t xml:space="preserve">. </w:t>
      </w:r>
      <w:r w:rsidRPr="00BE5704">
        <w:rPr>
          <w:rFonts w:cstheme="minorHAnsi"/>
          <w:b/>
          <w:bCs/>
          <w:u w:val="single"/>
        </w:rPr>
        <w:t>Wzór oświadczenia</w:t>
      </w:r>
      <w:r w:rsidR="00345A02" w:rsidRPr="00BE5704">
        <w:rPr>
          <w:rFonts w:cstheme="minorHAnsi"/>
          <w:b/>
          <w:bCs/>
          <w:u w:val="single"/>
        </w:rPr>
        <w:t xml:space="preserve"> </w:t>
      </w:r>
      <w:r w:rsidR="00C047FE" w:rsidRPr="00BE5704">
        <w:rPr>
          <w:rFonts w:cstheme="minorHAnsi"/>
          <w:b/>
          <w:bCs/>
          <w:u w:val="single"/>
        </w:rPr>
        <w:t>o</w:t>
      </w:r>
      <w:r w:rsidR="00345A02" w:rsidRPr="00BE5704">
        <w:rPr>
          <w:rFonts w:cstheme="minorHAnsi"/>
          <w:b/>
          <w:bCs/>
          <w:u w:val="single"/>
        </w:rPr>
        <w:t xml:space="preserve"> aktualności</w:t>
      </w:r>
      <w:r w:rsidRPr="00BE5704">
        <w:rPr>
          <w:rFonts w:cstheme="minorHAnsi"/>
          <w:b/>
          <w:bCs/>
          <w:u w:val="single"/>
        </w:rPr>
        <w:t xml:space="preserve"> stanowi  Załącznik nr </w:t>
      </w:r>
      <w:r w:rsidR="0009108F" w:rsidRPr="00BE5704">
        <w:rPr>
          <w:rFonts w:cstheme="minorHAnsi"/>
          <w:b/>
          <w:bCs/>
          <w:u w:val="single"/>
        </w:rPr>
        <w:t>9</w:t>
      </w:r>
      <w:r w:rsidR="00345A02" w:rsidRPr="00BE5704">
        <w:rPr>
          <w:rFonts w:cstheme="minorHAnsi"/>
          <w:b/>
          <w:bCs/>
          <w:u w:val="single"/>
        </w:rPr>
        <w:t xml:space="preserve"> </w:t>
      </w:r>
      <w:r w:rsidRPr="00BE5704">
        <w:rPr>
          <w:rFonts w:cstheme="minorHAnsi"/>
          <w:b/>
          <w:bCs/>
          <w:u w:val="single"/>
        </w:rPr>
        <w:t xml:space="preserve">do SWZ; </w:t>
      </w:r>
    </w:p>
    <w:bookmarkEnd w:id="6"/>
    <w:p w14:paraId="7B700450" w14:textId="77777777" w:rsidR="00D3375B" w:rsidRPr="00BE5704"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eastAsia="Times New Roman" w:cstheme="minorHAnsi"/>
          <w:b/>
          <w:bCs/>
          <w:lang w:eastAsia="pl-PL"/>
        </w:rPr>
        <w:t xml:space="preserve">W przypadku wspólnego ubiegania się o zamówienie przez dwóch lub więcej Wykonawców, dokumenty o których mowa w ust. </w:t>
      </w:r>
      <w:r w:rsidR="000B1442" w:rsidRPr="00BE5704">
        <w:rPr>
          <w:rFonts w:eastAsia="Times New Roman" w:cstheme="minorHAnsi"/>
          <w:b/>
          <w:bCs/>
          <w:lang w:eastAsia="pl-PL"/>
        </w:rPr>
        <w:t>4</w:t>
      </w:r>
      <w:r w:rsidRPr="00BE5704">
        <w:rPr>
          <w:rFonts w:eastAsia="Times New Roman" w:cstheme="minorHAnsi"/>
          <w:b/>
          <w:bCs/>
          <w:lang w:eastAsia="pl-PL"/>
        </w:rPr>
        <w:t xml:space="preserve"> pkt 1-3</w:t>
      </w:r>
      <w:r w:rsidR="00FD2EFC" w:rsidRPr="00BE5704">
        <w:rPr>
          <w:rFonts w:eastAsia="Times New Roman" w:cstheme="minorHAnsi"/>
          <w:b/>
          <w:bCs/>
          <w:lang w:eastAsia="pl-PL"/>
        </w:rPr>
        <w:t xml:space="preserve"> oraz ust. </w:t>
      </w:r>
      <w:r w:rsidR="000B1442" w:rsidRPr="00BE5704">
        <w:rPr>
          <w:rFonts w:eastAsia="Times New Roman" w:cstheme="minorHAnsi"/>
          <w:b/>
          <w:bCs/>
          <w:lang w:eastAsia="pl-PL"/>
        </w:rPr>
        <w:t>8</w:t>
      </w:r>
      <w:r w:rsidR="00FD2EFC" w:rsidRPr="00BE5704">
        <w:rPr>
          <w:rFonts w:eastAsia="Times New Roman" w:cstheme="minorHAnsi"/>
          <w:b/>
          <w:bCs/>
          <w:lang w:eastAsia="pl-PL"/>
        </w:rPr>
        <w:t xml:space="preserve"> </w:t>
      </w:r>
      <w:r w:rsidRPr="00BE5704">
        <w:rPr>
          <w:rFonts w:eastAsia="Times New Roman" w:cstheme="minorHAnsi"/>
          <w:b/>
          <w:bCs/>
          <w:lang w:eastAsia="pl-PL"/>
        </w:rPr>
        <w:t>składa osobno każdy z Wykonawców.</w:t>
      </w:r>
    </w:p>
    <w:p w14:paraId="3EC251C8" w14:textId="77777777" w:rsidR="00D3375B" w:rsidRPr="00BE5704"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cstheme="minorHAnsi"/>
        </w:rPr>
        <w:t>W zakresie nieuregulowanym ustawą PZP lub niniejszą SWZ do podmiotowych środków</w:t>
      </w:r>
      <w:r w:rsidRPr="00BE5704">
        <w:rPr>
          <w:rFonts w:eastAsia="Times New Roman" w:cstheme="minorHAnsi"/>
          <w:b/>
          <w:bCs/>
          <w:lang w:eastAsia="pl-PL"/>
        </w:rPr>
        <w:t xml:space="preserve"> </w:t>
      </w:r>
      <w:r w:rsidRPr="00BE5704">
        <w:rPr>
          <w:rFonts w:cstheme="minorHAnsi"/>
        </w:rPr>
        <w:t>dowodowych oraz innych dokumentów lub oświadczeń składanych przez Wykonawcę w</w:t>
      </w:r>
      <w:r w:rsidRPr="00BE5704">
        <w:rPr>
          <w:rFonts w:eastAsia="Times New Roman" w:cstheme="minorHAnsi"/>
          <w:b/>
          <w:bCs/>
          <w:lang w:eastAsia="pl-PL"/>
        </w:rPr>
        <w:t xml:space="preserve"> </w:t>
      </w:r>
      <w:r w:rsidRPr="00BE5704">
        <w:rPr>
          <w:rFonts w:cstheme="minorHAnsi"/>
        </w:rPr>
        <w:t>postępowaniu, zastosowanie ma:</w:t>
      </w:r>
    </w:p>
    <w:p w14:paraId="3C51F048" w14:textId="77777777" w:rsidR="00D3375B" w:rsidRPr="00BE5704" w:rsidRDefault="00D3375B" w:rsidP="00050F66">
      <w:pPr>
        <w:pStyle w:val="Akapitzlist"/>
        <w:numPr>
          <w:ilvl w:val="1"/>
          <w:numId w:val="33"/>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55243298" w14:textId="1F12174C" w:rsidR="008D6C1E" w:rsidRPr="00BE5704" w:rsidRDefault="00D3375B" w:rsidP="00050F66">
      <w:pPr>
        <w:pStyle w:val="Akapitzlist"/>
        <w:numPr>
          <w:ilvl w:val="1"/>
          <w:numId w:val="33"/>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74770D77" w14:textId="77777777" w:rsidR="00D3375B" w:rsidRPr="00BE5704"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BE5704" w:rsidRDefault="007255F2" w:rsidP="00050F66">
            <w:pPr>
              <w:pStyle w:val="Akapitzlist"/>
              <w:numPr>
                <w:ilvl w:val="0"/>
                <w:numId w:val="33"/>
              </w:numPr>
              <w:ind w:left="447" w:hanging="425"/>
              <w:jc w:val="both"/>
              <w:rPr>
                <w:rFonts w:cstheme="minorHAnsi"/>
                <w:b/>
                <w:bCs/>
              </w:rPr>
            </w:pPr>
            <w:r w:rsidRPr="00BE5704">
              <w:rPr>
                <w:rFonts w:cstheme="minorHAnsi"/>
                <w:b/>
                <w:bCs/>
                <w:sz w:val="24"/>
                <w:szCs w:val="24"/>
              </w:rPr>
              <w:t>POLEGANIE NA ZDOLNOŚCIACH E</w:t>
            </w:r>
            <w:r w:rsidR="00996FA1" w:rsidRPr="00BE5704">
              <w:rPr>
                <w:rFonts w:cstheme="minorHAnsi"/>
                <w:b/>
                <w:bCs/>
                <w:sz w:val="24"/>
                <w:szCs w:val="24"/>
              </w:rPr>
              <w:t>KO</w:t>
            </w:r>
            <w:r w:rsidRPr="00BE5704">
              <w:rPr>
                <w:rFonts w:cstheme="minorHAnsi"/>
                <w:b/>
                <w:bCs/>
                <w:sz w:val="24"/>
                <w:szCs w:val="24"/>
              </w:rPr>
              <w:t>N</w:t>
            </w:r>
            <w:r w:rsidR="00996FA1" w:rsidRPr="00BE5704">
              <w:rPr>
                <w:rFonts w:cstheme="minorHAnsi"/>
                <w:b/>
                <w:bCs/>
                <w:sz w:val="24"/>
                <w:szCs w:val="24"/>
              </w:rPr>
              <w:t>OM</w:t>
            </w:r>
            <w:r w:rsidRPr="00BE5704">
              <w:rPr>
                <w:rFonts w:cstheme="minorHAnsi"/>
                <w:b/>
                <w:bCs/>
                <w:sz w:val="24"/>
                <w:szCs w:val="24"/>
              </w:rPr>
              <w:t xml:space="preserve">ICZNYCH LUB ZAWODOWYCH LUB SYTUACJI FINANSOWEJ LUB </w:t>
            </w:r>
            <w:r w:rsidR="00996FA1" w:rsidRPr="00BE5704">
              <w:rPr>
                <w:rFonts w:cstheme="minorHAnsi"/>
                <w:b/>
                <w:bCs/>
                <w:sz w:val="24"/>
                <w:szCs w:val="24"/>
              </w:rPr>
              <w:t xml:space="preserve">EKONOMICZNEJ </w:t>
            </w:r>
            <w:r w:rsidRPr="00BE5704">
              <w:rPr>
                <w:rFonts w:cstheme="minorHAnsi"/>
                <w:b/>
                <w:bCs/>
                <w:sz w:val="24"/>
                <w:szCs w:val="24"/>
              </w:rPr>
              <w:t>PODMIOTÓW UDOSTĘPNIAJĄCYCH ZASOBY</w:t>
            </w:r>
          </w:p>
        </w:tc>
      </w:tr>
    </w:tbl>
    <w:p w14:paraId="3FD02DFA" w14:textId="77777777" w:rsidR="007255F2" w:rsidRPr="00BE5704" w:rsidRDefault="007255F2" w:rsidP="007255F2">
      <w:pPr>
        <w:pStyle w:val="Default"/>
        <w:rPr>
          <w:rFonts w:asciiTheme="minorHAnsi" w:hAnsiTheme="minorHAnsi" w:cstheme="minorHAnsi"/>
          <w:color w:val="auto"/>
        </w:rPr>
      </w:pPr>
    </w:p>
    <w:p w14:paraId="1DB588D9" w14:textId="77777777" w:rsidR="006A5D71" w:rsidRPr="00BE5704" w:rsidRDefault="007255F2"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CD69E40" w14:textId="54EBC734" w:rsidR="006A5D71" w:rsidRPr="00BE5704"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Wymagania dotyczące polegania na zdolnościach lub sytuacjach podmiotów udostępniających zasoby, o których mowa w ust. 1:</w:t>
      </w:r>
    </w:p>
    <w:p w14:paraId="7326C67F" w14:textId="77777777" w:rsidR="00FD1179" w:rsidRPr="00BE5704" w:rsidRDefault="006A5D71" w:rsidP="00050F66">
      <w:pPr>
        <w:pStyle w:val="Default"/>
        <w:numPr>
          <w:ilvl w:val="1"/>
          <w:numId w:val="33"/>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Zamawiający ocenia, czy udostępniane Wykonawcy przez podmioty udostępniające zdolności</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techniczne lub zawodowe lub ich sytuacja finansowa lub ekonomiczna, pozwalają na wykazanie</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przez Wykonawcę spełnianie warunków udziału w postępowaniu, a także bada, czy nie</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zachodzą wobec tego podmiotu podstawy wykluczenia, które zostały przewidziane względem</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Wykonawcy;</w:t>
      </w:r>
    </w:p>
    <w:p w14:paraId="3CA8FB1B" w14:textId="77777777" w:rsidR="00FD1179" w:rsidRPr="00BE5704" w:rsidRDefault="006A5D71" w:rsidP="00050F66">
      <w:pPr>
        <w:pStyle w:val="Default"/>
        <w:numPr>
          <w:ilvl w:val="1"/>
          <w:numId w:val="33"/>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lastRenderedPageBreak/>
        <w:t>w odniesieniu do warunków dotyczących wykształcenia, kwalifikacji zawodowych lub</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doświadczenia, Wykonawca może polegać na zdolnościach podmiotów udostępniających</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zasoby, jeśli podmioty te wykonają usługi, do realizacji których te zdolności są wymagane;</w:t>
      </w:r>
    </w:p>
    <w:p w14:paraId="0EED748D" w14:textId="77777777" w:rsidR="00FD1179" w:rsidRPr="00BE5704" w:rsidRDefault="006A5D71" w:rsidP="00050F66">
      <w:pPr>
        <w:pStyle w:val="Default"/>
        <w:numPr>
          <w:ilvl w:val="1"/>
          <w:numId w:val="33"/>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podmiot, który zobowiązał się do udostępnienia zasobów, odpowiada solidarnie z Wykonawcą,</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który polega na jego sytuacji finansowej lub ekonomicznej, za szkodę poniesioną przez</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Zamawiającego powstałą wskutek nieudostępnienia tych zasobów, chyba że za</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nieudostępnienie zasobów podmiot ten nie ponosi winy;</w:t>
      </w:r>
    </w:p>
    <w:p w14:paraId="210F6B41" w14:textId="77777777" w:rsidR="00FD1179" w:rsidRPr="00BE5704" w:rsidRDefault="006A5D71" w:rsidP="00050F66">
      <w:pPr>
        <w:pStyle w:val="Default"/>
        <w:numPr>
          <w:ilvl w:val="1"/>
          <w:numId w:val="33"/>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jeżeli zdolności techniczne lub zawodowe, sytuacja ekonomiczna lub finansowa podmiotu</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udostępniającego zasoby nie potwierdzają spełniania przez Wykonawcę warunków udziału w</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postępowaniu lub zachodzą wobec tego podmiotu podstawy wykluczenia, Zamawiający żąda,</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aby Wykonawca w terminie określonym przez Zamawiającego zastąpił ten podmiot innym</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podmiotem lub podmiotami albo wykazał, że samodzielnie spełnia warunki udziału w</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postępowaniu;</w:t>
      </w:r>
    </w:p>
    <w:p w14:paraId="282E64A9" w14:textId="72D60125" w:rsidR="006A5D71" w:rsidRPr="00BE5704" w:rsidRDefault="006A5D71" w:rsidP="00050F66">
      <w:pPr>
        <w:pStyle w:val="Default"/>
        <w:numPr>
          <w:ilvl w:val="1"/>
          <w:numId w:val="33"/>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Wykonawca nie może, po upływie terminu składania ofert powoływać się na zdolności lub</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sytuację podmiotów udostępniających zasoby, jeżeli na etapie składania ofert nie polegał on w</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danym zakresie na zdolnościach lub sytuacji podmiotów udostępniających zasoby.</w:t>
      </w:r>
    </w:p>
    <w:p w14:paraId="0D6BC827" w14:textId="77777777" w:rsidR="00FD1179" w:rsidRPr="00BE5704"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Wykonawca, który polega na zdolnościach lub sytuacji podmiotów udostępniających zasoby, składa</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wraz z ofertą zobowiązanie podmiotu udostępniającego zasoby do oddania mu do dyspozycji</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niezbędnych zasobów na potrzeby realizacji danego zamówienia – zgodnie z Załącznikiem nr</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3 do SWZ lub inny podmiotowy środek dowodowy potwierdzający, że Wykonawca realizując</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zamówienie, będzie dysponował niezbędnymi zasobami tych podmiotów.</w:t>
      </w:r>
    </w:p>
    <w:p w14:paraId="05328A75" w14:textId="77777777" w:rsidR="00FD1179" w:rsidRPr="00BE5704"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Zobowiązanie podmiotu udostępniającego zasoby</w:t>
      </w:r>
      <w:r w:rsidRPr="00BE5704">
        <w:rPr>
          <w:rFonts w:asciiTheme="minorHAnsi" w:hAnsiTheme="minorHAnsi" w:cstheme="minorHAnsi"/>
          <w:color w:val="auto"/>
          <w:sz w:val="22"/>
          <w:szCs w:val="22"/>
        </w:rPr>
        <w:t>, o którym mowa w pkt 3, potwierdza, że stosunek</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łączący Wykonawcę z podmiotami udostępniającymi zasoby gwarantuje rzeczywisty dostęp do tych</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zasobów oraz określa w szczególności:</w:t>
      </w:r>
    </w:p>
    <w:p w14:paraId="1A6D25B5" w14:textId="77777777" w:rsidR="00FD1179" w:rsidRPr="00BE5704"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zakres dostępnych Wykonawcy zasobów podmiotu udostępniającego zasoby;</w:t>
      </w:r>
    </w:p>
    <w:p w14:paraId="2DDB6859" w14:textId="77777777" w:rsidR="00FD1179" w:rsidRPr="00BE5704"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sposób i okres udostępnienia Wykonawcy i wykorzystania przez niego zasobów podmiotu</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udostępniającego te zasoby przy wykonywaniu zamówienia;</w:t>
      </w:r>
    </w:p>
    <w:p w14:paraId="0C002E31" w14:textId="2DBD2523" w:rsidR="006A5D71" w:rsidRPr="00BE5704"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czy i w jakim zakresie podmiot udostępniający zasoby, na zdolnościach którego Wykonawca</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polega w odniesieniu do warunków udziału w postępowaniu dotyczących wykształcenia,</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kwalifikacji zawodowych lub doświadczenia, zrealizuje usługi, których wskazane zdolności</w:t>
      </w:r>
      <w:r w:rsidR="00FD1179"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dotyczą.</w:t>
      </w:r>
    </w:p>
    <w:p w14:paraId="32D41768" w14:textId="77777777" w:rsidR="00A726F8" w:rsidRPr="00BE5704" w:rsidRDefault="006A5D71" w:rsidP="00A726F8">
      <w:pPr>
        <w:pStyle w:val="Default"/>
        <w:numPr>
          <w:ilvl w:val="0"/>
          <w:numId w:val="14"/>
        </w:numPr>
        <w:tabs>
          <w:tab w:val="clear" w:pos="720"/>
          <w:tab w:val="num" w:pos="284"/>
        </w:tabs>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u w:val="single"/>
        </w:rPr>
        <w:t>Wykonawca, który polega na zdolnościach lub sytuacji podmiotów udostępniających zasoby</w:t>
      </w:r>
      <w:r w:rsidRPr="00BE5704">
        <w:rPr>
          <w:rFonts w:asciiTheme="minorHAnsi" w:hAnsiTheme="minorHAnsi" w:cstheme="minorHAnsi"/>
          <w:color w:val="auto"/>
          <w:sz w:val="22"/>
          <w:szCs w:val="22"/>
        </w:rPr>
        <w:t>:</w:t>
      </w:r>
    </w:p>
    <w:p w14:paraId="3FB4509A" w14:textId="6E649D8C" w:rsidR="00A726F8" w:rsidRPr="00BE5704"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zobowiązanie podmiotu udostępniającego zasoby, o którym mowa pkt </w:t>
      </w:r>
      <w:r w:rsidR="00A726F8" w:rsidRPr="00BE5704">
        <w:rPr>
          <w:rFonts w:asciiTheme="minorHAnsi" w:hAnsiTheme="minorHAnsi" w:cstheme="minorHAnsi"/>
          <w:color w:val="auto"/>
          <w:sz w:val="22"/>
          <w:szCs w:val="22"/>
        </w:rPr>
        <w:t>4</w:t>
      </w:r>
      <w:r w:rsidRPr="00BE5704">
        <w:rPr>
          <w:rFonts w:asciiTheme="minorHAnsi" w:hAnsiTheme="minorHAnsi" w:cstheme="minorHAnsi"/>
          <w:color w:val="auto"/>
          <w:sz w:val="22"/>
          <w:szCs w:val="22"/>
        </w:rPr>
        <w:t>;</w:t>
      </w:r>
    </w:p>
    <w:p w14:paraId="62A7AA60" w14:textId="6E86BF2F" w:rsidR="00A726F8" w:rsidRPr="00BE5704"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oświadczenie podmiotu udostępniającego zasoby, o który</w:t>
      </w:r>
      <w:r w:rsidR="008A0FB9" w:rsidRPr="00BE5704">
        <w:rPr>
          <w:rFonts w:asciiTheme="minorHAnsi" w:hAnsiTheme="minorHAnsi" w:cstheme="minorHAnsi"/>
          <w:color w:val="auto"/>
          <w:sz w:val="22"/>
          <w:szCs w:val="22"/>
        </w:rPr>
        <w:t>m</w:t>
      </w:r>
      <w:r w:rsidRPr="00BE5704">
        <w:rPr>
          <w:rFonts w:asciiTheme="minorHAnsi" w:hAnsiTheme="minorHAnsi" w:cstheme="minorHAnsi"/>
          <w:color w:val="auto"/>
          <w:sz w:val="22"/>
          <w:szCs w:val="22"/>
        </w:rPr>
        <w:t xml:space="preserve"> mowa w</w:t>
      </w:r>
      <w:r w:rsidR="00A726F8"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 xml:space="preserve"> </w:t>
      </w:r>
      <w:r w:rsidR="00A726F8" w:rsidRPr="00BE5704">
        <w:rPr>
          <w:rFonts w:asciiTheme="minorHAnsi" w:hAnsiTheme="minorHAnsi" w:cstheme="minorHAnsi"/>
          <w:color w:val="auto"/>
          <w:sz w:val="22"/>
          <w:szCs w:val="22"/>
        </w:rPr>
        <w:t xml:space="preserve">pkt </w:t>
      </w:r>
      <w:r w:rsidRPr="00BE5704">
        <w:rPr>
          <w:rFonts w:asciiTheme="minorHAnsi" w:hAnsiTheme="minorHAnsi" w:cstheme="minorHAnsi"/>
          <w:color w:val="auto"/>
          <w:sz w:val="22"/>
          <w:szCs w:val="22"/>
        </w:rPr>
        <w:t>X</w:t>
      </w:r>
      <w:r w:rsidR="00A726F8" w:rsidRPr="00BE5704">
        <w:rPr>
          <w:rFonts w:asciiTheme="minorHAnsi" w:hAnsiTheme="minorHAnsi" w:cstheme="minorHAnsi"/>
          <w:color w:val="auto"/>
          <w:sz w:val="22"/>
          <w:szCs w:val="22"/>
        </w:rPr>
        <w:t>I</w:t>
      </w:r>
      <w:r w:rsidRPr="00BE5704">
        <w:rPr>
          <w:rFonts w:asciiTheme="minorHAnsi" w:hAnsiTheme="minorHAnsi" w:cstheme="minorHAnsi"/>
          <w:color w:val="auto"/>
          <w:sz w:val="22"/>
          <w:szCs w:val="22"/>
        </w:rPr>
        <w:t xml:space="preserve"> </w:t>
      </w:r>
      <w:r w:rsidR="00A726F8" w:rsidRPr="00BE5704">
        <w:rPr>
          <w:rFonts w:asciiTheme="minorHAnsi" w:hAnsiTheme="minorHAnsi" w:cstheme="minorHAnsi"/>
          <w:color w:val="auto"/>
          <w:sz w:val="22"/>
          <w:szCs w:val="22"/>
        </w:rPr>
        <w:t>ust.</w:t>
      </w:r>
      <w:r w:rsidRPr="00BE5704">
        <w:rPr>
          <w:rFonts w:asciiTheme="minorHAnsi" w:hAnsiTheme="minorHAnsi" w:cstheme="minorHAnsi"/>
          <w:color w:val="auto"/>
          <w:sz w:val="22"/>
          <w:szCs w:val="22"/>
        </w:rPr>
        <w:t xml:space="preserve"> 1 SWZ, potwierdzające brak podstaw wykluczenia tego podmiotu</w:t>
      </w:r>
      <w:r w:rsidR="008A0FB9" w:rsidRPr="00BE5704">
        <w:rPr>
          <w:rFonts w:asciiTheme="minorHAnsi" w:hAnsiTheme="minorHAnsi" w:cstheme="minorHAnsi"/>
          <w:color w:val="auto"/>
          <w:sz w:val="22"/>
          <w:szCs w:val="22"/>
        </w:rPr>
        <w:t>,</w:t>
      </w:r>
      <w:r w:rsidR="00A726F8" w:rsidRPr="00BE5704">
        <w:rPr>
          <w:rFonts w:asciiTheme="minorHAnsi" w:hAnsiTheme="minorHAnsi" w:cstheme="minorHAnsi"/>
          <w:color w:val="auto"/>
          <w:sz w:val="22"/>
          <w:szCs w:val="22"/>
        </w:rPr>
        <w:t xml:space="preserve"> oświadczenie podmiotu udostępniającego zasoby, o który</w:t>
      </w:r>
      <w:r w:rsidR="00861081" w:rsidRPr="00BE5704">
        <w:rPr>
          <w:rFonts w:asciiTheme="minorHAnsi" w:hAnsiTheme="minorHAnsi" w:cstheme="minorHAnsi"/>
          <w:color w:val="auto"/>
          <w:sz w:val="22"/>
          <w:szCs w:val="22"/>
        </w:rPr>
        <w:t>m</w:t>
      </w:r>
      <w:r w:rsidR="00A726F8" w:rsidRPr="00BE5704">
        <w:rPr>
          <w:rFonts w:asciiTheme="minorHAnsi" w:hAnsiTheme="minorHAnsi" w:cstheme="minorHAnsi"/>
          <w:color w:val="auto"/>
          <w:sz w:val="22"/>
          <w:szCs w:val="22"/>
        </w:rPr>
        <w:t xml:space="preserve"> mowa w pkt X ust. 1 SWZ, potwierdzające </w:t>
      </w:r>
      <w:r w:rsidRPr="00BE5704">
        <w:rPr>
          <w:rFonts w:asciiTheme="minorHAnsi" w:hAnsiTheme="minorHAnsi" w:cstheme="minorHAnsi"/>
          <w:color w:val="auto"/>
          <w:sz w:val="22"/>
          <w:szCs w:val="22"/>
        </w:rPr>
        <w:t>spełnianie warunków udziału w postępowaniu, w zakresie w jakim Wykonawca powołuje się na</w:t>
      </w:r>
      <w:r w:rsidR="00A726F8"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jego zasoby, oświadczenie dotyczące podstaw wykluczenia na podstawie ustawy sankcyjnej, o</w:t>
      </w:r>
      <w:r w:rsidR="00A726F8"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którym mowa w</w:t>
      </w:r>
      <w:r w:rsidR="008A0FB9" w:rsidRPr="00BE5704">
        <w:rPr>
          <w:rFonts w:asciiTheme="minorHAnsi" w:hAnsiTheme="minorHAnsi" w:cstheme="minorHAnsi"/>
          <w:color w:val="auto"/>
          <w:sz w:val="22"/>
          <w:szCs w:val="22"/>
        </w:rPr>
        <w:t xml:space="preserve"> pkt</w:t>
      </w:r>
      <w:r w:rsidRPr="00BE5704">
        <w:rPr>
          <w:rFonts w:asciiTheme="minorHAnsi" w:hAnsiTheme="minorHAnsi" w:cstheme="minorHAnsi"/>
          <w:color w:val="auto"/>
          <w:sz w:val="22"/>
          <w:szCs w:val="22"/>
        </w:rPr>
        <w:t xml:space="preserve"> X</w:t>
      </w:r>
      <w:r w:rsidR="008A0FB9" w:rsidRPr="00BE5704">
        <w:rPr>
          <w:rFonts w:asciiTheme="minorHAnsi" w:hAnsiTheme="minorHAnsi" w:cstheme="minorHAnsi"/>
          <w:color w:val="auto"/>
          <w:sz w:val="22"/>
          <w:szCs w:val="22"/>
        </w:rPr>
        <w:t>I</w:t>
      </w:r>
      <w:r w:rsidRPr="00BE5704">
        <w:rPr>
          <w:rFonts w:asciiTheme="minorHAnsi" w:hAnsiTheme="minorHAnsi" w:cstheme="minorHAnsi"/>
          <w:color w:val="auto"/>
          <w:sz w:val="22"/>
          <w:szCs w:val="22"/>
        </w:rPr>
        <w:t xml:space="preserve"> </w:t>
      </w:r>
      <w:r w:rsidR="008A0FB9" w:rsidRPr="00BE5704">
        <w:rPr>
          <w:rFonts w:asciiTheme="minorHAnsi" w:hAnsiTheme="minorHAnsi" w:cstheme="minorHAnsi"/>
          <w:color w:val="auto"/>
          <w:sz w:val="22"/>
          <w:szCs w:val="22"/>
        </w:rPr>
        <w:t>ust. 2</w:t>
      </w:r>
      <w:r w:rsidRPr="00BE5704">
        <w:rPr>
          <w:rFonts w:asciiTheme="minorHAnsi" w:hAnsiTheme="minorHAnsi" w:cstheme="minorHAnsi"/>
          <w:color w:val="auto"/>
          <w:sz w:val="22"/>
          <w:szCs w:val="22"/>
        </w:rPr>
        <w:t xml:space="preserve"> SWZ (Załącznik nr 5 do SWZ) oraz dokument potwierdzający</w:t>
      </w:r>
      <w:r w:rsidR="00A726F8"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umocowanie do reprezentowania podmiotu udostępniającego zasoby;</w:t>
      </w:r>
    </w:p>
    <w:p w14:paraId="5FDD5192" w14:textId="3AEA8150" w:rsidR="006A5D71" w:rsidRPr="00BE5704"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 terminie</w:t>
      </w:r>
      <w:r w:rsidRPr="00BE5704">
        <w:rPr>
          <w:rFonts w:asciiTheme="minorHAnsi" w:hAnsiTheme="minorHAnsi" w:cstheme="minorHAnsi"/>
          <w:color w:val="auto"/>
          <w:sz w:val="22"/>
          <w:szCs w:val="22"/>
        </w:rPr>
        <w:t xml:space="preserve">, o którym mowa w </w:t>
      </w:r>
      <w:r w:rsidR="00D9238F" w:rsidRPr="00BE5704">
        <w:rPr>
          <w:rFonts w:asciiTheme="minorHAnsi" w:hAnsiTheme="minorHAnsi" w:cstheme="minorHAnsi"/>
          <w:color w:val="auto"/>
          <w:sz w:val="22"/>
          <w:szCs w:val="22"/>
        </w:rPr>
        <w:t>pkt XI</w:t>
      </w:r>
      <w:r w:rsidRPr="00BE5704">
        <w:rPr>
          <w:rFonts w:asciiTheme="minorHAnsi" w:hAnsiTheme="minorHAnsi" w:cstheme="minorHAnsi"/>
          <w:color w:val="auto"/>
          <w:sz w:val="22"/>
          <w:szCs w:val="22"/>
        </w:rPr>
        <w:t xml:space="preserve"> </w:t>
      </w:r>
      <w:r w:rsidR="00D9238F" w:rsidRPr="00BE5704">
        <w:rPr>
          <w:rFonts w:asciiTheme="minorHAnsi" w:hAnsiTheme="minorHAnsi" w:cstheme="minorHAnsi"/>
          <w:color w:val="auto"/>
          <w:sz w:val="22"/>
          <w:szCs w:val="22"/>
        </w:rPr>
        <w:t>ust.</w:t>
      </w:r>
      <w:r w:rsidRPr="00BE5704">
        <w:rPr>
          <w:rFonts w:asciiTheme="minorHAnsi" w:hAnsiTheme="minorHAnsi" w:cstheme="minorHAnsi"/>
          <w:color w:val="auto"/>
          <w:sz w:val="22"/>
          <w:szCs w:val="22"/>
        </w:rPr>
        <w:t xml:space="preserve"> 3 SWZ, w odniesieniu do podmiotu</w:t>
      </w:r>
      <w:r w:rsidR="00A726F8" w:rsidRPr="00BE5704">
        <w:rPr>
          <w:rFonts w:asciiTheme="minorHAnsi" w:hAnsiTheme="minorHAnsi" w:cstheme="minorHAnsi"/>
          <w:color w:val="auto"/>
          <w:sz w:val="22"/>
          <w:szCs w:val="22"/>
        </w:rPr>
        <w:t xml:space="preserve"> </w:t>
      </w:r>
      <w:r w:rsidRPr="00BE5704">
        <w:rPr>
          <w:rFonts w:asciiTheme="minorHAnsi" w:hAnsiTheme="minorHAnsi" w:cstheme="minorHAnsi"/>
          <w:color w:val="auto"/>
          <w:sz w:val="22"/>
          <w:szCs w:val="22"/>
        </w:rPr>
        <w:t xml:space="preserve">udostępniającego zasoby podmiotowe środki dowodowe, o których mowa w </w:t>
      </w:r>
      <w:r w:rsidR="00D9238F" w:rsidRPr="00BE5704">
        <w:rPr>
          <w:rFonts w:asciiTheme="minorHAnsi" w:hAnsiTheme="minorHAnsi" w:cstheme="minorHAnsi"/>
          <w:color w:val="auto"/>
          <w:sz w:val="22"/>
          <w:szCs w:val="22"/>
        </w:rPr>
        <w:t>pkt XI ust.</w:t>
      </w:r>
      <w:r w:rsidRPr="00BE5704">
        <w:rPr>
          <w:rFonts w:asciiTheme="minorHAnsi" w:hAnsiTheme="minorHAnsi" w:cstheme="minorHAnsi"/>
          <w:color w:val="auto"/>
          <w:sz w:val="22"/>
          <w:szCs w:val="22"/>
        </w:rPr>
        <w:t xml:space="preserve"> </w:t>
      </w:r>
      <w:r w:rsidR="00D9238F" w:rsidRPr="00BE5704">
        <w:rPr>
          <w:rFonts w:asciiTheme="minorHAnsi" w:hAnsiTheme="minorHAnsi" w:cstheme="minorHAnsi"/>
          <w:color w:val="auto"/>
          <w:sz w:val="22"/>
          <w:szCs w:val="22"/>
        </w:rPr>
        <w:t xml:space="preserve">4 </w:t>
      </w:r>
      <w:r w:rsidRPr="00BE5704">
        <w:rPr>
          <w:rFonts w:asciiTheme="minorHAnsi" w:hAnsiTheme="minorHAnsi" w:cstheme="minorHAnsi"/>
          <w:color w:val="auto"/>
          <w:sz w:val="22"/>
          <w:szCs w:val="22"/>
        </w:rPr>
        <w:t xml:space="preserve">pkt </w:t>
      </w:r>
      <w:r w:rsidR="00D9238F" w:rsidRPr="00BE5704">
        <w:rPr>
          <w:rFonts w:asciiTheme="minorHAnsi" w:hAnsiTheme="minorHAnsi" w:cstheme="minorHAnsi"/>
          <w:color w:val="auto"/>
          <w:sz w:val="22"/>
          <w:szCs w:val="22"/>
        </w:rPr>
        <w:t>2 i 3</w:t>
      </w:r>
      <w:r w:rsidRPr="00BE5704">
        <w:rPr>
          <w:rFonts w:asciiTheme="minorHAnsi" w:hAnsiTheme="minorHAnsi" w:cstheme="minorHAnsi"/>
          <w:color w:val="auto"/>
          <w:sz w:val="22"/>
          <w:szCs w:val="22"/>
        </w:rPr>
        <w:t xml:space="preserve"> SWZ.</w:t>
      </w:r>
    </w:p>
    <w:p w14:paraId="791903D5" w14:textId="77777777" w:rsidR="00A726F8" w:rsidRPr="00BE5704"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BE5704"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BE5704" w:rsidRDefault="00F85058" w:rsidP="00050F66">
            <w:pPr>
              <w:pStyle w:val="Akapitzlist"/>
              <w:numPr>
                <w:ilvl w:val="0"/>
                <w:numId w:val="33"/>
              </w:numPr>
              <w:ind w:left="447" w:hanging="425"/>
              <w:jc w:val="both"/>
              <w:rPr>
                <w:rFonts w:cstheme="minorHAnsi"/>
                <w:b/>
                <w:bCs/>
              </w:rPr>
            </w:pPr>
            <w:r w:rsidRPr="00BE5704">
              <w:rPr>
                <w:rFonts w:cstheme="minorHAnsi"/>
                <w:b/>
                <w:bCs/>
                <w:sz w:val="24"/>
                <w:szCs w:val="24"/>
              </w:rPr>
              <w:t>ODSTĄPIENIE</w:t>
            </w:r>
            <w:r w:rsidR="00BE636C" w:rsidRPr="00BE5704">
              <w:rPr>
                <w:rFonts w:cstheme="minorHAnsi"/>
                <w:b/>
                <w:bCs/>
                <w:sz w:val="24"/>
                <w:szCs w:val="24"/>
              </w:rPr>
              <w:t xml:space="preserve"> WYKONAWCY</w:t>
            </w:r>
            <w:r w:rsidRPr="00BE5704">
              <w:rPr>
                <w:rFonts w:cstheme="minorHAnsi"/>
                <w:b/>
                <w:bCs/>
                <w:sz w:val="24"/>
                <w:szCs w:val="24"/>
              </w:rPr>
              <w:t xml:space="preserve"> OD SKŁADANIA PODMIOTOWYCH ŚRODKÓW DOWODOWYCH</w:t>
            </w:r>
          </w:p>
        </w:tc>
      </w:tr>
    </w:tbl>
    <w:p w14:paraId="1952A82F" w14:textId="77777777" w:rsidR="00957706" w:rsidRPr="00BE5704"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3D56D994" w:rsidR="0018774A" w:rsidRPr="00BE5704" w:rsidRDefault="0018774A" w:rsidP="00050F6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BE5704">
        <w:rPr>
          <w:rFonts w:eastAsia="Times New Roman" w:cstheme="minorHAnsi"/>
          <w:lang w:eastAsia="pl-PL"/>
        </w:rPr>
        <w:t xml:space="preserve">Zamawiający </w:t>
      </w:r>
      <w:r w:rsidRPr="00BE5704">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BE5704">
        <w:rPr>
          <w:rFonts w:eastAsia="Times New Roman" w:cstheme="minorHAnsi"/>
          <w:shd w:val="clear" w:color="auto" w:fill="FFFFFF"/>
          <w:lang w:eastAsia="pl-PL"/>
        </w:rPr>
        <w:br/>
      </w:r>
      <w:r w:rsidRPr="00BE5704">
        <w:rPr>
          <w:rFonts w:eastAsia="Times New Roman" w:cstheme="minorHAnsi"/>
          <w:shd w:val="clear" w:color="auto" w:fill="FFFFFF"/>
          <w:lang w:eastAsia="pl-PL"/>
        </w:rPr>
        <w:lastRenderedPageBreak/>
        <w:t>w rozumieniu ustawy z dnia 17 lutego 2005 r. o informatyzacji działalności podmiotów realizujących zadania publiczne</w:t>
      </w:r>
      <w:r w:rsidR="004F419D" w:rsidRPr="00BE5704">
        <w:rPr>
          <w:rFonts w:eastAsia="Times New Roman" w:cstheme="minorHAnsi"/>
          <w:shd w:val="clear" w:color="auto" w:fill="FFFFFF"/>
          <w:lang w:eastAsia="pl-PL"/>
        </w:rPr>
        <w:t xml:space="preserve"> (</w:t>
      </w:r>
      <w:proofErr w:type="spellStart"/>
      <w:r w:rsidR="004F419D" w:rsidRPr="00BE5704">
        <w:rPr>
          <w:rFonts w:eastAsia="Times New Roman" w:cstheme="minorHAnsi"/>
          <w:shd w:val="clear" w:color="auto" w:fill="FFFFFF"/>
          <w:lang w:eastAsia="pl-PL"/>
        </w:rPr>
        <w:t>t.j</w:t>
      </w:r>
      <w:proofErr w:type="spellEnd"/>
      <w:r w:rsidR="004F419D" w:rsidRPr="00BE5704">
        <w:rPr>
          <w:rFonts w:eastAsia="Times New Roman" w:cstheme="minorHAnsi"/>
          <w:shd w:val="clear" w:color="auto" w:fill="FFFFFF"/>
          <w:lang w:eastAsia="pl-PL"/>
        </w:rPr>
        <w:t>. Dz.U. 20</w:t>
      </w:r>
      <w:r w:rsidR="00792493">
        <w:rPr>
          <w:rFonts w:eastAsia="Times New Roman" w:cstheme="minorHAnsi"/>
          <w:shd w:val="clear" w:color="auto" w:fill="FFFFFF"/>
          <w:lang w:eastAsia="pl-PL"/>
        </w:rPr>
        <w:t>24</w:t>
      </w:r>
      <w:r w:rsidR="004F419D" w:rsidRPr="00BE5704">
        <w:rPr>
          <w:rFonts w:eastAsia="Times New Roman" w:cstheme="minorHAnsi"/>
          <w:shd w:val="clear" w:color="auto" w:fill="FFFFFF"/>
          <w:lang w:eastAsia="pl-PL"/>
        </w:rPr>
        <w:t xml:space="preserve">r. </w:t>
      </w:r>
      <w:r w:rsidR="00DD3115" w:rsidRPr="00BE5704">
        <w:rPr>
          <w:rFonts w:eastAsia="Times New Roman" w:cstheme="minorHAnsi"/>
          <w:shd w:val="clear" w:color="auto" w:fill="FFFFFF"/>
          <w:lang w:eastAsia="pl-PL"/>
        </w:rPr>
        <w:t xml:space="preserve">poz. </w:t>
      </w:r>
      <w:r w:rsidR="00792493">
        <w:rPr>
          <w:rFonts w:eastAsia="Times New Roman" w:cstheme="minorHAnsi"/>
          <w:shd w:val="clear" w:color="auto" w:fill="FFFFFF"/>
          <w:lang w:eastAsia="pl-PL"/>
        </w:rPr>
        <w:t>307</w:t>
      </w:r>
      <w:r w:rsidR="00BB6CAF" w:rsidRPr="00BE5704">
        <w:rPr>
          <w:rFonts w:eastAsia="Times New Roman" w:cstheme="minorHAnsi"/>
          <w:shd w:val="clear" w:color="auto" w:fill="FFFFFF"/>
          <w:lang w:eastAsia="pl-PL"/>
        </w:rPr>
        <w:t xml:space="preserve"> ze zm.</w:t>
      </w:r>
      <w:r w:rsidR="004F419D" w:rsidRPr="00BE5704">
        <w:rPr>
          <w:rFonts w:eastAsia="Times New Roman" w:cstheme="minorHAnsi"/>
          <w:shd w:val="clear" w:color="auto" w:fill="FFFFFF"/>
          <w:lang w:eastAsia="pl-PL"/>
        </w:rPr>
        <w:t>)</w:t>
      </w:r>
      <w:r w:rsidRPr="00BE5704">
        <w:rPr>
          <w:rFonts w:eastAsia="Times New Roman" w:cstheme="minorHAnsi"/>
          <w:shd w:val="clear" w:color="auto" w:fill="FFFFFF"/>
          <w:lang w:eastAsia="pl-PL"/>
        </w:rPr>
        <w:t xml:space="preserve">, o ile wykonawca wskazał w oświadczeniu, o którym mowa w art. 125 ust. 1 </w:t>
      </w:r>
      <w:proofErr w:type="spellStart"/>
      <w:r w:rsidRPr="00BE5704">
        <w:rPr>
          <w:rFonts w:eastAsia="Times New Roman" w:cstheme="minorHAnsi"/>
          <w:shd w:val="clear" w:color="auto" w:fill="FFFFFF"/>
          <w:lang w:eastAsia="pl-PL"/>
        </w:rPr>
        <w:t>Pzp</w:t>
      </w:r>
      <w:proofErr w:type="spellEnd"/>
      <w:r w:rsidRPr="00BE5704">
        <w:rPr>
          <w:rFonts w:eastAsia="Times New Roman" w:cstheme="minorHAnsi"/>
          <w:shd w:val="clear" w:color="auto" w:fill="FFFFFF"/>
          <w:lang w:eastAsia="pl-PL"/>
        </w:rPr>
        <w:t>, dane umożliwiające dostęp do tych środków.</w:t>
      </w:r>
    </w:p>
    <w:p w14:paraId="6A15B75B" w14:textId="7D9246E4" w:rsidR="0018774A" w:rsidRPr="00BE5704" w:rsidRDefault="0018774A" w:rsidP="00050F6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BE5704">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BE5704">
        <w:rPr>
          <w:rFonts w:eastAsia="Times New Roman" w:cstheme="minorHAnsi"/>
          <w:shd w:val="clear" w:color="auto" w:fill="FFFFFF"/>
          <w:lang w:eastAsia="pl-PL"/>
        </w:rPr>
        <w:br/>
      </w:r>
      <w:r w:rsidRPr="00BE5704">
        <w:rPr>
          <w:rFonts w:eastAsia="Times New Roman" w:cstheme="minorHAnsi"/>
          <w:shd w:val="clear" w:color="auto" w:fill="FFFFFF"/>
          <w:lang w:eastAsia="pl-PL"/>
        </w:rPr>
        <w:t>i aktualność.</w:t>
      </w:r>
    </w:p>
    <w:p w14:paraId="2C918568" w14:textId="11EF2354" w:rsidR="00861081" w:rsidRPr="00286486" w:rsidRDefault="0018774A" w:rsidP="0028648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BE5704">
        <w:rPr>
          <w:rFonts w:eastAsia="Times New Roman" w:cstheme="minorHAnsi"/>
          <w:lang w:eastAsia="pl-PL"/>
        </w:rPr>
        <w:t xml:space="preserve">W przypadku, o którym mowa w ust. 2, wykonawca wskazuje podmiotowe środki dowodowe </w:t>
      </w:r>
      <w:r w:rsidR="003F4F08" w:rsidRPr="00BE5704">
        <w:rPr>
          <w:rFonts w:eastAsia="Times New Roman" w:cstheme="minorHAnsi"/>
          <w:lang w:eastAsia="pl-PL"/>
        </w:rPr>
        <w:br/>
      </w:r>
      <w:r w:rsidRPr="00BE5704">
        <w:rPr>
          <w:rFonts w:eastAsia="Times New Roman" w:cstheme="minorHAnsi"/>
          <w:lang w:eastAsia="pl-PL"/>
        </w:rPr>
        <w:t>w</w:t>
      </w:r>
      <w:r w:rsidR="009E3FC2" w:rsidRPr="00BE5704">
        <w:rPr>
          <w:rFonts w:eastAsia="Times New Roman" w:cstheme="minorHAnsi"/>
          <w:lang w:eastAsia="pl-PL"/>
        </w:rPr>
        <w:t xml:space="preserve"> Formularz</w:t>
      </w:r>
      <w:r w:rsidR="00352C32" w:rsidRPr="00BE5704">
        <w:rPr>
          <w:rFonts w:eastAsia="Times New Roman" w:cstheme="minorHAnsi"/>
          <w:lang w:eastAsia="pl-PL"/>
        </w:rPr>
        <w:t>u</w:t>
      </w:r>
      <w:r w:rsidR="009E3FC2" w:rsidRPr="00BE5704">
        <w:rPr>
          <w:rFonts w:eastAsia="Times New Roman" w:cstheme="minorHAnsi"/>
          <w:lang w:eastAsia="pl-PL"/>
        </w:rPr>
        <w:t xml:space="preserve"> ofertowym </w:t>
      </w:r>
      <w:r w:rsidR="00352C32" w:rsidRPr="00BE5704">
        <w:rPr>
          <w:rFonts w:eastAsia="Times New Roman" w:cstheme="minorHAnsi"/>
          <w:lang w:eastAsia="pl-PL"/>
        </w:rPr>
        <w:t xml:space="preserve">– </w:t>
      </w:r>
      <w:r w:rsidR="009E3FC2" w:rsidRPr="00BE5704">
        <w:rPr>
          <w:rFonts w:eastAsia="Times New Roman" w:cstheme="minorHAnsi"/>
          <w:lang w:eastAsia="pl-PL"/>
        </w:rPr>
        <w:t>załącznik</w:t>
      </w:r>
      <w:r w:rsidR="00CC20F0" w:rsidRPr="00BE5704">
        <w:rPr>
          <w:rFonts w:eastAsia="Times New Roman" w:cstheme="minorHAnsi"/>
          <w:lang w:eastAsia="pl-PL"/>
        </w:rPr>
        <w:t xml:space="preserve"> nr 1 do </w:t>
      </w:r>
      <w:r w:rsidR="009E3FC2" w:rsidRPr="00BE5704">
        <w:rPr>
          <w:rFonts w:eastAsia="Times New Roman" w:cstheme="minorHAnsi"/>
          <w:lang w:eastAsia="pl-PL"/>
        </w:rPr>
        <w:t>SWZ</w:t>
      </w:r>
      <w:r w:rsidRPr="00BE5704">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BE5704" w14:paraId="7839620A" w14:textId="77777777" w:rsidTr="00984ED6">
        <w:trPr>
          <w:trHeight w:val="777"/>
          <w:jc w:val="center"/>
        </w:trPr>
        <w:tc>
          <w:tcPr>
            <w:tcW w:w="10065" w:type="dxa"/>
            <w:shd w:val="clear" w:color="auto" w:fill="D9D9D9" w:themeFill="background1" w:themeFillShade="D9"/>
            <w:vAlign w:val="center"/>
          </w:tcPr>
          <w:p w14:paraId="7F2CE425" w14:textId="27AC12E9" w:rsidR="00F85058" w:rsidRPr="00BE5704" w:rsidRDefault="009F70CF" w:rsidP="00050F66">
            <w:pPr>
              <w:pStyle w:val="Akapitzlist"/>
              <w:numPr>
                <w:ilvl w:val="0"/>
                <w:numId w:val="33"/>
              </w:numPr>
              <w:ind w:left="447" w:hanging="447"/>
              <w:jc w:val="both"/>
              <w:rPr>
                <w:rFonts w:cstheme="minorHAnsi"/>
                <w:b/>
                <w:bCs/>
                <w:sz w:val="24"/>
                <w:szCs w:val="24"/>
              </w:rPr>
            </w:pPr>
            <w:r w:rsidRPr="00BE5704">
              <w:rPr>
                <w:rFonts w:cstheme="minorHAnsi"/>
                <w:b/>
                <w:bCs/>
                <w:sz w:val="24"/>
                <w:szCs w:val="24"/>
              </w:rPr>
              <w:t>INFORMACJA DLA WYKONAWCÓW WSPÓLNIE UBIEGAJĄCYCH SIĘ O UDZIELENIE ZAMÓWIENIA (SPÓŁKI CYWILNE/ KONSORCJA)</w:t>
            </w:r>
          </w:p>
        </w:tc>
      </w:tr>
    </w:tbl>
    <w:p w14:paraId="27D8E8FE" w14:textId="702EB4F9" w:rsidR="00C70DC0" w:rsidRPr="00BE5704"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2D58A960" w14:textId="77777777" w:rsidR="00D072BD" w:rsidRPr="00BE5704"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Wykonawcy mogą wspólnie ubiegać się o udzielenie zamówienia. W takim przypadku Wykonawcy</w:t>
      </w:r>
      <w:r w:rsidR="00D072BD" w:rsidRPr="00BE5704">
        <w:rPr>
          <w:rFonts w:eastAsia="Times New Roman" w:cstheme="minorHAnsi"/>
          <w:lang w:eastAsia="pl-PL"/>
        </w:rPr>
        <w:t xml:space="preserve"> </w:t>
      </w:r>
      <w:r w:rsidRPr="00BE5704">
        <w:rPr>
          <w:rFonts w:eastAsia="Times New Roman" w:cstheme="minorHAnsi"/>
          <w:lang w:eastAsia="pl-PL"/>
        </w:rPr>
        <w:t>ustanawiają pełnomocnika do reprezentowania ich w postępowaniu o udzielenie zamówienia albo</w:t>
      </w:r>
      <w:r w:rsidR="00D072BD" w:rsidRPr="00BE5704">
        <w:rPr>
          <w:rFonts w:eastAsia="Times New Roman" w:cstheme="minorHAnsi"/>
          <w:lang w:eastAsia="pl-PL"/>
        </w:rPr>
        <w:t xml:space="preserve"> </w:t>
      </w:r>
      <w:r w:rsidRPr="00BE5704">
        <w:rPr>
          <w:rFonts w:eastAsia="Times New Roman" w:cstheme="minorHAnsi"/>
          <w:lang w:eastAsia="pl-PL"/>
        </w:rPr>
        <w:t>do reprezentowania w postępowaniu i zawarcia umowy w sprawie zamówienia publicznego.</w:t>
      </w:r>
      <w:r w:rsidR="00D072BD" w:rsidRPr="00BE5704">
        <w:rPr>
          <w:rFonts w:eastAsia="Times New Roman" w:cstheme="minorHAnsi"/>
          <w:lang w:eastAsia="pl-PL"/>
        </w:rPr>
        <w:t xml:space="preserve"> </w:t>
      </w:r>
      <w:r w:rsidRPr="00BE5704">
        <w:rPr>
          <w:rFonts w:eastAsia="Times New Roman" w:cstheme="minorHAnsi"/>
          <w:b/>
          <w:bCs/>
          <w:u w:val="single"/>
          <w:lang w:eastAsia="pl-PL"/>
        </w:rPr>
        <w:t>Pełnomocnictwo winno być załączone do oferty</w:t>
      </w:r>
      <w:r w:rsidRPr="00BE5704">
        <w:rPr>
          <w:rFonts w:eastAsia="Times New Roman" w:cstheme="minorHAnsi"/>
          <w:b/>
          <w:bCs/>
          <w:lang w:eastAsia="pl-PL"/>
        </w:rPr>
        <w:t>.</w:t>
      </w:r>
    </w:p>
    <w:p w14:paraId="303D3ED7" w14:textId="0785BB19" w:rsidR="00D072BD" w:rsidRPr="00BE5704"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W przypadku Wykonawców wspólnie ubiegających się o udzielenie zamówienia, oświadczenie</w:t>
      </w:r>
      <w:r w:rsidR="00D072BD" w:rsidRPr="00BE5704">
        <w:rPr>
          <w:rFonts w:eastAsia="Times New Roman" w:cstheme="minorHAnsi"/>
          <w:lang w:eastAsia="pl-PL"/>
        </w:rPr>
        <w:t xml:space="preserve"> </w:t>
      </w:r>
      <w:r w:rsidR="00D072BD" w:rsidRPr="00BE5704">
        <w:rPr>
          <w:rFonts w:eastAsia="Times New Roman" w:cstheme="minorHAnsi"/>
          <w:lang w:eastAsia="pl-PL"/>
        </w:rPr>
        <w:br/>
      </w:r>
      <w:r w:rsidRPr="00BE5704">
        <w:rPr>
          <w:rFonts w:eastAsia="Times New Roman" w:cstheme="minorHAnsi"/>
          <w:lang w:eastAsia="pl-PL"/>
        </w:rPr>
        <w:t xml:space="preserve">o którym mowa w </w:t>
      </w:r>
      <w:r w:rsidR="00D072BD" w:rsidRPr="00BE5704">
        <w:rPr>
          <w:rFonts w:eastAsia="Times New Roman" w:cstheme="minorHAnsi"/>
          <w:lang w:eastAsia="pl-PL"/>
        </w:rPr>
        <w:t>pkt</w:t>
      </w:r>
      <w:r w:rsidRPr="00BE5704">
        <w:rPr>
          <w:rFonts w:eastAsia="Times New Roman" w:cstheme="minorHAnsi"/>
          <w:lang w:eastAsia="pl-PL"/>
        </w:rPr>
        <w:t xml:space="preserve"> X </w:t>
      </w:r>
      <w:r w:rsidR="00D072BD" w:rsidRPr="00BE5704">
        <w:rPr>
          <w:rFonts w:eastAsia="Times New Roman" w:cstheme="minorHAnsi"/>
          <w:lang w:eastAsia="pl-PL"/>
        </w:rPr>
        <w:t>ust.</w:t>
      </w:r>
      <w:r w:rsidRPr="00BE5704">
        <w:rPr>
          <w:rFonts w:eastAsia="Times New Roman" w:cstheme="minorHAnsi"/>
          <w:lang w:eastAsia="pl-PL"/>
        </w:rPr>
        <w:t xml:space="preserve"> 1</w:t>
      </w:r>
      <w:r w:rsidR="00D072BD" w:rsidRPr="00BE5704">
        <w:rPr>
          <w:rFonts w:eastAsia="Times New Roman" w:cstheme="minorHAnsi"/>
          <w:lang w:eastAsia="pl-PL"/>
        </w:rPr>
        <w:t xml:space="preserve"> i w pkt XI ust. 1</w:t>
      </w:r>
      <w:r w:rsidRPr="00BE5704">
        <w:rPr>
          <w:rFonts w:eastAsia="Times New Roman" w:cstheme="minorHAnsi"/>
          <w:lang w:eastAsia="pl-PL"/>
        </w:rPr>
        <w:t xml:space="preserve"> SWZ, składa każdy z Wykonawców wspólnie ubiegających się</w:t>
      </w:r>
      <w:r w:rsidR="00D072BD" w:rsidRPr="00BE5704">
        <w:rPr>
          <w:rFonts w:eastAsia="Times New Roman" w:cstheme="minorHAnsi"/>
          <w:lang w:eastAsia="pl-PL"/>
        </w:rPr>
        <w:t xml:space="preserve"> </w:t>
      </w:r>
      <w:r w:rsidRPr="00BE5704">
        <w:rPr>
          <w:rFonts w:eastAsia="Times New Roman" w:cstheme="minorHAnsi"/>
          <w:lang w:eastAsia="pl-PL"/>
        </w:rPr>
        <w:t>o zamówienie. Oświadczeni</w:t>
      </w:r>
      <w:r w:rsidR="00D072BD" w:rsidRPr="00BE5704">
        <w:rPr>
          <w:rFonts w:eastAsia="Times New Roman" w:cstheme="minorHAnsi"/>
          <w:lang w:eastAsia="pl-PL"/>
        </w:rPr>
        <w:t>a</w:t>
      </w:r>
      <w:r w:rsidRPr="00BE5704">
        <w:rPr>
          <w:rFonts w:eastAsia="Times New Roman" w:cstheme="minorHAnsi"/>
          <w:lang w:eastAsia="pl-PL"/>
        </w:rPr>
        <w:t xml:space="preserve"> t</w:t>
      </w:r>
      <w:r w:rsidR="00D072BD" w:rsidRPr="00BE5704">
        <w:rPr>
          <w:rFonts w:eastAsia="Times New Roman" w:cstheme="minorHAnsi"/>
          <w:lang w:eastAsia="pl-PL"/>
        </w:rPr>
        <w:t>e</w:t>
      </w:r>
      <w:r w:rsidRPr="00BE5704">
        <w:rPr>
          <w:rFonts w:eastAsia="Times New Roman" w:cstheme="minorHAnsi"/>
          <w:lang w:eastAsia="pl-PL"/>
        </w:rPr>
        <w:t xml:space="preserve"> potwierdza</w:t>
      </w:r>
      <w:r w:rsidR="00D072BD" w:rsidRPr="00BE5704">
        <w:rPr>
          <w:rFonts w:eastAsia="Times New Roman" w:cstheme="minorHAnsi"/>
          <w:lang w:eastAsia="pl-PL"/>
        </w:rPr>
        <w:t>ją</w:t>
      </w:r>
      <w:r w:rsidRPr="00BE5704">
        <w:rPr>
          <w:rFonts w:eastAsia="Times New Roman" w:cstheme="minorHAnsi"/>
          <w:lang w:eastAsia="pl-PL"/>
        </w:rPr>
        <w:t xml:space="preserve"> brak podstaw wykluczenia oraz spełnianie warunków</w:t>
      </w:r>
      <w:r w:rsidR="00D072BD" w:rsidRPr="00BE5704">
        <w:rPr>
          <w:rFonts w:eastAsia="Times New Roman" w:cstheme="minorHAnsi"/>
          <w:lang w:eastAsia="pl-PL"/>
        </w:rPr>
        <w:t xml:space="preserve"> </w:t>
      </w:r>
      <w:r w:rsidRPr="00BE5704">
        <w:rPr>
          <w:rFonts w:eastAsia="Times New Roman" w:cstheme="minorHAnsi"/>
          <w:lang w:eastAsia="pl-PL"/>
        </w:rPr>
        <w:t>udziału w postępowaniu w zakresie, w jakim każdy z Wykonawców wykazuje spełnianie warunków</w:t>
      </w:r>
      <w:r w:rsidR="00D072BD" w:rsidRPr="00BE5704">
        <w:rPr>
          <w:rFonts w:eastAsia="Times New Roman" w:cstheme="minorHAnsi"/>
          <w:lang w:eastAsia="pl-PL"/>
        </w:rPr>
        <w:t xml:space="preserve"> </w:t>
      </w:r>
      <w:r w:rsidRPr="00BE5704">
        <w:rPr>
          <w:rFonts w:eastAsia="Times New Roman" w:cstheme="minorHAnsi"/>
          <w:lang w:eastAsia="pl-PL"/>
        </w:rPr>
        <w:t>udziału w postępowaniu.</w:t>
      </w:r>
    </w:p>
    <w:p w14:paraId="43E41978" w14:textId="77777777" w:rsidR="00D072BD" w:rsidRPr="00BE5704"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Podmiotowe środki dowodowe potwierdzające brak podstaw do wykluczenia z postępowania skład</w:t>
      </w:r>
      <w:r w:rsidR="00D072BD" w:rsidRPr="00BE5704">
        <w:rPr>
          <w:rFonts w:eastAsia="Times New Roman" w:cstheme="minorHAnsi"/>
          <w:lang w:eastAsia="pl-PL"/>
        </w:rPr>
        <w:t xml:space="preserve">a </w:t>
      </w:r>
      <w:r w:rsidRPr="00BE5704">
        <w:rPr>
          <w:rFonts w:eastAsia="Times New Roman" w:cstheme="minorHAnsi"/>
          <w:lang w:eastAsia="pl-PL"/>
        </w:rPr>
        <w:t>każdy z Wykonawców wspólnie ubiegających się o udzielenie zamówienia.</w:t>
      </w:r>
    </w:p>
    <w:p w14:paraId="5AF96BC2" w14:textId="3C565525" w:rsidR="00BB6CAF" w:rsidRPr="00BE5704"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wspólnie ubiegający się o udzielenie zamówienia dołączają do oferty </w:t>
      </w:r>
      <w:r w:rsidRPr="00BE5704">
        <w:rPr>
          <w:rFonts w:eastAsia="Times New Roman" w:cstheme="minorHAnsi"/>
          <w:b/>
          <w:bCs/>
          <w:lang w:eastAsia="pl-PL"/>
        </w:rPr>
        <w:t>oświadczenie,</w:t>
      </w:r>
      <w:r w:rsidR="00D072BD" w:rsidRPr="00BE5704">
        <w:rPr>
          <w:rFonts w:eastAsia="Times New Roman" w:cstheme="minorHAnsi"/>
          <w:b/>
          <w:bCs/>
          <w:lang w:eastAsia="pl-PL"/>
        </w:rPr>
        <w:t xml:space="preserve"> </w:t>
      </w:r>
      <w:r w:rsidRPr="00BE5704">
        <w:rPr>
          <w:rFonts w:eastAsia="Times New Roman" w:cstheme="minorHAnsi"/>
          <w:b/>
          <w:bCs/>
          <w:lang w:eastAsia="pl-PL"/>
        </w:rPr>
        <w:t>z którego wynika, które dostawy wykonają poszczególni Wykonawcy zgodnie z Załącznikiem</w:t>
      </w:r>
      <w:r w:rsidR="00D072BD" w:rsidRPr="00BE5704">
        <w:rPr>
          <w:rFonts w:eastAsia="Times New Roman" w:cstheme="minorHAnsi"/>
          <w:b/>
          <w:bCs/>
          <w:lang w:eastAsia="pl-PL"/>
        </w:rPr>
        <w:t xml:space="preserve"> </w:t>
      </w:r>
      <w:r w:rsidRPr="00BE5704">
        <w:rPr>
          <w:rFonts w:eastAsia="Times New Roman" w:cstheme="minorHAnsi"/>
          <w:b/>
          <w:bCs/>
          <w:lang w:eastAsia="pl-PL"/>
        </w:rPr>
        <w:t xml:space="preserve">nr </w:t>
      </w:r>
      <w:r w:rsidR="0009108F" w:rsidRPr="00BE5704">
        <w:rPr>
          <w:rFonts w:eastAsia="Times New Roman" w:cstheme="minorHAnsi"/>
          <w:b/>
          <w:bCs/>
          <w:lang w:eastAsia="pl-PL"/>
        </w:rPr>
        <w:t>7</w:t>
      </w:r>
      <w:r w:rsidRPr="00BE5704">
        <w:rPr>
          <w:rFonts w:eastAsia="Times New Roman" w:cstheme="minorHAnsi"/>
          <w:b/>
          <w:bCs/>
          <w:lang w:eastAsia="pl-PL"/>
        </w:rPr>
        <w:t xml:space="preserve"> do SWZ.</w:t>
      </w:r>
    </w:p>
    <w:p w14:paraId="1CE23DDC" w14:textId="77777777" w:rsidR="00D072BD" w:rsidRPr="00BE5704"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06E3ED9D" w14:textId="77777777" w:rsidTr="00984ED6">
        <w:trPr>
          <w:trHeight w:val="777"/>
          <w:jc w:val="center"/>
        </w:trPr>
        <w:tc>
          <w:tcPr>
            <w:tcW w:w="10065" w:type="dxa"/>
            <w:shd w:val="clear" w:color="auto" w:fill="D9D9D9" w:themeFill="background1" w:themeFillShade="D9"/>
            <w:vAlign w:val="center"/>
          </w:tcPr>
          <w:p w14:paraId="4FDDB134" w14:textId="79F0ECD9" w:rsidR="00BC554C" w:rsidRPr="00BE5704" w:rsidRDefault="00BC554C" w:rsidP="00050F66">
            <w:pPr>
              <w:pStyle w:val="Akapitzlist"/>
              <w:numPr>
                <w:ilvl w:val="0"/>
                <w:numId w:val="33"/>
              </w:numPr>
              <w:ind w:left="447" w:hanging="425"/>
              <w:jc w:val="both"/>
              <w:rPr>
                <w:rFonts w:cstheme="minorHAnsi"/>
                <w:b/>
                <w:bCs/>
              </w:rPr>
            </w:pPr>
            <w:r w:rsidRPr="00BE5704">
              <w:rPr>
                <w:rFonts w:cstheme="minorHAnsi"/>
                <w:b/>
                <w:bCs/>
                <w:sz w:val="24"/>
                <w:szCs w:val="24"/>
              </w:rPr>
              <w:t>FORMA I POSTAĆ SKŁADANYCH OŚWIADCZEŃ I DOKUMENTÓW ORAZ OFERTY</w:t>
            </w:r>
          </w:p>
        </w:tc>
      </w:tr>
    </w:tbl>
    <w:p w14:paraId="711F4BB7" w14:textId="77777777" w:rsidR="00BC554C" w:rsidRPr="00BE5704" w:rsidRDefault="00BC554C" w:rsidP="00BC554C">
      <w:pPr>
        <w:tabs>
          <w:tab w:val="decimal" w:leader="dot" w:pos="6946"/>
        </w:tabs>
        <w:spacing w:after="0" w:line="240" w:lineRule="auto"/>
        <w:jc w:val="both"/>
        <w:rPr>
          <w:rFonts w:cstheme="minorHAnsi"/>
        </w:rPr>
      </w:pPr>
    </w:p>
    <w:p w14:paraId="17E96BD4" w14:textId="77777777" w:rsidR="00CA3ADF" w:rsidRPr="00BE5704"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BE5704">
        <w:rPr>
          <w:rFonts w:cstheme="minorHAnsi"/>
          <w:b/>
          <w:bCs/>
        </w:rPr>
        <w:t>„rozporządzenie</w:t>
      </w:r>
      <w:r w:rsidRPr="00BE5704">
        <w:rPr>
          <w:rFonts w:cstheme="minorHAnsi"/>
        </w:rPr>
        <w:t xml:space="preserve">”. </w:t>
      </w:r>
    </w:p>
    <w:p w14:paraId="0DB76F84" w14:textId="57F81E75"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Podmiotowe środki dowodowe, w tym oświadczenie, o którym mowa w art. 117 ust. 4 </w:t>
      </w:r>
      <w:proofErr w:type="spellStart"/>
      <w:r w:rsidRPr="00BE5704">
        <w:rPr>
          <w:rFonts w:cstheme="minorHAnsi"/>
        </w:rPr>
        <w:t>Pzp</w:t>
      </w:r>
      <w:proofErr w:type="spellEnd"/>
      <w:r w:rsidRPr="00BE5704">
        <w:rPr>
          <w:rFonts w:cstheme="minorHAnsi"/>
        </w:rPr>
        <w:t xml:space="preserve">, oraz zobowiązanie podmiotu udostępniającego zasoby, o którym mowa w art. 118 ust. 3 </w:t>
      </w:r>
      <w:proofErr w:type="spellStart"/>
      <w:r w:rsidRPr="00BE5704">
        <w:rPr>
          <w:rFonts w:cstheme="minorHAnsi"/>
        </w:rPr>
        <w:t>Pzp</w:t>
      </w:r>
      <w:proofErr w:type="spellEnd"/>
      <w:r w:rsidRPr="00BE5704">
        <w:rPr>
          <w:rFonts w:cstheme="minorHAnsi"/>
        </w:rPr>
        <w:t xml:space="preserve">, zwane dalej </w:t>
      </w:r>
      <w:r w:rsidRPr="00BE5704">
        <w:rPr>
          <w:rFonts w:cstheme="minorHAnsi"/>
          <w:b/>
          <w:bCs/>
        </w:rPr>
        <w:t>„zobowiązaniem podmiotu udostępniającego zasoby”</w:t>
      </w:r>
      <w:r w:rsidRPr="00BE5704">
        <w:rPr>
          <w:rFonts w:cstheme="minorHAnsi"/>
        </w:rPr>
        <w:t xml:space="preserve">, pełnomocnictwo, </w:t>
      </w:r>
      <w:r w:rsidRPr="00BE5704">
        <w:rPr>
          <w:rFonts w:cstheme="minorHAnsi"/>
          <w:b/>
          <w:bCs/>
        </w:rPr>
        <w:t xml:space="preserve">sporządza się w postaci </w:t>
      </w:r>
      <w:r w:rsidRPr="00BE5704">
        <w:rPr>
          <w:rFonts w:cstheme="minorHAnsi"/>
          <w:b/>
          <w:bCs/>
        </w:rPr>
        <w:lastRenderedPageBreak/>
        <w:t xml:space="preserve">elektronicznej, w formatach danych określonych w przepisach wydanych na podstawie art. 18 ustawy z dnia 17 lutego 2005 r. o informatyzacji działalności podmiotów realizujących zadania publiczne, </w:t>
      </w:r>
      <w:r w:rsidRPr="00BE5704">
        <w:rPr>
          <w:rFonts w:cstheme="minorHAnsi"/>
        </w:rPr>
        <w:t xml:space="preserve">z zastrzeżeniem formatów, o których mowa w art. 66 ust. 1 </w:t>
      </w:r>
      <w:proofErr w:type="spellStart"/>
      <w:r w:rsidRPr="00BE5704">
        <w:rPr>
          <w:rFonts w:cstheme="minorHAnsi"/>
        </w:rPr>
        <w:t>Pzp</w:t>
      </w:r>
      <w:proofErr w:type="spellEnd"/>
      <w:r w:rsidRPr="00BE5704">
        <w:rPr>
          <w:rFonts w:cstheme="minorHAnsi"/>
        </w:rPr>
        <w:t xml:space="preserve">, z uwzględnieniem rodzaju przekazywanych danych. </w:t>
      </w:r>
    </w:p>
    <w:p w14:paraId="75B2AF02"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F419D" w:rsidRPr="00BE5704">
        <w:rPr>
          <w:rFonts w:cstheme="minorHAnsi"/>
        </w:rPr>
        <w:t>2</w:t>
      </w:r>
      <w:r w:rsidRPr="00BE5704">
        <w:rPr>
          <w:rFonts w:cstheme="minorHAnsi"/>
        </w:rPr>
        <w:t xml:space="preserve"> r. poz. 1</w:t>
      </w:r>
      <w:r w:rsidR="004F419D" w:rsidRPr="00BE5704">
        <w:rPr>
          <w:rFonts w:cstheme="minorHAnsi"/>
        </w:rPr>
        <w:t>233 ze zm.</w:t>
      </w:r>
      <w:r w:rsidRPr="00BE5704">
        <w:rPr>
          <w:rFonts w:cstheme="minorHAnsi"/>
        </w:rPr>
        <w:t xml:space="preserve">), wykonawca, w celu utrzymania w poufności tych informacji, przekazuje je w wydzielonym i odpowiednio oznaczonym pliku. </w:t>
      </w:r>
    </w:p>
    <w:p w14:paraId="6F23F52D"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BE5704">
        <w:rPr>
          <w:rFonts w:cstheme="minorHAnsi"/>
        </w:rPr>
        <w:t>Pzp</w:t>
      </w:r>
      <w:proofErr w:type="spellEnd"/>
      <w:r w:rsidRPr="00BE5704">
        <w:rPr>
          <w:rFonts w:cstheme="minorHAnsi"/>
        </w:rPr>
        <w:t xml:space="preserve"> lub podwykonawcy niebędącego podmiotem udostępniającym zasoby na takich zasadach, zwane dalej </w:t>
      </w:r>
      <w:r w:rsidRPr="00BE5704">
        <w:rPr>
          <w:rFonts w:cstheme="minorHAnsi"/>
          <w:b/>
          <w:bCs/>
        </w:rPr>
        <w:t>„dokumentami potwierdzającymi umocowanie do reprezentowania”</w:t>
      </w:r>
      <w:r w:rsidRPr="00BE5704">
        <w:rPr>
          <w:rFonts w:cstheme="minorHAnsi"/>
        </w:rPr>
        <w:t xml:space="preserve">, zostały wystawione przez upoważnione podmioty inne niż wykonawca, wykonawca wspólnie ubiegający się o udzielenie zamówienia, podmiot udostępniający zasoby lub podwykonawca, zwane dalej </w:t>
      </w:r>
      <w:r w:rsidRPr="00BE5704">
        <w:rPr>
          <w:rFonts w:cstheme="minorHAnsi"/>
          <w:b/>
          <w:bCs/>
        </w:rPr>
        <w:t>„upoważnionymi podmiotami”</w:t>
      </w:r>
      <w:r w:rsidRPr="00BE5704">
        <w:rPr>
          <w:rFonts w:cstheme="minorHAnsi"/>
        </w:rPr>
        <w:t xml:space="preserve">, jako dokument elektroniczny, przekazuje się ten dokument. </w:t>
      </w:r>
    </w:p>
    <w:p w14:paraId="4494B498"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Zgodnie z § 6 ust. 3 rozporządzenia poświadczenia zgodności cyfrowego odwzorowania z dokumentem w postaci papierowej, o którym mowa w § 6 ust. 2 rozporządzenia, dokonuje w przypadku:</w:t>
      </w:r>
    </w:p>
    <w:p w14:paraId="6E3ED9E0" w14:textId="77777777" w:rsidR="00CA3ADF" w:rsidRPr="00BE5704" w:rsidRDefault="00CA3ADF"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BE5704" w:rsidRDefault="00CA3ADF"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innych dokumentów</w:t>
      </w:r>
      <w:r w:rsidR="00FA7575" w:rsidRPr="00BE5704">
        <w:rPr>
          <w:rFonts w:cstheme="minorHAnsi"/>
        </w:rPr>
        <w:t xml:space="preserve"> – </w:t>
      </w:r>
      <w:r w:rsidRPr="00BE5704">
        <w:rPr>
          <w:rFonts w:cstheme="minorHAnsi"/>
        </w:rPr>
        <w:t xml:space="preserve">odpowiednio wykonawca lub wykonawca wspólnie ubiegający się o udzielenie zamówienia, w zakresie dokumentów, które każdego z nich dotyczą. </w:t>
      </w:r>
    </w:p>
    <w:p w14:paraId="09570191"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Podmiotowe środki dowodowe, w tym oświadczenie, o którym mowa w art. 117 ust. 4 </w:t>
      </w:r>
      <w:proofErr w:type="spellStart"/>
      <w:r w:rsidRPr="00BE5704">
        <w:rPr>
          <w:rFonts w:cstheme="minorHAnsi"/>
        </w:rPr>
        <w:t>Pzp</w:t>
      </w:r>
      <w:proofErr w:type="spellEnd"/>
      <w:r w:rsidRPr="00BE5704">
        <w:rPr>
          <w:rFonts w:cstheme="minorHAnsi"/>
        </w:rPr>
        <w:t xml:space="preserve">, oraz zobowiązanie podmiotu udostępniającego zasoby, niewystawione przez upoważnione podmioty, oraz </w:t>
      </w:r>
      <w:r w:rsidRPr="00BE5704">
        <w:rPr>
          <w:rFonts w:cstheme="minorHAnsi"/>
        </w:rPr>
        <w:lastRenderedPageBreak/>
        <w:t xml:space="preserve">pełnomocnictwo przekazuje się w postaci elektronicznej i opatruje kwalifikowanym podpisem elektronicznym, podpisem zaufanym lub podpisem osobistym. </w:t>
      </w:r>
    </w:p>
    <w:p w14:paraId="35649063" w14:textId="7E9017E8"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7 ust. 3 rozporządzenia poświadczenia zgodności cyfrowego odwzorowania z dokumentem w postaci papierowej, o którym mowa w § 7 ust. 2, dokonuje w przypadku: </w:t>
      </w:r>
    </w:p>
    <w:p w14:paraId="085F65C2" w14:textId="77777777" w:rsidR="00CA3ADF" w:rsidRPr="00BE5704"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BE5704">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BE5704"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BE5704">
        <w:rPr>
          <w:rFonts w:cstheme="minorHAnsi"/>
        </w:rPr>
        <w:t xml:space="preserve">oświadczenia, o którym mowa w art. 117 ust. 4 </w:t>
      </w:r>
      <w:proofErr w:type="spellStart"/>
      <w:r w:rsidRPr="00BE5704">
        <w:rPr>
          <w:rFonts w:cstheme="minorHAnsi"/>
        </w:rPr>
        <w:t>Pzp</w:t>
      </w:r>
      <w:proofErr w:type="spellEnd"/>
      <w:r w:rsidRPr="00BE5704">
        <w:rPr>
          <w:rFonts w:cstheme="minorHAnsi"/>
        </w:rPr>
        <w:t xml:space="preserve">, lub zobowiązania podmiotu udostępniającego zasoby - odpowiednio wykonawca lub wykonawca wspólnie ubiegający się o udzielenie zamówienia; </w:t>
      </w:r>
    </w:p>
    <w:p w14:paraId="79AAD3B9" w14:textId="77777777" w:rsidR="00CA3ADF" w:rsidRPr="00BE5704"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BE5704">
        <w:rPr>
          <w:rFonts w:cstheme="minorHAnsi"/>
        </w:rPr>
        <w:t xml:space="preserve">pełnomocnictwa - mocodawca. </w:t>
      </w:r>
    </w:p>
    <w:p w14:paraId="79A71DE3"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Poświadczenia zgodności cyfrowego odwzorowania z dokumentem w postaci papierowej, o którym mowa w § 7 ust. 2 rozporządzenia, może dokonać również notariusz. </w:t>
      </w:r>
    </w:p>
    <w:p w14:paraId="66B6B6D4"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BE5704"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Zgodnie z § 10 rozporządzenia dokumenty elektroniczne w postępowaniu musz</w:t>
      </w:r>
      <w:r w:rsidR="00431F5B" w:rsidRPr="00BE5704">
        <w:rPr>
          <w:rFonts w:cstheme="minorHAnsi"/>
        </w:rPr>
        <w:t>ą</w:t>
      </w:r>
      <w:r w:rsidRPr="00BE5704">
        <w:rPr>
          <w:rFonts w:cstheme="minorHAnsi"/>
        </w:rPr>
        <w:t xml:space="preserve"> spełniać łącznie następujące wymagania:</w:t>
      </w:r>
    </w:p>
    <w:p w14:paraId="26EB9193" w14:textId="4BAC3322" w:rsidR="00CA3ADF" w:rsidRPr="00BE5704"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BE5704">
        <w:rPr>
          <w:rFonts w:cstheme="minorHAnsi"/>
        </w:rPr>
        <w:t xml:space="preserve">muszą być utrwalone w sposób umożliwiający ich wielokrotne odczytanie, zapisanie i powielenie, </w:t>
      </w:r>
      <w:r w:rsidR="003F4F08" w:rsidRPr="00BE5704">
        <w:rPr>
          <w:rFonts w:cstheme="minorHAnsi"/>
        </w:rPr>
        <w:br/>
      </w:r>
      <w:r w:rsidRPr="00BE5704">
        <w:rPr>
          <w:rFonts w:cstheme="minorHAnsi"/>
        </w:rPr>
        <w:t xml:space="preserve">a także przekazanie przy użyciu środków komunikacji elektronicznej lub na informatycznym nośniku danych; </w:t>
      </w:r>
    </w:p>
    <w:p w14:paraId="3122EB75" w14:textId="77777777" w:rsidR="00CA3ADF" w:rsidRPr="00BE5704"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BE5704">
        <w:rPr>
          <w:rFonts w:cstheme="minorHAnsi"/>
        </w:rPr>
        <w:t xml:space="preserve">muszą umożliwiać prezentację treści w postaci elektronicznej, w szczególności przez wyświetlenie tej treści na monitorze ekranowym; </w:t>
      </w:r>
    </w:p>
    <w:p w14:paraId="04350E5C" w14:textId="77777777" w:rsidR="00CA3ADF" w:rsidRPr="00BE5704"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BE5704">
        <w:rPr>
          <w:rFonts w:cstheme="minorHAnsi"/>
        </w:rPr>
        <w:t>muszą umożliwiać prezentację treści w postaci papierowej, w szczególności za pomocą wydruku;</w:t>
      </w:r>
    </w:p>
    <w:p w14:paraId="7237950D" w14:textId="1A27D428" w:rsidR="00CA3ADF" w:rsidRPr="00BE5704"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BE5704">
        <w:rPr>
          <w:rFonts w:cstheme="minorHAnsi"/>
        </w:rPr>
        <w:lastRenderedPageBreak/>
        <w:t xml:space="preserve">muszą zawierać dane w układzie niepozostawiającym wątpliwości co do treści i kontekstu zapisanych informacji. </w:t>
      </w:r>
    </w:p>
    <w:p w14:paraId="3270CA28" w14:textId="28327466" w:rsidR="00103C38" w:rsidRPr="00BE5704" w:rsidRDefault="001D25F1" w:rsidP="00103C38">
      <w:pPr>
        <w:pStyle w:val="Akapitzlist"/>
        <w:numPr>
          <w:ilvl w:val="2"/>
          <w:numId w:val="5"/>
        </w:numPr>
        <w:autoSpaceDE w:val="0"/>
        <w:autoSpaceDN w:val="0"/>
        <w:adjustRightInd w:val="0"/>
        <w:spacing w:after="0" w:line="276" w:lineRule="auto"/>
        <w:ind w:left="284" w:hanging="284"/>
        <w:jc w:val="both"/>
        <w:rPr>
          <w:rFonts w:cstheme="minorHAnsi"/>
        </w:rPr>
      </w:pPr>
      <w:r w:rsidRPr="00BE5704">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BE5704">
        <w:rPr>
          <w:rFonts w:cstheme="minorHAnsi"/>
        </w:rPr>
        <w:br/>
      </w:r>
      <w:r w:rsidRPr="00BE5704">
        <w:rPr>
          <w:rFonts w:cstheme="minorHAnsi"/>
        </w:rPr>
        <w:t>w postępowaniu o udzielenie zamówienia publicznego lub konkursie.</w:t>
      </w:r>
    </w:p>
    <w:p w14:paraId="5249C4F8" w14:textId="77777777" w:rsidR="00103C38" w:rsidRPr="00BE5704" w:rsidRDefault="00103C38"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BE5704" w:rsidRDefault="00B77F4B" w:rsidP="00050F66">
            <w:pPr>
              <w:pStyle w:val="Akapitzlist"/>
              <w:numPr>
                <w:ilvl w:val="0"/>
                <w:numId w:val="33"/>
              </w:numPr>
              <w:ind w:left="447" w:hanging="447"/>
              <w:jc w:val="both"/>
              <w:rPr>
                <w:rFonts w:cstheme="minorHAnsi"/>
                <w:b/>
                <w:bCs/>
              </w:rPr>
            </w:pPr>
            <w:r w:rsidRPr="00BE5704">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BE5704" w:rsidRDefault="00B77F4B" w:rsidP="00B77F4B">
      <w:pPr>
        <w:tabs>
          <w:tab w:val="decimal" w:leader="dot" w:pos="6946"/>
        </w:tabs>
        <w:spacing w:after="0" w:line="240" w:lineRule="auto"/>
        <w:jc w:val="both"/>
        <w:rPr>
          <w:rFonts w:cstheme="minorHAnsi"/>
        </w:rPr>
      </w:pPr>
    </w:p>
    <w:p w14:paraId="552031A8" w14:textId="1D3685CE" w:rsidR="00D4505F" w:rsidRPr="00BE5704"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BE5704">
        <w:rPr>
          <w:rFonts w:cstheme="minorHAnsi"/>
        </w:rPr>
        <w:t xml:space="preserve">Wybrany Wykonawca  jest zobowiązany do zawarcia umowy w sprawie zamówienia publicznego </w:t>
      </w:r>
      <w:r w:rsidRPr="00BE5704">
        <w:rPr>
          <w:rFonts w:cstheme="minorHAnsi"/>
        </w:rPr>
        <w:br/>
        <w:t>z uwzględnieniem warunków określonych w istotnych postanowieniach do umowy nr 2 do SWZ.</w:t>
      </w:r>
    </w:p>
    <w:p w14:paraId="4F1DCD80" w14:textId="4FB7F080" w:rsidR="00D4505F" w:rsidRPr="00BE5704"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BE5704">
        <w:rPr>
          <w:rFonts w:cstheme="minorHAnsi"/>
        </w:rPr>
        <w:t xml:space="preserve">Zakres świadczenia Wykonawcy wynikający z umowy jest tożsamy z jego zobowiązaniem zawartym </w:t>
      </w:r>
      <w:r w:rsidRPr="00BE5704">
        <w:rPr>
          <w:rFonts w:cstheme="minorHAnsi"/>
        </w:rPr>
        <w:br/>
        <w:t>w ofercie.</w:t>
      </w:r>
    </w:p>
    <w:p w14:paraId="45618EAD" w14:textId="5E922EF9" w:rsidR="00D4505F" w:rsidRPr="00BE5704"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BE5704">
        <w:rPr>
          <w:rFonts w:cstheme="minorHAnsi"/>
        </w:rPr>
        <w:t xml:space="preserve">Zamawiający przewiduje możliwość zmiany zawartej umowy w stosunku do treści wybranej oferty </w:t>
      </w:r>
      <w:r w:rsidRPr="00BE5704">
        <w:rPr>
          <w:rFonts w:cstheme="minorHAnsi"/>
        </w:rPr>
        <w:br/>
        <w:t xml:space="preserve">w zakresie uregulowanym w art. 454 -455 ustawy </w:t>
      </w:r>
      <w:proofErr w:type="spellStart"/>
      <w:r w:rsidRPr="00BE5704">
        <w:rPr>
          <w:rFonts w:cstheme="minorHAnsi"/>
        </w:rPr>
        <w:t>Pzp</w:t>
      </w:r>
      <w:proofErr w:type="spellEnd"/>
      <w:r w:rsidRPr="00BE5704">
        <w:rPr>
          <w:rFonts w:cstheme="minorHAnsi"/>
        </w:rPr>
        <w:t xml:space="preserve"> oraz wskazanym w istotnych postanowieniach do umowy na warunkach tam wskazanych.</w:t>
      </w:r>
    </w:p>
    <w:p w14:paraId="4AAB6142" w14:textId="77777777" w:rsidR="00D4505F" w:rsidRPr="00BE5704"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BE5704">
        <w:rPr>
          <w:rFonts w:cstheme="minorHAnsi"/>
        </w:rPr>
        <w:t xml:space="preserve">Zmiana umowy wymaga dla swej ważności, pod rygorem nieważności, zachowania formy pisemnej. </w:t>
      </w:r>
    </w:p>
    <w:p w14:paraId="7D6129C4" w14:textId="77777777" w:rsidR="00241C55" w:rsidRPr="00BE5704" w:rsidRDefault="00241C5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72E3364B" w14:textId="77777777" w:rsidTr="00157024">
        <w:trPr>
          <w:trHeight w:val="1111"/>
          <w:jc w:val="center"/>
        </w:trPr>
        <w:tc>
          <w:tcPr>
            <w:tcW w:w="10065" w:type="dxa"/>
            <w:shd w:val="clear" w:color="auto" w:fill="D9D9D9" w:themeFill="background1" w:themeFillShade="D9"/>
            <w:vAlign w:val="center"/>
          </w:tcPr>
          <w:p w14:paraId="03C68B86" w14:textId="6DC24FD9" w:rsidR="00157024" w:rsidRPr="00BE5704" w:rsidRDefault="00157024" w:rsidP="00050F66">
            <w:pPr>
              <w:pStyle w:val="Akapitzlist"/>
              <w:numPr>
                <w:ilvl w:val="0"/>
                <w:numId w:val="33"/>
              </w:numPr>
              <w:ind w:left="589" w:hanging="567"/>
              <w:jc w:val="both"/>
              <w:rPr>
                <w:rFonts w:cstheme="minorHAnsi"/>
                <w:b/>
                <w:bCs/>
                <w:caps/>
              </w:rPr>
            </w:pPr>
            <w:r w:rsidRPr="00BE5704">
              <w:rPr>
                <w:rFonts w:cstheme="minorHAnsi"/>
                <w:b/>
                <w:bCs/>
                <w:caps/>
                <w:sz w:val="24"/>
                <w:szCs w:val="24"/>
              </w:rPr>
              <w:t xml:space="preserve">Informacja o środkach komunikacji elektronicznej, przy użyciu których zamawiający będzie komunikował się z wykonawcami, oraz informacje </w:t>
            </w:r>
            <w:r w:rsidR="00D4505F" w:rsidRPr="00BE5704">
              <w:rPr>
                <w:rFonts w:cstheme="minorHAnsi"/>
                <w:b/>
                <w:bCs/>
                <w:caps/>
                <w:sz w:val="24"/>
                <w:szCs w:val="24"/>
              </w:rPr>
              <w:br/>
            </w:r>
            <w:r w:rsidRPr="00BE5704">
              <w:rPr>
                <w:rFonts w:cstheme="minorHAnsi"/>
                <w:b/>
                <w:bCs/>
                <w:caps/>
                <w:sz w:val="24"/>
                <w:szCs w:val="24"/>
              </w:rPr>
              <w:t xml:space="preserve">o wymaganiach technicznych i organizacyjnych sporządzania, wysyłania </w:t>
            </w:r>
            <w:r w:rsidR="00D4505F" w:rsidRPr="00BE5704">
              <w:rPr>
                <w:rFonts w:cstheme="minorHAnsi"/>
                <w:b/>
                <w:bCs/>
                <w:caps/>
                <w:sz w:val="24"/>
                <w:szCs w:val="24"/>
              </w:rPr>
              <w:br/>
            </w:r>
            <w:r w:rsidRPr="00BE5704">
              <w:rPr>
                <w:rFonts w:cstheme="minorHAnsi"/>
                <w:b/>
                <w:bCs/>
                <w:caps/>
                <w:sz w:val="24"/>
                <w:szCs w:val="24"/>
              </w:rPr>
              <w:t>i odbierania korespondencji elektronicznej</w:t>
            </w:r>
          </w:p>
        </w:tc>
      </w:tr>
    </w:tbl>
    <w:p w14:paraId="7442F230" w14:textId="77777777" w:rsidR="00E00213" w:rsidRPr="00BE5704" w:rsidRDefault="00E00213" w:rsidP="00443115">
      <w:pPr>
        <w:spacing w:after="0" w:line="276" w:lineRule="auto"/>
        <w:ind w:left="720"/>
        <w:jc w:val="both"/>
        <w:rPr>
          <w:rFonts w:eastAsia="Calibri" w:cstheme="minorHAnsi"/>
        </w:rPr>
      </w:pPr>
    </w:p>
    <w:p w14:paraId="20B3ECA4" w14:textId="6EB61F15" w:rsidR="00F36F7B" w:rsidRPr="00BE5704" w:rsidRDefault="00F36F7B" w:rsidP="00051AC8">
      <w:pPr>
        <w:pStyle w:val="Akapitzlist"/>
        <w:numPr>
          <w:ilvl w:val="0"/>
          <w:numId w:val="13"/>
        </w:numPr>
        <w:autoSpaceDE w:val="0"/>
        <w:autoSpaceDN w:val="0"/>
        <w:adjustRightInd w:val="0"/>
        <w:spacing w:after="0" w:line="276" w:lineRule="auto"/>
        <w:ind w:left="284" w:hanging="284"/>
        <w:jc w:val="both"/>
        <w:rPr>
          <w:rFonts w:cstheme="minorHAnsi"/>
        </w:rPr>
      </w:pPr>
      <w:r w:rsidRPr="00BE5704">
        <w:rPr>
          <w:rFonts w:cstheme="minorHAnsi"/>
        </w:rPr>
        <w:t xml:space="preserve">Komunikacja w postępowaniu o udzielenie zamówienia, w tym składanie ofert, wymiana informacji oraz przekazywanie dokumentów lub oświadczeń między zamawiającym a wykonawcą, </w:t>
      </w:r>
      <w:r w:rsidR="003F4F08" w:rsidRPr="00BE5704">
        <w:rPr>
          <w:rFonts w:cstheme="minorHAnsi"/>
        </w:rPr>
        <w:br/>
      </w:r>
      <w:r w:rsidRPr="00BE5704">
        <w:rPr>
          <w:rFonts w:cstheme="minorHAnsi"/>
        </w:rPr>
        <w:t xml:space="preserve">z uwzględnieniem wyjątków określonych w </w:t>
      </w:r>
      <w:proofErr w:type="spellStart"/>
      <w:r w:rsidRPr="00BE5704">
        <w:rPr>
          <w:rFonts w:cstheme="minorHAnsi"/>
        </w:rPr>
        <w:t>Pzp</w:t>
      </w:r>
      <w:proofErr w:type="spellEnd"/>
      <w:r w:rsidRPr="00BE5704">
        <w:rPr>
          <w:rFonts w:cstheme="minorHAnsi"/>
        </w:rPr>
        <w:t>, odbywa się przy użyciu środków komunikacji elektronicznej, tj.:</w:t>
      </w:r>
    </w:p>
    <w:p w14:paraId="14E15A7A" w14:textId="31181C35" w:rsidR="00F36F7B" w:rsidRPr="00BE5704" w:rsidRDefault="00F36F7B" w:rsidP="00051AC8">
      <w:pPr>
        <w:pStyle w:val="Akapitzlist"/>
        <w:numPr>
          <w:ilvl w:val="3"/>
          <w:numId w:val="14"/>
        </w:numPr>
        <w:autoSpaceDE w:val="0"/>
        <w:autoSpaceDN w:val="0"/>
        <w:adjustRightInd w:val="0"/>
        <w:spacing w:after="0" w:line="276" w:lineRule="auto"/>
        <w:ind w:left="567" w:hanging="283"/>
        <w:jc w:val="both"/>
        <w:rPr>
          <w:rFonts w:cstheme="minorHAnsi"/>
        </w:rPr>
      </w:pPr>
      <w:r w:rsidRPr="00BE5704">
        <w:rPr>
          <w:rFonts w:cstheme="minorHAnsi"/>
        </w:rPr>
        <w:t xml:space="preserve">za pośrednictwem </w:t>
      </w:r>
      <w:hyperlink r:id="rId9">
        <w:r w:rsidR="005B60FB" w:rsidRPr="00BE5704">
          <w:rPr>
            <w:rFonts w:eastAsia="Calibri" w:cstheme="minorHAnsi"/>
          </w:rPr>
          <w:t>platformy</w:t>
        </w:r>
      </w:hyperlink>
      <w:r w:rsidR="005B60FB" w:rsidRPr="00BE5704">
        <w:rPr>
          <w:rFonts w:eastAsia="Calibri" w:cstheme="minorHAnsi"/>
        </w:rPr>
        <w:t xml:space="preserve"> zakupowej do obsługi postepowań przetargowych dostępnej pod adresem</w:t>
      </w:r>
      <w:r w:rsidR="00E00213" w:rsidRPr="00BE5704">
        <w:rPr>
          <w:rFonts w:eastAsia="Calibri" w:cstheme="minorHAnsi"/>
        </w:rPr>
        <w:t>:</w:t>
      </w:r>
    </w:p>
    <w:p w14:paraId="6B7C5E70" w14:textId="35DA5AFD" w:rsidR="00F36F7B" w:rsidRPr="00BE5704" w:rsidRDefault="00F36F7B" w:rsidP="00EE12BE">
      <w:pPr>
        <w:pStyle w:val="Akapitzlist"/>
        <w:autoSpaceDE w:val="0"/>
        <w:autoSpaceDN w:val="0"/>
        <w:adjustRightInd w:val="0"/>
        <w:spacing w:after="0" w:line="276" w:lineRule="auto"/>
        <w:ind w:left="567"/>
        <w:jc w:val="both"/>
        <w:rPr>
          <w:rFonts w:cstheme="minorHAnsi"/>
        </w:rPr>
      </w:pPr>
      <w:bookmarkStart w:id="7" w:name="_Hlk69211952"/>
      <w:r w:rsidRPr="00BE5704">
        <w:rPr>
          <w:rFonts w:cstheme="minorHAnsi"/>
          <w:b/>
          <w:bCs/>
        </w:rPr>
        <w:t>https://platformazakupowa.pl/pn/powiat.glogow</w:t>
      </w:r>
    </w:p>
    <w:bookmarkEnd w:id="7"/>
    <w:p w14:paraId="7A41F4A0" w14:textId="594769E1" w:rsidR="00F36F7B" w:rsidRPr="00BE5704" w:rsidRDefault="00F36F7B" w:rsidP="00051AC8">
      <w:pPr>
        <w:pStyle w:val="Akapitzlist"/>
        <w:numPr>
          <w:ilvl w:val="3"/>
          <w:numId w:val="14"/>
        </w:numPr>
        <w:autoSpaceDE w:val="0"/>
        <w:autoSpaceDN w:val="0"/>
        <w:adjustRightInd w:val="0"/>
        <w:spacing w:after="0" w:line="276" w:lineRule="auto"/>
        <w:ind w:left="567" w:hanging="283"/>
        <w:jc w:val="both"/>
        <w:rPr>
          <w:rFonts w:cstheme="minorHAnsi"/>
        </w:rPr>
      </w:pPr>
      <w:r w:rsidRPr="00BE5704">
        <w:rPr>
          <w:rFonts w:cstheme="minorHAnsi"/>
        </w:rPr>
        <w:t xml:space="preserve">poczty elektronicznej: </w:t>
      </w:r>
      <w:hyperlink r:id="rId10" w:history="1">
        <w:r w:rsidR="005B60FB" w:rsidRPr="00BE5704">
          <w:rPr>
            <w:rStyle w:val="Hipercze"/>
            <w:rFonts w:cstheme="minorHAnsi"/>
            <w:b/>
            <w:bCs/>
          </w:rPr>
          <w:t>rz@powiat.glogow.pl</w:t>
        </w:r>
      </w:hyperlink>
    </w:p>
    <w:p w14:paraId="445465A6" w14:textId="6D5CD86D" w:rsidR="005B60FB" w:rsidRPr="00BE5704" w:rsidRDefault="005B60FB" w:rsidP="005B60FB">
      <w:pPr>
        <w:autoSpaceDE w:val="0"/>
        <w:autoSpaceDN w:val="0"/>
        <w:adjustRightInd w:val="0"/>
        <w:spacing w:after="0" w:line="276" w:lineRule="auto"/>
        <w:ind w:left="284"/>
        <w:jc w:val="both"/>
        <w:rPr>
          <w:rFonts w:cstheme="minorHAnsi"/>
        </w:rPr>
      </w:pPr>
      <w:r w:rsidRPr="00BE5704">
        <w:rPr>
          <w:rFonts w:cstheme="minorHAnsi"/>
          <w:b/>
          <w:bCs/>
        </w:rPr>
        <w:t>z zastrzeżeniem, że oferta może zostać przekazana WYŁĄCZNIE za pomocą platformy zakupowej</w:t>
      </w:r>
      <w:r w:rsidRPr="00BE5704">
        <w:rPr>
          <w:rFonts w:cstheme="minorHAnsi"/>
        </w:rPr>
        <w:t>.</w:t>
      </w:r>
    </w:p>
    <w:p w14:paraId="3D0473D5" w14:textId="2AF233E2" w:rsidR="00AC25BC" w:rsidRPr="00BE5704" w:rsidRDefault="00AC25BC" w:rsidP="00051AC8">
      <w:pPr>
        <w:pStyle w:val="Akapitzlist"/>
        <w:numPr>
          <w:ilvl w:val="0"/>
          <w:numId w:val="13"/>
        </w:numPr>
        <w:spacing w:after="0" w:line="276" w:lineRule="auto"/>
        <w:ind w:left="284" w:hanging="284"/>
        <w:jc w:val="both"/>
        <w:rPr>
          <w:rFonts w:eastAsia="Calibri" w:cstheme="minorHAnsi"/>
        </w:rPr>
      </w:pPr>
      <w:r w:rsidRPr="00BE5704">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BE5704" w:rsidRDefault="00AC25BC" w:rsidP="00EE12BE">
      <w:pPr>
        <w:spacing w:after="0" w:line="276" w:lineRule="auto"/>
        <w:ind w:left="284"/>
        <w:jc w:val="both"/>
        <w:rPr>
          <w:rFonts w:eastAsia="Calibri" w:cstheme="minorHAnsi"/>
          <w:b/>
          <w:bCs/>
        </w:rPr>
      </w:pPr>
      <w:r w:rsidRPr="00BE5704">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BE5704">
        <w:rPr>
          <w:rFonts w:eastAsia="Calibri" w:cstheme="minorHAnsi"/>
          <w:b/>
          <w:bCs/>
        </w:rPr>
        <w:t>rz@powiat.glogow.pl</w:t>
      </w:r>
    </w:p>
    <w:p w14:paraId="2C4C24E0" w14:textId="0AE32D5D" w:rsidR="00AC25BC" w:rsidRPr="00BE5704" w:rsidRDefault="00AC25BC" w:rsidP="00051AC8">
      <w:pPr>
        <w:numPr>
          <w:ilvl w:val="0"/>
          <w:numId w:val="13"/>
        </w:numPr>
        <w:spacing w:after="0" w:line="276" w:lineRule="auto"/>
        <w:ind w:left="284" w:hanging="284"/>
        <w:jc w:val="both"/>
        <w:rPr>
          <w:rFonts w:eastAsia="Calibri" w:cstheme="minorHAnsi"/>
        </w:rPr>
      </w:pPr>
      <w:r w:rsidRPr="00BE5704">
        <w:rPr>
          <w:rFonts w:eastAsia="Calibri" w:cstheme="minorHAnsi"/>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w:t>
      </w:r>
      <w:r w:rsidRPr="00BE5704">
        <w:rPr>
          <w:rFonts w:eastAsia="Calibri" w:cstheme="minorHAnsi"/>
        </w:rPr>
        <w:lastRenderedPageBreak/>
        <w:t>będzie przekazywana w formie elektronicznej za pośrednictwem platformazakupowa.pl do konkretnego wykonawcy.</w:t>
      </w:r>
    </w:p>
    <w:p w14:paraId="3904E4C4" w14:textId="77777777" w:rsidR="00AC25BC" w:rsidRPr="00BE5704" w:rsidRDefault="00AC25BC" w:rsidP="00051AC8">
      <w:pPr>
        <w:numPr>
          <w:ilvl w:val="0"/>
          <w:numId w:val="13"/>
        </w:numPr>
        <w:spacing w:after="0" w:line="276" w:lineRule="auto"/>
        <w:ind w:left="284" w:hanging="284"/>
        <w:jc w:val="both"/>
        <w:rPr>
          <w:rFonts w:eastAsia="Calibri" w:cstheme="minorHAnsi"/>
        </w:rPr>
      </w:pPr>
      <w:r w:rsidRPr="00BE5704">
        <w:rPr>
          <w:rFonts w:eastAsia="Calibri" w:cstheme="minorHAnsi"/>
        </w:rPr>
        <w:t xml:space="preserve">Wykonawca jako podmiot profesjonalny ma obowiązek sprawdzania komunikatów </w:t>
      </w:r>
      <w:r w:rsidRPr="00BE5704">
        <w:rPr>
          <w:rFonts w:eastAsia="Calibri" w:cstheme="minorHAnsi"/>
        </w:rPr>
        <w:br/>
        <w:t>i wiadomości bezpośrednio na platformazakupowa.pl przesłanych przez zamawiającego, gdyż system powiadomień może ulec awarii lub powiadomienie może trafić do folderu SPAM.</w:t>
      </w:r>
    </w:p>
    <w:p w14:paraId="6BF3B81A" w14:textId="018FE67B" w:rsidR="00AC25BC" w:rsidRPr="00BE5704" w:rsidRDefault="00AC25BC" w:rsidP="00D370C5">
      <w:pPr>
        <w:numPr>
          <w:ilvl w:val="0"/>
          <w:numId w:val="13"/>
        </w:numPr>
        <w:shd w:val="clear" w:color="auto" w:fill="FFFFFF" w:themeFill="background1"/>
        <w:spacing w:after="0" w:line="276" w:lineRule="auto"/>
        <w:ind w:left="284" w:hanging="284"/>
        <w:jc w:val="both"/>
        <w:rPr>
          <w:rFonts w:eastAsia="Calibri" w:cstheme="minorHAnsi"/>
        </w:rPr>
      </w:pPr>
      <w:r w:rsidRPr="00BE5704">
        <w:rPr>
          <w:rFonts w:eastAsia="Calibri" w:cstheme="minorHAnsi"/>
        </w:rPr>
        <w:t xml:space="preserve">Zamawiający, zgodnie z Rozporządzeniem </w:t>
      </w:r>
      <w:r w:rsidRPr="00BE5704">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E5704">
        <w:rPr>
          <w:rFonts w:eastAsia="Calibri" w:cstheme="minorHAnsi"/>
        </w:rPr>
        <w:t>, określa niezbędne wymagania sprzętowo - aplikacyjne umożliwiające pracę na platformazakupowa.pl, tj.:</w:t>
      </w:r>
    </w:p>
    <w:p w14:paraId="7FEAA943"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 xml:space="preserve">stały dostęp do sieci Internet o gwarantowanej przepustowości nie mniejszej niż 512 </w:t>
      </w:r>
      <w:proofErr w:type="spellStart"/>
      <w:r w:rsidRPr="00BE5704">
        <w:rPr>
          <w:rFonts w:eastAsia="Calibri" w:cstheme="minorHAnsi"/>
        </w:rPr>
        <w:t>kb</w:t>
      </w:r>
      <w:proofErr w:type="spellEnd"/>
      <w:r w:rsidRPr="00BE5704">
        <w:rPr>
          <w:rFonts w:eastAsia="Calibri" w:cstheme="minorHAnsi"/>
        </w:rPr>
        <w:t>/s,</w:t>
      </w:r>
    </w:p>
    <w:p w14:paraId="686C7E3A"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zainstalowana dowolna przeglądarka internetowa, w przypadku Internet Explorer minimalnie wersja 10 0.,</w:t>
      </w:r>
    </w:p>
    <w:p w14:paraId="3EF2B274"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włączona obsługa JavaScript,</w:t>
      </w:r>
    </w:p>
    <w:p w14:paraId="7FB4D2F2"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 xml:space="preserve">zainstalowany program Adobe </w:t>
      </w:r>
      <w:proofErr w:type="spellStart"/>
      <w:r w:rsidRPr="00BE5704">
        <w:rPr>
          <w:rFonts w:eastAsia="Calibri" w:cstheme="minorHAnsi"/>
        </w:rPr>
        <w:t>Acrobat</w:t>
      </w:r>
      <w:proofErr w:type="spellEnd"/>
      <w:r w:rsidRPr="00BE5704">
        <w:rPr>
          <w:rFonts w:eastAsia="Calibri" w:cstheme="minorHAnsi"/>
        </w:rPr>
        <w:t xml:space="preserve"> Reader lub inny obsługujący format plików .pdf,</w:t>
      </w:r>
    </w:p>
    <w:p w14:paraId="570D80B4"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Platformazakupowa.pl działa według standardu przyjętego w komunikacji sieciowej - kodowanie UTF8,</w:t>
      </w:r>
    </w:p>
    <w:p w14:paraId="3C0F5DB8" w14:textId="77777777" w:rsidR="00AC25BC" w:rsidRPr="00BE5704" w:rsidRDefault="00AC25BC" w:rsidP="00050F66">
      <w:pPr>
        <w:numPr>
          <w:ilvl w:val="1"/>
          <w:numId w:val="22"/>
        </w:numPr>
        <w:spacing w:after="0" w:line="276" w:lineRule="auto"/>
        <w:ind w:left="567" w:hanging="283"/>
        <w:jc w:val="both"/>
        <w:rPr>
          <w:rFonts w:eastAsia="Calibri" w:cstheme="minorHAnsi"/>
        </w:rPr>
      </w:pPr>
      <w:r w:rsidRPr="00BE5704">
        <w:rPr>
          <w:rFonts w:eastAsia="Calibri" w:cstheme="minorHAnsi"/>
        </w:rPr>
        <w:t>Oznaczenie czasu odbioru danych przez platformę zakupową stanowi datę oraz dokładny czas (</w:t>
      </w:r>
      <w:proofErr w:type="spellStart"/>
      <w:r w:rsidRPr="00BE5704">
        <w:rPr>
          <w:rFonts w:eastAsia="Calibri" w:cstheme="minorHAnsi"/>
        </w:rPr>
        <w:t>hh:mm:ss</w:t>
      </w:r>
      <w:proofErr w:type="spellEnd"/>
      <w:r w:rsidRPr="00BE5704">
        <w:rPr>
          <w:rFonts w:eastAsia="Calibri" w:cstheme="minorHAnsi"/>
        </w:rPr>
        <w:t>) generowany wg. czasu lokalnego serwera synchronizowanego z zegarem Głównego Urzędu Miar.</w:t>
      </w:r>
    </w:p>
    <w:p w14:paraId="348B3E00" w14:textId="77777777" w:rsidR="00AC25BC" w:rsidRPr="00BE5704" w:rsidRDefault="00AC25BC" w:rsidP="00051AC8">
      <w:pPr>
        <w:numPr>
          <w:ilvl w:val="0"/>
          <w:numId w:val="13"/>
        </w:numPr>
        <w:spacing w:after="0" w:line="276" w:lineRule="auto"/>
        <w:ind w:left="284" w:hanging="284"/>
        <w:jc w:val="both"/>
        <w:rPr>
          <w:rFonts w:eastAsia="Calibri" w:cstheme="minorHAnsi"/>
        </w:rPr>
      </w:pPr>
      <w:r w:rsidRPr="00BE5704">
        <w:rPr>
          <w:rFonts w:eastAsia="Calibri" w:cstheme="minorHAnsi"/>
        </w:rPr>
        <w:t>Wykonawca, przystępując do niniejszego postępowania o udzielenie zamówienia publicznego:</w:t>
      </w:r>
    </w:p>
    <w:p w14:paraId="17AFD60B" w14:textId="4AE0F963" w:rsidR="00443115" w:rsidRPr="00BE5704" w:rsidRDefault="00AC25BC" w:rsidP="00051AC8">
      <w:pPr>
        <w:pStyle w:val="Akapitzlist"/>
        <w:numPr>
          <w:ilvl w:val="1"/>
          <w:numId w:val="13"/>
        </w:numPr>
        <w:spacing w:after="0" w:line="276" w:lineRule="auto"/>
        <w:ind w:left="709" w:hanging="425"/>
        <w:jc w:val="both"/>
        <w:rPr>
          <w:rFonts w:eastAsia="Calibri" w:cstheme="minorHAnsi"/>
        </w:rPr>
      </w:pPr>
      <w:r w:rsidRPr="00BE5704">
        <w:rPr>
          <w:rFonts w:eastAsia="Calibri" w:cstheme="minorHAnsi"/>
        </w:rPr>
        <w:t xml:space="preserve">akceptuje warunki korzystania z platformazakupowa.pl określone w Regulaminie zamieszczonym na stronie internetowej </w:t>
      </w:r>
      <w:hyperlink r:id="rId11">
        <w:r w:rsidRPr="00BE5704">
          <w:rPr>
            <w:rFonts w:eastAsia="Calibri" w:cstheme="minorHAnsi"/>
          </w:rPr>
          <w:t>pod linkiem</w:t>
        </w:r>
      </w:hyperlink>
      <w:r w:rsidRPr="00BE5704">
        <w:rPr>
          <w:rFonts w:eastAsia="Calibri" w:cstheme="minorHAnsi"/>
        </w:rPr>
        <w:t xml:space="preserve">  w zakładce „Regulamin" oraz uznaje go za wiążący,</w:t>
      </w:r>
    </w:p>
    <w:p w14:paraId="26DCD024" w14:textId="203C4F36" w:rsidR="00AC25BC" w:rsidRPr="00BE5704" w:rsidRDefault="00AC25BC" w:rsidP="00051AC8">
      <w:pPr>
        <w:pStyle w:val="Akapitzlist"/>
        <w:numPr>
          <w:ilvl w:val="1"/>
          <w:numId w:val="13"/>
        </w:numPr>
        <w:spacing w:after="0" w:line="276" w:lineRule="auto"/>
        <w:ind w:left="709" w:hanging="425"/>
        <w:jc w:val="both"/>
        <w:rPr>
          <w:rFonts w:eastAsia="Calibri" w:cstheme="minorHAnsi"/>
        </w:rPr>
      </w:pPr>
      <w:r w:rsidRPr="00BE5704">
        <w:rPr>
          <w:rFonts w:eastAsia="Calibri" w:cstheme="minorHAnsi"/>
        </w:rPr>
        <w:t xml:space="preserve">zapoznał i stosuje się do Instrukcji składania ofert/wniosków dostępnej </w:t>
      </w:r>
      <w:hyperlink r:id="rId12">
        <w:r w:rsidRPr="00BE5704">
          <w:rPr>
            <w:rFonts w:eastAsia="Calibri" w:cstheme="minorHAnsi"/>
            <w:u w:val="single"/>
          </w:rPr>
          <w:t>pod linkiem</w:t>
        </w:r>
      </w:hyperlink>
      <w:r w:rsidRPr="00BE5704">
        <w:rPr>
          <w:rFonts w:eastAsia="Calibri" w:cstheme="minorHAnsi"/>
        </w:rPr>
        <w:t xml:space="preserve">. </w:t>
      </w:r>
      <w:r w:rsidR="00C55D6D" w:rsidRPr="00BE5704">
        <w:rPr>
          <w:rFonts w:eastAsia="Calibri" w:cstheme="minorHAnsi"/>
        </w:rPr>
        <w:t xml:space="preserve">Instrukcja stanowi również załącznik </w:t>
      </w:r>
      <w:r w:rsidR="004B0913" w:rsidRPr="00BE5704">
        <w:rPr>
          <w:rFonts w:eastAsia="Calibri" w:cstheme="minorHAnsi"/>
        </w:rPr>
        <w:t xml:space="preserve"> </w:t>
      </w:r>
      <w:r w:rsidR="00C55D6D" w:rsidRPr="00BE5704">
        <w:rPr>
          <w:rFonts w:eastAsia="Calibri" w:cstheme="minorHAnsi"/>
        </w:rPr>
        <w:t>do SWZ.</w:t>
      </w:r>
    </w:p>
    <w:p w14:paraId="5B5DBECF" w14:textId="3753FF8A" w:rsidR="00443115" w:rsidRPr="00BE5704" w:rsidRDefault="00AC25BC" w:rsidP="00051AC8">
      <w:pPr>
        <w:numPr>
          <w:ilvl w:val="0"/>
          <w:numId w:val="13"/>
        </w:numPr>
        <w:spacing w:after="0" w:line="276" w:lineRule="auto"/>
        <w:ind w:left="284" w:hanging="284"/>
        <w:jc w:val="both"/>
        <w:rPr>
          <w:rFonts w:eastAsia="Calibri" w:cstheme="minorHAnsi"/>
        </w:rPr>
      </w:pPr>
      <w:r w:rsidRPr="00BE5704">
        <w:rPr>
          <w:rFonts w:eastAsia="Calibri" w:cstheme="minorHAnsi"/>
          <w:b/>
        </w:rPr>
        <w:t>Zamawiający nie ponosi odpowiedzialności za złożenie oferty w sposób niezgodny z Instrukcją korzystania z platformazakupowa.pl</w:t>
      </w:r>
      <w:r w:rsidRPr="00BE5704">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BE5704">
        <w:rPr>
          <w:rFonts w:eastAsia="Calibri" w:cstheme="minorHAnsi"/>
        </w:rPr>
        <w:t>określony</w:t>
      </w:r>
      <w:r w:rsidRPr="00BE5704">
        <w:rPr>
          <w:rFonts w:eastAsia="Calibri" w:cstheme="minorHAnsi"/>
        </w:rPr>
        <w:t xml:space="preserve"> w art. 221 </w:t>
      </w:r>
      <w:r w:rsidR="00443115" w:rsidRPr="00BE5704">
        <w:rPr>
          <w:rFonts w:eastAsia="Calibri" w:cstheme="minorHAnsi"/>
        </w:rPr>
        <w:t xml:space="preserve">ustawy </w:t>
      </w:r>
      <w:proofErr w:type="spellStart"/>
      <w:r w:rsidR="00443115" w:rsidRPr="00BE5704">
        <w:rPr>
          <w:rFonts w:eastAsia="Calibri" w:cstheme="minorHAnsi"/>
        </w:rPr>
        <w:t>Pzp</w:t>
      </w:r>
      <w:proofErr w:type="spellEnd"/>
      <w:r w:rsidRPr="00BE5704">
        <w:rPr>
          <w:rFonts w:eastAsia="Calibri" w:cstheme="minorHAnsi"/>
        </w:rPr>
        <w:t>.</w:t>
      </w:r>
    </w:p>
    <w:p w14:paraId="7B4FAC18" w14:textId="19D1BBAC" w:rsidR="00E440B4" w:rsidRPr="00BE5704" w:rsidRDefault="00AC25BC" w:rsidP="003562D2">
      <w:pPr>
        <w:numPr>
          <w:ilvl w:val="0"/>
          <w:numId w:val="13"/>
        </w:numPr>
        <w:spacing w:after="0" w:line="276" w:lineRule="auto"/>
        <w:ind w:left="284" w:hanging="284"/>
        <w:jc w:val="both"/>
        <w:rPr>
          <w:rFonts w:eastAsia="Calibri" w:cstheme="minorHAnsi"/>
        </w:rPr>
      </w:pPr>
      <w:r w:rsidRPr="00BE5704">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BE5704">
          <w:rPr>
            <w:rFonts w:eastAsia="Calibri" w:cstheme="minorHAnsi"/>
            <w:u w:val="single"/>
          </w:rPr>
          <w:t>https://platformazakupowa.pl/strona/45-instrukcje</w:t>
        </w:r>
      </w:hyperlink>
    </w:p>
    <w:p w14:paraId="51D392C2" w14:textId="77777777" w:rsidR="00E119BB" w:rsidRPr="00BE5704" w:rsidRDefault="00E119BB"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BE5704"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BE5704" w:rsidRDefault="00997B75" w:rsidP="00050F66">
            <w:pPr>
              <w:pStyle w:val="Akapitzlist"/>
              <w:numPr>
                <w:ilvl w:val="0"/>
                <w:numId w:val="33"/>
              </w:numPr>
              <w:ind w:left="589" w:hanging="567"/>
              <w:jc w:val="both"/>
              <w:rPr>
                <w:rFonts w:cstheme="minorHAnsi"/>
                <w:b/>
                <w:bCs/>
                <w:caps/>
              </w:rPr>
            </w:pPr>
            <w:r w:rsidRPr="00BE5704">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Pr="00BE5704"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BE5704"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BE5704">
        <w:rPr>
          <w:rFonts w:eastAsia="Times New Roman" w:cstheme="minorHAnsi"/>
          <w:lang w:eastAsia="pl-PL"/>
        </w:rPr>
        <w:t xml:space="preserve">Zamawiający nie przewiduje odstąpienia </w:t>
      </w:r>
      <w:r w:rsidRPr="00BE5704">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BE5704">
        <w:rPr>
          <w:rFonts w:eastAsia="Times New Roman" w:cstheme="minorHAnsi"/>
          <w:shd w:val="clear" w:color="auto" w:fill="FFFFFF"/>
          <w:lang w:eastAsia="pl-PL"/>
        </w:rPr>
        <w:t>Pzp</w:t>
      </w:r>
      <w:proofErr w:type="spellEnd"/>
      <w:r w:rsidRPr="00BE5704">
        <w:rPr>
          <w:rFonts w:eastAsia="Times New Roman" w:cstheme="minorHAnsi"/>
          <w:shd w:val="clear" w:color="auto" w:fill="FFFFFF"/>
          <w:lang w:eastAsia="pl-PL"/>
        </w:rPr>
        <w:t>.</w:t>
      </w:r>
    </w:p>
    <w:p w14:paraId="7E6D71CB" w14:textId="77777777" w:rsidR="00194EE7" w:rsidRPr="00BE5704"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BE5704">
        <w:rPr>
          <w:rFonts w:eastAsia="Times New Roman" w:cstheme="minorHAnsi"/>
          <w:shd w:val="clear" w:color="auto" w:fill="FFFFFF"/>
          <w:lang w:eastAsia="pl-PL"/>
        </w:rPr>
        <w:lastRenderedPageBreak/>
        <w:t xml:space="preserve">Zamawiający nie wymaga użycia narzędzi, urządzeń lub formatów plików, które nie są ogólnie dostępne, o których mowa w art. 66 </w:t>
      </w:r>
      <w:proofErr w:type="spellStart"/>
      <w:r w:rsidRPr="00BE5704">
        <w:rPr>
          <w:rFonts w:eastAsia="Times New Roman" w:cstheme="minorHAnsi"/>
          <w:shd w:val="clear" w:color="auto" w:fill="FFFFFF"/>
          <w:lang w:eastAsia="pl-PL"/>
        </w:rPr>
        <w:t>Pzp</w:t>
      </w:r>
      <w:proofErr w:type="spellEnd"/>
      <w:r w:rsidRPr="00BE5704">
        <w:rPr>
          <w:rFonts w:eastAsia="Times New Roman" w:cstheme="minorHAnsi"/>
          <w:shd w:val="clear" w:color="auto" w:fill="FFFFFF"/>
          <w:lang w:eastAsia="pl-PL"/>
        </w:rPr>
        <w:t>.</w:t>
      </w:r>
    </w:p>
    <w:p w14:paraId="2BA96680" w14:textId="5283351C" w:rsidR="00C66F78" w:rsidRPr="00BE5704"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BE5704">
        <w:rPr>
          <w:rFonts w:eastAsia="Times New Roman" w:cstheme="minorHAnsi"/>
          <w:lang w:eastAsia="pl-PL"/>
        </w:rPr>
        <w:t>Z</w:t>
      </w:r>
      <w:r w:rsidRPr="00BE5704">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p w14:paraId="560A46DD" w14:textId="77777777" w:rsidR="002B53E3" w:rsidRPr="00BE5704" w:rsidRDefault="002B53E3" w:rsidP="002B53E3">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BE5704" w:rsidRDefault="00157024" w:rsidP="00050F66">
            <w:pPr>
              <w:pStyle w:val="Akapitzlist"/>
              <w:numPr>
                <w:ilvl w:val="0"/>
                <w:numId w:val="33"/>
              </w:numPr>
              <w:tabs>
                <w:tab w:val="left" w:pos="447"/>
              </w:tabs>
              <w:ind w:left="447" w:hanging="425"/>
              <w:jc w:val="both"/>
              <w:rPr>
                <w:rFonts w:cstheme="minorHAnsi"/>
                <w:b/>
                <w:bCs/>
                <w:caps/>
                <w:sz w:val="24"/>
                <w:szCs w:val="24"/>
              </w:rPr>
            </w:pPr>
            <w:r w:rsidRPr="00BE5704">
              <w:rPr>
                <w:rFonts w:cstheme="minorHAnsi"/>
                <w:b/>
                <w:bCs/>
                <w:caps/>
                <w:sz w:val="24"/>
                <w:szCs w:val="24"/>
              </w:rPr>
              <w:t>wskazanie osób uprawnionych do komunikowania się z wykonawcami</w:t>
            </w:r>
          </w:p>
        </w:tc>
      </w:tr>
    </w:tbl>
    <w:p w14:paraId="64FCB229" w14:textId="77777777" w:rsidR="00157024" w:rsidRPr="00BE5704" w:rsidRDefault="00157024" w:rsidP="00157024">
      <w:pPr>
        <w:tabs>
          <w:tab w:val="decimal" w:leader="dot" w:pos="6946"/>
        </w:tabs>
        <w:spacing w:after="0" w:line="240" w:lineRule="auto"/>
        <w:jc w:val="both"/>
        <w:rPr>
          <w:rFonts w:cstheme="minorHAnsi"/>
        </w:rPr>
      </w:pPr>
    </w:p>
    <w:p w14:paraId="008CCAE6" w14:textId="77777777" w:rsidR="00157024" w:rsidRPr="00BE5704"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BE5704">
        <w:rPr>
          <w:rFonts w:eastAsia="Times New Roman" w:cstheme="minorHAnsi"/>
          <w:lang w:eastAsia="pl-PL"/>
        </w:rPr>
        <w:t>Osobami uprawnionymi do porozumiewania się z wykonawcami są:</w:t>
      </w:r>
    </w:p>
    <w:p w14:paraId="345088D6" w14:textId="76024949" w:rsidR="00157024" w:rsidRPr="00BE5704"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BE5704">
        <w:rPr>
          <w:rFonts w:eastAsia="Times New Roman" w:cstheme="minorHAnsi"/>
          <w:b/>
          <w:bCs/>
          <w:lang w:eastAsia="pl-PL"/>
        </w:rPr>
        <w:t>Agnieszka Krawczyk – Naczelnik Wydziału Rozwoju Powiatu i Zamówień Publicznych;</w:t>
      </w:r>
    </w:p>
    <w:p w14:paraId="109E44D3" w14:textId="3FEF41EB" w:rsidR="00157024" w:rsidRPr="00BE5704" w:rsidRDefault="00157024" w:rsidP="00E119BB">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BE5704">
        <w:rPr>
          <w:rFonts w:eastAsia="Times New Roman" w:cstheme="minorHAnsi"/>
          <w:b/>
          <w:bCs/>
          <w:lang w:val="en-US" w:eastAsia="pl-PL"/>
        </w:rPr>
        <w:t xml:space="preserve">e-mail: </w:t>
      </w:r>
      <w:r w:rsidR="00C55D6D" w:rsidRPr="00BE5704">
        <w:rPr>
          <w:rFonts w:eastAsia="Times New Roman" w:cstheme="minorHAnsi"/>
          <w:b/>
          <w:bCs/>
          <w:lang w:val="en-US" w:eastAsia="pl-PL"/>
        </w:rPr>
        <w:t>rz@powiat.glogow.pl</w:t>
      </w:r>
      <w:r w:rsidRPr="00BE5704">
        <w:rPr>
          <w:rFonts w:eastAsia="Times New Roman" w:cstheme="minorHAnsi"/>
          <w:b/>
          <w:bCs/>
          <w:lang w:val="en-US" w:eastAsia="pl-PL"/>
        </w:rPr>
        <w:t>;</w:t>
      </w:r>
    </w:p>
    <w:p w14:paraId="0EB06139" w14:textId="51192B78" w:rsidR="00E119BB" w:rsidRPr="00BE5704" w:rsidRDefault="002B53E3" w:rsidP="00E119BB">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BE5704">
        <w:rPr>
          <w:rFonts w:eastAsia="Times New Roman" w:cstheme="minorHAnsi"/>
          <w:b/>
          <w:bCs/>
          <w:lang w:eastAsia="pl-PL"/>
        </w:rPr>
        <w:t>Barbara Grabowska</w:t>
      </w:r>
      <w:r w:rsidR="00E119BB" w:rsidRPr="00BE5704">
        <w:rPr>
          <w:rFonts w:eastAsia="Times New Roman" w:cstheme="minorHAnsi"/>
          <w:b/>
          <w:bCs/>
          <w:lang w:eastAsia="pl-PL"/>
        </w:rPr>
        <w:t xml:space="preserve"> – Naczelnik Wydziału </w:t>
      </w:r>
      <w:r w:rsidRPr="00BE5704">
        <w:rPr>
          <w:rFonts w:eastAsia="Times New Roman" w:cstheme="minorHAnsi"/>
          <w:b/>
          <w:bCs/>
          <w:lang w:eastAsia="pl-PL"/>
        </w:rPr>
        <w:t>Infrastruktury Powiatu</w:t>
      </w:r>
      <w:r w:rsidR="00E119BB" w:rsidRPr="00BE5704">
        <w:rPr>
          <w:rFonts w:eastAsia="Times New Roman" w:cstheme="minorHAnsi"/>
          <w:b/>
          <w:bCs/>
          <w:lang w:eastAsia="pl-PL"/>
        </w:rPr>
        <w:t>;</w:t>
      </w:r>
    </w:p>
    <w:p w14:paraId="77AF1522" w14:textId="6421316A" w:rsidR="00AF3036" w:rsidRPr="00BE5704"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Komunikacja ustna dopuszczalna jest w odniesieniu do informacji, które nie są istotne, </w:t>
      </w:r>
      <w:r w:rsidR="00C55D6D" w:rsidRPr="00BE5704">
        <w:rPr>
          <w:rFonts w:eastAsia="Times New Roman" w:cstheme="minorHAnsi"/>
          <w:lang w:eastAsia="pl-PL"/>
        </w:rPr>
        <w:br/>
      </w:r>
      <w:r w:rsidRPr="00BE5704">
        <w:rPr>
          <w:rFonts w:eastAsia="Times New Roman" w:cstheme="minorHAnsi"/>
          <w:lang w:eastAsia="pl-PL"/>
        </w:rPr>
        <w:t>w szczególności nie dotyczą ogłoszenia o zamówieniu lub SWZ, a także ofert</w:t>
      </w:r>
      <w:r w:rsidR="006D305E" w:rsidRPr="00BE5704">
        <w:rPr>
          <w:rFonts w:eastAsia="Times New Roman" w:cstheme="minorHAnsi"/>
          <w:lang w:eastAsia="pl-PL"/>
        </w:rPr>
        <w:t>.</w:t>
      </w:r>
    </w:p>
    <w:p w14:paraId="062C0F1D" w14:textId="77777777" w:rsidR="00AF3036" w:rsidRPr="00BE5704" w:rsidRDefault="00AF3036"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BE5704" w:rsidRDefault="006D305E" w:rsidP="00050F66">
            <w:pPr>
              <w:pStyle w:val="Akapitzlist"/>
              <w:numPr>
                <w:ilvl w:val="0"/>
                <w:numId w:val="33"/>
              </w:numPr>
              <w:ind w:left="447" w:hanging="425"/>
              <w:jc w:val="both"/>
              <w:rPr>
                <w:rFonts w:cstheme="minorHAnsi"/>
                <w:b/>
                <w:bCs/>
              </w:rPr>
            </w:pPr>
            <w:r w:rsidRPr="00BE5704">
              <w:rPr>
                <w:rFonts w:cstheme="minorHAnsi"/>
                <w:b/>
                <w:bCs/>
                <w:sz w:val="24"/>
                <w:szCs w:val="24"/>
              </w:rPr>
              <w:t>TERMIN ZWIĄZANIA OFERTĄ</w:t>
            </w:r>
          </w:p>
        </w:tc>
      </w:tr>
    </w:tbl>
    <w:p w14:paraId="6FF64825" w14:textId="77777777" w:rsidR="00D22515" w:rsidRPr="00BE5704" w:rsidRDefault="00D22515" w:rsidP="00D22515">
      <w:pPr>
        <w:autoSpaceDE w:val="0"/>
        <w:autoSpaceDN w:val="0"/>
        <w:adjustRightInd w:val="0"/>
        <w:spacing w:after="0" w:line="276" w:lineRule="auto"/>
        <w:jc w:val="both"/>
        <w:rPr>
          <w:rFonts w:cstheme="minorHAnsi"/>
          <w:sz w:val="28"/>
          <w:szCs w:val="28"/>
        </w:rPr>
      </w:pPr>
    </w:p>
    <w:p w14:paraId="102A43D9" w14:textId="59AA7420" w:rsidR="00D22515" w:rsidRPr="00BE5704"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BE5704">
        <w:rPr>
          <w:rFonts w:cstheme="minorHAnsi"/>
        </w:rPr>
        <w:t xml:space="preserve">Wykonawca jest związany ofertą </w:t>
      </w:r>
      <w:r w:rsidR="00221B7D" w:rsidRPr="00BE5704">
        <w:rPr>
          <w:rFonts w:cstheme="minorHAnsi"/>
        </w:rPr>
        <w:t xml:space="preserve">przez </w:t>
      </w:r>
      <w:r w:rsidRPr="00BE5704">
        <w:rPr>
          <w:rFonts w:cstheme="minorHAnsi"/>
        </w:rPr>
        <w:t>30 dni od dnia upływu terminu składania ofert</w:t>
      </w:r>
      <w:r w:rsidR="00221B7D" w:rsidRPr="00BE5704">
        <w:rPr>
          <w:rFonts w:cstheme="minorHAnsi"/>
        </w:rPr>
        <w:t xml:space="preserve"> do dnia:</w:t>
      </w:r>
      <w:r w:rsidR="003F36E5" w:rsidRPr="00BE5704">
        <w:rPr>
          <w:rFonts w:cstheme="minorHAnsi"/>
        </w:rPr>
        <w:t xml:space="preserve"> </w:t>
      </w:r>
      <w:r w:rsidR="003F36E5" w:rsidRPr="00BE5704">
        <w:rPr>
          <w:rFonts w:cstheme="minorHAnsi"/>
        </w:rPr>
        <w:br/>
      </w:r>
      <w:r w:rsidR="00A57953">
        <w:rPr>
          <w:rFonts w:cstheme="minorHAnsi"/>
          <w:b/>
          <w:bCs/>
        </w:rPr>
        <w:t>14.06</w:t>
      </w:r>
      <w:r w:rsidR="00191A43" w:rsidRPr="00BE5704">
        <w:rPr>
          <w:rFonts w:cstheme="minorHAnsi"/>
          <w:b/>
          <w:bCs/>
        </w:rPr>
        <w:t>.2024r</w:t>
      </w:r>
      <w:r w:rsidR="003F36E5" w:rsidRPr="00BE5704">
        <w:rPr>
          <w:rFonts w:cstheme="minorHAnsi"/>
        </w:rPr>
        <w:t>.</w:t>
      </w:r>
      <w:r w:rsidRPr="00BE5704">
        <w:rPr>
          <w:rFonts w:cstheme="minorHAnsi"/>
        </w:rPr>
        <w:t xml:space="preserve">, przy czym pierwszym dniem terminu związania ofertą jest dzień, w którym upływa termin składania ofert. </w:t>
      </w:r>
    </w:p>
    <w:p w14:paraId="47FA9889" w14:textId="7EFCDEB9" w:rsidR="00D22515" w:rsidRPr="00BE5704"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BE5704">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BE5704"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BE5704">
        <w:rPr>
          <w:rFonts w:cstheme="minorHAnsi"/>
        </w:rPr>
        <w:t xml:space="preserve">Przedłużenie terminu związania ofertą, wymaga złożenia przez wykonawcę pisemnego oświadczenia o wyrażeniu zgody na przedłużenie terminu związania ofertą. </w:t>
      </w:r>
    </w:p>
    <w:p w14:paraId="3B70750B" w14:textId="77777777" w:rsidR="004001B9" w:rsidRPr="00BE5704"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BE5704">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3CDD3F7" w14:textId="77777777" w:rsidR="006A5259" w:rsidRPr="00BE5704"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BE5704" w:rsidRDefault="006D305E" w:rsidP="00050F66">
            <w:pPr>
              <w:pStyle w:val="Akapitzlist"/>
              <w:numPr>
                <w:ilvl w:val="0"/>
                <w:numId w:val="33"/>
              </w:numPr>
              <w:ind w:left="447" w:hanging="425"/>
              <w:jc w:val="both"/>
              <w:rPr>
                <w:rFonts w:cstheme="minorHAnsi"/>
                <w:b/>
                <w:bCs/>
              </w:rPr>
            </w:pPr>
            <w:r w:rsidRPr="00BE5704">
              <w:rPr>
                <w:rFonts w:cstheme="minorHAnsi"/>
                <w:b/>
                <w:bCs/>
                <w:sz w:val="24"/>
                <w:szCs w:val="24"/>
              </w:rPr>
              <w:t>OPIS SPOSOBU PRZYGOTOWANIA OFERTY</w:t>
            </w:r>
          </w:p>
        </w:tc>
      </w:tr>
    </w:tbl>
    <w:p w14:paraId="69F125C1" w14:textId="600131A3" w:rsidR="006D305E" w:rsidRPr="00BE5704" w:rsidRDefault="006D305E" w:rsidP="006D305E">
      <w:pPr>
        <w:tabs>
          <w:tab w:val="decimal" w:leader="dot" w:pos="6946"/>
        </w:tabs>
        <w:spacing w:after="0" w:line="240" w:lineRule="auto"/>
        <w:jc w:val="both"/>
        <w:rPr>
          <w:rFonts w:cstheme="minorHAnsi"/>
        </w:rPr>
      </w:pPr>
    </w:p>
    <w:p w14:paraId="1D5DFC9D" w14:textId="123FE518" w:rsidR="00E00213" w:rsidRPr="00BE5704" w:rsidRDefault="00E00213" w:rsidP="00051AC8">
      <w:pPr>
        <w:numPr>
          <w:ilvl w:val="0"/>
          <w:numId w:val="12"/>
        </w:numPr>
        <w:spacing w:after="0" w:line="276" w:lineRule="auto"/>
        <w:ind w:left="284" w:hanging="284"/>
        <w:jc w:val="both"/>
        <w:rPr>
          <w:rFonts w:cstheme="minorHAnsi"/>
        </w:rPr>
      </w:pPr>
      <w:r w:rsidRPr="00BE5704">
        <w:rPr>
          <w:rFonts w:eastAsia="Calibri" w:cstheme="minorHAnsi"/>
          <w:b/>
          <w:bCs/>
        </w:rPr>
        <w:t>Oferta</w:t>
      </w:r>
      <w:r w:rsidR="00542BDE" w:rsidRPr="00BE5704">
        <w:rPr>
          <w:rFonts w:eastAsia="Calibri" w:cstheme="minorHAnsi"/>
          <w:b/>
          <w:bCs/>
        </w:rPr>
        <w:t xml:space="preserve"> </w:t>
      </w:r>
      <w:r w:rsidR="00F9771B" w:rsidRPr="00BE5704">
        <w:rPr>
          <w:rFonts w:eastAsia="Calibri" w:cstheme="minorHAnsi"/>
          <w:b/>
          <w:bCs/>
        </w:rPr>
        <w:t>wraz z załącznikami</w:t>
      </w:r>
      <w:r w:rsidR="005A552B" w:rsidRPr="00BE5704">
        <w:rPr>
          <w:rFonts w:eastAsia="Calibri" w:cstheme="minorHAnsi"/>
          <w:b/>
          <w:bCs/>
        </w:rPr>
        <w:t>,</w:t>
      </w:r>
      <w:r w:rsidR="009F7EF5" w:rsidRPr="00BE5704">
        <w:rPr>
          <w:rFonts w:eastAsia="Calibri" w:cstheme="minorHAnsi"/>
          <w:b/>
          <w:bCs/>
        </w:rPr>
        <w:t xml:space="preserve"> pod rygorem nieważności,</w:t>
      </w:r>
      <w:r w:rsidR="00F9771B" w:rsidRPr="00BE5704">
        <w:rPr>
          <w:rFonts w:eastAsia="Calibri" w:cstheme="minorHAnsi"/>
          <w:b/>
          <w:bCs/>
        </w:rPr>
        <w:t xml:space="preserve"> muszą być złożone</w:t>
      </w:r>
      <w:r w:rsidRPr="00BE5704">
        <w:rPr>
          <w:rFonts w:eastAsia="Calibri" w:cstheme="minorHAnsi"/>
          <w:b/>
          <w:bCs/>
        </w:rPr>
        <w:t xml:space="preserve"> </w:t>
      </w:r>
      <w:r w:rsidR="009F7EF5" w:rsidRPr="00BE5704">
        <w:rPr>
          <w:rFonts w:eastAsia="Calibri" w:cstheme="minorHAnsi"/>
          <w:b/>
          <w:bCs/>
        </w:rPr>
        <w:t>w formie elektronicznej lub w postaci elektronicznej</w:t>
      </w:r>
      <w:r w:rsidRPr="00BE5704">
        <w:rPr>
          <w:rFonts w:eastAsia="Calibri" w:cstheme="minorHAnsi"/>
          <w:b/>
          <w:bCs/>
        </w:rPr>
        <w:t xml:space="preserve"> </w:t>
      </w:r>
      <w:r w:rsidR="00F9771B" w:rsidRPr="00BE5704">
        <w:rPr>
          <w:rFonts w:eastAsia="Calibri" w:cstheme="minorHAnsi"/>
          <w:b/>
          <w:bCs/>
        </w:rPr>
        <w:t>oraz</w:t>
      </w:r>
      <w:r w:rsidRPr="00BE5704">
        <w:rPr>
          <w:rFonts w:eastAsia="Calibri" w:cstheme="minorHAnsi"/>
          <w:b/>
          <w:bCs/>
        </w:rPr>
        <w:t xml:space="preserve"> podpisane</w:t>
      </w:r>
      <w:r w:rsidR="00542BDE" w:rsidRPr="00BE5704">
        <w:rPr>
          <w:rFonts w:eastAsia="Calibri" w:cstheme="minorHAnsi"/>
        </w:rPr>
        <w:t xml:space="preserve"> </w:t>
      </w:r>
      <w:r w:rsidRPr="00BE5704">
        <w:rPr>
          <w:rFonts w:eastAsia="Calibri" w:cstheme="minorHAnsi"/>
          <w:b/>
          <w:bCs/>
        </w:rPr>
        <w:t>kwalifikowanym podpisem</w:t>
      </w:r>
      <w:r w:rsidR="009F7EF5" w:rsidRPr="00BE5704">
        <w:rPr>
          <w:rFonts w:eastAsia="Calibri" w:cstheme="minorHAnsi"/>
          <w:b/>
          <w:bCs/>
        </w:rPr>
        <w:t xml:space="preserve"> elektronicznym</w:t>
      </w:r>
      <w:r w:rsidRPr="00BE5704">
        <w:rPr>
          <w:rFonts w:eastAsia="Calibri" w:cstheme="minorHAnsi"/>
          <w:b/>
          <w:bCs/>
        </w:rPr>
        <w:t xml:space="preserve"> lub podpisem zaufanym lub podpisem osobistym.</w:t>
      </w:r>
      <w:r w:rsidRPr="00BE5704">
        <w:rPr>
          <w:rFonts w:eastAsia="Calibri" w:cstheme="minorHAnsi"/>
        </w:rPr>
        <w:t xml:space="preserve"> W procesie składania oferty</w:t>
      </w:r>
      <w:r w:rsidR="00542BDE" w:rsidRPr="00BE5704">
        <w:rPr>
          <w:rFonts w:eastAsia="Calibri" w:cstheme="minorHAnsi"/>
        </w:rPr>
        <w:t xml:space="preserve"> </w:t>
      </w:r>
      <w:r w:rsidRPr="00BE5704">
        <w:rPr>
          <w:rFonts w:eastAsia="Calibri" w:cstheme="minorHAnsi"/>
        </w:rPr>
        <w:t xml:space="preserve">na platformie, </w:t>
      </w:r>
      <w:r w:rsidR="00542BDE" w:rsidRPr="00BE5704">
        <w:rPr>
          <w:rFonts w:eastAsia="Calibri" w:cstheme="minorHAnsi"/>
        </w:rPr>
        <w:t>odpowiedni podpis</w:t>
      </w:r>
      <w:r w:rsidRPr="00BE5704">
        <w:rPr>
          <w:rFonts w:eastAsia="Calibri" w:cstheme="minorHAnsi"/>
        </w:rPr>
        <w:t xml:space="preserve"> wykonawca składa bezpośrednio na dokumencie, który następnie przesyła do systemu</w:t>
      </w:r>
      <w:r w:rsidR="00542BDE" w:rsidRPr="00BE5704">
        <w:rPr>
          <w:rFonts w:eastAsia="Calibri" w:cstheme="minorHAnsi"/>
        </w:rPr>
        <w:t xml:space="preserve"> </w:t>
      </w:r>
      <w:r w:rsidRPr="00BE5704">
        <w:rPr>
          <w:rFonts w:eastAsia="Calibri" w:cstheme="minorHAnsi"/>
        </w:rPr>
        <w:t>(</w:t>
      </w:r>
      <w:r w:rsidRPr="00BE5704">
        <w:rPr>
          <w:rFonts w:eastAsia="Calibri" w:cstheme="minorHAnsi"/>
          <w:b/>
        </w:rPr>
        <w:t xml:space="preserve">opcja rekomendowana </w:t>
      </w:r>
      <w:r w:rsidRPr="00BE5704">
        <w:rPr>
          <w:rFonts w:eastAsia="Calibri" w:cstheme="minorHAnsi"/>
        </w:rPr>
        <w:t>przez</w:t>
      </w:r>
      <w:r w:rsidRPr="00BE5704">
        <w:rPr>
          <w:rFonts w:eastAsia="Calibri" w:cstheme="minorHAnsi"/>
          <w:b/>
        </w:rPr>
        <w:t xml:space="preserve"> platformazakupowa.pl</w:t>
      </w:r>
      <w:r w:rsidRPr="00BE5704">
        <w:rPr>
          <w:rFonts w:eastAsia="Calibri" w:cstheme="minorHAnsi"/>
        </w:rPr>
        <w:t>).</w:t>
      </w:r>
    </w:p>
    <w:p w14:paraId="39B0CD68" w14:textId="167499E0" w:rsidR="00E00213" w:rsidRPr="00BE5704" w:rsidRDefault="00E00213" w:rsidP="005A552B">
      <w:pPr>
        <w:numPr>
          <w:ilvl w:val="0"/>
          <w:numId w:val="12"/>
        </w:numPr>
        <w:spacing w:after="0" w:line="276" w:lineRule="auto"/>
        <w:ind w:left="284" w:hanging="284"/>
        <w:jc w:val="both"/>
        <w:rPr>
          <w:rFonts w:eastAsia="Calibri" w:cstheme="minorHAnsi"/>
          <w:b/>
          <w:bCs/>
          <w:u w:val="single"/>
        </w:rPr>
      </w:pPr>
      <w:r w:rsidRPr="00BE5704">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BE5704">
        <w:rPr>
          <w:rFonts w:eastAsia="Calibri" w:cstheme="minorHAnsi"/>
          <w:b/>
          <w:bCs/>
          <w:u w:val="single"/>
        </w:rPr>
        <w:t xml:space="preserve">. </w:t>
      </w:r>
    </w:p>
    <w:p w14:paraId="4EC4D55D" w14:textId="38447E78" w:rsidR="00E00213" w:rsidRPr="00BE5704" w:rsidRDefault="00E00213" w:rsidP="00051AC8">
      <w:pPr>
        <w:numPr>
          <w:ilvl w:val="0"/>
          <w:numId w:val="12"/>
        </w:numPr>
        <w:spacing w:after="0" w:line="276" w:lineRule="auto"/>
        <w:ind w:left="284" w:hanging="284"/>
        <w:jc w:val="both"/>
        <w:rPr>
          <w:rFonts w:eastAsia="Calibri" w:cstheme="minorHAnsi"/>
          <w:b/>
          <w:bCs/>
        </w:rPr>
      </w:pPr>
      <w:r w:rsidRPr="00BE5704">
        <w:rPr>
          <w:rFonts w:eastAsia="Calibri" w:cstheme="minorHAnsi"/>
          <w:b/>
          <w:bCs/>
        </w:rPr>
        <w:lastRenderedPageBreak/>
        <w:t xml:space="preserve">Oferta </w:t>
      </w:r>
      <w:r w:rsidR="006A570E" w:rsidRPr="00BE5704">
        <w:rPr>
          <w:rFonts w:eastAsia="Calibri" w:cstheme="minorHAnsi"/>
          <w:b/>
          <w:bCs/>
        </w:rPr>
        <w:t xml:space="preserve">dla </w:t>
      </w:r>
      <w:r w:rsidRPr="00BE5704">
        <w:rPr>
          <w:rFonts w:eastAsia="Calibri" w:cstheme="minorHAnsi"/>
          <w:b/>
          <w:bCs/>
        </w:rPr>
        <w:t>powinna być:</w:t>
      </w:r>
    </w:p>
    <w:p w14:paraId="703A2EAB" w14:textId="65E7FFD0" w:rsidR="00E00213" w:rsidRPr="00BE5704" w:rsidRDefault="00E00213" w:rsidP="00050F66">
      <w:pPr>
        <w:numPr>
          <w:ilvl w:val="1"/>
          <w:numId w:val="24"/>
        </w:numPr>
        <w:spacing w:after="0" w:line="276" w:lineRule="auto"/>
        <w:ind w:left="567" w:hanging="283"/>
        <w:jc w:val="both"/>
        <w:rPr>
          <w:rFonts w:eastAsia="Calibri" w:cstheme="minorHAnsi"/>
        </w:rPr>
      </w:pPr>
      <w:r w:rsidRPr="00BE5704">
        <w:rPr>
          <w:rFonts w:eastAsia="Calibri" w:cstheme="minorHAnsi"/>
        </w:rPr>
        <w:t>sporządzona na podstawie załączników</w:t>
      </w:r>
      <w:r w:rsidR="00DA0DD2" w:rsidRPr="00BE5704">
        <w:rPr>
          <w:rFonts w:eastAsia="Calibri" w:cstheme="minorHAnsi"/>
        </w:rPr>
        <w:t xml:space="preserve"> do</w:t>
      </w:r>
      <w:r w:rsidRPr="00BE5704">
        <w:rPr>
          <w:rFonts w:eastAsia="Calibri" w:cstheme="minorHAnsi"/>
        </w:rPr>
        <w:t xml:space="preserve"> niniejszej SWZ w języku polskim,</w:t>
      </w:r>
    </w:p>
    <w:p w14:paraId="031D46D1" w14:textId="06311AA6" w:rsidR="00E00213" w:rsidRPr="00BE5704" w:rsidRDefault="00E00213" w:rsidP="00050F66">
      <w:pPr>
        <w:numPr>
          <w:ilvl w:val="1"/>
          <w:numId w:val="24"/>
        </w:numPr>
        <w:spacing w:after="0" w:line="276" w:lineRule="auto"/>
        <w:ind w:left="567" w:hanging="283"/>
        <w:jc w:val="both"/>
        <w:rPr>
          <w:rFonts w:eastAsia="Calibri" w:cstheme="minorHAnsi"/>
          <w:b/>
          <w:bCs/>
        </w:rPr>
      </w:pPr>
      <w:r w:rsidRPr="00BE5704">
        <w:rPr>
          <w:rFonts w:eastAsia="Calibri" w:cstheme="minorHAnsi"/>
        </w:rPr>
        <w:t xml:space="preserve">przy użyciu środków komunikacji elektronicznej </w:t>
      </w:r>
      <w:r w:rsidRPr="00BE5704">
        <w:rPr>
          <w:rFonts w:eastAsia="Calibri" w:cstheme="minorHAnsi"/>
          <w:b/>
          <w:bCs/>
        </w:rPr>
        <w:t>tzn. za pośrednictwem platformazakupowa.pl,</w:t>
      </w:r>
    </w:p>
    <w:p w14:paraId="15327A99" w14:textId="01FFB619" w:rsidR="00E00213" w:rsidRPr="00BE5704" w:rsidRDefault="00E00213" w:rsidP="00050F66">
      <w:pPr>
        <w:numPr>
          <w:ilvl w:val="1"/>
          <w:numId w:val="24"/>
        </w:numPr>
        <w:spacing w:after="0" w:line="276" w:lineRule="auto"/>
        <w:ind w:left="567" w:hanging="283"/>
        <w:jc w:val="both"/>
        <w:rPr>
          <w:rFonts w:eastAsia="Calibri" w:cstheme="minorHAnsi"/>
        </w:rPr>
      </w:pPr>
      <w:r w:rsidRPr="00BE5704">
        <w:rPr>
          <w:rFonts w:eastAsia="Calibri" w:cstheme="minorHAnsi"/>
        </w:rPr>
        <w:t>podpisana kwalifikowanym podpisem elektronicznym lub podpisem zaufanym lub podpisem osobistym przez osobę/osoby upoważnioną/upoważnione</w:t>
      </w:r>
      <w:r w:rsidR="00F9771B" w:rsidRPr="00BE5704">
        <w:rPr>
          <w:rFonts w:eastAsia="Calibri" w:cstheme="minorHAnsi"/>
        </w:rPr>
        <w:t>.</w:t>
      </w:r>
    </w:p>
    <w:p w14:paraId="30E50041" w14:textId="77777777"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E5704">
        <w:rPr>
          <w:rFonts w:eastAsia="Calibri" w:cstheme="minorHAnsi"/>
        </w:rPr>
        <w:t>eIDAS</w:t>
      </w:r>
      <w:proofErr w:type="spellEnd"/>
      <w:r w:rsidRPr="00BE5704">
        <w:rPr>
          <w:rFonts w:eastAsia="Calibri" w:cstheme="minorHAnsi"/>
        </w:rPr>
        <w:t>) (UE) nr 910/2014 - od 1 lipca 2016 roku”.</w:t>
      </w:r>
    </w:p>
    <w:p w14:paraId="5C47805F" w14:textId="385CD177"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 xml:space="preserve">W przypadku wykorzystania formatu podpisu </w:t>
      </w:r>
      <w:proofErr w:type="spellStart"/>
      <w:r w:rsidRPr="00BE5704">
        <w:rPr>
          <w:rFonts w:eastAsia="Calibri" w:cstheme="minorHAnsi"/>
        </w:rPr>
        <w:t>XAdES</w:t>
      </w:r>
      <w:proofErr w:type="spellEnd"/>
      <w:r w:rsidRPr="00BE5704">
        <w:rPr>
          <w:rFonts w:eastAsia="Calibri" w:cstheme="minorHAnsi"/>
        </w:rPr>
        <w:t xml:space="preserve"> zewnętrzny</w:t>
      </w:r>
      <w:r w:rsidR="00542BDE" w:rsidRPr="00BE5704">
        <w:rPr>
          <w:rFonts w:eastAsia="Calibri" w:cstheme="minorHAnsi"/>
        </w:rPr>
        <w:t xml:space="preserve"> </w:t>
      </w:r>
      <w:r w:rsidRPr="00BE5704">
        <w:rPr>
          <w:rFonts w:eastAsia="Calibri" w:cstheme="minorHAnsi"/>
        </w:rPr>
        <w:t xml:space="preserve">Zamawiający wymaga dołączenia odpowiedniej ilości plików tj. podpisywanych plików z danymi oraz plików podpisu w formacie </w:t>
      </w:r>
      <w:proofErr w:type="spellStart"/>
      <w:r w:rsidRPr="00BE5704">
        <w:rPr>
          <w:rFonts w:eastAsia="Calibri" w:cstheme="minorHAnsi"/>
        </w:rPr>
        <w:t>XAdES</w:t>
      </w:r>
      <w:proofErr w:type="spellEnd"/>
      <w:r w:rsidRPr="00BE5704">
        <w:rPr>
          <w:rFonts w:eastAsia="Calibri" w:cstheme="minorHAnsi"/>
        </w:rPr>
        <w:t>.</w:t>
      </w:r>
    </w:p>
    <w:p w14:paraId="3E14B6A5" w14:textId="77777777"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 xml:space="preserve">Zgodnie z art. 18 ust. 3 ustawy </w:t>
      </w:r>
      <w:proofErr w:type="spellStart"/>
      <w:r w:rsidRPr="00BE5704">
        <w:rPr>
          <w:rFonts w:eastAsia="Calibri" w:cstheme="minorHAnsi"/>
        </w:rPr>
        <w:t>Pzp</w:t>
      </w:r>
      <w:proofErr w:type="spellEnd"/>
      <w:r w:rsidRPr="00BE5704">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3147B610" w:rsidR="00E00213" w:rsidRPr="00BE5704" w:rsidRDefault="007E3BDB" w:rsidP="00542BDE">
      <w:pPr>
        <w:pStyle w:val="Akapitzlist"/>
        <w:spacing w:after="0" w:line="276" w:lineRule="auto"/>
        <w:ind w:left="284"/>
        <w:jc w:val="both"/>
        <w:rPr>
          <w:rFonts w:eastAsia="Calibri" w:cstheme="minorHAnsi"/>
        </w:rPr>
      </w:pPr>
      <w:hyperlink r:id="rId14" w:history="1">
        <w:r w:rsidR="00BB6CAF" w:rsidRPr="00BE5704">
          <w:rPr>
            <w:rStyle w:val="Hipercze"/>
            <w:rFonts w:eastAsia="Calibri" w:cstheme="minorHAnsi"/>
          </w:rPr>
          <w:t>https://platformazakupowa.pl/strona/45-instrukcje</w:t>
        </w:r>
      </w:hyperlink>
    </w:p>
    <w:p w14:paraId="53B382C0" w14:textId="36B496A3"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Każdy z wykonawców może złożyć tylko jedną ofertę. Złożenie większej liczby ofert lub oferty zawierającej propozycje wariantowe spowoduje podlegać będzie odrzuceniu.</w:t>
      </w:r>
    </w:p>
    <w:p w14:paraId="28ABDC37" w14:textId="77777777"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Ceny oferty muszą zawierać wszystkie koszty, jakie musi ponieść wykonawca, aby zrealizować zamówienie z najwyższą starannością oraz ewentualne rabaty.</w:t>
      </w:r>
    </w:p>
    <w:p w14:paraId="642BE300" w14:textId="77777777"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Zgodnie z definicją dokumentu elektronicznego z art.3 us</w:t>
      </w:r>
      <w:r w:rsidR="00F9771B" w:rsidRPr="00BE5704">
        <w:rPr>
          <w:rFonts w:eastAsia="Calibri" w:cstheme="minorHAnsi"/>
        </w:rPr>
        <w:t xml:space="preserve">t. </w:t>
      </w:r>
      <w:r w:rsidRPr="00BE5704">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BE5704" w:rsidRDefault="00E00213" w:rsidP="00051AC8">
      <w:pPr>
        <w:numPr>
          <w:ilvl w:val="0"/>
          <w:numId w:val="12"/>
        </w:numPr>
        <w:spacing w:after="0" w:line="276" w:lineRule="auto"/>
        <w:ind w:left="284" w:hanging="284"/>
        <w:jc w:val="both"/>
        <w:rPr>
          <w:rFonts w:eastAsia="Calibri" w:cstheme="minorHAnsi"/>
        </w:rPr>
      </w:pPr>
      <w:r w:rsidRPr="00BE5704">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BoldMT" w:cstheme="minorHAnsi"/>
          <w:b/>
          <w:bCs/>
        </w:rPr>
        <w:t>Rozszerzenia plików wykorzystywanych przez Wykonawców powinny być zgodne z</w:t>
      </w:r>
      <w:r w:rsidRPr="00BE5704">
        <w:rPr>
          <w:rFonts w:eastAsia="Calibri" w:cstheme="minorHAnsi"/>
        </w:rPr>
        <w:t xml:space="preserve"> </w:t>
      </w:r>
      <w:r w:rsidRPr="00BE5704">
        <w:rPr>
          <w:rFonts w:eastAsia="ArialMT" w:cstheme="minorHAnsi"/>
        </w:rPr>
        <w:t>Załącznikiem nr 2 do “Rozporządzenia Rady Ministrów w sprawie Krajowych Ram</w:t>
      </w:r>
      <w:r w:rsidRPr="00BE5704">
        <w:rPr>
          <w:rFonts w:eastAsia="Calibri" w:cstheme="minorHAnsi"/>
        </w:rPr>
        <w:t xml:space="preserve"> </w:t>
      </w:r>
      <w:r w:rsidRPr="00BE5704">
        <w:rPr>
          <w:rFonts w:eastAsia="ArialMT" w:cstheme="minorHAnsi"/>
        </w:rPr>
        <w:t>Interoperacyjności, minimalnych wymagań dla rejestrów publicznych i wymiany informacji w</w:t>
      </w:r>
      <w:r w:rsidRPr="00BE5704">
        <w:rPr>
          <w:rFonts w:eastAsia="Calibri" w:cstheme="minorHAnsi"/>
        </w:rPr>
        <w:t xml:space="preserve"> </w:t>
      </w:r>
      <w:r w:rsidRPr="00BE5704">
        <w:rPr>
          <w:rFonts w:eastAsia="ArialMT" w:cstheme="minorHAnsi"/>
        </w:rPr>
        <w:t>postaci elektronicznej oraz minimalnych wymagań dla systemów teleinformatycznych”,</w:t>
      </w:r>
      <w:r w:rsidRPr="00BE5704">
        <w:rPr>
          <w:rFonts w:eastAsia="Calibri" w:cstheme="minorHAnsi"/>
        </w:rPr>
        <w:t xml:space="preserve"> </w:t>
      </w:r>
      <w:r w:rsidRPr="00BE5704">
        <w:rPr>
          <w:rFonts w:eastAsia="ArialMT" w:cstheme="minorHAnsi"/>
        </w:rPr>
        <w:t>zwanego dalej Rozporządzeniem KRI.</w:t>
      </w:r>
    </w:p>
    <w:p w14:paraId="35321510" w14:textId="77777777"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t>Zamawiający rekomenduje wykorzystanie formatów: .pdf .</w:t>
      </w:r>
      <w:proofErr w:type="spellStart"/>
      <w:r w:rsidRPr="00BE5704">
        <w:rPr>
          <w:rFonts w:eastAsia="ArialMT" w:cstheme="minorHAnsi"/>
        </w:rPr>
        <w:t>doc</w:t>
      </w:r>
      <w:proofErr w:type="spellEnd"/>
      <w:r w:rsidRPr="00BE5704">
        <w:rPr>
          <w:rFonts w:eastAsia="ArialMT" w:cstheme="minorHAnsi"/>
        </w:rPr>
        <w:t xml:space="preserve"> .</w:t>
      </w:r>
      <w:proofErr w:type="spellStart"/>
      <w:r w:rsidRPr="00BE5704">
        <w:rPr>
          <w:rFonts w:eastAsia="ArialMT" w:cstheme="minorHAnsi"/>
        </w:rPr>
        <w:t>docx</w:t>
      </w:r>
      <w:proofErr w:type="spellEnd"/>
      <w:r w:rsidRPr="00BE5704">
        <w:rPr>
          <w:rFonts w:eastAsia="ArialMT" w:cstheme="minorHAnsi"/>
        </w:rPr>
        <w:t xml:space="preserve"> .xls .</w:t>
      </w:r>
      <w:proofErr w:type="spellStart"/>
      <w:r w:rsidRPr="00BE5704">
        <w:rPr>
          <w:rFonts w:eastAsia="ArialMT" w:cstheme="minorHAnsi"/>
        </w:rPr>
        <w:t>xlsx</w:t>
      </w:r>
      <w:proofErr w:type="spellEnd"/>
      <w:r w:rsidRPr="00BE5704">
        <w:rPr>
          <w:rFonts w:eastAsia="ArialMT" w:cstheme="minorHAnsi"/>
        </w:rPr>
        <w:t xml:space="preserve"> .jpg (.</w:t>
      </w:r>
      <w:proofErr w:type="spellStart"/>
      <w:r w:rsidRPr="00BE5704">
        <w:rPr>
          <w:rFonts w:eastAsia="ArialMT" w:cstheme="minorHAnsi"/>
        </w:rPr>
        <w:t>jpeg</w:t>
      </w:r>
      <w:proofErr w:type="spellEnd"/>
      <w:r w:rsidRPr="00BE5704">
        <w:rPr>
          <w:rFonts w:eastAsia="ArialMT" w:cstheme="minorHAnsi"/>
        </w:rPr>
        <w:t xml:space="preserve">) </w:t>
      </w:r>
      <w:r w:rsidRPr="00BE5704">
        <w:rPr>
          <w:rFonts w:eastAsia="Arial-BoldMT" w:cstheme="minorHAnsi"/>
          <w:b/>
          <w:bCs/>
        </w:rPr>
        <w:t>ze</w:t>
      </w:r>
      <w:r w:rsidRPr="00BE5704">
        <w:rPr>
          <w:rFonts w:eastAsia="Calibri" w:cstheme="minorHAnsi"/>
        </w:rPr>
        <w:t xml:space="preserve"> </w:t>
      </w:r>
      <w:r w:rsidRPr="00BE5704">
        <w:rPr>
          <w:rFonts w:eastAsia="Arial-BoldMT" w:cstheme="minorHAnsi"/>
          <w:b/>
          <w:bCs/>
        </w:rPr>
        <w:t>szczególnym wskazaniem na .pdf</w:t>
      </w:r>
    </w:p>
    <w:p w14:paraId="4E1378B1" w14:textId="6B8BD6AF"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t xml:space="preserve">W celu ewentualnej kompresji danych Zamawiający rekomenduje wykorzystanie jednego </w:t>
      </w:r>
      <w:r w:rsidR="005A0104" w:rsidRPr="00BE5704">
        <w:rPr>
          <w:rFonts w:eastAsia="ArialMT" w:cstheme="minorHAnsi"/>
        </w:rPr>
        <w:br/>
      </w:r>
      <w:r w:rsidRPr="00BE5704">
        <w:rPr>
          <w:rFonts w:eastAsia="ArialMT" w:cstheme="minorHAnsi"/>
        </w:rPr>
        <w:t>z</w:t>
      </w:r>
      <w:r w:rsidRPr="00BE5704">
        <w:rPr>
          <w:rFonts w:eastAsia="Calibri" w:cstheme="minorHAnsi"/>
        </w:rPr>
        <w:t xml:space="preserve"> </w:t>
      </w:r>
      <w:r w:rsidRPr="00BE5704">
        <w:rPr>
          <w:rFonts w:eastAsia="ArialMT" w:cstheme="minorHAnsi"/>
        </w:rPr>
        <w:t>rozszerzeń:</w:t>
      </w:r>
      <w:r w:rsidRPr="00BE5704">
        <w:rPr>
          <w:rFonts w:eastAsia="Calibri" w:cstheme="minorHAnsi"/>
        </w:rPr>
        <w:t xml:space="preserve"> </w:t>
      </w:r>
      <w:r w:rsidRPr="00BE5704">
        <w:rPr>
          <w:rFonts w:eastAsia="ArialMT" w:cstheme="minorHAnsi"/>
        </w:rPr>
        <w:t>.zip</w:t>
      </w:r>
      <w:r w:rsidRPr="00BE5704">
        <w:rPr>
          <w:rFonts w:eastAsia="Calibri" w:cstheme="minorHAnsi"/>
        </w:rPr>
        <w:t xml:space="preserve">; </w:t>
      </w:r>
      <w:r w:rsidRPr="00BE5704">
        <w:rPr>
          <w:rFonts w:eastAsia="ArialMT" w:cstheme="minorHAnsi"/>
        </w:rPr>
        <w:t>.7Z;</w:t>
      </w:r>
    </w:p>
    <w:p w14:paraId="048EBA43" w14:textId="77777777"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t xml:space="preserve">Wśród rozszerzeń powszechnych a </w:t>
      </w:r>
      <w:r w:rsidRPr="00BE5704">
        <w:rPr>
          <w:rFonts w:eastAsia="Arial-BoldMT" w:cstheme="minorHAnsi"/>
          <w:b/>
          <w:bCs/>
        </w:rPr>
        <w:t xml:space="preserve">niewystępujących </w:t>
      </w:r>
      <w:r w:rsidRPr="00BE5704">
        <w:rPr>
          <w:rFonts w:eastAsia="ArialMT" w:cstheme="minorHAnsi"/>
        </w:rPr>
        <w:t>w Rozporządzeniu KRI występują:</w:t>
      </w:r>
      <w:r w:rsidRPr="00BE5704">
        <w:rPr>
          <w:rFonts w:eastAsia="Calibri" w:cstheme="minorHAnsi"/>
        </w:rPr>
        <w:t xml:space="preserve"> </w:t>
      </w:r>
      <w:r w:rsidRPr="00BE5704">
        <w:rPr>
          <w:rFonts w:eastAsia="ArialMT" w:cstheme="minorHAnsi"/>
        </w:rPr>
        <w:t>.</w:t>
      </w:r>
      <w:proofErr w:type="spellStart"/>
      <w:r w:rsidRPr="00BE5704">
        <w:rPr>
          <w:rFonts w:eastAsia="ArialMT" w:cstheme="minorHAnsi"/>
        </w:rPr>
        <w:t>rar</w:t>
      </w:r>
      <w:proofErr w:type="spellEnd"/>
      <w:r w:rsidRPr="00BE5704">
        <w:rPr>
          <w:rFonts w:eastAsia="ArialMT" w:cstheme="minorHAnsi"/>
        </w:rPr>
        <w:t xml:space="preserve"> .gif .</w:t>
      </w:r>
      <w:proofErr w:type="spellStart"/>
      <w:r w:rsidRPr="00BE5704">
        <w:rPr>
          <w:rFonts w:eastAsia="ArialMT" w:cstheme="minorHAnsi"/>
        </w:rPr>
        <w:t>bmp</w:t>
      </w:r>
      <w:proofErr w:type="spellEnd"/>
      <w:r w:rsidRPr="00BE5704">
        <w:rPr>
          <w:rFonts w:eastAsia="ArialMT" w:cstheme="minorHAnsi"/>
        </w:rPr>
        <w:t xml:space="preserve"> .</w:t>
      </w:r>
      <w:proofErr w:type="spellStart"/>
      <w:r w:rsidRPr="00BE5704">
        <w:rPr>
          <w:rFonts w:eastAsia="ArialMT" w:cstheme="minorHAnsi"/>
        </w:rPr>
        <w:t>numbers</w:t>
      </w:r>
      <w:proofErr w:type="spellEnd"/>
      <w:r w:rsidRPr="00BE5704">
        <w:rPr>
          <w:rFonts w:eastAsia="ArialMT" w:cstheme="minorHAnsi"/>
        </w:rPr>
        <w:t xml:space="preserve"> .</w:t>
      </w:r>
      <w:proofErr w:type="spellStart"/>
      <w:r w:rsidRPr="00BE5704">
        <w:rPr>
          <w:rFonts w:eastAsia="ArialMT" w:cstheme="minorHAnsi"/>
        </w:rPr>
        <w:t>pages</w:t>
      </w:r>
      <w:proofErr w:type="spellEnd"/>
      <w:r w:rsidRPr="00BE5704">
        <w:rPr>
          <w:rFonts w:eastAsia="ArialMT" w:cstheme="minorHAnsi"/>
        </w:rPr>
        <w:t xml:space="preserve">. </w:t>
      </w:r>
      <w:r w:rsidRPr="00BE5704">
        <w:rPr>
          <w:rFonts w:eastAsia="Arial-BoldMT" w:cstheme="minorHAnsi"/>
          <w:b/>
          <w:bCs/>
        </w:rPr>
        <w:t>Dokumenty złożone w takich plikach zostaną uznane za</w:t>
      </w:r>
      <w:r w:rsidRPr="00BE5704">
        <w:rPr>
          <w:rFonts w:eastAsia="Calibri" w:cstheme="minorHAnsi"/>
        </w:rPr>
        <w:t xml:space="preserve"> </w:t>
      </w:r>
      <w:r w:rsidRPr="00BE5704">
        <w:rPr>
          <w:rFonts w:eastAsia="Arial-BoldMT" w:cstheme="minorHAnsi"/>
          <w:b/>
          <w:bCs/>
        </w:rPr>
        <w:t>złożone nieskutecznie.</w:t>
      </w:r>
    </w:p>
    <w:p w14:paraId="30DF9D7D" w14:textId="77777777"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lastRenderedPageBreak/>
        <w:t>Zamawiający zwraca uwagę na ograniczenia wielkości plików podpisywanych profilem</w:t>
      </w:r>
      <w:r w:rsidRPr="00BE5704">
        <w:rPr>
          <w:rFonts w:eastAsia="Calibri" w:cstheme="minorHAnsi"/>
        </w:rPr>
        <w:t xml:space="preserve"> </w:t>
      </w:r>
      <w:r w:rsidRPr="00BE5704">
        <w:rPr>
          <w:rFonts w:eastAsia="ArialMT" w:cstheme="minorHAnsi"/>
        </w:rPr>
        <w:t xml:space="preserve">zaufanym, który wynosi </w:t>
      </w:r>
      <w:r w:rsidRPr="00BE5704">
        <w:rPr>
          <w:rFonts w:eastAsia="Arial-BoldMT" w:cstheme="minorHAnsi"/>
          <w:b/>
          <w:bCs/>
        </w:rPr>
        <w:t>maksymalnie 10MB</w:t>
      </w:r>
      <w:r w:rsidRPr="00BE5704">
        <w:rPr>
          <w:rFonts w:eastAsia="ArialMT" w:cstheme="minorHAnsi"/>
        </w:rPr>
        <w:t>, oraz na ograniczenie wielkości plików</w:t>
      </w:r>
      <w:r w:rsidRPr="00BE5704">
        <w:rPr>
          <w:rFonts w:eastAsia="Calibri" w:cstheme="minorHAnsi"/>
        </w:rPr>
        <w:t xml:space="preserve"> </w:t>
      </w:r>
      <w:r w:rsidRPr="00BE5704">
        <w:rPr>
          <w:rFonts w:eastAsia="ArialMT" w:cstheme="minorHAnsi"/>
        </w:rPr>
        <w:t xml:space="preserve">podpisywanych w aplikacji </w:t>
      </w:r>
      <w:proofErr w:type="spellStart"/>
      <w:r w:rsidRPr="00BE5704">
        <w:rPr>
          <w:rFonts w:eastAsia="ArialMT" w:cstheme="minorHAnsi"/>
        </w:rPr>
        <w:t>eDoApp</w:t>
      </w:r>
      <w:proofErr w:type="spellEnd"/>
      <w:r w:rsidRPr="00BE5704">
        <w:rPr>
          <w:rFonts w:eastAsia="ArialMT" w:cstheme="minorHAnsi"/>
        </w:rPr>
        <w:t xml:space="preserve"> służącej do składania podpisu osobistego, który wynosi</w:t>
      </w:r>
      <w:r w:rsidRPr="00BE5704">
        <w:rPr>
          <w:rFonts w:eastAsia="Calibri" w:cstheme="minorHAnsi"/>
        </w:rPr>
        <w:t xml:space="preserve"> </w:t>
      </w:r>
      <w:r w:rsidRPr="00BE5704">
        <w:rPr>
          <w:rFonts w:eastAsia="Arial-BoldMT" w:cstheme="minorHAnsi"/>
          <w:b/>
          <w:bCs/>
        </w:rPr>
        <w:t>maksymalnie 5MB</w:t>
      </w:r>
      <w:r w:rsidRPr="00BE5704">
        <w:rPr>
          <w:rFonts w:eastAsia="ArialMT" w:cstheme="minorHAnsi"/>
        </w:rPr>
        <w:t>.</w:t>
      </w:r>
    </w:p>
    <w:p w14:paraId="2BB87F31" w14:textId="77777777" w:rsidR="00620960"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t>W przypadku stosowania przez wykonawcę kwalifikowanego podpisu elektronicznego ze względu na niskie ryzyko naruszenia integralności pliku oraz łatwiejszą</w:t>
      </w:r>
      <w:r w:rsidRPr="00BE5704">
        <w:rPr>
          <w:rFonts w:eastAsia="Calibri" w:cstheme="minorHAnsi"/>
        </w:rPr>
        <w:t xml:space="preserve"> </w:t>
      </w:r>
      <w:r w:rsidRPr="00BE5704">
        <w:rPr>
          <w:rFonts w:eastAsia="ArialMT" w:cstheme="minorHAnsi"/>
        </w:rPr>
        <w:t xml:space="preserve">weryfikację podpisu zamawiający zaleca, w miarę możliwości, </w:t>
      </w:r>
      <w:r w:rsidRPr="00BE5704">
        <w:rPr>
          <w:rFonts w:eastAsia="Arial-BoldMT" w:cstheme="minorHAnsi"/>
          <w:b/>
          <w:bCs/>
        </w:rPr>
        <w:t>przekonwertowanie</w:t>
      </w:r>
      <w:r w:rsidRPr="00BE5704">
        <w:rPr>
          <w:rFonts w:eastAsia="Calibri" w:cstheme="minorHAnsi"/>
        </w:rPr>
        <w:t xml:space="preserve"> </w:t>
      </w:r>
      <w:r w:rsidRPr="00BE5704">
        <w:rPr>
          <w:rFonts w:eastAsia="Arial-BoldMT" w:cstheme="minorHAnsi"/>
          <w:b/>
          <w:bCs/>
        </w:rPr>
        <w:t>plików składających się na ofertę na rozszerzenie .pdf i opatrzenie ich</w:t>
      </w:r>
      <w:r w:rsidRPr="00BE5704">
        <w:rPr>
          <w:rFonts w:eastAsia="Calibri" w:cstheme="minorHAnsi"/>
        </w:rPr>
        <w:t xml:space="preserve"> </w:t>
      </w:r>
      <w:r w:rsidRPr="00BE5704">
        <w:rPr>
          <w:rFonts w:eastAsia="Arial-BoldMT" w:cstheme="minorHAnsi"/>
          <w:b/>
          <w:bCs/>
        </w:rPr>
        <w:t xml:space="preserve">podpisem kwalifikowanym w formacie </w:t>
      </w:r>
      <w:proofErr w:type="spellStart"/>
      <w:r w:rsidRPr="00BE5704">
        <w:rPr>
          <w:rFonts w:eastAsia="Arial-BoldMT" w:cstheme="minorHAnsi"/>
          <w:b/>
          <w:bCs/>
        </w:rPr>
        <w:t>PAdES</w:t>
      </w:r>
      <w:proofErr w:type="spellEnd"/>
      <w:r w:rsidRPr="00BE5704">
        <w:rPr>
          <w:rFonts w:eastAsia="Arial-BoldMT" w:cstheme="minorHAnsi"/>
          <w:b/>
          <w:bCs/>
        </w:rPr>
        <w:t>.</w:t>
      </w:r>
      <w:r w:rsidRPr="00BE5704">
        <w:rPr>
          <w:rFonts w:eastAsia="Calibri" w:cstheme="minorHAnsi"/>
        </w:rPr>
        <w:t xml:space="preserve"> </w:t>
      </w:r>
      <w:r w:rsidRPr="00BE5704">
        <w:rPr>
          <w:rFonts w:eastAsia="ArialMT" w:cstheme="minorHAnsi"/>
        </w:rPr>
        <w:t xml:space="preserve">Pliki w innych formatach niż PDF </w:t>
      </w:r>
      <w:r w:rsidRPr="00BE5704">
        <w:rPr>
          <w:rFonts w:eastAsia="Arial-BoldMT" w:cstheme="minorHAnsi"/>
          <w:b/>
          <w:bCs/>
        </w:rPr>
        <w:t>zaleca się opatrzyć podpisem w formacie</w:t>
      </w:r>
      <w:r w:rsidRPr="00BE5704">
        <w:rPr>
          <w:rFonts w:eastAsia="Calibri" w:cstheme="minorHAnsi"/>
        </w:rPr>
        <w:t xml:space="preserve"> </w:t>
      </w:r>
      <w:proofErr w:type="spellStart"/>
      <w:r w:rsidRPr="00BE5704">
        <w:rPr>
          <w:rFonts w:eastAsia="Arial-BoldMT" w:cstheme="minorHAnsi"/>
          <w:b/>
          <w:bCs/>
        </w:rPr>
        <w:t>XAdES</w:t>
      </w:r>
      <w:proofErr w:type="spellEnd"/>
      <w:r w:rsidRPr="00BE5704">
        <w:rPr>
          <w:rFonts w:eastAsia="Arial-BoldMT" w:cstheme="minorHAnsi"/>
          <w:b/>
          <w:bCs/>
        </w:rPr>
        <w:t xml:space="preserve"> o typie zewnętrznym</w:t>
      </w:r>
      <w:r w:rsidRPr="00BE5704">
        <w:rPr>
          <w:rFonts w:eastAsia="ArialMT" w:cstheme="minorHAnsi"/>
        </w:rPr>
        <w:t>. Wykonawca powinien pamiętać, aby plik z podpisem</w:t>
      </w:r>
      <w:r w:rsidRPr="00BE5704">
        <w:rPr>
          <w:rFonts w:eastAsia="Calibri" w:cstheme="minorHAnsi"/>
        </w:rPr>
        <w:t xml:space="preserve"> </w:t>
      </w:r>
      <w:r w:rsidRPr="00BE5704">
        <w:rPr>
          <w:rFonts w:eastAsia="ArialMT" w:cstheme="minorHAnsi"/>
        </w:rPr>
        <w:t>przekazywać łącznie z dokumentem podpisywanym.</w:t>
      </w:r>
      <w:r w:rsidRPr="00BE5704">
        <w:rPr>
          <w:rFonts w:eastAsia="Calibri" w:cstheme="minorHAnsi"/>
        </w:rPr>
        <w:t xml:space="preserve"> </w:t>
      </w:r>
      <w:r w:rsidRPr="00BE5704">
        <w:rPr>
          <w:rFonts w:eastAsia="ArialMT" w:cstheme="minorHAnsi"/>
        </w:rPr>
        <w:t>Zamawiający rekomenduje wykorzystanie podpisu z kwalifikowanym znacznikiem</w:t>
      </w:r>
      <w:r w:rsidRPr="00BE5704">
        <w:rPr>
          <w:rFonts w:eastAsia="Calibri" w:cstheme="minorHAnsi"/>
        </w:rPr>
        <w:t xml:space="preserve"> </w:t>
      </w:r>
      <w:r w:rsidRPr="00BE5704">
        <w:rPr>
          <w:rFonts w:eastAsia="ArialMT" w:cstheme="minorHAnsi"/>
        </w:rPr>
        <w:t>czasu.</w:t>
      </w:r>
    </w:p>
    <w:p w14:paraId="25494A64" w14:textId="77777777" w:rsidR="005A0104" w:rsidRPr="00BE5704" w:rsidRDefault="00620960" w:rsidP="00051AC8">
      <w:pPr>
        <w:numPr>
          <w:ilvl w:val="0"/>
          <w:numId w:val="12"/>
        </w:numPr>
        <w:spacing w:after="0" w:line="276" w:lineRule="auto"/>
        <w:ind w:left="284" w:hanging="284"/>
        <w:jc w:val="both"/>
        <w:rPr>
          <w:rFonts w:eastAsia="Calibri" w:cstheme="minorHAnsi"/>
        </w:rPr>
      </w:pPr>
      <w:r w:rsidRPr="00BE5704">
        <w:rPr>
          <w:rFonts w:eastAsia="ArialMT" w:cstheme="minorHAnsi"/>
        </w:rPr>
        <w:t xml:space="preserve">Zamawiający zaleca aby </w:t>
      </w:r>
      <w:r w:rsidRPr="00BE5704">
        <w:rPr>
          <w:rFonts w:eastAsia="Arial-BoldMT" w:cstheme="minorHAnsi"/>
          <w:b/>
          <w:bCs/>
        </w:rPr>
        <w:t>w przypadku podpisywania pliku przez kilka osób, stosować</w:t>
      </w:r>
      <w:r w:rsidRPr="00BE5704">
        <w:rPr>
          <w:rFonts w:eastAsia="Calibri" w:cstheme="minorHAnsi"/>
        </w:rPr>
        <w:t xml:space="preserve"> </w:t>
      </w:r>
      <w:r w:rsidRPr="00BE5704">
        <w:rPr>
          <w:rFonts w:eastAsia="Arial-BoldMT" w:cstheme="minorHAnsi"/>
          <w:b/>
          <w:bCs/>
        </w:rPr>
        <w:t xml:space="preserve">podpisy tego samego rodzaju. </w:t>
      </w:r>
      <w:r w:rsidRPr="00BE5704">
        <w:rPr>
          <w:rFonts w:eastAsia="ArialMT" w:cstheme="minorHAnsi"/>
        </w:rPr>
        <w:t>Podpisywanie różnymi rodzajami podpisów np. osobistym i</w:t>
      </w:r>
      <w:r w:rsidRPr="00BE5704">
        <w:rPr>
          <w:rFonts w:eastAsia="Calibri" w:cstheme="minorHAnsi"/>
        </w:rPr>
        <w:t xml:space="preserve"> </w:t>
      </w:r>
      <w:r w:rsidRPr="00BE5704">
        <w:rPr>
          <w:rFonts w:eastAsia="ArialMT" w:cstheme="minorHAnsi"/>
        </w:rPr>
        <w:t>kwalifikowanym może doprowadzić do problemów w weryfikacji plików.</w:t>
      </w:r>
    </w:p>
    <w:p w14:paraId="7996152F" w14:textId="77777777" w:rsidR="005A0104" w:rsidRPr="00BE5704" w:rsidRDefault="005A0104" w:rsidP="00051AC8">
      <w:pPr>
        <w:numPr>
          <w:ilvl w:val="0"/>
          <w:numId w:val="12"/>
        </w:numPr>
        <w:spacing w:after="0" w:line="276" w:lineRule="auto"/>
        <w:ind w:left="284" w:hanging="284"/>
        <w:jc w:val="both"/>
        <w:rPr>
          <w:rFonts w:eastAsia="Calibri" w:cstheme="minorHAnsi"/>
        </w:rPr>
      </w:pPr>
      <w:r w:rsidRPr="00BE5704">
        <w:rPr>
          <w:rFonts w:eastAsia="ArialMT" w:cstheme="minorHAnsi"/>
        </w:rPr>
        <w:t>Zamawiający zaleca, aby Wykonawca z odpowiednim wyprzedzeniem przetestował</w:t>
      </w:r>
      <w:r w:rsidRPr="00BE5704">
        <w:rPr>
          <w:rFonts w:eastAsia="Calibri" w:cstheme="minorHAnsi"/>
        </w:rPr>
        <w:t xml:space="preserve"> </w:t>
      </w:r>
      <w:r w:rsidRPr="00BE5704">
        <w:rPr>
          <w:rFonts w:eastAsia="ArialMT" w:cstheme="minorHAnsi"/>
        </w:rPr>
        <w:t>możliwość prawidłowego wykorzystania wybranej metody podpisania plików oferty.</w:t>
      </w:r>
    </w:p>
    <w:p w14:paraId="253C4C48" w14:textId="77777777" w:rsidR="005A0104" w:rsidRPr="00BE5704" w:rsidRDefault="005A0104" w:rsidP="00051AC8">
      <w:pPr>
        <w:numPr>
          <w:ilvl w:val="0"/>
          <w:numId w:val="12"/>
        </w:numPr>
        <w:spacing w:after="0" w:line="276" w:lineRule="auto"/>
        <w:ind w:left="284" w:hanging="284"/>
        <w:jc w:val="both"/>
        <w:rPr>
          <w:rFonts w:eastAsia="Calibri" w:cstheme="minorHAnsi"/>
        </w:rPr>
      </w:pPr>
      <w:r w:rsidRPr="00BE5704">
        <w:rPr>
          <w:rFonts w:eastAsia="ArialMT" w:cstheme="minorHAnsi"/>
        </w:rPr>
        <w:t>Osobą składającą ofertę powinna być osoba kontaktowa podawana w dokumentacji.</w:t>
      </w:r>
    </w:p>
    <w:p w14:paraId="37755BD6" w14:textId="77777777" w:rsidR="005A0104" w:rsidRPr="00BE5704" w:rsidRDefault="005A0104" w:rsidP="00051AC8">
      <w:pPr>
        <w:numPr>
          <w:ilvl w:val="0"/>
          <w:numId w:val="12"/>
        </w:numPr>
        <w:spacing w:after="0" w:line="276" w:lineRule="auto"/>
        <w:ind w:left="284" w:hanging="284"/>
        <w:jc w:val="both"/>
        <w:rPr>
          <w:rFonts w:eastAsia="Calibri" w:cstheme="minorHAnsi"/>
        </w:rPr>
      </w:pPr>
      <w:r w:rsidRPr="00BE5704">
        <w:rPr>
          <w:rFonts w:eastAsia="ArialMT" w:cstheme="minorHAnsi"/>
        </w:rPr>
        <w:t>Ofertę należy przygotować z należytą starannością dla podmiotu ubiegającego się o</w:t>
      </w:r>
      <w:r w:rsidRPr="00BE5704">
        <w:rPr>
          <w:rFonts w:eastAsia="Calibri" w:cstheme="minorHAnsi"/>
        </w:rPr>
        <w:t xml:space="preserve"> </w:t>
      </w:r>
      <w:r w:rsidRPr="00BE5704">
        <w:rPr>
          <w:rFonts w:eastAsia="ArialMT" w:cstheme="minorHAnsi"/>
        </w:rPr>
        <w:t>udzielenie zamówienia publicznego i zachowaniem odpowiedniego odstępu czasu do</w:t>
      </w:r>
      <w:r w:rsidRPr="00BE5704">
        <w:rPr>
          <w:rFonts w:eastAsia="Calibri" w:cstheme="minorHAnsi"/>
        </w:rPr>
        <w:t xml:space="preserve"> </w:t>
      </w:r>
      <w:r w:rsidRPr="00BE5704">
        <w:rPr>
          <w:rFonts w:eastAsia="ArialMT" w:cstheme="minorHAnsi"/>
        </w:rPr>
        <w:t>zakończenia przyjmowania ofert/wniosków. Zamawiający rekomenduje złożenie oferty na 24 godziny przed</w:t>
      </w:r>
      <w:r w:rsidRPr="00BE5704">
        <w:rPr>
          <w:rFonts w:eastAsia="Calibri" w:cstheme="minorHAnsi"/>
        </w:rPr>
        <w:t xml:space="preserve"> </w:t>
      </w:r>
      <w:r w:rsidRPr="00BE5704">
        <w:rPr>
          <w:rFonts w:eastAsia="ArialMT" w:cstheme="minorHAnsi"/>
        </w:rPr>
        <w:t>terminem składania ofert/wniosków.</w:t>
      </w:r>
    </w:p>
    <w:p w14:paraId="015D6F96" w14:textId="77777777" w:rsidR="005A0104" w:rsidRPr="00BE5704" w:rsidRDefault="005A0104" w:rsidP="00051AC8">
      <w:pPr>
        <w:numPr>
          <w:ilvl w:val="0"/>
          <w:numId w:val="12"/>
        </w:numPr>
        <w:spacing w:after="0" w:line="276" w:lineRule="auto"/>
        <w:ind w:left="284" w:hanging="284"/>
        <w:jc w:val="both"/>
        <w:rPr>
          <w:rFonts w:eastAsia="Calibri" w:cstheme="minorHAnsi"/>
        </w:rPr>
      </w:pPr>
      <w:r w:rsidRPr="00BE5704">
        <w:rPr>
          <w:rFonts w:eastAsia="ArialMT" w:cstheme="minorHAnsi"/>
        </w:rPr>
        <w:t>Jeśli Wykonawca pakuje dokumenty np. w plik o rozszerzeniu .zip, zaleca się wcześniejsze</w:t>
      </w:r>
      <w:r w:rsidRPr="00BE5704">
        <w:rPr>
          <w:rFonts w:eastAsia="Calibri" w:cstheme="minorHAnsi"/>
        </w:rPr>
        <w:t xml:space="preserve"> </w:t>
      </w:r>
      <w:r w:rsidRPr="00BE5704">
        <w:rPr>
          <w:rFonts w:eastAsia="ArialMT" w:cstheme="minorHAnsi"/>
        </w:rPr>
        <w:t>podpisanie każdego ze skompresowanych plików.</w:t>
      </w:r>
    </w:p>
    <w:p w14:paraId="119EF2F0" w14:textId="5B72634C" w:rsidR="004001B9" w:rsidRPr="00BE5704" w:rsidRDefault="005A0104" w:rsidP="00E026D7">
      <w:pPr>
        <w:numPr>
          <w:ilvl w:val="0"/>
          <w:numId w:val="12"/>
        </w:numPr>
        <w:spacing w:after="0" w:line="276" w:lineRule="auto"/>
        <w:ind w:left="284" w:hanging="284"/>
        <w:jc w:val="both"/>
        <w:rPr>
          <w:rFonts w:eastAsia="Calibri" w:cstheme="minorHAnsi"/>
        </w:rPr>
      </w:pPr>
      <w:r w:rsidRPr="00BE5704">
        <w:rPr>
          <w:rFonts w:eastAsia="ArialMT" w:cstheme="minorHAnsi"/>
        </w:rPr>
        <w:t xml:space="preserve"> Zamawiający zaleca aby </w:t>
      </w:r>
      <w:r w:rsidRPr="00BE5704">
        <w:rPr>
          <w:rFonts w:eastAsia="Arial-BoldMT" w:cstheme="minorHAnsi"/>
          <w:b/>
          <w:bCs/>
        </w:rPr>
        <w:t xml:space="preserve">nie </w:t>
      </w:r>
      <w:r w:rsidRPr="00BE5704">
        <w:rPr>
          <w:rFonts w:eastAsia="ArialMT" w:cstheme="minorHAnsi"/>
        </w:rPr>
        <w:t>wprowadzać jakichkolwiek zmian w plikach po podpisaniu ich</w:t>
      </w:r>
      <w:r w:rsidRPr="00BE5704">
        <w:rPr>
          <w:rFonts w:eastAsia="Calibri" w:cstheme="minorHAnsi"/>
        </w:rPr>
        <w:t xml:space="preserve"> </w:t>
      </w:r>
      <w:r w:rsidRPr="00BE5704">
        <w:rPr>
          <w:rFonts w:eastAsia="ArialMT" w:cstheme="minorHAnsi"/>
        </w:rPr>
        <w:t>podpisem kwalifikowanym. Może to skutkować naruszeniem integralności plików co</w:t>
      </w:r>
      <w:r w:rsidRPr="00BE5704">
        <w:rPr>
          <w:rFonts w:eastAsia="Calibri" w:cstheme="minorHAnsi"/>
        </w:rPr>
        <w:t xml:space="preserve"> </w:t>
      </w:r>
      <w:r w:rsidRPr="00BE5704">
        <w:rPr>
          <w:rFonts w:eastAsia="ArialMT" w:cstheme="minorHAnsi"/>
        </w:rPr>
        <w:t>równoważne będzie z koniecznością odrzucenia oferty.</w:t>
      </w:r>
    </w:p>
    <w:p w14:paraId="2B287733" w14:textId="77777777" w:rsidR="00904D6B" w:rsidRPr="00BE5704"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BE5704"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BE5704" w:rsidRDefault="00904D6B" w:rsidP="00050F66">
            <w:pPr>
              <w:pStyle w:val="Akapitzlist"/>
              <w:numPr>
                <w:ilvl w:val="0"/>
                <w:numId w:val="33"/>
              </w:numPr>
              <w:ind w:left="589" w:hanging="567"/>
              <w:jc w:val="both"/>
              <w:rPr>
                <w:rFonts w:cstheme="minorHAnsi"/>
                <w:b/>
                <w:bCs/>
                <w:sz w:val="24"/>
                <w:szCs w:val="24"/>
              </w:rPr>
            </w:pPr>
            <w:r w:rsidRPr="00BE5704">
              <w:rPr>
                <w:rFonts w:cstheme="minorHAnsi"/>
                <w:b/>
                <w:bCs/>
                <w:sz w:val="24"/>
                <w:szCs w:val="24"/>
              </w:rPr>
              <w:t>WYJAŚNIENIA TREŚCI SWZ ORAZ JEJ ZMIANA</w:t>
            </w:r>
          </w:p>
        </w:tc>
      </w:tr>
    </w:tbl>
    <w:p w14:paraId="64DC2D7D" w14:textId="77777777" w:rsidR="00904D6B" w:rsidRPr="00BE5704" w:rsidRDefault="00904D6B" w:rsidP="00904D6B">
      <w:pPr>
        <w:tabs>
          <w:tab w:val="decimal" w:leader="dot" w:pos="6946"/>
        </w:tabs>
        <w:spacing w:after="0" w:line="240" w:lineRule="auto"/>
        <w:jc w:val="both"/>
        <w:rPr>
          <w:rFonts w:cstheme="minorHAnsi"/>
        </w:rPr>
      </w:pPr>
    </w:p>
    <w:p w14:paraId="6DCA057A" w14:textId="77777777" w:rsidR="00904D6B" w:rsidRPr="00BE5704"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BE5704">
        <w:rPr>
          <w:rFonts w:cstheme="minorHAnsi"/>
          <w:color w:val="000000"/>
        </w:rPr>
        <w:t xml:space="preserve">Wykonawca może zwrócić się do Zamawiającego o wyjaśnienie treści SWZ. </w:t>
      </w:r>
    </w:p>
    <w:p w14:paraId="7A410DD5" w14:textId="77777777" w:rsidR="00904D6B" w:rsidRPr="00BE5704"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BE5704">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BE5704"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BE5704">
        <w:rPr>
          <w:rFonts w:cstheme="minorHAnsi"/>
          <w:b/>
          <w:bCs/>
          <w:color w:val="000000"/>
        </w:rPr>
        <w:t xml:space="preserve">Treść pytań wraz z wyjaśnieniami Zamawiający udostępnia w Systemie bez ujawniania źródła zapytania. </w:t>
      </w:r>
    </w:p>
    <w:p w14:paraId="58DDDE16" w14:textId="77777777" w:rsidR="00904D6B" w:rsidRPr="00BE5704"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BE5704">
        <w:rPr>
          <w:rFonts w:cstheme="minorHAnsi"/>
          <w:b/>
          <w:bCs/>
          <w:color w:val="000000"/>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3CD4A0E0" w14:textId="5C96B377" w:rsidR="00B56F3E" w:rsidRPr="00BE5704" w:rsidRDefault="00904D6B" w:rsidP="00F326EC">
      <w:pPr>
        <w:spacing w:after="0" w:line="276" w:lineRule="auto"/>
        <w:ind w:left="284"/>
        <w:jc w:val="both"/>
        <w:rPr>
          <w:rFonts w:cstheme="minorHAnsi"/>
          <w:color w:val="000000"/>
        </w:rPr>
      </w:pPr>
      <w:r w:rsidRPr="00BE5704">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77001F67" w14:textId="77777777" w:rsidR="00791832" w:rsidRDefault="00791832" w:rsidP="00996982">
      <w:pPr>
        <w:spacing w:after="0" w:line="276" w:lineRule="auto"/>
        <w:jc w:val="both"/>
        <w:rPr>
          <w:rFonts w:cstheme="minorHAnsi"/>
          <w:color w:val="000000"/>
        </w:rPr>
      </w:pPr>
    </w:p>
    <w:p w14:paraId="753EC602" w14:textId="77777777" w:rsidR="00286486" w:rsidRDefault="00286486" w:rsidP="00996982">
      <w:pPr>
        <w:spacing w:after="0" w:line="276" w:lineRule="auto"/>
        <w:jc w:val="both"/>
        <w:rPr>
          <w:rFonts w:cstheme="minorHAnsi"/>
          <w:color w:val="000000"/>
        </w:rPr>
      </w:pPr>
    </w:p>
    <w:p w14:paraId="07885C70" w14:textId="77777777" w:rsidR="00286486" w:rsidRDefault="00286486" w:rsidP="00996982">
      <w:pPr>
        <w:spacing w:after="0" w:line="276" w:lineRule="auto"/>
        <w:jc w:val="both"/>
        <w:rPr>
          <w:rFonts w:cstheme="minorHAnsi"/>
          <w:color w:val="000000"/>
        </w:rPr>
      </w:pPr>
    </w:p>
    <w:p w14:paraId="0F1945D7" w14:textId="77777777" w:rsidR="00286486" w:rsidRPr="00BE5704" w:rsidRDefault="00286486"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BE5704"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BE5704" w:rsidRDefault="00C30027" w:rsidP="00050F66">
            <w:pPr>
              <w:pStyle w:val="Akapitzlist"/>
              <w:numPr>
                <w:ilvl w:val="0"/>
                <w:numId w:val="33"/>
              </w:numPr>
              <w:ind w:left="589" w:hanging="567"/>
              <w:jc w:val="both"/>
              <w:rPr>
                <w:rFonts w:cstheme="minorHAnsi"/>
                <w:b/>
                <w:bCs/>
                <w:sz w:val="24"/>
                <w:szCs w:val="24"/>
              </w:rPr>
            </w:pPr>
            <w:r w:rsidRPr="00BE5704">
              <w:rPr>
                <w:rFonts w:cstheme="minorHAnsi"/>
                <w:b/>
                <w:bCs/>
                <w:sz w:val="24"/>
                <w:szCs w:val="24"/>
              </w:rPr>
              <w:lastRenderedPageBreak/>
              <w:t>SPOSÓB ORAZ TERMIN SKŁADANIA OFERT</w:t>
            </w:r>
          </w:p>
        </w:tc>
      </w:tr>
    </w:tbl>
    <w:p w14:paraId="5089C2D1" w14:textId="77777777" w:rsidR="00861081" w:rsidRPr="00BE5704" w:rsidRDefault="00861081" w:rsidP="00861081">
      <w:pPr>
        <w:spacing w:after="0" w:line="240" w:lineRule="auto"/>
        <w:ind w:left="284"/>
        <w:jc w:val="both"/>
        <w:rPr>
          <w:rFonts w:eastAsia="Times New Roman" w:cstheme="minorHAnsi"/>
          <w:b/>
          <w:bCs/>
          <w:u w:val="single"/>
          <w:lang w:eastAsia="pl-PL"/>
        </w:rPr>
      </w:pPr>
    </w:p>
    <w:p w14:paraId="68250FEF" w14:textId="6F41F610" w:rsidR="005A0104" w:rsidRPr="00BE5704"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BE5704">
        <w:rPr>
          <w:rFonts w:eastAsia="Times New Roman" w:cstheme="minorHAnsi"/>
          <w:b/>
          <w:bCs/>
          <w:u w:val="single"/>
          <w:lang w:eastAsia="pl-PL"/>
        </w:rPr>
        <w:t>Sposób składania ofert.</w:t>
      </w:r>
    </w:p>
    <w:p w14:paraId="580EA6FD" w14:textId="7B74E279" w:rsidR="00861081" w:rsidRPr="00BE5704" w:rsidRDefault="002B53E3" w:rsidP="00861081">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cstheme="minorHAnsi"/>
          <w:b/>
          <w:bCs/>
        </w:rPr>
        <w:t>Ofertę składa się na Formularzu Ofertowym</w:t>
      </w:r>
      <w:r w:rsidRPr="00BE5704">
        <w:rPr>
          <w:rFonts w:cstheme="minorHAnsi"/>
        </w:rPr>
        <w:t xml:space="preserve"> – zgodnie z załącznikiem nr 1 do SWZ. Wraz z ofertą</w:t>
      </w:r>
      <w:r w:rsidR="005A0104" w:rsidRPr="00BE5704">
        <w:rPr>
          <w:rFonts w:cstheme="minorHAnsi"/>
        </w:rPr>
        <w:t xml:space="preserve"> </w:t>
      </w:r>
      <w:r w:rsidRPr="00BE5704">
        <w:rPr>
          <w:rFonts w:cstheme="minorHAnsi"/>
        </w:rPr>
        <w:t>W</w:t>
      </w:r>
      <w:r w:rsidR="005A0104" w:rsidRPr="00BE5704">
        <w:rPr>
          <w:rFonts w:cstheme="minorHAnsi"/>
        </w:rPr>
        <w:t>ykonawca</w:t>
      </w:r>
      <w:r w:rsidRPr="00BE5704">
        <w:rPr>
          <w:rFonts w:cstheme="minorHAnsi"/>
        </w:rPr>
        <w:t xml:space="preserve"> jest zobowiązany </w:t>
      </w:r>
      <w:r w:rsidR="00191A43" w:rsidRPr="00BE5704">
        <w:rPr>
          <w:rFonts w:cstheme="minorHAnsi"/>
        </w:rPr>
        <w:t>złoży</w:t>
      </w:r>
      <w:r w:rsidRPr="00BE5704">
        <w:rPr>
          <w:rFonts w:cstheme="minorHAnsi"/>
        </w:rPr>
        <w:t>ć</w:t>
      </w:r>
      <w:r w:rsidR="00E85991" w:rsidRPr="00BE5704">
        <w:rPr>
          <w:rFonts w:cstheme="minorHAnsi"/>
        </w:rPr>
        <w:t>:</w:t>
      </w:r>
    </w:p>
    <w:p w14:paraId="6D529F7D" w14:textId="36E5CC51" w:rsidR="00861081" w:rsidRPr="00BE5704" w:rsidRDefault="00861081"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b/>
          <w:bCs/>
        </w:rPr>
        <w:t xml:space="preserve">Kosztorys </w:t>
      </w:r>
      <w:r w:rsidR="000020F8">
        <w:rPr>
          <w:rFonts w:cstheme="minorHAnsi"/>
          <w:b/>
          <w:bCs/>
        </w:rPr>
        <w:t>ofertowy opracowany metoda kalkulacji szczegółowej</w:t>
      </w:r>
      <w:r w:rsidRPr="00BE5704">
        <w:rPr>
          <w:rFonts w:cstheme="minorHAnsi"/>
        </w:rPr>
        <w:t>;</w:t>
      </w:r>
    </w:p>
    <w:p w14:paraId="17CD9116" w14:textId="4E2144A0" w:rsidR="002B53E3" w:rsidRPr="00BE5704" w:rsidRDefault="00BE01D2"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b/>
          <w:bCs/>
        </w:rPr>
        <w:t>oświadczeni</w:t>
      </w:r>
      <w:r w:rsidR="00191A43" w:rsidRPr="00BE5704">
        <w:rPr>
          <w:rFonts w:cstheme="minorHAnsi"/>
          <w:b/>
          <w:bCs/>
        </w:rPr>
        <w:t>e</w:t>
      </w:r>
      <w:r w:rsidRPr="00BE5704">
        <w:rPr>
          <w:rFonts w:cstheme="minorHAnsi"/>
          <w:b/>
          <w:bCs/>
        </w:rPr>
        <w:t xml:space="preserve"> o braku podstaw do wykluczeniu oraz o spełnianiu warunków udziału </w:t>
      </w:r>
      <w:r w:rsidR="00942A4B" w:rsidRPr="00BE5704">
        <w:rPr>
          <w:rFonts w:cstheme="minorHAnsi"/>
          <w:b/>
          <w:bCs/>
        </w:rPr>
        <w:br/>
      </w:r>
      <w:r w:rsidRPr="00BE5704">
        <w:rPr>
          <w:rFonts w:cstheme="minorHAnsi"/>
          <w:b/>
          <w:bCs/>
        </w:rPr>
        <w:t xml:space="preserve">w postępowaniu, o których mowa w art. 125 ust. 1 </w:t>
      </w:r>
      <w:proofErr w:type="spellStart"/>
      <w:r w:rsidRPr="00BE5704">
        <w:rPr>
          <w:rFonts w:cstheme="minorHAnsi"/>
          <w:b/>
          <w:bCs/>
        </w:rPr>
        <w:t>Pzp</w:t>
      </w:r>
      <w:proofErr w:type="spellEnd"/>
      <w:r w:rsidRPr="00BE5704">
        <w:rPr>
          <w:rFonts w:cstheme="minorHAnsi"/>
        </w:rPr>
        <w:t xml:space="preserve"> – wzory stanowią załączniki nr 3 i 4 do SWZ;</w:t>
      </w:r>
      <w:r w:rsidR="009616D1" w:rsidRPr="00BE5704">
        <w:rPr>
          <w:rFonts w:cstheme="minorHAnsi"/>
        </w:rPr>
        <w:t xml:space="preserve"> </w:t>
      </w:r>
      <w:r w:rsidR="009317BE" w:rsidRPr="00BE5704">
        <w:rPr>
          <w:rFonts w:cstheme="minorHAnsi"/>
          <w:color w:val="000000"/>
          <w:u w:val="single"/>
        </w:rPr>
        <w:t xml:space="preserve">W przypadku wspólnego ubiegania się o zamówienie przez wykonawców, </w:t>
      </w:r>
      <w:r w:rsidR="00191A43" w:rsidRPr="00BE5704">
        <w:rPr>
          <w:rFonts w:cstheme="minorHAnsi"/>
          <w:color w:val="000000"/>
          <w:u w:val="single"/>
        </w:rPr>
        <w:t>w/w dokument</w:t>
      </w:r>
      <w:r w:rsidR="009317BE" w:rsidRPr="00BE5704">
        <w:rPr>
          <w:rFonts w:cstheme="minorHAnsi"/>
          <w:color w:val="000000"/>
          <w:u w:val="single"/>
        </w:rPr>
        <w:t xml:space="preserve">, </w:t>
      </w:r>
      <w:r w:rsidR="009317BE" w:rsidRPr="00BE5704">
        <w:rPr>
          <w:rFonts w:cstheme="minorHAnsi"/>
          <w:b/>
          <w:bCs/>
          <w:color w:val="000000"/>
          <w:u w:val="single"/>
        </w:rPr>
        <w:t>składa każdy z wykonawców</w:t>
      </w:r>
      <w:r w:rsidR="009317BE" w:rsidRPr="00BE5704">
        <w:rPr>
          <w:rFonts w:cstheme="minorHAnsi"/>
          <w:color w:val="000000"/>
          <w:sz w:val="24"/>
          <w:szCs w:val="24"/>
          <w:u w:val="single"/>
        </w:rPr>
        <w:t>.</w:t>
      </w:r>
      <w:bookmarkStart w:id="8" w:name="_Hlk106006631"/>
    </w:p>
    <w:p w14:paraId="79463B87" w14:textId="637100B8" w:rsidR="002B53E3" w:rsidRPr="00BE5704" w:rsidRDefault="00E440B4"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u w:val="single"/>
        </w:rPr>
        <w:t xml:space="preserve">Oświadczenie o braku podstaw wykluczenia z art. 7 ust. 1 ustawy o szczególnych rozwiązaniach </w:t>
      </w:r>
      <w:r w:rsidR="00942A4B" w:rsidRPr="00BE5704">
        <w:rPr>
          <w:rFonts w:cstheme="minorHAnsi"/>
          <w:u w:val="single"/>
        </w:rPr>
        <w:br/>
      </w:r>
      <w:r w:rsidRPr="00BE5704">
        <w:rPr>
          <w:rFonts w:cstheme="minorHAnsi"/>
          <w:u w:val="single"/>
        </w:rPr>
        <w:t>w zakresie przeciwdziałania wspieraniu agresji na Ukrainę oraz służące ochronie bezpieczeństwa narodowego – załącznik nr 3a do SWZ;</w:t>
      </w:r>
      <w:r w:rsidRPr="00BE5704">
        <w:rPr>
          <w:rFonts w:cstheme="minorHAnsi"/>
          <w:color w:val="000000"/>
          <w:u w:val="single"/>
        </w:rPr>
        <w:t xml:space="preserve"> </w:t>
      </w:r>
      <w:r w:rsidRPr="00BE5704">
        <w:rPr>
          <w:rFonts w:cstheme="minorHAnsi"/>
          <w:b/>
          <w:bCs/>
          <w:color w:val="000000"/>
          <w:u w:val="single"/>
        </w:rPr>
        <w:t xml:space="preserve">W przypadku wspólnego ubiegania się o zamówienie przez wykonawców, </w:t>
      </w:r>
      <w:r w:rsidR="00DD6A54" w:rsidRPr="00BE5704">
        <w:rPr>
          <w:rFonts w:cstheme="minorHAnsi"/>
          <w:b/>
          <w:bCs/>
          <w:color w:val="000000"/>
          <w:u w:val="single"/>
        </w:rPr>
        <w:t>w/w dokument</w:t>
      </w:r>
      <w:r w:rsidRPr="00BE5704">
        <w:rPr>
          <w:rFonts w:cstheme="minorHAnsi"/>
          <w:b/>
          <w:bCs/>
          <w:color w:val="000000"/>
          <w:u w:val="single"/>
        </w:rPr>
        <w:t>, składa każdy z wykonawców</w:t>
      </w:r>
      <w:r w:rsidRPr="00BE5704">
        <w:rPr>
          <w:rFonts w:cstheme="minorHAnsi"/>
          <w:b/>
          <w:bCs/>
          <w:color w:val="000000"/>
          <w:sz w:val="24"/>
          <w:szCs w:val="24"/>
          <w:u w:val="single"/>
        </w:rPr>
        <w:t>.</w:t>
      </w:r>
      <w:bookmarkEnd w:id="8"/>
    </w:p>
    <w:p w14:paraId="227C4ED8" w14:textId="308EB9A9" w:rsidR="00AC6F94" w:rsidRPr="00BE5704" w:rsidRDefault="00AC6F94"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b/>
          <w:bCs/>
        </w:rPr>
        <w:t xml:space="preserve">stosowne </w:t>
      </w:r>
      <w:r w:rsidR="00535C9C" w:rsidRPr="00BE5704">
        <w:rPr>
          <w:rFonts w:cstheme="minorHAnsi"/>
          <w:b/>
          <w:bCs/>
        </w:rPr>
        <w:t>pełnomocnictwo</w:t>
      </w:r>
      <w:r w:rsidR="00535C9C" w:rsidRPr="00BE5704">
        <w:rPr>
          <w:rFonts w:cstheme="minorHAnsi"/>
        </w:rPr>
        <w:t xml:space="preserve"> </w:t>
      </w:r>
      <w:r w:rsidRPr="00BE5704">
        <w:rPr>
          <w:rFonts w:eastAsia="ArialMT" w:cstheme="minorHAnsi"/>
        </w:rPr>
        <w:t>lub inny dokument, o którym mowa w pkt 3 (jeżeli dotyczy).</w:t>
      </w:r>
    </w:p>
    <w:p w14:paraId="0E8ABF9C" w14:textId="5AAC4697" w:rsidR="00D17798" w:rsidRPr="00BE5704" w:rsidRDefault="00E85991"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b/>
          <w:bCs/>
        </w:rPr>
        <w:t xml:space="preserve">zobowiązanie podmiotu </w:t>
      </w:r>
      <w:r w:rsidR="00D17798" w:rsidRPr="00BE5704">
        <w:rPr>
          <w:rFonts w:eastAsia="Arial-BoldMT" w:cstheme="minorHAnsi"/>
          <w:b/>
          <w:bCs/>
        </w:rPr>
        <w:t xml:space="preserve">udostępniającego zasoby do oddania Wykonawcy do dyspozycji niezbędnych zasobów na potrzeby realizacji danego zamówienia </w:t>
      </w:r>
      <w:r w:rsidR="00D17798" w:rsidRPr="00BE5704">
        <w:rPr>
          <w:rFonts w:eastAsia="ArialMT" w:cstheme="minorHAnsi"/>
        </w:rPr>
        <w:t xml:space="preserve">wraz z </w:t>
      </w:r>
      <w:r w:rsidR="00D17798" w:rsidRPr="00BE5704">
        <w:rPr>
          <w:rFonts w:eastAsia="Arial-BoldMT" w:cstheme="minorHAnsi"/>
          <w:b/>
          <w:bCs/>
        </w:rPr>
        <w:t xml:space="preserve">oświadczeniem podmiotu udostępniającego zasoby potwierdzającym brak podstaw wykluczenia tego podmiotu oraz spełnianie warunków udziału w postępowaniu, </w:t>
      </w:r>
      <w:r w:rsidR="00D17798" w:rsidRPr="00BE5704">
        <w:rPr>
          <w:rFonts w:eastAsia="ArialMT" w:cstheme="minorHAnsi"/>
        </w:rPr>
        <w:t>w zakresie w jakim Wykonawca powołuje się na jego zasoby</w:t>
      </w:r>
      <w:r w:rsidRPr="00BE5704">
        <w:rPr>
          <w:rFonts w:cstheme="minorHAnsi"/>
          <w:b/>
          <w:bCs/>
        </w:rPr>
        <w:t xml:space="preserve"> (jeśli </w:t>
      </w:r>
      <w:r w:rsidR="00D17798" w:rsidRPr="00BE5704">
        <w:rPr>
          <w:rFonts w:cstheme="minorHAnsi"/>
          <w:b/>
          <w:bCs/>
        </w:rPr>
        <w:t>dotyczy</w:t>
      </w:r>
      <w:r w:rsidRPr="00BE5704">
        <w:rPr>
          <w:rFonts w:cstheme="minorHAnsi"/>
          <w:b/>
          <w:bCs/>
        </w:rPr>
        <w:t>)</w:t>
      </w:r>
      <w:r w:rsidR="0080285F" w:rsidRPr="00BE5704">
        <w:rPr>
          <w:rFonts w:cstheme="minorHAnsi"/>
        </w:rPr>
        <w:t xml:space="preserve"> – załącznik nr 5 do SWZ</w:t>
      </w:r>
      <w:r w:rsidR="009317BE" w:rsidRPr="00BE5704">
        <w:rPr>
          <w:rFonts w:cstheme="minorHAnsi"/>
        </w:rPr>
        <w:t xml:space="preserve"> – </w:t>
      </w:r>
      <w:r w:rsidR="002B53E3" w:rsidRPr="00BE5704">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BE5704">
        <w:rPr>
          <w:rFonts w:cstheme="minorHAnsi"/>
        </w:rPr>
        <w:t>pkt</w:t>
      </w:r>
      <w:r w:rsidR="002B53E3" w:rsidRPr="00BE5704">
        <w:rPr>
          <w:rFonts w:cstheme="minorHAnsi"/>
        </w:rPr>
        <w:t xml:space="preserve"> 1 i 2 SWZ (jeżeli dotyczy); </w:t>
      </w:r>
    </w:p>
    <w:p w14:paraId="5DF56A4C" w14:textId="5AC0B0AA" w:rsidR="00D17798" w:rsidRPr="00BE5704" w:rsidRDefault="00C85493"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b/>
          <w:bCs/>
        </w:rPr>
        <w:t>oświadczenie wykonawców wspólnie ubiegających się o udzielenie zamówienia</w:t>
      </w:r>
      <w:r w:rsidRPr="00BE5704">
        <w:rPr>
          <w:rFonts w:cstheme="minorHAnsi"/>
        </w:rPr>
        <w:t xml:space="preserve">, z którego wynika, które usługi wykonają poszczególni Wykonawcy. Wzór oświadczenia stanowi Załącznik nr </w:t>
      </w:r>
      <w:r w:rsidR="008D7895" w:rsidRPr="00BE5704">
        <w:rPr>
          <w:rFonts w:cstheme="minorHAnsi"/>
        </w:rPr>
        <w:t>7</w:t>
      </w:r>
      <w:r w:rsidRPr="00BE5704">
        <w:rPr>
          <w:rFonts w:cstheme="minorHAnsi"/>
        </w:rPr>
        <w:t xml:space="preserve"> do SWZ.</w:t>
      </w:r>
    </w:p>
    <w:p w14:paraId="3B4E7F24" w14:textId="35BAE524" w:rsidR="00C85493" w:rsidRPr="00BE5704" w:rsidRDefault="00C85493"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dowód wniesienia wadium</w:t>
      </w:r>
      <w:r w:rsidR="002B2306" w:rsidRPr="00BE5704">
        <w:rPr>
          <w:rFonts w:cstheme="minorHAnsi"/>
        </w:rPr>
        <w:t>.</w:t>
      </w:r>
    </w:p>
    <w:p w14:paraId="17DDE597" w14:textId="78A7AF19" w:rsidR="00D17798" w:rsidRPr="00BE5704" w:rsidRDefault="00D17798"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eastAsia="Arial-BoldMT" w:cstheme="minorHAnsi"/>
          <w:b/>
          <w:bCs/>
        </w:rPr>
        <w:t>odpis lub informacja</w:t>
      </w:r>
      <w:r w:rsidRPr="00BE5704">
        <w:rPr>
          <w:rFonts w:eastAsia="ArialMT" w:cstheme="minorHAnsi"/>
        </w:rPr>
        <w:t xml:space="preserve">, o której mowa w pkt </w:t>
      </w:r>
      <w:r w:rsidR="00AC6F94" w:rsidRPr="00BE5704">
        <w:rPr>
          <w:rFonts w:eastAsia="ArialMT" w:cstheme="minorHAnsi"/>
        </w:rPr>
        <w:t>2</w:t>
      </w:r>
      <w:r w:rsidRPr="00BE5704">
        <w:rPr>
          <w:rFonts w:eastAsia="ArialMT" w:cstheme="minorHAnsi"/>
        </w:rPr>
        <w:t>;</w:t>
      </w:r>
    </w:p>
    <w:p w14:paraId="321DB9FF" w14:textId="77777777" w:rsidR="002B2306" w:rsidRPr="00BE5704" w:rsidRDefault="002B2306" w:rsidP="00AC6F94">
      <w:pPr>
        <w:pStyle w:val="Akapitzlist"/>
        <w:autoSpaceDE w:val="0"/>
        <w:autoSpaceDN w:val="0"/>
        <w:adjustRightInd w:val="0"/>
        <w:spacing w:after="0" w:line="276" w:lineRule="auto"/>
        <w:ind w:left="567"/>
        <w:jc w:val="both"/>
        <w:rPr>
          <w:rFonts w:cstheme="minorHAnsi"/>
        </w:rPr>
      </w:pPr>
    </w:p>
    <w:p w14:paraId="0D530B6C" w14:textId="77777777" w:rsidR="00AC6F94" w:rsidRPr="00BE5704" w:rsidRDefault="00AC6F94" w:rsidP="00861081">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 xml:space="preserve">W celu potwierdzenia, że osoba działająca w imieniu Wykonawcy lub podmiotu udostępniającego zasoby jest umocowana do jego reprezentowania, </w:t>
      </w:r>
      <w:r w:rsidRPr="00BE5704">
        <w:rPr>
          <w:rFonts w:eastAsia="Arial-BoldMT" w:cstheme="minorHAnsi"/>
          <w:b/>
          <w:bCs/>
        </w:rPr>
        <w:t xml:space="preserve">Wykonawca zobowiązany jest złożyć wraz z ofertą odpis lub informację z Krajowego Rejestru Sądowego, Centralnej Ewidencji i Informacji o Działalności Gospodarczej </w:t>
      </w:r>
      <w:r w:rsidRPr="00BE5704">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D0A8FF5" w14:textId="77777777" w:rsidR="00050F66" w:rsidRPr="00BE5704" w:rsidRDefault="00AC6F94" w:rsidP="00861081">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p>
    <w:p w14:paraId="20EEB2C2" w14:textId="7C5BAC11" w:rsidR="00050F66" w:rsidRPr="00BE5704" w:rsidRDefault="00050F66" w:rsidP="00861081">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6478666" w14:textId="73BFD22B" w:rsidR="005014CA" w:rsidRPr="00BE5704" w:rsidRDefault="005014CA" w:rsidP="00861081">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Calibri" w:cstheme="minorHAnsi"/>
        </w:rPr>
        <w:t>Po wypełnieniu Formularza składania oferty lub wniosku i dołączenia  wszystkich wymaganych załączników należy kliknąć przycisk „Przejdź do podsumowania”.</w:t>
      </w:r>
    </w:p>
    <w:p w14:paraId="6D5B0EE3" w14:textId="75618A6C" w:rsidR="005014CA" w:rsidRPr="00BE5704" w:rsidRDefault="005014CA" w:rsidP="00861081">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Calibri" w:cstheme="minorHAnsi"/>
        </w:rPr>
        <w:lastRenderedPageBreak/>
        <w:t xml:space="preserve">Ofertę wraz z wymaganymi dokumentami należy umieścić na </w:t>
      </w:r>
      <w:r w:rsidRPr="00BE5704">
        <w:rPr>
          <w:rFonts w:eastAsia="Calibri" w:cstheme="minorHAnsi"/>
          <w:u w:val="single"/>
        </w:rPr>
        <w:t>platformazakupowa.pl</w:t>
      </w:r>
      <w:r w:rsidRPr="00BE5704">
        <w:rPr>
          <w:rFonts w:eastAsia="Calibri" w:cstheme="minorHAnsi"/>
        </w:rPr>
        <w:t xml:space="preserve"> pod adresem: </w:t>
      </w:r>
      <w:hyperlink r:id="rId15" w:history="1">
        <w:r w:rsidRPr="00BE5704">
          <w:rPr>
            <w:rStyle w:val="Hipercze"/>
            <w:rFonts w:cstheme="minorHAnsi"/>
            <w:b/>
            <w:bCs/>
            <w:color w:val="auto"/>
          </w:rPr>
          <w:t>https://platformazakupowa.pl/pn/powiat.glogow</w:t>
        </w:r>
      </w:hyperlink>
    </w:p>
    <w:p w14:paraId="540130CF" w14:textId="77777777" w:rsidR="005014CA" w:rsidRPr="00BE5704" w:rsidRDefault="005014CA" w:rsidP="00861081">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BE5704" w:rsidRDefault="005014CA" w:rsidP="00861081">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Calibri" w:cstheme="minorHAnsi"/>
        </w:rPr>
        <w:t xml:space="preserve">Szczegółowa instrukcja dla Wykonawców dotycząca złożenia, zmiany i wycofania oferty znajduje się na stronie internetowej pod adresem:  </w:t>
      </w:r>
      <w:hyperlink r:id="rId16">
        <w:r w:rsidRPr="00BE5704">
          <w:rPr>
            <w:rFonts w:eastAsia="Calibri" w:cstheme="minorHAnsi"/>
            <w:u w:val="single"/>
          </w:rPr>
          <w:t>https://platformazakupowa.pl/strona/45-instrukcje</w:t>
        </w:r>
      </w:hyperlink>
    </w:p>
    <w:p w14:paraId="346538D3" w14:textId="6B500690" w:rsidR="00050F66" w:rsidRPr="00BE5704" w:rsidRDefault="00050F66" w:rsidP="00050F66">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Arial-BoldMT" w:cstheme="minorHAnsi"/>
          <w:b/>
          <w:bCs/>
        </w:rPr>
        <w:t>Ofertę składa się pod rygorem nieważności:</w:t>
      </w:r>
    </w:p>
    <w:p w14:paraId="646D51B5" w14:textId="77777777" w:rsidR="00050F66" w:rsidRPr="00BE5704"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BE5704">
        <w:rPr>
          <w:rFonts w:eastAsia="Arial-BoldMT" w:cstheme="minorHAnsi"/>
          <w:b/>
          <w:bCs/>
        </w:rPr>
        <w:t>w formie elektronicznej (podpisanej kwalifikowanym podpisem elektronicznym) lub</w:t>
      </w:r>
    </w:p>
    <w:p w14:paraId="37CBFAD8" w14:textId="1114BF4A" w:rsidR="00050F66" w:rsidRPr="00BE5704"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BE5704">
        <w:rPr>
          <w:rFonts w:eastAsia="Arial-BoldMT" w:cstheme="minorHAnsi"/>
          <w:b/>
          <w:bCs/>
        </w:rPr>
        <w:t xml:space="preserve">w postaci elektronicznej opatrzonej podpisem (profilem) zaufanym lub podpisem osobistym </w:t>
      </w:r>
      <w:r w:rsidR="00861081" w:rsidRPr="00BE5704">
        <w:rPr>
          <w:rFonts w:eastAsia="Arial-BoldMT" w:cstheme="minorHAnsi"/>
          <w:b/>
          <w:bCs/>
        </w:rPr>
        <w:br/>
      </w:r>
      <w:r w:rsidRPr="00BE5704">
        <w:rPr>
          <w:rFonts w:eastAsia="Arial-BoldMT" w:cstheme="minorHAnsi"/>
          <w:b/>
          <w:bCs/>
        </w:rPr>
        <w:t>(e-dowodem).</w:t>
      </w:r>
    </w:p>
    <w:p w14:paraId="59E74F1C" w14:textId="7D164A11" w:rsidR="0070018B" w:rsidRPr="00BE5704" w:rsidRDefault="00050F66" w:rsidP="00050F66">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eastAsia="ArialMT" w:cstheme="minorHAnsi"/>
        </w:rPr>
        <w:t>Podmiotowe środki dowodowe, w tym oświadczenia, o którym mowa w pkt A.1.</w:t>
      </w:r>
      <w:r w:rsidR="00861081" w:rsidRPr="00BE5704">
        <w:rPr>
          <w:rFonts w:eastAsia="ArialMT" w:cstheme="minorHAnsi"/>
        </w:rPr>
        <w:t>2</w:t>
      </w:r>
      <w:r w:rsidRPr="00BE5704">
        <w:rPr>
          <w:rFonts w:eastAsia="ArialMT" w:cstheme="minorHAnsi"/>
        </w:rPr>
        <w:t>), dokument o którym mowa w pkt A.1.</w:t>
      </w:r>
      <w:r w:rsidR="00861081" w:rsidRPr="00BE5704">
        <w:rPr>
          <w:rFonts w:eastAsia="ArialMT" w:cstheme="minorHAnsi"/>
        </w:rPr>
        <w:t>3</w:t>
      </w:r>
      <w:r w:rsidRPr="00BE5704">
        <w:rPr>
          <w:rFonts w:eastAsia="ArialMT" w:cstheme="minorHAnsi"/>
        </w:rPr>
        <w:t>, zobowiązanie podmiotu udostępniającego zasoby</w:t>
      </w:r>
      <w:r w:rsidR="00861081" w:rsidRPr="00BE5704">
        <w:rPr>
          <w:rFonts w:eastAsia="ArialMT" w:cstheme="minorHAnsi"/>
        </w:rPr>
        <w:t xml:space="preserve">, </w:t>
      </w:r>
      <w:r w:rsidRPr="00BE5704">
        <w:rPr>
          <w:rFonts w:eastAsia="ArialMT" w:cstheme="minorHAnsi"/>
        </w:rPr>
        <w:t xml:space="preserve">pełnomocnictwo oraz inne dokumenty wymagane w SWZ przekazuje się w formie elektronicznej lub postaci elektronicznej </w:t>
      </w:r>
      <w:r w:rsidR="00861081" w:rsidRPr="00BE5704">
        <w:rPr>
          <w:rFonts w:eastAsia="ArialMT" w:cstheme="minorHAnsi"/>
        </w:rPr>
        <w:br/>
      </w:r>
      <w:r w:rsidRPr="00BE5704">
        <w:rPr>
          <w:rFonts w:eastAsia="ArialMT" w:cstheme="minorHAnsi"/>
        </w:rPr>
        <w:t>i opatruje kwalifikowanym podpisem elektronicznym, podpisem zaufanym lub podpisem osobistym zgodnie z rozporządzeniem w sprawie podmiotowych środków dowodowych.</w:t>
      </w:r>
    </w:p>
    <w:p w14:paraId="5535E1B9" w14:textId="77777777" w:rsidR="000B1917" w:rsidRPr="00BE5704" w:rsidRDefault="000B1917" w:rsidP="008D6C1E">
      <w:pPr>
        <w:autoSpaceDE w:val="0"/>
        <w:autoSpaceDN w:val="0"/>
        <w:adjustRightInd w:val="0"/>
        <w:spacing w:after="0" w:line="276" w:lineRule="auto"/>
        <w:jc w:val="both"/>
        <w:rPr>
          <w:rFonts w:cstheme="minorHAnsi"/>
        </w:rPr>
      </w:pPr>
    </w:p>
    <w:p w14:paraId="0504B541" w14:textId="279F7212" w:rsidR="006D305E" w:rsidRPr="00BE5704" w:rsidRDefault="0070018B" w:rsidP="00051AC8">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BE5704">
        <w:rPr>
          <w:rFonts w:eastAsia="Times New Roman" w:cstheme="minorHAnsi"/>
          <w:b/>
          <w:bCs/>
          <w:u w:val="single"/>
          <w:lang w:eastAsia="pl-PL"/>
        </w:rPr>
        <w:t>Termin składania oraz otwarcia ofert:</w:t>
      </w:r>
    </w:p>
    <w:p w14:paraId="2AE7D988" w14:textId="77777777" w:rsidR="005014CA" w:rsidRPr="00BE5704" w:rsidRDefault="005014CA" w:rsidP="005014CA">
      <w:pPr>
        <w:pStyle w:val="Akapitzlist"/>
        <w:autoSpaceDE w:val="0"/>
        <w:autoSpaceDN w:val="0"/>
        <w:adjustRightInd w:val="0"/>
        <w:spacing w:after="0" w:line="276" w:lineRule="auto"/>
        <w:ind w:left="284"/>
        <w:jc w:val="both"/>
        <w:rPr>
          <w:rFonts w:cstheme="minorHAnsi"/>
          <w:b/>
          <w:bCs/>
        </w:rPr>
      </w:pPr>
    </w:p>
    <w:p w14:paraId="76A181EE" w14:textId="32F7786B" w:rsidR="005014CA" w:rsidRPr="00BE5704"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BE5704">
        <w:rPr>
          <w:rFonts w:eastAsia="Times New Roman" w:cstheme="minorHAnsi"/>
          <w:lang w:eastAsia="pl-PL"/>
        </w:rPr>
        <w:t xml:space="preserve">Ofertę należy złożyć do dnia </w:t>
      </w:r>
      <w:r w:rsidR="005E016C">
        <w:rPr>
          <w:rFonts w:eastAsia="Times New Roman" w:cstheme="minorHAnsi"/>
          <w:b/>
          <w:bCs/>
          <w:lang w:eastAsia="pl-PL"/>
        </w:rPr>
        <w:t>1</w:t>
      </w:r>
      <w:r w:rsidR="00A57953">
        <w:rPr>
          <w:rFonts w:eastAsia="Times New Roman" w:cstheme="minorHAnsi"/>
          <w:b/>
          <w:bCs/>
          <w:lang w:eastAsia="pl-PL"/>
        </w:rPr>
        <w:t>6</w:t>
      </w:r>
      <w:r w:rsidR="005E016C">
        <w:rPr>
          <w:rFonts w:eastAsia="Times New Roman" w:cstheme="minorHAnsi"/>
          <w:b/>
          <w:bCs/>
          <w:lang w:eastAsia="pl-PL"/>
        </w:rPr>
        <w:t>.05</w:t>
      </w:r>
      <w:r w:rsidR="000A3346" w:rsidRPr="00BE5704">
        <w:rPr>
          <w:rFonts w:eastAsia="Times New Roman" w:cstheme="minorHAnsi"/>
          <w:b/>
          <w:bCs/>
          <w:lang w:eastAsia="pl-PL"/>
        </w:rPr>
        <w:t>.</w:t>
      </w:r>
      <w:r w:rsidR="00632BBE" w:rsidRPr="00BE5704">
        <w:rPr>
          <w:rFonts w:eastAsia="Times New Roman" w:cstheme="minorHAnsi"/>
          <w:b/>
          <w:bCs/>
          <w:lang w:eastAsia="pl-PL"/>
        </w:rPr>
        <w:t>2024r</w:t>
      </w:r>
      <w:r w:rsidRPr="00BE5704">
        <w:rPr>
          <w:rFonts w:eastAsia="Times New Roman" w:cstheme="minorHAnsi"/>
          <w:b/>
          <w:bCs/>
          <w:lang w:eastAsia="pl-PL"/>
        </w:rPr>
        <w:t xml:space="preserve">., do godziny </w:t>
      </w:r>
      <w:r w:rsidR="00632BBE" w:rsidRPr="00BE5704">
        <w:rPr>
          <w:rFonts w:eastAsia="Times New Roman" w:cstheme="minorHAnsi"/>
          <w:b/>
          <w:bCs/>
          <w:lang w:eastAsia="pl-PL"/>
        </w:rPr>
        <w:t>10</w:t>
      </w:r>
      <w:r w:rsidRPr="00BE5704">
        <w:rPr>
          <w:rFonts w:eastAsia="Times New Roman" w:cstheme="minorHAnsi"/>
          <w:b/>
          <w:bCs/>
          <w:lang w:eastAsia="pl-PL"/>
        </w:rPr>
        <w:t>:00</w:t>
      </w:r>
      <w:r w:rsidRPr="00BE5704">
        <w:rPr>
          <w:rFonts w:eastAsia="Times New Roman" w:cstheme="minorHAnsi"/>
          <w:lang w:eastAsia="pl-PL"/>
        </w:rPr>
        <w:t>.</w:t>
      </w:r>
    </w:p>
    <w:p w14:paraId="2E723ABE" w14:textId="77777777" w:rsidR="00261FA1" w:rsidRPr="00BE5704" w:rsidRDefault="00261FA1" w:rsidP="002B2306">
      <w:pPr>
        <w:autoSpaceDE w:val="0"/>
        <w:autoSpaceDN w:val="0"/>
        <w:adjustRightInd w:val="0"/>
        <w:spacing w:after="0" w:line="276" w:lineRule="auto"/>
        <w:jc w:val="both"/>
        <w:rPr>
          <w:rFonts w:eastAsia="Times New Roman" w:cstheme="minorHAnsi"/>
          <w:color w:val="FF0000"/>
          <w:lang w:eastAsia="pl-PL"/>
        </w:rPr>
      </w:pPr>
    </w:p>
    <w:p w14:paraId="44A3AE4F" w14:textId="77777777" w:rsidR="005014CA" w:rsidRPr="00BE5704" w:rsidRDefault="005014CA" w:rsidP="00051AC8">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BE5704">
        <w:rPr>
          <w:rFonts w:cstheme="minorHAnsi"/>
          <w:b/>
          <w:bCs/>
          <w:u w:val="single"/>
        </w:rPr>
        <w:t xml:space="preserve">Otwarcie ofert: </w:t>
      </w:r>
    </w:p>
    <w:p w14:paraId="2BE27CEC" w14:textId="77777777" w:rsidR="005014CA" w:rsidRPr="00BE5704" w:rsidRDefault="005014CA" w:rsidP="005014CA">
      <w:pPr>
        <w:pStyle w:val="Akapitzlist"/>
        <w:autoSpaceDE w:val="0"/>
        <w:autoSpaceDN w:val="0"/>
        <w:adjustRightInd w:val="0"/>
        <w:spacing w:after="0" w:line="276" w:lineRule="auto"/>
        <w:ind w:left="284"/>
        <w:jc w:val="both"/>
        <w:rPr>
          <w:rFonts w:cstheme="minorHAnsi"/>
          <w:b/>
          <w:bCs/>
        </w:rPr>
      </w:pPr>
    </w:p>
    <w:p w14:paraId="4E95C7F4" w14:textId="31E34993" w:rsidR="00251174" w:rsidRPr="00BE5704" w:rsidRDefault="00251174" w:rsidP="000A3346">
      <w:pPr>
        <w:pStyle w:val="Akapitzlist"/>
        <w:numPr>
          <w:ilvl w:val="1"/>
          <w:numId w:val="11"/>
        </w:numPr>
        <w:autoSpaceDE w:val="0"/>
        <w:autoSpaceDN w:val="0"/>
        <w:adjustRightInd w:val="0"/>
        <w:spacing w:after="0" w:line="276" w:lineRule="auto"/>
        <w:ind w:left="284" w:hanging="284"/>
        <w:jc w:val="both"/>
        <w:rPr>
          <w:rFonts w:cstheme="minorHAnsi"/>
          <w:b/>
          <w:bCs/>
        </w:rPr>
      </w:pPr>
      <w:r w:rsidRPr="00BE5704">
        <w:rPr>
          <w:rFonts w:eastAsia="ArialMT" w:cstheme="minorHAnsi"/>
        </w:rPr>
        <w:t>Otwarcie ofert złożonych na Platformie nastąpi w dniu</w:t>
      </w:r>
      <w:r w:rsidR="00883D51" w:rsidRPr="00BE5704">
        <w:rPr>
          <w:rFonts w:eastAsia="ArialMT" w:cstheme="minorHAnsi"/>
          <w:b/>
          <w:bCs/>
          <w:color w:val="FF0000"/>
        </w:rPr>
        <w:t xml:space="preserve"> </w:t>
      </w:r>
      <w:r w:rsidR="00A57953">
        <w:rPr>
          <w:rFonts w:eastAsia="ArialMT" w:cstheme="minorHAnsi"/>
          <w:b/>
          <w:bCs/>
        </w:rPr>
        <w:t>16</w:t>
      </w:r>
      <w:r w:rsidR="005E016C">
        <w:rPr>
          <w:rFonts w:eastAsia="ArialMT" w:cstheme="minorHAnsi"/>
          <w:b/>
          <w:bCs/>
        </w:rPr>
        <w:t>.05</w:t>
      </w:r>
      <w:r w:rsidR="00632BBE" w:rsidRPr="00BE5704">
        <w:rPr>
          <w:rFonts w:eastAsia="ArialMT" w:cstheme="minorHAnsi"/>
          <w:b/>
          <w:bCs/>
        </w:rPr>
        <w:t>.2024r</w:t>
      </w:r>
      <w:r w:rsidRPr="00BE5704">
        <w:rPr>
          <w:rFonts w:eastAsia="ArialMT" w:cstheme="minorHAnsi"/>
          <w:b/>
          <w:bCs/>
        </w:rPr>
        <w:t xml:space="preserve">. o godz. </w:t>
      </w:r>
      <w:r w:rsidR="00632BBE" w:rsidRPr="00BE5704">
        <w:rPr>
          <w:rFonts w:eastAsia="ArialMT" w:cstheme="minorHAnsi"/>
          <w:b/>
          <w:bCs/>
        </w:rPr>
        <w:t>10</w:t>
      </w:r>
      <w:r w:rsidRPr="00BE5704">
        <w:rPr>
          <w:rFonts w:eastAsia="ArialMT" w:cstheme="minorHAnsi"/>
          <w:b/>
          <w:bCs/>
        </w:rPr>
        <w:t>:05</w:t>
      </w:r>
      <w:r w:rsidRPr="00BE5704">
        <w:rPr>
          <w:rFonts w:eastAsia="ArialMT" w:cstheme="minorHAnsi"/>
        </w:rPr>
        <w:t>. Otwarcie ofert na Platformie dokonywane jest poprzez kliknięcie przycisku „Odszyfruj oferty”.</w:t>
      </w:r>
    </w:p>
    <w:p w14:paraId="35322026" w14:textId="77777777" w:rsidR="005014CA" w:rsidRPr="00BE5704"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BE5704">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4032684" w14:textId="77777777" w:rsidR="005014CA" w:rsidRPr="00BE5704"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BE5704">
        <w:rPr>
          <w:rFonts w:eastAsia="ArialMT" w:cstheme="minorHAnsi"/>
        </w:rPr>
        <w:t>Zamawiający, najpóźniej przed otwarciem ofert, udostępnia na stronie internetowej prowadzonego postępowania informację o kwocie, jaką zamierza przeznaczyć na sfinansowanie zamówienia.</w:t>
      </w:r>
    </w:p>
    <w:p w14:paraId="7244AE70" w14:textId="748A9503" w:rsidR="005014CA" w:rsidRPr="00BE5704"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BE5704">
        <w:rPr>
          <w:rFonts w:eastAsia="ArialMT" w:cstheme="minorHAnsi"/>
        </w:rPr>
        <w:t>Zamawiający, niezwłocznie po otwarciu ofert, udostępnia na stronie internetowej prowadzonego postępowania informacje o:</w:t>
      </w:r>
    </w:p>
    <w:p w14:paraId="74911758" w14:textId="74D08613" w:rsidR="005014CA" w:rsidRPr="00BE5704" w:rsidRDefault="005014CA" w:rsidP="00050F66">
      <w:pPr>
        <w:pStyle w:val="Akapitzlist"/>
        <w:numPr>
          <w:ilvl w:val="0"/>
          <w:numId w:val="25"/>
        </w:numPr>
        <w:autoSpaceDE w:val="0"/>
        <w:autoSpaceDN w:val="0"/>
        <w:adjustRightInd w:val="0"/>
        <w:spacing w:after="0" w:line="276" w:lineRule="auto"/>
        <w:jc w:val="both"/>
        <w:rPr>
          <w:rFonts w:eastAsia="ArialMT" w:cstheme="minorHAnsi"/>
        </w:rPr>
      </w:pPr>
      <w:r w:rsidRPr="00BE5704">
        <w:rPr>
          <w:rFonts w:eastAsia="ArialMT" w:cstheme="minorHAnsi"/>
        </w:rPr>
        <w:t>nazwach albo imionach i nazwiskach oraz siedzibach lub miejscach prowadzonej działalności gospodarczej albo miejscach zamieszkania Wykonawców, których oferty zostały otwarte;</w:t>
      </w:r>
    </w:p>
    <w:p w14:paraId="7D39707E" w14:textId="2E39FFAB" w:rsidR="005014CA" w:rsidRPr="00BE5704" w:rsidRDefault="005014CA" w:rsidP="00050F66">
      <w:pPr>
        <w:pStyle w:val="Akapitzlist"/>
        <w:numPr>
          <w:ilvl w:val="0"/>
          <w:numId w:val="25"/>
        </w:numPr>
        <w:autoSpaceDE w:val="0"/>
        <w:autoSpaceDN w:val="0"/>
        <w:adjustRightInd w:val="0"/>
        <w:spacing w:after="0" w:line="276" w:lineRule="auto"/>
        <w:jc w:val="both"/>
        <w:rPr>
          <w:rFonts w:eastAsia="ArialMT" w:cstheme="minorHAnsi"/>
        </w:rPr>
      </w:pPr>
      <w:r w:rsidRPr="00BE5704">
        <w:rPr>
          <w:rFonts w:eastAsia="ArialMT" w:cstheme="minorHAnsi"/>
        </w:rPr>
        <w:t>cenach lub kosztach zawartych w ofertach.</w:t>
      </w:r>
    </w:p>
    <w:p w14:paraId="7BADED49" w14:textId="26CCC6B9" w:rsidR="005014CA" w:rsidRPr="00BE5704" w:rsidRDefault="005014CA" w:rsidP="005B3FC8">
      <w:pPr>
        <w:pStyle w:val="Akapitzlist"/>
        <w:autoSpaceDE w:val="0"/>
        <w:autoSpaceDN w:val="0"/>
        <w:adjustRightInd w:val="0"/>
        <w:spacing w:after="0" w:line="276" w:lineRule="auto"/>
        <w:jc w:val="both"/>
        <w:rPr>
          <w:rFonts w:eastAsia="ArialMT" w:cstheme="minorHAnsi"/>
        </w:rPr>
      </w:pPr>
      <w:r w:rsidRPr="00BE5704">
        <w:rPr>
          <w:rFonts w:eastAsia="ArialMT" w:cstheme="minorHAnsi"/>
        </w:rPr>
        <w:t>Informacja zostanie opublikowana na stronie postępowania na platformazakupowa.pl w sekcji ,,Komunikaty” .</w:t>
      </w:r>
    </w:p>
    <w:p w14:paraId="5DB039BD" w14:textId="77777777" w:rsidR="005014CA" w:rsidRPr="00BE5704" w:rsidRDefault="005014CA" w:rsidP="005B3FC8">
      <w:pPr>
        <w:autoSpaceDE w:val="0"/>
        <w:autoSpaceDN w:val="0"/>
        <w:adjustRightInd w:val="0"/>
        <w:spacing w:after="0" w:line="276" w:lineRule="auto"/>
        <w:jc w:val="both"/>
        <w:rPr>
          <w:rFonts w:eastAsia="Arial-BoldMT" w:cstheme="minorHAnsi"/>
          <w:b/>
          <w:bCs/>
        </w:rPr>
      </w:pPr>
    </w:p>
    <w:p w14:paraId="25D383DC" w14:textId="04FE224D" w:rsidR="00702D85" w:rsidRPr="00BE5704" w:rsidRDefault="005014CA" w:rsidP="005B3FC8">
      <w:pPr>
        <w:autoSpaceDE w:val="0"/>
        <w:autoSpaceDN w:val="0"/>
        <w:adjustRightInd w:val="0"/>
        <w:spacing w:after="0" w:line="276" w:lineRule="auto"/>
        <w:jc w:val="both"/>
        <w:rPr>
          <w:rFonts w:eastAsia="ArialMT" w:cstheme="minorHAnsi"/>
        </w:rPr>
      </w:pPr>
      <w:r w:rsidRPr="00BE5704">
        <w:rPr>
          <w:rFonts w:eastAsia="Arial-BoldMT" w:cstheme="minorHAnsi"/>
          <w:b/>
          <w:bCs/>
        </w:rPr>
        <w:t xml:space="preserve">Uwaga! </w:t>
      </w:r>
      <w:r w:rsidRPr="00BE5704">
        <w:rPr>
          <w:rFonts w:eastAsia="ArialMT" w:cstheme="minorHAnsi"/>
        </w:rPr>
        <w:t xml:space="preserve">Zgodnie z Ustawą PZP </w:t>
      </w:r>
      <w:r w:rsidRPr="00BE5704">
        <w:rPr>
          <w:rFonts w:eastAsia="Arial-BoldMT" w:cstheme="minorHAnsi"/>
          <w:b/>
          <w:bCs/>
        </w:rPr>
        <w:t xml:space="preserve">Zamawiający nie ma obowiązku przeprowadzania jawnej sesji otwarcia ofert </w:t>
      </w:r>
      <w:r w:rsidRPr="00BE5704">
        <w:rPr>
          <w:rFonts w:eastAsia="ArialMT" w:cstheme="minorHAnsi"/>
        </w:rPr>
        <w:t>w sposób jawny z udziałem Wykonawców lub transmitowania</w:t>
      </w:r>
      <w:r w:rsidRPr="00BE5704">
        <w:rPr>
          <w:rFonts w:eastAsia="Arial-BoldMT" w:cstheme="minorHAnsi"/>
          <w:b/>
          <w:bCs/>
        </w:rPr>
        <w:t xml:space="preserve"> </w:t>
      </w:r>
      <w:r w:rsidRPr="00BE5704">
        <w:rPr>
          <w:rFonts w:eastAsia="ArialMT" w:cstheme="minorHAnsi"/>
        </w:rPr>
        <w:t>sesji otwarcia za pośrednictwem elektronicznych narzędzi do przekazu wideo on-line a ma</w:t>
      </w:r>
      <w:r w:rsidRPr="00BE5704">
        <w:rPr>
          <w:rFonts w:eastAsia="Arial-BoldMT" w:cstheme="minorHAnsi"/>
          <w:b/>
          <w:bCs/>
        </w:rPr>
        <w:t xml:space="preserve"> </w:t>
      </w:r>
      <w:r w:rsidRPr="00BE5704">
        <w:rPr>
          <w:rFonts w:eastAsia="ArialMT" w:cstheme="minorHAnsi"/>
        </w:rPr>
        <w:t>jedynie takie uprawnienie.</w:t>
      </w:r>
    </w:p>
    <w:p w14:paraId="74AE095F" w14:textId="74C1D442" w:rsidR="00996982" w:rsidRDefault="00286486" w:rsidP="00286486">
      <w:pPr>
        <w:tabs>
          <w:tab w:val="left" w:pos="5655"/>
        </w:tabs>
        <w:autoSpaceDE w:val="0"/>
        <w:autoSpaceDN w:val="0"/>
        <w:adjustRightInd w:val="0"/>
        <w:spacing w:after="0" w:line="276" w:lineRule="auto"/>
        <w:jc w:val="both"/>
        <w:rPr>
          <w:rFonts w:eastAsia="ArialMT" w:cstheme="minorHAnsi"/>
        </w:rPr>
      </w:pPr>
      <w:r>
        <w:rPr>
          <w:rFonts w:eastAsia="ArialMT" w:cstheme="minorHAnsi"/>
        </w:rPr>
        <w:tab/>
      </w:r>
    </w:p>
    <w:p w14:paraId="4A79F840" w14:textId="77777777" w:rsidR="00286486" w:rsidRDefault="00286486" w:rsidP="00286486">
      <w:pPr>
        <w:tabs>
          <w:tab w:val="left" w:pos="5655"/>
        </w:tabs>
        <w:autoSpaceDE w:val="0"/>
        <w:autoSpaceDN w:val="0"/>
        <w:adjustRightInd w:val="0"/>
        <w:spacing w:after="0" w:line="276" w:lineRule="auto"/>
        <w:jc w:val="both"/>
        <w:rPr>
          <w:rFonts w:eastAsia="ArialMT" w:cstheme="minorHAnsi"/>
        </w:rPr>
      </w:pPr>
    </w:p>
    <w:p w14:paraId="54ED281F" w14:textId="77777777" w:rsidR="00286486" w:rsidRDefault="00286486" w:rsidP="00286486">
      <w:pPr>
        <w:tabs>
          <w:tab w:val="left" w:pos="5655"/>
        </w:tabs>
        <w:autoSpaceDE w:val="0"/>
        <w:autoSpaceDN w:val="0"/>
        <w:adjustRightInd w:val="0"/>
        <w:spacing w:after="0" w:line="276" w:lineRule="auto"/>
        <w:jc w:val="both"/>
        <w:rPr>
          <w:rFonts w:eastAsia="ArialMT" w:cstheme="minorHAnsi"/>
        </w:rPr>
      </w:pPr>
    </w:p>
    <w:p w14:paraId="275E1278" w14:textId="77777777" w:rsidR="00286486" w:rsidRPr="00BE5704" w:rsidRDefault="00286486" w:rsidP="00286486">
      <w:pPr>
        <w:tabs>
          <w:tab w:val="left" w:pos="5655"/>
        </w:tabs>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6EA17AC7" w14:textId="77777777" w:rsidTr="00EE12BE">
        <w:trPr>
          <w:trHeight w:val="639"/>
          <w:jc w:val="center"/>
        </w:trPr>
        <w:tc>
          <w:tcPr>
            <w:tcW w:w="10065" w:type="dxa"/>
            <w:shd w:val="clear" w:color="auto" w:fill="D9D9D9" w:themeFill="background1" w:themeFillShade="D9"/>
            <w:vAlign w:val="center"/>
          </w:tcPr>
          <w:p w14:paraId="5AC5BAF0" w14:textId="0E93D9B2" w:rsidR="00AD0B6C" w:rsidRPr="00BE5704" w:rsidRDefault="0047786A" w:rsidP="00050F66">
            <w:pPr>
              <w:pStyle w:val="Akapitzlist"/>
              <w:numPr>
                <w:ilvl w:val="0"/>
                <w:numId w:val="33"/>
              </w:numPr>
              <w:ind w:left="447" w:hanging="425"/>
              <w:jc w:val="both"/>
              <w:rPr>
                <w:rFonts w:cstheme="minorHAnsi"/>
                <w:b/>
                <w:bCs/>
              </w:rPr>
            </w:pPr>
            <w:r w:rsidRPr="00BE5704">
              <w:rPr>
                <w:rFonts w:cstheme="minorHAnsi"/>
                <w:b/>
                <w:bCs/>
                <w:sz w:val="24"/>
                <w:szCs w:val="24"/>
              </w:rPr>
              <w:lastRenderedPageBreak/>
              <w:t xml:space="preserve">INFORMACJE STANOWIĄCE TAJEMNICĘ PRZEDSIĘBIORSTWA </w:t>
            </w:r>
          </w:p>
        </w:tc>
      </w:tr>
    </w:tbl>
    <w:p w14:paraId="43F00C38" w14:textId="77777777" w:rsidR="00AD0B6C" w:rsidRPr="00BE5704" w:rsidRDefault="00AD0B6C" w:rsidP="00AD0B6C">
      <w:pPr>
        <w:tabs>
          <w:tab w:val="decimal" w:leader="dot" w:pos="6946"/>
        </w:tabs>
        <w:spacing w:after="0" w:line="240" w:lineRule="auto"/>
        <w:jc w:val="both"/>
        <w:rPr>
          <w:rFonts w:cstheme="minorHAnsi"/>
        </w:rPr>
      </w:pPr>
    </w:p>
    <w:p w14:paraId="59B73FAD" w14:textId="1EE04FBF" w:rsidR="0047786A" w:rsidRPr="00BE5704"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BE5704">
        <w:rPr>
          <w:rFonts w:cstheme="minorHAnsi"/>
        </w:rPr>
        <w:t>Nie ujawnia się informacji stanowiących tajemnicę przedsiębiorstwa w rozumieniu przepisów ustawy z dnia 16 kwietnia 1993 r. o zwalczaniu nieuczciwej konkurencji (Dz. U. z 20</w:t>
      </w:r>
      <w:r w:rsidR="005570EC" w:rsidRPr="00BE5704">
        <w:rPr>
          <w:rFonts w:cstheme="minorHAnsi"/>
        </w:rPr>
        <w:t>22</w:t>
      </w:r>
      <w:r w:rsidRPr="00BE5704">
        <w:rPr>
          <w:rFonts w:cstheme="minorHAnsi"/>
        </w:rPr>
        <w:t xml:space="preserve"> r. poz. </w:t>
      </w:r>
      <w:r w:rsidR="005570EC" w:rsidRPr="00BE5704">
        <w:rPr>
          <w:rFonts w:cstheme="minorHAnsi"/>
        </w:rPr>
        <w:t>1233 ze zm.</w:t>
      </w:r>
      <w:r w:rsidRPr="00BE5704">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BE5704" w:rsidRDefault="00356C1D" w:rsidP="00356C1D">
      <w:pPr>
        <w:pStyle w:val="Akapitzlist"/>
        <w:autoSpaceDE w:val="0"/>
        <w:autoSpaceDN w:val="0"/>
        <w:adjustRightInd w:val="0"/>
        <w:spacing w:after="194" w:line="276" w:lineRule="auto"/>
        <w:ind w:left="709" w:hanging="425"/>
        <w:jc w:val="both"/>
        <w:rPr>
          <w:rFonts w:cstheme="minorHAnsi"/>
        </w:rPr>
      </w:pPr>
      <w:r w:rsidRPr="00BE5704">
        <w:rPr>
          <w:rFonts w:cstheme="minorHAnsi"/>
        </w:rPr>
        <w:t xml:space="preserve">a)  </w:t>
      </w:r>
      <w:r w:rsidR="0047786A" w:rsidRPr="00BE5704">
        <w:rPr>
          <w:rFonts w:cstheme="minorHAnsi"/>
        </w:rPr>
        <w:t xml:space="preserve">nazwach albo imionach i nazwiskach oraz siedzibach lub miejscach prowadzonej działalności gospodarczej albo miejscach zamieszkania wykonawców, których oferty zostały otwarte; </w:t>
      </w:r>
    </w:p>
    <w:p w14:paraId="43421DA8" w14:textId="1D3B9FAF" w:rsidR="0047786A" w:rsidRPr="00BE5704" w:rsidRDefault="00356C1D" w:rsidP="00356C1D">
      <w:pPr>
        <w:pStyle w:val="Akapitzlist"/>
        <w:autoSpaceDE w:val="0"/>
        <w:autoSpaceDN w:val="0"/>
        <w:adjustRightInd w:val="0"/>
        <w:spacing w:after="194" w:line="276" w:lineRule="auto"/>
        <w:ind w:left="993" w:hanging="709"/>
        <w:jc w:val="both"/>
        <w:rPr>
          <w:rFonts w:cstheme="minorHAnsi"/>
        </w:rPr>
      </w:pPr>
      <w:r w:rsidRPr="00BE5704">
        <w:rPr>
          <w:rFonts w:cstheme="minorHAnsi"/>
        </w:rPr>
        <w:t xml:space="preserve">b)    </w:t>
      </w:r>
      <w:r w:rsidR="0047786A" w:rsidRPr="00BE5704">
        <w:rPr>
          <w:rFonts w:cstheme="minorHAnsi"/>
        </w:rPr>
        <w:t xml:space="preserve">cenach zawartych w ofertach. </w:t>
      </w:r>
    </w:p>
    <w:p w14:paraId="1405F9C2" w14:textId="77777777" w:rsidR="0047786A" w:rsidRPr="00BE5704"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BE5704">
        <w:rPr>
          <w:rFonts w:cstheme="minorHAnsi"/>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DAE92FD" w14:textId="241458E1" w:rsidR="00EC6141" w:rsidRPr="00BE5704"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BE5704">
        <w:rPr>
          <w:rFonts w:cstheme="minorHAnsi"/>
        </w:rPr>
        <w:t xml:space="preserve">W przypadku gdy dokumenty elektroniczne w postępowaniu, przekazywane przy użyciu środków komunikacji elektronicznej, zawierają informacje stanowiące tajemnicę przedsiębiorstwa </w:t>
      </w:r>
      <w:r w:rsidR="008D7895" w:rsidRPr="00BE5704">
        <w:rPr>
          <w:rFonts w:cstheme="minorHAnsi"/>
        </w:rPr>
        <w:br/>
      </w:r>
      <w:r w:rsidRPr="00BE5704">
        <w:rPr>
          <w:rFonts w:cstheme="minorHAnsi"/>
        </w:rPr>
        <w:t xml:space="preserve">w rozumieniu przepisów ustawy z dnia 16 kwietnia 1993 r. o zwalczaniu nieuczciwej konkurencji, wykonawca, w celu utrzymania w poufności tych informacji, przekazuje je w wydzielonym </w:t>
      </w:r>
      <w:r w:rsidR="008D7895" w:rsidRPr="00BE5704">
        <w:rPr>
          <w:rFonts w:cstheme="minorHAnsi"/>
        </w:rPr>
        <w:br/>
      </w:r>
      <w:r w:rsidRPr="00BE5704">
        <w:rPr>
          <w:rFonts w:cstheme="minorHAnsi"/>
        </w:rPr>
        <w:t xml:space="preserve">i odpowiednio oznaczonym pliku. </w:t>
      </w:r>
    </w:p>
    <w:p w14:paraId="6EA147FD" w14:textId="77777777" w:rsidR="00400F57" w:rsidRPr="00BE5704" w:rsidRDefault="00400F57" w:rsidP="00400F57">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BE5704" w:rsidRDefault="0047786A" w:rsidP="00050F66">
            <w:pPr>
              <w:pStyle w:val="Akapitzlist"/>
              <w:numPr>
                <w:ilvl w:val="0"/>
                <w:numId w:val="33"/>
              </w:numPr>
              <w:ind w:left="589" w:hanging="567"/>
              <w:jc w:val="both"/>
              <w:rPr>
                <w:rFonts w:cstheme="minorHAnsi"/>
                <w:b/>
                <w:bCs/>
              </w:rPr>
            </w:pPr>
            <w:r w:rsidRPr="00BE5704">
              <w:rPr>
                <w:rFonts w:cstheme="minorHAnsi"/>
                <w:b/>
                <w:bCs/>
                <w:sz w:val="24"/>
                <w:szCs w:val="24"/>
              </w:rPr>
              <w:t xml:space="preserve">SPOSÓB OBLICZENIA CENY </w:t>
            </w:r>
          </w:p>
        </w:tc>
      </w:tr>
    </w:tbl>
    <w:p w14:paraId="76A56D97" w14:textId="77777777" w:rsidR="00883D51" w:rsidRPr="00BE5704" w:rsidRDefault="00883D51" w:rsidP="00883D51">
      <w:pPr>
        <w:pStyle w:val="Akapitzlist"/>
        <w:autoSpaceDE w:val="0"/>
        <w:autoSpaceDN w:val="0"/>
        <w:adjustRightInd w:val="0"/>
        <w:spacing w:after="0" w:line="276" w:lineRule="auto"/>
        <w:ind w:left="284"/>
        <w:jc w:val="both"/>
        <w:rPr>
          <w:rFonts w:cstheme="minorHAnsi"/>
          <w:u w:val="single"/>
        </w:rPr>
      </w:pPr>
    </w:p>
    <w:p w14:paraId="1F1827F3" w14:textId="35C8DC9B" w:rsidR="00861081" w:rsidRPr="00BE5704" w:rsidRDefault="00861081" w:rsidP="00861081">
      <w:pPr>
        <w:pStyle w:val="Akapitzlist"/>
        <w:numPr>
          <w:ilvl w:val="1"/>
          <w:numId w:val="47"/>
        </w:numPr>
        <w:spacing w:after="200" w:line="276" w:lineRule="auto"/>
        <w:ind w:left="284" w:hanging="284"/>
        <w:jc w:val="both"/>
        <w:rPr>
          <w:rFonts w:eastAsia="Times New Roman" w:cstheme="minorHAnsi"/>
        </w:rPr>
      </w:pPr>
      <w:r w:rsidRPr="00BE5704">
        <w:rPr>
          <w:rFonts w:cstheme="minorHAnsi"/>
        </w:rPr>
        <w:t xml:space="preserve">Cena oferty za wykonanie przedmiotu zamówienia stanowi </w:t>
      </w:r>
      <w:r w:rsidRPr="00BE5704">
        <w:rPr>
          <w:rFonts w:cstheme="minorHAnsi"/>
          <w:b/>
          <w:bCs/>
          <w:u w:val="single"/>
        </w:rPr>
        <w:t xml:space="preserve">wynagrodzenie kosztorysowe. Zamawiający wymaga </w:t>
      </w:r>
      <w:r w:rsidR="005E016C">
        <w:rPr>
          <w:rFonts w:cstheme="minorHAnsi"/>
          <w:b/>
          <w:bCs/>
          <w:u w:val="single"/>
        </w:rPr>
        <w:t xml:space="preserve">złożenia </w:t>
      </w:r>
      <w:r w:rsidRPr="00BE5704">
        <w:rPr>
          <w:rFonts w:cstheme="minorHAnsi"/>
          <w:b/>
          <w:bCs/>
          <w:u w:val="single"/>
        </w:rPr>
        <w:t>kosztorysu ofertowego</w:t>
      </w:r>
      <w:r w:rsidR="005E016C">
        <w:rPr>
          <w:rFonts w:cstheme="minorHAnsi"/>
          <w:b/>
          <w:bCs/>
          <w:u w:val="single"/>
        </w:rPr>
        <w:t xml:space="preserve"> opracowanego metodą kalkulacji szczegółowej</w:t>
      </w:r>
      <w:r w:rsidRPr="00BE5704">
        <w:rPr>
          <w:rFonts w:cstheme="minorHAnsi"/>
          <w:b/>
          <w:bCs/>
          <w:u w:val="single"/>
        </w:rPr>
        <w:t>.</w:t>
      </w:r>
    </w:p>
    <w:p w14:paraId="61F11FC0" w14:textId="77777777" w:rsidR="00286486" w:rsidRPr="00286486" w:rsidRDefault="00861081" w:rsidP="00286486">
      <w:pPr>
        <w:pStyle w:val="Akapitzlist"/>
        <w:numPr>
          <w:ilvl w:val="1"/>
          <w:numId w:val="47"/>
        </w:numPr>
        <w:spacing w:after="200" w:line="276" w:lineRule="auto"/>
        <w:ind w:left="284" w:hanging="284"/>
        <w:jc w:val="both"/>
        <w:rPr>
          <w:rFonts w:eastAsia="Times New Roman" w:cstheme="minorHAnsi"/>
        </w:rPr>
      </w:pPr>
      <w:r w:rsidRPr="00BE5704">
        <w:rPr>
          <w:rFonts w:eastAsia="ArialMT" w:cstheme="minorHAnsi"/>
        </w:rPr>
        <w:t>Cena oferty powinna być wyrażona w złotych polskich (PLN) z dokładnością do dwóch miejsc po przecinku.</w:t>
      </w:r>
    </w:p>
    <w:p w14:paraId="36267505" w14:textId="5798F29D" w:rsidR="000A3346" w:rsidRPr="00BE5704" w:rsidRDefault="00B577BA" w:rsidP="000A3346">
      <w:pPr>
        <w:pStyle w:val="Akapitzlist"/>
        <w:numPr>
          <w:ilvl w:val="1"/>
          <w:numId w:val="47"/>
        </w:numPr>
        <w:spacing w:after="200" w:line="276" w:lineRule="auto"/>
        <w:ind w:left="284" w:hanging="284"/>
        <w:jc w:val="both"/>
        <w:rPr>
          <w:rFonts w:eastAsia="Times New Roman" w:cstheme="minorHAnsi"/>
        </w:rPr>
      </w:pPr>
      <w:r w:rsidRPr="00BE5704">
        <w:rPr>
          <w:rFonts w:eastAsia="Times New Roman" w:cstheme="minorHAnsi"/>
        </w:rPr>
        <w:t xml:space="preserve">Wykonawca określa cenę </w:t>
      </w:r>
      <w:r w:rsidR="000A3346" w:rsidRPr="00BE5704">
        <w:rPr>
          <w:rFonts w:eastAsia="Times New Roman" w:cstheme="minorHAnsi"/>
        </w:rPr>
        <w:t>realizacji zamówienia poprzez wskazanie</w:t>
      </w:r>
      <w:r w:rsidRPr="00BE5704">
        <w:rPr>
          <w:rFonts w:eastAsia="Times New Roman" w:cstheme="minorHAnsi"/>
        </w:rPr>
        <w:t xml:space="preserve"> w Formularzu oferty, sporządzonym według wzoru stanowiącego załącznik nr 1 do SWZ, </w:t>
      </w:r>
      <w:r w:rsidR="000A3346" w:rsidRPr="00BE5704">
        <w:rPr>
          <w:rFonts w:eastAsia="Times New Roman" w:cstheme="minorHAnsi"/>
        </w:rPr>
        <w:t>łącznej ceny ofertowej brutto.</w:t>
      </w:r>
    </w:p>
    <w:p w14:paraId="32E5DA11" w14:textId="5C7F6F0A" w:rsidR="00BB6CAF" w:rsidRPr="00BE5704" w:rsidRDefault="00BB6CAF" w:rsidP="00050F66">
      <w:pPr>
        <w:pStyle w:val="Akapitzlist"/>
        <w:numPr>
          <w:ilvl w:val="1"/>
          <w:numId w:val="47"/>
        </w:numPr>
        <w:spacing w:after="200" w:line="276" w:lineRule="auto"/>
        <w:ind w:left="284" w:hanging="284"/>
        <w:jc w:val="both"/>
        <w:rPr>
          <w:rFonts w:eastAsia="Times New Roman" w:cstheme="minorHAnsi"/>
          <w:sz w:val="20"/>
          <w:szCs w:val="20"/>
        </w:rPr>
      </w:pPr>
      <w:r w:rsidRPr="00BE5704">
        <w:rPr>
          <w:rFonts w:cstheme="minorHAnsi"/>
          <w:color w:val="000000"/>
        </w:rPr>
        <w:t xml:space="preserve">Cena oferty obejmująca podatek od towarów i usług (VAT) musi być wyrażona w złotych </w:t>
      </w:r>
      <w:r w:rsidR="008D7895" w:rsidRPr="00BE5704">
        <w:rPr>
          <w:rFonts w:cstheme="minorHAnsi"/>
          <w:color w:val="000000"/>
        </w:rPr>
        <w:br/>
      </w:r>
      <w:r w:rsidRPr="00BE5704">
        <w:rPr>
          <w:rFonts w:cstheme="minorHAnsi"/>
          <w:color w:val="000000"/>
        </w:rPr>
        <w:t xml:space="preserve">z zaokrągleniem do dwóch miejsc po przecinku. Stawka VAT musi być określona zgodnie z ustawą </w:t>
      </w:r>
      <w:r w:rsidR="008D7895" w:rsidRPr="00BE5704">
        <w:rPr>
          <w:rFonts w:cstheme="minorHAnsi"/>
          <w:color w:val="000000"/>
        </w:rPr>
        <w:br/>
      </w:r>
      <w:r w:rsidRPr="00BE5704">
        <w:rPr>
          <w:rFonts w:cstheme="minorHAnsi"/>
          <w:color w:val="000000"/>
        </w:rPr>
        <w:t>z dnia 11 marca 2004 r. o podatku od towarów i usług (</w:t>
      </w:r>
      <w:proofErr w:type="spellStart"/>
      <w:r w:rsidRPr="00BE5704">
        <w:rPr>
          <w:rFonts w:cstheme="minorHAnsi"/>
          <w:color w:val="000000"/>
        </w:rPr>
        <w:t>t.j</w:t>
      </w:r>
      <w:proofErr w:type="spellEnd"/>
      <w:r w:rsidRPr="00BE5704">
        <w:rPr>
          <w:rFonts w:cstheme="minorHAnsi"/>
          <w:color w:val="000000"/>
        </w:rPr>
        <w:t>. Dz.U. z 20</w:t>
      </w:r>
      <w:r w:rsidR="00D370C5">
        <w:rPr>
          <w:rFonts w:cstheme="minorHAnsi"/>
          <w:color w:val="000000"/>
        </w:rPr>
        <w:t>24</w:t>
      </w:r>
      <w:r w:rsidRPr="00BE5704">
        <w:rPr>
          <w:rFonts w:cstheme="minorHAnsi"/>
          <w:color w:val="000000"/>
        </w:rPr>
        <w:t xml:space="preserve"> poz. </w:t>
      </w:r>
      <w:r w:rsidR="00D370C5">
        <w:rPr>
          <w:rFonts w:cstheme="minorHAnsi"/>
          <w:color w:val="000000"/>
        </w:rPr>
        <w:t>361</w:t>
      </w:r>
      <w:r w:rsidRPr="00BE5704">
        <w:rPr>
          <w:rFonts w:cstheme="minorHAnsi"/>
          <w:color w:val="000000"/>
        </w:rPr>
        <w:t xml:space="preserve"> ze zm.). </w:t>
      </w:r>
    </w:p>
    <w:p w14:paraId="43DB68AD" w14:textId="358B0827" w:rsidR="00BB6CAF" w:rsidRPr="00BE5704" w:rsidRDefault="00BB6CAF" w:rsidP="00050F66">
      <w:pPr>
        <w:pStyle w:val="Akapitzlist"/>
        <w:numPr>
          <w:ilvl w:val="1"/>
          <w:numId w:val="47"/>
        </w:numPr>
        <w:spacing w:after="200" w:line="276" w:lineRule="auto"/>
        <w:ind w:left="284" w:hanging="284"/>
        <w:jc w:val="both"/>
        <w:rPr>
          <w:rFonts w:eastAsia="Times New Roman" w:cstheme="minorHAnsi"/>
          <w:sz w:val="20"/>
          <w:szCs w:val="20"/>
        </w:rPr>
      </w:pPr>
      <w:r w:rsidRPr="00BE5704">
        <w:rPr>
          <w:rFonts w:cstheme="minorHAnsi"/>
          <w:color w:val="000000"/>
        </w:rPr>
        <w:t xml:space="preserve">Cena musi uwzględniać wszystkie wymagania niniejszej SWZ oraz obejmować wszelkie koszty, które Wykonawca winien ponieść z tytułu należytej oraz zgodnej z obowiązującymi przepisami </w:t>
      </w:r>
      <w:r w:rsidR="008D7895" w:rsidRPr="00BE5704">
        <w:rPr>
          <w:rFonts w:cstheme="minorHAnsi"/>
          <w:color w:val="000000"/>
        </w:rPr>
        <w:br/>
      </w:r>
      <w:r w:rsidRPr="00BE5704">
        <w:rPr>
          <w:rFonts w:cstheme="minorHAnsi"/>
          <w:color w:val="000000"/>
        </w:rPr>
        <w:t xml:space="preserve">i wymaganiami niniejszej specyfikacji realizacji przedmiotu zamówienia. </w:t>
      </w:r>
    </w:p>
    <w:p w14:paraId="10710AFF" w14:textId="20466DDE" w:rsidR="000A3346" w:rsidRPr="00BE5704" w:rsidRDefault="00B577BA" w:rsidP="000A3346">
      <w:pPr>
        <w:pStyle w:val="Akapitzlist"/>
        <w:numPr>
          <w:ilvl w:val="1"/>
          <w:numId w:val="47"/>
        </w:numPr>
        <w:spacing w:after="200" w:line="276" w:lineRule="auto"/>
        <w:ind w:left="284" w:hanging="284"/>
        <w:jc w:val="both"/>
        <w:rPr>
          <w:rFonts w:eastAsia="Times New Roman" w:cstheme="minorHAnsi"/>
        </w:rPr>
      </w:pPr>
      <w:r w:rsidRPr="00BE5704">
        <w:rPr>
          <w:rFonts w:cstheme="minorHAnsi"/>
        </w:rPr>
        <w:t>Jeżeli została złożona oferta, której wybór prowadziłby do powstania u zamawiającego obowiązku podatkowego zgodnie z ustawą z dnia 11 marca 2004 r. o podatku od towarów i usług (Dz. U. z 20</w:t>
      </w:r>
      <w:r w:rsidR="00D370C5">
        <w:rPr>
          <w:rFonts w:cstheme="minorHAnsi"/>
        </w:rPr>
        <w:t>24</w:t>
      </w:r>
      <w:r w:rsidRPr="00BE5704">
        <w:rPr>
          <w:rFonts w:cstheme="minorHAnsi"/>
        </w:rPr>
        <w:t xml:space="preserve">r. poz. </w:t>
      </w:r>
      <w:r w:rsidR="00D370C5">
        <w:rPr>
          <w:rFonts w:cstheme="minorHAnsi"/>
        </w:rPr>
        <w:t>361 ze</w:t>
      </w:r>
      <w:r w:rsidRPr="00BE5704">
        <w:rPr>
          <w:rFonts w:cstheme="minorHAnsi"/>
        </w:rPr>
        <w:t xml:space="preserve"> zm.), dla celów zastosowania kryterium ceny lub kosztu zamawiający dolicza do przedstawionej w tej ofercie ceny kwotę podatku od towarów i usług, którą miałby obowiązek rozliczyć. </w:t>
      </w:r>
    </w:p>
    <w:p w14:paraId="413115CC" w14:textId="1FDD862C" w:rsidR="00B577BA" w:rsidRPr="00BE5704" w:rsidRDefault="00B577BA" w:rsidP="000A3346">
      <w:pPr>
        <w:pStyle w:val="Akapitzlist"/>
        <w:numPr>
          <w:ilvl w:val="1"/>
          <w:numId w:val="47"/>
        </w:numPr>
        <w:spacing w:after="200" w:line="276" w:lineRule="auto"/>
        <w:ind w:left="284" w:hanging="284"/>
        <w:jc w:val="both"/>
        <w:rPr>
          <w:rFonts w:eastAsia="Times New Roman" w:cstheme="minorHAnsi"/>
        </w:rPr>
      </w:pPr>
      <w:r w:rsidRPr="00BE5704">
        <w:rPr>
          <w:rFonts w:cstheme="minorHAnsi"/>
        </w:rPr>
        <w:t xml:space="preserve">W ofercie, o której mowa w ust. 7, wykonawca ma obowiązek: </w:t>
      </w:r>
    </w:p>
    <w:p w14:paraId="131DFDE4" w14:textId="31C4901E" w:rsidR="00B577BA" w:rsidRPr="00BE5704" w:rsidRDefault="00B577BA"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lastRenderedPageBreak/>
        <w:t xml:space="preserve">poinformowania zamawiającego, że wybór jego oferty będzie prowadził do powstania </w:t>
      </w:r>
      <w:r w:rsidR="008D7895" w:rsidRPr="00BE5704">
        <w:rPr>
          <w:rFonts w:cstheme="minorHAnsi"/>
        </w:rPr>
        <w:br/>
      </w:r>
      <w:r w:rsidRPr="00BE5704">
        <w:rPr>
          <w:rFonts w:cstheme="minorHAnsi"/>
        </w:rPr>
        <w:t xml:space="preserve">u zamawiającego obowiązku podatkowego; </w:t>
      </w:r>
    </w:p>
    <w:p w14:paraId="00A1D1F3" w14:textId="77777777" w:rsidR="00B577BA" w:rsidRPr="00BE5704" w:rsidRDefault="00B577BA"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 xml:space="preserve">wskazania nazwy (rodzaju) towaru lub usługi, których dostawa lub świadczenie będą prowadziły do powstania obowiązku podatkowego; </w:t>
      </w:r>
    </w:p>
    <w:p w14:paraId="5AFFFAA4" w14:textId="77777777" w:rsidR="00B577BA" w:rsidRPr="00BE5704" w:rsidRDefault="00B577BA"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 xml:space="preserve">wskazania wartości towaru lub usługi objętego obowiązkiem podatkowym zamawiającego, bez kwoty podatku; </w:t>
      </w:r>
    </w:p>
    <w:p w14:paraId="293F5B98" w14:textId="77777777" w:rsidR="00B577BA" w:rsidRPr="00BE5704" w:rsidRDefault="00B577BA" w:rsidP="00050F66">
      <w:pPr>
        <w:pStyle w:val="Akapitzlist"/>
        <w:numPr>
          <w:ilvl w:val="1"/>
          <w:numId w:val="33"/>
        </w:numPr>
        <w:autoSpaceDE w:val="0"/>
        <w:autoSpaceDN w:val="0"/>
        <w:adjustRightInd w:val="0"/>
        <w:spacing w:after="0" w:line="276" w:lineRule="auto"/>
        <w:ind w:left="567" w:hanging="283"/>
        <w:jc w:val="both"/>
        <w:rPr>
          <w:rFonts w:cstheme="minorHAnsi"/>
        </w:rPr>
      </w:pPr>
      <w:r w:rsidRPr="00BE5704">
        <w:rPr>
          <w:rFonts w:cstheme="minorHAnsi"/>
        </w:rPr>
        <w:t xml:space="preserve">wskazania stawki podatku od towarów i usług, która zgodnie z wiedzą wykonawcy, będzie miała zastosowanie. </w:t>
      </w:r>
    </w:p>
    <w:p w14:paraId="6C517CAC" w14:textId="77777777" w:rsidR="0081155D" w:rsidRPr="00BE5704" w:rsidRDefault="0081155D" w:rsidP="007C0B7F">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BE5704" w:rsidRDefault="00250EF6" w:rsidP="00050F66">
            <w:pPr>
              <w:pStyle w:val="Akapitzlist"/>
              <w:numPr>
                <w:ilvl w:val="2"/>
                <w:numId w:val="22"/>
              </w:numPr>
              <w:ind w:left="589" w:hanging="567"/>
              <w:jc w:val="both"/>
              <w:rPr>
                <w:rFonts w:cstheme="minorHAnsi"/>
                <w:b/>
                <w:bCs/>
              </w:rPr>
            </w:pPr>
            <w:r w:rsidRPr="00BE5704">
              <w:rPr>
                <w:rFonts w:cstheme="minorHAnsi"/>
                <w:b/>
                <w:bCs/>
                <w:sz w:val="24"/>
                <w:szCs w:val="24"/>
              </w:rPr>
              <w:t xml:space="preserve">OPIS KRYTERIÓW OCENY OFERT WRAZ Z PODANIEM WAG TYCH KRYTERIÓW I SPOSOBU OCENY OFERT </w:t>
            </w:r>
          </w:p>
        </w:tc>
      </w:tr>
    </w:tbl>
    <w:p w14:paraId="474724A0" w14:textId="77777777" w:rsidR="00E22321" w:rsidRPr="00BE5704" w:rsidRDefault="00E22321" w:rsidP="00E03A9C">
      <w:pPr>
        <w:autoSpaceDE w:val="0"/>
        <w:autoSpaceDN w:val="0"/>
        <w:adjustRightInd w:val="0"/>
        <w:spacing w:after="0" w:line="276" w:lineRule="auto"/>
        <w:jc w:val="both"/>
        <w:rPr>
          <w:rFonts w:cstheme="minorHAnsi"/>
          <w:sz w:val="20"/>
          <w:szCs w:val="20"/>
        </w:rPr>
      </w:pPr>
    </w:p>
    <w:p w14:paraId="777BDCBF" w14:textId="77777777" w:rsidR="008D2CB7" w:rsidRPr="00BE5704" w:rsidRDefault="008D2CB7" w:rsidP="0081155D">
      <w:pPr>
        <w:pStyle w:val="Akapitzlist"/>
        <w:numPr>
          <w:ilvl w:val="0"/>
          <w:numId w:val="49"/>
        </w:numPr>
        <w:autoSpaceDE w:val="0"/>
        <w:autoSpaceDN w:val="0"/>
        <w:adjustRightInd w:val="0"/>
        <w:spacing w:after="0" w:line="276" w:lineRule="auto"/>
        <w:ind w:left="284" w:hanging="284"/>
        <w:jc w:val="both"/>
        <w:rPr>
          <w:rFonts w:cstheme="minorHAnsi"/>
          <w:b/>
          <w:bCs/>
          <w:u w:val="single"/>
        </w:rPr>
      </w:pPr>
      <w:r w:rsidRPr="00BE5704">
        <w:rPr>
          <w:rFonts w:cstheme="minorHAnsi"/>
          <w:b/>
          <w:bCs/>
          <w:u w:val="single"/>
        </w:rPr>
        <w:t xml:space="preserve">Kryterium „Cena” w zł – C </w:t>
      </w:r>
    </w:p>
    <w:p w14:paraId="613D091A" w14:textId="77777777" w:rsidR="0081155D" w:rsidRPr="00BE5704" w:rsidRDefault="008D2CB7" w:rsidP="0081155D">
      <w:pPr>
        <w:pStyle w:val="Akapitzlist"/>
        <w:numPr>
          <w:ilvl w:val="3"/>
          <w:numId w:val="22"/>
        </w:numPr>
        <w:autoSpaceDE w:val="0"/>
        <w:autoSpaceDN w:val="0"/>
        <w:adjustRightInd w:val="0"/>
        <w:spacing w:after="0" w:line="276" w:lineRule="auto"/>
        <w:ind w:left="567" w:hanging="283"/>
        <w:jc w:val="both"/>
        <w:rPr>
          <w:rFonts w:cstheme="minorHAnsi"/>
        </w:rPr>
      </w:pPr>
      <w:r w:rsidRPr="00BE5704">
        <w:rPr>
          <w:rFonts w:cstheme="minorHAnsi"/>
        </w:rPr>
        <w:t xml:space="preserve">znaczenie kryterium – </w:t>
      </w:r>
      <w:r w:rsidRPr="00BE5704">
        <w:rPr>
          <w:rFonts w:cstheme="minorHAnsi"/>
          <w:b/>
          <w:bCs/>
        </w:rPr>
        <w:t>60 %;</w:t>
      </w:r>
      <w:r w:rsidRPr="00BE5704">
        <w:rPr>
          <w:rFonts w:cstheme="minorHAnsi"/>
        </w:rPr>
        <w:t xml:space="preserve"> </w:t>
      </w:r>
    </w:p>
    <w:p w14:paraId="0A490B79" w14:textId="2BF49676" w:rsidR="008D2CB7" w:rsidRPr="00BE5704" w:rsidRDefault="008D2CB7" w:rsidP="0081155D">
      <w:pPr>
        <w:pStyle w:val="Akapitzlist"/>
        <w:numPr>
          <w:ilvl w:val="3"/>
          <w:numId w:val="22"/>
        </w:numPr>
        <w:autoSpaceDE w:val="0"/>
        <w:autoSpaceDN w:val="0"/>
        <w:adjustRightInd w:val="0"/>
        <w:spacing w:after="0" w:line="276" w:lineRule="auto"/>
        <w:ind w:left="567" w:hanging="283"/>
        <w:jc w:val="both"/>
        <w:rPr>
          <w:rFonts w:cstheme="minorHAnsi"/>
        </w:rPr>
      </w:pPr>
      <w:r w:rsidRPr="00BE5704">
        <w:rPr>
          <w:rFonts w:cstheme="minorHAnsi"/>
        </w:rPr>
        <w:t xml:space="preserve">opis sposobu oceny ofert dla kryterium „Ceny”: </w:t>
      </w:r>
    </w:p>
    <w:p w14:paraId="2F49C72C" w14:textId="77777777" w:rsidR="008D2CB7" w:rsidRPr="00BE5704" w:rsidRDefault="008D2CB7" w:rsidP="008D2CB7">
      <w:pPr>
        <w:pStyle w:val="Akapitzlist"/>
        <w:autoSpaceDE w:val="0"/>
        <w:autoSpaceDN w:val="0"/>
        <w:adjustRightInd w:val="0"/>
        <w:spacing w:after="0" w:line="240" w:lineRule="auto"/>
        <w:ind w:left="567" w:hanging="283"/>
        <w:jc w:val="both"/>
        <w:rPr>
          <w:rFonts w:cstheme="minorHAnsi"/>
          <w:sz w:val="20"/>
          <w:szCs w:val="20"/>
        </w:rPr>
      </w:pPr>
    </w:p>
    <w:p w14:paraId="3C6AAEE3" w14:textId="77777777" w:rsidR="008D2CB7" w:rsidRPr="00BE5704" w:rsidRDefault="008D2CB7" w:rsidP="008D2CB7">
      <w:pPr>
        <w:autoSpaceDE w:val="0"/>
        <w:autoSpaceDN w:val="0"/>
        <w:adjustRightInd w:val="0"/>
        <w:spacing w:after="0" w:line="276" w:lineRule="auto"/>
        <w:jc w:val="center"/>
        <w:rPr>
          <w:rFonts w:cstheme="minorHAnsi"/>
          <w:b/>
          <w:bCs/>
        </w:rPr>
      </w:pPr>
      <w:r w:rsidRPr="00BE5704">
        <w:rPr>
          <w:rFonts w:cstheme="minorHAnsi"/>
          <w:b/>
          <w:bCs/>
        </w:rPr>
        <w:t>L cena = (C min / C) x 0,6 x 100 pkt</w:t>
      </w:r>
    </w:p>
    <w:p w14:paraId="63C41460" w14:textId="77777777" w:rsidR="008D2CB7" w:rsidRPr="00BE5704" w:rsidRDefault="008D2CB7" w:rsidP="008D2CB7">
      <w:pPr>
        <w:autoSpaceDE w:val="0"/>
        <w:autoSpaceDN w:val="0"/>
        <w:adjustRightInd w:val="0"/>
        <w:spacing w:after="0" w:line="276" w:lineRule="auto"/>
        <w:jc w:val="both"/>
        <w:rPr>
          <w:rFonts w:cstheme="minorHAnsi"/>
        </w:rPr>
      </w:pPr>
      <w:r w:rsidRPr="00BE5704">
        <w:rPr>
          <w:rFonts w:cstheme="minorHAnsi"/>
        </w:rPr>
        <w:t xml:space="preserve">gdzie: </w:t>
      </w:r>
    </w:p>
    <w:p w14:paraId="744EA5E0" w14:textId="77777777" w:rsidR="008D2CB7" w:rsidRPr="00BE5704" w:rsidRDefault="008D2CB7" w:rsidP="008D2CB7">
      <w:pPr>
        <w:numPr>
          <w:ilvl w:val="0"/>
          <w:numId w:val="27"/>
        </w:numPr>
        <w:autoSpaceDE w:val="0"/>
        <w:autoSpaceDN w:val="0"/>
        <w:adjustRightInd w:val="0"/>
        <w:spacing w:after="0" w:line="276" w:lineRule="auto"/>
        <w:jc w:val="both"/>
        <w:rPr>
          <w:rFonts w:cstheme="minorHAnsi"/>
        </w:rPr>
      </w:pPr>
      <w:r w:rsidRPr="00BE5704">
        <w:rPr>
          <w:rFonts w:cstheme="minorHAnsi"/>
        </w:rPr>
        <w:t xml:space="preserve">a) L cena - liczba uzyskanych punktów dla kryterium „Cena” ocenianej oferty; </w:t>
      </w:r>
    </w:p>
    <w:p w14:paraId="083E7E03" w14:textId="77777777" w:rsidR="008D2CB7" w:rsidRPr="00BE5704" w:rsidRDefault="008D2CB7" w:rsidP="008D2CB7">
      <w:pPr>
        <w:numPr>
          <w:ilvl w:val="0"/>
          <w:numId w:val="27"/>
        </w:numPr>
        <w:autoSpaceDE w:val="0"/>
        <w:autoSpaceDN w:val="0"/>
        <w:adjustRightInd w:val="0"/>
        <w:spacing w:after="0" w:line="276" w:lineRule="auto"/>
        <w:jc w:val="both"/>
        <w:rPr>
          <w:rFonts w:cstheme="minorHAnsi"/>
        </w:rPr>
      </w:pPr>
      <w:r w:rsidRPr="00BE5704">
        <w:rPr>
          <w:rFonts w:cstheme="minorHAnsi"/>
        </w:rPr>
        <w:t xml:space="preserve">b) C min - cena w ofercie z najniższą ceną; </w:t>
      </w:r>
    </w:p>
    <w:p w14:paraId="6074E179" w14:textId="77777777" w:rsidR="008D2CB7" w:rsidRPr="00BE5704" w:rsidRDefault="008D2CB7" w:rsidP="008D2CB7">
      <w:pPr>
        <w:numPr>
          <w:ilvl w:val="0"/>
          <w:numId w:val="27"/>
        </w:numPr>
        <w:autoSpaceDE w:val="0"/>
        <w:autoSpaceDN w:val="0"/>
        <w:adjustRightInd w:val="0"/>
        <w:spacing w:after="0" w:line="276" w:lineRule="auto"/>
        <w:jc w:val="both"/>
        <w:rPr>
          <w:rFonts w:cstheme="minorHAnsi"/>
        </w:rPr>
      </w:pPr>
      <w:r w:rsidRPr="00BE5704">
        <w:rPr>
          <w:rFonts w:cstheme="minorHAnsi"/>
        </w:rPr>
        <w:t xml:space="preserve">c) C - cena w ofercie ocenianej. </w:t>
      </w:r>
    </w:p>
    <w:p w14:paraId="7EFADB7C" w14:textId="77777777" w:rsidR="008D2CB7" w:rsidRPr="00BE5704" w:rsidRDefault="008D2CB7" w:rsidP="008D2CB7">
      <w:pPr>
        <w:autoSpaceDE w:val="0"/>
        <w:autoSpaceDN w:val="0"/>
        <w:adjustRightInd w:val="0"/>
        <w:spacing w:after="0" w:line="240" w:lineRule="auto"/>
        <w:jc w:val="both"/>
        <w:rPr>
          <w:rFonts w:cstheme="minorHAnsi"/>
          <w:sz w:val="18"/>
          <w:szCs w:val="18"/>
        </w:rPr>
      </w:pPr>
    </w:p>
    <w:p w14:paraId="772D0C1E" w14:textId="5FBCAF05" w:rsidR="001E76DC" w:rsidRPr="00BE5704" w:rsidRDefault="001E76DC" w:rsidP="0081155D">
      <w:pPr>
        <w:pStyle w:val="Akapitzlist"/>
        <w:numPr>
          <w:ilvl w:val="0"/>
          <w:numId w:val="49"/>
        </w:numPr>
        <w:autoSpaceDE w:val="0"/>
        <w:autoSpaceDN w:val="0"/>
        <w:adjustRightInd w:val="0"/>
        <w:spacing w:after="0" w:line="276" w:lineRule="auto"/>
        <w:ind w:left="284" w:hanging="284"/>
        <w:jc w:val="both"/>
        <w:rPr>
          <w:rFonts w:cstheme="minorHAnsi"/>
        </w:rPr>
      </w:pPr>
      <w:r w:rsidRPr="00BE5704">
        <w:rPr>
          <w:rFonts w:cstheme="minorHAnsi"/>
          <w:b/>
          <w:bCs/>
        </w:rPr>
        <w:t>Kryterium „</w:t>
      </w:r>
      <w:r w:rsidR="0081155D" w:rsidRPr="00BE5704">
        <w:rPr>
          <w:rFonts w:cstheme="minorHAnsi"/>
          <w:b/>
          <w:bCs/>
        </w:rPr>
        <w:t>C</w:t>
      </w:r>
      <w:r w:rsidRPr="00BE5704">
        <w:rPr>
          <w:rFonts w:cstheme="minorHAnsi"/>
          <w:b/>
          <w:bCs/>
        </w:rPr>
        <w:t xml:space="preserve">zasu reakcji na rozpoczęcie zlecenia” – T </w:t>
      </w:r>
    </w:p>
    <w:p w14:paraId="1636C0F4" w14:textId="3BFBA732" w:rsidR="001E76DC" w:rsidRPr="00BE5704" w:rsidRDefault="001E76DC" w:rsidP="0081155D">
      <w:pPr>
        <w:pStyle w:val="Akapitzlist"/>
        <w:numPr>
          <w:ilvl w:val="1"/>
          <w:numId w:val="13"/>
        </w:numPr>
        <w:autoSpaceDE w:val="0"/>
        <w:autoSpaceDN w:val="0"/>
        <w:adjustRightInd w:val="0"/>
        <w:spacing w:after="0" w:line="276" w:lineRule="auto"/>
        <w:ind w:left="567" w:hanging="283"/>
        <w:jc w:val="both"/>
        <w:rPr>
          <w:rFonts w:cstheme="minorHAnsi"/>
        </w:rPr>
      </w:pPr>
      <w:r w:rsidRPr="00BE5704">
        <w:rPr>
          <w:rFonts w:cstheme="minorHAnsi"/>
        </w:rPr>
        <w:t xml:space="preserve">znaczenie kryterium - </w:t>
      </w:r>
      <w:r w:rsidRPr="00BE5704">
        <w:rPr>
          <w:rFonts w:cstheme="minorHAnsi"/>
          <w:b/>
          <w:bCs/>
        </w:rPr>
        <w:t>20%;</w:t>
      </w:r>
      <w:r w:rsidRPr="00BE5704">
        <w:rPr>
          <w:rFonts w:cstheme="minorHAnsi"/>
        </w:rPr>
        <w:t xml:space="preserve"> </w:t>
      </w:r>
    </w:p>
    <w:p w14:paraId="4D951367" w14:textId="77777777" w:rsidR="001E76DC" w:rsidRPr="00BE5704" w:rsidRDefault="001E76DC" w:rsidP="0081155D">
      <w:pPr>
        <w:pStyle w:val="Akapitzlist"/>
        <w:numPr>
          <w:ilvl w:val="1"/>
          <w:numId w:val="13"/>
        </w:numPr>
        <w:autoSpaceDE w:val="0"/>
        <w:autoSpaceDN w:val="0"/>
        <w:adjustRightInd w:val="0"/>
        <w:spacing w:after="0" w:line="276" w:lineRule="auto"/>
        <w:ind w:left="567" w:hanging="283"/>
        <w:jc w:val="both"/>
        <w:rPr>
          <w:rFonts w:cstheme="minorHAnsi"/>
        </w:rPr>
      </w:pPr>
      <w:r w:rsidRPr="00BE5704">
        <w:rPr>
          <w:rFonts w:cstheme="minorHAnsi"/>
        </w:rPr>
        <w:t xml:space="preserve">opis sposobu oceny ofert dla kryterium </w:t>
      </w:r>
      <w:r w:rsidRPr="00BE5704">
        <w:rPr>
          <w:rFonts w:cstheme="minorHAnsi"/>
          <w:b/>
          <w:bCs/>
        </w:rPr>
        <w:t>„Skrócenie czasu reakcji na rozpoczęcie zlecenia”:</w:t>
      </w:r>
      <w:r w:rsidRPr="00BE5704">
        <w:rPr>
          <w:rFonts w:cstheme="minorHAnsi"/>
        </w:rPr>
        <w:t xml:space="preserve"> </w:t>
      </w:r>
    </w:p>
    <w:p w14:paraId="6B162A2F" w14:textId="77777777" w:rsidR="001E76DC" w:rsidRPr="00BE5704" w:rsidRDefault="001E76DC" w:rsidP="001E76DC">
      <w:pPr>
        <w:pStyle w:val="Akapitzlist"/>
        <w:autoSpaceDE w:val="0"/>
        <w:autoSpaceDN w:val="0"/>
        <w:adjustRightInd w:val="0"/>
        <w:spacing w:after="0" w:line="276" w:lineRule="auto"/>
        <w:ind w:left="567"/>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tblGrid>
      <w:tr w:rsidR="001E76DC" w:rsidRPr="00BE5704" w14:paraId="16933C57" w14:textId="77777777" w:rsidTr="004741B7">
        <w:trPr>
          <w:jc w:val="center"/>
        </w:trPr>
        <w:tc>
          <w:tcPr>
            <w:tcW w:w="4252" w:type="dxa"/>
            <w:vAlign w:val="center"/>
            <w:hideMark/>
          </w:tcPr>
          <w:p w14:paraId="4C5D5020" w14:textId="2FA35B67" w:rsidR="001E76DC" w:rsidRPr="00BE5704" w:rsidRDefault="0081155D" w:rsidP="004741B7">
            <w:pPr>
              <w:spacing w:after="0" w:line="240" w:lineRule="auto"/>
              <w:jc w:val="center"/>
              <w:rPr>
                <w:rFonts w:eastAsia="Arial Unicode MS" w:cstheme="minorHAnsi"/>
                <w:lang w:eastAsia="pl-PL"/>
              </w:rPr>
            </w:pPr>
            <w:r w:rsidRPr="00BE5704">
              <w:rPr>
                <w:rFonts w:cstheme="minorHAnsi"/>
                <w:b/>
                <w:bCs/>
              </w:rPr>
              <w:t>C</w:t>
            </w:r>
            <w:r w:rsidR="001E76DC" w:rsidRPr="00BE5704">
              <w:rPr>
                <w:rFonts w:cstheme="minorHAnsi"/>
                <w:b/>
                <w:bCs/>
              </w:rPr>
              <w:t>zas reakcji na rozpoczęcie zlecenia (dni kalendarzowe)</w:t>
            </w:r>
          </w:p>
        </w:tc>
        <w:tc>
          <w:tcPr>
            <w:tcW w:w="1417" w:type="dxa"/>
            <w:vAlign w:val="center"/>
            <w:hideMark/>
          </w:tcPr>
          <w:p w14:paraId="32D7A9A0"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b/>
                <w:bCs/>
              </w:rPr>
              <w:t>punktacja</w:t>
            </w:r>
          </w:p>
        </w:tc>
      </w:tr>
      <w:tr w:rsidR="001E76DC" w:rsidRPr="00BE5704" w14:paraId="678D698C" w14:textId="77777777" w:rsidTr="004741B7">
        <w:trPr>
          <w:jc w:val="center"/>
        </w:trPr>
        <w:tc>
          <w:tcPr>
            <w:tcW w:w="4252" w:type="dxa"/>
            <w:vAlign w:val="center"/>
            <w:hideMark/>
          </w:tcPr>
          <w:p w14:paraId="297E8796"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 xml:space="preserve">Do 3 dni </w:t>
            </w:r>
          </w:p>
        </w:tc>
        <w:tc>
          <w:tcPr>
            <w:tcW w:w="1417" w:type="dxa"/>
            <w:vAlign w:val="center"/>
            <w:hideMark/>
          </w:tcPr>
          <w:p w14:paraId="76243EE2"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0</w:t>
            </w:r>
          </w:p>
        </w:tc>
      </w:tr>
      <w:tr w:rsidR="001E76DC" w:rsidRPr="00BE5704" w14:paraId="7BBB7934" w14:textId="77777777" w:rsidTr="004741B7">
        <w:trPr>
          <w:jc w:val="center"/>
        </w:trPr>
        <w:tc>
          <w:tcPr>
            <w:tcW w:w="4252" w:type="dxa"/>
            <w:vAlign w:val="center"/>
            <w:hideMark/>
          </w:tcPr>
          <w:p w14:paraId="37170D08"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Do 2 dni</w:t>
            </w:r>
          </w:p>
        </w:tc>
        <w:tc>
          <w:tcPr>
            <w:tcW w:w="1417" w:type="dxa"/>
            <w:vAlign w:val="center"/>
            <w:hideMark/>
          </w:tcPr>
          <w:p w14:paraId="0A5BB856"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10</w:t>
            </w:r>
          </w:p>
        </w:tc>
      </w:tr>
      <w:tr w:rsidR="001E76DC" w:rsidRPr="00BE5704" w14:paraId="5EBFC152" w14:textId="77777777" w:rsidTr="004741B7">
        <w:trPr>
          <w:jc w:val="center"/>
        </w:trPr>
        <w:tc>
          <w:tcPr>
            <w:tcW w:w="4252" w:type="dxa"/>
            <w:vAlign w:val="center"/>
            <w:hideMark/>
          </w:tcPr>
          <w:p w14:paraId="6225C869"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 xml:space="preserve">  Do 1 dnia</w:t>
            </w:r>
          </w:p>
        </w:tc>
        <w:tc>
          <w:tcPr>
            <w:tcW w:w="1417" w:type="dxa"/>
            <w:vAlign w:val="center"/>
            <w:hideMark/>
          </w:tcPr>
          <w:p w14:paraId="5E863C2F" w14:textId="77777777" w:rsidR="001E76DC" w:rsidRPr="00BE5704" w:rsidRDefault="001E76DC" w:rsidP="004741B7">
            <w:pPr>
              <w:spacing w:after="0" w:line="240" w:lineRule="auto"/>
              <w:jc w:val="center"/>
              <w:rPr>
                <w:rFonts w:eastAsia="Arial Unicode MS" w:cstheme="minorHAnsi"/>
                <w:lang w:eastAsia="pl-PL"/>
              </w:rPr>
            </w:pPr>
            <w:r w:rsidRPr="00BE5704">
              <w:rPr>
                <w:rFonts w:cstheme="minorHAnsi"/>
              </w:rPr>
              <w:t>20</w:t>
            </w:r>
          </w:p>
        </w:tc>
      </w:tr>
    </w:tbl>
    <w:p w14:paraId="7D68565B" w14:textId="77777777" w:rsidR="001E76DC" w:rsidRPr="00BE5704" w:rsidRDefault="001E76DC" w:rsidP="001E76DC">
      <w:pPr>
        <w:pStyle w:val="Akapitzlist"/>
        <w:autoSpaceDE w:val="0"/>
        <w:autoSpaceDN w:val="0"/>
        <w:adjustRightInd w:val="0"/>
        <w:spacing w:after="0" w:line="276" w:lineRule="auto"/>
        <w:ind w:left="567"/>
        <w:jc w:val="both"/>
        <w:rPr>
          <w:rFonts w:cstheme="minorHAnsi"/>
          <w:b/>
          <w:bCs/>
        </w:rPr>
      </w:pPr>
    </w:p>
    <w:p w14:paraId="26C5CCA8" w14:textId="1636E8F1" w:rsidR="001E76DC" w:rsidRPr="00BE5704" w:rsidRDefault="001E76DC" w:rsidP="001E76DC">
      <w:pPr>
        <w:pStyle w:val="Akapitzlist"/>
        <w:numPr>
          <w:ilvl w:val="0"/>
          <w:numId w:val="25"/>
        </w:numPr>
        <w:autoSpaceDE w:val="0"/>
        <w:autoSpaceDN w:val="0"/>
        <w:adjustRightInd w:val="0"/>
        <w:spacing w:after="0" w:line="276" w:lineRule="auto"/>
        <w:ind w:left="567" w:hanging="283"/>
        <w:jc w:val="both"/>
        <w:rPr>
          <w:rFonts w:cstheme="minorHAnsi"/>
          <w:b/>
          <w:bCs/>
        </w:rPr>
      </w:pPr>
      <w:r w:rsidRPr="00BE5704">
        <w:rPr>
          <w:rFonts w:cstheme="minorHAnsi"/>
          <w:b/>
          <w:bCs/>
        </w:rPr>
        <w:t xml:space="preserve">Wymagany </w:t>
      </w:r>
      <w:r w:rsidR="0081155D" w:rsidRPr="00BE5704">
        <w:rPr>
          <w:rFonts w:cstheme="minorHAnsi"/>
          <w:b/>
          <w:bCs/>
        </w:rPr>
        <w:t>czas reakcji na rozpoczęcie zlecenia</w:t>
      </w:r>
      <w:r w:rsidRPr="00BE5704">
        <w:rPr>
          <w:rFonts w:cstheme="minorHAnsi"/>
          <w:b/>
          <w:bCs/>
        </w:rPr>
        <w:t xml:space="preserve"> wynosi 3 dni </w:t>
      </w:r>
      <w:r w:rsidR="0081155D" w:rsidRPr="00BE5704">
        <w:rPr>
          <w:rFonts w:cstheme="minorHAnsi"/>
          <w:b/>
          <w:bCs/>
        </w:rPr>
        <w:t>kalendarzowe</w:t>
      </w:r>
      <w:r w:rsidRPr="00BE5704">
        <w:rPr>
          <w:rFonts w:cstheme="minorHAnsi"/>
          <w:b/>
          <w:bCs/>
        </w:rPr>
        <w:t xml:space="preserve"> od dnia otrzymania zlecenia.</w:t>
      </w:r>
    </w:p>
    <w:p w14:paraId="0D491C94" w14:textId="4B5F0D6E" w:rsidR="001E76DC" w:rsidRPr="00BE5704" w:rsidRDefault="001E76DC" w:rsidP="001E76DC">
      <w:pPr>
        <w:pStyle w:val="Akapitzlist"/>
        <w:numPr>
          <w:ilvl w:val="0"/>
          <w:numId w:val="25"/>
        </w:numPr>
        <w:autoSpaceDE w:val="0"/>
        <w:autoSpaceDN w:val="0"/>
        <w:adjustRightInd w:val="0"/>
        <w:spacing w:after="0" w:line="276" w:lineRule="auto"/>
        <w:ind w:left="567" w:hanging="283"/>
        <w:jc w:val="both"/>
        <w:rPr>
          <w:rFonts w:cstheme="minorHAnsi"/>
        </w:rPr>
      </w:pPr>
      <w:r w:rsidRPr="00BE5704">
        <w:rPr>
          <w:rFonts w:cstheme="minorHAnsi"/>
        </w:rPr>
        <w:t>Wykonawca podaje czas reakcji na rozpoczęcie zleceni</w:t>
      </w:r>
      <w:r w:rsidR="0081155D" w:rsidRPr="00BE5704">
        <w:rPr>
          <w:rFonts w:cstheme="minorHAnsi"/>
        </w:rPr>
        <w:t>a</w:t>
      </w:r>
      <w:r w:rsidRPr="00BE5704">
        <w:rPr>
          <w:rFonts w:cstheme="minorHAnsi"/>
        </w:rPr>
        <w:t xml:space="preserve"> w formularzu oferty stanowiącym </w:t>
      </w:r>
      <w:r w:rsidRPr="00BE5704">
        <w:rPr>
          <w:rFonts w:cstheme="minorHAnsi"/>
          <w:b/>
          <w:bCs/>
        </w:rPr>
        <w:t xml:space="preserve">Załącznik nr 1 do SWZ. </w:t>
      </w:r>
    </w:p>
    <w:p w14:paraId="48DA218C" w14:textId="4ACF48E6" w:rsidR="001E76DC" w:rsidRPr="00BE5704" w:rsidRDefault="001E76DC" w:rsidP="001E76DC">
      <w:pPr>
        <w:pStyle w:val="Akapitzlist"/>
        <w:numPr>
          <w:ilvl w:val="0"/>
          <w:numId w:val="25"/>
        </w:numPr>
        <w:autoSpaceDE w:val="0"/>
        <w:autoSpaceDN w:val="0"/>
        <w:adjustRightInd w:val="0"/>
        <w:spacing w:after="0" w:line="276" w:lineRule="auto"/>
        <w:ind w:left="567" w:hanging="283"/>
        <w:jc w:val="both"/>
        <w:rPr>
          <w:rFonts w:cstheme="minorHAnsi"/>
        </w:rPr>
      </w:pPr>
      <w:r w:rsidRPr="00BE5704">
        <w:rPr>
          <w:rFonts w:cstheme="minorHAnsi"/>
        </w:rPr>
        <w:t xml:space="preserve">W przypadku gdy Wykonawca nie określi w formularzu oferty czasu reakcji na rozpoczęcie zlecenia  do oceny oferty zostanie przyjęta maksymalna ilość dni na rozpoczęcie zlecenia, tj. do 3 dni </w:t>
      </w:r>
      <w:r w:rsidR="007D3981" w:rsidRPr="00BE5704">
        <w:rPr>
          <w:rFonts w:cstheme="minorHAnsi"/>
        </w:rPr>
        <w:br/>
      </w:r>
      <w:r w:rsidRPr="00BE5704">
        <w:rPr>
          <w:rFonts w:cstheme="minorHAnsi"/>
        </w:rPr>
        <w:t>i przyznana odpowiadająca temu ilość punktów, tj. 0 pkt.</w:t>
      </w:r>
    </w:p>
    <w:p w14:paraId="7345D225" w14:textId="2C9BBC00" w:rsidR="001E76DC" w:rsidRPr="00BE5704" w:rsidRDefault="001E76DC" w:rsidP="001E76DC">
      <w:pPr>
        <w:pStyle w:val="Akapitzlist"/>
        <w:numPr>
          <w:ilvl w:val="0"/>
          <w:numId w:val="25"/>
        </w:numPr>
        <w:autoSpaceDE w:val="0"/>
        <w:autoSpaceDN w:val="0"/>
        <w:adjustRightInd w:val="0"/>
        <w:spacing w:after="0" w:line="276" w:lineRule="auto"/>
        <w:ind w:left="567" w:hanging="283"/>
        <w:jc w:val="both"/>
        <w:rPr>
          <w:rFonts w:cstheme="minorHAnsi"/>
        </w:rPr>
      </w:pPr>
      <w:r w:rsidRPr="00BE5704">
        <w:rPr>
          <w:rFonts w:cstheme="minorHAnsi"/>
        </w:rPr>
        <w:t xml:space="preserve">Ilość dni, o które Wykonawca skróci czas </w:t>
      </w:r>
      <w:r w:rsidR="0081155D" w:rsidRPr="00BE5704">
        <w:rPr>
          <w:rFonts w:cstheme="minorHAnsi"/>
        </w:rPr>
        <w:t>reakcji na rozpoczęcie zlecenia</w:t>
      </w:r>
      <w:r w:rsidRPr="00BE5704">
        <w:rPr>
          <w:rFonts w:cstheme="minorHAnsi"/>
        </w:rPr>
        <w:t xml:space="preserve">, wykazana w formularzu ofertowym, zostanie wpisana do umowy. </w:t>
      </w:r>
    </w:p>
    <w:p w14:paraId="589BD0EC" w14:textId="77777777" w:rsidR="001E76DC" w:rsidRPr="00BE5704" w:rsidRDefault="001E76DC" w:rsidP="001E76DC">
      <w:pPr>
        <w:pStyle w:val="Akapitzlist"/>
        <w:autoSpaceDE w:val="0"/>
        <w:autoSpaceDN w:val="0"/>
        <w:adjustRightInd w:val="0"/>
        <w:spacing w:after="0" w:line="240" w:lineRule="auto"/>
        <w:ind w:left="567"/>
        <w:jc w:val="both"/>
        <w:rPr>
          <w:rFonts w:cstheme="minorHAnsi"/>
        </w:rPr>
      </w:pPr>
    </w:p>
    <w:p w14:paraId="6CAAD4C2" w14:textId="77777777" w:rsidR="001E76DC" w:rsidRPr="00BE5704" w:rsidRDefault="001E76DC" w:rsidP="0081155D">
      <w:pPr>
        <w:pStyle w:val="Akapitzlist"/>
        <w:numPr>
          <w:ilvl w:val="0"/>
          <w:numId w:val="13"/>
        </w:numPr>
        <w:autoSpaceDE w:val="0"/>
        <w:autoSpaceDN w:val="0"/>
        <w:adjustRightInd w:val="0"/>
        <w:spacing w:after="0" w:line="276" w:lineRule="auto"/>
        <w:ind w:left="284" w:hanging="284"/>
        <w:jc w:val="both"/>
        <w:rPr>
          <w:rFonts w:cstheme="minorHAnsi"/>
          <w:b/>
          <w:bCs/>
        </w:rPr>
      </w:pPr>
      <w:r w:rsidRPr="00BE5704">
        <w:rPr>
          <w:rFonts w:cstheme="minorHAnsi"/>
          <w:b/>
          <w:bCs/>
        </w:rPr>
        <w:t xml:space="preserve">Kryterium „Czas wykonania zlecenia w zakresie II koszenia” – K </w:t>
      </w:r>
    </w:p>
    <w:p w14:paraId="70B10D4F" w14:textId="77777777" w:rsidR="001E76DC" w:rsidRPr="00BE5704" w:rsidRDefault="001E76DC" w:rsidP="0081155D">
      <w:pPr>
        <w:pStyle w:val="Akapitzlist"/>
        <w:numPr>
          <w:ilvl w:val="1"/>
          <w:numId w:val="13"/>
        </w:numPr>
        <w:autoSpaceDE w:val="0"/>
        <w:autoSpaceDN w:val="0"/>
        <w:adjustRightInd w:val="0"/>
        <w:spacing w:after="0" w:line="276" w:lineRule="auto"/>
        <w:ind w:left="567" w:hanging="283"/>
        <w:jc w:val="both"/>
        <w:rPr>
          <w:rFonts w:cstheme="minorHAnsi"/>
        </w:rPr>
      </w:pPr>
      <w:r w:rsidRPr="00BE5704">
        <w:rPr>
          <w:rFonts w:cstheme="minorHAnsi"/>
        </w:rPr>
        <w:t xml:space="preserve">znaczenie kryterium – </w:t>
      </w:r>
      <w:r w:rsidRPr="00BE5704">
        <w:rPr>
          <w:rFonts w:cstheme="minorHAnsi"/>
          <w:b/>
          <w:bCs/>
        </w:rPr>
        <w:t>20%;</w:t>
      </w:r>
    </w:p>
    <w:p w14:paraId="53589333" w14:textId="77777777" w:rsidR="001E76DC" w:rsidRPr="00BE5704" w:rsidRDefault="001E76DC" w:rsidP="0081155D">
      <w:pPr>
        <w:pStyle w:val="Akapitzlist"/>
        <w:numPr>
          <w:ilvl w:val="1"/>
          <w:numId w:val="13"/>
        </w:numPr>
        <w:autoSpaceDE w:val="0"/>
        <w:autoSpaceDN w:val="0"/>
        <w:adjustRightInd w:val="0"/>
        <w:spacing w:after="0" w:line="276" w:lineRule="auto"/>
        <w:ind w:left="567" w:hanging="283"/>
        <w:jc w:val="both"/>
        <w:rPr>
          <w:rFonts w:cstheme="minorHAnsi"/>
        </w:rPr>
      </w:pPr>
      <w:r w:rsidRPr="00BE5704">
        <w:rPr>
          <w:rFonts w:cstheme="minorHAnsi"/>
        </w:rPr>
        <w:t xml:space="preserve">opis sposobu oceny ofert w kryterium </w:t>
      </w:r>
      <w:r w:rsidRPr="00BE5704">
        <w:rPr>
          <w:rFonts w:cstheme="minorHAnsi"/>
          <w:b/>
          <w:bCs/>
        </w:rPr>
        <w:t>„</w:t>
      </w:r>
      <w:bookmarkStart w:id="9" w:name="_Hlk135653087"/>
      <w:r w:rsidRPr="00BE5704">
        <w:rPr>
          <w:rFonts w:cstheme="minorHAnsi"/>
          <w:b/>
          <w:bCs/>
        </w:rPr>
        <w:t>Czas wykonania zlecenia w zakresie II koszenia</w:t>
      </w:r>
      <w:bookmarkEnd w:id="9"/>
      <w:r w:rsidRPr="00BE5704">
        <w:rPr>
          <w:rFonts w:cstheme="minorHAnsi"/>
          <w:b/>
          <w:bCs/>
        </w:rPr>
        <w:t>”:</w:t>
      </w:r>
    </w:p>
    <w:p w14:paraId="0813DCFA" w14:textId="77777777" w:rsidR="001E76DC" w:rsidRDefault="001E76DC" w:rsidP="001E76DC">
      <w:pPr>
        <w:pStyle w:val="Akapitzlist"/>
        <w:autoSpaceDE w:val="0"/>
        <w:autoSpaceDN w:val="0"/>
        <w:adjustRightInd w:val="0"/>
        <w:spacing w:after="0" w:line="276" w:lineRule="auto"/>
        <w:ind w:left="567"/>
        <w:jc w:val="both"/>
        <w:rPr>
          <w:rFonts w:cstheme="minorHAnsi"/>
        </w:rPr>
      </w:pPr>
    </w:p>
    <w:p w14:paraId="111C91A3" w14:textId="77777777" w:rsidR="00286486" w:rsidRPr="00BE5704" w:rsidRDefault="00286486" w:rsidP="001E76DC">
      <w:pPr>
        <w:pStyle w:val="Akapitzlist"/>
        <w:autoSpaceDE w:val="0"/>
        <w:autoSpaceDN w:val="0"/>
        <w:adjustRightInd w:val="0"/>
        <w:spacing w:after="0" w:line="276" w:lineRule="auto"/>
        <w:ind w:left="567"/>
        <w:jc w:val="both"/>
        <w:rPr>
          <w:rFonts w:cstheme="minorHAnsi"/>
        </w:rPr>
      </w:pPr>
    </w:p>
    <w:tbl>
      <w:tblPr>
        <w:tblStyle w:val="Tabela-Siatka"/>
        <w:tblW w:w="0" w:type="auto"/>
        <w:jc w:val="center"/>
        <w:tblLook w:val="04A0" w:firstRow="1" w:lastRow="0" w:firstColumn="1" w:lastColumn="0" w:noHBand="0" w:noVBand="1"/>
      </w:tblPr>
      <w:tblGrid>
        <w:gridCol w:w="4021"/>
        <w:gridCol w:w="2771"/>
      </w:tblGrid>
      <w:tr w:rsidR="001E76DC" w:rsidRPr="00BE5704" w14:paraId="0CD90FCE" w14:textId="77777777" w:rsidTr="004741B7">
        <w:trPr>
          <w:jc w:val="center"/>
        </w:trPr>
        <w:tc>
          <w:tcPr>
            <w:tcW w:w="4021" w:type="dxa"/>
            <w:vAlign w:val="center"/>
          </w:tcPr>
          <w:p w14:paraId="7D11274D" w14:textId="77777777" w:rsidR="001E76DC" w:rsidRPr="00BE5704" w:rsidRDefault="001E76DC" w:rsidP="004741B7">
            <w:pPr>
              <w:pStyle w:val="Akapitzlist"/>
              <w:autoSpaceDE w:val="0"/>
              <w:autoSpaceDN w:val="0"/>
              <w:adjustRightInd w:val="0"/>
              <w:spacing w:line="276" w:lineRule="auto"/>
              <w:ind w:left="0"/>
              <w:jc w:val="center"/>
              <w:rPr>
                <w:rFonts w:cstheme="minorHAnsi"/>
                <w:b/>
                <w:bCs/>
                <w:sz w:val="20"/>
                <w:szCs w:val="20"/>
              </w:rPr>
            </w:pPr>
            <w:r w:rsidRPr="00BE5704">
              <w:rPr>
                <w:rFonts w:cstheme="minorHAnsi"/>
                <w:b/>
                <w:bCs/>
                <w:sz w:val="20"/>
                <w:szCs w:val="20"/>
              </w:rPr>
              <w:lastRenderedPageBreak/>
              <w:t>Czas wykonania zlecenia w zakresie II koszenia (dni kalendarzowe)</w:t>
            </w:r>
          </w:p>
        </w:tc>
        <w:tc>
          <w:tcPr>
            <w:tcW w:w="2771" w:type="dxa"/>
            <w:vAlign w:val="center"/>
          </w:tcPr>
          <w:p w14:paraId="161DB5ED" w14:textId="77777777" w:rsidR="001E76DC" w:rsidRPr="00BE5704" w:rsidRDefault="001E76DC" w:rsidP="004741B7">
            <w:pPr>
              <w:pStyle w:val="Akapitzlist"/>
              <w:autoSpaceDE w:val="0"/>
              <w:autoSpaceDN w:val="0"/>
              <w:adjustRightInd w:val="0"/>
              <w:spacing w:line="276" w:lineRule="auto"/>
              <w:ind w:left="0"/>
              <w:jc w:val="center"/>
              <w:rPr>
                <w:rFonts w:cstheme="minorHAnsi"/>
                <w:b/>
                <w:bCs/>
                <w:sz w:val="20"/>
                <w:szCs w:val="20"/>
              </w:rPr>
            </w:pPr>
            <w:r w:rsidRPr="00BE5704">
              <w:rPr>
                <w:rFonts w:cstheme="minorHAnsi"/>
                <w:b/>
                <w:bCs/>
                <w:sz w:val="20"/>
                <w:szCs w:val="20"/>
              </w:rPr>
              <w:t>punktacja</w:t>
            </w:r>
          </w:p>
        </w:tc>
      </w:tr>
      <w:tr w:rsidR="001E76DC" w:rsidRPr="00BE5704" w14:paraId="5C2F0D67" w14:textId="77777777" w:rsidTr="004741B7">
        <w:trPr>
          <w:jc w:val="center"/>
        </w:trPr>
        <w:tc>
          <w:tcPr>
            <w:tcW w:w="4021" w:type="dxa"/>
            <w:vAlign w:val="center"/>
          </w:tcPr>
          <w:p w14:paraId="7E4008FB" w14:textId="150B59B6" w:rsidR="001E76DC" w:rsidRPr="00BE5704" w:rsidRDefault="0081155D"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50</w:t>
            </w:r>
            <w:r w:rsidR="001E76DC" w:rsidRPr="00BE5704">
              <w:rPr>
                <w:rFonts w:cstheme="minorHAnsi"/>
                <w:sz w:val="20"/>
                <w:szCs w:val="20"/>
              </w:rPr>
              <w:t xml:space="preserve"> dni </w:t>
            </w:r>
          </w:p>
        </w:tc>
        <w:tc>
          <w:tcPr>
            <w:tcW w:w="2771" w:type="dxa"/>
            <w:vAlign w:val="center"/>
          </w:tcPr>
          <w:p w14:paraId="79A57965" w14:textId="77777777" w:rsidR="001E76DC" w:rsidRPr="00BE5704" w:rsidRDefault="001E76DC"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0</w:t>
            </w:r>
          </w:p>
        </w:tc>
      </w:tr>
      <w:tr w:rsidR="001E76DC" w:rsidRPr="00BE5704" w14:paraId="7C0D2893" w14:textId="77777777" w:rsidTr="004741B7">
        <w:trPr>
          <w:jc w:val="center"/>
        </w:trPr>
        <w:tc>
          <w:tcPr>
            <w:tcW w:w="4021" w:type="dxa"/>
            <w:vAlign w:val="center"/>
          </w:tcPr>
          <w:p w14:paraId="1422100C" w14:textId="3FD3D36D" w:rsidR="001E76DC" w:rsidRPr="00BE5704" w:rsidRDefault="0081155D"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45</w:t>
            </w:r>
            <w:r w:rsidR="001E76DC" w:rsidRPr="00BE5704">
              <w:rPr>
                <w:rFonts w:cstheme="minorHAnsi"/>
                <w:sz w:val="20"/>
                <w:szCs w:val="20"/>
              </w:rPr>
              <w:t xml:space="preserve"> dni</w:t>
            </w:r>
          </w:p>
        </w:tc>
        <w:tc>
          <w:tcPr>
            <w:tcW w:w="2771" w:type="dxa"/>
            <w:vAlign w:val="center"/>
          </w:tcPr>
          <w:p w14:paraId="79CE57D9" w14:textId="77777777" w:rsidR="001E76DC" w:rsidRPr="00BE5704" w:rsidRDefault="001E76DC"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5</w:t>
            </w:r>
          </w:p>
        </w:tc>
      </w:tr>
      <w:tr w:rsidR="001E76DC" w:rsidRPr="00BE5704" w14:paraId="3D25E4A7" w14:textId="77777777" w:rsidTr="004741B7">
        <w:trPr>
          <w:jc w:val="center"/>
        </w:trPr>
        <w:tc>
          <w:tcPr>
            <w:tcW w:w="4021" w:type="dxa"/>
            <w:vAlign w:val="center"/>
          </w:tcPr>
          <w:p w14:paraId="1FDA7C47" w14:textId="1F906A2B" w:rsidR="001E76DC" w:rsidRPr="00BE5704" w:rsidRDefault="0081155D" w:rsidP="004741B7">
            <w:pPr>
              <w:pStyle w:val="Akapitzlist"/>
              <w:autoSpaceDE w:val="0"/>
              <w:autoSpaceDN w:val="0"/>
              <w:adjustRightInd w:val="0"/>
              <w:spacing w:line="276" w:lineRule="auto"/>
              <w:ind w:left="22"/>
              <w:jc w:val="center"/>
              <w:rPr>
                <w:rFonts w:cstheme="minorHAnsi"/>
                <w:sz w:val="20"/>
                <w:szCs w:val="20"/>
              </w:rPr>
            </w:pPr>
            <w:r w:rsidRPr="00BE5704">
              <w:rPr>
                <w:rFonts w:cstheme="minorHAnsi"/>
                <w:sz w:val="20"/>
                <w:szCs w:val="20"/>
              </w:rPr>
              <w:t>40</w:t>
            </w:r>
            <w:r w:rsidR="001E76DC" w:rsidRPr="00BE5704">
              <w:rPr>
                <w:rFonts w:cstheme="minorHAnsi"/>
                <w:sz w:val="20"/>
                <w:szCs w:val="20"/>
              </w:rPr>
              <w:t xml:space="preserve"> dni</w:t>
            </w:r>
          </w:p>
        </w:tc>
        <w:tc>
          <w:tcPr>
            <w:tcW w:w="2771" w:type="dxa"/>
            <w:vAlign w:val="center"/>
          </w:tcPr>
          <w:p w14:paraId="1BDE606D" w14:textId="77777777" w:rsidR="001E76DC" w:rsidRPr="00BE5704" w:rsidRDefault="001E76DC"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10</w:t>
            </w:r>
          </w:p>
        </w:tc>
      </w:tr>
      <w:tr w:rsidR="001E76DC" w:rsidRPr="00BE5704" w14:paraId="62142528" w14:textId="77777777" w:rsidTr="004741B7">
        <w:trPr>
          <w:jc w:val="center"/>
        </w:trPr>
        <w:tc>
          <w:tcPr>
            <w:tcW w:w="4021" w:type="dxa"/>
            <w:vAlign w:val="center"/>
          </w:tcPr>
          <w:p w14:paraId="71C1B734" w14:textId="1DBB0437" w:rsidR="001E76DC" w:rsidRPr="00BE5704" w:rsidRDefault="0081155D" w:rsidP="004741B7">
            <w:pPr>
              <w:pStyle w:val="Akapitzlist"/>
              <w:autoSpaceDE w:val="0"/>
              <w:autoSpaceDN w:val="0"/>
              <w:adjustRightInd w:val="0"/>
              <w:spacing w:line="276" w:lineRule="auto"/>
              <w:ind w:left="22"/>
              <w:jc w:val="center"/>
              <w:rPr>
                <w:rFonts w:cstheme="minorHAnsi"/>
                <w:sz w:val="20"/>
                <w:szCs w:val="20"/>
              </w:rPr>
            </w:pPr>
            <w:r w:rsidRPr="00BE5704">
              <w:rPr>
                <w:rFonts w:cstheme="minorHAnsi"/>
                <w:sz w:val="20"/>
                <w:szCs w:val="20"/>
              </w:rPr>
              <w:t>35</w:t>
            </w:r>
            <w:r w:rsidR="001E76DC" w:rsidRPr="00BE5704">
              <w:rPr>
                <w:rFonts w:cstheme="minorHAnsi"/>
                <w:sz w:val="20"/>
                <w:szCs w:val="20"/>
              </w:rPr>
              <w:t xml:space="preserve"> dni</w:t>
            </w:r>
          </w:p>
        </w:tc>
        <w:tc>
          <w:tcPr>
            <w:tcW w:w="2771" w:type="dxa"/>
            <w:vAlign w:val="center"/>
          </w:tcPr>
          <w:p w14:paraId="2F9E2C3E" w14:textId="77777777" w:rsidR="001E76DC" w:rsidRPr="00BE5704" w:rsidRDefault="001E76DC"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15</w:t>
            </w:r>
          </w:p>
        </w:tc>
      </w:tr>
      <w:tr w:rsidR="001E76DC" w:rsidRPr="00BE5704" w14:paraId="55959265" w14:textId="77777777" w:rsidTr="004741B7">
        <w:trPr>
          <w:jc w:val="center"/>
        </w:trPr>
        <w:tc>
          <w:tcPr>
            <w:tcW w:w="4021" w:type="dxa"/>
            <w:vAlign w:val="center"/>
          </w:tcPr>
          <w:p w14:paraId="39E2592E" w14:textId="281CDD49" w:rsidR="001E76DC" w:rsidRPr="00BE5704" w:rsidRDefault="0081155D" w:rsidP="004741B7">
            <w:pPr>
              <w:pStyle w:val="Akapitzlist"/>
              <w:autoSpaceDE w:val="0"/>
              <w:autoSpaceDN w:val="0"/>
              <w:adjustRightInd w:val="0"/>
              <w:spacing w:line="276" w:lineRule="auto"/>
              <w:ind w:left="22"/>
              <w:jc w:val="center"/>
              <w:rPr>
                <w:rFonts w:cstheme="minorHAnsi"/>
                <w:sz w:val="20"/>
                <w:szCs w:val="20"/>
              </w:rPr>
            </w:pPr>
            <w:r w:rsidRPr="00BE5704">
              <w:rPr>
                <w:rFonts w:cstheme="minorHAnsi"/>
                <w:sz w:val="20"/>
                <w:szCs w:val="20"/>
              </w:rPr>
              <w:t>30</w:t>
            </w:r>
            <w:r w:rsidR="001E76DC" w:rsidRPr="00BE5704">
              <w:rPr>
                <w:rFonts w:cstheme="minorHAnsi"/>
                <w:sz w:val="20"/>
                <w:szCs w:val="20"/>
              </w:rPr>
              <w:t xml:space="preserve"> dni</w:t>
            </w:r>
          </w:p>
        </w:tc>
        <w:tc>
          <w:tcPr>
            <w:tcW w:w="2771" w:type="dxa"/>
            <w:vAlign w:val="center"/>
          </w:tcPr>
          <w:p w14:paraId="3B8417E5" w14:textId="77777777" w:rsidR="001E76DC" w:rsidRPr="00BE5704" w:rsidRDefault="001E76DC" w:rsidP="004741B7">
            <w:pPr>
              <w:pStyle w:val="Akapitzlist"/>
              <w:autoSpaceDE w:val="0"/>
              <w:autoSpaceDN w:val="0"/>
              <w:adjustRightInd w:val="0"/>
              <w:spacing w:line="276" w:lineRule="auto"/>
              <w:ind w:left="0"/>
              <w:jc w:val="center"/>
              <w:rPr>
                <w:rFonts w:cstheme="minorHAnsi"/>
                <w:sz w:val="20"/>
                <w:szCs w:val="20"/>
              </w:rPr>
            </w:pPr>
            <w:r w:rsidRPr="00BE5704">
              <w:rPr>
                <w:rFonts w:cstheme="minorHAnsi"/>
                <w:sz w:val="20"/>
                <w:szCs w:val="20"/>
              </w:rPr>
              <w:t>20</w:t>
            </w:r>
          </w:p>
        </w:tc>
      </w:tr>
    </w:tbl>
    <w:p w14:paraId="661DFD3D" w14:textId="77777777" w:rsidR="001E76DC" w:rsidRPr="00BE5704" w:rsidRDefault="001E76DC" w:rsidP="001E76DC">
      <w:pPr>
        <w:pStyle w:val="Akapitzlist"/>
        <w:autoSpaceDE w:val="0"/>
        <w:autoSpaceDN w:val="0"/>
        <w:adjustRightInd w:val="0"/>
        <w:spacing w:after="0" w:line="276" w:lineRule="auto"/>
        <w:ind w:left="1211"/>
        <w:jc w:val="both"/>
        <w:rPr>
          <w:rFonts w:cstheme="minorHAnsi"/>
          <w:sz w:val="12"/>
          <w:szCs w:val="12"/>
        </w:rPr>
      </w:pPr>
    </w:p>
    <w:p w14:paraId="2788F11E" w14:textId="4C2B4BB6" w:rsidR="001E76DC" w:rsidRPr="00BE5704" w:rsidRDefault="001E76DC" w:rsidP="0081155D">
      <w:pPr>
        <w:pStyle w:val="Akapitzlist"/>
        <w:numPr>
          <w:ilvl w:val="0"/>
          <w:numId w:val="50"/>
        </w:numPr>
        <w:autoSpaceDE w:val="0"/>
        <w:autoSpaceDN w:val="0"/>
        <w:adjustRightInd w:val="0"/>
        <w:spacing w:after="0" w:line="276" w:lineRule="auto"/>
        <w:jc w:val="both"/>
        <w:rPr>
          <w:rFonts w:cstheme="minorHAnsi"/>
          <w:b/>
          <w:bCs/>
        </w:rPr>
      </w:pPr>
      <w:r w:rsidRPr="00BE5704">
        <w:rPr>
          <w:rFonts w:cstheme="minorHAnsi"/>
          <w:b/>
          <w:bCs/>
        </w:rPr>
        <w:t xml:space="preserve">Maksymalny termin wykonania zlecenia w zakresie II koszenia wynosi </w:t>
      </w:r>
      <w:r w:rsidR="0081155D" w:rsidRPr="00BE5704">
        <w:rPr>
          <w:rFonts w:cstheme="minorHAnsi"/>
          <w:b/>
          <w:bCs/>
        </w:rPr>
        <w:t>50</w:t>
      </w:r>
      <w:r w:rsidRPr="00BE5704">
        <w:rPr>
          <w:rFonts w:cstheme="minorHAnsi"/>
          <w:b/>
          <w:bCs/>
        </w:rPr>
        <w:t xml:space="preserve"> dni od momentu otrzymania zlecenia.</w:t>
      </w:r>
    </w:p>
    <w:p w14:paraId="4B96CB36" w14:textId="77777777" w:rsidR="001E76DC" w:rsidRPr="00BE5704" w:rsidRDefault="001E76DC" w:rsidP="0081155D">
      <w:pPr>
        <w:pStyle w:val="Akapitzlist"/>
        <w:numPr>
          <w:ilvl w:val="0"/>
          <w:numId w:val="50"/>
        </w:numPr>
        <w:autoSpaceDE w:val="0"/>
        <w:autoSpaceDN w:val="0"/>
        <w:adjustRightInd w:val="0"/>
        <w:spacing w:after="0" w:line="276" w:lineRule="auto"/>
        <w:jc w:val="both"/>
        <w:rPr>
          <w:rFonts w:cstheme="minorHAnsi"/>
        </w:rPr>
      </w:pPr>
      <w:r w:rsidRPr="00BE5704">
        <w:rPr>
          <w:rFonts w:cstheme="minorHAnsi"/>
        </w:rPr>
        <w:t xml:space="preserve">Wykonawca podaje czas wykonania zlecenia w zakresie II koszenia w formularzu oferty stanowiącym </w:t>
      </w:r>
      <w:r w:rsidRPr="00BE5704">
        <w:rPr>
          <w:rFonts w:cstheme="minorHAnsi"/>
          <w:b/>
          <w:bCs/>
        </w:rPr>
        <w:t xml:space="preserve">Załącznik nr 1 do SWZ. </w:t>
      </w:r>
    </w:p>
    <w:p w14:paraId="72FEC31C" w14:textId="673F5CC2" w:rsidR="001E76DC" w:rsidRPr="00BE5704" w:rsidRDefault="001E76DC" w:rsidP="0081155D">
      <w:pPr>
        <w:pStyle w:val="Akapitzlist"/>
        <w:numPr>
          <w:ilvl w:val="0"/>
          <w:numId w:val="50"/>
        </w:numPr>
        <w:autoSpaceDE w:val="0"/>
        <w:autoSpaceDN w:val="0"/>
        <w:adjustRightInd w:val="0"/>
        <w:spacing w:after="0" w:line="276" w:lineRule="auto"/>
        <w:jc w:val="both"/>
        <w:rPr>
          <w:rFonts w:cstheme="minorHAnsi"/>
        </w:rPr>
      </w:pPr>
      <w:r w:rsidRPr="00BE5704">
        <w:rPr>
          <w:rFonts w:cstheme="minorHAnsi"/>
        </w:rPr>
        <w:t xml:space="preserve">W przypadku gdy Wykonawca nie określi w formularzu ofertowym czasu  wykonania zlecenia w zakresie II koszenia do oceny oferty zostanie przyjęta maksymalna ilość dni na wykonanie zlecenia, tj. </w:t>
      </w:r>
      <w:r w:rsidR="0081155D" w:rsidRPr="00BE5704">
        <w:rPr>
          <w:rFonts w:cstheme="minorHAnsi"/>
        </w:rPr>
        <w:t>50</w:t>
      </w:r>
      <w:r w:rsidRPr="00BE5704">
        <w:rPr>
          <w:rFonts w:cstheme="minorHAnsi"/>
        </w:rPr>
        <w:t xml:space="preserve"> dni i przyznana odpowiadająca temu ilość punktów tj. 0 pkt.</w:t>
      </w:r>
    </w:p>
    <w:p w14:paraId="329009FA" w14:textId="77777777" w:rsidR="001E76DC" w:rsidRPr="00BE5704" w:rsidRDefault="001E76DC" w:rsidP="0081155D">
      <w:pPr>
        <w:pStyle w:val="Akapitzlist"/>
        <w:numPr>
          <w:ilvl w:val="0"/>
          <w:numId w:val="50"/>
        </w:numPr>
        <w:autoSpaceDE w:val="0"/>
        <w:autoSpaceDN w:val="0"/>
        <w:adjustRightInd w:val="0"/>
        <w:spacing w:after="0" w:line="276" w:lineRule="auto"/>
        <w:jc w:val="both"/>
        <w:rPr>
          <w:rFonts w:cstheme="minorHAnsi"/>
        </w:rPr>
      </w:pPr>
      <w:r w:rsidRPr="00BE5704">
        <w:rPr>
          <w:rFonts w:cstheme="minorHAnsi"/>
        </w:rPr>
        <w:t xml:space="preserve">Czas wykonania zlecenia w zakresie II koszenia, wykazany w formularzu ofertowym, zostanie wpisany do umowy. </w:t>
      </w:r>
    </w:p>
    <w:p w14:paraId="28642F3D" w14:textId="77777777" w:rsidR="001E76DC" w:rsidRPr="00BE5704" w:rsidRDefault="001E76DC" w:rsidP="001E76DC">
      <w:pPr>
        <w:pStyle w:val="Akapitzlist"/>
        <w:autoSpaceDE w:val="0"/>
        <w:autoSpaceDN w:val="0"/>
        <w:adjustRightInd w:val="0"/>
        <w:spacing w:after="0" w:line="276" w:lineRule="auto"/>
        <w:jc w:val="both"/>
        <w:rPr>
          <w:rFonts w:cstheme="minorHAnsi"/>
        </w:rPr>
      </w:pPr>
    </w:p>
    <w:p w14:paraId="4BC2DA91" w14:textId="77777777" w:rsidR="001E76DC" w:rsidRPr="00BE5704" w:rsidRDefault="001E76DC" w:rsidP="0081155D">
      <w:pPr>
        <w:pStyle w:val="Akapitzlist"/>
        <w:numPr>
          <w:ilvl w:val="0"/>
          <w:numId w:val="50"/>
        </w:numPr>
        <w:autoSpaceDE w:val="0"/>
        <w:autoSpaceDN w:val="0"/>
        <w:adjustRightInd w:val="0"/>
        <w:spacing w:after="0" w:line="276" w:lineRule="auto"/>
        <w:jc w:val="both"/>
        <w:rPr>
          <w:rFonts w:cstheme="minorHAnsi"/>
        </w:rPr>
      </w:pPr>
      <w:r w:rsidRPr="00BE5704">
        <w:rPr>
          <w:rFonts w:cstheme="minorHAnsi"/>
          <w:b/>
          <w:bCs/>
        </w:rPr>
        <w:t>Łączna liczba punktów</w:t>
      </w:r>
      <w:r w:rsidRPr="00BE5704">
        <w:rPr>
          <w:rFonts w:cstheme="minorHAnsi"/>
        </w:rPr>
        <w:t xml:space="preserve"> – ocena końcowa zostanie obliczona jako suma uzyskanych punktów </w:t>
      </w:r>
      <w:r w:rsidRPr="00BE5704">
        <w:rPr>
          <w:rFonts w:cstheme="minorHAnsi"/>
        </w:rPr>
        <w:br/>
        <w:t xml:space="preserve">w poszczególnych kryteriach, zgodnie ze wzorem: </w:t>
      </w:r>
      <w:r w:rsidRPr="00BE5704">
        <w:rPr>
          <w:rFonts w:cstheme="minorHAnsi"/>
          <w:b/>
          <w:bCs/>
        </w:rPr>
        <w:t>P = C + T + K,</w:t>
      </w:r>
    </w:p>
    <w:p w14:paraId="6F85336F" w14:textId="77777777" w:rsidR="001E76DC" w:rsidRPr="00BE5704" w:rsidRDefault="001E76DC" w:rsidP="001E76DC">
      <w:pPr>
        <w:pStyle w:val="Akapitzlist"/>
        <w:autoSpaceDE w:val="0"/>
        <w:autoSpaceDN w:val="0"/>
        <w:adjustRightInd w:val="0"/>
        <w:spacing w:after="0" w:line="276" w:lineRule="auto"/>
        <w:ind w:left="284"/>
        <w:jc w:val="both"/>
        <w:rPr>
          <w:rFonts w:cstheme="minorHAnsi"/>
        </w:rPr>
      </w:pPr>
    </w:p>
    <w:p w14:paraId="0D47C877" w14:textId="2674F26E" w:rsidR="001E76DC" w:rsidRPr="00BE5704" w:rsidRDefault="001E76DC" w:rsidP="001E76DC">
      <w:pPr>
        <w:pStyle w:val="Akapitzlist"/>
        <w:autoSpaceDE w:val="0"/>
        <w:autoSpaceDN w:val="0"/>
        <w:adjustRightInd w:val="0"/>
        <w:spacing w:after="0" w:line="276" w:lineRule="auto"/>
        <w:ind w:left="284"/>
        <w:jc w:val="both"/>
        <w:rPr>
          <w:rFonts w:cstheme="minorHAnsi"/>
        </w:rPr>
      </w:pPr>
      <w:r w:rsidRPr="00BE5704">
        <w:rPr>
          <w:rFonts w:cstheme="minorHAnsi"/>
        </w:rPr>
        <w:t>gdzie:</w:t>
      </w:r>
    </w:p>
    <w:p w14:paraId="15E24444" w14:textId="77777777" w:rsidR="001E76DC" w:rsidRPr="00BE5704" w:rsidRDefault="001E76DC" w:rsidP="001E76DC">
      <w:pPr>
        <w:pStyle w:val="Akapitzlist"/>
        <w:autoSpaceDE w:val="0"/>
        <w:autoSpaceDN w:val="0"/>
        <w:adjustRightInd w:val="0"/>
        <w:spacing w:after="0" w:line="276" w:lineRule="auto"/>
        <w:ind w:left="284"/>
        <w:jc w:val="both"/>
        <w:rPr>
          <w:rFonts w:cstheme="minorHAnsi"/>
        </w:rPr>
      </w:pPr>
      <w:r w:rsidRPr="00BE5704">
        <w:rPr>
          <w:rFonts w:cstheme="minorHAnsi"/>
        </w:rPr>
        <w:t>P – łączna punktacja;</w:t>
      </w:r>
    </w:p>
    <w:p w14:paraId="24619FAC" w14:textId="77777777" w:rsidR="001E76DC" w:rsidRPr="00BE5704" w:rsidRDefault="001E76DC" w:rsidP="001E76DC">
      <w:pPr>
        <w:pStyle w:val="Akapitzlist"/>
        <w:autoSpaceDE w:val="0"/>
        <w:autoSpaceDN w:val="0"/>
        <w:adjustRightInd w:val="0"/>
        <w:spacing w:after="0" w:line="276" w:lineRule="auto"/>
        <w:ind w:left="284"/>
        <w:jc w:val="both"/>
        <w:rPr>
          <w:rFonts w:cstheme="minorHAnsi"/>
        </w:rPr>
      </w:pPr>
      <w:r w:rsidRPr="00BE5704">
        <w:rPr>
          <w:rFonts w:cstheme="minorHAnsi"/>
        </w:rPr>
        <w:t xml:space="preserve">C – liczba punktów przyznana danej ofercie w kryterium </w:t>
      </w:r>
      <w:r w:rsidRPr="00BE5704">
        <w:rPr>
          <w:rFonts w:cstheme="minorHAnsi"/>
          <w:b/>
          <w:bCs/>
        </w:rPr>
        <w:t>cena</w:t>
      </w:r>
      <w:r w:rsidRPr="00BE5704">
        <w:rPr>
          <w:rFonts w:cstheme="minorHAnsi"/>
        </w:rPr>
        <w:t>;</w:t>
      </w:r>
    </w:p>
    <w:p w14:paraId="50376173" w14:textId="27A0E111" w:rsidR="001E76DC" w:rsidRPr="00BE5704" w:rsidRDefault="001E76DC" w:rsidP="001E76DC">
      <w:pPr>
        <w:pStyle w:val="Akapitzlist"/>
        <w:autoSpaceDE w:val="0"/>
        <w:autoSpaceDN w:val="0"/>
        <w:adjustRightInd w:val="0"/>
        <w:spacing w:after="0" w:line="276" w:lineRule="auto"/>
        <w:ind w:left="284"/>
        <w:jc w:val="both"/>
        <w:rPr>
          <w:rFonts w:cstheme="minorHAnsi"/>
        </w:rPr>
      </w:pPr>
      <w:r w:rsidRPr="00BE5704">
        <w:rPr>
          <w:rFonts w:cstheme="minorHAnsi"/>
        </w:rPr>
        <w:t>T – liczba punktów przyznana danej ofercie w kryterium „</w:t>
      </w:r>
      <w:r w:rsidR="0053791C" w:rsidRPr="00BE5704">
        <w:rPr>
          <w:rFonts w:cstheme="minorHAnsi"/>
          <w:b/>
          <w:bCs/>
        </w:rPr>
        <w:t>C</w:t>
      </w:r>
      <w:r w:rsidRPr="00BE5704">
        <w:rPr>
          <w:rFonts w:cstheme="minorHAnsi"/>
          <w:b/>
          <w:bCs/>
        </w:rPr>
        <w:t>zas</w:t>
      </w:r>
      <w:r w:rsidR="0053791C" w:rsidRPr="00BE5704">
        <w:rPr>
          <w:rFonts w:cstheme="minorHAnsi"/>
          <w:b/>
          <w:bCs/>
        </w:rPr>
        <w:t xml:space="preserve"> </w:t>
      </w:r>
      <w:r w:rsidRPr="00BE5704">
        <w:rPr>
          <w:rFonts w:cstheme="minorHAnsi"/>
          <w:b/>
          <w:bCs/>
        </w:rPr>
        <w:t>reakcji na rozpoczęcie zlecenia</w:t>
      </w:r>
      <w:r w:rsidRPr="00BE5704">
        <w:rPr>
          <w:rFonts w:cstheme="minorHAnsi"/>
        </w:rPr>
        <w:t>”</w:t>
      </w:r>
    </w:p>
    <w:p w14:paraId="77A25C0E" w14:textId="77777777" w:rsidR="001E76DC" w:rsidRPr="00BE5704" w:rsidRDefault="001E76DC" w:rsidP="001E76DC">
      <w:pPr>
        <w:pStyle w:val="Akapitzlist"/>
        <w:autoSpaceDE w:val="0"/>
        <w:autoSpaceDN w:val="0"/>
        <w:adjustRightInd w:val="0"/>
        <w:spacing w:after="0" w:line="276" w:lineRule="auto"/>
        <w:ind w:left="284"/>
        <w:jc w:val="both"/>
        <w:rPr>
          <w:rFonts w:cstheme="minorHAnsi"/>
        </w:rPr>
      </w:pPr>
      <w:r w:rsidRPr="00BE5704">
        <w:rPr>
          <w:rFonts w:cstheme="minorHAnsi"/>
        </w:rPr>
        <w:t>K – liczba punktów przyznana danej ofercie w kryterium „</w:t>
      </w:r>
      <w:r w:rsidRPr="00BE5704">
        <w:rPr>
          <w:rFonts w:cstheme="minorHAnsi"/>
          <w:b/>
          <w:bCs/>
        </w:rPr>
        <w:t>Czas wykonania zlecenia w zakresie II koszenia</w:t>
      </w:r>
      <w:r w:rsidRPr="00BE5704">
        <w:rPr>
          <w:rFonts w:cstheme="minorHAnsi"/>
        </w:rPr>
        <w:t>”.</w:t>
      </w:r>
    </w:p>
    <w:p w14:paraId="1DA0AC1C" w14:textId="77777777" w:rsidR="001E76DC" w:rsidRPr="00BE5704" w:rsidRDefault="001E76DC" w:rsidP="001E76DC">
      <w:pPr>
        <w:pStyle w:val="Akapitzlist"/>
        <w:autoSpaceDE w:val="0"/>
        <w:autoSpaceDN w:val="0"/>
        <w:adjustRightInd w:val="0"/>
        <w:spacing w:after="0" w:line="276" w:lineRule="auto"/>
        <w:ind w:left="284"/>
        <w:jc w:val="both"/>
        <w:rPr>
          <w:rFonts w:cstheme="minorHAnsi"/>
          <w:b/>
          <w:bCs/>
        </w:rPr>
      </w:pPr>
    </w:p>
    <w:p w14:paraId="2AB278C7" w14:textId="7D1EB207" w:rsidR="001E76DC" w:rsidRPr="00BE5704" w:rsidRDefault="001E76DC" w:rsidP="001E76DC">
      <w:pPr>
        <w:pStyle w:val="Akapitzlist"/>
        <w:autoSpaceDE w:val="0"/>
        <w:autoSpaceDN w:val="0"/>
        <w:adjustRightInd w:val="0"/>
        <w:spacing w:after="0" w:line="276" w:lineRule="auto"/>
        <w:ind w:left="284"/>
        <w:jc w:val="both"/>
        <w:rPr>
          <w:rFonts w:cstheme="minorHAnsi"/>
          <w:b/>
          <w:bCs/>
        </w:rPr>
      </w:pPr>
      <w:r w:rsidRPr="00BE5704">
        <w:rPr>
          <w:rFonts w:cstheme="minorHAnsi"/>
          <w:b/>
          <w:bCs/>
        </w:rPr>
        <w:t>Za najkorzystniejszą zostanie uznana oferta niepodlegająca odrzuceniu, która uzyska łącznie najwyższą liczbę punktów.</w:t>
      </w:r>
    </w:p>
    <w:p w14:paraId="671317CD" w14:textId="77777777" w:rsidR="001A58A4" w:rsidRPr="00BE5704"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BE5704"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BE5704" w:rsidRDefault="00D66F8B" w:rsidP="00050F66">
            <w:pPr>
              <w:pStyle w:val="Akapitzlist"/>
              <w:numPr>
                <w:ilvl w:val="2"/>
                <w:numId w:val="22"/>
              </w:numPr>
              <w:ind w:left="589" w:hanging="567"/>
              <w:jc w:val="both"/>
              <w:rPr>
                <w:rFonts w:cstheme="minorHAnsi"/>
                <w:b/>
                <w:bCs/>
              </w:rPr>
            </w:pPr>
            <w:r w:rsidRPr="00BE5704">
              <w:rPr>
                <w:rFonts w:cstheme="minorHAnsi"/>
                <w:b/>
                <w:bCs/>
                <w:sz w:val="24"/>
                <w:szCs w:val="24"/>
              </w:rPr>
              <w:t xml:space="preserve">WYMAGANIA DOTYCZĄCE WADIUM </w:t>
            </w:r>
          </w:p>
        </w:tc>
      </w:tr>
    </w:tbl>
    <w:p w14:paraId="4C52FC51" w14:textId="77777777" w:rsidR="00EE12BE" w:rsidRPr="00BE5704" w:rsidRDefault="00EE12BE" w:rsidP="00EE12BE">
      <w:pPr>
        <w:autoSpaceDE w:val="0"/>
        <w:autoSpaceDN w:val="0"/>
        <w:adjustRightInd w:val="0"/>
        <w:spacing w:after="0" w:line="276" w:lineRule="auto"/>
        <w:jc w:val="both"/>
        <w:rPr>
          <w:rFonts w:eastAsia="ArialMT" w:cstheme="minorHAnsi"/>
        </w:rPr>
      </w:pPr>
    </w:p>
    <w:p w14:paraId="6E9D752D" w14:textId="77777777" w:rsidR="001E76DC" w:rsidRPr="00BE5704"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 xml:space="preserve">Wykonawca zobowiązany jest do zabezpieczenia swojej oferty wadium w wysokości: </w:t>
      </w:r>
    </w:p>
    <w:p w14:paraId="29A53330" w14:textId="029E86E6" w:rsidR="001E76DC" w:rsidRPr="00BE5704" w:rsidRDefault="0053791C" w:rsidP="001E76DC">
      <w:pPr>
        <w:pStyle w:val="Akapitzlist"/>
        <w:autoSpaceDE w:val="0"/>
        <w:autoSpaceDN w:val="0"/>
        <w:adjustRightInd w:val="0"/>
        <w:spacing w:after="0" w:line="276" w:lineRule="auto"/>
        <w:ind w:left="284"/>
        <w:jc w:val="both"/>
        <w:rPr>
          <w:rFonts w:eastAsia="ArialMT" w:cstheme="minorHAnsi"/>
          <w:b/>
          <w:bCs/>
        </w:rPr>
      </w:pPr>
      <w:r w:rsidRPr="00BE5704">
        <w:rPr>
          <w:rFonts w:eastAsia="ArialMT" w:cstheme="minorHAnsi"/>
          <w:b/>
          <w:bCs/>
        </w:rPr>
        <w:t>2 000</w:t>
      </w:r>
      <w:r w:rsidR="001E76DC" w:rsidRPr="00BE5704">
        <w:rPr>
          <w:rFonts w:eastAsia="ArialMT" w:cstheme="minorHAnsi"/>
          <w:b/>
          <w:bCs/>
        </w:rPr>
        <w:t xml:space="preserve">,00 zł (słownie: </w:t>
      </w:r>
      <w:r w:rsidRPr="00BE5704">
        <w:rPr>
          <w:rFonts w:eastAsia="ArialMT" w:cstheme="minorHAnsi"/>
          <w:b/>
          <w:bCs/>
        </w:rPr>
        <w:t>dwa tysiące</w:t>
      </w:r>
      <w:r w:rsidR="001E76DC" w:rsidRPr="00BE5704">
        <w:rPr>
          <w:rFonts w:eastAsia="ArialMT" w:cstheme="minorHAnsi"/>
          <w:b/>
          <w:bCs/>
        </w:rPr>
        <w:t xml:space="preserve"> złotych 00/100).</w:t>
      </w:r>
    </w:p>
    <w:p w14:paraId="41A98B62" w14:textId="77777777" w:rsidR="001E76DC" w:rsidRPr="00BE5704"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Wadium wnosi się przed upływem terminu składania ofert.</w:t>
      </w:r>
    </w:p>
    <w:p w14:paraId="20550B5D" w14:textId="77777777" w:rsidR="001E76DC" w:rsidRPr="00BE5704"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Wadium może być wnoszone w jednej lub kilku następujących formach:</w:t>
      </w:r>
    </w:p>
    <w:p w14:paraId="79A1C3AD" w14:textId="77777777" w:rsidR="001E76DC" w:rsidRPr="00BE5704"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pieniądzu;</w:t>
      </w:r>
    </w:p>
    <w:p w14:paraId="4DDCBC55" w14:textId="77777777" w:rsidR="001E76DC" w:rsidRPr="00BE5704"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gwarancjach bankowych;</w:t>
      </w:r>
    </w:p>
    <w:p w14:paraId="2831E5B8" w14:textId="77777777" w:rsidR="001E76DC" w:rsidRPr="00BE5704"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gwarancjach ubezpieczeniowych;</w:t>
      </w:r>
    </w:p>
    <w:p w14:paraId="1D467958" w14:textId="62228805" w:rsidR="001E76DC" w:rsidRPr="00BE5704"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poręczeniach udzielanych przez podmioty, o których mowa w art. 6b ust. 5 pkt 2 ustawy z dnia 9 listopada 2000 r. o utworzeniu Polskiej Agencji Rozwoju Przedsiębiorczości (</w:t>
      </w:r>
      <w:proofErr w:type="spellStart"/>
      <w:r w:rsidR="0051738D">
        <w:rPr>
          <w:rFonts w:eastAsia="ArialMT" w:cstheme="minorHAnsi"/>
        </w:rPr>
        <w:t>t.j</w:t>
      </w:r>
      <w:proofErr w:type="spellEnd"/>
      <w:r w:rsidR="0051738D">
        <w:rPr>
          <w:rFonts w:eastAsia="ArialMT" w:cstheme="minorHAnsi"/>
        </w:rPr>
        <w:t xml:space="preserve">. </w:t>
      </w:r>
      <w:r w:rsidRPr="00BE5704">
        <w:rPr>
          <w:rFonts w:eastAsia="ArialMT" w:cstheme="minorHAnsi"/>
        </w:rPr>
        <w:t>Dz. U. z 20</w:t>
      </w:r>
      <w:r w:rsidR="0051738D">
        <w:rPr>
          <w:rFonts w:eastAsia="ArialMT" w:cstheme="minorHAnsi"/>
        </w:rPr>
        <w:t>24</w:t>
      </w:r>
      <w:r w:rsidRPr="00BE5704">
        <w:rPr>
          <w:rFonts w:eastAsia="ArialMT" w:cstheme="minorHAnsi"/>
        </w:rPr>
        <w:t xml:space="preserve">r. poz. </w:t>
      </w:r>
      <w:r w:rsidR="0051738D">
        <w:rPr>
          <w:rFonts w:eastAsia="ArialMT" w:cstheme="minorHAnsi"/>
        </w:rPr>
        <w:t>419</w:t>
      </w:r>
      <w:r w:rsidRPr="00BE5704">
        <w:rPr>
          <w:rFonts w:eastAsia="ArialMT" w:cstheme="minorHAnsi"/>
        </w:rPr>
        <w:t>).</w:t>
      </w:r>
    </w:p>
    <w:p w14:paraId="33A9F2F8" w14:textId="79639933" w:rsidR="001E76DC" w:rsidRPr="00AA7C45"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AA7C45">
        <w:rPr>
          <w:rFonts w:eastAsia="ArialMT" w:cstheme="minorHAnsi"/>
        </w:rPr>
        <w:t xml:space="preserve">Wadium wnoszone w pieniądzu należy wnieść przelewem na konto w Banku </w:t>
      </w:r>
      <w:r w:rsidRPr="00AA7C45">
        <w:rPr>
          <w:rFonts w:cstheme="minorHAnsi"/>
          <w:b/>
        </w:rPr>
        <w:t xml:space="preserve">PKO S.A. I Oddział w Zielonej Górze – nr rachunku  97 1240 6843 1111 0000 4985 2664 </w:t>
      </w:r>
      <w:r w:rsidRPr="00AA7C45">
        <w:rPr>
          <w:rFonts w:eastAsia="ArialMT" w:cstheme="minorHAnsi"/>
        </w:rPr>
        <w:t xml:space="preserve"> z dopiskiem </w:t>
      </w:r>
      <w:r w:rsidRPr="00AA7C45">
        <w:rPr>
          <w:rFonts w:eastAsia="ArialMT" w:cstheme="minorHAnsi"/>
          <w:b/>
          <w:bCs/>
          <w:i/>
          <w:iCs/>
        </w:rPr>
        <w:t>„Wadium w postępowaniu nr RZ.272.0</w:t>
      </w:r>
      <w:r w:rsidR="005E016C" w:rsidRPr="00AA7C45">
        <w:rPr>
          <w:rFonts w:eastAsia="ArialMT" w:cstheme="minorHAnsi"/>
          <w:b/>
          <w:bCs/>
          <w:i/>
          <w:iCs/>
        </w:rPr>
        <w:t>8</w:t>
      </w:r>
      <w:r w:rsidRPr="00AA7C45">
        <w:rPr>
          <w:rFonts w:eastAsia="ArialMT" w:cstheme="minorHAnsi"/>
          <w:b/>
          <w:bCs/>
          <w:i/>
          <w:iCs/>
        </w:rPr>
        <w:t>.2023”.</w:t>
      </w:r>
    </w:p>
    <w:p w14:paraId="19DAF14F" w14:textId="77777777" w:rsidR="001E76DC" w:rsidRPr="00BE5704" w:rsidRDefault="001E76DC" w:rsidP="001E76DC">
      <w:pPr>
        <w:pStyle w:val="Akapitzlist"/>
        <w:autoSpaceDE w:val="0"/>
        <w:autoSpaceDN w:val="0"/>
        <w:adjustRightInd w:val="0"/>
        <w:spacing w:after="0" w:line="276" w:lineRule="auto"/>
        <w:ind w:left="284"/>
        <w:jc w:val="both"/>
        <w:rPr>
          <w:rFonts w:eastAsia="ArialMT" w:cstheme="minorHAnsi"/>
        </w:rPr>
      </w:pPr>
      <w:r w:rsidRPr="00BE5704">
        <w:rPr>
          <w:rFonts w:eastAsia="Arial-BoldMT" w:cstheme="minorHAnsi"/>
          <w:b/>
          <w:bCs/>
        </w:rPr>
        <w:lastRenderedPageBreak/>
        <w:t xml:space="preserve">UWAGA: </w:t>
      </w:r>
      <w:r w:rsidRPr="00BE5704">
        <w:rPr>
          <w:rFonts w:eastAsia="ArialMT" w:cstheme="minorHAnsi"/>
        </w:rPr>
        <w:t>Za termin wniesienia wadium w formie pieniężnej zostanie przyjęty termin uznania środków na rachunku Zamawiającego.</w:t>
      </w:r>
    </w:p>
    <w:p w14:paraId="7F6815AC" w14:textId="77777777" w:rsidR="001E76DC" w:rsidRPr="00BE5704" w:rsidRDefault="001E76DC" w:rsidP="001E76DC">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 xml:space="preserve">Wadium wnoszone w formie gwarancji lub poręczenia Wykonawca przekazuje jako </w:t>
      </w:r>
      <w:r w:rsidRPr="00BE5704">
        <w:rPr>
          <w:rFonts w:eastAsia="Arial-BoldMT" w:cstheme="minorHAnsi"/>
          <w:b/>
          <w:bCs/>
        </w:rPr>
        <w:t xml:space="preserve">oryginał </w:t>
      </w:r>
      <w:r w:rsidRPr="00BE5704">
        <w:rPr>
          <w:rFonts w:eastAsia="ArialMT" w:cstheme="minorHAnsi"/>
        </w:rPr>
        <w:t xml:space="preserve">gwarancji lub poręczenia </w:t>
      </w:r>
      <w:r w:rsidRPr="00BE5704">
        <w:rPr>
          <w:rFonts w:eastAsia="Arial-BoldMT" w:cstheme="minorHAnsi"/>
          <w:b/>
          <w:bCs/>
        </w:rPr>
        <w:t xml:space="preserve">w postaci elektronicznej </w:t>
      </w:r>
      <w:r w:rsidRPr="00BE5704">
        <w:rPr>
          <w:rFonts w:eastAsia="ArialMT" w:cstheme="minorHAnsi"/>
        </w:rPr>
        <w:t>i spełniać co najmniej poniższe wymagania:</w:t>
      </w:r>
    </w:p>
    <w:p w14:paraId="57146D9B"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musi obejmować odpowiedzialność za wszystkie przypadki powodujące utratę wadium przez Wykonawcę określone w ustawie PZP;</w:t>
      </w:r>
    </w:p>
    <w:p w14:paraId="45BDB28B"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z jej treści powinno jednoznacznie wynikać zobowiązanie gwaranta do zapłaty całej kwoty wadium;</w:t>
      </w:r>
    </w:p>
    <w:p w14:paraId="1977532B"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 xml:space="preserve">powinno być nieodwołalne i bezwarunkowe oraz płatne na pierwsze żądanie; </w:t>
      </w:r>
    </w:p>
    <w:p w14:paraId="11BE55D7"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termin obowiązywania poręczenia lub gwarancji nie może być krótszy niż termin związania ofertą (z zastrzeżeniem iż pierwszym dniem związania ofertą jest dzień składania ofert);</w:t>
      </w:r>
    </w:p>
    <w:p w14:paraId="4DEFDBF1"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w treści poręczenia lub gwarancji powinna znaleźć się nazwa oraz numer przedmiotowego postępowania;</w:t>
      </w:r>
    </w:p>
    <w:p w14:paraId="05D5874B" w14:textId="7777777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beneficjentem poręczenia lub gwarancji jest: Powiat Głogowski reprezentowany przez Zarząd Powiatu Głogowskiego.</w:t>
      </w:r>
    </w:p>
    <w:p w14:paraId="6BB3FA72" w14:textId="29E5D4B7" w:rsidR="001E76DC" w:rsidRPr="00BE5704" w:rsidRDefault="001E76DC" w:rsidP="001E76DC">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BE5704">
        <w:rPr>
          <w:rFonts w:eastAsia="ArialMT" w:cstheme="minorHAnsi"/>
        </w:rPr>
        <w:t xml:space="preserve">w przypadku Wykonawców wspólnie ubiegających się o udzielenie zamówienia (art. 58 </w:t>
      </w:r>
      <w:r w:rsidR="007E4AFD" w:rsidRPr="00BE5704">
        <w:rPr>
          <w:rFonts w:eastAsia="ArialMT" w:cstheme="minorHAnsi"/>
        </w:rPr>
        <w:t xml:space="preserve">ustawy </w:t>
      </w:r>
      <w:proofErr w:type="spellStart"/>
      <w:r w:rsidR="007E4AFD" w:rsidRPr="00BE5704">
        <w:rPr>
          <w:rFonts w:eastAsia="ArialMT" w:cstheme="minorHAnsi"/>
        </w:rPr>
        <w:t>Pzp</w:t>
      </w:r>
      <w:proofErr w:type="spellEnd"/>
      <w:r w:rsidRPr="00BE5704">
        <w:rPr>
          <w:rFonts w:eastAsia="ArialMT" w:cstheme="minorHAnsi"/>
        </w:rPr>
        <w:t xml:space="preserve">), Zamawiający wymaga aby poręczenie lub gwarancja obejmowała swą treścią (tj. zobowiązanych z tytułu poręczenia lub gwarancji) wszystkich Wykonawców wspólnie ubiegających się </w:t>
      </w:r>
      <w:r w:rsidRPr="00BE5704">
        <w:rPr>
          <w:rFonts w:eastAsia="ArialMT" w:cstheme="minorHAnsi"/>
        </w:rPr>
        <w:br/>
        <w:t>o udzielenie zamówienia lub aby z jej treści wynikało, że zabezpiecza ofertę Wykonawców wspólnie ubiegających się o udzielenie zamówienia (konsorcjum);</w:t>
      </w:r>
    </w:p>
    <w:p w14:paraId="729BDC13" w14:textId="05DBCECB" w:rsidR="001E76DC" w:rsidRPr="00BE5704" w:rsidRDefault="001E76DC" w:rsidP="001E76DC">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7E4AFD" w:rsidRPr="00BE5704">
        <w:rPr>
          <w:rFonts w:eastAsia="ArialMT" w:cstheme="minorHAnsi"/>
        </w:rPr>
        <w:t xml:space="preserve">ustawy </w:t>
      </w:r>
      <w:proofErr w:type="spellStart"/>
      <w:r w:rsidR="007E4AFD" w:rsidRPr="00BE5704">
        <w:rPr>
          <w:rFonts w:eastAsia="ArialMT" w:cstheme="minorHAnsi"/>
        </w:rPr>
        <w:t>Pzp</w:t>
      </w:r>
      <w:proofErr w:type="spellEnd"/>
      <w:r w:rsidRPr="00BE5704">
        <w:rPr>
          <w:rFonts w:eastAsia="ArialMT" w:cstheme="minorHAnsi"/>
        </w:rPr>
        <w:t xml:space="preserve"> </w:t>
      </w:r>
      <w:r w:rsidRPr="00BE5704">
        <w:rPr>
          <w:rFonts w:eastAsia="Arial-BoldMT" w:cstheme="minorHAnsi"/>
          <w:b/>
          <w:bCs/>
        </w:rPr>
        <w:t>zostanie odrzucona</w:t>
      </w:r>
      <w:r w:rsidRPr="00BE5704">
        <w:rPr>
          <w:rFonts w:eastAsia="ArialMT" w:cstheme="minorHAnsi"/>
        </w:rPr>
        <w:t>.</w:t>
      </w:r>
    </w:p>
    <w:p w14:paraId="6056BE0F" w14:textId="47258ACB" w:rsidR="001E76DC" w:rsidRPr="00BE5704" w:rsidRDefault="001E76DC" w:rsidP="001E76DC">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BE5704">
        <w:rPr>
          <w:rFonts w:eastAsia="ArialMT" w:cstheme="minorHAnsi"/>
        </w:rPr>
        <w:t xml:space="preserve">Zasady zwrotu oraz okoliczności zatrzymania wadium określa art. 98 </w:t>
      </w:r>
      <w:r w:rsidR="007E4AFD" w:rsidRPr="00BE5704">
        <w:rPr>
          <w:rFonts w:eastAsia="ArialMT" w:cstheme="minorHAnsi"/>
        </w:rPr>
        <w:t xml:space="preserve">ustawy </w:t>
      </w:r>
      <w:proofErr w:type="spellStart"/>
      <w:r w:rsidR="007E4AFD" w:rsidRPr="00BE5704">
        <w:rPr>
          <w:rFonts w:eastAsia="ArialMT" w:cstheme="minorHAnsi"/>
        </w:rPr>
        <w:t>Pzp</w:t>
      </w:r>
      <w:proofErr w:type="spellEnd"/>
      <w:r w:rsidRPr="00BE5704">
        <w:rPr>
          <w:rFonts w:eastAsia="ArialMT" w:cstheme="minorHAnsi"/>
        </w:rPr>
        <w:t>.</w:t>
      </w:r>
    </w:p>
    <w:p w14:paraId="1555D3A4" w14:textId="77777777" w:rsidR="00A53100" w:rsidRPr="00BE5704"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BE5704"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BE5704" w:rsidRDefault="00484FEB" w:rsidP="00484FEB">
            <w:pPr>
              <w:pStyle w:val="Akapitzlist"/>
              <w:ind w:left="164"/>
              <w:jc w:val="both"/>
              <w:rPr>
                <w:rFonts w:cstheme="minorHAnsi"/>
                <w:b/>
                <w:bCs/>
              </w:rPr>
            </w:pPr>
            <w:r w:rsidRPr="00BE5704">
              <w:rPr>
                <w:rFonts w:cstheme="minorHAnsi"/>
                <w:b/>
                <w:bCs/>
                <w:sz w:val="24"/>
                <w:szCs w:val="24"/>
              </w:rPr>
              <w:t xml:space="preserve">XXVII. </w:t>
            </w:r>
            <w:r w:rsidR="00D66F8B" w:rsidRPr="00BE5704">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BE5704" w:rsidRDefault="00D66F8B" w:rsidP="00D66F8B">
      <w:pPr>
        <w:autoSpaceDE w:val="0"/>
        <w:autoSpaceDN w:val="0"/>
        <w:adjustRightInd w:val="0"/>
        <w:spacing w:after="0" w:line="276" w:lineRule="auto"/>
        <w:jc w:val="both"/>
        <w:rPr>
          <w:rFonts w:cstheme="minorHAnsi"/>
        </w:rPr>
      </w:pPr>
    </w:p>
    <w:p w14:paraId="6F9A1252"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Zamawiający wymaga wniesienia zabezpieczenia należytego wykonania umowy.</w:t>
      </w:r>
    </w:p>
    <w:p w14:paraId="04BDBF8A" w14:textId="1CE0B512"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Od Wykonawcy, którego oferta zostanie uznana jako najkorzystniejsza wymagane będzie wniesienie zabezpieczenia należytego wykonania umowy w wysokości </w:t>
      </w:r>
      <w:r w:rsidR="008F19A9" w:rsidRPr="00BE5704">
        <w:rPr>
          <w:rFonts w:eastAsia="Times New Roman" w:cstheme="minorHAnsi"/>
          <w:b/>
          <w:bCs/>
          <w:lang w:eastAsia="pl-PL"/>
        </w:rPr>
        <w:t>2,5</w:t>
      </w:r>
      <w:r w:rsidRPr="00BE5704">
        <w:rPr>
          <w:rFonts w:eastAsia="Times New Roman" w:cstheme="minorHAnsi"/>
          <w:b/>
          <w:bCs/>
          <w:lang w:eastAsia="pl-PL"/>
        </w:rPr>
        <w:t xml:space="preserve"> </w:t>
      </w:r>
      <w:r w:rsidR="008F19A9" w:rsidRPr="00BE5704">
        <w:rPr>
          <w:rFonts w:eastAsia="Times New Roman" w:cstheme="minorHAnsi"/>
          <w:b/>
          <w:bCs/>
          <w:lang w:eastAsia="pl-PL"/>
        </w:rPr>
        <w:t xml:space="preserve">% </w:t>
      </w:r>
      <w:r w:rsidR="008F19A9" w:rsidRPr="00BE5704">
        <w:rPr>
          <w:rFonts w:eastAsia="Times New Roman" w:cstheme="minorHAnsi"/>
          <w:lang w:eastAsia="pl-PL"/>
        </w:rPr>
        <w:t>- c</w:t>
      </w:r>
      <w:r w:rsidRPr="00BE5704">
        <w:rPr>
          <w:rFonts w:eastAsia="Times New Roman" w:cstheme="minorHAnsi"/>
          <w:lang w:eastAsia="pl-PL"/>
        </w:rPr>
        <w:t>eny całkowitej brutto podanej w ofercie.</w:t>
      </w:r>
    </w:p>
    <w:p w14:paraId="7E69CC66"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BE5704">
        <w:rPr>
          <w:rFonts w:eastAsia="Times New Roman" w:cstheme="minorHAnsi"/>
          <w:b/>
          <w:bCs/>
          <w:lang w:eastAsia="pl-PL"/>
        </w:rPr>
        <w:t>Zabezpieczenie należytego wykonania umowy w pełnej wysokości należy wnieść najpóźniej w dniu zawarcia umowy.</w:t>
      </w:r>
    </w:p>
    <w:p w14:paraId="3BD358E5"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Zabezpieczenie należytego wykonania umowy może być wniesione w jednej lub w kilku następujących formach:</w:t>
      </w:r>
    </w:p>
    <w:p w14:paraId="36061C23" w14:textId="77777777" w:rsidR="001E76DC" w:rsidRPr="00BE5704" w:rsidRDefault="001E76DC" w:rsidP="001E76DC">
      <w:pPr>
        <w:pStyle w:val="Akapitzlist"/>
        <w:numPr>
          <w:ilvl w:val="2"/>
          <w:numId w:val="13"/>
        </w:numPr>
        <w:spacing w:after="0" w:line="276" w:lineRule="auto"/>
        <w:ind w:left="567" w:hanging="283"/>
        <w:jc w:val="both"/>
        <w:rPr>
          <w:rFonts w:eastAsia="Times New Roman" w:cstheme="minorHAnsi"/>
          <w:lang w:eastAsia="pl-PL"/>
        </w:rPr>
      </w:pPr>
      <w:r w:rsidRPr="00BE5704">
        <w:rPr>
          <w:rFonts w:eastAsia="Times New Roman" w:cstheme="minorHAnsi"/>
          <w:lang w:eastAsia="pl-PL"/>
        </w:rPr>
        <w:t>pieniądzu,</w:t>
      </w:r>
    </w:p>
    <w:p w14:paraId="2372477A" w14:textId="77777777" w:rsidR="001E76DC" w:rsidRPr="00BE5704" w:rsidRDefault="001E76DC" w:rsidP="001E76DC">
      <w:pPr>
        <w:pStyle w:val="Akapitzlist"/>
        <w:numPr>
          <w:ilvl w:val="2"/>
          <w:numId w:val="13"/>
        </w:numPr>
        <w:spacing w:after="0" w:line="276" w:lineRule="auto"/>
        <w:ind w:left="567" w:hanging="283"/>
        <w:jc w:val="both"/>
        <w:rPr>
          <w:rFonts w:eastAsia="Times New Roman" w:cstheme="minorHAnsi"/>
          <w:lang w:eastAsia="pl-PL"/>
        </w:rPr>
      </w:pPr>
      <w:r w:rsidRPr="00BE5704">
        <w:rPr>
          <w:rFonts w:eastAsia="Times New Roman" w:cstheme="minorHAnsi"/>
          <w:lang w:eastAsia="pl-PL"/>
        </w:rPr>
        <w:t>poręczeniach bankowych lub poręczeniach spółdzielczej kasy oszczędnościowo-kredytowej z tym, że zobowiązanie kasy jest zawsze zobowiązaniem pieniężnym,</w:t>
      </w:r>
    </w:p>
    <w:p w14:paraId="722CE836" w14:textId="77777777" w:rsidR="001E76DC" w:rsidRPr="00BE5704" w:rsidRDefault="001E76DC" w:rsidP="001E76DC">
      <w:pPr>
        <w:pStyle w:val="Akapitzlist"/>
        <w:numPr>
          <w:ilvl w:val="2"/>
          <w:numId w:val="13"/>
        </w:numPr>
        <w:spacing w:after="0" w:line="276" w:lineRule="auto"/>
        <w:ind w:left="567" w:hanging="283"/>
        <w:jc w:val="both"/>
        <w:rPr>
          <w:rFonts w:eastAsia="Times New Roman" w:cstheme="minorHAnsi"/>
          <w:lang w:eastAsia="pl-PL"/>
        </w:rPr>
      </w:pPr>
      <w:r w:rsidRPr="00BE5704">
        <w:rPr>
          <w:rFonts w:eastAsia="Times New Roman" w:cstheme="minorHAnsi"/>
          <w:lang w:eastAsia="pl-PL"/>
        </w:rPr>
        <w:t>gwarancjach bankowych,</w:t>
      </w:r>
    </w:p>
    <w:p w14:paraId="3FD5581A" w14:textId="77777777" w:rsidR="001E76DC" w:rsidRPr="00BE5704" w:rsidRDefault="001E76DC" w:rsidP="001E76DC">
      <w:pPr>
        <w:pStyle w:val="Akapitzlist"/>
        <w:numPr>
          <w:ilvl w:val="2"/>
          <w:numId w:val="13"/>
        </w:numPr>
        <w:spacing w:after="0" w:line="276" w:lineRule="auto"/>
        <w:ind w:left="567" w:hanging="283"/>
        <w:jc w:val="both"/>
        <w:rPr>
          <w:rFonts w:eastAsia="Times New Roman" w:cstheme="minorHAnsi"/>
          <w:lang w:eastAsia="pl-PL"/>
        </w:rPr>
      </w:pPr>
      <w:r w:rsidRPr="00BE5704">
        <w:rPr>
          <w:rFonts w:eastAsia="Times New Roman" w:cstheme="minorHAnsi"/>
          <w:lang w:eastAsia="pl-PL"/>
        </w:rPr>
        <w:t>gwarancjach ubezpieczeniowych,</w:t>
      </w:r>
    </w:p>
    <w:p w14:paraId="76A1BA47" w14:textId="5A957BF6" w:rsidR="001E76DC" w:rsidRPr="0051738D" w:rsidRDefault="001E76DC" w:rsidP="0051738D">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BE5704">
        <w:rPr>
          <w:rFonts w:eastAsia="Times New Roman" w:cstheme="minorHAnsi"/>
          <w:lang w:eastAsia="pl-PL"/>
        </w:rPr>
        <w:t>poręczeniach udzielanych przez podmioty, o których mowa w art. 6 b ust. 5 pkt 2 ustawy z dnia 9 listopada 2000 r. o utworzeniu Polskiej Agencji Rozwoju Przedsiębiorczości</w:t>
      </w:r>
      <w:r w:rsidR="0051738D">
        <w:rPr>
          <w:rFonts w:eastAsia="Times New Roman" w:cstheme="minorHAnsi"/>
          <w:lang w:eastAsia="pl-PL"/>
        </w:rPr>
        <w:t xml:space="preserve"> </w:t>
      </w:r>
      <w:r w:rsidR="0051738D" w:rsidRPr="00BE5704">
        <w:rPr>
          <w:rFonts w:eastAsia="ArialMT" w:cstheme="minorHAnsi"/>
        </w:rPr>
        <w:t>(</w:t>
      </w:r>
      <w:proofErr w:type="spellStart"/>
      <w:r w:rsidR="0051738D">
        <w:rPr>
          <w:rFonts w:eastAsia="ArialMT" w:cstheme="minorHAnsi"/>
        </w:rPr>
        <w:t>t.j</w:t>
      </w:r>
      <w:proofErr w:type="spellEnd"/>
      <w:r w:rsidR="0051738D">
        <w:rPr>
          <w:rFonts w:eastAsia="ArialMT" w:cstheme="minorHAnsi"/>
        </w:rPr>
        <w:t xml:space="preserve">. </w:t>
      </w:r>
      <w:r w:rsidR="0051738D" w:rsidRPr="00BE5704">
        <w:rPr>
          <w:rFonts w:eastAsia="ArialMT" w:cstheme="minorHAnsi"/>
        </w:rPr>
        <w:t>Dz. U. z 20</w:t>
      </w:r>
      <w:r w:rsidR="0051738D">
        <w:rPr>
          <w:rFonts w:eastAsia="ArialMT" w:cstheme="minorHAnsi"/>
        </w:rPr>
        <w:t>24</w:t>
      </w:r>
      <w:r w:rsidR="0051738D" w:rsidRPr="00BE5704">
        <w:rPr>
          <w:rFonts w:eastAsia="ArialMT" w:cstheme="minorHAnsi"/>
        </w:rPr>
        <w:t xml:space="preserve">r. poz. </w:t>
      </w:r>
      <w:r w:rsidR="0051738D">
        <w:rPr>
          <w:rFonts w:eastAsia="ArialMT" w:cstheme="minorHAnsi"/>
        </w:rPr>
        <w:t>419</w:t>
      </w:r>
      <w:r w:rsidR="0051738D" w:rsidRPr="00BE5704">
        <w:rPr>
          <w:rFonts w:eastAsia="ArialMT" w:cstheme="minorHAnsi"/>
        </w:rPr>
        <w:t>).</w:t>
      </w:r>
    </w:p>
    <w:p w14:paraId="35743805" w14:textId="77777777" w:rsidR="001E76DC" w:rsidRPr="00BE5704" w:rsidRDefault="001E76DC" w:rsidP="001E76DC">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BE5704">
        <w:rPr>
          <w:rFonts w:eastAsia="Times New Roman" w:cstheme="minorHAnsi"/>
          <w:lang w:eastAsia="pl-PL"/>
        </w:rPr>
        <w:t>Zamawiający nie wyraża zgody na wniesienie zabezpieczenia:</w:t>
      </w:r>
    </w:p>
    <w:p w14:paraId="4695E5F7" w14:textId="77777777" w:rsidR="001E76DC" w:rsidRPr="00BE5704" w:rsidRDefault="001E76DC" w:rsidP="0081155D">
      <w:pPr>
        <w:pStyle w:val="Akapitzlist"/>
        <w:numPr>
          <w:ilvl w:val="0"/>
          <w:numId w:val="51"/>
        </w:numPr>
        <w:spacing w:after="0" w:line="276" w:lineRule="auto"/>
        <w:ind w:left="567" w:hanging="283"/>
        <w:jc w:val="both"/>
        <w:rPr>
          <w:rFonts w:eastAsia="Times New Roman" w:cstheme="minorHAnsi"/>
          <w:lang w:eastAsia="pl-PL"/>
        </w:rPr>
      </w:pPr>
      <w:r w:rsidRPr="00BE5704">
        <w:rPr>
          <w:rFonts w:eastAsia="Times New Roman" w:cstheme="minorHAnsi"/>
          <w:lang w:eastAsia="pl-PL"/>
        </w:rPr>
        <w:t>w wekslach z poręczeniem wekslowym banku lub spółdzielczej kasy oszczędnościowo-kredytowej,</w:t>
      </w:r>
    </w:p>
    <w:p w14:paraId="7FA41FE0" w14:textId="77777777" w:rsidR="001E76DC" w:rsidRPr="00BE5704" w:rsidRDefault="001E76DC" w:rsidP="0081155D">
      <w:pPr>
        <w:pStyle w:val="Akapitzlist"/>
        <w:numPr>
          <w:ilvl w:val="0"/>
          <w:numId w:val="51"/>
        </w:numPr>
        <w:spacing w:after="0" w:line="276" w:lineRule="auto"/>
        <w:ind w:left="567" w:hanging="283"/>
        <w:jc w:val="both"/>
        <w:rPr>
          <w:rFonts w:eastAsia="Times New Roman" w:cstheme="minorHAnsi"/>
          <w:lang w:eastAsia="pl-PL"/>
        </w:rPr>
      </w:pPr>
      <w:r w:rsidRPr="00BE5704">
        <w:rPr>
          <w:rFonts w:eastAsia="Times New Roman" w:cstheme="minorHAnsi"/>
          <w:lang w:eastAsia="pl-PL"/>
        </w:rPr>
        <w:t>przez ustanowienie zastawu na papierach wartościowych emitowanych przez Skarb Państwa lub jednostkę samorządu terytorialnego,</w:t>
      </w:r>
    </w:p>
    <w:p w14:paraId="5667CAD6" w14:textId="77777777" w:rsidR="001E76DC" w:rsidRPr="00BE5704" w:rsidRDefault="001E76DC" w:rsidP="0081155D">
      <w:pPr>
        <w:pStyle w:val="Akapitzlist"/>
        <w:numPr>
          <w:ilvl w:val="0"/>
          <w:numId w:val="51"/>
        </w:numPr>
        <w:spacing w:after="0" w:line="276" w:lineRule="auto"/>
        <w:ind w:left="567" w:hanging="283"/>
        <w:jc w:val="both"/>
        <w:rPr>
          <w:rFonts w:eastAsia="Times New Roman" w:cstheme="minorHAnsi"/>
          <w:lang w:eastAsia="pl-PL"/>
        </w:rPr>
      </w:pPr>
      <w:r w:rsidRPr="00BE5704">
        <w:rPr>
          <w:rFonts w:eastAsia="Times New Roman" w:cstheme="minorHAnsi"/>
          <w:lang w:eastAsia="pl-PL"/>
        </w:rPr>
        <w:lastRenderedPageBreak/>
        <w:t>przez ustanowienie zastawu rejestrowego na zasadach określonych w przepisach o zastawie rejestrowym i rejestrze zastawów.</w:t>
      </w:r>
    </w:p>
    <w:p w14:paraId="66DD5453"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Zabezpieczenie wnoszone w pieniądzu Wykonawca wnosi przelewem na rachunek bankowy zamawiającego nr konta: </w:t>
      </w:r>
      <w:r w:rsidRPr="00BE5704">
        <w:rPr>
          <w:rFonts w:cstheme="minorHAnsi"/>
          <w:b/>
        </w:rPr>
        <w:t>PKO S.A. I Oddział w Zielonej Górze;  nr rachunku 97 1240 6843 1111 0000 4985 2664</w:t>
      </w:r>
      <w:r w:rsidRPr="00BE5704">
        <w:rPr>
          <w:rFonts w:cstheme="minorHAnsi"/>
        </w:rPr>
        <w:t>, z podaniem tytułu wpłaty „zabezpieczenie należytego wykonania umowy, nr postępowania”.</w:t>
      </w:r>
    </w:p>
    <w:p w14:paraId="53F8D329"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Zabezpieczenie wnoszone w postaci poręczenia lub gwarancji zawiera w szczególności następujące elementy</w:t>
      </w:r>
    </w:p>
    <w:p w14:paraId="0BC9B206" w14:textId="77777777" w:rsidR="001E76DC" w:rsidRPr="00BE5704"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BE5704">
        <w:rPr>
          <w:rFonts w:eastAsia="Times New Roman" w:cstheme="minorHAnsi"/>
          <w:lang w:eastAsia="pl-PL"/>
        </w:rPr>
        <w:t>nazwę Wykonawcy i jego siedzibę (adres),</w:t>
      </w:r>
    </w:p>
    <w:p w14:paraId="53BF59C2" w14:textId="77777777" w:rsidR="001E76DC" w:rsidRPr="00BE5704"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BE5704">
        <w:rPr>
          <w:rFonts w:eastAsia="Times New Roman" w:cstheme="minorHAnsi"/>
          <w:lang w:eastAsia="pl-PL"/>
        </w:rPr>
        <w:t>nazwa beneficjenta (Zamawiającego),</w:t>
      </w:r>
    </w:p>
    <w:p w14:paraId="6EE34F8D" w14:textId="77777777" w:rsidR="001E76DC" w:rsidRPr="00BE5704"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BE5704">
        <w:rPr>
          <w:rFonts w:eastAsia="Times New Roman" w:cstheme="minorHAnsi"/>
          <w:lang w:eastAsia="pl-PL"/>
        </w:rPr>
        <w:t>nazwa gwaranta lub poręczyciela,</w:t>
      </w:r>
    </w:p>
    <w:p w14:paraId="216FB987" w14:textId="77777777" w:rsidR="001E76DC" w:rsidRPr="00BE5704"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BE5704">
        <w:rPr>
          <w:rFonts w:eastAsia="Times New Roman" w:cstheme="minorHAnsi"/>
          <w:lang w:eastAsia="pl-PL"/>
        </w:rPr>
        <w:t>określa wierzytelność, która ma być zabezpieczona gwarancją,</w:t>
      </w:r>
    </w:p>
    <w:p w14:paraId="562D39B2" w14:textId="77777777" w:rsidR="001E76DC" w:rsidRPr="00BE5704"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BE5704">
        <w:rPr>
          <w:rFonts w:eastAsia="Times New Roman" w:cstheme="minorHAnsi"/>
          <w:lang w:eastAsia="pl-PL"/>
        </w:rPr>
        <w:t>sformułowanie zobowiązania gwaranta do nieodwołalnego, bezwarunkowego zapłacenia kwoty zobowiązania na pierwsze żądanie zapłaty w przypadku, gdy Wykonawca:</w:t>
      </w:r>
    </w:p>
    <w:p w14:paraId="200B50B6" w14:textId="77777777" w:rsidR="001E76DC" w:rsidRPr="00BE5704" w:rsidRDefault="001E76DC" w:rsidP="0081155D">
      <w:pPr>
        <w:pStyle w:val="Akapitzlist"/>
        <w:numPr>
          <w:ilvl w:val="0"/>
          <w:numId w:val="52"/>
        </w:numPr>
        <w:spacing w:after="0" w:line="276" w:lineRule="auto"/>
        <w:ind w:left="851" w:hanging="284"/>
        <w:jc w:val="both"/>
        <w:rPr>
          <w:rFonts w:eastAsia="Times New Roman" w:cstheme="minorHAnsi"/>
          <w:lang w:eastAsia="pl-PL"/>
        </w:rPr>
      </w:pPr>
      <w:r w:rsidRPr="00BE5704">
        <w:rPr>
          <w:rFonts w:eastAsia="Times New Roman" w:cstheme="minorHAnsi"/>
          <w:lang w:eastAsia="pl-PL"/>
        </w:rPr>
        <w:t>nie wykonał przedmiotu zamówienia,</w:t>
      </w:r>
    </w:p>
    <w:p w14:paraId="6D2410EF" w14:textId="77777777" w:rsidR="001E76DC" w:rsidRPr="00BE5704" w:rsidRDefault="001E76DC" w:rsidP="0081155D">
      <w:pPr>
        <w:pStyle w:val="Akapitzlist"/>
        <w:numPr>
          <w:ilvl w:val="0"/>
          <w:numId w:val="52"/>
        </w:numPr>
        <w:spacing w:after="0" w:line="276" w:lineRule="auto"/>
        <w:ind w:left="851" w:hanging="284"/>
        <w:jc w:val="both"/>
        <w:rPr>
          <w:rFonts w:eastAsia="Times New Roman" w:cstheme="minorHAnsi"/>
          <w:lang w:eastAsia="pl-PL"/>
        </w:rPr>
      </w:pPr>
      <w:r w:rsidRPr="00BE5704">
        <w:rPr>
          <w:rFonts w:eastAsia="Times New Roman" w:cstheme="minorHAnsi"/>
          <w:lang w:eastAsia="pl-PL"/>
        </w:rPr>
        <w:t>wykonał przedmiot zamówienia objęty umową z nienależytą starannością,</w:t>
      </w:r>
    </w:p>
    <w:p w14:paraId="1BAA9138" w14:textId="77777777" w:rsidR="001E76DC" w:rsidRPr="00BE5704" w:rsidRDefault="001E76DC" w:rsidP="0081155D">
      <w:pPr>
        <w:pStyle w:val="Akapitzlist"/>
        <w:numPr>
          <w:ilvl w:val="0"/>
          <w:numId w:val="52"/>
        </w:numPr>
        <w:spacing w:after="0" w:line="276" w:lineRule="auto"/>
        <w:ind w:left="851" w:hanging="284"/>
        <w:jc w:val="both"/>
        <w:rPr>
          <w:rFonts w:eastAsia="Times New Roman" w:cstheme="minorHAnsi"/>
          <w:lang w:eastAsia="pl-PL"/>
        </w:rPr>
      </w:pPr>
      <w:r w:rsidRPr="00BE5704">
        <w:rPr>
          <w:rFonts w:eastAsia="Times New Roman" w:cstheme="minorHAnsi"/>
          <w:lang w:eastAsia="pl-PL"/>
        </w:rPr>
        <w:t>nie wywiązuje się z obowiązków wynikających z gwarancji i rękojmi.</w:t>
      </w:r>
    </w:p>
    <w:p w14:paraId="7991D680"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6ADEDF70"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32EBE1B"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333FD35F" w14:textId="77777777" w:rsidR="001E76DC" w:rsidRPr="00BE5704"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BE5704">
        <w:rPr>
          <w:rFonts w:eastAsia="Times New Roman" w:cstheme="minorHAnsi"/>
          <w:lang w:eastAsia="pl-PL"/>
        </w:rPr>
        <w:t>Dokumentami uzasadniającymi żądanie roszczeń mogą być ponadto:</w:t>
      </w:r>
    </w:p>
    <w:p w14:paraId="329CBAE2" w14:textId="77777777" w:rsidR="001E76DC" w:rsidRPr="00BE5704" w:rsidRDefault="001E76DC" w:rsidP="0081155D">
      <w:pPr>
        <w:pStyle w:val="Akapitzlist"/>
        <w:numPr>
          <w:ilvl w:val="0"/>
          <w:numId w:val="53"/>
        </w:numPr>
        <w:spacing w:after="0" w:line="276" w:lineRule="auto"/>
        <w:ind w:left="567" w:hanging="283"/>
        <w:jc w:val="both"/>
        <w:rPr>
          <w:rFonts w:eastAsia="Times New Roman" w:cstheme="minorHAnsi"/>
          <w:lang w:eastAsia="pl-PL"/>
        </w:rPr>
      </w:pPr>
      <w:r w:rsidRPr="00BE5704">
        <w:rPr>
          <w:rFonts w:eastAsia="Times New Roman" w:cstheme="minorHAnsi"/>
          <w:lang w:eastAsia="pl-PL"/>
        </w:rPr>
        <w:t>wykaz niewykonanych lub nienależycie wykonanych elementów stanowiących przedmiot umowy,</w:t>
      </w:r>
    </w:p>
    <w:p w14:paraId="41BA32A3" w14:textId="77777777" w:rsidR="001E76DC" w:rsidRPr="00BE5704" w:rsidRDefault="001E76DC" w:rsidP="0081155D">
      <w:pPr>
        <w:pStyle w:val="Akapitzlist"/>
        <w:numPr>
          <w:ilvl w:val="0"/>
          <w:numId w:val="53"/>
        </w:numPr>
        <w:spacing w:after="0" w:line="276" w:lineRule="auto"/>
        <w:ind w:left="567" w:hanging="283"/>
        <w:jc w:val="both"/>
        <w:rPr>
          <w:rFonts w:eastAsia="Times New Roman" w:cstheme="minorHAnsi"/>
          <w:lang w:eastAsia="pl-PL"/>
        </w:rPr>
      </w:pPr>
      <w:r w:rsidRPr="00BE5704">
        <w:rPr>
          <w:rFonts w:eastAsia="Times New Roman" w:cstheme="minorHAnsi"/>
          <w:lang w:eastAsia="pl-PL"/>
        </w:rPr>
        <w:t>kopia pisma/pism wzywających Wykonawcę do należytego wykonania umowy,</w:t>
      </w:r>
    </w:p>
    <w:p w14:paraId="1F357C72" w14:textId="77777777" w:rsidR="001E76DC" w:rsidRPr="00BE5704" w:rsidRDefault="001E76DC" w:rsidP="0081155D">
      <w:pPr>
        <w:pStyle w:val="Akapitzlist"/>
        <w:numPr>
          <w:ilvl w:val="0"/>
          <w:numId w:val="53"/>
        </w:numPr>
        <w:spacing w:after="0" w:line="276" w:lineRule="auto"/>
        <w:ind w:left="567" w:hanging="283"/>
        <w:jc w:val="both"/>
        <w:rPr>
          <w:rFonts w:eastAsia="Times New Roman" w:cstheme="minorHAnsi"/>
          <w:lang w:eastAsia="pl-PL"/>
        </w:rPr>
      </w:pPr>
      <w:r w:rsidRPr="00BE5704">
        <w:rPr>
          <w:rFonts w:eastAsia="Times New Roman" w:cstheme="minorHAnsi"/>
          <w:lang w:eastAsia="pl-PL"/>
        </w:rPr>
        <w:t>oświadczenie Zamawiającego, że pomimo skierowania pism wykonawca nie wykonał należycie przedmiotu umowy.</w:t>
      </w:r>
    </w:p>
    <w:p w14:paraId="59EF4A80" w14:textId="77777777" w:rsidR="00435F5C" w:rsidRPr="00BE5704"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BE5704"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BE5704" w:rsidRDefault="00386FF8" w:rsidP="00386FF8">
            <w:pPr>
              <w:pStyle w:val="Akapitzlist"/>
              <w:ind w:left="164"/>
              <w:jc w:val="both"/>
              <w:rPr>
                <w:rFonts w:cstheme="minorHAnsi"/>
                <w:b/>
                <w:bCs/>
              </w:rPr>
            </w:pPr>
            <w:r w:rsidRPr="00BE5704">
              <w:rPr>
                <w:rFonts w:cstheme="minorHAnsi"/>
                <w:b/>
                <w:bCs/>
                <w:sz w:val="24"/>
                <w:szCs w:val="24"/>
              </w:rPr>
              <w:t xml:space="preserve">XXVIII </w:t>
            </w:r>
            <w:r w:rsidR="00D66F8B" w:rsidRPr="00BE5704">
              <w:rPr>
                <w:rFonts w:cstheme="minorHAnsi"/>
                <w:b/>
                <w:bCs/>
                <w:sz w:val="24"/>
                <w:szCs w:val="24"/>
              </w:rPr>
              <w:t xml:space="preserve">INFORMACJE O PRZEWIDYWANYCH ZAMÓWIENIACH, O KTÓRYCH MOWA W ART. 214 </w:t>
            </w:r>
            <w:r w:rsidR="004E5A11" w:rsidRPr="00BE5704">
              <w:rPr>
                <w:rFonts w:cstheme="minorHAnsi"/>
                <w:b/>
                <w:bCs/>
                <w:sz w:val="24"/>
                <w:szCs w:val="24"/>
              </w:rPr>
              <w:br/>
            </w:r>
            <w:r w:rsidR="00D66F8B" w:rsidRPr="00BE5704">
              <w:rPr>
                <w:rFonts w:cstheme="minorHAnsi"/>
                <w:b/>
                <w:bCs/>
                <w:sz w:val="24"/>
                <w:szCs w:val="24"/>
              </w:rPr>
              <w:t xml:space="preserve">UST. 1 PKT 7 PZP </w:t>
            </w:r>
          </w:p>
        </w:tc>
      </w:tr>
    </w:tbl>
    <w:p w14:paraId="55D26A0E" w14:textId="77777777" w:rsidR="00451A4F" w:rsidRPr="00BE5704" w:rsidRDefault="00451A4F" w:rsidP="00D66F8B">
      <w:pPr>
        <w:autoSpaceDE w:val="0"/>
        <w:autoSpaceDN w:val="0"/>
        <w:adjustRightInd w:val="0"/>
        <w:spacing w:after="0" w:line="276" w:lineRule="auto"/>
        <w:jc w:val="both"/>
        <w:rPr>
          <w:rFonts w:cstheme="minorHAnsi"/>
          <w:sz w:val="30"/>
          <w:szCs w:val="30"/>
        </w:rPr>
      </w:pPr>
    </w:p>
    <w:p w14:paraId="4491E752" w14:textId="4473AB25" w:rsidR="00F5184D" w:rsidRPr="00BE5704" w:rsidRDefault="001D6BE8" w:rsidP="00F5184D">
      <w:pPr>
        <w:spacing w:after="0" w:line="276" w:lineRule="auto"/>
        <w:jc w:val="both"/>
        <w:rPr>
          <w:rFonts w:eastAsia="Times New Roman" w:cstheme="minorHAnsi"/>
          <w:b/>
          <w:bCs/>
          <w:u w:val="single"/>
          <w:lang w:eastAsia="pl-PL"/>
        </w:rPr>
      </w:pPr>
      <w:r w:rsidRPr="00BE5704">
        <w:rPr>
          <w:rFonts w:cstheme="minorHAnsi"/>
          <w:b/>
          <w:bCs/>
        </w:rPr>
        <w:t>Zamawiający</w:t>
      </w:r>
      <w:r w:rsidR="00C7399B" w:rsidRPr="00BE5704">
        <w:rPr>
          <w:rFonts w:cstheme="minorHAnsi"/>
          <w:b/>
          <w:bCs/>
        </w:rPr>
        <w:t xml:space="preserve"> </w:t>
      </w:r>
      <w:r w:rsidR="00914BB7" w:rsidRPr="00BE5704">
        <w:rPr>
          <w:rFonts w:cstheme="minorHAnsi"/>
          <w:b/>
          <w:bCs/>
        </w:rPr>
        <w:t xml:space="preserve">nie przewiduje </w:t>
      </w:r>
      <w:r w:rsidRPr="00BE5704">
        <w:rPr>
          <w:rFonts w:cstheme="minorHAnsi"/>
          <w:b/>
          <w:bCs/>
        </w:rPr>
        <w:t>udziel</w:t>
      </w:r>
      <w:r w:rsidR="00C40599" w:rsidRPr="00BE5704">
        <w:rPr>
          <w:rFonts w:cstheme="minorHAnsi"/>
          <w:b/>
          <w:bCs/>
        </w:rPr>
        <w:t>e</w:t>
      </w:r>
      <w:r w:rsidRPr="00BE5704">
        <w:rPr>
          <w:rFonts w:cstheme="minorHAnsi"/>
          <w:b/>
          <w:bCs/>
        </w:rPr>
        <w:t>ni</w:t>
      </w:r>
      <w:r w:rsidR="00914BB7" w:rsidRPr="00BE5704">
        <w:rPr>
          <w:rFonts w:cstheme="minorHAnsi"/>
          <w:b/>
          <w:bCs/>
        </w:rPr>
        <w:t>a</w:t>
      </w:r>
      <w:r w:rsidRPr="00BE5704">
        <w:rPr>
          <w:rFonts w:cstheme="minorHAnsi"/>
          <w:b/>
          <w:bCs/>
        </w:rPr>
        <w:t xml:space="preserve"> zamówień</w:t>
      </w:r>
      <w:r w:rsidR="00914BB7" w:rsidRPr="00BE5704">
        <w:rPr>
          <w:rFonts w:cstheme="minorHAnsi"/>
          <w:b/>
          <w:bCs/>
        </w:rPr>
        <w:t xml:space="preserve">, o których mowa w </w:t>
      </w:r>
      <w:r w:rsidRPr="00BE5704">
        <w:rPr>
          <w:rFonts w:cstheme="minorHAnsi"/>
          <w:b/>
          <w:bCs/>
        </w:rPr>
        <w:t xml:space="preserve">art. 214 ust. 1 pkt 7 </w:t>
      </w:r>
      <w:proofErr w:type="spellStart"/>
      <w:r w:rsidRPr="00BE5704">
        <w:rPr>
          <w:rFonts w:cstheme="minorHAnsi"/>
          <w:b/>
          <w:bCs/>
        </w:rPr>
        <w:t>Pzp</w:t>
      </w:r>
      <w:proofErr w:type="spellEnd"/>
      <w:r w:rsidR="00914BB7" w:rsidRPr="00BE5704">
        <w:rPr>
          <w:rFonts w:cstheme="minorHAnsi"/>
        </w:rPr>
        <w:t>.</w:t>
      </w:r>
    </w:p>
    <w:p w14:paraId="007FD578" w14:textId="77777777" w:rsidR="00791832" w:rsidRPr="00BE5704" w:rsidRDefault="00791832"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BE5704" w:rsidRDefault="00386FF8" w:rsidP="00386FF8">
            <w:pPr>
              <w:pStyle w:val="Akapitzlist"/>
              <w:ind w:left="164"/>
              <w:jc w:val="both"/>
              <w:rPr>
                <w:rFonts w:cstheme="minorHAnsi"/>
                <w:b/>
                <w:bCs/>
              </w:rPr>
            </w:pPr>
            <w:r w:rsidRPr="00BE5704">
              <w:rPr>
                <w:rFonts w:cstheme="minorHAnsi"/>
                <w:b/>
                <w:bCs/>
                <w:sz w:val="24"/>
                <w:szCs w:val="24"/>
              </w:rPr>
              <w:t xml:space="preserve">XXIX. </w:t>
            </w:r>
            <w:r w:rsidR="00D66F8B" w:rsidRPr="00BE5704">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BE5704" w:rsidRDefault="00F17142" w:rsidP="00F17142">
      <w:pPr>
        <w:autoSpaceDE w:val="0"/>
        <w:autoSpaceDN w:val="0"/>
        <w:adjustRightInd w:val="0"/>
        <w:spacing w:after="0" w:line="240" w:lineRule="auto"/>
        <w:rPr>
          <w:rFonts w:cstheme="minorHAnsi"/>
          <w:sz w:val="20"/>
          <w:szCs w:val="20"/>
        </w:rPr>
      </w:pPr>
    </w:p>
    <w:p w14:paraId="0F5D1BF1" w14:textId="55A15622" w:rsidR="0016497C" w:rsidRPr="00BE5704" w:rsidRDefault="00F17142" w:rsidP="00050F66">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Zamawiający zawiera umowę w sprawie zamówienia publicznego</w:t>
      </w:r>
      <w:r w:rsidR="00F5184D" w:rsidRPr="00BE5704">
        <w:rPr>
          <w:rFonts w:cstheme="minorHAnsi"/>
        </w:rPr>
        <w:t xml:space="preserve">, </w:t>
      </w:r>
      <w:r w:rsidRPr="00BE5704">
        <w:rPr>
          <w:rFonts w:cstheme="minorHAnsi"/>
        </w:rPr>
        <w:t xml:space="preserve">w terminie nie krótszym niż 5 dni od dnia przesłania </w:t>
      </w:r>
      <w:r w:rsidR="00891403" w:rsidRPr="00BE5704">
        <w:rPr>
          <w:rFonts w:cstheme="minorHAnsi"/>
        </w:rPr>
        <w:t>zawiadomienia o wyborze oferty najkorzystniejszej przy użyciu środków komunikacji elektronicznej.</w:t>
      </w:r>
      <w:r w:rsidRPr="00BE5704">
        <w:rPr>
          <w:rFonts w:cstheme="minorHAnsi"/>
        </w:rPr>
        <w:t xml:space="preserve"> </w:t>
      </w:r>
    </w:p>
    <w:p w14:paraId="3F4F289C" w14:textId="77777777" w:rsidR="0016497C" w:rsidRPr="00BE5704" w:rsidRDefault="00C075E5" w:rsidP="00050F66">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 xml:space="preserve">O terminie i miejscu zawarcia umowy Zamawiający zawiadomi wybranego Wykonawcę odrębnym pismem. Termin ten może ulec zmianie w przypadku złożenia przez któregoś z Wykonawców odwołania. </w:t>
      </w:r>
    </w:p>
    <w:p w14:paraId="23430F27" w14:textId="77777777" w:rsidR="0016497C" w:rsidRPr="00BE5704" w:rsidRDefault="00C075E5" w:rsidP="00050F66">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lastRenderedPageBreak/>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3F37C33A" w14:textId="77777777" w:rsidR="001E76DC" w:rsidRPr="00BE5704" w:rsidRDefault="00C075E5"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9ED5279" w14:textId="77777777" w:rsidR="001E76DC" w:rsidRPr="00BE5704"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Zawarcie umowy nastąpi wg wzoru Zamawiającego.</w:t>
      </w:r>
    </w:p>
    <w:p w14:paraId="361F5407" w14:textId="77777777" w:rsidR="001E76DC" w:rsidRPr="00BE5704"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Postanowienia ustalone we wzorze umowy nie podlegają negocjacjom.</w:t>
      </w:r>
    </w:p>
    <w:p w14:paraId="327BC66C" w14:textId="77777777" w:rsidR="001E76DC" w:rsidRPr="00BE5704"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36F0A551" w14:textId="77777777" w:rsidR="001E76DC" w:rsidRPr="00BE5704"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b/>
        </w:rPr>
        <w:t>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150 000,00 zł brutto.</w:t>
      </w:r>
    </w:p>
    <w:p w14:paraId="45C56F05" w14:textId="447AD2AA" w:rsidR="001E76DC" w:rsidRPr="00BE5704"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BE5704">
        <w:rPr>
          <w:rFonts w:cstheme="minorHAnsi"/>
          <w:b/>
        </w:rPr>
        <w:t>Przed podpisaniem umowy Wykonawca przedstawi wykaz osób zatrudnionych na podstawie umowy o pracę zgodnie z wymaganiami określonymi w projekcie umowy, stanowiącym załącznik nr 2 do SWZ.</w:t>
      </w:r>
    </w:p>
    <w:p w14:paraId="6B328A57" w14:textId="77777777" w:rsidR="00E03A9C" w:rsidRPr="00BE5704" w:rsidRDefault="00E03A9C" w:rsidP="00E03A9C">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BE5704"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BE5704" w:rsidRDefault="00386FF8" w:rsidP="00386FF8">
            <w:pPr>
              <w:ind w:left="3240" w:hanging="2934"/>
              <w:jc w:val="both"/>
              <w:rPr>
                <w:rFonts w:cstheme="minorHAnsi"/>
                <w:b/>
                <w:bCs/>
              </w:rPr>
            </w:pPr>
            <w:r w:rsidRPr="00BE5704">
              <w:rPr>
                <w:rFonts w:cstheme="minorHAnsi"/>
                <w:b/>
                <w:bCs/>
                <w:sz w:val="24"/>
                <w:szCs w:val="24"/>
              </w:rPr>
              <w:t>XXXI.</w:t>
            </w:r>
            <w:r w:rsidR="00D66F8B" w:rsidRPr="00BE5704">
              <w:rPr>
                <w:rFonts w:cstheme="minorHAnsi"/>
                <w:b/>
                <w:bCs/>
                <w:sz w:val="24"/>
                <w:szCs w:val="24"/>
              </w:rPr>
              <w:t xml:space="preserve">POUCZENIE O ŚRODKACH OCHRONY PRAWNEJ PRZYSŁUGUJĄCYCH WYKONAWCY </w:t>
            </w:r>
          </w:p>
        </w:tc>
      </w:tr>
    </w:tbl>
    <w:p w14:paraId="7D095E54" w14:textId="77777777" w:rsidR="00C12E1E" w:rsidRPr="00BE5704" w:rsidRDefault="00C12E1E" w:rsidP="00C12E1E">
      <w:pPr>
        <w:pStyle w:val="Default"/>
        <w:spacing w:line="276" w:lineRule="auto"/>
        <w:jc w:val="both"/>
        <w:rPr>
          <w:rFonts w:asciiTheme="minorHAnsi" w:hAnsiTheme="minorHAnsi" w:cstheme="minorHAnsi"/>
          <w:color w:val="auto"/>
        </w:rPr>
      </w:pPr>
    </w:p>
    <w:p w14:paraId="72156DE7"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 xml:space="preserve">, oraz Rzecznikowi Małych i Średnich Przedsiębiorców. </w:t>
      </w:r>
    </w:p>
    <w:p w14:paraId="51165AA6" w14:textId="32C6EFF5" w:rsidR="00C24683"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W postępowaniu odwołanie przysługuje na: </w:t>
      </w:r>
    </w:p>
    <w:p w14:paraId="227758FC" w14:textId="77777777" w:rsidR="0066743B" w:rsidRPr="00BE5704" w:rsidRDefault="00D66F8B" w:rsidP="00050F66">
      <w:pPr>
        <w:pStyle w:val="Default"/>
        <w:numPr>
          <w:ilvl w:val="3"/>
          <w:numId w:val="22"/>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BE5704" w:rsidRDefault="00D66F8B" w:rsidP="00050F66">
      <w:pPr>
        <w:pStyle w:val="Default"/>
        <w:numPr>
          <w:ilvl w:val="3"/>
          <w:numId w:val="22"/>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Odwołanie wnosi się do Prezesa Krajowej Izby Odwoławczej. </w:t>
      </w:r>
    </w:p>
    <w:p w14:paraId="731BBFD0"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9AE31EA" w14:textId="0B1AF4A8" w:rsidR="00E7667F"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Odwołanie wnosi się w terminie: </w:t>
      </w:r>
    </w:p>
    <w:p w14:paraId="68960890" w14:textId="77777777" w:rsidR="00C12E1E" w:rsidRPr="00BE5704" w:rsidRDefault="00D66F8B" w:rsidP="00050F66">
      <w:pPr>
        <w:pStyle w:val="Default"/>
        <w:numPr>
          <w:ilvl w:val="0"/>
          <w:numId w:val="29"/>
        </w:numPr>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BE5704" w:rsidRDefault="00D66F8B" w:rsidP="00050F66">
      <w:pPr>
        <w:pStyle w:val="Default"/>
        <w:numPr>
          <w:ilvl w:val="0"/>
          <w:numId w:val="29"/>
        </w:numPr>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lastRenderedPageBreak/>
        <w:t xml:space="preserve">10 dni od dnia przekazania informacji o czynności zamawiającego stanowiącej podstawę jego wniesienia, jeżeli informacja została przekazana w sposób inny niż określony w pkt 1; </w:t>
      </w:r>
    </w:p>
    <w:p w14:paraId="3AA31674" w14:textId="07066A7F"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BE5704">
        <w:rPr>
          <w:rFonts w:asciiTheme="minorHAnsi" w:hAnsiTheme="minorHAnsi" w:cstheme="minorHAnsi"/>
          <w:color w:val="auto"/>
          <w:sz w:val="22"/>
          <w:szCs w:val="22"/>
        </w:rPr>
        <w:br/>
      </w:r>
      <w:r w:rsidRPr="00BE5704">
        <w:rPr>
          <w:rFonts w:asciiTheme="minorHAnsi" w:hAnsiTheme="minorHAnsi" w:cstheme="minorHAnsi"/>
          <w:color w:val="auto"/>
          <w:sz w:val="22"/>
          <w:szCs w:val="22"/>
        </w:rPr>
        <w:t xml:space="preserve">w przypadku zamówień. </w:t>
      </w:r>
    </w:p>
    <w:p w14:paraId="1D595240" w14:textId="0031934D"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Odwołanie w przypadkach innych niż określone w ust. 7 i 8 wnosi się w terminie 5 dni od dnia, </w:t>
      </w:r>
      <w:r w:rsidR="004E5A11" w:rsidRPr="00BE5704">
        <w:rPr>
          <w:rFonts w:asciiTheme="minorHAnsi" w:hAnsiTheme="minorHAnsi" w:cstheme="minorHAnsi"/>
          <w:color w:val="auto"/>
          <w:sz w:val="22"/>
          <w:szCs w:val="22"/>
        </w:rPr>
        <w:br/>
      </w:r>
      <w:r w:rsidRPr="00BE5704">
        <w:rPr>
          <w:rFonts w:asciiTheme="minorHAnsi" w:hAnsiTheme="minorHAnsi" w:cstheme="minorHAnsi"/>
          <w:color w:val="auto"/>
          <w:sz w:val="22"/>
          <w:szCs w:val="22"/>
        </w:rPr>
        <w:t xml:space="preserve">w którym powzięto lub przy zachowaniu należytej staranności można było powziąć wiadomość </w:t>
      </w:r>
      <w:r w:rsidR="004E5A11" w:rsidRPr="00BE5704">
        <w:rPr>
          <w:rFonts w:asciiTheme="minorHAnsi" w:hAnsiTheme="minorHAnsi" w:cstheme="minorHAnsi"/>
          <w:color w:val="auto"/>
          <w:sz w:val="22"/>
          <w:szCs w:val="22"/>
        </w:rPr>
        <w:br/>
      </w:r>
      <w:r w:rsidRPr="00BE5704">
        <w:rPr>
          <w:rFonts w:asciiTheme="minorHAnsi" w:hAnsiTheme="minorHAnsi" w:cstheme="minorHAnsi"/>
          <w:color w:val="auto"/>
          <w:sz w:val="22"/>
          <w:szCs w:val="22"/>
        </w:rPr>
        <w:t xml:space="preserve">o okolicznościach stanowiących podstawę jego wniesienia. </w:t>
      </w:r>
    </w:p>
    <w:p w14:paraId="7FB90B1F"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BE5704" w:rsidRDefault="00D66F8B" w:rsidP="00050F66">
      <w:pPr>
        <w:pStyle w:val="Default"/>
        <w:numPr>
          <w:ilvl w:val="0"/>
          <w:numId w:val="30"/>
        </w:numPr>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BE5704" w:rsidRDefault="00D66F8B" w:rsidP="00050F66">
      <w:pPr>
        <w:pStyle w:val="Default"/>
        <w:numPr>
          <w:ilvl w:val="0"/>
          <w:numId w:val="30"/>
        </w:numPr>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BE5704"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9C7F58F" w14:textId="1DF5D090" w:rsidR="00B56F3E" w:rsidRPr="00BE5704" w:rsidRDefault="00D66F8B" w:rsidP="000B0D4F">
      <w:pPr>
        <w:pStyle w:val="Default"/>
        <w:numPr>
          <w:ilvl w:val="0"/>
          <w:numId w:val="28"/>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02617A7D"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7E1DB864"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5934BEE9"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52CA3FFB"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4D38BFE5"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0182CD56"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7142D45B"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5398A929"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3572A648"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6BC12778"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5938B347"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64D318F0"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27060F0B"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5FB3405E"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2F3EB9E4"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6287B3B9"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1B839FAA"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0F08C9AC"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7127211F"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65EB25B4"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20B5D03B"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41E85F1D"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2B1A0408"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0D89AFC5"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6287C1CC"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p w14:paraId="01991C32" w14:textId="77777777" w:rsidR="002E0D37" w:rsidRPr="00BE5704" w:rsidRDefault="002E0D37" w:rsidP="002E0D37">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BE5704"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BE5704" w:rsidRDefault="00BB2D42" w:rsidP="00BB2D42">
            <w:pPr>
              <w:pStyle w:val="Akapitzlist"/>
              <w:ind w:left="589" w:hanging="567"/>
              <w:jc w:val="both"/>
              <w:rPr>
                <w:rFonts w:cstheme="minorHAnsi"/>
                <w:b/>
                <w:bCs/>
              </w:rPr>
            </w:pPr>
            <w:r w:rsidRPr="00BE5704">
              <w:rPr>
                <w:rFonts w:cstheme="minorHAnsi"/>
                <w:b/>
                <w:bCs/>
                <w:sz w:val="24"/>
                <w:szCs w:val="24"/>
              </w:rPr>
              <w:lastRenderedPageBreak/>
              <w:t>XXXII.</w:t>
            </w:r>
            <w:r w:rsidR="00D66F8B" w:rsidRPr="00BE5704">
              <w:rPr>
                <w:rFonts w:cstheme="minorHAnsi"/>
                <w:b/>
                <w:bCs/>
                <w:sz w:val="24"/>
                <w:szCs w:val="24"/>
              </w:rPr>
              <w:t xml:space="preserve">WYKAZ ZAŁACZNIKÓW </w:t>
            </w:r>
          </w:p>
        </w:tc>
      </w:tr>
    </w:tbl>
    <w:p w14:paraId="47C9094E" w14:textId="3EDD024B" w:rsidR="00D66F8B" w:rsidRPr="00BE5704" w:rsidRDefault="00D66F8B" w:rsidP="00BB2D42">
      <w:pPr>
        <w:pStyle w:val="Default"/>
        <w:ind w:left="4320"/>
        <w:rPr>
          <w:rFonts w:asciiTheme="minorHAnsi" w:hAnsiTheme="minorHAnsi" w:cstheme="minorHAnsi"/>
          <w:color w:val="auto"/>
        </w:rPr>
      </w:pPr>
    </w:p>
    <w:p w14:paraId="7B9B794F"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1 do SWZ – </w:t>
      </w:r>
      <w:r w:rsidRPr="00BE5704">
        <w:rPr>
          <w:rFonts w:asciiTheme="minorHAnsi" w:hAnsiTheme="minorHAnsi" w:cstheme="minorHAnsi"/>
          <w:color w:val="auto"/>
          <w:sz w:val="22"/>
          <w:szCs w:val="22"/>
        </w:rPr>
        <w:t>wzór formularza oferty;</w:t>
      </w:r>
    </w:p>
    <w:p w14:paraId="1689D139"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Załącznik nr 2 do SWZ – projekt umowy;</w:t>
      </w:r>
    </w:p>
    <w:p w14:paraId="402C458F"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bookmarkStart w:id="10" w:name="_Hlk135726275"/>
      <w:r w:rsidRPr="00BE5704">
        <w:rPr>
          <w:rFonts w:asciiTheme="minorHAnsi" w:hAnsiTheme="minorHAnsi" w:cstheme="minorHAnsi"/>
          <w:b/>
          <w:bCs/>
          <w:color w:val="auto"/>
          <w:sz w:val="22"/>
          <w:szCs w:val="22"/>
        </w:rPr>
        <w:t xml:space="preserve">Załącznik nr 3 do SWZ </w:t>
      </w:r>
      <w:bookmarkEnd w:id="10"/>
      <w:r w:rsidRPr="00BE5704">
        <w:rPr>
          <w:rFonts w:asciiTheme="minorHAnsi" w:hAnsiTheme="minorHAnsi" w:cstheme="minorHAnsi"/>
          <w:b/>
          <w:bCs/>
          <w:color w:val="auto"/>
          <w:sz w:val="22"/>
          <w:szCs w:val="22"/>
        </w:rPr>
        <w:t xml:space="preserve">– </w:t>
      </w:r>
      <w:r w:rsidRPr="00BE5704">
        <w:rPr>
          <w:rFonts w:asciiTheme="minorHAnsi" w:hAnsiTheme="minorHAnsi" w:cstheme="minorHAnsi"/>
          <w:color w:val="auto"/>
          <w:sz w:val="22"/>
          <w:szCs w:val="22"/>
        </w:rPr>
        <w:t>wzór oświadczenia o braku podstaw wykluczenia;</w:t>
      </w:r>
    </w:p>
    <w:p w14:paraId="7D754E38"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 xml:space="preserve">Załącznik nr 3 a do SWZ – </w:t>
      </w:r>
      <w:r w:rsidRPr="00BE5704">
        <w:rPr>
          <w:rFonts w:asciiTheme="minorHAnsi" w:hAnsiTheme="minorHAnsi" w:cstheme="minorHAnsi"/>
          <w:color w:val="auto"/>
          <w:sz w:val="22"/>
          <w:szCs w:val="22"/>
        </w:rPr>
        <w:t>wzór oświadczenia o braku podstaw wykluczenia z art.7 ust.1 ustawy o szczególnych rozwiązaniach;</w:t>
      </w:r>
    </w:p>
    <w:p w14:paraId="1846C14B"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4 do SWZ – </w:t>
      </w:r>
      <w:r w:rsidRPr="00BE5704">
        <w:rPr>
          <w:rFonts w:asciiTheme="minorHAnsi" w:hAnsiTheme="minorHAnsi" w:cstheme="minorHAnsi"/>
          <w:color w:val="auto"/>
          <w:sz w:val="22"/>
          <w:szCs w:val="22"/>
        </w:rPr>
        <w:t>wzór oświadczenia o spełnianiu warunków udziału w postępowaniu;</w:t>
      </w:r>
    </w:p>
    <w:p w14:paraId="6D7212F7"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5 do SWZ – </w:t>
      </w:r>
      <w:r w:rsidRPr="00BE5704">
        <w:rPr>
          <w:rFonts w:asciiTheme="minorHAnsi" w:hAnsiTheme="minorHAnsi" w:cstheme="minorHAnsi"/>
          <w:color w:val="auto"/>
          <w:sz w:val="22"/>
          <w:szCs w:val="22"/>
        </w:rPr>
        <w:t>wzór zobowiązania podmiotu udostępniającego zasoby;</w:t>
      </w:r>
    </w:p>
    <w:p w14:paraId="4C4E7AD3" w14:textId="77777777"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6 do SWZ – </w:t>
      </w:r>
      <w:r w:rsidRPr="00BE5704">
        <w:rPr>
          <w:rFonts w:asciiTheme="minorHAnsi" w:hAnsiTheme="minorHAnsi" w:cstheme="minorHAnsi"/>
          <w:color w:val="auto"/>
          <w:sz w:val="22"/>
          <w:szCs w:val="22"/>
        </w:rPr>
        <w:t>wzór wykazu narzędzi;</w:t>
      </w:r>
    </w:p>
    <w:p w14:paraId="79CADC79" w14:textId="77777777"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7 do SWZ – </w:t>
      </w:r>
      <w:r w:rsidRPr="00BE5704">
        <w:rPr>
          <w:rFonts w:asciiTheme="minorHAnsi" w:hAnsiTheme="minorHAnsi" w:cstheme="minorHAnsi"/>
          <w:color w:val="auto"/>
          <w:sz w:val="22"/>
          <w:szCs w:val="22"/>
        </w:rPr>
        <w:t xml:space="preserve">wzór oświadczenia, o którym mowa w art. 117 ust. 4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w:t>
      </w:r>
    </w:p>
    <w:p w14:paraId="7678F667" w14:textId="77777777"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Załącznik nr 8 do SWZ – </w:t>
      </w:r>
      <w:r w:rsidRPr="00BE5704">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w:t>
      </w:r>
    </w:p>
    <w:p w14:paraId="1991D5B7" w14:textId="77777777"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 Załącznik nr 9 do SWZ – </w:t>
      </w:r>
      <w:r w:rsidRPr="00BE5704">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649F528F" w14:textId="67E28D46"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Załącznik nr 1</w:t>
      </w:r>
      <w:r w:rsidR="002B7132" w:rsidRPr="00BE5704">
        <w:rPr>
          <w:rFonts w:asciiTheme="minorHAnsi" w:hAnsiTheme="minorHAnsi" w:cstheme="minorHAnsi"/>
          <w:b/>
          <w:bCs/>
          <w:color w:val="auto"/>
          <w:sz w:val="22"/>
          <w:szCs w:val="22"/>
        </w:rPr>
        <w:t>0</w:t>
      </w:r>
      <w:r w:rsidRPr="00BE5704">
        <w:rPr>
          <w:rFonts w:asciiTheme="minorHAnsi" w:hAnsiTheme="minorHAnsi" w:cstheme="minorHAnsi"/>
          <w:b/>
          <w:bCs/>
          <w:color w:val="auto"/>
          <w:sz w:val="22"/>
          <w:szCs w:val="22"/>
        </w:rPr>
        <w:t xml:space="preserve"> do SWZ – </w:t>
      </w:r>
      <w:r w:rsidRPr="00BE5704">
        <w:rPr>
          <w:rFonts w:asciiTheme="minorHAnsi" w:hAnsiTheme="minorHAnsi" w:cstheme="minorHAnsi"/>
          <w:color w:val="auto"/>
          <w:sz w:val="22"/>
          <w:szCs w:val="22"/>
        </w:rPr>
        <w:t xml:space="preserve">wzór oświadczenia wykonawcy o braku przynależności do tej samej grupy kapitałowej; </w:t>
      </w:r>
    </w:p>
    <w:p w14:paraId="4F2F2678" w14:textId="7016717E"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 Załącznik nr 1</w:t>
      </w:r>
      <w:r w:rsidR="002B7132" w:rsidRPr="00BE5704">
        <w:rPr>
          <w:rFonts w:asciiTheme="minorHAnsi" w:hAnsiTheme="minorHAnsi" w:cstheme="minorHAnsi"/>
          <w:b/>
          <w:bCs/>
          <w:color w:val="auto"/>
          <w:sz w:val="22"/>
          <w:szCs w:val="22"/>
        </w:rPr>
        <w:t>1</w:t>
      </w:r>
      <w:r w:rsidRPr="00BE5704">
        <w:rPr>
          <w:rFonts w:asciiTheme="minorHAnsi" w:hAnsiTheme="minorHAnsi" w:cstheme="minorHAnsi"/>
          <w:b/>
          <w:bCs/>
          <w:color w:val="auto"/>
          <w:sz w:val="22"/>
          <w:szCs w:val="22"/>
        </w:rPr>
        <w:t xml:space="preserve"> do SWZ – </w:t>
      </w:r>
      <w:r w:rsidRPr="00BE5704">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5EE3A05C" w14:textId="1316401F" w:rsidR="001E76DC" w:rsidRPr="00BE5704" w:rsidRDefault="001E76DC" w:rsidP="001E76DC">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xml:space="preserve"> Załącznik nr 1</w:t>
      </w:r>
      <w:r w:rsidR="002B7132" w:rsidRPr="00BE5704">
        <w:rPr>
          <w:rFonts w:asciiTheme="minorHAnsi" w:hAnsiTheme="minorHAnsi" w:cstheme="minorHAnsi"/>
          <w:b/>
          <w:bCs/>
          <w:color w:val="auto"/>
          <w:sz w:val="22"/>
          <w:szCs w:val="22"/>
        </w:rPr>
        <w:t>2</w:t>
      </w:r>
      <w:r w:rsidRPr="00BE5704">
        <w:rPr>
          <w:rFonts w:asciiTheme="minorHAnsi" w:hAnsiTheme="minorHAnsi" w:cstheme="minorHAnsi"/>
          <w:b/>
          <w:bCs/>
          <w:color w:val="auto"/>
          <w:sz w:val="22"/>
          <w:szCs w:val="22"/>
        </w:rPr>
        <w:t xml:space="preserve"> do SWZ – </w:t>
      </w:r>
      <w:bookmarkStart w:id="11" w:name="_Hlk135721851"/>
      <w:r w:rsidRPr="00BE5704">
        <w:rPr>
          <w:rFonts w:asciiTheme="minorHAnsi" w:hAnsiTheme="minorHAnsi" w:cstheme="minorHAnsi"/>
          <w:color w:val="auto"/>
          <w:sz w:val="22"/>
          <w:szCs w:val="22"/>
        </w:rPr>
        <w:t>szczegółowy opis przedmiotu zamówienia</w:t>
      </w:r>
    </w:p>
    <w:bookmarkEnd w:id="11"/>
    <w:p w14:paraId="5D8BD04C" w14:textId="2CB8DD84"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 xml:space="preserve"> Załącznik nr 1</w:t>
      </w:r>
      <w:r w:rsidR="002B7132" w:rsidRPr="00BE5704">
        <w:rPr>
          <w:rFonts w:asciiTheme="minorHAnsi" w:hAnsiTheme="minorHAnsi" w:cstheme="minorHAnsi"/>
          <w:b/>
          <w:bCs/>
          <w:color w:val="auto"/>
          <w:sz w:val="22"/>
          <w:szCs w:val="22"/>
        </w:rPr>
        <w:t>3</w:t>
      </w:r>
      <w:r w:rsidRPr="00BE5704">
        <w:rPr>
          <w:rFonts w:asciiTheme="minorHAnsi" w:hAnsiTheme="minorHAnsi" w:cstheme="minorHAnsi"/>
          <w:b/>
          <w:bCs/>
          <w:color w:val="auto"/>
          <w:sz w:val="22"/>
          <w:szCs w:val="22"/>
        </w:rPr>
        <w:t xml:space="preserve"> do SWZ – </w:t>
      </w:r>
      <w:r w:rsidR="00FE3C40" w:rsidRPr="00BE5704">
        <w:rPr>
          <w:rFonts w:asciiTheme="minorHAnsi" w:hAnsiTheme="minorHAnsi" w:cstheme="minorHAnsi"/>
          <w:color w:val="auto"/>
          <w:sz w:val="22"/>
          <w:szCs w:val="22"/>
        </w:rPr>
        <w:t>Ogólne Specyfikacje Techniczne</w:t>
      </w:r>
      <w:r w:rsidRPr="00BE5704">
        <w:rPr>
          <w:rFonts w:asciiTheme="minorHAnsi" w:hAnsiTheme="minorHAnsi" w:cstheme="minorHAnsi"/>
          <w:color w:val="auto"/>
          <w:sz w:val="22"/>
          <w:szCs w:val="22"/>
        </w:rPr>
        <w:t>;</w:t>
      </w:r>
    </w:p>
    <w:p w14:paraId="57C2DC82" w14:textId="7A967EF0"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 xml:space="preserve"> Załącznik nr 1</w:t>
      </w:r>
      <w:r w:rsidR="002B7132" w:rsidRPr="00BE5704">
        <w:rPr>
          <w:rFonts w:asciiTheme="minorHAnsi" w:hAnsiTheme="minorHAnsi" w:cstheme="minorHAnsi"/>
          <w:b/>
          <w:bCs/>
          <w:color w:val="auto"/>
          <w:sz w:val="22"/>
          <w:szCs w:val="22"/>
        </w:rPr>
        <w:t>4</w:t>
      </w:r>
      <w:r w:rsidRPr="00BE5704">
        <w:rPr>
          <w:rFonts w:asciiTheme="minorHAnsi" w:hAnsiTheme="minorHAnsi" w:cstheme="minorHAnsi"/>
          <w:b/>
          <w:bCs/>
          <w:color w:val="auto"/>
          <w:sz w:val="22"/>
          <w:szCs w:val="22"/>
        </w:rPr>
        <w:t xml:space="preserve"> do SWZ</w:t>
      </w:r>
      <w:r w:rsidRPr="00BE5704">
        <w:rPr>
          <w:rFonts w:asciiTheme="minorHAnsi" w:hAnsiTheme="minorHAnsi" w:cstheme="minorHAnsi"/>
          <w:color w:val="auto"/>
          <w:sz w:val="22"/>
          <w:szCs w:val="22"/>
        </w:rPr>
        <w:t xml:space="preserve"> – przedmiar robót;</w:t>
      </w:r>
    </w:p>
    <w:p w14:paraId="69924C74" w14:textId="1E179325" w:rsidR="001E76DC" w:rsidRPr="00BE5704" w:rsidRDefault="001E76DC" w:rsidP="001E76DC">
      <w:pPr>
        <w:pStyle w:val="Default"/>
        <w:numPr>
          <w:ilvl w:val="4"/>
          <w:numId w:val="9"/>
        </w:numPr>
        <w:tabs>
          <w:tab w:val="clear" w:pos="360"/>
          <w:tab w:val="num" w:pos="284"/>
        </w:tabs>
        <w:spacing w:after="128"/>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 </w:t>
      </w:r>
      <w:r w:rsidRPr="00BE5704">
        <w:rPr>
          <w:rFonts w:asciiTheme="minorHAnsi" w:hAnsiTheme="minorHAnsi" w:cstheme="minorHAnsi"/>
          <w:b/>
          <w:bCs/>
          <w:color w:val="auto"/>
          <w:sz w:val="22"/>
          <w:szCs w:val="22"/>
        </w:rPr>
        <w:t>Załącznik nr 1</w:t>
      </w:r>
      <w:r w:rsidR="002B7132" w:rsidRPr="00BE5704">
        <w:rPr>
          <w:rFonts w:asciiTheme="minorHAnsi" w:hAnsiTheme="minorHAnsi" w:cstheme="minorHAnsi"/>
          <w:b/>
          <w:bCs/>
          <w:color w:val="auto"/>
          <w:sz w:val="22"/>
          <w:szCs w:val="22"/>
        </w:rPr>
        <w:t>5</w:t>
      </w:r>
      <w:r w:rsidRPr="00BE5704">
        <w:rPr>
          <w:rFonts w:asciiTheme="minorHAnsi" w:hAnsiTheme="minorHAnsi" w:cstheme="minorHAnsi"/>
          <w:b/>
          <w:bCs/>
          <w:color w:val="auto"/>
          <w:sz w:val="22"/>
          <w:szCs w:val="22"/>
        </w:rPr>
        <w:t xml:space="preserve"> do SWZ</w:t>
      </w:r>
      <w:r w:rsidRPr="00BE5704">
        <w:rPr>
          <w:rFonts w:asciiTheme="minorHAnsi" w:hAnsiTheme="minorHAnsi" w:cstheme="minorHAnsi"/>
          <w:color w:val="auto"/>
          <w:sz w:val="22"/>
          <w:szCs w:val="22"/>
        </w:rPr>
        <w:t xml:space="preserve"> – wykaz dróg powiatowych Powiatu Głogowskiego.</w:t>
      </w:r>
    </w:p>
    <w:p w14:paraId="1B2A16E3" w14:textId="77777777" w:rsidR="002E7E3B" w:rsidRPr="00BE5704"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Pr="00BE5704"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Pr="00BE5704" w:rsidRDefault="006557C0" w:rsidP="000B0D4F">
      <w:pPr>
        <w:pStyle w:val="Default"/>
        <w:spacing w:after="128"/>
        <w:rPr>
          <w:rFonts w:asciiTheme="minorHAnsi" w:hAnsiTheme="minorHAnsi" w:cstheme="minorHAnsi"/>
          <w:b/>
          <w:bCs/>
          <w:color w:val="auto"/>
          <w:sz w:val="22"/>
          <w:szCs w:val="22"/>
        </w:rPr>
      </w:pPr>
    </w:p>
    <w:p w14:paraId="5E1BBD87" w14:textId="5A52144A" w:rsidR="001D6BE8" w:rsidRPr="00BE5704" w:rsidRDefault="001D6BE8" w:rsidP="000B0D4F">
      <w:pPr>
        <w:pStyle w:val="Default"/>
        <w:spacing w:after="128"/>
        <w:rPr>
          <w:rFonts w:asciiTheme="minorHAnsi" w:hAnsiTheme="minorHAnsi" w:cstheme="minorHAnsi"/>
          <w:b/>
          <w:bCs/>
          <w:color w:val="auto"/>
          <w:sz w:val="22"/>
          <w:szCs w:val="22"/>
        </w:rPr>
      </w:pPr>
    </w:p>
    <w:p w14:paraId="5513E95E" w14:textId="5F8FFA85" w:rsidR="008D0913" w:rsidRPr="00BE5704" w:rsidRDefault="008D0913" w:rsidP="000B0D4F">
      <w:pPr>
        <w:pStyle w:val="Default"/>
        <w:spacing w:after="128"/>
        <w:rPr>
          <w:rFonts w:asciiTheme="minorHAnsi" w:hAnsiTheme="minorHAnsi" w:cstheme="minorHAnsi"/>
          <w:b/>
          <w:bCs/>
          <w:color w:val="auto"/>
          <w:sz w:val="22"/>
          <w:szCs w:val="22"/>
        </w:rPr>
      </w:pPr>
    </w:p>
    <w:p w14:paraId="5B30787D"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1358D3A0"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1DB74671"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3CF169C3"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213D7621"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15115F20" w14:textId="77777777" w:rsidR="002B7132" w:rsidRPr="00BE5704" w:rsidRDefault="002B7132" w:rsidP="000B0D4F">
      <w:pPr>
        <w:pStyle w:val="Default"/>
        <w:spacing w:after="128"/>
        <w:rPr>
          <w:rFonts w:asciiTheme="minorHAnsi" w:hAnsiTheme="minorHAnsi" w:cstheme="minorHAnsi"/>
          <w:b/>
          <w:bCs/>
          <w:color w:val="auto"/>
          <w:sz w:val="22"/>
          <w:szCs w:val="22"/>
        </w:rPr>
      </w:pPr>
    </w:p>
    <w:p w14:paraId="318AB26F" w14:textId="30EC184E" w:rsidR="005C1E1A" w:rsidRPr="00BE5704" w:rsidRDefault="005C1E1A" w:rsidP="000B0D4F">
      <w:pPr>
        <w:pStyle w:val="Default"/>
        <w:spacing w:after="128"/>
        <w:rPr>
          <w:rFonts w:asciiTheme="minorHAnsi" w:hAnsiTheme="minorHAnsi" w:cstheme="minorHAnsi"/>
          <w:b/>
          <w:bCs/>
          <w:color w:val="auto"/>
          <w:sz w:val="22"/>
          <w:szCs w:val="22"/>
        </w:rPr>
      </w:pPr>
    </w:p>
    <w:p w14:paraId="5312D4E8" w14:textId="77777777" w:rsidR="005C1E1A" w:rsidRPr="00BE5704" w:rsidRDefault="005C1E1A" w:rsidP="000B0D4F">
      <w:pPr>
        <w:pStyle w:val="Default"/>
        <w:spacing w:after="128"/>
        <w:rPr>
          <w:rFonts w:asciiTheme="minorHAnsi" w:hAnsiTheme="minorHAnsi" w:cstheme="minorHAnsi"/>
          <w:b/>
          <w:bCs/>
          <w:color w:val="auto"/>
          <w:sz w:val="22"/>
          <w:szCs w:val="22"/>
        </w:rPr>
      </w:pPr>
    </w:p>
    <w:p w14:paraId="05421CB8" w14:textId="77777777" w:rsidR="0043269D" w:rsidRPr="00BE5704" w:rsidRDefault="0043269D" w:rsidP="000B0D4F">
      <w:pPr>
        <w:pStyle w:val="Default"/>
        <w:spacing w:after="128"/>
        <w:rPr>
          <w:rFonts w:asciiTheme="minorHAnsi" w:hAnsiTheme="minorHAnsi" w:cstheme="minorHAnsi"/>
          <w:b/>
          <w:bCs/>
          <w:color w:val="auto"/>
          <w:sz w:val="22"/>
          <w:szCs w:val="22"/>
        </w:rPr>
      </w:pPr>
    </w:p>
    <w:p w14:paraId="4D16D7C4" w14:textId="77777777" w:rsidR="001E76DC" w:rsidRPr="00BE5704" w:rsidRDefault="001E76DC" w:rsidP="000B0D4F">
      <w:pPr>
        <w:pStyle w:val="Default"/>
        <w:spacing w:after="128"/>
        <w:rPr>
          <w:rFonts w:asciiTheme="minorHAnsi" w:hAnsiTheme="minorHAnsi" w:cstheme="minorHAnsi"/>
          <w:b/>
          <w:bCs/>
          <w:color w:val="auto"/>
          <w:sz w:val="22"/>
          <w:szCs w:val="22"/>
        </w:rPr>
      </w:pPr>
    </w:p>
    <w:p w14:paraId="18E6D8BA" w14:textId="115BEE60" w:rsidR="00313F0B" w:rsidRPr="00BE5704" w:rsidRDefault="00313F0B" w:rsidP="00296BAA">
      <w:pPr>
        <w:pStyle w:val="Default"/>
        <w:spacing w:after="128"/>
        <w:jc w:val="right"/>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lastRenderedPageBreak/>
        <w:t>Załącznik nr 1 do SWZ – wzór formularza oferty</w:t>
      </w:r>
    </w:p>
    <w:p w14:paraId="0C75CD7A" w14:textId="232F7988" w:rsidR="00313F0B" w:rsidRPr="00BE5704" w:rsidRDefault="00313F0B" w:rsidP="00313F0B">
      <w:pPr>
        <w:autoSpaceDE w:val="0"/>
        <w:autoSpaceDN w:val="0"/>
        <w:adjustRightInd w:val="0"/>
        <w:spacing w:after="0" w:line="276" w:lineRule="auto"/>
        <w:jc w:val="both"/>
        <w:rPr>
          <w:rFonts w:cstheme="minorHAnsi"/>
        </w:rPr>
      </w:pPr>
      <w:r w:rsidRPr="00BE5704">
        <w:rPr>
          <w:rFonts w:cstheme="minorHAnsi"/>
          <w:b/>
          <w:bCs/>
        </w:rPr>
        <w:t>WYKONAWCA</w:t>
      </w:r>
      <w:r w:rsidR="002F315D" w:rsidRPr="00BE5704">
        <w:rPr>
          <w:rFonts w:cstheme="minorHAnsi"/>
          <w:b/>
          <w:bCs/>
        </w:rPr>
        <w:t>*</w:t>
      </w:r>
      <w:r w:rsidRPr="00BE5704">
        <w:rPr>
          <w:rFonts w:cstheme="minorHAnsi"/>
          <w:b/>
          <w:bCs/>
        </w:rPr>
        <w:t xml:space="preserve"> LUB </w:t>
      </w:r>
    </w:p>
    <w:p w14:paraId="1E58704E" w14:textId="7B771A0E" w:rsidR="00313F0B" w:rsidRPr="00BE5704" w:rsidRDefault="00313F0B" w:rsidP="00313F0B">
      <w:pPr>
        <w:autoSpaceDE w:val="0"/>
        <w:autoSpaceDN w:val="0"/>
        <w:adjustRightInd w:val="0"/>
        <w:spacing w:after="0" w:line="276" w:lineRule="auto"/>
        <w:jc w:val="both"/>
        <w:rPr>
          <w:rFonts w:cstheme="minorHAnsi"/>
        </w:rPr>
      </w:pPr>
      <w:r w:rsidRPr="00BE5704">
        <w:rPr>
          <w:rFonts w:cstheme="minorHAnsi"/>
          <w:b/>
          <w:bCs/>
        </w:rPr>
        <w:t>WYKONAWCY WSPÓLNIE UBIEGAJĄCY SIĘ O UDZIELENIE ZAMÓWIENIA</w:t>
      </w:r>
      <w:r w:rsidR="002F315D" w:rsidRPr="00BE5704">
        <w:rPr>
          <w:rFonts w:cstheme="minorHAnsi"/>
          <w:b/>
          <w:bCs/>
        </w:rPr>
        <w:t>*</w:t>
      </w:r>
    </w:p>
    <w:p w14:paraId="0A3ED374" w14:textId="218FB8CE" w:rsidR="007B2632" w:rsidRPr="00BE5704" w:rsidRDefault="007B2632" w:rsidP="007B2632">
      <w:pPr>
        <w:tabs>
          <w:tab w:val="decimal" w:leader="dot" w:pos="9072"/>
        </w:tabs>
        <w:autoSpaceDE w:val="0"/>
        <w:autoSpaceDN w:val="0"/>
        <w:adjustRightInd w:val="0"/>
        <w:spacing w:after="0" w:line="276" w:lineRule="auto"/>
        <w:jc w:val="both"/>
        <w:rPr>
          <w:rFonts w:cstheme="minorHAnsi"/>
        </w:rPr>
      </w:pPr>
      <w:r w:rsidRPr="00BE5704">
        <w:rPr>
          <w:rFonts w:cstheme="minorHAnsi"/>
        </w:rPr>
        <w:tab/>
      </w:r>
    </w:p>
    <w:p w14:paraId="1768176C" w14:textId="21B16FDC" w:rsidR="00313F0B" w:rsidRPr="00BE5704" w:rsidRDefault="00313F0B" w:rsidP="00313F0B">
      <w:pPr>
        <w:autoSpaceDE w:val="0"/>
        <w:autoSpaceDN w:val="0"/>
        <w:adjustRightInd w:val="0"/>
        <w:spacing w:after="0" w:line="276" w:lineRule="auto"/>
        <w:jc w:val="both"/>
        <w:rPr>
          <w:rFonts w:cstheme="minorHAnsi"/>
          <w:sz w:val="16"/>
          <w:szCs w:val="16"/>
        </w:rPr>
      </w:pPr>
      <w:r w:rsidRPr="00BE5704">
        <w:rPr>
          <w:rFonts w:cstheme="minorHAnsi"/>
          <w:i/>
          <w:iCs/>
          <w:sz w:val="16"/>
          <w:szCs w:val="16"/>
        </w:rPr>
        <w:t xml:space="preserve">(nazwa albo imię i nazwisko, </w:t>
      </w:r>
      <w:r w:rsidRPr="00BE5704">
        <w:rPr>
          <w:rFonts w:cstheme="minorHAnsi"/>
          <w:i/>
          <w:iCs/>
          <w:sz w:val="16"/>
          <w:szCs w:val="16"/>
          <w:u w:val="single"/>
        </w:rPr>
        <w:t>siedziba albo miejsce zamieszkania</w:t>
      </w:r>
      <w:r w:rsidRPr="00BE5704">
        <w:rPr>
          <w:rFonts w:cstheme="minorHAnsi"/>
          <w:i/>
          <w:iCs/>
          <w:sz w:val="16"/>
          <w:szCs w:val="16"/>
        </w:rPr>
        <w:t xml:space="preserve">, jeżeli jest miejscem wykonywania działalności wykonawcy lub nazwy albo imiona i nazwiska, siedziby albo miejsca zamieszkania, jeżeli są miejscami wykonywania działalności wykonawców) </w:t>
      </w:r>
    </w:p>
    <w:p w14:paraId="0F57431C" w14:textId="77777777" w:rsidR="00313F0B" w:rsidRPr="00BE5704" w:rsidRDefault="00313F0B" w:rsidP="00313F0B">
      <w:pPr>
        <w:autoSpaceDE w:val="0"/>
        <w:autoSpaceDN w:val="0"/>
        <w:adjustRightInd w:val="0"/>
        <w:spacing w:after="0" w:line="276" w:lineRule="auto"/>
        <w:jc w:val="both"/>
        <w:rPr>
          <w:rFonts w:cstheme="minorHAnsi"/>
        </w:rPr>
      </w:pPr>
      <w:r w:rsidRPr="00BE5704">
        <w:rPr>
          <w:rFonts w:cstheme="minorHAnsi"/>
        </w:rPr>
        <w:t xml:space="preserve">reprezentowany/reprezentowani przez: </w:t>
      </w:r>
    </w:p>
    <w:p w14:paraId="031592C1" w14:textId="77777777" w:rsidR="007B2632" w:rsidRPr="00BE5704" w:rsidRDefault="007B2632" w:rsidP="007B2632">
      <w:pPr>
        <w:tabs>
          <w:tab w:val="decimal" w:leader="dot" w:pos="9072"/>
        </w:tabs>
        <w:autoSpaceDE w:val="0"/>
        <w:autoSpaceDN w:val="0"/>
        <w:adjustRightInd w:val="0"/>
        <w:spacing w:after="0" w:line="276" w:lineRule="auto"/>
        <w:jc w:val="both"/>
        <w:rPr>
          <w:rFonts w:cstheme="minorHAnsi"/>
        </w:rPr>
      </w:pPr>
      <w:r w:rsidRPr="00BE5704">
        <w:rPr>
          <w:rFonts w:cstheme="minorHAnsi"/>
        </w:rPr>
        <w:tab/>
      </w:r>
    </w:p>
    <w:p w14:paraId="777DAEBB" w14:textId="27D535A2" w:rsidR="007B2632" w:rsidRPr="00BE5704" w:rsidRDefault="002E7E3B" w:rsidP="002E7E3B">
      <w:pPr>
        <w:tabs>
          <w:tab w:val="decimal" w:leader="dot" w:pos="9072"/>
        </w:tabs>
        <w:autoSpaceDE w:val="0"/>
        <w:autoSpaceDN w:val="0"/>
        <w:adjustRightInd w:val="0"/>
        <w:spacing w:after="0" w:line="276" w:lineRule="auto"/>
        <w:jc w:val="both"/>
        <w:rPr>
          <w:rFonts w:cstheme="minorHAnsi"/>
          <w:b/>
          <w:bCs/>
        </w:rPr>
      </w:pPr>
      <w:r w:rsidRPr="00BE5704">
        <w:rPr>
          <w:rFonts w:cstheme="minorHAnsi"/>
          <w:b/>
          <w:bCs/>
        </w:rPr>
        <w:t xml:space="preserve">Numer KRS: </w:t>
      </w:r>
      <w:r w:rsidRPr="00BE5704">
        <w:rPr>
          <w:rFonts w:cstheme="minorHAnsi"/>
          <w:b/>
          <w:bCs/>
        </w:rPr>
        <w:tab/>
      </w:r>
    </w:p>
    <w:p w14:paraId="397741D9" w14:textId="647A2A83" w:rsidR="002E7E3B" w:rsidRPr="00BE5704" w:rsidRDefault="002E7E3B" w:rsidP="002E7E3B">
      <w:pPr>
        <w:tabs>
          <w:tab w:val="decimal" w:leader="dot" w:pos="9072"/>
        </w:tabs>
        <w:autoSpaceDE w:val="0"/>
        <w:autoSpaceDN w:val="0"/>
        <w:adjustRightInd w:val="0"/>
        <w:spacing w:after="0" w:line="276" w:lineRule="auto"/>
        <w:jc w:val="both"/>
        <w:rPr>
          <w:rFonts w:cstheme="minorHAnsi"/>
          <w:b/>
          <w:bCs/>
        </w:rPr>
      </w:pPr>
      <w:r w:rsidRPr="00BE5704">
        <w:rPr>
          <w:rFonts w:cstheme="minorHAnsi"/>
          <w:b/>
          <w:bCs/>
        </w:rPr>
        <w:t xml:space="preserve">Numer REGON: </w:t>
      </w:r>
      <w:r w:rsidRPr="00BE5704">
        <w:rPr>
          <w:rFonts w:cstheme="minorHAnsi"/>
          <w:b/>
          <w:bCs/>
        </w:rPr>
        <w:tab/>
      </w:r>
    </w:p>
    <w:p w14:paraId="3DBDC200" w14:textId="455AE3DC" w:rsidR="002E7E3B" w:rsidRPr="00BE5704" w:rsidRDefault="002E7E3B" w:rsidP="002E7E3B">
      <w:pPr>
        <w:tabs>
          <w:tab w:val="decimal" w:leader="dot" w:pos="9072"/>
        </w:tabs>
        <w:autoSpaceDE w:val="0"/>
        <w:autoSpaceDN w:val="0"/>
        <w:adjustRightInd w:val="0"/>
        <w:spacing w:after="0" w:line="276" w:lineRule="auto"/>
        <w:jc w:val="both"/>
        <w:rPr>
          <w:rFonts w:cstheme="minorHAnsi"/>
          <w:b/>
          <w:bCs/>
        </w:rPr>
      </w:pPr>
      <w:r w:rsidRPr="00BE5704">
        <w:rPr>
          <w:rFonts w:cstheme="minorHAnsi"/>
          <w:b/>
          <w:bCs/>
        </w:rPr>
        <w:t xml:space="preserve">Numer NIP: </w:t>
      </w:r>
      <w:r w:rsidRPr="00BE5704">
        <w:rPr>
          <w:rFonts w:cstheme="minorHAnsi"/>
          <w:b/>
          <w:bCs/>
        </w:rPr>
        <w:tab/>
      </w:r>
    </w:p>
    <w:p w14:paraId="4AE44E88" w14:textId="70747E8F" w:rsidR="002E7E3B" w:rsidRPr="00BE5704" w:rsidRDefault="002E7E3B" w:rsidP="002E7E3B">
      <w:pPr>
        <w:tabs>
          <w:tab w:val="decimal" w:leader="dot" w:pos="9072"/>
        </w:tabs>
        <w:autoSpaceDE w:val="0"/>
        <w:autoSpaceDN w:val="0"/>
        <w:adjustRightInd w:val="0"/>
        <w:spacing w:after="0" w:line="276" w:lineRule="auto"/>
        <w:jc w:val="both"/>
        <w:rPr>
          <w:rFonts w:cstheme="minorHAnsi"/>
        </w:rPr>
      </w:pPr>
      <w:r w:rsidRPr="00BE5704">
        <w:rPr>
          <w:rFonts w:cstheme="minorHAnsi"/>
        </w:rPr>
        <w:t xml:space="preserve">Adres poczty elektronicznej (e-mail): </w:t>
      </w:r>
      <w:r w:rsidRPr="00BE5704">
        <w:rPr>
          <w:rFonts w:cstheme="minorHAnsi"/>
        </w:rPr>
        <w:tab/>
      </w:r>
    </w:p>
    <w:p w14:paraId="40281F06" w14:textId="77777777" w:rsidR="002E7E3B" w:rsidRPr="00BE5704" w:rsidRDefault="002E7E3B" w:rsidP="002E7E3B">
      <w:pPr>
        <w:tabs>
          <w:tab w:val="decimal" w:leader="dot" w:pos="9072"/>
        </w:tabs>
        <w:autoSpaceDE w:val="0"/>
        <w:autoSpaceDN w:val="0"/>
        <w:adjustRightInd w:val="0"/>
        <w:spacing w:after="0" w:line="276" w:lineRule="auto"/>
        <w:jc w:val="both"/>
        <w:rPr>
          <w:rFonts w:cstheme="minorHAnsi"/>
        </w:rPr>
      </w:pPr>
    </w:p>
    <w:p w14:paraId="1D902EC2" w14:textId="7DDE326D" w:rsidR="00313F0B" w:rsidRPr="00BE5704" w:rsidRDefault="00313F0B" w:rsidP="007B2632">
      <w:pPr>
        <w:autoSpaceDE w:val="0"/>
        <w:autoSpaceDN w:val="0"/>
        <w:adjustRightInd w:val="0"/>
        <w:spacing w:after="0" w:line="276" w:lineRule="auto"/>
        <w:jc w:val="center"/>
        <w:rPr>
          <w:rFonts w:cstheme="minorHAnsi"/>
          <w:b/>
          <w:bCs/>
        </w:rPr>
      </w:pPr>
      <w:r w:rsidRPr="00BE5704">
        <w:rPr>
          <w:rFonts w:cstheme="minorHAnsi"/>
          <w:b/>
          <w:bCs/>
        </w:rPr>
        <w:t>FORMULARZ OFERTY</w:t>
      </w:r>
    </w:p>
    <w:p w14:paraId="504174EF" w14:textId="77777777" w:rsidR="007B2632" w:rsidRPr="00BE5704" w:rsidRDefault="007B2632" w:rsidP="007B2632">
      <w:pPr>
        <w:autoSpaceDE w:val="0"/>
        <w:autoSpaceDN w:val="0"/>
        <w:adjustRightInd w:val="0"/>
        <w:spacing w:after="0" w:line="276" w:lineRule="auto"/>
        <w:jc w:val="center"/>
        <w:rPr>
          <w:rFonts w:cstheme="minorHAnsi"/>
        </w:rPr>
      </w:pPr>
    </w:p>
    <w:p w14:paraId="0ED59ED5" w14:textId="2024059D" w:rsidR="00A67298" w:rsidRPr="00BE5704" w:rsidRDefault="00313F0B" w:rsidP="00050F66">
      <w:pPr>
        <w:pStyle w:val="Akapitzlist"/>
        <w:numPr>
          <w:ilvl w:val="5"/>
          <w:numId w:val="44"/>
        </w:numPr>
        <w:autoSpaceDE w:val="0"/>
        <w:autoSpaceDN w:val="0"/>
        <w:adjustRightInd w:val="0"/>
        <w:spacing w:after="0" w:line="276" w:lineRule="auto"/>
        <w:ind w:left="284" w:hanging="284"/>
        <w:jc w:val="both"/>
        <w:rPr>
          <w:rFonts w:cstheme="minorHAnsi"/>
        </w:rPr>
      </w:pPr>
      <w:r w:rsidRPr="00BE5704">
        <w:rPr>
          <w:rFonts w:cstheme="minorHAnsi"/>
        </w:rPr>
        <w:t>Działając w imieniu i na rzecz wykonawcy/wykonawców wspólnie ubiegających się o udzielenie</w:t>
      </w:r>
      <w:r w:rsidR="001627D8" w:rsidRPr="00BE5704">
        <w:rPr>
          <w:rFonts w:cstheme="minorHAnsi"/>
        </w:rPr>
        <w:t xml:space="preserve"> </w:t>
      </w:r>
      <w:r w:rsidRPr="00BE5704">
        <w:rPr>
          <w:rFonts w:cstheme="minorHAnsi"/>
        </w:rPr>
        <w:t>zamówienia, w postępowaniu o udzielenie zamówienia publiczneg</w:t>
      </w:r>
      <w:r w:rsidR="00343C32" w:rsidRPr="00BE5704">
        <w:rPr>
          <w:rFonts w:cstheme="minorHAnsi"/>
        </w:rPr>
        <w:t xml:space="preserve">o, którego przedmiotem </w:t>
      </w:r>
      <w:r w:rsidR="008D0884" w:rsidRPr="00BE5704">
        <w:rPr>
          <w:rFonts w:cstheme="minorHAnsi"/>
        </w:rPr>
        <w:t>jest</w:t>
      </w:r>
      <w:r w:rsidR="007B2632" w:rsidRPr="00BE5704">
        <w:rPr>
          <w:rFonts w:cstheme="minorHAnsi"/>
        </w:rPr>
        <w:t>:</w:t>
      </w:r>
    </w:p>
    <w:p w14:paraId="6BE35873" w14:textId="77777777" w:rsidR="00A67298" w:rsidRPr="00BE5704" w:rsidRDefault="00A67298" w:rsidP="00A67298">
      <w:pPr>
        <w:pStyle w:val="Akapitzlist"/>
        <w:autoSpaceDE w:val="0"/>
        <w:autoSpaceDN w:val="0"/>
        <w:adjustRightInd w:val="0"/>
        <w:spacing w:after="0" w:line="276" w:lineRule="auto"/>
        <w:ind w:left="284"/>
        <w:jc w:val="both"/>
        <w:rPr>
          <w:rFonts w:cstheme="minorHAnsi"/>
        </w:rPr>
      </w:pPr>
    </w:p>
    <w:p w14:paraId="7AE6B4C6" w14:textId="7FB204D0" w:rsidR="00A509C6" w:rsidRPr="00BE5704" w:rsidRDefault="00A509C6" w:rsidP="00A509C6">
      <w:pPr>
        <w:pStyle w:val="Tekstpodstawowywcity2"/>
        <w:tabs>
          <w:tab w:val="num" w:pos="426"/>
        </w:tabs>
        <w:spacing w:after="0" w:line="240" w:lineRule="auto"/>
        <w:ind w:left="425"/>
        <w:jc w:val="center"/>
        <w:rPr>
          <w:rFonts w:eastAsia="Times New Roman" w:cstheme="minorHAnsi"/>
          <w:b/>
          <w:sz w:val="12"/>
          <w:szCs w:val="12"/>
          <w:lang w:eastAsia="pl-PL"/>
        </w:rPr>
      </w:pPr>
      <w:r w:rsidRPr="00BE5704">
        <w:rPr>
          <w:rFonts w:eastAsia="Times New Roman" w:cstheme="minorHAnsi"/>
          <w:b/>
          <w:lang w:eastAsia="pl-PL"/>
        </w:rPr>
        <w:t>Bieżące utrzymanie zieleni w pasie przydrożnym dróg powiatowych zamiejskich Powiatu Głogowskiego w zakresie poboczy, skarp i przeciwskarp</w:t>
      </w:r>
    </w:p>
    <w:p w14:paraId="7B027452" w14:textId="77777777" w:rsidR="00531064" w:rsidRPr="00BE5704" w:rsidRDefault="00531064" w:rsidP="00531064">
      <w:pPr>
        <w:pStyle w:val="Tekstpodstawowywcity2"/>
        <w:tabs>
          <w:tab w:val="num" w:pos="426"/>
        </w:tabs>
        <w:spacing w:after="0" w:line="240" w:lineRule="auto"/>
        <w:ind w:left="425"/>
        <w:jc w:val="center"/>
        <w:rPr>
          <w:rFonts w:eastAsia="Times New Roman" w:cstheme="minorHAnsi"/>
          <w:b/>
          <w:lang w:eastAsia="pl-PL"/>
        </w:rPr>
      </w:pPr>
    </w:p>
    <w:p w14:paraId="54E5B5C1" w14:textId="00620A19" w:rsidR="005557A5" w:rsidRPr="00BE5704"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BE5704">
        <w:rPr>
          <w:rFonts w:cstheme="minorHAnsi"/>
          <w:b/>
          <w:bCs/>
        </w:rPr>
        <w:t>oznaczenie sprawy: RZ.272.</w:t>
      </w:r>
      <w:r w:rsidR="00531064" w:rsidRPr="00BE5704">
        <w:rPr>
          <w:rFonts w:cstheme="minorHAnsi"/>
          <w:b/>
          <w:bCs/>
        </w:rPr>
        <w:t>0</w:t>
      </w:r>
      <w:r w:rsidR="005E016C">
        <w:rPr>
          <w:rFonts w:cstheme="minorHAnsi"/>
          <w:b/>
          <w:bCs/>
        </w:rPr>
        <w:t>8</w:t>
      </w:r>
      <w:r w:rsidR="00531064" w:rsidRPr="00BE5704">
        <w:rPr>
          <w:rFonts w:cstheme="minorHAnsi"/>
          <w:b/>
          <w:bCs/>
        </w:rPr>
        <w:t>.2024</w:t>
      </w:r>
      <w:r w:rsidRPr="00BE5704">
        <w:rPr>
          <w:rFonts w:cstheme="minorHAnsi"/>
          <w:b/>
          <w:bCs/>
        </w:rPr>
        <w:t>, prowadzonego przez Powiat Głogowski, reprezentowany przez Zarząd Powiatu Głogowskiego, oświadczam/oświadczamy, że za wykonanie zamówienia,</w:t>
      </w:r>
    </w:p>
    <w:p w14:paraId="0B7A993D" w14:textId="77777777" w:rsidR="005557A5" w:rsidRPr="00BE5704" w:rsidRDefault="005557A5" w:rsidP="005557A5">
      <w:pPr>
        <w:tabs>
          <w:tab w:val="decimal" w:leader="dot" w:pos="9072"/>
        </w:tabs>
        <w:autoSpaceDE w:val="0"/>
        <w:autoSpaceDN w:val="0"/>
        <w:adjustRightInd w:val="0"/>
        <w:spacing w:after="0" w:line="276" w:lineRule="auto"/>
        <w:ind w:left="284"/>
        <w:jc w:val="both"/>
        <w:rPr>
          <w:rFonts w:cstheme="minorHAnsi"/>
          <w:b/>
          <w:bCs/>
        </w:rPr>
      </w:pPr>
    </w:p>
    <w:p w14:paraId="6F899D2D" w14:textId="55EE6FBC" w:rsidR="00037216" w:rsidRDefault="00037216" w:rsidP="005557A5">
      <w:pPr>
        <w:tabs>
          <w:tab w:val="decimal" w:leader="dot" w:pos="9072"/>
        </w:tabs>
        <w:autoSpaceDE w:val="0"/>
        <w:autoSpaceDN w:val="0"/>
        <w:adjustRightInd w:val="0"/>
        <w:spacing w:after="0" w:line="276" w:lineRule="auto"/>
        <w:ind w:left="284"/>
        <w:jc w:val="both"/>
        <w:rPr>
          <w:rFonts w:cstheme="minorHAnsi"/>
          <w:b/>
          <w:bCs/>
        </w:rPr>
      </w:pPr>
      <w:r>
        <w:rPr>
          <w:rFonts w:cstheme="minorHAnsi"/>
          <w:b/>
          <w:bCs/>
        </w:rPr>
        <w:t>Cena zamówienia podstawowego:</w:t>
      </w:r>
    </w:p>
    <w:p w14:paraId="795570C1" w14:textId="0B484B9E" w:rsidR="005557A5" w:rsidRPr="00BE5704"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BE5704">
        <w:rPr>
          <w:rFonts w:cstheme="minorHAnsi"/>
          <w:b/>
          <w:bCs/>
        </w:rPr>
        <w:t xml:space="preserve">oferuję/oferujemy cenę </w:t>
      </w:r>
      <w:r w:rsidRPr="00BE5704">
        <w:rPr>
          <w:rFonts w:cstheme="minorHAnsi"/>
          <w:b/>
          <w:bCs/>
        </w:rPr>
        <w:tab/>
        <w:t xml:space="preserve">PLN, </w:t>
      </w:r>
    </w:p>
    <w:p w14:paraId="18D8EFEB" w14:textId="331C534E" w:rsidR="005557A5" w:rsidRPr="00BE5704" w:rsidRDefault="005557A5" w:rsidP="00A67298">
      <w:pPr>
        <w:tabs>
          <w:tab w:val="decimal" w:leader="dot" w:pos="9072"/>
        </w:tabs>
        <w:autoSpaceDE w:val="0"/>
        <w:autoSpaceDN w:val="0"/>
        <w:adjustRightInd w:val="0"/>
        <w:spacing w:after="0" w:line="276" w:lineRule="auto"/>
        <w:ind w:left="284"/>
        <w:jc w:val="both"/>
        <w:rPr>
          <w:rFonts w:cstheme="minorHAnsi"/>
          <w:b/>
          <w:bCs/>
        </w:rPr>
      </w:pPr>
      <w:r w:rsidRPr="00BE5704">
        <w:rPr>
          <w:rFonts w:cstheme="minorHAnsi"/>
          <w:b/>
          <w:bCs/>
        </w:rPr>
        <w:t xml:space="preserve">słownie: </w:t>
      </w:r>
      <w:r w:rsidRPr="00BE5704">
        <w:rPr>
          <w:rFonts w:cstheme="minorHAnsi"/>
          <w:b/>
          <w:bCs/>
        </w:rPr>
        <w:tab/>
      </w:r>
    </w:p>
    <w:p w14:paraId="5578CDCE" w14:textId="77777777" w:rsidR="005557A5" w:rsidRPr="00BE5704" w:rsidRDefault="005557A5" w:rsidP="005557A5">
      <w:pPr>
        <w:autoSpaceDE w:val="0"/>
        <w:autoSpaceDN w:val="0"/>
        <w:adjustRightInd w:val="0"/>
        <w:spacing w:after="0" w:line="276" w:lineRule="auto"/>
        <w:ind w:left="284"/>
        <w:jc w:val="both"/>
        <w:rPr>
          <w:rFonts w:cstheme="minorHAnsi"/>
          <w:b/>
          <w:bCs/>
        </w:rPr>
      </w:pPr>
      <w:r w:rsidRPr="00BE5704">
        <w:rPr>
          <w:rFonts w:cstheme="minorHAnsi"/>
          <w:b/>
          <w:bCs/>
        </w:rPr>
        <w:t>w tym:</w:t>
      </w:r>
    </w:p>
    <w:p w14:paraId="167C43F6" w14:textId="77777777" w:rsidR="005557A5" w:rsidRPr="00BE5704" w:rsidRDefault="005557A5" w:rsidP="00050F66">
      <w:pPr>
        <w:pStyle w:val="Akapitzlist"/>
        <w:numPr>
          <w:ilvl w:val="0"/>
          <w:numId w:val="45"/>
        </w:numPr>
        <w:autoSpaceDE w:val="0"/>
        <w:autoSpaceDN w:val="0"/>
        <w:adjustRightInd w:val="0"/>
        <w:spacing w:after="0" w:line="276" w:lineRule="auto"/>
        <w:ind w:left="284" w:firstLine="0"/>
        <w:jc w:val="both"/>
        <w:rPr>
          <w:rFonts w:cstheme="minorHAnsi"/>
        </w:rPr>
      </w:pPr>
      <w:r w:rsidRPr="00BE5704">
        <w:rPr>
          <w:rFonts w:cstheme="minorHAnsi"/>
        </w:rPr>
        <w:t xml:space="preserve">cena netto …………………………………….…………… PLN (słownie: ……………………………. złotych); </w:t>
      </w:r>
    </w:p>
    <w:p w14:paraId="3847EBF7" w14:textId="77777777" w:rsidR="005557A5" w:rsidRPr="00BE5704" w:rsidRDefault="005557A5" w:rsidP="00050F66">
      <w:pPr>
        <w:pStyle w:val="Akapitzlist"/>
        <w:numPr>
          <w:ilvl w:val="0"/>
          <w:numId w:val="45"/>
        </w:numPr>
        <w:autoSpaceDE w:val="0"/>
        <w:autoSpaceDN w:val="0"/>
        <w:adjustRightInd w:val="0"/>
        <w:spacing w:after="0" w:line="276" w:lineRule="auto"/>
        <w:ind w:left="284" w:firstLine="0"/>
        <w:jc w:val="both"/>
        <w:rPr>
          <w:rFonts w:cstheme="minorHAnsi"/>
        </w:rPr>
      </w:pPr>
      <w:r w:rsidRPr="00BE5704">
        <w:rPr>
          <w:rFonts w:cstheme="minorHAnsi"/>
        </w:rPr>
        <w:t xml:space="preserve">kwota podatku VAT …………………………… PLN (słownie: ……………………………. złotych); </w:t>
      </w:r>
    </w:p>
    <w:p w14:paraId="3A343407" w14:textId="77777777" w:rsidR="005557A5" w:rsidRPr="00BE5704" w:rsidRDefault="005557A5" w:rsidP="00050F66">
      <w:pPr>
        <w:pStyle w:val="Akapitzlist"/>
        <w:numPr>
          <w:ilvl w:val="0"/>
          <w:numId w:val="45"/>
        </w:numPr>
        <w:autoSpaceDE w:val="0"/>
        <w:autoSpaceDN w:val="0"/>
        <w:adjustRightInd w:val="0"/>
        <w:spacing w:after="0" w:line="276" w:lineRule="auto"/>
        <w:ind w:left="284" w:firstLine="0"/>
        <w:jc w:val="both"/>
        <w:rPr>
          <w:rFonts w:cstheme="minorHAnsi"/>
        </w:rPr>
      </w:pPr>
      <w:r w:rsidRPr="00BE5704">
        <w:rPr>
          <w:rFonts w:cstheme="minorHAnsi"/>
        </w:rPr>
        <w:t xml:space="preserve">stawka podatku VAT …………… % (słownie: ……………………………. procent); </w:t>
      </w:r>
    </w:p>
    <w:p w14:paraId="1E230303" w14:textId="77777777" w:rsidR="00BE458C" w:rsidRPr="00BE5704" w:rsidRDefault="00BE458C" w:rsidP="00A67298">
      <w:pPr>
        <w:autoSpaceDE w:val="0"/>
        <w:autoSpaceDN w:val="0"/>
        <w:adjustRightInd w:val="0"/>
        <w:spacing w:after="0" w:line="276" w:lineRule="auto"/>
        <w:jc w:val="both"/>
        <w:rPr>
          <w:rFonts w:cstheme="minorHAnsi"/>
        </w:rPr>
      </w:pPr>
    </w:p>
    <w:p w14:paraId="0E6EB25B" w14:textId="77777777" w:rsidR="00B34A29" w:rsidRPr="00BE5704" w:rsidRDefault="00B34A29" w:rsidP="00A67298">
      <w:pPr>
        <w:autoSpaceDE w:val="0"/>
        <w:autoSpaceDN w:val="0"/>
        <w:adjustRightInd w:val="0"/>
        <w:spacing w:after="0" w:line="276" w:lineRule="auto"/>
        <w:jc w:val="both"/>
        <w:rPr>
          <w:rFonts w:cstheme="minorHAnsi"/>
          <w:sz w:val="14"/>
          <w:szCs w:val="14"/>
        </w:rPr>
      </w:pPr>
    </w:p>
    <w:p w14:paraId="47FDE662" w14:textId="77777777" w:rsidR="00BA7F08" w:rsidRPr="00BA7F08" w:rsidRDefault="00D06D20" w:rsidP="00D009B1">
      <w:pPr>
        <w:pStyle w:val="Akapitzlist"/>
        <w:numPr>
          <w:ilvl w:val="5"/>
          <w:numId w:val="44"/>
        </w:numPr>
        <w:spacing w:after="0" w:line="276" w:lineRule="auto"/>
        <w:ind w:right="-2"/>
        <w:jc w:val="both"/>
        <w:rPr>
          <w:rFonts w:eastAsia="Times New Roman" w:cstheme="minorHAnsi"/>
          <w:b/>
          <w:bCs/>
          <w:lang w:eastAsia="pl-PL"/>
        </w:rPr>
      </w:pPr>
      <w:bookmarkStart w:id="12" w:name="_Hlk163729659"/>
      <w:r w:rsidRPr="00BA7F08">
        <w:rPr>
          <w:rFonts w:eastAsia="Times New Roman" w:cstheme="minorHAnsi"/>
          <w:b/>
          <w:bCs/>
          <w:lang w:eastAsia="pl-PL"/>
        </w:rPr>
        <w:t>Oświadczam, że w przypadku skorzystania przez Zamawiającego z prawa opcji, zastos</w:t>
      </w:r>
      <w:r w:rsidR="00BA7F08" w:rsidRPr="00BA7F08">
        <w:rPr>
          <w:rFonts w:eastAsia="Times New Roman" w:cstheme="minorHAnsi"/>
          <w:b/>
          <w:bCs/>
          <w:lang w:eastAsia="pl-PL"/>
        </w:rPr>
        <w:t>owanie będą miały</w:t>
      </w:r>
      <w:r w:rsidRPr="00BA7F08">
        <w:rPr>
          <w:rFonts w:eastAsia="Times New Roman" w:cstheme="minorHAnsi"/>
          <w:b/>
          <w:bCs/>
          <w:lang w:eastAsia="pl-PL"/>
        </w:rPr>
        <w:t xml:space="preserve"> stawki</w:t>
      </w:r>
      <w:r w:rsidR="00BA7F08" w:rsidRPr="00BA7F08">
        <w:rPr>
          <w:rFonts w:eastAsia="Times New Roman" w:cstheme="minorHAnsi"/>
          <w:b/>
          <w:bCs/>
          <w:lang w:eastAsia="pl-PL"/>
        </w:rPr>
        <w:t xml:space="preserve"> określone w kosztorysie ofertowym</w:t>
      </w:r>
      <w:r w:rsidRPr="00BA7F08">
        <w:rPr>
          <w:rFonts w:eastAsia="Times New Roman" w:cstheme="minorHAnsi"/>
          <w:b/>
          <w:bCs/>
          <w:lang w:eastAsia="pl-PL"/>
        </w:rPr>
        <w:t xml:space="preserve"> jak dla zamówienia podstawowego. </w:t>
      </w:r>
    </w:p>
    <w:p w14:paraId="6ADE0471" w14:textId="2DE3F152" w:rsidR="00BA7F08" w:rsidRDefault="00BA7F08" w:rsidP="00BA7F08">
      <w:pPr>
        <w:pStyle w:val="Akapitzlist"/>
        <w:spacing w:after="0" w:line="276" w:lineRule="auto"/>
        <w:ind w:left="360" w:right="-2"/>
        <w:jc w:val="both"/>
        <w:rPr>
          <w:rFonts w:eastAsia="Times New Roman" w:cstheme="minorHAnsi"/>
          <w:lang w:eastAsia="pl-PL"/>
        </w:rPr>
      </w:pPr>
      <w:r w:rsidRPr="00B3761D">
        <w:rPr>
          <w:rFonts w:cstheme="minorHAnsi"/>
          <w:u w:val="single"/>
          <w:lang w:eastAsia="x-none"/>
        </w:rPr>
        <w:t xml:space="preserve">Maksymalna wartość opcji wynosi 50% (pięćdziesiąt procent) wartości </w:t>
      </w:r>
      <w:r>
        <w:rPr>
          <w:rFonts w:cstheme="minorHAnsi"/>
          <w:u w:val="single"/>
          <w:lang w:eastAsia="x-none"/>
        </w:rPr>
        <w:t>określonej dla</w:t>
      </w:r>
      <w:r w:rsidRPr="00B3761D">
        <w:rPr>
          <w:rFonts w:cstheme="minorHAnsi"/>
          <w:u w:val="single"/>
          <w:lang w:eastAsia="x-none"/>
        </w:rPr>
        <w:t xml:space="preserve"> zadani</w:t>
      </w:r>
      <w:r>
        <w:rPr>
          <w:rFonts w:cstheme="minorHAnsi"/>
          <w:u w:val="single"/>
          <w:lang w:eastAsia="x-none"/>
        </w:rPr>
        <w:t>a</w:t>
      </w:r>
      <w:r w:rsidRPr="00B3761D">
        <w:rPr>
          <w:rFonts w:cstheme="minorHAnsi"/>
          <w:u w:val="single"/>
          <w:lang w:eastAsia="x-none"/>
        </w:rPr>
        <w:t xml:space="preserve"> podstawowe</w:t>
      </w:r>
      <w:r>
        <w:rPr>
          <w:rFonts w:cstheme="minorHAnsi"/>
          <w:u w:val="single"/>
          <w:lang w:eastAsia="x-none"/>
        </w:rPr>
        <w:t>go</w:t>
      </w:r>
      <w:r>
        <w:rPr>
          <w:rFonts w:eastAsia="Times New Roman" w:cstheme="minorHAnsi"/>
          <w:lang w:eastAsia="pl-PL"/>
        </w:rPr>
        <w:t>.</w:t>
      </w:r>
    </w:p>
    <w:bookmarkEnd w:id="12"/>
    <w:p w14:paraId="04D7EF1B" w14:textId="77777777" w:rsidR="00BA7F08" w:rsidRDefault="00BA7F08" w:rsidP="00BA7F08">
      <w:pPr>
        <w:pStyle w:val="Akapitzlist"/>
        <w:spacing w:after="0" w:line="276" w:lineRule="auto"/>
        <w:ind w:left="360" w:right="-2"/>
        <w:jc w:val="both"/>
        <w:rPr>
          <w:rFonts w:eastAsia="Times New Roman" w:cstheme="minorHAnsi"/>
          <w:lang w:eastAsia="pl-PL"/>
        </w:rPr>
      </w:pPr>
    </w:p>
    <w:p w14:paraId="4D383B17" w14:textId="37E34593" w:rsidR="00D009B1" w:rsidRPr="00BA7F08" w:rsidRDefault="00D009B1" w:rsidP="00BA7F08">
      <w:pPr>
        <w:pStyle w:val="Akapitzlist"/>
        <w:numPr>
          <w:ilvl w:val="5"/>
          <w:numId w:val="44"/>
        </w:numPr>
        <w:spacing w:after="0" w:line="276" w:lineRule="auto"/>
        <w:ind w:right="-2"/>
        <w:jc w:val="both"/>
        <w:rPr>
          <w:rFonts w:eastAsia="Times New Roman" w:cstheme="minorHAnsi"/>
          <w:lang w:eastAsia="pl-PL"/>
        </w:rPr>
      </w:pPr>
      <w:r w:rsidRPr="00BA7F08">
        <w:rPr>
          <w:rFonts w:eastAsia="Times New Roman" w:cstheme="minorHAnsi"/>
          <w:lang w:eastAsia="pl-PL"/>
        </w:rPr>
        <w:t>Oświadczam, że w przypadku wystąpienia prac, na które nie określono cen jednostkowych wynagrodzenie zostanie określone w oparciu o składniki cenotwórcze przyjęte do kosztorysu ofertowego.</w:t>
      </w:r>
    </w:p>
    <w:p w14:paraId="4C83D381" w14:textId="77777777" w:rsidR="00D009B1" w:rsidRPr="00BE5704" w:rsidRDefault="00D009B1" w:rsidP="00D009B1">
      <w:pPr>
        <w:pStyle w:val="Akapitzlist"/>
        <w:autoSpaceDE w:val="0"/>
        <w:autoSpaceDN w:val="0"/>
        <w:adjustRightInd w:val="0"/>
        <w:spacing w:after="0" w:line="276" w:lineRule="auto"/>
        <w:ind w:left="360"/>
        <w:jc w:val="both"/>
        <w:rPr>
          <w:rFonts w:cstheme="minorHAnsi"/>
        </w:rPr>
      </w:pPr>
    </w:p>
    <w:p w14:paraId="511C2CC2" w14:textId="0DE16616" w:rsidR="00A509C6" w:rsidRPr="00037216" w:rsidRDefault="00A509C6" w:rsidP="00037216">
      <w:pPr>
        <w:pStyle w:val="Akapitzlist"/>
        <w:numPr>
          <w:ilvl w:val="5"/>
          <w:numId w:val="44"/>
        </w:numPr>
        <w:autoSpaceDE w:val="0"/>
        <w:autoSpaceDN w:val="0"/>
        <w:adjustRightInd w:val="0"/>
        <w:spacing w:after="0" w:line="276" w:lineRule="auto"/>
        <w:jc w:val="both"/>
        <w:rPr>
          <w:rFonts w:cstheme="minorHAnsi"/>
        </w:rPr>
      </w:pPr>
      <w:r w:rsidRPr="00037216">
        <w:rPr>
          <w:rFonts w:cstheme="minorHAnsi"/>
          <w:b/>
          <w:bCs/>
        </w:rPr>
        <w:t>Oświadczam, że czas reakcji na rozpoczęcie zlecenia wynosi:</w:t>
      </w:r>
    </w:p>
    <w:p w14:paraId="40EDE47F" w14:textId="77777777" w:rsidR="00A509C6" w:rsidRPr="00BE5704" w:rsidRDefault="00A509C6" w:rsidP="00A509C6">
      <w:pPr>
        <w:autoSpaceDE w:val="0"/>
        <w:autoSpaceDN w:val="0"/>
        <w:adjustRightInd w:val="0"/>
        <w:spacing w:after="0" w:line="276" w:lineRule="auto"/>
        <w:ind w:left="284"/>
        <w:jc w:val="both"/>
        <w:rPr>
          <w:rFonts w:cstheme="minorHAnsi"/>
          <w:sz w:val="16"/>
          <w:szCs w:val="16"/>
        </w:rPr>
      </w:pPr>
      <w:r w:rsidRPr="00BE5704">
        <w:rPr>
          <w:rFonts w:cstheme="minorHAnsi"/>
          <w:sz w:val="16"/>
          <w:szCs w:val="16"/>
        </w:rPr>
        <w:t>(Właściwy wybór należy zaznaczyć wpisując w pole prostokąta znak X)</w:t>
      </w:r>
    </w:p>
    <w:p w14:paraId="0163B215" w14:textId="77777777" w:rsidR="00A509C6" w:rsidRPr="00BE5704" w:rsidRDefault="00A509C6" w:rsidP="00A509C6">
      <w:pPr>
        <w:pStyle w:val="Akapitzlist"/>
        <w:autoSpaceDE w:val="0"/>
        <w:autoSpaceDN w:val="0"/>
        <w:adjustRightInd w:val="0"/>
        <w:spacing w:after="0" w:line="276" w:lineRule="auto"/>
        <w:ind w:left="284"/>
        <w:jc w:val="both"/>
        <w:rPr>
          <w:rFonts w:cstheme="minorHAnsi"/>
          <w:sz w:val="32"/>
          <w:szCs w:val="32"/>
        </w:rPr>
      </w:pPr>
      <w:r w:rsidRPr="00BE5704">
        <w:rPr>
          <w:rFonts w:cstheme="minorHAnsi"/>
          <w:sz w:val="32"/>
          <w:szCs w:val="32"/>
        </w:rPr>
        <w:t xml:space="preserve">□ </w:t>
      </w:r>
      <w:r w:rsidRPr="00BE5704">
        <w:rPr>
          <w:rFonts w:cstheme="minorHAnsi"/>
        </w:rPr>
        <w:t xml:space="preserve"> 3 dni;</w:t>
      </w:r>
    </w:p>
    <w:p w14:paraId="68B39037" w14:textId="77777777" w:rsidR="00A509C6" w:rsidRPr="00BE5704" w:rsidRDefault="00A509C6" w:rsidP="00A509C6">
      <w:pPr>
        <w:pStyle w:val="Akapitzlist"/>
        <w:autoSpaceDE w:val="0"/>
        <w:autoSpaceDN w:val="0"/>
        <w:adjustRightInd w:val="0"/>
        <w:spacing w:after="0" w:line="276" w:lineRule="auto"/>
        <w:ind w:left="284"/>
        <w:jc w:val="both"/>
        <w:rPr>
          <w:rFonts w:cstheme="minorHAnsi"/>
        </w:rPr>
      </w:pPr>
      <w:r w:rsidRPr="00BE5704">
        <w:rPr>
          <w:rFonts w:cstheme="minorHAnsi"/>
          <w:sz w:val="32"/>
          <w:szCs w:val="32"/>
        </w:rPr>
        <w:t xml:space="preserve">□ </w:t>
      </w:r>
      <w:r w:rsidRPr="00BE5704">
        <w:rPr>
          <w:rFonts w:cstheme="minorHAnsi"/>
        </w:rPr>
        <w:t xml:space="preserve"> 2 dni;</w:t>
      </w:r>
    </w:p>
    <w:p w14:paraId="4BB07DD9" w14:textId="77777777" w:rsidR="00A509C6" w:rsidRPr="00BE5704" w:rsidRDefault="00A509C6" w:rsidP="00A509C6">
      <w:pPr>
        <w:pStyle w:val="Akapitzlist"/>
        <w:autoSpaceDE w:val="0"/>
        <w:autoSpaceDN w:val="0"/>
        <w:adjustRightInd w:val="0"/>
        <w:spacing w:after="0" w:line="276" w:lineRule="auto"/>
        <w:ind w:left="284"/>
        <w:jc w:val="both"/>
        <w:rPr>
          <w:rFonts w:cstheme="minorHAnsi"/>
          <w:sz w:val="32"/>
          <w:szCs w:val="32"/>
        </w:rPr>
      </w:pPr>
      <w:r w:rsidRPr="00BE5704">
        <w:rPr>
          <w:rFonts w:cstheme="minorHAnsi"/>
          <w:sz w:val="32"/>
          <w:szCs w:val="32"/>
        </w:rPr>
        <w:t xml:space="preserve">□ </w:t>
      </w:r>
      <w:r w:rsidRPr="00BE5704">
        <w:rPr>
          <w:rFonts w:cstheme="minorHAnsi"/>
        </w:rPr>
        <w:t xml:space="preserve"> 1 dzień;</w:t>
      </w:r>
    </w:p>
    <w:p w14:paraId="4CD8DA67" w14:textId="4F0D9602" w:rsidR="00A509C6" w:rsidRPr="00037216" w:rsidRDefault="00A509C6" w:rsidP="00037216">
      <w:pPr>
        <w:pStyle w:val="Akapitzlist"/>
        <w:numPr>
          <w:ilvl w:val="5"/>
          <w:numId w:val="44"/>
        </w:numPr>
        <w:autoSpaceDE w:val="0"/>
        <w:autoSpaceDN w:val="0"/>
        <w:adjustRightInd w:val="0"/>
        <w:spacing w:after="0" w:line="276" w:lineRule="auto"/>
        <w:jc w:val="both"/>
        <w:rPr>
          <w:rFonts w:cstheme="minorHAnsi"/>
          <w:b/>
          <w:bCs/>
        </w:rPr>
      </w:pPr>
      <w:r w:rsidRPr="00037216">
        <w:rPr>
          <w:rFonts w:cstheme="minorHAnsi"/>
          <w:b/>
          <w:bCs/>
        </w:rPr>
        <w:lastRenderedPageBreak/>
        <w:t>Oświadczam, że czas wykonania zlecenia w zakresie II koszenia wynosi:</w:t>
      </w:r>
    </w:p>
    <w:p w14:paraId="363F82D3" w14:textId="77777777" w:rsidR="00A509C6" w:rsidRPr="00BE5704" w:rsidRDefault="00A509C6" w:rsidP="00A509C6">
      <w:pPr>
        <w:autoSpaceDE w:val="0"/>
        <w:autoSpaceDN w:val="0"/>
        <w:adjustRightInd w:val="0"/>
        <w:spacing w:after="0" w:line="276" w:lineRule="auto"/>
        <w:ind w:left="284"/>
        <w:contextualSpacing/>
        <w:jc w:val="both"/>
        <w:rPr>
          <w:rFonts w:cstheme="minorHAnsi"/>
        </w:rPr>
      </w:pPr>
      <w:r w:rsidRPr="00BE5704">
        <w:rPr>
          <w:rFonts w:cstheme="minorHAnsi"/>
          <w:sz w:val="16"/>
          <w:szCs w:val="16"/>
        </w:rPr>
        <w:t>(Właściwy wybór należy zaznaczyć wpisując w pole prostokąta znak X)</w:t>
      </w:r>
    </w:p>
    <w:p w14:paraId="3D8AB796" w14:textId="3DC82DDF" w:rsidR="00A509C6" w:rsidRPr="00BE5704" w:rsidRDefault="00A509C6" w:rsidP="00A509C6">
      <w:pPr>
        <w:autoSpaceDE w:val="0"/>
        <w:autoSpaceDN w:val="0"/>
        <w:adjustRightInd w:val="0"/>
        <w:spacing w:after="0" w:line="276" w:lineRule="auto"/>
        <w:ind w:left="284"/>
        <w:contextualSpacing/>
        <w:jc w:val="both"/>
        <w:rPr>
          <w:rFonts w:cstheme="minorHAnsi"/>
          <w:sz w:val="32"/>
          <w:szCs w:val="32"/>
        </w:rPr>
      </w:pPr>
      <w:r w:rsidRPr="00BE5704">
        <w:rPr>
          <w:rFonts w:cstheme="minorHAnsi"/>
          <w:sz w:val="32"/>
          <w:szCs w:val="32"/>
        </w:rPr>
        <w:t xml:space="preserve">□ </w:t>
      </w:r>
      <w:r w:rsidR="00AC60E3" w:rsidRPr="00BE5704">
        <w:rPr>
          <w:rFonts w:cstheme="minorHAnsi"/>
        </w:rPr>
        <w:t>50</w:t>
      </w:r>
      <w:r w:rsidRPr="00BE5704">
        <w:rPr>
          <w:rFonts w:cstheme="minorHAnsi"/>
        </w:rPr>
        <w:t xml:space="preserve"> dni</w:t>
      </w:r>
    </w:p>
    <w:p w14:paraId="0DB1D4A8" w14:textId="1960F110" w:rsidR="00A509C6" w:rsidRPr="00BE5704" w:rsidRDefault="00A509C6" w:rsidP="00A509C6">
      <w:pPr>
        <w:autoSpaceDE w:val="0"/>
        <w:autoSpaceDN w:val="0"/>
        <w:adjustRightInd w:val="0"/>
        <w:spacing w:after="0" w:line="276" w:lineRule="auto"/>
        <w:ind w:left="284"/>
        <w:contextualSpacing/>
        <w:jc w:val="both"/>
        <w:rPr>
          <w:rFonts w:cstheme="minorHAnsi"/>
          <w:sz w:val="32"/>
          <w:szCs w:val="32"/>
        </w:rPr>
      </w:pPr>
      <w:r w:rsidRPr="00BE5704">
        <w:rPr>
          <w:rFonts w:cstheme="minorHAnsi"/>
          <w:sz w:val="32"/>
          <w:szCs w:val="32"/>
        </w:rPr>
        <w:t xml:space="preserve">□ </w:t>
      </w:r>
      <w:r w:rsidR="00AC60E3" w:rsidRPr="00BE5704">
        <w:rPr>
          <w:rFonts w:cstheme="minorHAnsi"/>
        </w:rPr>
        <w:t>45</w:t>
      </w:r>
      <w:r w:rsidRPr="00BE5704">
        <w:rPr>
          <w:rFonts w:cstheme="minorHAnsi"/>
        </w:rPr>
        <w:t xml:space="preserve"> dni</w:t>
      </w:r>
    </w:p>
    <w:p w14:paraId="7A37D85E" w14:textId="63E7135C" w:rsidR="00A509C6" w:rsidRPr="00BE5704" w:rsidRDefault="00A509C6" w:rsidP="00A509C6">
      <w:pPr>
        <w:autoSpaceDE w:val="0"/>
        <w:autoSpaceDN w:val="0"/>
        <w:adjustRightInd w:val="0"/>
        <w:spacing w:after="0" w:line="276" w:lineRule="auto"/>
        <w:ind w:left="284"/>
        <w:contextualSpacing/>
        <w:jc w:val="both"/>
        <w:rPr>
          <w:rFonts w:cstheme="minorHAnsi"/>
        </w:rPr>
      </w:pPr>
      <w:r w:rsidRPr="00BE5704">
        <w:rPr>
          <w:rFonts w:cstheme="minorHAnsi"/>
          <w:sz w:val="32"/>
          <w:szCs w:val="32"/>
        </w:rPr>
        <w:t xml:space="preserve">□ </w:t>
      </w:r>
      <w:r w:rsidR="00AC60E3" w:rsidRPr="00BE5704">
        <w:rPr>
          <w:rFonts w:cstheme="minorHAnsi"/>
        </w:rPr>
        <w:t>40</w:t>
      </w:r>
      <w:r w:rsidRPr="00BE5704">
        <w:rPr>
          <w:rFonts w:cstheme="minorHAnsi"/>
        </w:rPr>
        <w:t xml:space="preserve"> dni</w:t>
      </w:r>
    </w:p>
    <w:p w14:paraId="4B7475D9" w14:textId="098271EB" w:rsidR="00A509C6" w:rsidRPr="00BE5704" w:rsidRDefault="00A509C6" w:rsidP="00A509C6">
      <w:pPr>
        <w:autoSpaceDE w:val="0"/>
        <w:autoSpaceDN w:val="0"/>
        <w:adjustRightInd w:val="0"/>
        <w:spacing w:after="0" w:line="276" w:lineRule="auto"/>
        <w:ind w:left="284"/>
        <w:contextualSpacing/>
        <w:jc w:val="both"/>
        <w:rPr>
          <w:rFonts w:cstheme="minorHAnsi"/>
          <w:sz w:val="32"/>
          <w:szCs w:val="32"/>
        </w:rPr>
      </w:pPr>
      <w:r w:rsidRPr="00BE5704">
        <w:rPr>
          <w:rFonts w:cstheme="minorHAnsi"/>
          <w:sz w:val="32"/>
          <w:szCs w:val="32"/>
        </w:rPr>
        <w:t xml:space="preserve">□ </w:t>
      </w:r>
      <w:r w:rsidR="00AC60E3" w:rsidRPr="00BE5704">
        <w:rPr>
          <w:rFonts w:cstheme="minorHAnsi"/>
        </w:rPr>
        <w:t>35</w:t>
      </w:r>
      <w:r w:rsidRPr="00BE5704">
        <w:rPr>
          <w:rFonts w:cstheme="minorHAnsi"/>
        </w:rPr>
        <w:t xml:space="preserve"> dni</w:t>
      </w:r>
    </w:p>
    <w:p w14:paraId="4DD9EEA8" w14:textId="6230A265" w:rsidR="00A509C6" w:rsidRPr="00BE5704" w:rsidRDefault="00A509C6" w:rsidP="00A509C6">
      <w:pPr>
        <w:autoSpaceDE w:val="0"/>
        <w:autoSpaceDN w:val="0"/>
        <w:adjustRightInd w:val="0"/>
        <w:spacing w:after="0" w:line="276" w:lineRule="auto"/>
        <w:ind w:left="284"/>
        <w:contextualSpacing/>
        <w:jc w:val="both"/>
        <w:rPr>
          <w:rFonts w:cstheme="minorHAnsi"/>
          <w:sz w:val="32"/>
          <w:szCs w:val="32"/>
        </w:rPr>
      </w:pPr>
      <w:r w:rsidRPr="00BE5704">
        <w:rPr>
          <w:rFonts w:cstheme="minorHAnsi"/>
          <w:sz w:val="32"/>
          <w:szCs w:val="32"/>
        </w:rPr>
        <w:t xml:space="preserve">□ </w:t>
      </w:r>
      <w:r w:rsidR="00AC60E3" w:rsidRPr="00BE5704">
        <w:rPr>
          <w:rFonts w:cstheme="minorHAnsi"/>
        </w:rPr>
        <w:t>30</w:t>
      </w:r>
      <w:r w:rsidRPr="00BE5704">
        <w:rPr>
          <w:rFonts w:cstheme="minorHAnsi"/>
        </w:rPr>
        <w:t xml:space="preserve"> dni</w:t>
      </w:r>
    </w:p>
    <w:p w14:paraId="004AD00D" w14:textId="77777777" w:rsidR="00A509C6" w:rsidRPr="00BE5704" w:rsidRDefault="00A509C6" w:rsidP="00A509C6">
      <w:pPr>
        <w:pStyle w:val="Akapitzlist"/>
        <w:autoSpaceDE w:val="0"/>
        <w:autoSpaceDN w:val="0"/>
        <w:adjustRightInd w:val="0"/>
        <w:spacing w:after="0" w:line="276" w:lineRule="auto"/>
        <w:ind w:left="284"/>
        <w:jc w:val="both"/>
        <w:rPr>
          <w:rFonts w:cstheme="minorHAnsi"/>
        </w:rPr>
      </w:pPr>
    </w:p>
    <w:p w14:paraId="0EBE766A" w14:textId="4D8D74C2" w:rsidR="00AC60E3" w:rsidRPr="00037216" w:rsidRDefault="00AC60E3" w:rsidP="00037216">
      <w:pPr>
        <w:pStyle w:val="Akapitzlist"/>
        <w:numPr>
          <w:ilvl w:val="5"/>
          <w:numId w:val="44"/>
        </w:numPr>
        <w:autoSpaceDE w:val="0"/>
        <w:autoSpaceDN w:val="0"/>
        <w:spacing w:before="120" w:after="0" w:line="300" w:lineRule="exact"/>
        <w:jc w:val="both"/>
        <w:rPr>
          <w:rFonts w:cstheme="minorHAnsi"/>
        </w:rPr>
      </w:pPr>
      <w:r w:rsidRPr="00037216">
        <w:rPr>
          <w:rFonts w:cstheme="minorHAnsi"/>
        </w:rPr>
        <w:t>Oświadczam(-y), że po uprzednim zapoznaniu się ze SWZ uznaję(-my) się za związanego(-</w:t>
      </w:r>
      <w:proofErr w:type="spellStart"/>
      <w:r w:rsidRPr="00037216">
        <w:rPr>
          <w:rFonts w:cstheme="minorHAnsi"/>
        </w:rPr>
        <w:t>ych</w:t>
      </w:r>
      <w:proofErr w:type="spellEnd"/>
      <w:r w:rsidRPr="00037216">
        <w:rPr>
          <w:rFonts w:cstheme="minorHAnsi"/>
        </w:rPr>
        <w:t xml:space="preserve">) określonymi w niej postanowieniami i zasadami postępowania. </w:t>
      </w:r>
    </w:p>
    <w:p w14:paraId="3BD16C31" w14:textId="77777777" w:rsidR="00AC60E3" w:rsidRPr="00BE5704" w:rsidRDefault="00AC60E3" w:rsidP="00AC60E3">
      <w:pPr>
        <w:pStyle w:val="Akapitzlist"/>
        <w:autoSpaceDE w:val="0"/>
        <w:autoSpaceDN w:val="0"/>
        <w:spacing w:before="120" w:after="0" w:line="300" w:lineRule="exact"/>
        <w:ind w:left="284"/>
        <w:jc w:val="both"/>
        <w:rPr>
          <w:rFonts w:cstheme="minorHAnsi"/>
        </w:rPr>
      </w:pPr>
    </w:p>
    <w:p w14:paraId="6C3069AB" w14:textId="6E1CF5C0" w:rsidR="00AC60E3" w:rsidRPr="00037216" w:rsidRDefault="00AC60E3" w:rsidP="00037216">
      <w:pPr>
        <w:pStyle w:val="Akapitzlist"/>
        <w:numPr>
          <w:ilvl w:val="5"/>
          <w:numId w:val="44"/>
        </w:numPr>
        <w:autoSpaceDE w:val="0"/>
        <w:autoSpaceDN w:val="0"/>
        <w:spacing w:before="120" w:after="0" w:line="300" w:lineRule="exact"/>
        <w:jc w:val="both"/>
        <w:rPr>
          <w:rFonts w:cstheme="minorHAnsi"/>
        </w:rPr>
      </w:pPr>
      <w:r w:rsidRPr="00037216">
        <w:rPr>
          <w:rFonts w:cstheme="minorHAnsi"/>
        </w:rPr>
        <w:t xml:space="preserve">Oświadczam(-y), że jesteśmy związani ofertą przez okres </w:t>
      </w:r>
      <w:r w:rsidRPr="00037216">
        <w:rPr>
          <w:rFonts w:cstheme="minorHAnsi"/>
          <w:b/>
        </w:rPr>
        <w:t>30 dni</w:t>
      </w:r>
      <w:r w:rsidRPr="00037216">
        <w:rPr>
          <w:rFonts w:cstheme="minorHAnsi"/>
        </w:rPr>
        <w:t xml:space="preserve"> licząc od upływu terminu składania ofert.</w:t>
      </w:r>
    </w:p>
    <w:p w14:paraId="1852A51B" w14:textId="77777777" w:rsidR="00AC60E3" w:rsidRPr="00BE5704" w:rsidRDefault="00AC60E3" w:rsidP="00AC60E3">
      <w:pPr>
        <w:pStyle w:val="Akapitzlist"/>
        <w:rPr>
          <w:rFonts w:cstheme="minorHAnsi"/>
        </w:rPr>
      </w:pPr>
    </w:p>
    <w:p w14:paraId="03B08021" w14:textId="02428DC0" w:rsidR="00AC60E3" w:rsidRPr="00037216" w:rsidRDefault="00AC60E3" w:rsidP="00037216">
      <w:pPr>
        <w:pStyle w:val="Akapitzlist"/>
        <w:numPr>
          <w:ilvl w:val="5"/>
          <w:numId w:val="44"/>
        </w:numPr>
        <w:autoSpaceDE w:val="0"/>
        <w:autoSpaceDN w:val="0"/>
        <w:spacing w:before="120" w:after="0" w:line="300" w:lineRule="exact"/>
        <w:jc w:val="both"/>
        <w:rPr>
          <w:rFonts w:cstheme="minorHAnsi"/>
        </w:rPr>
      </w:pPr>
      <w:r w:rsidRPr="00037216">
        <w:rPr>
          <w:rFonts w:cstheme="minorHAnsi"/>
        </w:rPr>
        <w:t xml:space="preserve">Oświadczam(-y), że zapoznałem(-liśmy) się z Projektem Umowy, stanowiącym </w:t>
      </w:r>
      <w:r w:rsidRPr="00037216">
        <w:rPr>
          <w:rFonts w:cstheme="minorHAnsi"/>
          <w:b/>
        </w:rPr>
        <w:t>Załącznik nr 2 do SWZ</w:t>
      </w:r>
      <w:r w:rsidRPr="00037216">
        <w:rPr>
          <w:rFonts w:cstheme="minorHAnsi"/>
        </w:rPr>
        <w:t xml:space="preserve"> </w:t>
      </w:r>
      <w:r w:rsidRPr="00037216">
        <w:rPr>
          <w:rFonts w:cstheme="minorHAnsi"/>
        </w:rPr>
        <w:br/>
        <w:t>i zobowiązujemy się, w przypadku wyboru naszej oferty, do zawarcia umowy zgodnej z niniejszą ofertą, na warunkach określonych w SWZ, w miejscu i terminie wyznaczonym przez Zamawiającego.</w:t>
      </w:r>
    </w:p>
    <w:p w14:paraId="2530368D" w14:textId="77777777" w:rsidR="00AC60E3" w:rsidRPr="00BE5704" w:rsidRDefault="00AC60E3" w:rsidP="00AC60E3">
      <w:pPr>
        <w:pStyle w:val="Akapitzlist"/>
        <w:rPr>
          <w:rFonts w:cstheme="minorHAnsi"/>
        </w:rPr>
      </w:pPr>
    </w:p>
    <w:p w14:paraId="401671C6" w14:textId="71DEDAFE" w:rsidR="00AC60E3" w:rsidRPr="00037216" w:rsidRDefault="00AC60E3" w:rsidP="00037216">
      <w:pPr>
        <w:pStyle w:val="Akapitzlist"/>
        <w:numPr>
          <w:ilvl w:val="5"/>
          <w:numId w:val="44"/>
        </w:numPr>
        <w:autoSpaceDE w:val="0"/>
        <w:autoSpaceDN w:val="0"/>
        <w:spacing w:before="120" w:after="0" w:line="300" w:lineRule="exact"/>
        <w:jc w:val="both"/>
        <w:rPr>
          <w:rFonts w:cstheme="minorHAnsi"/>
        </w:rPr>
      </w:pPr>
      <w:r w:rsidRPr="00037216">
        <w:rPr>
          <w:rFonts w:cstheme="minorHAnsi"/>
        </w:rPr>
        <w:t xml:space="preserve">Oświadczam, że w celu potwierdzenia spełniania warunków udziału w postępowaniu, będziemy polegać na zdolnościach  </w:t>
      </w:r>
      <w:r w:rsidRPr="00037216">
        <w:rPr>
          <w:rFonts w:cstheme="minorHAnsi"/>
          <w:u w:val="single"/>
        </w:rPr>
        <w:t>technicznych</w:t>
      </w:r>
      <w:r w:rsidRPr="00037216">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AC60E3" w:rsidRPr="00BE5704" w14:paraId="05B25130" w14:textId="77777777" w:rsidTr="00AC60E3">
        <w:trPr>
          <w:trHeight w:val="623"/>
        </w:trPr>
        <w:tc>
          <w:tcPr>
            <w:tcW w:w="318" w:type="pct"/>
            <w:shd w:val="clear" w:color="auto" w:fill="D9D9D9" w:themeFill="background1" w:themeFillShade="D9"/>
            <w:vAlign w:val="center"/>
          </w:tcPr>
          <w:p w14:paraId="38179CA9" w14:textId="77777777" w:rsidR="00AC60E3" w:rsidRPr="00BE5704" w:rsidRDefault="00AC60E3" w:rsidP="00941B80">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1913" w:type="pct"/>
            <w:shd w:val="clear" w:color="auto" w:fill="D9D9D9" w:themeFill="background1" w:themeFillShade="D9"/>
            <w:vAlign w:val="center"/>
          </w:tcPr>
          <w:p w14:paraId="7CE1D02A" w14:textId="77777777" w:rsidR="00AC60E3" w:rsidRPr="00BE5704" w:rsidRDefault="00AC60E3" w:rsidP="00941B80">
            <w:pPr>
              <w:autoSpaceDE w:val="0"/>
              <w:autoSpaceDN w:val="0"/>
              <w:spacing w:before="40" w:after="40" w:line="300" w:lineRule="exact"/>
              <w:jc w:val="center"/>
              <w:rPr>
                <w:rFonts w:eastAsia="Times New Roman" w:cstheme="minorHAnsi"/>
                <w:b/>
                <w:bCs/>
                <w:sz w:val="20"/>
                <w:szCs w:val="20"/>
                <w:lang w:eastAsia="pl-PL"/>
              </w:rPr>
            </w:pPr>
            <w:r w:rsidRPr="00BE5704">
              <w:rPr>
                <w:rFonts w:cstheme="minorHAnsi"/>
                <w:b/>
                <w:sz w:val="20"/>
                <w:szCs w:val="20"/>
              </w:rPr>
              <w:t>Nazwa podmiotu udostępniającego zasoby</w:t>
            </w:r>
          </w:p>
        </w:tc>
        <w:tc>
          <w:tcPr>
            <w:tcW w:w="2769" w:type="pct"/>
            <w:shd w:val="clear" w:color="auto" w:fill="D9D9D9" w:themeFill="background1" w:themeFillShade="D9"/>
            <w:vAlign w:val="center"/>
          </w:tcPr>
          <w:p w14:paraId="7DFBD41D"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cstheme="minorHAnsi"/>
                <w:b/>
                <w:sz w:val="20"/>
                <w:szCs w:val="20"/>
              </w:rPr>
              <w:t>Zakres dostępnych Wykonawcy zasobów podmiotu udostępniającego</w:t>
            </w:r>
          </w:p>
        </w:tc>
      </w:tr>
      <w:tr w:rsidR="00AC60E3" w:rsidRPr="00BE5704" w14:paraId="10D3286D" w14:textId="77777777" w:rsidTr="00AC60E3">
        <w:trPr>
          <w:trHeight w:val="412"/>
        </w:trPr>
        <w:tc>
          <w:tcPr>
            <w:tcW w:w="318" w:type="pct"/>
            <w:vAlign w:val="center"/>
          </w:tcPr>
          <w:p w14:paraId="24E14ACC"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1913" w:type="pct"/>
            <w:vAlign w:val="center"/>
          </w:tcPr>
          <w:p w14:paraId="71FF3BF6"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7AC53FC"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r>
      <w:tr w:rsidR="00AC60E3" w:rsidRPr="00BE5704" w14:paraId="2EECE314" w14:textId="77777777" w:rsidTr="00AC60E3">
        <w:trPr>
          <w:trHeight w:val="441"/>
        </w:trPr>
        <w:tc>
          <w:tcPr>
            <w:tcW w:w="318" w:type="pct"/>
            <w:vAlign w:val="center"/>
          </w:tcPr>
          <w:p w14:paraId="0FC2A24F"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1913" w:type="pct"/>
            <w:vAlign w:val="center"/>
          </w:tcPr>
          <w:p w14:paraId="38D979D4"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0A239EA6"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r>
    </w:tbl>
    <w:p w14:paraId="50D05413" w14:textId="77777777" w:rsidR="00AC60E3" w:rsidRPr="00BE5704" w:rsidRDefault="00AC60E3" w:rsidP="00AC60E3">
      <w:pPr>
        <w:spacing w:after="0"/>
        <w:ind w:left="357"/>
        <w:jc w:val="both"/>
        <w:rPr>
          <w:rFonts w:cstheme="minorHAnsi"/>
        </w:rPr>
      </w:pPr>
    </w:p>
    <w:p w14:paraId="633646A0" w14:textId="77777777" w:rsidR="00AC60E3" w:rsidRPr="00BE5704" w:rsidRDefault="00AC60E3" w:rsidP="00AC60E3">
      <w:pPr>
        <w:ind w:left="284"/>
        <w:jc w:val="both"/>
        <w:rPr>
          <w:rFonts w:cstheme="minorHAnsi"/>
        </w:rPr>
      </w:pPr>
      <w:r w:rsidRPr="00BE5704">
        <w:rPr>
          <w:rFonts w:cstheme="minorHAnsi"/>
        </w:rPr>
        <w:t>(należy wypełnić tylko w przypadku, gdy Wykonawca przewiduje udział podmiotów udostępniających zasoby)</w:t>
      </w:r>
    </w:p>
    <w:p w14:paraId="34404D47" w14:textId="59B1EDA3" w:rsidR="00AC60E3" w:rsidRPr="00BE5704" w:rsidRDefault="00AC60E3" w:rsidP="00037216">
      <w:pPr>
        <w:pStyle w:val="Akapitzlist"/>
        <w:numPr>
          <w:ilvl w:val="0"/>
          <w:numId w:val="44"/>
        </w:numPr>
        <w:autoSpaceDE w:val="0"/>
        <w:autoSpaceDN w:val="0"/>
        <w:spacing w:before="120" w:after="120" w:line="300" w:lineRule="exact"/>
        <w:ind w:left="284" w:hanging="284"/>
        <w:jc w:val="both"/>
        <w:rPr>
          <w:rFonts w:cstheme="minorHAnsi"/>
        </w:rPr>
      </w:pPr>
      <w:r w:rsidRPr="00BE5704">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AC60E3" w:rsidRPr="00BE5704" w14:paraId="2E484082" w14:textId="77777777" w:rsidTr="00AC60E3">
        <w:trPr>
          <w:trHeight w:val="623"/>
        </w:trPr>
        <w:tc>
          <w:tcPr>
            <w:tcW w:w="317" w:type="pct"/>
            <w:shd w:val="clear" w:color="auto" w:fill="D9D9D9" w:themeFill="background1" w:themeFillShade="D9"/>
            <w:vAlign w:val="center"/>
          </w:tcPr>
          <w:p w14:paraId="21E17EE0" w14:textId="77777777" w:rsidR="00AC60E3" w:rsidRPr="00BE5704" w:rsidRDefault="00AC60E3" w:rsidP="00941B80">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2221" w:type="pct"/>
            <w:shd w:val="clear" w:color="auto" w:fill="D9D9D9" w:themeFill="background1" w:themeFillShade="D9"/>
            <w:vAlign w:val="center"/>
          </w:tcPr>
          <w:p w14:paraId="62CD284C" w14:textId="77777777" w:rsidR="00AC60E3" w:rsidRPr="00BE5704" w:rsidRDefault="00AC60E3" w:rsidP="00941B80">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 xml:space="preserve">Zakres powierzonych prac </w:t>
            </w:r>
            <w:r w:rsidRPr="00BE5704">
              <w:rPr>
                <w:rFonts w:eastAsia="Times New Roman" w:cstheme="minorHAnsi"/>
                <w:b/>
                <w:bCs/>
                <w:sz w:val="20"/>
                <w:szCs w:val="20"/>
                <w:lang w:eastAsia="pl-PL"/>
              </w:rPr>
              <w:br/>
            </w:r>
            <w:r w:rsidRPr="00BE5704">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738FCC0A" w14:textId="77777777" w:rsidR="00AC60E3" w:rsidRPr="00BE5704" w:rsidRDefault="00AC60E3" w:rsidP="00941B80">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Nazwa i adres podwykonawcy</w:t>
            </w:r>
          </w:p>
          <w:p w14:paraId="6E939311"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(o ile są wiadome)</w:t>
            </w:r>
          </w:p>
        </w:tc>
      </w:tr>
      <w:tr w:rsidR="00AC60E3" w:rsidRPr="00BE5704" w14:paraId="1A88BB2D" w14:textId="77777777" w:rsidTr="00AC60E3">
        <w:trPr>
          <w:trHeight w:val="412"/>
        </w:trPr>
        <w:tc>
          <w:tcPr>
            <w:tcW w:w="317" w:type="pct"/>
            <w:vAlign w:val="center"/>
          </w:tcPr>
          <w:p w14:paraId="24DF82B6"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2221" w:type="pct"/>
            <w:vAlign w:val="center"/>
          </w:tcPr>
          <w:p w14:paraId="2DA63E89"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5DB9CD02"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r>
      <w:tr w:rsidR="00AC60E3" w:rsidRPr="00BE5704" w14:paraId="1BEC8581" w14:textId="77777777" w:rsidTr="00AC60E3">
        <w:trPr>
          <w:trHeight w:val="441"/>
        </w:trPr>
        <w:tc>
          <w:tcPr>
            <w:tcW w:w="317" w:type="pct"/>
            <w:vAlign w:val="center"/>
          </w:tcPr>
          <w:p w14:paraId="0A8169AB"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2221" w:type="pct"/>
            <w:vAlign w:val="center"/>
          </w:tcPr>
          <w:p w14:paraId="21BF8111"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4AC728A4" w14:textId="77777777" w:rsidR="00AC60E3" w:rsidRPr="00BE5704" w:rsidRDefault="00AC60E3" w:rsidP="00941B80">
            <w:pPr>
              <w:autoSpaceDE w:val="0"/>
              <w:autoSpaceDN w:val="0"/>
              <w:spacing w:before="40" w:after="40" w:line="300" w:lineRule="exact"/>
              <w:jc w:val="center"/>
              <w:rPr>
                <w:rFonts w:eastAsia="Times New Roman" w:cstheme="minorHAnsi"/>
                <w:bCs/>
                <w:sz w:val="20"/>
                <w:szCs w:val="20"/>
                <w:lang w:eastAsia="pl-PL"/>
              </w:rPr>
            </w:pPr>
          </w:p>
        </w:tc>
      </w:tr>
    </w:tbl>
    <w:p w14:paraId="193FE8B6" w14:textId="77777777" w:rsidR="00AC60E3" w:rsidRPr="00BE5704" w:rsidRDefault="00AC60E3" w:rsidP="00AC60E3">
      <w:pPr>
        <w:pStyle w:val="Akapitzlist"/>
        <w:autoSpaceDE w:val="0"/>
        <w:autoSpaceDN w:val="0"/>
        <w:adjustRightInd w:val="0"/>
        <w:spacing w:after="0" w:line="276" w:lineRule="auto"/>
        <w:ind w:left="284"/>
        <w:jc w:val="both"/>
        <w:rPr>
          <w:rFonts w:cstheme="minorHAnsi"/>
        </w:rPr>
      </w:pPr>
    </w:p>
    <w:p w14:paraId="05970EBE" w14:textId="2BB124C0" w:rsidR="00EF4D39" w:rsidRPr="00BE5704" w:rsidRDefault="00EF4D39" w:rsidP="00037216">
      <w:pPr>
        <w:pStyle w:val="Akapitzlist"/>
        <w:numPr>
          <w:ilvl w:val="0"/>
          <w:numId w:val="44"/>
        </w:numPr>
        <w:autoSpaceDE w:val="0"/>
        <w:autoSpaceDN w:val="0"/>
        <w:adjustRightInd w:val="0"/>
        <w:spacing w:after="0" w:line="276" w:lineRule="auto"/>
        <w:ind w:left="284" w:hanging="284"/>
        <w:jc w:val="both"/>
        <w:rPr>
          <w:rFonts w:cstheme="minorHAnsi"/>
        </w:rPr>
      </w:pPr>
      <w:r w:rsidRPr="00BE5704">
        <w:rPr>
          <w:rFonts w:cstheme="minorHAnsi"/>
        </w:rPr>
        <w:t>Potwierdzam prawidłowość i aktualność następujących podmiotowych środków dowodowych, które Zamawiający posiada:</w:t>
      </w:r>
    </w:p>
    <w:p w14:paraId="42DF6261" w14:textId="77777777" w:rsidR="005A41D1" w:rsidRPr="00BE5704" w:rsidRDefault="005A41D1" w:rsidP="00A509C6">
      <w:pPr>
        <w:pStyle w:val="Akapitzlist"/>
        <w:autoSpaceDE w:val="0"/>
        <w:autoSpaceDN w:val="0"/>
        <w:adjustRightInd w:val="0"/>
        <w:spacing w:after="0" w:line="276" w:lineRule="auto"/>
        <w:ind w:left="284"/>
        <w:jc w:val="both"/>
        <w:rPr>
          <w:rFonts w:cstheme="minorHAnsi"/>
        </w:rPr>
      </w:pPr>
    </w:p>
    <w:tbl>
      <w:tblPr>
        <w:tblStyle w:val="Tabela-Siatka"/>
        <w:tblW w:w="9067" w:type="dxa"/>
        <w:jc w:val="center"/>
        <w:tblLook w:val="04A0" w:firstRow="1" w:lastRow="0" w:firstColumn="1" w:lastColumn="0" w:noHBand="0" w:noVBand="1"/>
      </w:tblPr>
      <w:tblGrid>
        <w:gridCol w:w="2547"/>
        <w:gridCol w:w="2551"/>
        <w:gridCol w:w="3969"/>
      </w:tblGrid>
      <w:tr w:rsidR="00C47608" w:rsidRPr="00BE5704" w14:paraId="44CA60A9" w14:textId="77777777" w:rsidTr="00EF4D39">
        <w:trPr>
          <w:jc w:val="center"/>
        </w:trPr>
        <w:tc>
          <w:tcPr>
            <w:tcW w:w="2547" w:type="dxa"/>
            <w:vAlign w:val="center"/>
          </w:tcPr>
          <w:p w14:paraId="6C693D0E" w14:textId="5B8B6EF7" w:rsidR="00EF4D39" w:rsidRPr="00BE5704" w:rsidRDefault="00EF4D39" w:rsidP="00D67FCA">
            <w:pPr>
              <w:pStyle w:val="Akapitzlist"/>
              <w:autoSpaceDE w:val="0"/>
              <w:autoSpaceDN w:val="0"/>
              <w:adjustRightInd w:val="0"/>
              <w:ind w:left="0"/>
              <w:jc w:val="center"/>
              <w:rPr>
                <w:rFonts w:cstheme="minorHAnsi"/>
                <w:b/>
                <w:bCs/>
                <w:sz w:val="18"/>
                <w:szCs w:val="18"/>
              </w:rPr>
            </w:pPr>
            <w:r w:rsidRPr="00BE5704">
              <w:rPr>
                <w:rFonts w:cstheme="minorHAnsi"/>
                <w:b/>
                <w:bCs/>
                <w:sz w:val="18"/>
                <w:szCs w:val="18"/>
              </w:rPr>
              <w:t>Nazwa postępowania</w:t>
            </w:r>
          </w:p>
        </w:tc>
        <w:tc>
          <w:tcPr>
            <w:tcW w:w="2551" w:type="dxa"/>
            <w:vAlign w:val="center"/>
          </w:tcPr>
          <w:p w14:paraId="1C5843CA" w14:textId="7A4DDD5F" w:rsidR="00EF4D39" w:rsidRPr="00BE5704" w:rsidRDefault="00EF4D39" w:rsidP="00D67FCA">
            <w:pPr>
              <w:pStyle w:val="Akapitzlist"/>
              <w:autoSpaceDE w:val="0"/>
              <w:autoSpaceDN w:val="0"/>
              <w:adjustRightInd w:val="0"/>
              <w:ind w:left="0"/>
              <w:jc w:val="center"/>
              <w:rPr>
                <w:rFonts w:cstheme="minorHAnsi"/>
                <w:b/>
                <w:bCs/>
                <w:sz w:val="18"/>
                <w:szCs w:val="18"/>
              </w:rPr>
            </w:pPr>
            <w:r w:rsidRPr="00BE5704">
              <w:rPr>
                <w:rFonts w:cstheme="minorHAnsi"/>
                <w:b/>
                <w:bCs/>
                <w:sz w:val="18"/>
                <w:szCs w:val="18"/>
              </w:rPr>
              <w:t>Nr postępowania lub oznaczenie sprawy</w:t>
            </w:r>
          </w:p>
        </w:tc>
        <w:tc>
          <w:tcPr>
            <w:tcW w:w="3969" w:type="dxa"/>
            <w:vAlign w:val="center"/>
          </w:tcPr>
          <w:p w14:paraId="012D600C" w14:textId="5D6542C1" w:rsidR="00EF4D39" w:rsidRPr="00BE5704" w:rsidRDefault="00EF4D39" w:rsidP="00D67FCA">
            <w:pPr>
              <w:pStyle w:val="Akapitzlist"/>
              <w:autoSpaceDE w:val="0"/>
              <w:autoSpaceDN w:val="0"/>
              <w:adjustRightInd w:val="0"/>
              <w:ind w:left="0"/>
              <w:jc w:val="center"/>
              <w:rPr>
                <w:rFonts w:cstheme="minorHAnsi"/>
                <w:b/>
                <w:bCs/>
                <w:sz w:val="18"/>
                <w:szCs w:val="18"/>
              </w:rPr>
            </w:pPr>
            <w:r w:rsidRPr="00BE5704">
              <w:rPr>
                <w:rFonts w:cstheme="minorHAnsi"/>
                <w:b/>
                <w:bCs/>
                <w:sz w:val="18"/>
                <w:szCs w:val="18"/>
              </w:rPr>
              <w:t>Określenie podmiotowego środka dowodowego, który posiada Zamawiający, o ile podmiotowy środek dowodowy jest prawidłowy i aktualny</w:t>
            </w:r>
          </w:p>
        </w:tc>
      </w:tr>
      <w:tr w:rsidR="00C47608" w:rsidRPr="00BE5704" w14:paraId="5CDA30BD" w14:textId="77777777" w:rsidTr="00EF4D39">
        <w:trPr>
          <w:jc w:val="center"/>
        </w:trPr>
        <w:tc>
          <w:tcPr>
            <w:tcW w:w="2547" w:type="dxa"/>
            <w:vAlign w:val="center"/>
          </w:tcPr>
          <w:p w14:paraId="22EB04FF" w14:textId="246406BB" w:rsidR="00EF4D39" w:rsidRPr="00BE5704"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BE5704"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BE5704" w:rsidRDefault="00EF4D39" w:rsidP="005B0EAE">
            <w:pPr>
              <w:pStyle w:val="Akapitzlist"/>
              <w:autoSpaceDE w:val="0"/>
              <w:autoSpaceDN w:val="0"/>
              <w:adjustRightInd w:val="0"/>
              <w:spacing w:line="276" w:lineRule="auto"/>
              <w:ind w:left="0"/>
              <w:jc w:val="center"/>
              <w:rPr>
                <w:rFonts w:cstheme="minorHAnsi"/>
                <w:b/>
                <w:bCs/>
              </w:rPr>
            </w:pPr>
          </w:p>
        </w:tc>
      </w:tr>
      <w:tr w:rsidR="00EF4D39" w:rsidRPr="00BE5704" w14:paraId="4C44A19F" w14:textId="77777777" w:rsidTr="00EF4D39">
        <w:trPr>
          <w:jc w:val="center"/>
        </w:trPr>
        <w:tc>
          <w:tcPr>
            <w:tcW w:w="2547" w:type="dxa"/>
            <w:vAlign w:val="center"/>
          </w:tcPr>
          <w:p w14:paraId="398CA531" w14:textId="2C62FECA" w:rsidR="00EF4D39" w:rsidRPr="00BE5704"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BE5704"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BE5704"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Default="00EF4D39" w:rsidP="00EF4D39">
      <w:pPr>
        <w:autoSpaceDE w:val="0"/>
        <w:autoSpaceDN w:val="0"/>
        <w:adjustRightInd w:val="0"/>
        <w:spacing w:after="0" w:line="276" w:lineRule="auto"/>
        <w:jc w:val="both"/>
        <w:rPr>
          <w:rFonts w:cstheme="minorHAnsi"/>
          <w:b/>
          <w:bCs/>
        </w:rPr>
      </w:pPr>
    </w:p>
    <w:p w14:paraId="106DF91D" w14:textId="77777777" w:rsidR="00C46A1C" w:rsidRPr="00BE5704" w:rsidRDefault="00C46A1C" w:rsidP="00EF4D39">
      <w:pPr>
        <w:autoSpaceDE w:val="0"/>
        <w:autoSpaceDN w:val="0"/>
        <w:adjustRightInd w:val="0"/>
        <w:spacing w:after="0" w:line="276" w:lineRule="auto"/>
        <w:jc w:val="both"/>
        <w:rPr>
          <w:rFonts w:cstheme="minorHAnsi"/>
          <w:b/>
          <w:bCs/>
        </w:rPr>
      </w:pPr>
    </w:p>
    <w:p w14:paraId="575D5A12" w14:textId="1B785DD2" w:rsidR="00EF4D39" w:rsidRPr="00BE5704" w:rsidRDefault="00EF4D39" w:rsidP="00037216">
      <w:pPr>
        <w:pStyle w:val="Akapitzlist"/>
        <w:numPr>
          <w:ilvl w:val="0"/>
          <w:numId w:val="44"/>
        </w:numPr>
        <w:autoSpaceDE w:val="0"/>
        <w:autoSpaceDN w:val="0"/>
        <w:adjustRightInd w:val="0"/>
        <w:spacing w:after="0" w:line="276" w:lineRule="auto"/>
        <w:ind w:left="426" w:hanging="426"/>
        <w:jc w:val="both"/>
        <w:rPr>
          <w:rFonts w:cstheme="minorHAnsi"/>
        </w:rPr>
      </w:pPr>
      <w:r w:rsidRPr="00BE5704">
        <w:rPr>
          <w:rFonts w:cstheme="minorHAnsi"/>
        </w:rPr>
        <w:lastRenderedPageBreak/>
        <w:t xml:space="preserve">Na podstawie art. 225 </w:t>
      </w:r>
      <w:proofErr w:type="spellStart"/>
      <w:r w:rsidRPr="00BE5704">
        <w:rPr>
          <w:rFonts w:cstheme="minorHAnsi"/>
        </w:rPr>
        <w:t>Pzp</w:t>
      </w:r>
      <w:proofErr w:type="spellEnd"/>
      <w:r w:rsidRPr="00BE5704">
        <w:rPr>
          <w:rFonts w:cstheme="minorHAnsi"/>
        </w:rPr>
        <w:t xml:space="preserve"> oświadczam, że wybór oferty: </w:t>
      </w:r>
    </w:p>
    <w:p w14:paraId="73B3FB22" w14:textId="23556544" w:rsidR="00EF4D39" w:rsidRPr="00BE5704" w:rsidRDefault="00EF4D39" w:rsidP="00EF4D39">
      <w:pPr>
        <w:pStyle w:val="Akapitzlist"/>
        <w:autoSpaceDE w:val="0"/>
        <w:autoSpaceDN w:val="0"/>
        <w:adjustRightInd w:val="0"/>
        <w:spacing w:after="0" w:line="276" w:lineRule="auto"/>
        <w:ind w:left="284"/>
        <w:jc w:val="both"/>
        <w:rPr>
          <w:rFonts w:cstheme="minorHAnsi"/>
          <w:sz w:val="16"/>
          <w:szCs w:val="16"/>
        </w:rPr>
      </w:pPr>
      <w:r w:rsidRPr="00BE5704">
        <w:rPr>
          <w:rFonts w:cstheme="minorHAnsi"/>
          <w:sz w:val="16"/>
          <w:szCs w:val="16"/>
        </w:rPr>
        <w:t>(Właściwy wybór należy zaznaczyć wpisując w pole prostokąta znak X)</w:t>
      </w:r>
    </w:p>
    <w:p w14:paraId="2FB5767F" w14:textId="25D3D90A" w:rsidR="00EF4D39" w:rsidRPr="00BE5704" w:rsidRDefault="00EF4D39" w:rsidP="00EF4D39">
      <w:pPr>
        <w:pStyle w:val="Akapitzlist"/>
        <w:autoSpaceDE w:val="0"/>
        <w:autoSpaceDN w:val="0"/>
        <w:adjustRightInd w:val="0"/>
        <w:spacing w:after="0" w:line="276" w:lineRule="auto"/>
        <w:ind w:left="284"/>
        <w:jc w:val="both"/>
        <w:rPr>
          <w:rFonts w:cstheme="minorHAnsi"/>
        </w:rPr>
      </w:pPr>
      <w:r w:rsidRPr="00BE5704">
        <w:rPr>
          <w:rFonts w:cstheme="minorHAnsi"/>
          <w:sz w:val="32"/>
          <w:szCs w:val="32"/>
        </w:rPr>
        <w:t>□</w:t>
      </w:r>
      <w:r w:rsidRPr="00BE5704">
        <w:rPr>
          <w:rFonts w:cstheme="minorHAnsi"/>
        </w:rPr>
        <w:t xml:space="preserve">  nie będzie prowadzić do powstania u Zamawiającego obowiązku podatkowego;</w:t>
      </w:r>
    </w:p>
    <w:p w14:paraId="530389DB" w14:textId="2830507E" w:rsidR="00EF4D39" w:rsidRPr="00BE5704" w:rsidRDefault="00EF4D39" w:rsidP="00EF4D39">
      <w:pPr>
        <w:pStyle w:val="Akapitzlist"/>
        <w:autoSpaceDE w:val="0"/>
        <w:autoSpaceDN w:val="0"/>
        <w:adjustRightInd w:val="0"/>
        <w:spacing w:after="0" w:line="276" w:lineRule="auto"/>
        <w:ind w:left="284"/>
        <w:jc w:val="both"/>
        <w:rPr>
          <w:rFonts w:cstheme="minorHAnsi"/>
        </w:rPr>
      </w:pPr>
      <w:r w:rsidRPr="00BE5704">
        <w:rPr>
          <w:rFonts w:cstheme="minorHAnsi"/>
          <w:sz w:val="32"/>
          <w:szCs w:val="32"/>
        </w:rPr>
        <w:t xml:space="preserve">□  </w:t>
      </w:r>
      <w:r w:rsidRPr="00BE5704">
        <w:rPr>
          <w:rFonts w:cstheme="minorHAnsi"/>
        </w:rPr>
        <w:t>będzie prowadzić do powstania obowiązku podatkowego:</w:t>
      </w:r>
    </w:p>
    <w:p w14:paraId="04701620" w14:textId="0E4FDE00" w:rsidR="00EF4D39" w:rsidRPr="00BE5704" w:rsidRDefault="00EF4D39" w:rsidP="00050F66">
      <w:pPr>
        <w:pStyle w:val="Akapitzlist"/>
        <w:numPr>
          <w:ilvl w:val="0"/>
          <w:numId w:val="31"/>
        </w:numPr>
        <w:tabs>
          <w:tab w:val="decimal" w:leader="dot" w:pos="9072"/>
        </w:tabs>
        <w:autoSpaceDE w:val="0"/>
        <w:autoSpaceDN w:val="0"/>
        <w:adjustRightInd w:val="0"/>
        <w:spacing w:after="0" w:line="276" w:lineRule="auto"/>
        <w:ind w:left="851" w:hanging="284"/>
        <w:jc w:val="both"/>
        <w:rPr>
          <w:rFonts w:cstheme="minorHAnsi"/>
        </w:rPr>
      </w:pPr>
      <w:r w:rsidRPr="00BE5704">
        <w:rPr>
          <w:rFonts w:cstheme="minorHAnsi"/>
        </w:rPr>
        <w:t xml:space="preserve">wskazuję wartość </w:t>
      </w:r>
      <w:r w:rsidR="00CB6696" w:rsidRPr="00BE5704">
        <w:rPr>
          <w:rFonts w:cstheme="minorHAnsi"/>
        </w:rPr>
        <w:t>dostawy</w:t>
      </w:r>
      <w:r w:rsidRPr="00BE5704">
        <w:rPr>
          <w:rFonts w:cstheme="minorHAnsi"/>
        </w:rPr>
        <w:t xml:space="preserve"> objętej obowiązkiem podatkowym Zamawiającego, bez kwoty podatku od towarów i usług VAT: </w:t>
      </w:r>
      <w:r w:rsidRPr="00BE5704">
        <w:rPr>
          <w:rFonts w:cstheme="minorHAnsi"/>
        </w:rPr>
        <w:tab/>
        <w:t>;</w:t>
      </w:r>
    </w:p>
    <w:p w14:paraId="05464103" w14:textId="4B318302" w:rsidR="00EF4D39" w:rsidRPr="00BE5704" w:rsidRDefault="00EF4D39" w:rsidP="00050F66">
      <w:pPr>
        <w:pStyle w:val="Akapitzlist"/>
        <w:numPr>
          <w:ilvl w:val="0"/>
          <w:numId w:val="31"/>
        </w:numPr>
        <w:tabs>
          <w:tab w:val="decimal" w:leader="dot" w:pos="9072"/>
        </w:tabs>
        <w:autoSpaceDE w:val="0"/>
        <w:autoSpaceDN w:val="0"/>
        <w:adjustRightInd w:val="0"/>
        <w:spacing w:after="0" w:line="276" w:lineRule="auto"/>
        <w:ind w:left="851" w:hanging="284"/>
        <w:jc w:val="both"/>
        <w:rPr>
          <w:rFonts w:cstheme="minorHAnsi"/>
        </w:rPr>
      </w:pPr>
      <w:r w:rsidRPr="00BE5704">
        <w:rPr>
          <w:rFonts w:cstheme="minorHAnsi"/>
        </w:rPr>
        <w:t>wskazuję stawkę podatku od towarów i usług, która zgodnie z wiedzą wykonawcy, będzie miała zastosowanie:</w:t>
      </w:r>
      <w:r w:rsidRPr="00BE5704">
        <w:rPr>
          <w:rFonts w:cstheme="minorHAnsi"/>
        </w:rPr>
        <w:tab/>
        <w:t>;</w:t>
      </w:r>
    </w:p>
    <w:p w14:paraId="457BBA32" w14:textId="77777777" w:rsidR="0018122A" w:rsidRPr="00BE5704" w:rsidRDefault="0018122A" w:rsidP="00D67FCA">
      <w:pPr>
        <w:tabs>
          <w:tab w:val="decimal" w:leader="dot" w:pos="9072"/>
        </w:tabs>
        <w:autoSpaceDE w:val="0"/>
        <w:autoSpaceDN w:val="0"/>
        <w:adjustRightInd w:val="0"/>
        <w:spacing w:after="0" w:line="240" w:lineRule="auto"/>
        <w:jc w:val="both"/>
        <w:rPr>
          <w:rFonts w:cstheme="minorHAnsi"/>
        </w:rPr>
      </w:pPr>
    </w:p>
    <w:p w14:paraId="23BA7703" w14:textId="77777777" w:rsidR="00C46A1C" w:rsidRPr="00796FB3" w:rsidRDefault="00C46A1C" w:rsidP="00C46A1C">
      <w:pPr>
        <w:pStyle w:val="Default"/>
        <w:numPr>
          <w:ilvl w:val="0"/>
          <w:numId w:val="44"/>
        </w:numPr>
        <w:tabs>
          <w:tab w:val="clear" w:pos="720"/>
          <w:tab w:val="num" w:pos="426"/>
        </w:tabs>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69C41DDC" w14:textId="77777777" w:rsidR="00C46A1C" w:rsidRDefault="00C46A1C" w:rsidP="00C46A1C">
      <w:pPr>
        <w:pStyle w:val="normaltableau"/>
        <w:spacing w:before="0" w:after="0" w:line="276" w:lineRule="auto"/>
        <w:ind w:left="426" w:right="-1" w:firstLine="0"/>
        <w:rPr>
          <w:rFonts w:asciiTheme="minorHAnsi" w:hAnsiTheme="minorHAnsi" w:cstheme="minorHAnsi"/>
          <w:b/>
          <w:lang w:val="pl-PL"/>
        </w:rPr>
      </w:pPr>
    </w:p>
    <w:p w14:paraId="180DDB7B" w14:textId="3420CF79" w:rsidR="00CA2D4C" w:rsidRPr="00BE5704" w:rsidRDefault="00D67FCA" w:rsidP="00037216">
      <w:pPr>
        <w:pStyle w:val="normaltableau"/>
        <w:numPr>
          <w:ilvl w:val="0"/>
          <w:numId w:val="44"/>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jestem mikro / małym / średnim</w:t>
      </w:r>
      <w:r w:rsidR="00AC318E" w:rsidRPr="00BE5704">
        <w:rPr>
          <w:rFonts w:asciiTheme="minorHAnsi" w:hAnsiTheme="minorHAnsi" w:cstheme="minorHAnsi"/>
          <w:b/>
          <w:lang w:val="pl-PL"/>
        </w:rPr>
        <w:t xml:space="preserve"> / dużym</w:t>
      </w:r>
      <w:r w:rsidRPr="00BE5704">
        <w:rPr>
          <w:rFonts w:asciiTheme="minorHAnsi" w:hAnsiTheme="minorHAnsi" w:cstheme="minorHAnsi"/>
          <w:b/>
          <w:lang w:val="pl-PL"/>
        </w:rPr>
        <w:t>*</w:t>
      </w:r>
      <w:r w:rsidR="005C7573" w:rsidRPr="00BE5704">
        <w:rPr>
          <w:rFonts w:asciiTheme="minorHAnsi" w:hAnsiTheme="minorHAnsi" w:cstheme="minorHAnsi"/>
          <w:b/>
          <w:lang w:val="pl-PL"/>
        </w:rPr>
        <w:t xml:space="preserve"> </w:t>
      </w:r>
      <w:r w:rsidRPr="00BE5704">
        <w:rPr>
          <w:rFonts w:asciiTheme="minorHAnsi" w:hAnsiTheme="minorHAnsi" w:cstheme="minorHAnsi"/>
          <w:b/>
          <w:lang w:val="pl-PL"/>
        </w:rPr>
        <w:t>przedsiębiorstwem / NIE DOTYCZY.</w:t>
      </w:r>
      <w:r w:rsidRPr="00BE5704">
        <w:rPr>
          <w:rFonts w:asciiTheme="minorHAnsi" w:hAnsiTheme="minorHAnsi" w:cstheme="minorHAnsi"/>
          <w:lang w:val="pl-PL"/>
        </w:rPr>
        <w:t xml:space="preserve"> (zgodnie z definicją MŚP zawartą w Załączniku I do Rozporządzenia Komisji (UE) nr 651/2014 z dnia 17 czerwca 2014r.)</w:t>
      </w:r>
    </w:p>
    <w:p w14:paraId="1D194CFD" w14:textId="3A3297B9" w:rsidR="00CA2D4C" w:rsidRPr="00BE5704" w:rsidRDefault="00CA2D4C" w:rsidP="00CA2D4C">
      <w:pPr>
        <w:pStyle w:val="normaltableau"/>
        <w:spacing w:before="0" w:after="0" w:line="276" w:lineRule="auto"/>
        <w:ind w:right="-1" w:firstLine="0"/>
        <w:rPr>
          <w:rFonts w:asciiTheme="minorHAnsi" w:hAnsiTheme="minorHAnsi" w:cstheme="minorHAnsi"/>
          <w:b/>
          <w:lang w:val="pl-PL"/>
        </w:rPr>
      </w:pPr>
    </w:p>
    <w:p w14:paraId="52FA20D0" w14:textId="15B7EF81" w:rsidR="00CA2D4C" w:rsidRPr="00BE5704" w:rsidRDefault="00CA2D4C" w:rsidP="00037216">
      <w:pPr>
        <w:pStyle w:val="normaltableau"/>
        <w:numPr>
          <w:ilvl w:val="0"/>
          <w:numId w:val="44"/>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wypełniłem obowiązki informacyjne przewidziane w art. 13 lub art. 14</w:t>
      </w:r>
      <w:r w:rsidRPr="00BE5704">
        <w:rPr>
          <w:rStyle w:val="Odwoanieprzypisudolnego"/>
          <w:rFonts w:asciiTheme="minorHAnsi" w:hAnsiTheme="minorHAnsi" w:cstheme="minorHAnsi"/>
          <w:b/>
        </w:rPr>
        <w:footnoteReference w:id="1"/>
      </w:r>
      <w:r w:rsidRPr="00BE5704">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5B6F04D9" w14:textId="77777777" w:rsidR="00CA2D4C" w:rsidRPr="00BE5704" w:rsidRDefault="00CA2D4C" w:rsidP="00396A0B">
      <w:pPr>
        <w:pStyle w:val="normaltableau"/>
        <w:spacing w:before="0" w:after="0" w:line="276" w:lineRule="auto"/>
        <w:ind w:left="426" w:right="-1" w:hanging="426"/>
        <w:rPr>
          <w:rFonts w:asciiTheme="minorHAnsi" w:hAnsiTheme="minorHAnsi" w:cstheme="minorHAnsi"/>
          <w:b/>
          <w:lang w:val="pl-PL"/>
        </w:rPr>
      </w:pPr>
    </w:p>
    <w:p w14:paraId="5D3364B8" w14:textId="77777777" w:rsidR="00AC60E3" w:rsidRPr="00BE5704" w:rsidRDefault="00CA2D4C" w:rsidP="00037216">
      <w:pPr>
        <w:pStyle w:val="normaltableau"/>
        <w:numPr>
          <w:ilvl w:val="0"/>
          <w:numId w:val="44"/>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zapoznałem się z zapisami klauzuli informacyjnej  w zakresie art. 13 RODO dołączonej do SWZ.</w:t>
      </w:r>
    </w:p>
    <w:p w14:paraId="17ABCE2C" w14:textId="77777777" w:rsidR="00AC60E3" w:rsidRPr="00BE5704" w:rsidRDefault="00AC60E3" w:rsidP="00AC60E3">
      <w:pPr>
        <w:pStyle w:val="Akapitzlist"/>
        <w:rPr>
          <w:rFonts w:cstheme="minorHAnsi"/>
        </w:rPr>
      </w:pPr>
    </w:p>
    <w:p w14:paraId="2FB417C6" w14:textId="77777777" w:rsidR="00AC60E3" w:rsidRPr="00BE5704" w:rsidRDefault="00AC60E3" w:rsidP="00037216">
      <w:pPr>
        <w:pStyle w:val="normaltableau"/>
        <w:numPr>
          <w:ilvl w:val="0"/>
          <w:numId w:val="44"/>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zawarte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wydzielonym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odpowiednio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oznaczonym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pliku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rozumieniu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ustawy</w:t>
      </w:r>
      <w:proofErr w:type="spellEnd"/>
      <w:r w:rsidRPr="00BE5704">
        <w:rPr>
          <w:rFonts w:asciiTheme="minorHAnsi" w:hAnsiTheme="minorHAnsi" w:cstheme="minorHAnsi"/>
        </w:rPr>
        <w:t xml:space="preserve"> o </w:t>
      </w:r>
      <w:proofErr w:type="spellStart"/>
      <w:r w:rsidRPr="00BE5704">
        <w:rPr>
          <w:rFonts w:asciiTheme="minorHAnsi" w:hAnsiTheme="minorHAnsi" w:cstheme="minorHAnsi"/>
        </w:rPr>
        <w:t>zwalczaniu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nieuczciwej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konkurencji</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tym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celu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przedkładam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stosowne</w:t>
      </w:r>
      <w:proofErr w:type="spellEnd"/>
      <w:r w:rsidRPr="00BE5704">
        <w:rPr>
          <w:rFonts w:asciiTheme="minorHAnsi" w:hAnsiTheme="minorHAnsi" w:cstheme="minorHAnsi"/>
        </w:rPr>
        <w:t xml:space="preserve"> pismo (</w:t>
      </w:r>
      <w:proofErr w:type="spellStart"/>
      <w:r w:rsidRPr="00BE5704">
        <w:rPr>
          <w:rFonts w:asciiTheme="minorHAnsi" w:hAnsiTheme="minorHAnsi" w:cstheme="minorHAnsi"/>
        </w:rPr>
        <w:t>wyjaśnienia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wykazujące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w:t>
      </w:r>
      <w:proofErr w:type="spellStart"/>
      <w:r w:rsidRPr="00BE5704">
        <w:rPr>
          <w:rFonts w:asciiTheme="minorHAnsi" w:hAnsiTheme="minorHAnsi" w:cstheme="minorHAnsi"/>
        </w:rPr>
        <w:t>zastrzeżone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przez</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Wykonawcę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w:t>
      </w:r>
    </w:p>
    <w:p w14:paraId="2B00E497" w14:textId="77777777" w:rsidR="00AC60E3" w:rsidRPr="00BE5704" w:rsidRDefault="00AC60E3" w:rsidP="00AC60E3">
      <w:pPr>
        <w:pStyle w:val="Akapitzlist"/>
        <w:rPr>
          <w:rFonts w:cstheme="minorHAnsi"/>
        </w:rPr>
      </w:pPr>
    </w:p>
    <w:p w14:paraId="7101C91C" w14:textId="77777777" w:rsidR="00AC60E3" w:rsidRPr="00BE5704" w:rsidRDefault="00AC60E3" w:rsidP="00037216">
      <w:pPr>
        <w:pStyle w:val="normaltableau"/>
        <w:numPr>
          <w:ilvl w:val="0"/>
          <w:numId w:val="44"/>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pod </w:t>
      </w:r>
      <w:proofErr w:type="spellStart"/>
      <w:r w:rsidRPr="00BE5704">
        <w:rPr>
          <w:rFonts w:asciiTheme="minorHAnsi" w:hAnsiTheme="minorHAnsi" w:cstheme="minorHAnsi"/>
        </w:rPr>
        <w:t>rygorem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wykluczenia</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postępowania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wszystkie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zamieszczone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naszej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ofercie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załącznikach</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oferty</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prawdziwe</w:t>
      </w:r>
      <w:proofErr w:type="spellEnd"/>
      <w:r w:rsidRPr="00BE5704">
        <w:rPr>
          <w:rFonts w:asciiTheme="minorHAnsi" w:hAnsiTheme="minorHAnsi" w:cstheme="minorHAnsi"/>
        </w:rPr>
        <w:t>.</w:t>
      </w:r>
    </w:p>
    <w:p w14:paraId="6C8D35F3" w14:textId="77777777" w:rsidR="00AC60E3" w:rsidRPr="00BE5704" w:rsidRDefault="00AC60E3" w:rsidP="00AC60E3">
      <w:pPr>
        <w:pStyle w:val="Akapitzlist"/>
        <w:rPr>
          <w:rFonts w:cstheme="minorHAnsi"/>
        </w:rPr>
      </w:pPr>
    </w:p>
    <w:p w14:paraId="61066BA4" w14:textId="113D2003" w:rsidR="00AC60E3" w:rsidRPr="00BE5704" w:rsidRDefault="00AC60E3" w:rsidP="00037216">
      <w:pPr>
        <w:pStyle w:val="normaltableau"/>
        <w:numPr>
          <w:ilvl w:val="0"/>
          <w:numId w:val="44"/>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Osobami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upoważnionymi</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kontaktu</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Zamawiającym</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sprawie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niniejszego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zamówienia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w:t>
      </w:r>
    </w:p>
    <w:p w14:paraId="4E5C5170" w14:textId="77777777" w:rsidR="00AC60E3" w:rsidRPr="00BE5704" w:rsidRDefault="00AC60E3" w:rsidP="00AC60E3">
      <w:pPr>
        <w:numPr>
          <w:ilvl w:val="0"/>
          <w:numId w:val="55"/>
        </w:numPr>
        <w:tabs>
          <w:tab w:val="num" w:pos="720"/>
        </w:tabs>
        <w:autoSpaceDE w:val="0"/>
        <w:autoSpaceDN w:val="0"/>
        <w:spacing w:after="0" w:line="276" w:lineRule="auto"/>
        <w:ind w:left="714" w:hanging="357"/>
        <w:jc w:val="both"/>
        <w:rPr>
          <w:rFonts w:cstheme="minorHAnsi"/>
        </w:rPr>
      </w:pPr>
      <w:r w:rsidRPr="00BE5704">
        <w:rPr>
          <w:rFonts w:cstheme="minorHAnsi"/>
        </w:rPr>
        <w:t>……………………………….………, tel. ………………………, e-mail ……...…………….……;</w:t>
      </w:r>
    </w:p>
    <w:p w14:paraId="46AD0DE1" w14:textId="77777777" w:rsidR="00AC60E3" w:rsidRPr="00BE5704" w:rsidRDefault="00AC60E3" w:rsidP="00AC60E3">
      <w:pPr>
        <w:numPr>
          <w:ilvl w:val="0"/>
          <w:numId w:val="55"/>
        </w:numPr>
        <w:tabs>
          <w:tab w:val="num" w:pos="720"/>
        </w:tabs>
        <w:autoSpaceDE w:val="0"/>
        <w:autoSpaceDN w:val="0"/>
        <w:spacing w:after="0" w:line="276" w:lineRule="auto"/>
        <w:ind w:left="714" w:hanging="357"/>
        <w:jc w:val="both"/>
        <w:rPr>
          <w:rFonts w:cstheme="minorHAnsi"/>
        </w:rPr>
      </w:pPr>
      <w:r w:rsidRPr="00BE5704">
        <w:rPr>
          <w:rFonts w:cstheme="minorHAnsi"/>
        </w:rPr>
        <w:t>……………………………….………, tel. ………………………, e-mail ……...…………….…….</w:t>
      </w:r>
    </w:p>
    <w:p w14:paraId="3089007B" w14:textId="77777777" w:rsidR="00AC60E3" w:rsidRPr="00BE5704" w:rsidRDefault="00AC60E3" w:rsidP="00AC60E3">
      <w:pPr>
        <w:tabs>
          <w:tab w:val="num" w:pos="720"/>
        </w:tabs>
        <w:autoSpaceDE w:val="0"/>
        <w:autoSpaceDN w:val="0"/>
        <w:spacing w:after="0" w:line="276" w:lineRule="auto"/>
        <w:ind w:left="714"/>
        <w:jc w:val="both"/>
        <w:rPr>
          <w:rFonts w:cstheme="minorHAnsi"/>
        </w:rPr>
      </w:pPr>
    </w:p>
    <w:p w14:paraId="77FA428F" w14:textId="15E073C6" w:rsidR="00AC60E3" w:rsidRPr="00BE5704" w:rsidRDefault="00AC60E3" w:rsidP="00037216">
      <w:pPr>
        <w:pStyle w:val="Akapitzlist"/>
        <w:numPr>
          <w:ilvl w:val="0"/>
          <w:numId w:val="44"/>
        </w:numPr>
        <w:autoSpaceDE w:val="0"/>
        <w:autoSpaceDN w:val="0"/>
        <w:spacing w:after="0" w:line="276" w:lineRule="auto"/>
        <w:ind w:left="284" w:hanging="284"/>
        <w:jc w:val="both"/>
        <w:rPr>
          <w:rFonts w:cstheme="minorHAnsi"/>
        </w:rPr>
      </w:pPr>
      <w:r w:rsidRPr="00BE5704">
        <w:rPr>
          <w:rFonts w:cstheme="minorHAnsi"/>
        </w:rPr>
        <w:t>Załącznikami</w:t>
      </w:r>
      <w:r w:rsidRPr="00BE5704">
        <w:rPr>
          <w:rFonts w:cstheme="minorHAnsi"/>
          <w:b/>
          <w:bCs/>
        </w:rPr>
        <w:t xml:space="preserve"> </w:t>
      </w:r>
      <w:r w:rsidRPr="00BE5704">
        <w:rPr>
          <w:rFonts w:cstheme="minorHAnsi"/>
        </w:rPr>
        <w:t>do niniejszej oferty są:</w:t>
      </w:r>
    </w:p>
    <w:p w14:paraId="56D84F46" w14:textId="77777777" w:rsidR="00AC60E3" w:rsidRPr="00BE5704" w:rsidRDefault="00AC60E3" w:rsidP="00AC60E3">
      <w:pPr>
        <w:numPr>
          <w:ilvl w:val="2"/>
          <w:numId w:val="56"/>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43661CDA" w14:textId="77777777" w:rsidR="00AC60E3" w:rsidRPr="00BE5704" w:rsidRDefault="00AC60E3" w:rsidP="00AC60E3">
      <w:pPr>
        <w:numPr>
          <w:ilvl w:val="2"/>
          <w:numId w:val="56"/>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282BC1E2" w14:textId="77777777" w:rsidR="00A509C6" w:rsidRPr="00BE5704" w:rsidRDefault="00A509C6" w:rsidP="00023A69">
      <w:pPr>
        <w:tabs>
          <w:tab w:val="decimal" w:leader="dot" w:pos="9072"/>
        </w:tabs>
        <w:autoSpaceDE w:val="0"/>
        <w:autoSpaceDN w:val="0"/>
        <w:adjustRightInd w:val="0"/>
        <w:spacing w:after="0" w:line="276" w:lineRule="auto"/>
        <w:ind w:left="284"/>
        <w:jc w:val="right"/>
        <w:rPr>
          <w:rFonts w:cstheme="minorHAnsi"/>
          <w:b/>
          <w:bCs/>
        </w:rPr>
      </w:pPr>
    </w:p>
    <w:p w14:paraId="0FD2577C" w14:textId="77777777" w:rsidR="00A509C6" w:rsidRPr="00BE5704" w:rsidRDefault="00A509C6" w:rsidP="00C46A1C">
      <w:pPr>
        <w:tabs>
          <w:tab w:val="decimal" w:leader="dot" w:pos="9072"/>
        </w:tabs>
        <w:autoSpaceDE w:val="0"/>
        <w:autoSpaceDN w:val="0"/>
        <w:adjustRightInd w:val="0"/>
        <w:spacing w:after="0" w:line="276" w:lineRule="auto"/>
        <w:rPr>
          <w:rFonts w:cstheme="minorHAnsi"/>
          <w:b/>
          <w:bCs/>
        </w:rPr>
      </w:pPr>
    </w:p>
    <w:p w14:paraId="4A6B67D5" w14:textId="77777777" w:rsidR="00DA074C" w:rsidRPr="00BE5704" w:rsidRDefault="00DA074C" w:rsidP="00DA074C">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D23BA3F" w14:textId="77777777" w:rsidR="00A509C6" w:rsidRPr="00BE5704" w:rsidRDefault="00A509C6" w:rsidP="00346987">
      <w:pPr>
        <w:tabs>
          <w:tab w:val="decimal" w:leader="dot" w:pos="9072"/>
        </w:tabs>
        <w:autoSpaceDE w:val="0"/>
        <w:autoSpaceDN w:val="0"/>
        <w:adjustRightInd w:val="0"/>
        <w:spacing w:after="0" w:line="276" w:lineRule="auto"/>
        <w:rPr>
          <w:rFonts w:cstheme="minorHAnsi"/>
          <w:b/>
          <w:bCs/>
        </w:rPr>
      </w:pPr>
    </w:p>
    <w:p w14:paraId="2CB56D74" w14:textId="05466EC2" w:rsidR="00E22F27" w:rsidRPr="00BE5704"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BE5704">
        <w:rPr>
          <w:rFonts w:cstheme="minorHAnsi"/>
          <w:b/>
          <w:bCs/>
        </w:rPr>
        <w:lastRenderedPageBreak/>
        <w:t>Załącznik nr 3 do SWZ – oświadczenie o braku podstaw wykluczenia</w:t>
      </w:r>
    </w:p>
    <w:p w14:paraId="7153A6B7" w14:textId="77777777" w:rsidR="00E22F27" w:rsidRPr="00BE5704" w:rsidRDefault="00E22F27" w:rsidP="00E22F27">
      <w:pPr>
        <w:pStyle w:val="Default"/>
        <w:rPr>
          <w:rFonts w:asciiTheme="minorHAnsi" w:hAnsiTheme="minorHAnsi" w:cstheme="minorHAnsi"/>
          <w:color w:val="auto"/>
        </w:rPr>
      </w:pPr>
    </w:p>
    <w:p w14:paraId="312FA900" w14:textId="478E1F1F" w:rsidR="00E22F27" w:rsidRPr="00BE5704" w:rsidRDefault="00E22F27" w:rsidP="00E22F27">
      <w:pPr>
        <w:pStyle w:val="Default"/>
        <w:rPr>
          <w:rFonts w:asciiTheme="minorHAnsi" w:hAnsiTheme="minorHAnsi" w:cstheme="minorHAnsi"/>
          <w:color w:val="auto"/>
          <w:sz w:val="22"/>
          <w:szCs w:val="22"/>
        </w:rPr>
      </w:pPr>
      <w:bookmarkStart w:id="13" w:name="_Hlk69297845"/>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0C733BD8" w14:textId="3A73171D" w:rsidR="00E22F27" w:rsidRPr="00BE5704" w:rsidRDefault="003C3752" w:rsidP="003C3752">
      <w:pPr>
        <w:pStyle w:val="Default"/>
        <w:tabs>
          <w:tab w:val="decimal" w:leader="dot" w:pos="4820"/>
        </w:tabs>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36EF8DDF" w14:textId="6F36FDFA" w:rsidR="003C3752" w:rsidRPr="00BE5704"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BE5704" w:rsidRDefault="00E22F27" w:rsidP="00E22F27">
      <w:pPr>
        <w:pStyle w:val="Default"/>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78CDE5B0" w14:textId="1F227709" w:rsidR="00E22F27" w:rsidRPr="00BE5704" w:rsidRDefault="003C3752" w:rsidP="003C3752">
      <w:pPr>
        <w:pStyle w:val="Default"/>
        <w:tabs>
          <w:tab w:val="decimal" w:leader="dot" w:pos="4820"/>
        </w:tabs>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bookmarkEnd w:id="13"/>
    <w:p w14:paraId="083D51A4" w14:textId="29333519" w:rsidR="003C3752" w:rsidRPr="00BE5704" w:rsidRDefault="003C3752" w:rsidP="003C3752">
      <w:pPr>
        <w:pStyle w:val="Default"/>
        <w:tabs>
          <w:tab w:val="decimal" w:leader="dot" w:pos="4820"/>
        </w:tabs>
        <w:rPr>
          <w:rFonts w:asciiTheme="minorHAnsi" w:hAnsiTheme="minorHAnsi" w:cstheme="minorHAnsi"/>
          <w:color w:val="auto"/>
          <w:sz w:val="20"/>
          <w:szCs w:val="20"/>
        </w:rPr>
      </w:pPr>
    </w:p>
    <w:p w14:paraId="2C88C757" w14:textId="77777777" w:rsidR="003C3752" w:rsidRPr="00BE5704"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BE5704" w:rsidRDefault="00E22F27" w:rsidP="00845723">
      <w:pPr>
        <w:pStyle w:val="Default"/>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Oświadczenie o braku podstaw wykluczenia z postępowania wykonawcy</w:t>
      </w:r>
    </w:p>
    <w:p w14:paraId="035A91DE" w14:textId="080B65EC" w:rsidR="00E22F27" w:rsidRPr="00BE5704" w:rsidRDefault="00E22F27" w:rsidP="00845723">
      <w:pPr>
        <w:pStyle w:val="Default"/>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składane na podstawie art. 125 ust. 1 ustawy z dnia 11 września 2019 r.</w:t>
      </w:r>
    </w:p>
    <w:p w14:paraId="2AB97E68" w14:textId="370ED5EF" w:rsidR="003C3752" w:rsidRPr="00BE5704" w:rsidRDefault="00E22F27" w:rsidP="00023A69">
      <w:pPr>
        <w:pStyle w:val="Default"/>
        <w:jc w:val="center"/>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 Prawo zamówień publicznych (</w:t>
      </w:r>
      <w:proofErr w:type="spellStart"/>
      <w:r w:rsidR="006A0299" w:rsidRPr="00BE5704">
        <w:rPr>
          <w:rFonts w:asciiTheme="minorHAnsi" w:hAnsiTheme="minorHAnsi" w:cstheme="minorHAnsi"/>
          <w:b/>
          <w:bCs/>
          <w:color w:val="auto"/>
          <w:sz w:val="22"/>
          <w:szCs w:val="22"/>
        </w:rPr>
        <w:t>t.j</w:t>
      </w:r>
      <w:proofErr w:type="spellEnd"/>
      <w:r w:rsidR="006A0299" w:rsidRPr="00BE5704">
        <w:rPr>
          <w:rFonts w:asciiTheme="minorHAnsi" w:hAnsiTheme="minorHAnsi" w:cstheme="minorHAnsi"/>
          <w:b/>
          <w:bCs/>
          <w:color w:val="auto"/>
          <w:sz w:val="22"/>
          <w:szCs w:val="22"/>
        </w:rPr>
        <w:t>. Dz. U. z 20</w:t>
      </w:r>
      <w:r w:rsidR="007C48DE" w:rsidRPr="00BE5704">
        <w:rPr>
          <w:rFonts w:asciiTheme="minorHAnsi" w:hAnsiTheme="minorHAnsi" w:cstheme="minorHAnsi"/>
          <w:b/>
          <w:bCs/>
          <w:color w:val="auto"/>
          <w:sz w:val="22"/>
          <w:szCs w:val="22"/>
        </w:rPr>
        <w:t>23</w:t>
      </w:r>
      <w:r w:rsidR="006A0299" w:rsidRPr="00BE5704">
        <w:rPr>
          <w:rFonts w:asciiTheme="minorHAnsi" w:hAnsiTheme="minorHAnsi" w:cstheme="minorHAnsi"/>
          <w:b/>
          <w:bCs/>
          <w:color w:val="auto"/>
          <w:sz w:val="22"/>
          <w:szCs w:val="22"/>
        </w:rPr>
        <w:t>r. poz.</w:t>
      </w:r>
      <w:r w:rsidR="007C48DE" w:rsidRPr="00BE5704">
        <w:rPr>
          <w:rFonts w:asciiTheme="minorHAnsi" w:hAnsiTheme="minorHAnsi" w:cstheme="minorHAnsi"/>
          <w:b/>
          <w:bCs/>
          <w:color w:val="auto"/>
          <w:sz w:val="22"/>
          <w:szCs w:val="22"/>
        </w:rPr>
        <w:t>1605</w:t>
      </w:r>
      <w:r w:rsidR="006478EE" w:rsidRPr="00BE5704">
        <w:rPr>
          <w:rFonts w:asciiTheme="minorHAnsi" w:hAnsiTheme="minorHAnsi" w:cstheme="minorHAnsi"/>
          <w:b/>
          <w:bCs/>
          <w:color w:val="auto"/>
          <w:sz w:val="22"/>
          <w:szCs w:val="22"/>
        </w:rPr>
        <w:t xml:space="preserve"> ze zm.</w:t>
      </w:r>
      <w:r w:rsidR="006A0299" w:rsidRPr="00BE5704">
        <w:rPr>
          <w:rFonts w:asciiTheme="minorHAnsi" w:hAnsiTheme="minorHAnsi" w:cstheme="minorHAnsi"/>
          <w:b/>
          <w:bCs/>
          <w:color w:val="auto"/>
          <w:sz w:val="22"/>
          <w:szCs w:val="22"/>
        </w:rPr>
        <w:t>)</w:t>
      </w:r>
    </w:p>
    <w:p w14:paraId="4C865AFC" w14:textId="77777777" w:rsidR="00023A69" w:rsidRPr="00BE5704" w:rsidRDefault="00023A69" w:rsidP="00023A69">
      <w:pPr>
        <w:pStyle w:val="Tekstpodstawowywcity2"/>
        <w:tabs>
          <w:tab w:val="num" w:pos="426"/>
        </w:tabs>
        <w:spacing w:after="0" w:line="240" w:lineRule="auto"/>
        <w:ind w:left="0"/>
        <w:rPr>
          <w:rFonts w:cstheme="minorHAnsi"/>
          <w:sz w:val="21"/>
          <w:szCs w:val="21"/>
        </w:rPr>
      </w:pPr>
    </w:p>
    <w:p w14:paraId="234E6BAE" w14:textId="05860213" w:rsidR="008703BE" w:rsidRPr="00BE5704" w:rsidRDefault="00E22F27" w:rsidP="00A46F0E">
      <w:pPr>
        <w:pStyle w:val="Tekstpodstawowywcity2"/>
        <w:numPr>
          <w:ilvl w:val="2"/>
          <w:numId w:val="35"/>
        </w:numPr>
        <w:spacing w:after="0" w:line="240" w:lineRule="auto"/>
        <w:ind w:left="426" w:hanging="426"/>
        <w:jc w:val="both"/>
        <w:rPr>
          <w:rFonts w:eastAsia="Times New Roman" w:cstheme="minorHAnsi"/>
          <w:b/>
          <w:sz w:val="12"/>
          <w:szCs w:val="12"/>
          <w:lang w:eastAsia="pl-PL"/>
        </w:rPr>
      </w:pPr>
      <w:r w:rsidRPr="00BE5704">
        <w:rPr>
          <w:rFonts w:cstheme="minorHAnsi"/>
          <w:sz w:val="21"/>
          <w:szCs w:val="21"/>
        </w:rPr>
        <w:t xml:space="preserve">Uprawniony do reprezentowania wykonawcy ………………………… w postępowaniu o udzielenie zamówienia publicznego </w:t>
      </w:r>
      <w:r w:rsidR="00177947" w:rsidRPr="00BE5704">
        <w:rPr>
          <w:rFonts w:cstheme="minorHAnsi"/>
          <w:sz w:val="21"/>
          <w:szCs w:val="21"/>
        </w:rPr>
        <w:t>na zadnie, którego przedmiotem jest</w:t>
      </w:r>
      <w:r w:rsidR="008422B3" w:rsidRPr="00BE5704">
        <w:rPr>
          <w:rFonts w:cstheme="minorHAnsi"/>
          <w:sz w:val="21"/>
          <w:szCs w:val="21"/>
        </w:rPr>
        <w:t>:</w:t>
      </w:r>
      <w:bookmarkStart w:id="14" w:name="_Hlk71721851"/>
      <w:bookmarkStart w:id="15" w:name="_Hlk95917303"/>
      <w:bookmarkStart w:id="16" w:name="_Hlk100568044"/>
      <w:bookmarkStart w:id="17" w:name="_Hlk129610598"/>
      <w:r w:rsidR="00A67298" w:rsidRPr="00BE5704">
        <w:rPr>
          <w:rFonts w:cstheme="minorHAnsi"/>
          <w:sz w:val="21"/>
          <w:szCs w:val="21"/>
        </w:rPr>
        <w:t xml:space="preserve"> </w:t>
      </w:r>
      <w:bookmarkStart w:id="18" w:name="_Hlk155252719"/>
      <w:r w:rsidR="00A46F0E" w:rsidRPr="00BE5704">
        <w:rPr>
          <w:rFonts w:eastAsia="Times New Roman" w:cstheme="minorHAnsi"/>
          <w:b/>
          <w:lang w:eastAsia="pl-PL"/>
        </w:rPr>
        <w:t>Bieżące utrzymanie zieleni w pasie przydrożnym dróg powiatowych zamiejskich Powiatu Głogowskiego w zakresie poboczy, skarp i przeciwskarp</w:t>
      </w:r>
      <w:r w:rsidR="00A46F0E" w:rsidRPr="00BE5704">
        <w:rPr>
          <w:rFonts w:eastAsia="Times New Roman" w:cstheme="minorHAnsi"/>
          <w:b/>
          <w:sz w:val="12"/>
          <w:szCs w:val="12"/>
          <w:lang w:eastAsia="pl-PL"/>
        </w:rPr>
        <w:t xml:space="preserve"> </w:t>
      </w:r>
      <w:bookmarkEnd w:id="18"/>
      <w:r w:rsidR="007159BE" w:rsidRPr="00BE5704">
        <w:rPr>
          <w:rFonts w:cstheme="minorHAnsi"/>
          <w:sz w:val="21"/>
          <w:szCs w:val="21"/>
        </w:rPr>
        <w:t>– o</w:t>
      </w:r>
      <w:r w:rsidRPr="00BE5704">
        <w:rPr>
          <w:rFonts w:cstheme="minorHAnsi"/>
          <w:sz w:val="21"/>
          <w:szCs w:val="21"/>
        </w:rPr>
        <w:t xml:space="preserve">znaczenie sprawy: </w:t>
      </w:r>
      <w:r w:rsidR="003C3752" w:rsidRPr="00BE5704">
        <w:rPr>
          <w:rFonts w:cstheme="minorHAnsi"/>
          <w:b/>
          <w:bCs/>
          <w:sz w:val="21"/>
          <w:szCs w:val="21"/>
        </w:rPr>
        <w:t>RZ.272.</w:t>
      </w:r>
      <w:bookmarkEnd w:id="14"/>
      <w:bookmarkEnd w:id="15"/>
      <w:bookmarkEnd w:id="16"/>
      <w:bookmarkEnd w:id="17"/>
      <w:r w:rsidR="00A46F0E" w:rsidRPr="00BE5704">
        <w:rPr>
          <w:rFonts w:cstheme="minorHAnsi"/>
          <w:b/>
          <w:bCs/>
          <w:sz w:val="21"/>
          <w:szCs w:val="21"/>
        </w:rPr>
        <w:t>0</w:t>
      </w:r>
      <w:r w:rsidR="005E016C">
        <w:rPr>
          <w:rFonts w:cstheme="minorHAnsi"/>
          <w:b/>
          <w:bCs/>
          <w:sz w:val="21"/>
          <w:szCs w:val="21"/>
        </w:rPr>
        <w:t>8</w:t>
      </w:r>
      <w:r w:rsidR="00023A69" w:rsidRPr="00BE5704">
        <w:rPr>
          <w:rFonts w:cstheme="minorHAnsi"/>
          <w:b/>
          <w:bCs/>
          <w:sz w:val="21"/>
          <w:szCs w:val="21"/>
        </w:rPr>
        <w:t>.2024</w:t>
      </w:r>
      <w:r w:rsidRPr="00BE5704">
        <w:rPr>
          <w:rFonts w:cstheme="minorHAnsi"/>
          <w:sz w:val="21"/>
          <w:szCs w:val="21"/>
        </w:rPr>
        <w:t xml:space="preserve">, prowadzonym przez </w:t>
      </w:r>
      <w:r w:rsidR="003C3752" w:rsidRPr="00BE5704">
        <w:rPr>
          <w:rFonts w:cstheme="minorHAnsi"/>
          <w:b/>
          <w:bCs/>
          <w:sz w:val="21"/>
          <w:szCs w:val="21"/>
        </w:rPr>
        <w:t>Powiat Głogowski, reprezentowany przez Zarząd Powiatu Głogowskiego</w:t>
      </w:r>
      <w:r w:rsidR="007159BE" w:rsidRPr="00BE5704">
        <w:rPr>
          <w:rFonts w:cstheme="minorHAnsi"/>
          <w:sz w:val="21"/>
          <w:szCs w:val="21"/>
        </w:rPr>
        <w:t>:</w:t>
      </w:r>
      <w:r w:rsidR="00885068" w:rsidRPr="00BE5704">
        <w:rPr>
          <w:rFonts w:cstheme="minorHAnsi"/>
          <w:sz w:val="21"/>
          <w:szCs w:val="21"/>
        </w:rPr>
        <w:t xml:space="preserve"> </w:t>
      </w:r>
    </w:p>
    <w:p w14:paraId="485A1502" w14:textId="1285AB89" w:rsidR="003C3752" w:rsidRPr="00BE5704"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55A263B4" w:rsidR="00E22F27" w:rsidRPr="00BE5704" w:rsidRDefault="00E22F27" w:rsidP="00050F66">
      <w:pPr>
        <w:pStyle w:val="Akapitzlist"/>
        <w:numPr>
          <w:ilvl w:val="0"/>
          <w:numId w:val="32"/>
        </w:numPr>
        <w:tabs>
          <w:tab w:val="decimal" w:leader="dot" w:pos="9072"/>
        </w:tabs>
        <w:spacing w:after="0" w:line="240" w:lineRule="auto"/>
        <w:ind w:left="567" w:hanging="283"/>
        <w:jc w:val="both"/>
        <w:rPr>
          <w:rFonts w:cstheme="minorHAnsi"/>
          <w:b/>
          <w:bCs/>
          <w:i/>
          <w:iCs/>
          <w:sz w:val="21"/>
          <w:szCs w:val="21"/>
        </w:rPr>
      </w:pPr>
      <w:r w:rsidRPr="00BE5704">
        <w:rPr>
          <w:rFonts w:cstheme="minorHAnsi"/>
          <w:b/>
          <w:bCs/>
          <w:sz w:val="21"/>
          <w:szCs w:val="21"/>
        </w:rPr>
        <w:t xml:space="preserve">oświadczam, że nie podlegam wykluczeniu z postępowania </w:t>
      </w:r>
      <w:r w:rsidRPr="00BE5704">
        <w:rPr>
          <w:rFonts w:cstheme="minorHAnsi"/>
          <w:sz w:val="21"/>
          <w:szCs w:val="21"/>
        </w:rPr>
        <w:t xml:space="preserve">w zakresie podstaw wykluczenia wymienionych w art. 108 ust. 1 </w:t>
      </w:r>
      <w:r w:rsidR="00346987" w:rsidRPr="00BE5704">
        <w:rPr>
          <w:rFonts w:cstheme="minorHAnsi"/>
          <w:sz w:val="21"/>
          <w:szCs w:val="21"/>
        </w:rPr>
        <w:t xml:space="preserve">pkt 1-6 </w:t>
      </w:r>
      <w:r w:rsidRPr="00BE5704">
        <w:rPr>
          <w:rFonts w:cstheme="minorHAnsi"/>
          <w:sz w:val="21"/>
          <w:szCs w:val="21"/>
        </w:rPr>
        <w:t xml:space="preserve">oraz art. 109 ust. 1 pkt </w:t>
      </w:r>
      <w:r w:rsidR="007701B0" w:rsidRPr="00BE5704">
        <w:rPr>
          <w:rFonts w:cstheme="minorHAnsi"/>
          <w:sz w:val="21"/>
          <w:szCs w:val="21"/>
        </w:rPr>
        <w:t>4</w:t>
      </w:r>
      <w:r w:rsidR="00346987" w:rsidRPr="00BE5704">
        <w:rPr>
          <w:rFonts w:cstheme="minorHAnsi"/>
          <w:sz w:val="21"/>
          <w:szCs w:val="21"/>
        </w:rPr>
        <w:t xml:space="preserve"> </w:t>
      </w:r>
      <w:r w:rsidR="007701B0" w:rsidRPr="00BE5704">
        <w:rPr>
          <w:rFonts w:cstheme="minorHAnsi"/>
          <w:sz w:val="21"/>
          <w:szCs w:val="21"/>
        </w:rPr>
        <w:t xml:space="preserve">i </w:t>
      </w:r>
      <w:r w:rsidR="00346987" w:rsidRPr="00BE5704">
        <w:rPr>
          <w:rFonts w:cstheme="minorHAnsi"/>
          <w:sz w:val="21"/>
          <w:szCs w:val="21"/>
        </w:rPr>
        <w:t>7</w:t>
      </w:r>
      <w:r w:rsidRPr="00BE5704">
        <w:rPr>
          <w:rFonts w:cstheme="minorHAnsi"/>
          <w:sz w:val="21"/>
          <w:szCs w:val="21"/>
        </w:rPr>
        <w:t xml:space="preserve"> ustawy z dnia 11 września 2019r. - Prawo zamówień publicznych. </w:t>
      </w:r>
    </w:p>
    <w:p w14:paraId="4F799002" w14:textId="3F8FCB51" w:rsidR="00E22F27" w:rsidRPr="00BE5704" w:rsidRDefault="00E22F27" w:rsidP="00845723">
      <w:pPr>
        <w:pStyle w:val="Default"/>
        <w:jc w:val="center"/>
        <w:rPr>
          <w:rFonts w:asciiTheme="minorHAnsi" w:hAnsiTheme="minorHAnsi" w:cstheme="minorHAnsi"/>
          <w:color w:val="auto"/>
          <w:sz w:val="18"/>
          <w:szCs w:val="18"/>
        </w:rPr>
      </w:pPr>
      <w:r w:rsidRPr="00BE5704">
        <w:rPr>
          <w:rFonts w:asciiTheme="minorHAnsi" w:hAnsiTheme="minorHAnsi" w:cstheme="minorHAnsi"/>
          <w:i/>
          <w:iCs/>
          <w:color w:val="auto"/>
          <w:sz w:val="18"/>
          <w:szCs w:val="18"/>
        </w:rPr>
        <w:t>Jeżeli w stosunku do wykonawcy zachodzą podstawy wykluczenia z postępowania</w:t>
      </w:r>
    </w:p>
    <w:p w14:paraId="059680AF" w14:textId="394AFB9F" w:rsidR="00E22F27" w:rsidRPr="00BE5704" w:rsidRDefault="00E22F27" w:rsidP="00845723">
      <w:pPr>
        <w:pStyle w:val="Default"/>
        <w:jc w:val="center"/>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spośród wskazanych przez zamawiającego wymienionych w art. 109 ust. 1 pkt </w:t>
      </w:r>
      <w:r w:rsidR="007159BE" w:rsidRPr="00BE5704">
        <w:rPr>
          <w:rFonts w:asciiTheme="minorHAnsi" w:hAnsiTheme="minorHAnsi" w:cstheme="minorHAnsi"/>
          <w:i/>
          <w:iCs/>
          <w:color w:val="auto"/>
          <w:sz w:val="18"/>
          <w:szCs w:val="18"/>
        </w:rPr>
        <w:t>4</w:t>
      </w:r>
      <w:r w:rsidR="00346987" w:rsidRPr="00BE5704">
        <w:rPr>
          <w:rFonts w:asciiTheme="minorHAnsi" w:hAnsiTheme="minorHAnsi" w:cstheme="minorHAnsi"/>
          <w:i/>
          <w:iCs/>
          <w:color w:val="auto"/>
          <w:sz w:val="18"/>
          <w:szCs w:val="18"/>
        </w:rPr>
        <w:t xml:space="preserve"> i 7 ustawy</w:t>
      </w:r>
      <w:r w:rsidR="007701B0" w:rsidRPr="00BE5704">
        <w:rPr>
          <w:rFonts w:asciiTheme="minorHAnsi" w:hAnsiTheme="minorHAnsi" w:cstheme="minorHAnsi"/>
          <w:i/>
          <w:iCs/>
          <w:color w:val="auto"/>
          <w:sz w:val="18"/>
          <w:szCs w:val="18"/>
        </w:rPr>
        <w:t xml:space="preserve"> </w:t>
      </w:r>
      <w:proofErr w:type="spellStart"/>
      <w:r w:rsidRPr="00BE5704">
        <w:rPr>
          <w:rFonts w:asciiTheme="minorHAnsi" w:hAnsiTheme="minorHAnsi" w:cstheme="minorHAnsi"/>
          <w:i/>
          <w:iCs/>
          <w:color w:val="auto"/>
          <w:sz w:val="18"/>
          <w:szCs w:val="18"/>
        </w:rPr>
        <w:t>Pzp</w:t>
      </w:r>
      <w:proofErr w:type="spellEnd"/>
      <w:r w:rsidRPr="00BE5704">
        <w:rPr>
          <w:rFonts w:asciiTheme="minorHAnsi" w:hAnsiTheme="minorHAnsi" w:cstheme="minorHAnsi"/>
          <w:i/>
          <w:iCs/>
          <w:color w:val="auto"/>
          <w:sz w:val="18"/>
          <w:szCs w:val="18"/>
        </w:rPr>
        <w:t>,</w:t>
      </w:r>
    </w:p>
    <w:p w14:paraId="7015F573" w14:textId="30C5F23F" w:rsidR="007159BE" w:rsidRPr="00BE5704" w:rsidRDefault="00E22F27" w:rsidP="00845723">
      <w:pPr>
        <w:pStyle w:val="Default"/>
        <w:jc w:val="center"/>
        <w:rPr>
          <w:rFonts w:asciiTheme="minorHAnsi" w:hAnsiTheme="minorHAnsi" w:cstheme="minorHAnsi"/>
          <w:i/>
          <w:iCs/>
          <w:color w:val="auto"/>
          <w:sz w:val="18"/>
          <w:szCs w:val="18"/>
        </w:rPr>
      </w:pPr>
      <w:r w:rsidRPr="00BE5704">
        <w:rPr>
          <w:rFonts w:asciiTheme="minorHAnsi" w:hAnsiTheme="minorHAnsi" w:cstheme="minorHAnsi"/>
          <w:i/>
          <w:iCs/>
          <w:color w:val="auto"/>
          <w:sz w:val="18"/>
          <w:szCs w:val="18"/>
        </w:rPr>
        <w:t>wykonawca wypełnia ust. 2 niniejszego oświadczenia (poniżej)</w:t>
      </w:r>
    </w:p>
    <w:p w14:paraId="34EB1D46" w14:textId="77777777" w:rsidR="007D161C" w:rsidRPr="00BE5704" w:rsidRDefault="007D161C" w:rsidP="009E6595">
      <w:pPr>
        <w:pStyle w:val="Default"/>
        <w:spacing w:line="276" w:lineRule="auto"/>
        <w:jc w:val="center"/>
        <w:rPr>
          <w:rFonts w:asciiTheme="minorHAnsi" w:hAnsiTheme="minorHAnsi" w:cstheme="minorHAnsi"/>
          <w:i/>
          <w:iCs/>
          <w:color w:val="auto"/>
          <w:sz w:val="18"/>
          <w:szCs w:val="18"/>
        </w:rPr>
      </w:pPr>
    </w:p>
    <w:p w14:paraId="78F803A5" w14:textId="02A80400" w:rsidR="001F3B6B" w:rsidRPr="00BE5704" w:rsidRDefault="007159BE" w:rsidP="00050F66">
      <w:pPr>
        <w:pStyle w:val="Akapitzlist"/>
        <w:numPr>
          <w:ilvl w:val="2"/>
          <w:numId w:val="35"/>
        </w:numPr>
        <w:spacing w:after="0" w:line="240" w:lineRule="auto"/>
        <w:ind w:left="284" w:hanging="284"/>
        <w:jc w:val="both"/>
        <w:rPr>
          <w:rFonts w:eastAsia="ArialMT" w:cstheme="minorHAnsi"/>
          <w:b/>
          <w:bCs/>
          <w:sz w:val="21"/>
          <w:szCs w:val="21"/>
        </w:rPr>
      </w:pPr>
      <w:r w:rsidRPr="00BE5704">
        <w:rPr>
          <w:rFonts w:cstheme="minorHAnsi"/>
          <w:sz w:val="21"/>
          <w:szCs w:val="21"/>
        </w:rPr>
        <w:t>U</w:t>
      </w:r>
      <w:r w:rsidR="00E22F27" w:rsidRPr="00BE5704">
        <w:rPr>
          <w:rFonts w:cstheme="minorHAnsi"/>
          <w:sz w:val="21"/>
          <w:szCs w:val="21"/>
        </w:rPr>
        <w:t xml:space="preserve">prawniony do reprezentowania wykonawcy ………………………… w postępowaniu o udzielenie zamówienia publicznego </w:t>
      </w:r>
      <w:r w:rsidR="00177947" w:rsidRPr="00BE5704">
        <w:rPr>
          <w:rFonts w:cstheme="minorHAnsi"/>
          <w:sz w:val="21"/>
          <w:szCs w:val="21"/>
        </w:rPr>
        <w:t>na zadnie, którego przedmiotem jest</w:t>
      </w:r>
      <w:r w:rsidR="00E45FE2" w:rsidRPr="00BE5704">
        <w:rPr>
          <w:rFonts w:cstheme="minorHAnsi"/>
          <w:sz w:val="21"/>
          <w:szCs w:val="21"/>
        </w:rPr>
        <w:t>:</w:t>
      </w:r>
      <w:r w:rsidR="00A67298" w:rsidRPr="00BE5704">
        <w:rPr>
          <w:rFonts w:eastAsia="Times New Roman" w:cstheme="minorHAnsi"/>
          <w:b/>
          <w:color w:val="000000"/>
          <w:sz w:val="21"/>
          <w:szCs w:val="21"/>
          <w:lang w:eastAsia="ar-SA"/>
        </w:rPr>
        <w:t xml:space="preserve"> </w:t>
      </w:r>
      <w:r w:rsidR="00A46F0E" w:rsidRPr="00BE5704">
        <w:rPr>
          <w:rFonts w:eastAsia="Times New Roman" w:cstheme="minorHAnsi"/>
          <w:b/>
          <w:lang w:eastAsia="pl-PL"/>
        </w:rPr>
        <w:t>Bieżące utrzymanie zieleni w pasie przydrożnym dróg powiatowych zamiejskich Powiatu Głogowskiego w zakresie poboczy, skarp i przeciwskarp</w:t>
      </w:r>
      <w:r w:rsidR="00A46F0E" w:rsidRPr="00BE5704">
        <w:rPr>
          <w:rFonts w:eastAsia="Times New Roman" w:cstheme="minorHAnsi"/>
          <w:b/>
          <w:sz w:val="12"/>
          <w:szCs w:val="12"/>
          <w:lang w:eastAsia="pl-PL"/>
        </w:rPr>
        <w:t xml:space="preserve"> </w:t>
      </w:r>
      <w:r w:rsidR="00A46F0E" w:rsidRPr="00BE5704">
        <w:rPr>
          <w:rFonts w:cstheme="minorHAnsi"/>
          <w:sz w:val="21"/>
          <w:szCs w:val="21"/>
        </w:rPr>
        <w:t xml:space="preserve">– oznaczenie sprawy: </w:t>
      </w:r>
      <w:r w:rsidR="00A46F0E" w:rsidRPr="00BE5704">
        <w:rPr>
          <w:rFonts w:cstheme="minorHAnsi"/>
          <w:b/>
          <w:bCs/>
          <w:sz w:val="21"/>
          <w:szCs w:val="21"/>
        </w:rPr>
        <w:t>RZ.272.0</w:t>
      </w:r>
      <w:r w:rsidR="005E016C">
        <w:rPr>
          <w:rFonts w:cstheme="minorHAnsi"/>
          <w:b/>
          <w:bCs/>
          <w:sz w:val="21"/>
          <w:szCs w:val="21"/>
        </w:rPr>
        <w:t>8</w:t>
      </w:r>
      <w:r w:rsidR="00A46F0E" w:rsidRPr="00BE5704">
        <w:rPr>
          <w:rFonts w:cstheme="minorHAnsi"/>
          <w:b/>
          <w:bCs/>
          <w:sz w:val="21"/>
          <w:szCs w:val="21"/>
        </w:rPr>
        <w:t>.2024</w:t>
      </w:r>
      <w:r w:rsidRPr="00BE5704">
        <w:rPr>
          <w:rFonts w:cstheme="minorHAnsi"/>
          <w:sz w:val="21"/>
          <w:szCs w:val="21"/>
        </w:rPr>
        <w:t xml:space="preserve">, prowadzonym przez </w:t>
      </w:r>
      <w:r w:rsidRPr="00BE5704">
        <w:rPr>
          <w:rFonts w:cstheme="minorHAnsi"/>
          <w:b/>
          <w:bCs/>
          <w:sz w:val="21"/>
          <w:szCs w:val="21"/>
        </w:rPr>
        <w:t>Powiat Głogowski, reprezentowany przez Zarząd Powiatu Głogowskiego</w:t>
      </w:r>
    </w:p>
    <w:p w14:paraId="099B9A0C" w14:textId="77777777" w:rsidR="00845723" w:rsidRPr="00BE5704"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BE5704" w:rsidRDefault="00E22F27" w:rsidP="00050F66">
      <w:pPr>
        <w:pStyle w:val="Default"/>
        <w:numPr>
          <w:ilvl w:val="0"/>
          <w:numId w:val="32"/>
        </w:numPr>
        <w:spacing w:line="276" w:lineRule="auto"/>
        <w:ind w:left="567" w:hanging="283"/>
        <w:jc w:val="both"/>
        <w:rPr>
          <w:rFonts w:asciiTheme="minorHAnsi" w:hAnsiTheme="minorHAnsi" w:cstheme="minorHAnsi"/>
          <w:color w:val="auto"/>
          <w:sz w:val="18"/>
          <w:szCs w:val="18"/>
        </w:rPr>
      </w:pPr>
      <w:r w:rsidRPr="00BE5704">
        <w:rPr>
          <w:rFonts w:asciiTheme="minorHAnsi" w:hAnsiTheme="minorHAnsi" w:cstheme="minorHAnsi"/>
          <w:b/>
          <w:bCs/>
          <w:color w:val="auto"/>
          <w:sz w:val="21"/>
          <w:szCs w:val="21"/>
        </w:rPr>
        <w:t xml:space="preserve">oświadczam, że zachodzą w stosunku do mnie podstawy wykluczenia z postępowania </w:t>
      </w:r>
      <w:r w:rsidRPr="00BE5704">
        <w:rPr>
          <w:rFonts w:asciiTheme="minorHAnsi" w:hAnsiTheme="minorHAnsi" w:cstheme="minorHAnsi"/>
          <w:color w:val="auto"/>
          <w:sz w:val="21"/>
          <w:szCs w:val="21"/>
        </w:rPr>
        <w:t>w zakresie podstaw wykluczenia wskazanych przez zamawiającego wymienionych w art. 109 ust. 1 pkt ………</w:t>
      </w:r>
      <w:r w:rsidRPr="00BE5704">
        <w:rPr>
          <w:rFonts w:asciiTheme="minorHAnsi" w:hAnsiTheme="minorHAnsi" w:cstheme="minorHAnsi"/>
          <w:color w:val="auto"/>
          <w:sz w:val="22"/>
          <w:szCs w:val="22"/>
        </w:rPr>
        <w:t xml:space="preserve"> </w:t>
      </w:r>
      <w:proofErr w:type="spellStart"/>
      <w:r w:rsidRPr="00BE5704">
        <w:rPr>
          <w:rFonts w:asciiTheme="minorHAnsi" w:hAnsiTheme="minorHAnsi" w:cstheme="minorHAnsi"/>
          <w:color w:val="auto"/>
          <w:sz w:val="22"/>
          <w:szCs w:val="22"/>
        </w:rPr>
        <w:t>Pzp</w:t>
      </w:r>
      <w:proofErr w:type="spellEnd"/>
      <w:r w:rsidRPr="00BE5704">
        <w:rPr>
          <w:rFonts w:asciiTheme="minorHAnsi" w:hAnsiTheme="minorHAnsi" w:cstheme="minorHAnsi"/>
          <w:color w:val="auto"/>
          <w:sz w:val="22"/>
          <w:szCs w:val="22"/>
        </w:rPr>
        <w:t xml:space="preserve"> </w:t>
      </w:r>
      <w:r w:rsidRPr="00BE5704">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BE5704">
        <w:rPr>
          <w:rFonts w:asciiTheme="minorHAnsi" w:hAnsiTheme="minorHAnsi" w:cstheme="minorHAnsi"/>
          <w:i/>
          <w:iCs/>
          <w:color w:val="auto"/>
          <w:sz w:val="18"/>
          <w:szCs w:val="18"/>
        </w:rPr>
        <w:t>Pzp</w:t>
      </w:r>
      <w:proofErr w:type="spellEnd"/>
      <w:r w:rsidRPr="00BE5704">
        <w:rPr>
          <w:rFonts w:asciiTheme="minorHAnsi" w:hAnsiTheme="minorHAnsi" w:cstheme="minorHAnsi"/>
          <w:i/>
          <w:iCs/>
          <w:color w:val="auto"/>
          <w:sz w:val="18"/>
          <w:szCs w:val="18"/>
        </w:rPr>
        <w:t xml:space="preserve">). </w:t>
      </w:r>
    </w:p>
    <w:p w14:paraId="58BC9D7B" w14:textId="77777777" w:rsidR="007159BE" w:rsidRPr="00BE5704"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BE5704" w:rsidRDefault="00E22F27" w:rsidP="00811EB3">
      <w:pPr>
        <w:pStyle w:val="Default"/>
        <w:ind w:left="284"/>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 xml:space="preserve">Jednocześnie oświadczam, że na podstawie art. 110 ust. 2 </w:t>
      </w:r>
      <w:proofErr w:type="spellStart"/>
      <w:r w:rsidRPr="00BE5704">
        <w:rPr>
          <w:rFonts w:asciiTheme="minorHAnsi" w:hAnsiTheme="minorHAnsi" w:cstheme="minorHAnsi"/>
          <w:color w:val="auto"/>
          <w:sz w:val="21"/>
          <w:szCs w:val="21"/>
        </w:rPr>
        <w:t>Pzp</w:t>
      </w:r>
      <w:proofErr w:type="spellEnd"/>
      <w:r w:rsidRPr="00BE5704">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2C13F1FD" w14:textId="21C57D90" w:rsidR="007159BE" w:rsidRPr="00BE5704"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ab/>
      </w:r>
    </w:p>
    <w:p w14:paraId="44F49514" w14:textId="32D128DE" w:rsidR="007159BE" w:rsidRPr="00BE5704"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ab/>
      </w:r>
    </w:p>
    <w:p w14:paraId="2D1CCD23" w14:textId="77777777" w:rsidR="007D161C" w:rsidRPr="00BE5704"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BE5704" w:rsidRDefault="00E22F27" w:rsidP="003C3752">
      <w:pPr>
        <w:pStyle w:val="Default"/>
        <w:spacing w:line="276" w:lineRule="auto"/>
        <w:rPr>
          <w:rFonts w:asciiTheme="minorHAnsi" w:hAnsiTheme="minorHAnsi" w:cstheme="minorHAnsi"/>
          <w:color w:val="auto"/>
          <w:sz w:val="21"/>
          <w:szCs w:val="21"/>
        </w:rPr>
      </w:pPr>
      <w:r w:rsidRPr="00BE5704">
        <w:rPr>
          <w:rFonts w:asciiTheme="minorHAnsi" w:hAnsiTheme="minorHAnsi" w:cstheme="minorHAnsi"/>
          <w:b/>
          <w:bCs/>
          <w:color w:val="auto"/>
          <w:sz w:val="21"/>
          <w:szCs w:val="21"/>
          <w:highlight w:val="lightGray"/>
        </w:rPr>
        <w:t>OŚWIADCZENIE DOTYCZĄCE PODANYCH INFORMACJI:</w:t>
      </w:r>
      <w:r w:rsidRPr="00BE5704">
        <w:rPr>
          <w:rFonts w:asciiTheme="minorHAnsi" w:hAnsiTheme="minorHAnsi" w:cstheme="minorHAnsi"/>
          <w:b/>
          <w:bCs/>
          <w:color w:val="auto"/>
          <w:sz w:val="21"/>
          <w:szCs w:val="21"/>
        </w:rPr>
        <w:t xml:space="preserve"> </w:t>
      </w:r>
    </w:p>
    <w:p w14:paraId="3A74E150" w14:textId="3B9ACDDF" w:rsidR="008703BE" w:rsidRPr="00BE5704"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BE5704">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5ECF9BE" w14:textId="77777777" w:rsidR="00A67298" w:rsidRPr="00BE5704"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01B3FB59" w14:textId="77777777" w:rsidR="00DA074C" w:rsidRPr="00BE5704" w:rsidRDefault="00DA074C" w:rsidP="00DA074C">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0AF6D558" w14:textId="77777777" w:rsidR="00A67298" w:rsidRPr="00BE5704"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0CB5E18E" w14:textId="77777777" w:rsidR="00A67298" w:rsidRPr="00BE5704"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61D7DEF6" w14:textId="77777777" w:rsidR="006478EE" w:rsidRPr="00BE5704" w:rsidRDefault="006478EE" w:rsidP="00811EB3">
      <w:pPr>
        <w:tabs>
          <w:tab w:val="decimal" w:leader="dot" w:pos="9072"/>
        </w:tabs>
        <w:autoSpaceDE w:val="0"/>
        <w:autoSpaceDN w:val="0"/>
        <w:adjustRightInd w:val="0"/>
        <w:spacing w:after="0" w:line="240" w:lineRule="auto"/>
        <w:jc w:val="both"/>
        <w:rPr>
          <w:rFonts w:cstheme="minorHAnsi"/>
          <w:sz w:val="21"/>
          <w:szCs w:val="21"/>
        </w:rPr>
      </w:pPr>
    </w:p>
    <w:p w14:paraId="2EB6CD4A" w14:textId="091E5340" w:rsidR="00073181" w:rsidRPr="00BE5704"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BE5704">
        <w:rPr>
          <w:rFonts w:cstheme="minorHAnsi"/>
          <w:b/>
          <w:bCs/>
        </w:rPr>
        <w:lastRenderedPageBreak/>
        <w:t xml:space="preserve">Załącznik nr 3a do SWZ – </w:t>
      </w:r>
      <w:bookmarkStart w:id="19" w:name="_Hlk105678898"/>
      <w:r w:rsidRPr="00BE5704">
        <w:rPr>
          <w:rFonts w:cstheme="minorHAnsi"/>
          <w:b/>
          <w:bCs/>
        </w:rPr>
        <w:t xml:space="preserve">oświadczenie o braku podstaw wykluczenia z art. 7 ust. 1 ustawy </w:t>
      </w:r>
      <w:r w:rsidR="0059465A" w:rsidRPr="00BE5704">
        <w:rPr>
          <w:rFonts w:eastAsia="Times New Roman" w:cstheme="minorHAnsi"/>
          <w:b/>
          <w:bCs/>
          <w:lang w:eastAsia="pl-PL"/>
        </w:rPr>
        <w:t>z dnia 13 kwietnia 2022r</w:t>
      </w:r>
      <w:r w:rsidR="0059465A" w:rsidRPr="00BE5704">
        <w:rPr>
          <w:rFonts w:cstheme="minorHAnsi"/>
          <w:b/>
          <w:bCs/>
        </w:rPr>
        <w:t xml:space="preserve">. </w:t>
      </w:r>
      <w:r w:rsidRPr="00BE5704">
        <w:rPr>
          <w:rFonts w:cstheme="minorHAnsi"/>
          <w:b/>
          <w:bCs/>
        </w:rPr>
        <w:t>o szczególnych rozwiązaniach w zakresie przeciwdziałania wspieraniu agresji na Ukrainę oraz służące ochronie bezpieczeństwa narodowego</w:t>
      </w:r>
      <w:bookmarkEnd w:id="19"/>
    </w:p>
    <w:p w14:paraId="35EE4BFA" w14:textId="769A7164" w:rsidR="00073181" w:rsidRPr="00BE5704" w:rsidRDefault="00073181" w:rsidP="00073181">
      <w:pPr>
        <w:pStyle w:val="Default"/>
        <w:rPr>
          <w:rFonts w:asciiTheme="minorHAnsi" w:hAnsiTheme="minorHAnsi" w:cstheme="minorHAnsi"/>
          <w:color w:val="auto"/>
        </w:rPr>
      </w:pPr>
    </w:p>
    <w:p w14:paraId="11E58339" w14:textId="77777777" w:rsidR="00073181" w:rsidRPr="00BE5704" w:rsidRDefault="00073181" w:rsidP="00073181">
      <w:pPr>
        <w:pStyle w:val="Default"/>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2CE7ED89" w14:textId="77777777" w:rsidR="00073181" w:rsidRPr="00BE5704" w:rsidRDefault="00073181" w:rsidP="00073181">
      <w:pPr>
        <w:pStyle w:val="Default"/>
        <w:tabs>
          <w:tab w:val="decimal" w:leader="dot" w:pos="4820"/>
        </w:tabs>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589073B7" w14:textId="77777777" w:rsidR="00073181" w:rsidRPr="00BE5704"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BE5704">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BE5704" w:rsidRDefault="00073181" w:rsidP="00073181">
      <w:pPr>
        <w:pStyle w:val="Default"/>
        <w:rPr>
          <w:rFonts w:asciiTheme="minorHAnsi" w:hAnsiTheme="minorHAnsi" w:cstheme="minorHAnsi"/>
          <w:color w:val="auto"/>
          <w:sz w:val="22"/>
          <w:szCs w:val="22"/>
        </w:rPr>
      </w:pPr>
    </w:p>
    <w:p w14:paraId="6EDFEF6A" w14:textId="77777777" w:rsidR="00073181" w:rsidRPr="00BE5704" w:rsidRDefault="00073181" w:rsidP="00073181">
      <w:pPr>
        <w:pStyle w:val="Default"/>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1FF0ADFF" w14:textId="77777777" w:rsidR="00073181" w:rsidRPr="00BE5704" w:rsidRDefault="00073181" w:rsidP="00073181">
      <w:pPr>
        <w:pStyle w:val="Default"/>
        <w:tabs>
          <w:tab w:val="decimal" w:leader="dot" w:pos="4820"/>
        </w:tabs>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626FFC08" w14:textId="77777777" w:rsidR="00073181" w:rsidRPr="00BE5704"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BE5704" w:rsidRDefault="00073181" w:rsidP="00073181">
      <w:pPr>
        <w:pStyle w:val="Default"/>
        <w:spacing w:line="276" w:lineRule="auto"/>
        <w:jc w:val="center"/>
        <w:rPr>
          <w:rFonts w:asciiTheme="minorHAnsi" w:hAnsiTheme="minorHAnsi" w:cstheme="minorHAnsi"/>
          <w:color w:val="auto"/>
          <w:sz w:val="21"/>
          <w:szCs w:val="21"/>
        </w:rPr>
      </w:pPr>
      <w:r w:rsidRPr="00BE5704">
        <w:rPr>
          <w:rFonts w:asciiTheme="minorHAnsi" w:hAnsiTheme="minorHAnsi" w:cstheme="minorHAnsi"/>
          <w:b/>
          <w:bCs/>
          <w:color w:val="auto"/>
          <w:sz w:val="21"/>
          <w:szCs w:val="21"/>
        </w:rPr>
        <w:t>Oświadczenie o braku podstaw wykluczenia z postępowania wykonawcy</w:t>
      </w:r>
    </w:p>
    <w:p w14:paraId="0403FB06" w14:textId="77777777" w:rsidR="00073181" w:rsidRPr="00BE5704" w:rsidRDefault="00073181" w:rsidP="00073181">
      <w:pPr>
        <w:pStyle w:val="Default"/>
        <w:spacing w:line="276" w:lineRule="auto"/>
        <w:jc w:val="center"/>
        <w:rPr>
          <w:rFonts w:asciiTheme="minorHAnsi" w:hAnsiTheme="minorHAnsi" w:cstheme="minorHAnsi"/>
          <w:color w:val="auto"/>
          <w:sz w:val="21"/>
          <w:szCs w:val="21"/>
        </w:rPr>
      </w:pPr>
      <w:bookmarkStart w:id="20" w:name="_Hlk103762626"/>
      <w:r w:rsidRPr="00BE5704">
        <w:rPr>
          <w:rFonts w:asciiTheme="minorHAnsi" w:hAnsiTheme="minorHAnsi" w:cstheme="minorHAnsi"/>
          <w:b/>
          <w:bCs/>
          <w:color w:val="auto"/>
          <w:sz w:val="21"/>
          <w:szCs w:val="21"/>
        </w:rPr>
        <w:t>składane na podstawie art. 7 ust. 1 ustawy z dnia 13 kwietnia 2022 r.</w:t>
      </w:r>
    </w:p>
    <w:p w14:paraId="27C1BF11" w14:textId="76AE16D7" w:rsidR="00073181" w:rsidRPr="00BE5704" w:rsidRDefault="00073181" w:rsidP="00073181">
      <w:pPr>
        <w:pStyle w:val="Default"/>
        <w:spacing w:line="276" w:lineRule="auto"/>
        <w:jc w:val="center"/>
        <w:rPr>
          <w:rFonts w:asciiTheme="minorHAnsi" w:hAnsiTheme="minorHAnsi" w:cstheme="minorHAnsi"/>
          <w:b/>
          <w:bCs/>
          <w:color w:val="auto"/>
          <w:sz w:val="21"/>
          <w:szCs w:val="21"/>
        </w:rPr>
      </w:pPr>
      <w:r w:rsidRPr="00BE5704">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1" w:name="_Hlk105679038"/>
      <w:r w:rsidRPr="00BE5704">
        <w:rPr>
          <w:rFonts w:asciiTheme="minorHAnsi" w:hAnsiTheme="minorHAnsi" w:cstheme="minorHAnsi"/>
          <w:b/>
          <w:bCs/>
          <w:color w:val="auto"/>
          <w:sz w:val="21"/>
          <w:szCs w:val="21"/>
        </w:rPr>
        <w:t>(</w:t>
      </w:r>
      <w:proofErr w:type="spellStart"/>
      <w:r w:rsidR="0051738D">
        <w:rPr>
          <w:rFonts w:asciiTheme="minorHAnsi" w:hAnsiTheme="minorHAnsi" w:cstheme="minorHAnsi"/>
          <w:b/>
          <w:bCs/>
          <w:color w:val="auto"/>
          <w:sz w:val="21"/>
          <w:szCs w:val="21"/>
        </w:rPr>
        <w:t>t.j</w:t>
      </w:r>
      <w:proofErr w:type="spellEnd"/>
      <w:r w:rsidR="0051738D">
        <w:rPr>
          <w:rFonts w:asciiTheme="minorHAnsi" w:hAnsiTheme="minorHAnsi" w:cstheme="minorHAnsi"/>
          <w:b/>
          <w:bCs/>
          <w:color w:val="auto"/>
          <w:sz w:val="21"/>
          <w:szCs w:val="21"/>
        </w:rPr>
        <w:t xml:space="preserve">. </w:t>
      </w:r>
      <w:r w:rsidRPr="00BE5704">
        <w:rPr>
          <w:rFonts w:asciiTheme="minorHAnsi" w:hAnsiTheme="minorHAnsi" w:cstheme="minorHAnsi"/>
          <w:b/>
          <w:bCs/>
          <w:color w:val="auto"/>
          <w:sz w:val="21"/>
          <w:szCs w:val="21"/>
        </w:rPr>
        <w:t>Dz. U. 2</w:t>
      </w:r>
      <w:r w:rsidR="0051738D">
        <w:rPr>
          <w:rFonts w:asciiTheme="minorHAnsi" w:hAnsiTheme="minorHAnsi" w:cstheme="minorHAnsi"/>
          <w:b/>
          <w:bCs/>
          <w:color w:val="auto"/>
          <w:sz w:val="21"/>
          <w:szCs w:val="21"/>
        </w:rPr>
        <w:t>024r. poz. 507</w:t>
      </w:r>
      <w:r w:rsidRPr="00BE5704">
        <w:rPr>
          <w:rFonts w:asciiTheme="minorHAnsi" w:hAnsiTheme="minorHAnsi" w:cstheme="minorHAnsi"/>
          <w:b/>
          <w:bCs/>
          <w:color w:val="auto"/>
          <w:sz w:val="21"/>
          <w:szCs w:val="21"/>
        </w:rPr>
        <w:t>)</w:t>
      </w:r>
    </w:p>
    <w:bookmarkEnd w:id="20"/>
    <w:bookmarkEnd w:id="21"/>
    <w:p w14:paraId="4ECBB742" w14:textId="77777777" w:rsidR="00073181" w:rsidRPr="00BE5704" w:rsidRDefault="00073181" w:rsidP="00073181">
      <w:pPr>
        <w:pStyle w:val="Default"/>
        <w:jc w:val="center"/>
        <w:rPr>
          <w:rFonts w:asciiTheme="minorHAnsi" w:hAnsiTheme="minorHAnsi" w:cstheme="minorHAnsi"/>
          <w:color w:val="auto"/>
          <w:sz w:val="20"/>
          <w:szCs w:val="20"/>
        </w:rPr>
      </w:pPr>
    </w:p>
    <w:p w14:paraId="78422EC6" w14:textId="29326C08" w:rsidR="00073181" w:rsidRPr="00BE5704" w:rsidRDefault="00073181" w:rsidP="000A74A4">
      <w:pPr>
        <w:pStyle w:val="Akapitzlist"/>
        <w:numPr>
          <w:ilvl w:val="2"/>
          <w:numId w:val="11"/>
        </w:numPr>
        <w:spacing w:after="0" w:line="240" w:lineRule="auto"/>
        <w:ind w:left="284" w:hanging="284"/>
        <w:jc w:val="both"/>
        <w:rPr>
          <w:rFonts w:eastAsia="ArialMT" w:cstheme="minorHAnsi"/>
          <w:b/>
          <w:bCs/>
          <w:sz w:val="20"/>
          <w:szCs w:val="20"/>
        </w:rPr>
      </w:pPr>
      <w:r w:rsidRPr="00BE5704">
        <w:rPr>
          <w:rFonts w:cstheme="minorHAnsi"/>
        </w:rPr>
        <w:t xml:space="preserve">Uprawniony do reprezentowania wykonawcy ………………………… w postępowaniu o udzielenie zamówienia publicznego </w:t>
      </w:r>
      <w:r w:rsidR="00177947" w:rsidRPr="00BE5704">
        <w:rPr>
          <w:rFonts w:cstheme="minorHAnsi"/>
        </w:rPr>
        <w:t>na zadnie, którego przedmiotem jest</w:t>
      </w:r>
      <w:r w:rsidR="00A67298" w:rsidRPr="00BE5704">
        <w:rPr>
          <w:rFonts w:eastAsia="Times New Roman" w:cstheme="minorHAnsi"/>
          <w:b/>
          <w:color w:val="000000"/>
          <w:sz w:val="21"/>
          <w:szCs w:val="21"/>
          <w:lang w:eastAsia="ar-SA"/>
        </w:rPr>
        <w:t xml:space="preserve">: </w:t>
      </w:r>
      <w:r w:rsidR="00490A1E" w:rsidRPr="00BE5704">
        <w:rPr>
          <w:rFonts w:eastAsia="Times New Roman" w:cstheme="minorHAnsi"/>
          <w:b/>
          <w:lang w:eastAsia="pl-PL"/>
        </w:rPr>
        <w:t xml:space="preserve">Bieżące utrzymanie zieleni w pasie przydrożnym dróg powiatowych zamiejskich Powiatu Głogowskiego w zakresie poboczy, skarp </w:t>
      </w:r>
      <w:r w:rsidR="00D150E8">
        <w:rPr>
          <w:rFonts w:eastAsia="Times New Roman" w:cstheme="minorHAnsi"/>
          <w:b/>
          <w:lang w:eastAsia="pl-PL"/>
        </w:rPr>
        <w:br/>
      </w:r>
      <w:r w:rsidR="00490A1E" w:rsidRPr="00BE5704">
        <w:rPr>
          <w:rFonts w:eastAsia="Times New Roman" w:cstheme="minorHAnsi"/>
          <w:b/>
          <w:lang w:eastAsia="pl-PL"/>
        </w:rPr>
        <w:t>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Pr="00BE5704">
        <w:rPr>
          <w:rFonts w:cstheme="minorHAnsi"/>
        </w:rPr>
        <w:t xml:space="preserve">, prowadzonym przez </w:t>
      </w:r>
      <w:r w:rsidRPr="00BE5704">
        <w:rPr>
          <w:rFonts w:cstheme="minorHAnsi"/>
          <w:b/>
          <w:bCs/>
        </w:rPr>
        <w:t>Powiat Głogowski, reprezentowany przez Zarząd Powiatu Głogowskiego</w:t>
      </w:r>
      <w:r w:rsidRPr="00BE5704">
        <w:rPr>
          <w:rFonts w:cstheme="minorHAnsi"/>
        </w:rPr>
        <w:t xml:space="preserve">: </w:t>
      </w:r>
    </w:p>
    <w:p w14:paraId="1E094CEE" w14:textId="77777777" w:rsidR="00073181" w:rsidRPr="00BE5704" w:rsidRDefault="00073181" w:rsidP="0047289D">
      <w:pPr>
        <w:pStyle w:val="Akapitzlist"/>
        <w:spacing w:after="0" w:line="240" w:lineRule="auto"/>
        <w:ind w:left="284"/>
        <w:jc w:val="both"/>
        <w:rPr>
          <w:rFonts w:eastAsia="Times New Roman" w:cstheme="minorHAnsi"/>
          <w:b/>
          <w:bCs/>
          <w:lang w:eastAsia="pl-PL"/>
        </w:rPr>
      </w:pPr>
    </w:p>
    <w:p w14:paraId="65D9089F" w14:textId="77777777" w:rsidR="00073181" w:rsidRPr="00BE5704" w:rsidRDefault="00073181" w:rsidP="00050F66">
      <w:pPr>
        <w:pStyle w:val="Akapitzlist"/>
        <w:numPr>
          <w:ilvl w:val="0"/>
          <w:numId w:val="32"/>
        </w:numPr>
        <w:tabs>
          <w:tab w:val="decimal" w:leader="dot" w:pos="9072"/>
        </w:tabs>
        <w:spacing w:after="0" w:line="240" w:lineRule="auto"/>
        <w:ind w:left="426" w:hanging="142"/>
        <w:jc w:val="both"/>
        <w:rPr>
          <w:rFonts w:cstheme="minorHAnsi"/>
          <w:b/>
          <w:bCs/>
          <w:i/>
          <w:iCs/>
        </w:rPr>
      </w:pPr>
      <w:r w:rsidRPr="00BE5704">
        <w:rPr>
          <w:rFonts w:cstheme="minorHAnsi"/>
          <w:b/>
          <w:bCs/>
        </w:rPr>
        <w:t xml:space="preserve">oświadczam, że nie podlegam wykluczeniu z postępowania </w:t>
      </w:r>
      <w:r w:rsidRPr="00BE5704">
        <w:rPr>
          <w:rFonts w:cstheme="minorHAnsi"/>
        </w:rPr>
        <w:t>w zakresie podstaw wykluczenia wymienionych w art. 7 ust. 1 ustawy o szczególnych rozwiązaniach</w:t>
      </w:r>
      <w:r w:rsidRPr="00BE5704">
        <w:rPr>
          <w:rFonts w:cstheme="minorHAnsi"/>
          <w:b/>
          <w:bCs/>
        </w:rPr>
        <w:t xml:space="preserve"> </w:t>
      </w:r>
      <w:r w:rsidRPr="00BE5704">
        <w:rPr>
          <w:rFonts w:cstheme="minorHAnsi"/>
        </w:rPr>
        <w:t xml:space="preserve">w zakresie przeciwdziałania wspieraniu agresji na Ukrainę oraz służące ochronie bezpieczeństwa narodowego. </w:t>
      </w:r>
    </w:p>
    <w:p w14:paraId="522CA483" w14:textId="77777777" w:rsidR="00073181" w:rsidRPr="00BE5704" w:rsidRDefault="00073181" w:rsidP="0047289D">
      <w:pPr>
        <w:pStyle w:val="Default"/>
        <w:jc w:val="center"/>
        <w:rPr>
          <w:rFonts w:asciiTheme="minorHAnsi" w:hAnsiTheme="minorHAnsi" w:cstheme="minorHAnsi"/>
          <w:color w:val="auto"/>
          <w:sz w:val="16"/>
          <w:szCs w:val="16"/>
        </w:rPr>
      </w:pPr>
      <w:r w:rsidRPr="00BE5704">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BE5704" w:rsidRDefault="00073181" w:rsidP="0047289D">
      <w:pPr>
        <w:pStyle w:val="Default"/>
        <w:jc w:val="center"/>
        <w:rPr>
          <w:rFonts w:asciiTheme="minorHAnsi" w:hAnsiTheme="minorHAnsi" w:cstheme="minorHAnsi"/>
          <w:color w:val="auto"/>
          <w:sz w:val="16"/>
          <w:szCs w:val="16"/>
        </w:rPr>
      </w:pPr>
      <w:r w:rsidRPr="00BE5704">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Pr="00BE5704" w:rsidRDefault="00073181" w:rsidP="0047289D">
      <w:pPr>
        <w:pStyle w:val="Default"/>
        <w:jc w:val="center"/>
        <w:rPr>
          <w:rFonts w:asciiTheme="minorHAnsi" w:hAnsiTheme="minorHAnsi" w:cstheme="minorHAnsi"/>
          <w:i/>
          <w:iCs/>
          <w:color w:val="auto"/>
          <w:sz w:val="16"/>
          <w:szCs w:val="16"/>
        </w:rPr>
      </w:pPr>
      <w:r w:rsidRPr="00BE5704">
        <w:rPr>
          <w:rFonts w:asciiTheme="minorHAnsi" w:hAnsiTheme="minorHAnsi" w:cstheme="minorHAnsi"/>
          <w:i/>
          <w:iCs/>
          <w:color w:val="auto"/>
          <w:sz w:val="16"/>
          <w:szCs w:val="16"/>
        </w:rPr>
        <w:t>wykonawca wypełnia ust. 2 niniejszego oświadczenia (poniżej)</w:t>
      </w:r>
    </w:p>
    <w:p w14:paraId="33331507" w14:textId="77777777" w:rsidR="006F7740" w:rsidRPr="00BE5704" w:rsidRDefault="006F7740" w:rsidP="0047289D">
      <w:pPr>
        <w:pStyle w:val="Default"/>
        <w:jc w:val="center"/>
        <w:rPr>
          <w:rFonts w:asciiTheme="minorHAnsi" w:hAnsiTheme="minorHAnsi" w:cstheme="minorHAnsi"/>
          <w:i/>
          <w:iCs/>
          <w:color w:val="auto"/>
          <w:sz w:val="16"/>
          <w:szCs w:val="16"/>
        </w:rPr>
      </w:pPr>
    </w:p>
    <w:p w14:paraId="5C2CCFF5" w14:textId="77777777" w:rsidR="00073181" w:rsidRPr="00BE5704" w:rsidRDefault="00073181" w:rsidP="0047289D">
      <w:pPr>
        <w:pStyle w:val="Default"/>
        <w:jc w:val="center"/>
        <w:rPr>
          <w:rFonts w:asciiTheme="minorHAnsi" w:hAnsiTheme="minorHAnsi" w:cstheme="minorHAnsi"/>
          <w:i/>
          <w:iCs/>
          <w:color w:val="auto"/>
          <w:sz w:val="16"/>
          <w:szCs w:val="16"/>
        </w:rPr>
      </w:pPr>
    </w:p>
    <w:p w14:paraId="3E32D1DB" w14:textId="3170A938" w:rsidR="00073181" w:rsidRPr="00BE5704" w:rsidRDefault="00073181" w:rsidP="000A74A4">
      <w:pPr>
        <w:pStyle w:val="Akapitzlist"/>
        <w:numPr>
          <w:ilvl w:val="2"/>
          <w:numId w:val="11"/>
        </w:numPr>
        <w:spacing w:after="0" w:line="240" w:lineRule="auto"/>
        <w:ind w:left="284" w:hanging="284"/>
        <w:jc w:val="both"/>
        <w:rPr>
          <w:rFonts w:eastAsia="ArialMT" w:cstheme="minorHAnsi"/>
          <w:b/>
          <w:bCs/>
          <w:sz w:val="21"/>
          <w:szCs w:val="21"/>
        </w:rPr>
      </w:pPr>
      <w:r w:rsidRPr="00BE5704">
        <w:rPr>
          <w:rFonts w:cstheme="minorHAnsi"/>
          <w:sz w:val="21"/>
          <w:szCs w:val="21"/>
        </w:rPr>
        <w:t xml:space="preserve">Uprawniony do reprezentowania wykonawcy ………………………… w postępowaniu o udzielenie zamówienia publicznego </w:t>
      </w:r>
      <w:r w:rsidR="00177947" w:rsidRPr="00BE5704">
        <w:rPr>
          <w:rFonts w:cstheme="minorHAnsi"/>
        </w:rPr>
        <w:t>na zadnie, którego przedmiotem jest</w:t>
      </w:r>
      <w:r w:rsidR="00E45FE2" w:rsidRPr="00BE5704">
        <w:rPr>
          <w:rFonts w:cstheme="minorHAnsi"/>
          <w:sz w:val="21"/>
          <w:szCs w:val="21"/>
        </w:rPr>
        <w:t>:</w:t>
      </w:r>
      <w:r w:rsidRPr="00BE5704">
        <w:rPr>
          <w:rFonts w:cstheme="minorHAnsi"/>
          <w:sz w:val="21"/>
          <w:szCs w:val="21"/>
        </w:rPr>
        <w:t xml:space="preserve"> </w:t>
      </w:r>
      <w:r w:rsidR="00490A1E" w:rsidRPr="00BE5704">
        <w:rPr>
          <w:rFonts w:eastAsia="Times New Roman" w:cstheme="minorHAnsi"/>
          <w:b/>
          <w:lang w:eastAsia="pl-PL"/>
        </w:rPr>
        <w:t>Bieżące utrzymanie zieleni w pasie przydrożnym dróg powiatowych zamiejskich Powiatu Głogowskiego w zakresie poboczy, skarp 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Pr="00BE5704">
        <w:rPr>
          <w:rFonts w:cstheme="minorHAnsi"/>
          <w:sz w:val="21"/>
          <w:szCs w:val="21"/>
        </w:rPr>
        <w:t xml:space="preserve">, prowadzonym przez </w:t>
      </w:r>
      <w:r w:rsidRPr="00BE5704">
        <w:rPr>
          <w:rFonts w:cstheme="minorHAnsi"/>
          <w:b/>
          <w:bCs/>
          <w:sz w:val="21"/>
          <w:szCs w:val="21"/>
        </w:rPr>
        <w:t>Powiat Głogowski, reprezentowany przez Zarząd Powiatu Głogowskiego</w:t>
      </w:r>
    </w:p>
    <w:p w14:paraId="3EA98EF5" w14:textId="77777777" w:rsidR="00073181" w:rsidRPr="00BE5704"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BE5704" w:rsidRDefault="00073181" w:rsidP="00050F66">
      <w:pPr>
        <w:pStyle w:val="Default"/>
        <w:numPr>
          <w:ilvl w:val="0"/>
          <w:numId w:val="32"/>
        </w:numPr>
        <w:ind w:left="567" w:hanging="283"/>
        <w:jc w:val="both"/>
        <w:rPr>
          <w:rFonts w:asciiTheme="minorHAnsi" w:hAnsiTheme="minorHAnsi" w:cstheme="minorHAnsi"/>
          <w:color w:val="auto"/>
          <w:sz w:val="16"/>
          <w:szCs w:val="16"/>
        </w:rPr>
      </w:pPr>
      <w:r w:rsidRPr="00BE5704">
        <w:rPr>
          <w:rFonts w:asciiTheme="minorHAnsi" w:hAnsiTheme="minorHAnsi" w:cstheme="minorHAnsi"/>
          <w:b/>
          <w:bCs/>
          <w:color w:val="auto"/>
          <w:sz w:val="22"/>
          <w:szCs w:val="22"/>
        </w:rPr>
        <w:t xml:space="preserve">oświadczam, że zachodzą w stosunku do mnie podstawy wykluczenia z postępowania </w:t>
      </w:r>
      <w:r w:rsidRPr="00BE5704">
        <w:rPr>
          <w:rFonts w:asciiTheme="minorHAnsi" w:hAnsiTheme="minorHAnsi" w:cstheme="minorHAnsi"/>
          <w:color w:val="auto"/>
          <w:sz w:val="22"/>
          <w:szCs w:val="22"/>
        </w:rPr>
        <w:t>w zakresie podstaw wykluczenia wskazanych przez zamawiającego wymienione w art. 7 ust. 1 pkt ……… ustawy o szczególnych rozwiązaniach</w:t>
      </w:r>
      <w:r w:rsidRPr="00BE5704">
        <w:rPr>
          <w:rFonts w:asciiTheme="minorHAnsi" w:hAnsiTheme="minorHAnsi" w:cstheme="minorHAnsi"/>
          <w:b/>
          <w:bCs/>
          <w:color w:val="auto"/>
          <w:sz w:val="22"/>
          <w:szCs w:val="22"/>
        </w:rPr>
        <w:t xml:space="preserve"> </w:t>
      </w:r>
      <w:r w:rsidRPr="00BE5704">
        <w:rPr>
          <w:rFonts w:asciiTheme="minorHAnsi" w:hAnsiTheme="minorHAnsi" w:cstheme="minorHAnsi"/>
          <w:color w:val="auto"/>
          <w:sz w:val="22"/>
          <w:szCs w:val="22"/>
        </w:rPr>
        <w:t>w zakresie przeciwdziałania wspieraniu agresji na Ukrainę oraz służące ochronie bezpieczeństwa narodowego</w:t>
      </w:r>
      <w:r w:rsidRPr="00BE5704">
        <w:rPr>
          <w:rFonts w:asciiTheme="minorHAnsi" w:hAnsiTheme="minorHAnsi" w:cstheme="minorHAnsi"/>
          <w:color w:val="auto"/>
        </w:rPr>
        <w:t xml:space="preserve"> </w:t>
      </w:r>
      <w:r w:rsidRPr="00BE5704">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BE5704"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BE5704" w:rsidRDefault="00073181" w:rsidP="00073181">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OŚWIADCZENIE DOTYCZĄCE PODANYCH INFORMACJI:</w:t>
      </w:r>
      <w:r w:rsidRPr="00BE5704">
        <w:rPr>
          <w:rFonts w:asciiTheme="minorHAnsi" w:hAnsiTheme="minorHAnsi" w:cstheme="minorHAnsi"/>
          <w:b/>
          <w:bCs/>
          <w:color w:val="auto"/>
          <w:sz w:val="22"/>
          <w:szCs w:val="22"/>
        </w:rPr>
        <w:t xml:space="preserve"> </w:t>
      </w:r>
    </w:p>
    <w:p w14:paraId="1957B8B1" w14:textId="3ED0EEA2" w:rsidR="001F3B6B" w:rsidRPr="00BE5704"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BE5704">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C64DFE9" w14:textId="77777777" w:rsidR="0099575F" w:rsidRPr="00BE5704" w:rsidRDefault="0099575F" w:rsidP="00751DC0">
      <w:pPr>
        <w:tabs>
          <w:tab w:val="decimal" w:leader="dot" w:pos="9072"/>
        </w:tabs>
        <w:autoSpaceDE w:val="0"/>
        <w:autoSpaceDN w:val="0"/>
        <w:adjustRightInd w:val="0"/>
        <w:spacing w:after="0" w:line="276" w:lineRule="auto"/>
        <w:ind w:left="284"/>
        <w:jc w:val="right"/>
        <w:rPr>
          <w:rFonts w:cstheme="minorHAnsi"/>
          <w:b/>
          <w:bCs/>
        </w:rPr>
      </w:pPr>
    </w:p>
    <w:p w14:paraId="4326DF1B" w14:textId="77777777" w:rsidR="00A67298" w:rsidRPr="00BE5704" w:rsidRDefault="00A67298" w:rsidP="00751DC0">
      <w:pPr>
        <w:tabs>
          <w:tab w:val="decimal" w:leader="dot" w:pos="9072"/>
        </w:tabs>
        <w:autoSpaceDE w:val="0"/>
        <w:autoSpaceDN w:val="0"/>
        <w:adjustRightInd w:val="0"/>
        <w:spacing w:after="0" w:line="276" w:lineRule="auto"/>
        <w:ind w:left="284"/>
        <w:jc w:val="right"/>
        <w:rPr>
          <w:rFonts w:cstheme="minorHAnsi"/>
          <w:b/>
          <w:bCs/>
        </w:rPr>
      </w:pPr>
    </w:p>
    <w:p w14:paraId="70BE2A58" w14:textId="77777777" w:rsidR="00DA074C" w:rsidRPr="00BE5704" w:rsidRDefault="00DA074C" w:rsidP="00DA074C">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E8BE432" w14:textId="77777777" w:rsidR="00A67298" w:rsidRPr="00BE5704" w:rsidRDefault="00A67298" w:rsidP="00751DC0">
      <w:pPr>
        <w:tabs>
          <w:tab w:val="decimal" w:leader="dot" w:pos="9072"/>
        </w:tabs>
        <w:autoSpaceDE w:val="0"/>
        <w:autoSpaceDN w:val="0"/>
        <w:adjustRightInd w:val="0"/>
        <w:spacing w:after="0" w:line="276" w:lineRule="auto"/>
        <w:ind w:left="284"/>
        <w:jc w:val="right"/>
        <w:rPr>
          <w:rFonts w:cstheme="minorHAnsi"/>
          <w:b/>
          <w:bCs/>
        </w:rPr>
      </w:pPr>
    </w:p>
    <w:p w14:paraId="4F064137" w14:textId="77777777" w:rsidR="00883D51" w:rsidRPr="00BE5704" w:rsidRDefault="00883D51" w:rsidP="00751DC0">
      <w:pPr>
        <w:tabs>
          <w:tab w:val="decimal" w:leader="dot" w:pos="9072"/>
        </w:tabs>
        <w:autoSpaceDE w:val="0"/>
        <w:autoSpaceDN w:val="0"/>
        <w:adjustRightInd w:val="0"/>
        <w:spacing w:after="0" w:line="276" w:lineRule="auto"/>
        <w:ind w:left="284"/>
        <w:jc w:val="right"/>
        <w:rPr>
          <w:rFonts w:cstheme="minorHAnsi"/>
          <w:b/>
          <w:bCs/>
        </w:rPr>
      </w:pPr>
    </w:p>
    <w:p w14:paraId="72A5B6D2" w14:textId="77777777" w:rsidR="00A67298" w:rsidRPr="00BE5704" w:rsidRDefault="00A67298" w:rsidP="00751DC0">
      <w:pPr>
        <w:tabs>
          <w:tab w:val="decimal" w:leader="dot" w:pos="9072"/>
        </w:tabs>
        <w:autoSpaceDE w:val="0"/>
        <w:autoSpaceDN w:val="0"/>
        <w:adjustRightInd w:val="0"/>
        <w:spacing w:after="0" w:line="276" w:lineRule="auto"/>
        <w:ind w:left="284"/>
        <w:jc w:val="right"/>
        <w:rPr>
          <w:rFonts w:cstheme="minorHAnsi"/>
          <w:b/>
          <w:bCs/>
        </w:rPr>
      </w:pPr>
    </w:p>
    <w:p w14:paraId="38E79914" w14:textId="77777777" w:rsidR="00A67298" w:rsidRPr="00BE5704" w:rsidRDefault="00A67298" w:rsidP="00751DC0">
      <w:pPr>
        <w:tabs>
          <w:tab w:val="decimal" w:leader="dot" w:pos="9072"/>
        </w:tabs>
        <w:autoSpaceDE w:val="0"/>
        <w:autoSpaceDN w:val="0"/>
        <w:adjustRightInd w:val="0"/>
        <w:spacing w:after="0" w:line="276" w:lineRule="auto"/>
        <w:ind w:left="284"/>
        <w:jc w:val="right"/>
        <w:rPr>
          <w:rFonts w:cstheme="minorHAnsi"/>
          <w:b/>
          <w:bCs/>
        </w:rPr>
      </w:pPr>
    </w:p>
    <w:p w14:paraId="1AE07EF9" w14:textId="05A12B3C" w:rsidR="00751DC0" w:rsidRPr="00BE5704"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BE5704">
        <w:rPr>
          <w:rFonts w:cstheme="minorHAnsi"/>
          <w:b/>
          <w:bCs/>
        </w:rPr>
        <w:lastRenderedPageBreak/>
        <w:t>Załącznik nr 4 do SWZ – wzór oświadczenia o spełnianiu warunków udziału w postępowaniu</w:t>
      </w:r>
    </w:p>
    <w:p w14:paraId="3173C849" w14:textId="77777777" w:rsidR="00751DC0" w:rsidRPr="00BE5704"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41D76A57" w14:textId="77777777" w:rsidR="00751DC0" w:rsidRPr="00BE5704" w:rsidRDefault="00751DC0" w:rsidP="00751DC0">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001772F0" w14:textId="77777777" w:rsidR="00751DC0" w:rsidRPr="00BE5704"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1EA100CF" w14:textId="77777777" w:rsidR="00751DC0" w:rsidRPr="00BE5704"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BE5704">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BE5704"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BE5704" w:rsidRDefault="00751DC0" w:rsidP="00751DC0">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5FA195A6" w14:textId="77777777" w:rsidR="00751DC0" w:rsidRPr="00BE5704"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54F6EACE" w14:textId="77777777" w:rsidR="00751DC0" w:rsidRPr="00BE5704" w:rsidRDefault="00751DC0" w:rsidP="00751DC0">
      <w:pPr>
        <w:autoSpaceDE w:val="0"/>
        <w:autoSpaceDN w:val="0"/>
        <w:adjustRightInd w:val="0"/>
        <w:spacing w:after="0" w:line="276" w:lineRule="auto"/>
        <w:jc w:val="center"/>
        <w:rPr>
          <w:rFonts w:cstheme="minorHAnsi"/>
          <w:b/>
          <w:bCs/>
        </w:rPr>
      </w:pPr>
    </w:p>
    <w:p w14:paraId="1F9AB116" w14:textId="77777777" w:rsidR="00751DC0" w:rsidRPr="00BE5704" w:rsidRDefault="00751DC0" w:rsidP="00751DC0">
      <w:pPr>
        <w:autoSpaceDE w:val="0"/>
        <w:autoSpaceDN w:val="0"/>
        <w:adjustRightInd w:val="0"/>
        <w:spacing w:after="0" w:line="276" w:lineRule="auto"/>
        <w:jc w:val="center"/>
        <w:rPr>
          <w:rFonts w:cstheme="minorHAnsi"/>
          <w:sz w:val="21"/>
          <w:szCs w:val="21"/>
        </w:rPr>
      </w:pPr>
      <w:r w:rsidRPr="00BE5704">
        <w:rPr>
          <w:rFonts w:cstheme="minorHAnsi"/>
          <w:b/>
          <w:bCs/>
          <w:sz w:val="21"/>
          <w:szCs w:val="21"/>
        </w:rPr>
        <w:t>Oświadczenie wykonawcy o spełnianiu warunków udziału w postępowaniu</w:t>
      </w:r>
    </w:p>
    <w:p w14:paraId="0C886114" w14:textId="77777777" w:rsidR="00751DC0" w:rsidRPr="00BE5704" w:rsidRDefault="00751DC0" w:rsidP="00751DC0">
      <w:pPr>
        <w:autoSpaceDE w:val="0"/>
        <w:autoSpaceDN w:val="0"/>
        <w:adjustRightInd w:val="0"/>
        <w:spacing w:after="0" w:line="276" w:lineRule="auto"/>
        <w:jc w:val="center"/>
        <w:rPr>
          <w:rFonts w:cstheme="minorHAnsi"/>
          <w:sz w:val="21"/>
          <w:szCs w:val="21"/>
        </w:rPr>
      </w:pPr>
      <w:r w:rsidRPr="00BE5704">
        <w:rPr>
          <w:rFonts w:cstheme="minorHAnsi"/>
          <w:b/>
          <w:bCs/>
          <w:sz w:val="21"/>
          <w:szCs w:val="21"/>
        </w:rPr>
        <w:t>składane na podstawie art. 125 ust. 1 ustawy z dnia 11 września 2019 r.</w:t>
      </w:r>
    </w:p>
    <w:p w14:paraId="6700E5B3" w14:textId="1001BDF2" w:rsidR="00751DC0" w:rsidRPr="00BE5704" w:rsidRDefault="00751DC0" w:rsidP="00751DC0">
      <w:pPr>
        <w:autoSpaceDE w:val="0"/>
        <w:autoSpaceDN w:val="0"/>
        <w:adjustRightInd w:val="0"/>
        <w:spacing w:after="0" w:line="276" w:lineRule="auto"/>
        <w:jc w:val="center"/>
        <w:rPr>
          <w:rFonts w:cstheme="minorHAnsi"/>
          <w:b/>
          <w:bCs/>
          <w:sz w:val="21"/>
          <w:szCs w:val="21"/>
        </w:rPr>
      </w:pPr>
      <w:r w:rsidRPr="00BE5704">
        <w:rPr>
          <w:rFonts w:cstheme="minorHAnsi"/>
          <w:b/>
          <w:bCs/>
          <w:sz w:val="21"/>
          <w:szCs w:val="21"/>
        </w:rPr>
        <w:t xml:space="preserve">- Prawo zamówień publicznych </w:t>
      </w:r>
      <w:r w:rsidR="00ED1454" w:rsidRPr="00BE5704">
        <w:rPr>
          <w:rFonts w:cstheme="minorHAnsi"/>
          <w:b/>
          <w:bCs/>
          <w:sz w:val="21"/>
          <w:szCs w:val="21"/>
        </w:rPr>
        <w:t>(</w:t>
      </w:r>
      <w:proofErr w:type="spellStart"/>
      <w:r w:rsidR="00ED1454" w:rsidRPr="00BE5704">
        <w:rPr>
          <w:rFonts w:cstheme="minorHAnsi"/>
          <w:b/>
          <w:bCs/>
        </w:rPr>
        <w:t>t.j</w:t>
      </w:r>
      <w:proofErr w:type="spellEnd"/>
      <w:r w:rsidR="00ED1454" w:rsidRPr="00BE5704">
        <w:rPr>
          <w:rFonts w:cstheme="minorHAnsi"/>
          <w:b/>
          <w:bCs/>
        </w:rPr>
        <w:t>. Dz. U. z 2023r. poz.1605</w:t>
      </w:r>
      <w:r w:rsidR="006478EE" w:rsidRPr="00BE5704">
        <w:rPr>
          <w:rFonts w:cstheme="minorHAnsi"/>
          <w:b/>
          <w:bCs/>
        </w:rPr>
        <w:t xml:space="preserve"> ze zm.</w:t>
      </w:r>
      <w:r w:rsidRPr="00BE5704">
        <w:rPr>
          <w:rFonts w:cstheme="minorHAnsi"/>
          <w:b/>
          <w:bCs/>
          <w:sz w:val="21"/>
          <w:szCs w:val="21"/>
        </w:rPr>
        <w:t>)</w:t>
      </w:r>
    </w:p>
    <w:p w14:paraId="2878EF07" w14:textId="77777777" w:rsidR="00751DC0" w:rsidRPr="00BE5704" w:rsidRDefault="00751DC0" w:rsidP="00751DC0">
      <w:pPr>
        <w:autoSpaceDE w:val="0"/>
        <w:autoSpaceDN w:val="0"/>
        <w:adjustRightInd w:val="0"/>
        <w:spacing w:after="0" w:line="276" w:lineRule="auto"/>
        <w:rPr>
          <w:rFonts w:cstheme="minorHAnsi"/>
          <w:sz w:val="21"/>
          <w:szCs w:val="21"/>
        </w:rPr>
      </w:pPr>
      <w:r w:rsidRPr="00BE5704">
        <w:rPr>
          <w:rFonts w:cstheme="minorHAnsi"/>
          <w:b/>
          <w:bCs/>
          <w:sz w:val="21"/>
          <w:szCs w:val="21"/>
        </w:rPr>
        <w:t xml:space="preserve"> </w:t>
      </w:r>
    </w:p>
    <w:p w14:paraId="061E619D" w14:textId="77777777" w:rsidR="00E7533D" w:rsidRPr="00BE5704" w:rsidRDefault="00751DC0" w:rsidP="00AA2AF6">
      <w:pPr>
        <w:pStyle w:val="Akapitzlist"/>
        <w:numPr>
          <w:ilvl w:val="3"/>
          <w:numId w:val="56"/>
        </w:numPr>
        <w:autoSpaceDE w:val="0"/>
        <w:autoSpaceDN w:val="0"/>
        <w:adjustRightInd w:val="0"/>
        <w:spacing w:after="0" w:line="276" w:lineRule="auto"/>
        <w:jc w:val="both"/>
        <w:rPr>
          <w:rFonts w:cstheme="minorHAnsi"/>
        </w:rPr>
      </w:pPr>
      <w:r w:rsidRPr="00BE5704">
        <w:rPr>
          <w:rFonts w:cstheme="minorHAnsi"/>
          <w:b/>
          <w:bCs/>
          <w:highlight w:val="lightGray"/>
        </w:rPr>
        <w:t>INFORMACJA DOTYCZĄCA WYKONAWCY:</w:t>
      </w:r>
      <w:r w:rsidRPr="00BE5704">
        <w:rPr>
          <w:rFonts w:cstheme="minorHAnsi"/>
          <w:b/>
          <w:bCs/>
        </w:rPr>
        <w:t xml:space="preserve"> </w:t>
      </w:r>
    </w:p>
    <w:p w14:paraId="5C265F24" w14:textId="2F27A903" w:rsidR="00751DC0" w:rsidRPr="00BE5704" w:rsidRDefault="00751DC0" w:rsidP="00E7533D">
      <w:pPr>
        <w:pStyle w:val="Akapitzlist"/>
        <w:autoSpaceDE w:val="0"/>
        <w:autoSpaceDN w:val="0"/>
        <w:adjustRightInd w:val="0"/>
        <w:spacing w:after="0" w:line="276" w:lineRule="auto"/>
        <w:ind w:left="360"/>
        <w:jc w:val="both"/>
        <w:rPr>
          <w:rFonts w:cstheme="minorHAnsi"/>
        </w:rPr>
      </w:pPr>
      <w:r w:rsidRPr="00BE5704">
        <w:rPr>
          <w:rFonts w:cstheme="minorHAnsi"/>
        </w:rPr>
        <w:t xml:space="preserve">Uprawniony do reprezentowania wykonawcy ………………………… w postępowaniu o udzielenie zamówienia publicznego </w:t>
      </w:r>
      <w:r w:rsidR="00177947" w:rsidRPr="00BE5704">
        <w:rPr>
          <w:rFonts w:cstheme="minorHAnsi"/>
        </w:rPr>
        <w:t>na zadnie, którego przedmiotem jest</w:t>
      </w:r>
      <w:r w:rsidR="00EF577F" w:rsidRPr="00BE5704">
        <w:rPr>
          <w:rFonts w:cstheme="minorHAnsi"/>
        </w:rPr>
        <w:t>:</w:t>
      </w:r>
      <w:r w:rsidR="00801FEF" w:rsidRPr="00BE5704">
        <w:rPr>
          <w:rFonts w:eastAsia="Times New Roman" w:cstheme="minorHAnsi"/>
          <w:b/>
          <w:color w:val="000000"/>
          <w:lang w:eastAsia="ar-SA"/>
        </w:rPr>
        <w:t xml:space="preserve"> </w:t>
      </w:r>
      <w:r w:rsidR="00490A1E" w:rsidRPr="00BE5704">
        <w:rPr>
          <w:rFonts w:eastAsia="Times New Roman" w:cstheme="minorHAnsi"/>
          <w:b/>
          <w:lang w:eastAsia="pl-PL"/>
        </w:rPr>
        <w:t xml:space="preserve">Bieżące utrzymanie zieleni w pasie przydrożnym dróg powiatowych zamiejskich Powiatu Głogowskiego w zakresie poboczy, skarp i przeciwskarp </w:t>
      </w:r>
      <w:r w:rsidR="00490A1E" w:rsidRPr="00BE5704">
        <w:rPr>
          <w:rFonts w:cstheme="minorHAnsi"/>
        </w:rPr>
        <w:t xml:space="preserve">– oznaczenie sprawy: </w:t>
      </w:r>
      <w:r w:rsidR="00490A1E" w:rsidRPr="00BE5704">
        <w:rPr>
          <w:rFonts w:cstheme="minorHAnsi"/>
          <w:b/>
          <w:bCs/>
        </w:rPr>
        <w:t>RZ.272.0</w:t>
      </w:r>
      <w:r w:rsidR="005E016C">
        <w:rPr>
          <w:rFonts w:cstheme="minorHAnsi"/>
          <w:b/>
          <w:bCs/>
        </w:rPr>
        <w:t>8</w:t>
      </w:r>
      <w:r w:rsidR="00490A1E" w:rsidRPr="00BE5704">
        <w:rPr>
          <w:rFonts w:cstheme="minorHAnsi"/>
          <w:b/>
          <w:bCs/>
        </w:rPr>
        <w:t>.2024</w:t>
      </w:r>
      <w:r w:rsidRPr="00BE5704">
        <w:rPr>
          <w:rFonts w:cstheme="minorHAnsi"/>
        </w:rPr>
        <w:t xml:space="preserve">, prowadzonym przez </w:t>
      </w:r>
      <w:r w:rsidRPr="00BE5704">
        <w:rPr>
          <w:rFonts w:cstheme="minorHAnsi"/>
          <w:b/>
          <w:bCs/>
        </w:rPr>
        <w:t xml:space="preserve">Powiat Głogowski, reprezentowany przez Zarząd Powiatu Głogowskiego, </w:t>
      </w:r>
      <w:r w:rsidRPr="00BE5704">
        <w:rPr>
          <w:rFonts w:cstheme="minorHAnsi"/>
          <w:u w:val="single"/>
        </w:rPr>
        <w:t xml:space="preserve">oświadczam, że spełniam warunki udziału w postępowaniu, o których mowa w części SWZ („Informacja o warunkach udziału w postępowaniu o udzielenie zamówienia”). </w:t>
      </w:r>
    </w:p>
    <w:p w14:paraId="471CBF5F" w14:textId="77777777" w:rsidR="00751DC0" w:rsidRPr="00BE5704" w:rsidRDefault="00751DC0" w:rsidP="00751DC0">
      <w:pPr>
        <w:autoSpaceDE w:val="0"/>
        <w:autoSpaceDN w:val="0"/>
        <w:adjustRightInd w:val="0"/>
        <w:spacing w:after="0" w:line="276" w:lineRule="auto"/>
        <w:rPr>
          <w:rFonts w:cstheme="minorHAnsi"/>
          <w:b/>
          <w:bCs/>
        </w:rPr>
      </w:pPr>
    </w:p>
    <w:p w14:paraId="113D29CF" w14:textId="77777777" w:rsidR="00E7533D" w:rsidRPr="00BE5704" w:rsidRDefault="00751DC0" w:rsidP="00751DC0">
      <w:pPr>
        <w:pStyle w:val="Akapitzlist"/>
        <w:numPr>
          <w:ilvl w:val="1"/>
          <w:numId w:val="56"/>
        </w:numPr>
        <w:autoSpaceDE w:val="0"/>
        <w:autoSpaceDN w:val="0"/>
        <w:adjustRightInd w:val="0"/>
        <w:spacing w:after="0" w:line="276" w:lineRule="auto"/>
        <w:ind w:left="284"/>
        <w:jc w:val="both"/>
        <w:rPr>
          <w:rFonts w:cstheme="minorHAnsi"/>
          <w:b/>
          <w:bCs/>
        </w:rPr>
      </w:pPr>
      <w:r w:rsidRPr="00BE5704">
        <w:rPr>
          <w:rFonts w:cstheme="minorHAnsi"/>
          <w:b/>
          <w:bCs/>
          <w:highlight w:val="lightGray"/>
        </w:rPr>
        <w:t>INFORMACJA W ZWIĄZKU Z POLEGANIEM NA ZDOLNOŚCIACH TECHNICZNYCH LUB ZAWODOWYCH LUB SYTUACJI FINANSOWWEJ LUB EKONOMCZNEJ PODMIOTÓW UDOSTĘPNIAJĄCYCH ZASOBY:  OŚWIADCZENIE DOTYCZĄCE PODANYCH INFORMACJI:</w:t>
      </w:r>
      <w:r w:rsidRPr="00BE5704">
        <w:rPr>
          <w:rFonts w:cstheme="minorHAnsi"/>
          <w:b/>
          <w:bCs/>
        </w:rPr>
        <w:t xml:space="preserve"> </w:t>
      </w:r>
    </w:p>
    <w:p w14:paraId="19CAF64C" w14:textId="06DAC17A" w:rsidR="00751DC0" w:rsidRPr="00BE5704" w:rsidRDefault="00751DC0" w:rsidP="00E7533D">
      <w:pPr>
        <w:pStyle w:val="Akapitzlist"/>
        <w:autoSpaceDE w:val="0"/>
        <w:autoSpaceDN w:val="0"/>
        <w:adjustRightInd w:val="0"/>
        <w:spacing w:after="0" w:line="276" w:lineRule="auto"/>
        <w:ind w:left="284"/>
        <w:jc w:val="both"/>
        <w:rPr>
          <w:rFonts w:cstheme="minorHAnsi"/>
          <w:b/>
          <w:bCs/>
        </w:rPr>
      </w:pPr>
      <w:r w:rsidRPr="00BE5704">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tbl>
      <w:tblPr>
        <w:tblStyle w:val="Tabela-Siatka"/>
        <w:tblW w:w="9226" w:type="dxa"/>
        <w:jc w:val="center"/>
        <w:tblLook w:val="04A0" w:firstRow="1" w:lastRow="0" w:firstColumn="1" w:lastColumn="0" w:noHBand="0" w:noVBand="1"/>
      </w:tblPr>
      <w:tblGrid>
        <w:gridCol w:w="5098"/>
        <w:gridCol w:w="4128"/>
      </w:tblGrid>
      <w:tr w:rsidR="00751DC0" w:rsidRPr="00BE5704" w14:paraId="258662F2" w14:textId="77777777" w:rsidTr="00F24FD2">
        <w:trPr>
          <w:trHeight w:val="401"/>
          <w:jc w:val="center"/>
        </w:trPr>
        <w:tc>
          <w:tcPr>
            <w:tcW w:w="5098" w:type="dxa"/>
            <w:vAlign w:val="center"/>
          </w:tcPr>
          <w:p w14:paraId="1A579203" w14:textId="77777777" w:rsidR="00751DC0" w:rsidRPr="00BE5704" w:rsidRDefault="00751DC0" w:rsidP="00AA2AF6">
            <w:pPr>
              <w:autoSpaceDE w:val="0"/>
              <w:autoSpaceDN w:val="0"/>
              <w:adjustRightInd w:val="0"/>
              <w:jc w:val="center"/>
              <w:rPr>
                <w:rFonts w:cstheme="minorHAnsi"/>
                <w:b/>
                <w:bCs/>
                <w:sz w:val="18"/>
                <w:szCs w:val="18"/>
              </w:rPr>
            </w:pPr>
            <w:r w:rsidRPr="00BE5704">
              <w:rPr>
                <w:rFonts w:cstheme="minorHAnsi"/>
                <w:b/>
                <w:bCs/>
                <w:sz w:val="18"/>
                <w:szCs w:val="18"/>
              </w:rPr>
              <w:t>Podmiot, na którego zdolnościach technicznych lub zawodowych lub sytuacji finansowej lub ekonomicznej polega Wykonawca</w:t>
            </w:r>
          </w:p>
        </w:tc>
        <w:tc>
          <w:tcPr>
            <w:tcW w:w="4128" w:type="dxa"/>
            <w:vAlign w:val="center"/>
          </w:tcPr>
          <w:p w14:paraId="2C892CBF" w14:textId="77777777" w:rsidR="00751DC0" w:rsidRPr="00BE5704" w:rsidRDefault="00751DC0" w:rsidP="00AA2AF6">
            <w:pPr>
              <w:autoSpaceDE w:val="0"/>
              <w:autoSpaceDN w:val="0"/>
              <w:adjustRightInd w:val="0"/>
              <w:jc w:val="center"/>
              <w:rPr>
                <w:rFonts w:cstheme="minorHAnsi"/>
                <w:b/>
                <w:bCs/>
                <w:sz w:val="18"/>
                <w:szCs w:val="18"/>
              </w:rPr>
            </w:pPr>
            <w:r w:rsidRPr="00BE5704">
              <w:rPr>
                <w:rFonts w:cstheme="minorHAnsi"/>
                <w:b/>
                <w:bCs/>
                <w:sz w:val="18"/>
                <w:szCs w:val="18"/>
              </w:rPr>
              <w:t>Zakres udostępnianych zasobów</w:t>
            </w:r>
          </w:p>
        </w:tc>
      </w:tr>
      <w:tr w:rsidR="00751DC0" w:rsidRPr="00BE5704" w14:paraId="4F746442" w14:textId="77777777" w:rsidTr="00F24FD2">
        <w:trPr>
          <w:trHeight w:val="378"/>
          <w:jc w:val="center"/>
        </w:trPr>
        <w:tc>
          <w:tcPr>
            <w:tcW w:w="5098" w:type="dxa"/>
            <w:vAlign w:val="center"/>
          </w:tcPr>
          <w:p w14:paraId="2F8EA34D" w14:textId="77777777" w:rsidR="00751DC0" w:rsidRPr="00BE5704" w:rsidRDefault="00751DC0" w:rsidP="00F24FD2">
            <w:pPr>
              <w:autoSpaceDE w:val="0"/>
              <w:autoSpaceDN w:val="0"/>
              <w:adjustRightInd w:val="0"/>
              <w:spacing w:line="276" w:lineRule="auto"/>
              <w:jc w:val="center"/>
              <w:rPr>
                <w:rFonts w:cstheme="minorHAnsi"/>
                <w:highlight w:val="lightGray"/>
              </w:rPr>
            </w:pPr>
          </w:p>
        </w:tc>
        <w:tc>
          <w:tcPr>
            <w:tcW w:w="4128" w:type="dxa"/>
            <w:vAlign w:val="center"/>
          </w:tcPr>
          <w:p w14:paraId="0E1B7C18" w14:textId="77777777" w:rsidR="00751DC0" w:rsidRPr="00BE5704" w:rsidRDefault="00751DC0" w:rsidP="00F24FD2">
            <w:pPr>
              <w:autoSpaceDE w:val="0"/>
              <w:autoSpaceDN w:val="0"/>
              <w:adjustRightInd w:val="0"/>
              <w:spacing w:line="276" w:lineRule="auto"/>
              <w:jc w:val="center"/>
              <w:rPr>
                <w:rFonts w:cstheme="minorHAnsi"/>
                <w:highlight w:val="lightGray"/>
              </w:rPr>
            </w:pPr>
          </w:p>
        </w:tc>
      </w:tr>
      <w:tr w:rsidR="00751DC0" w:rsidRPr="00BE5704" w14:paraId="648E7538" w14:textId="77777777" w:rsidTr="00F24FD2">
        <w:trPr>
          <w:trHeight w:val="401"/>
          <w:jc w:val="center"/>
        </w:trPr>
        <w:tc>
          <w:tcPr>
            <w:tcW w:w="5098" w:type="dxa"/>
            <w:vAlign w:val="center"/>
          </w:tcPr>
          <w:p w14:paraId="3F371304" w14:textId="77777777" w:rsidR="00751DC0" w:rsidRPr="00BE5704" w:rsidRDefault="00751DC0" w:rsidP="00F24FD2">
            <w:pPr>
              <w:autoSpaceDE w:val="0"/>
              <w:autoSpaceDN w:val="0"/>
              <w:adjustRightInd w:val="0"/>
              <w:spacing w:line="276" w:lineRule="auto"/>
              <w:jc w:val="center"/>
              <w:rPr>
                <w:rFonts w:cstheme="minorHAnsi"/>
                <w:highlight w:val="lightGray"/>
              </w:rPr>
            </w:pPr>
          </w:p>
        </w:tc>
        <w:tc>
          <w:tcPr>
            <w:tcW w:w="4128" w:type="dxa"/>
            <w:vAlign w:val="center"/>
          </w:tcPr>
          <w:p w14:paraId="3EE14E87" w14:textId="77777777" w:rsidR="00751DC0" w:rsidRPr="00BE5704" w:rsidRDefault="00751DC0" w:rsidP="00F24FD2">
            <w:pPr>
              <w:autoSpaceDE w:val="0"/>
              <w:autoSpaceDN w:val="0"/>
              <w:adjustRightInd w:val="0"/>
              <w:spacing w:line="276" w:lineRule="auto"/>
              <w:jc w:val="center"/>
              <w:rPr>
                <w:rFonts w:cstheme="minorHAnsi"/>
                <w:highlight w:val="lightGray"/>
              </w:rPr>
            </w:pPr>
          </w:p>
        </w:tc>
      </w:tr>
    </w:tbl>
    <w:p w14:paraId="1A6EF153" w14:textId="77777777" w:rsidR="00751DC0" w:rsidRPr="00BE5704" w:rsidRDefault="00751DC0" w:rsidP="00751DC0">
      <w:pPr>
        <w:pStyle w:val="Default"/>
        <w:spacing w:line="276" w:lineRule="auto"/>
        <w:rPr>
          <w:rFonts w:asciiTheme="minorHAnsi" w:hAnsiTheme="minorHAnsi" w:cstheme="minorHAnsi"/>
          <w:b/>
          <w:bCs/>
          <w:color w:val="auto"/>
          <w:sz w:val="22"/>
          <w:szCs w:val="22"/>
        </w:rPr>
      </w:pPr>
    </w:p>
    <w:p w14:paraId="3F72D5C6" w14:textId="77777777" w:rsidR="00E7533D" w:rsidRPr="00BE5704" w:rsidRDefault="00751DC0" w:rsidP="00E7533D">
      <w:pPr>
        <w:pStyle w:val="Default"/>
        <w:spacing w:line="276" w:lineRule="auto"/>
        <w:ind w:left="284"/>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OŚWIADCZENIE DOTYCZĄCE PODANYCH INFORMACJI:</w:t>
      </w:r>
      <w:r w:rsidRPr="00BE5704">
        <w:rPr>
          <w:rFonts w:asciiTheme="minorHAnsi" w:hAnsiTheme="minorHAnsi" w:cstheme="minorHAnsi"/>
          <w:b/>
          <w:bCs/>
          <w:color w:val="auto"/>
          <w:sz w:val="22"/>
          <w:szCs w:val="22"/>
        </w:rPr>
        <w:t xml:space="preserve"> </w:t>
      </w:r>
    </w:p>
    <w:p w14:paraId="7E708CA7" w14:textId="29F88E2B" w:rsidR="00751DC0" w:rsidRPr="00BE5704" w:rsidRDefault="00751DC0" w:rsidP="00E7533D">
      <w:pPr>
        <w:pStyle w:val="Default"/>
        <w:spacing w:line="276" w:lineRule="auto"/>
        <w:ind w:left="284"/>
        <w:rPr>
          <w:rFonts w:asciiTheme="minorHAnsi" w:hAnsiTheme="minorHAnsi" w:cstheme="minorHAnsi"/>
          <w:color w:val="auto"/>
          <w:sz w:val="22"/>
          <w:szCs w:val="22"/>
        </w:rPr>
      </w:pPr>
      <w:r w:rsidRPr="00BE570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Pr="00BE5704" w:rsidRDefault="00F0258F" w:rsidP="00751DC0">
      <w:pPr>
        <w:autoSpaceDE w:val="0"/>
        <w:autoSpaceDN w:val="0"/>
        <w:adjustRightInd w:val="0"/>
        <w:spacing w:after="0" w:line="276" w:lineRule="auto"/>
        <w:jc w:val="right"/>
        <w:rPr>
          <w:rFonts w:cstheme="minorHAnsi"/>
          <w:b/>
          <w:bCs/>
        </w:rPr>
      </w:pPr>
    </w:p>
    <w:p w14:paraId="30C58D84" w14:textId="77777777" w:rsidR="00F0258F" w:rsidRPr="00BE5704" w:rsidRDefault="00F0258F" w:rsidP="00751DC0">
      <w:pPr>
        <w:autoSpaceDE w:val="0"/>
        <w:autoSpaceDN w:val="0"/>
        <w:adjustRightInd w:val="0"/>
        <w:spacing w:after="0" w:line="276" w:lineRule="auto"/>
        <w:jc w:val="right"/>
        <w:rPr>
          <w:rFonts w:cstheme="minorHAnsi"/>
          <w:b/>
          <w:bCs/>
        </w:rPr>
      </w:pPr>
    </w:p>
    <w:p w14:paraId="417D5F0B" w14:textId="77777777" w:rsidR="00DA074C" w:rsidRPr="00BE5704" w:rsidRDefault="00DA074C" w:rsidP="00DA074C">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53D2E20" w14:textId="77777777" w:rsidR="00F0258F" w:rsidRPr="00BE5704" w:rsidRDefault="00F0258F" w:rsidP="00751DC0">
      <w:pPr>
        <w:autoSpaceDE w:val="0"/>
        <w:autoSpaceDN w:val="0"/>
        <w:adjustRightInd w:val="0"/>
        <w:spacing w:after="0" w:line="276" w:lineRule="auto"/>
        <w:jc w:val="right"/>
        <w:rPr>
          <w:rFonts w:cstheme="minorHAnsi"/>
          <w:b/>
          <w:bCs/>
        </w:rPr>
      </w:pPr>
    </w:p>
    <w:p w14:paraId="70906E4A" w14:textId="77777777" w:rsidR="00F0258F" w:rsidRPr="00BE5704" w:rsidRDefault="00F0258F" w:rsidP="004C7591">
      <w:pPr>
        <w:autoSpaceDE w:val="0"/>
        <w:autoSpaceDN w:val="0"/>
        <w:adjustRightInd w:val="0"/>
        <w:spacing w:after="0" w:line="276" w:lineRule="auto"/>
        <w:rPr>
          <w:rFonts w:cstheme="minorHAnsi"/>
          <w:b/>
          <w:bCs/>
        </w:rPr>
      </w:pPr>
    </w:p>
    <w:p w14:paraId="7C48BFE4" w14:textId="77777777" w:rsidR="00801FEF" w:rsidRPr="00BE5704" w:rsidRDefault="00801FEF" w:rsidP="004C7591">
      <w:pPr>
        <w:autoSpaceDE w:val="0"/>
        <w:autoSpaceDN w:val="0"/>
        <w:adjustRightInd w:val="0"/>
        <w:spacing w:after="0" w:line="276" w:lineRule="auto"/>
        <w:rPr>
          <w:rFonts w:cstheme="minorHAnsi"/>
          <w:b/>
          <w:bCs/>
        </w:rPr>
      </w:pPr>
    </w:p>
    <w:p w14:paraId="45FBA2EE" w14:textId="77777777" w:rsidR="00801FEF" w:rsidRPr="00BE5704" w:rsidRDefault="00801FEF" w:rsidP="004C7591">
      <w:pPr>
        <w:autoSpaceDE w:val="0"/>
        <w:autoSpaceDN w:val="0"/>
        <w:adjustRightInd w:val="0"/>
        <w:spacing w:after="0" w:line="276" w:lineRule="auto"/>
        <w:rPr>
          <w:rFonts w:cstheme="minorHAnsi"/>
          <w:b/>
          <w:bCs/>
        </w:rPr>
      </w:pPr>
    </w:p>
    <w:p w14:paraId="4FA46E7B" w14:textId="77777777" w:rsidR="00801FEF" w:rsidRPr="00BE5704"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36C0910F" w14:textId="77777777" w:rsidR="000A74A4" w:rsidRPr="00BE5704" w:rsidRDefault="000A74A4" w:rsidP="000A74A4">
      <w:pPr>
        <w:autoSpaceDE w:val="0"/>
        <w:autoSpaceDN w:val="0"/>
        <w:adjustRightInd w:val="0"/>
        <w:spacing w:after="0" w:line="276" w:lineRule="auto"/>
        <w:jc w:val="right"/>
        <w:rPr>
          <w:rFonts w:cstheme="minorHAnsi"/>
          <w:b/>
          <w:bCs/>
        </w:rPr>
      </w:pPr>
      <w:bookmarkStart w:id="22" w:name="_Hlk163634412"/>
      <w:r w:rsidRPr="00BE5704">
        <w:rPr>
          <w:rFonts w:cstheme="minorHAnsi"/>
          <w:b/>
          <w:bCs/>
        </w:rPr>
        <w:lastRenderedPageBreak/>
        <w:t>Załącznik nr 5 do SWZ – wzór zobowiązania podmiotu udostępniającego</w:t>
      </w:r>
    </w:p>
    <w:p w14:paraId="1489BF3F" w14:textId="77777777" w:rsidR="000A74A4" w:rsidRPr="00BE5704" w:rsidRDefault="000A74A4" w:rsidP="000A74A4">
      <w:pPr>
        <w:autoSpaceDE w:val="0"/>
        <w:autoSpaceDN w:val="0"/>
        <w:adjustRightInd w:val="0"/>
        <w:spacing w:after="0" w:line="276" w:lineRule="auto"/>
        <w:jc w:val="right"/>
        <w:rPr>
          <w:rFonts w:cstheme="minorHAnsi"/>
          <w:b/>
          <w:bCs/>
        </w:rPr>
      </w:pPr>
    </w:p>
    <w:p w14:paraId="037AA2B7" w14:textId="77777777" w:rsidR="000A74A4" w:rsidRDefault="000A74A4" w:rsidP="000A74A4">
      <w:pPr>
        <w:pStyle w:val="Default"/>
        <w:jc w:val="center"/>
        <w:rPr>
          <w:rFonts w:asciiTheme="minorHAnsi" w:hAnsiTheme="minorHAnsi" w:cstheme="minorHAnsi"/>
          <w:color w:val="auto"/>
          <w:sz w:val="21"/>
          <w:szCs w:val="21"/>
        </w:rPr>
      </w:pPr>
      <w:r w:rsidRPr="00E35DB6">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35DB6">
        <w:rPr>
          <w:rFonts w:asciiTheme="minorHAnsi" w:hAnsiTheme="minorHAnsi" w:cstheme="minorHAnsi"/>
          <w:color w:val="auto"/>
          <w:sz w:val="22"/>
          <w:szCs w:val="22"/>
        </w:rPr>
        <w:t>t.j</w:t>
      </w:r>
      <w:proofErr w:type="spellEnd"/>
      <w:r w:rsidRPr="00E35DB6">
        <w:rPr>
          <w:rFonts w:asciiTheme="minorHAnsi" w:hAnsiTheme="minorHAnsi" w:cstheme="minorHAnsi"/>
          <w:color w:val="auto"/>
          <w:sz w:val="22"/>
          <w:szCs w:val="22"/>
        </w:rPr>
        <w:t>. Dz. U. z 2023r. poz.1605 ze zm.</w:t>
      </w:r>
      <w:r w:rsidRPr="00E35DB6">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2D70A6C6" w14:textId="77777777" w:rsidR="00E35DB6" w:rsidRPr="00E35DB6" w:rsidRDefault="00E35DB6" w:rsidP="000A74A4">
      <w:pPr>
        <w:pStyle w:val="Default"/>
        <w:jc w:val="center"/>
        <w:rPr>
          <w:rFonts w:asciiTheme="minorHAnsi" w:hAnsiTheme="minorHAnsi" w:cstheme="minorHAnsi"/>
          <w:color w:val="auto"/>
          <w:sz w:val="21"/>
          <w:szCs w:val="21"/>
        </w:rPr>
      </w:pPr>
    </w:p>
    <w:p w14:paraId="12C0FD42" w14:textId="4DA02459" w:rsidR="000A74A4" w:rsidRDefault="00E35DB6" w:rsidP="000A74A4">
      <w:pPr>
        <w:pStyle w:val="Default"/>
        <w:spacing w:line="276" w:lineRule="auto"/>
        <w:jc w:val="center"/>
        <w:rPr>
          <w:rFonts w:asciiTheme="minorHAnsi" w:hAnsiTheme="minorHAnsi" w:cstheme="minorHAnsi"/>
          <w:b/>
          <w:bCs/>
          <w:sz w:val="22"/>
          <w:szCs w:val="22"/>
        </w:rPr>
      </w:pPr>
      <w:r>
        <w:rPr>
          <w:rFonts w:asciiTheme="minorHAnsi" w:eastAsia="Times New Roman" w:hAnsiTheme="minorHAnsi" w:cstheme="minorHAnsi"/>
          <w:b/>
          <w:sz w:val="22"/>
          <w:szCs w:val="22"/>
          <w:lang w:eastAsia="pl-PL"/>
        </w:rPr>
        <w:t xml:space="preserve">Dotyczy postepowania: </w:t>
      </w:r>
      <w:r w:rsidRPr="00BE5704">
        <w:rPr>
          <w:rFonts w:asciiTheme="minorHAnsi" w:eastAsia="Times New Roman" w:hAnsiTheme="minorHAnsi" w:cstheme="minorHAnsi"/>
          <w:b/>
          <w:sz w:val="22"/>
          <w:szCs w:val="22"/>
          <w:lang w:eastAsia="pl-PL"/>
        </w:rPr>
        <w:t xml:space="preserve">Bieżące utrzymanie zieleni w pasie przydrożnym dróg powiatowych zamiejskich Powiatu Głogowskiego w zakresie poboczy, skarp i przeciwskarp </w:t>
      </w:r>
      <w:r w:rsidRPr="00BE5704">
        <w:rPr>
          <w:rFonts w:asciiTheme="minorHAnsi" w:hAnsiTheme="minorHAnsi" w:cstheme="minorHAnsi"/>
          <w:sz w:val="22"/>
          <w:szCs w:val="22"/>
        </w:rPr>
        <w:t xml:space="preserve">– oznaczenie sprawy: </w:t>
      </w:r>
      <w:r w:rsidRPr="00BE5704">
        <w:rPr>
          <w:rFonts w:asciiTheme="minorHAnsi" w:hAnsiTheme="minorHAnsi" w:cstheme="minorHAnsi"/>
          <w:b/>
          <w:bCs/>
          <w:sz w:val="22"/>
          <w:szCs w:val="22"/>
        </w:rPr>
        <w:t>RZ.272.0</w:t>
      </w:r>
      <w:r w:rsidR="005E016C">
        <w:rPr>
          <w:rFonts w:asciiTheme="minorHAnsi" w:hAnsiTheme="minorHAnsi" w:cstheme="minorHAnsi"/>
          <w:b/>
          <w:bCs/>
          <w:sz w:val="22"/>
          <w:szCs w:val="22"/>
        </w:rPr>
        <w:t>8</w:t>
      </w:r>
      <w:r w:rsidRPr="00BE5704">
        <w:rPr>
          <w:rFonts w:asciiTheme="minorHAnsi" w:hAnsiTheme="minorHAnsi" w:cstheme="minorHAnsi"/>
          <w:b/>
          <w:bCs/>
          <w:sz w:val="22"/>
          <w:szCs w:val="22"/>
        </w:rPr>
        <w:t>.2024</w:t>
      </w:r>
    </w:p>
    <w:p w14:paraId="7653382C" w14:textId="77777777" w:rsidR="00E35DB6" w:rsidRPr="00BE5704" w:rsidRDefault="00E35DB6" w:rsidP="000A74A4">
      <w:pPr>
        <w:pStyle w:val="Default"/>
        <w:spacing w:line="276" w:lineRule="auto"/>
        <w:jc w:val="center"/>
        <w:rPr>
          <w:rFonts w:asciiTheme="minorHAnsi" w:hAnsiTheme="minorHAnsi" w:cstheme="minorHAnsi"/>
          <w:color w:val="auto"/>
          <w:sz w:val="21"/>
          <w:szCs w:val="21"/>
        </w:rPr>
      </w:pPr>
    </w:p>
    <w:p w14:paraId="10C077FD" w14:textId="77777777" w:rsidR="000A74A4" w:rsidRPr="00BE5704" w:rsidRDefault="000A74A4" w:rsidP="000A74A4">
      <w:pPr>
        <w:pStyle w:val="Default"/>
        <w:spacing w:line="276" w:lineRule="auto"/>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PODMIOT UDOSTĘPNIAJĄCY ZASOBY</w:t>
      </w:r>
    </w:p>
    <w:p w14:paraId="7D51B9EE" w14:textId="77777777" w:rsidR="00E7533D" w:rsidRPr="00BE5704" w:rsidRDefault="00E7533D" w:rsidP="000A74A4">
      <w:pPr>
        <w:pStyle w:val="Default"/>
        <w:spacing w:line="276" w:lineRule="auto"/>
        <w:jc w:val="both"/>
        <w:rPr>
          <w:rFonts w:asciiTheme="minorHAnsi" w:hAnsiTheme="minorHAnsi" w:cstheme="minorHAnsi"/>
          <w:b/>
          <w:bCs/>
          <w:color w:val="auto"/>
          <w:sz w:val="22"/>
          <w:szCs w:val="22"/>
        </w:rPr>
      </w:pPr>
    </w:p>
    <w:p w14:paraId="42C7E26D" w14:textId="77777777" w:rsidR="000A74A4" w:rsidRPr="00BE5704" w:rsidRDefault="000A74A4" w:rsidP="000A74A4">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09464E50" w14:textId="77777777" w:rsidR="000A74A4" w:rsidRPr="00BE5704" w:rsidRDefault="000A74A4" w:rsidP="000A74A4">
      <w:pPr>
        <w:pStyle w:val="Default"/>
        <w:spacing w:line="276" w:lineRule="auto"/>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BE5704">
        <w:rPr>
          <w:rFonts w:asciiTheme="minorHAnsi" w:hAnsiTheme="minorHAnsi" w:cstheme="minorHAnsi"/>
          <w:i/>
          <w:iCs/>
          <w:color w:val="auto"/>
          <w:sz w:val="18"/>
          <w:szCs w:val="18"/>
        </w:rPr>
        <w:t>Pzp</w:t>
      </w:r>
      <w:proofErr w:type="spellEnd"/>
      <w:r w:rsidRPr="00BE5704">
        <w:rPr>
          <w:rFonts w:asciiTheme="minorHAnsi" w:hAnsiTheme="minorHAnsi" w:cstheme="minorHAnsi"/>
          <w:i/>
          <w:iCs/>
          <w:color w:val="auto"/>
          <w:sz w:val="18"/>
          <w:szCs w:val="18"/>
        </w:rPr>
        <w:t xml:space="preserve">) </w:t>
      </w:r>
    </w:p>
    <w:p w14:paraId="6936F6F3" w14:textId="77777777" w:rsidR="000A74A4" w:rsidRPr="00BE5704" w:rsidRDefault="000A74A4" w:rsidP="000A74A4">
      <w:pPr>
        <w:pStyle w:val="Default"/>
        <w:spacing w:line="276" w:lineRule="auto"/>
        <w:jc w:val="both"/>
        <w:rPr>
          <w:rFonts w:asciiTheme="minorHAnsi" w:hAnsiTheme="minorHAnsi" w:cstheme="minorHAnsi"/>
          <w:color w:val="auto"/>
          <w:sz w:val="18"/>
          <w:szCs w:val="18"/>
        </w:rPr>
      </w:pPr>
    </w:p>
    <w:p w14:paraId="7CACC8B3" w14:textId="77777777" w:rsidR="000A74A4" w:rsidRPr="00BE5704" w:rsidRDefault="000A74A4" w:rsidP="000A74A4">
      <w:pPr>
        <w:pStyle w:val="Default"/>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0B9C87F9" w14:textId="77777777" w:rsidR="000A74A4" w:rsidRPr="00BE5704" w:rsidRDefault="000A74A4" w:rsidP="000A74A4">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0F190233" w14:textId="77777777" w:rsidR="000A74A4" w:rsidRPr="00BE5704" w:rsidRDefault="000A74A4" w:rsidP="000A74A4">
      <w:pPr>
        <w:pStyle w:val="Default"/>
        <w:spacing w:line="276" w:lineRule="auto"/>
        <w:jc w:val="both"/>
        <w:rPr>
          <w:rFonts w:asciiTheme="minorHAnsi" w:hAnsiTheme="minorHAnsi" w:cstheme="minorHAnsi"/>
          <w:b/>
          <w:bCs/>
          <w:color w:val="auto"/>
          <w:sz w:val="22"/>
          <w:szCs w:val="22"/>
        </w:rPr>
      </w:pPr>
    </w:p>
    <w:p w14:paraId="2E55EB63" w14:textId="77777777" w:rsidR="007C0D2F" w:rsidRPr="00BE5704" w:rsidRDefault="007C0D2F" w:rsidP="007C0D2F">
      <w:pPr>
        <w:numPr>
          <w:ilvl w:val="0"/>
          <w:numId w:val="59"/>
        </w:numPr>
        <w:autoSpaceDE w:val="0"/>
        <w:autoSpaceDN w:val="0"/>
        <w:spacing w:before="120" w:after="120" w:line="300" w:lineRule="exact"/>
        <w:ind w:left="425" w:hanging="425"/>
        <w:jc w:val="both"/>
        <w:rPr>
          <w:rFonts w:cstheme="minorHAnsi"/>
          <w:b/>
          <w:bCs/>
        </w:rPr>
      </w:pPr>
      <w:r w:rsidRPr="00BE5704">
        <w:rPr>
          <w:rFonts w:cstheme="minorHAnsi"/>
          <w:b/>
          <w:bCs/>
        </w:rPr>
        <w:t>Oświadczam(-y), że zobowiązuje(-my) się do oddania Wykonawcy:</w:t>
      </w:r>
    </w:p>
    <w:p w14:paraId="05CD44E5" w14:textId="77777777" w:rsidR="000A74A4" w:rsidRPr="00BE5704" w:rsidRDefault="000A74A4" w:rsidP="007C0D2F">
      <w:pPr>
        <w:pStyle w:val="Default"/>
        <w:tabs>
          <w:tab w:val="decimal" w:leader="dot" w:pos="9072"/>
        </w:tabs>
        <w:spacing w:line="276" w:lineRule="auto"/>
        <w:ind w:left="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2ED8A6C3" w14:textId="33571673" w:rsidR="000A74A4" w:rsidRPr="00BE5704" w:rsidRDefault="000A74A4" w:rsidP="007C0D2F">
      <w:pPr>
        <w:pStyle w:val="Default"/>
        <w:spacing w:line="276" w:lineRule="auto"/>
        <w:ind w:left="284"/>
        <w:jc w:val="both"/>
        <w:rPr>
          <w:rFonts w:asciiTheme="minorHAnsi" w:hAnsiTheme="minorHAnsi" w:cstheme="minorHAnsi"/>
          <w:i/>
          <w:iCs/>
          <w:color w:val="auto"/>
          <w:sz w:val="18"/>
          <w:szCs w:val="18"/>
        </w:rPr>
      </w:pPr>
      <w:r w:rsidRPr="00BE5704">
        <w:rPr>
          <w:rFonts w:asciiTheme="minorHAnsi" w:hAnsiTheme="minorHAnsi" w:cstheme="minorHAnsi"/>
          <w:i/>
          <w:iCs/>
          <w:color w:val="auto"/>
          <w:sz w:val="18"/>
          <w:szCs w:val="18"/>
        </w:rPr>
        <w:t>(</w:t>
      </w:r>
      <w:r w:rsidR="007C0D2F" w:rsidRPr="00BE5704">
        <w:rPr>
          <w:rFonts w:asciiTheme="minorHAnsi" w:hAnsiTheme="minorHAnsi" w:cstheme="minorHAnsi"/>
          <w:i/>
          <w:iCs/>
          <w:color w:val="auto"/>
          <w:sz w:val="18"/>
          <w:szCs w:val="18"/>
        </w:rPr>
        <w:t>nazwa Wykonawcy/Wykonawców</w:t>
      </w:r>
      <w:r w:rsidRPr="00BE5704">
        <w:rPr>
          <w:rFonts w:asciiTheme="minorHAnsi" w:hAnsiTheme="minorHAnsi" w:cstheme="minorHAnsi"/>
          <w:i/>
          <w:iCs/>
          <w:color w:val="auto"/>
          <w:sz w:val="18"/>
          <w:szCs w:val="18"/>
        </w:rPr>
        <w:t>)</w:t>
      </w:r>
    </w:p>
    <w:p w14:paraId="2690B828" w14:textId="77777777" w:rsidR="00E7533D" w:rsidRPr="00BE5704" w:rsidRDefault="00E7533D" w:rsidP="007C0D2F">
      <w:pPr>
        <w:pStyle w:val="Default"/>
        <w:spacing w:line="276" w:lineRule="auto"/>
        <w:ind w:left="284"/>
        <w:jc w:val="both"/>
        <w:rPr>
          <w:rFonts w:asciiTheme="minorHAnsi" w:hAnsiTheme="minorHAnsi" w:cstheme="minorHAnsi"/>
          <w:i/>
          <w:iCs/>
          <w:color w:val="auto"/>
          <w:sz w:val="22"/>
          <w:szCs w:val="22"/>
        </w:rPr>
      </w:pPr>
    </w:p>
    <w:p w14:paraId="347CEBB5" w14:textId="77777777" w:rsidR="007C0D2F" w:rsidRPr="00BE5704" w:rsidRDefault="007C0D2F" w:rsidP="00E7533D">
      <w:pPr>
        <w:autoSpaceDE w:val="0"/>
        <w:autoSpaceDN w:val="0"/>
        <w:spacing w:after="120" w:line="300" w:lineRule="exact"/>
        <w:ind w:left="284"/>
        <w:jc w:val="both"/>
        <w:rPr>
          <w:rFonts w:cstheme="minorHAnsi"/>
        </w:rPr>
      </w:pPr>
      <w:r w:rsidRPr="00BE5704">
        <w:rPr>
          <w:rFonts w:cstheme="minorHAnsi"/>
        </w:rPr>
        <w:t>do dyspozycji niezbędne zasoby do realizacji przedmiotowego zamówienia na poniższych warunkach:</w:t>
      </w:r>
    </w:p>
    <w:p w14:paraId="488248B4" w14:textId="77777777" w:rsidR="000A74A4" w:rsidRPr="00BE5704" w:rsidRDefault="000A74A4" w:rsidP="007C0D2F">
      <w:pPr>
        <w:pStyle w:val="Default"/>
        <w:spacing w:line="276" w:lineRule="auto"/>
        <w:ind w:firstLine="709"/>
        <w:jc w:val="both"/>
        <w:rPr>
          <w:rFonts w:asciiTheme="minorHAnsi" w:hAnsiTheme="minorHAnsi" w:cstheme="minorHAnsi"/>
          <w:i/>
          <w:iCs/>
          <w:color w:val="auto"/>
          <w:sz w:val="22"/>
          <w:szCs w:val="22"/>
        </w:rPr>
      </w:pPr>
    </w:p>
    <w:p w14:paraId="729F0DC5" w14:textId="77777777" w:rsidR="007C0D2F" w:rsidRPr="00BE5704" w:rsidRDefault="007C0D2F" w:rsidP="007C0D2F">
      <w:pPr>
        <w:pStyle w:val="Akapitzlist"/>
        <w:numPr>
          <w:ilvl w:val="0"/>
          <w:numId w:val="58"/>
        </w:numPr>
        <w:autoSpaceDE w:val="0"/>
        <w:autoSpaceDN w:val="0"/>
        <w:spacing w:after="120" w:line="300" w:lineRule="exact"/>
        <w:ind w:left="567" w:hanging="283"/>
        <w:jc w:val="both"/>
        <w:rPr>
          <w:rFonts w:cstheme="minorHAnsi"/>
        </w:rPr>
      </w:pPr>
      <w:r w:rsidRPr="00BE5704">
        <w:rPr>
          <w:rFonts w:cstheme="minorHAnsi"/>
        </w:rPr>
        <w:t>zakres udostępnianych Wykonawcy zasobów naszego podmiotu:</w:t>
      </w:r>
    </w:p>
    <w:p w14:paraId="6E29BE8F" w14:textId="04863615" w:rsidR="007C0D2F" w:rsidRPr="00BE5704" w:rsidRDefault="007C0D2F" w:rsidP="007C0D2F">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3A747C1" w14:textId="77777777" w:rsidR="00E7533D" w:rsidRPr="00BE5704" w:rsidRDefault="00E7533D" w:rsidP="007C0D2F">
      <w:pPr>
        <w:pStyle w:val="Akapitzlist"/>
        <w:tabs>
          <w:tab w:val="decimal" w:leader="dot" w:pos="9356"/>
        </w:tabs>
        <w:autoSpaceDE w:val="0"/>
        <w:autoSpaceDN w:val="0"/>
        <w:spacing w:after="120" w:line="300" w:lineRule="exact"/>
        <w:ind w:left="567" w:hanging="283"/>
        <w:jc w:val="both"/>
        <w:rPr>
          <w:rFonts w:cstheme="minorHAnsi"/>
        </w:rPr>
      </w:pPr>
    </w:p>
    <w:p w14:paraId="651C64E4" w14:textId="06ADC7E7" w:rsidR="007C0D2F" w:rsidRPr="00BE5704" w:rsidRDefault="007C0D2F" w:rsidP="007C0D2F">
      <w:pPr>
        <w:pStyle w:val="Akapitzlist"/>
        <w:numPr>
          <w:ilvl w:val="0"/>
          <w:numId w:val="58"/>
        </w:numPr>
        <w:autoSpaceDE w:val="0"/>
        <w:autoSpaceDN w:val="0"/>
        <w:spacing w:after="120" w:line="300" w:lineRule="exact"/>
        <w:ind w:left="567" w:hanging="283"/>
        <w:jc w:val="both"/>
        <w:rPr>
          <w:rFonts w:cstheme="minorHAnsi"/>
        </w:rPr>
      </w:pPr>
      <w:r w:rsidRPr="00BE5704">
        <w:rPr>
          <w:rFonts w:cstheme="minorHAnsi"/>
        </w:rPr>
        <w:t>sposób i okres udostępnienia Wykonawcy i wykorzystania przez niego zasobów naszego podmiotu przy wykonywaniu zamówienia:</w:t>
      </w:r>
    </w:p>
    <w:p w14:paraId="03D70A11" w14:textId="2BD58498" w:rsidR="007C0D2F" w:rsidRPr="00BE5704" w:rsidRDefault="007C0D2F" w:rsidP="007C0D2F">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301B674" w14:textId="77777777" w:rsidR="00E7533D" w:rsidRPr="00BE5704" w:rsidRDefault="00E7533D" w:rsidP="007C0D2F">
      <w:pPr>
        <w:pStyle w:val="Akapitzlist"/>
        <w:tabs>
          <w:tab w:val="decimal" w:leader="dot" w:pos="9356"/>
        </w:tabs>
        <w:autoSpaceDE w:val="0"/>
        <w:autoSpaceDN w:val="0"/>
        <w:spacing w:after="120" w:line="300" w:lineRule="exact"/>
        <w:ind w:left="567" w:hanging="283"/>
        <w:jc w:val="both"/>
        <w:rPr>
          <w:rFonts w:cstheme="minorHAnsi"/>
        </w:rPr>
      </w:pPr>
    </w:p>
    <w:p w14:paraId="343DC757" w14:textId="77777777" w:rsidR="007C0D2F" w:rsidRPr="00BE5704" w:rsidRDefault="007C0D2F" w:rsidP="007C0D2F">
      <w:pPr>
        <w:pStyle w:val="Akapitzlist"/>
        <w:numPr>
          <w:ilvl w:val="0"/>
          <w:numId w:val="58"/>
        </w:numPr>
        <w:autoSpaceDE w:val="0"/>
        <w:autoSpaceDN w:val="0"/>
        <w:spacing w:after="120" w:line="300" w:lineRule="exact"/>
        <w:ind w:left="567" w:hanging="283"/>
        <w:jc w:val="both"/>
        <w:rPr>
          <w:rFonts w:cstheme="minorHAnsi"/>
        </w:rPr>
      </w:pPr>
      <w:r w:rsidRPr="00BE5704">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773B82B9" w14:textId="394C8134" w:rsidR="007C0D2F" w:rsidRPr="00BE5704" w:rsidRDefault="007C0D2F" w:rsidP="007C0D2F">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0367A0F6" w14:textId="77777777" w:rsidR="007C0D2F" w:rsidRPr="00BE5704" w:rsidRDefault="007C0D2F" w:rsidP="007C0D2F">
      <w:pPr>
        <w:pStyle w:val="Akapitzlist"/>
        <w:tabs>
          <w:tab w:val="decimal" w:leader="dot" w:pos="9356"/>
        </w:tabs>
        <w:autoSpaceDE w:val="0"/>
        <w:autoSpaceDN w:val="0"/>
        <w:spacing w:after="120" w:line="300" w:lineRule="exact"/>
        <w:ind w:left="567" w:hanging="283"/>
        <w:jc w:val="both"/>
        <w:rPr>
          <w:rFonts w:cstheme="minorHAnsi"/>
        </w:rPr>
      </w:pPr>
    </w:p>
    <w:p w14:paraId="0A52CA4D" w14:textId="5FFC8765" w:rsidR="007C0D2F" w:rsidRPr="00BE5704" w:rsidRDefault="007C0D2F" w:rsidP="00E7533D">
      <w:pPr>
        <w:pStyle w:val="Akapitzlist"/>
        <w:numPr>
          <w:ilvl w:val="0"/>
          <w:numId w:val="59"/>
        </w:numPr>
        <w:autoSpaceDE w:val="0"/>
        <w:autoSpaceDN w:val="0"/>
        <w:spacing w:before="120" w:after="120" w:line="300" w:lineRule="exact"/>
        <w:jc w:val="both"/>
        <w:rPr>
          <w:rFonts w:cstheme="minorHAnsi"/>
          <w:b/>
          <w:bCs/>
        </w:rPr>
      </w:pPr>
      <w:r w:rsidRPr="00BE5704">
        <w:rPr>
          <w:rFonts w:cstheme="minorHAnsi"/>
          <w:b/>
          <w:bCs/>
        </w:rPr>
        <w:t>Oświadczam(-y), że złożyłem(-liśmy) oświadczenie o niepodleganiu wykluczeniu oraz spełnianiu warunków udziału w postępowaniu, w zakresie w jakim udostępniamy nasze zasoby.</w:t>
      </w:r>
    </w:p>
    <w:p w14:paraId="654D3D2A" w14:textId="77777777" w:rsidR="007C0D2F" w:rsidRPr="00BE5704" w:rsidRDefault="007C0D2F" w:rsidP="007C0D2F">
      <w:pPr>
        <w:pStyle w:val="Akapitzlist"/>
        <w:tabs>
          <w:tab w:val="decimal" w:leader="dot" w:pos="9356"/>
        </w:tabs>
        <w:autoSpaceDE w:val="0"/>
        <w:autoSpaceDN w:val="0"/>
        <w:spacing w:after="120" w:line="300" w:lineRule="exact"/>
        <w:ind w:left="284"/>
        <w:jc w:val="both"/>
        <w:rPr>
          <w:rFonts w:cstheme="minorHAnsi"/>
        </w:rPr>
      </w:pPr>
    </w:p>
    <w:p w14:paraId="67D6CE98" w14:textId="77777777" w:rsidR="000A74A4" w:rsidRPr="00BE5704" w:rsidRDefault="000A74A4"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F9DB3C7" w14:textId="77777777" w:rsidR="007C0D2F" w:rsidRPr="00BE5704" w:rsidRDefault="007C0D2F"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E3AD844" w14:textId="77777777" w:rsidR="007C0D2F" w:rsidRPr="00BE5704" w:rsidRDefault="007C0D2F"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AA18058" w14:textId="7D474C2A" w:rsidR="007C0D2F" w:rsidRPr="00BE5704" w:rsidRDefault="007C0D2F" w:rsidP="007C0D2F">
      <w:pPr>
        <w:spacing w:after="0" w:line="240" w:lineRule="auto"/>
        <w:ind w:firstLine="360"/>
        <w:jc w:val="right"/>
        <w:rPr>
          <w:rFonts w:eastAsia="Times New Roman" w:cstheme="minorHAnsi"/>
          <w:sz w:val="16"/>
          <w:szCs w:val="16"/>
          <w:lang w:eastAsia="pl-PL"/>
        </w:rPr>
      </w:pPr>
      <w:bookmarkStart w:id="23" w:name="_Hlk163652991"/>
      <w:r w:rsidRPr="00BE5704">
        <w:rPr>
          <w:rFonts w:eastAsia="Times New Roman" w:cstheme="minorHAnsi"/>
          <w:color w:val="FF0000"/>
          <w:sz w:val="16"/>
          <w:szCs w:val="16"/>
          <w:lang w:eastAsia="pl-PL"/>
        </w:rPr>
        <w:t>kwalifikowany podpis elektroniczny lub podpis zaufany lub podpis osobisty</w:t>
      </w:r>
    </w:p>
    <w:bookmarkEnd w:id="23"/>
    <w:p w14:paraId="06C9DC3D" w14:textId="77777777" w:rsidR="007C0D2F" w:rsidRPr="00BE5704" w:rsidRDefault="007C0D2F"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2189CAB" w14:textId="77777777" w:rsidR="007C0D2F" w:rsidRPr="00BE5704" w:rsidRDefault="007C0D2F"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2DC7D54" w14:textId="77777777" w:rsidR="007C0D2F" w:rsidRPr="00BE5704" w:rsidRDefault="007C0D2F" w:rsidP="003F7AA8">
      <w:pPr>
        <w:pStyle w:val="Default"/>
        <w:tabs>
          <w:tab w:val="decimal" w:leader="dot" w:pos="9072"/>
        </w:tabs>
        <w:spacing w:line="276" w:lineRule="auto"/>
        <w:ind w:left="284"/>
        <w:jc w:val="right"/>
        <w:rPr>
          <w:rFonts w:asciiTheme="minorHAnsi" w:hAnsiTheme="minorHAnsi" w:cstheme="minorHAnsi"/>
          <w:b/>
          <w:bCs/>
          <w:color w:val="auto"/>
          <w:sz w:val="22"/>
          <w:szCs w:val="22"/>
        </w:rPr>
      </w:pPr>
    </w:p>
    <w:bookmarkEnd w:id="22"/>
    <w:p w14:paraId="001E489A" w14:textId="183BC07C" w:rsidR="003F7AA8" w:rsidRPr="00BE5704" w:rsidRDefault="003F7AA8" w:rsidP="003F7AA8">
      <w:pPr>
        <w:pStyle w:val="Default"/>
        <w:tabs>
          <w:tab w:val="decimal" w:leader="dot" w:pos="4820"/>
        </w:tabs>
        <w:spacing w:line="276" w:lineRule="auto"/>
        <w:jc w:val="right"/>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lastRenderedPageBreak/>
        <w:t>Załącznik nr 6 do SWZ – wzór wykazu narzędzi</w:t>
      </w:r>
    </w:p>
    <w:p w14:paraId="24D3F651" w14:textId="77777777" w:rsidR="003F7AA8" w:rsidRPr="00BE5704" w:rsidRDefault="003F7AA8" w:rsidP="003F7AA8">
      <w:pPr>
        <w:pStyle w:val="Default"/>
        <w:tabs>
          <w:tab w:val="decimal" w:leader="dot" w:pos="9072"/>
        </w:tabs>
        <w:spacing w:line="276" w:lineRule="auto"/>
        <w:ind w:left="284"/>
        <w:jc w:val="right"/>
        <w:rPr>
          <w:rFonts w:asciiTheme="minorHAnsi" w:hAnsiTheme="minorHAnsi" w:cstheme="minorHAnsi"/>
          <w:color w:val="auto"/>
          <w:sz w:val="22"/>
          <w:szCs w:val="22"/>
        </w:rPr>
      </w:pPr>
    </w:p>
    <w:p w14:paraId="729D4802" w14:textId="77777777" w:rsidR="003F7AA8" w:rsidRPr="00BE5704" w:rsidRDefault="003F7AA8" w:rsidP="003F7AA8">
      <w:pPr>
        <w:pStyle w:val="Default"/>
        <w:tabs>
          <w:tab w:val="decimal" w:leader="dot" w:pos="4820"/>
        </w:tabs>
        <w:spacing w:line="276" w:lineRule="auto"/>
        <w:rPr>
          <w:rFonts w:asciiTheme="minorHAnsi" w:hAnsiTheme="minorHAnsi" w:cstheme="minorHAnsi"/>
          <w:color w:val="auto"/>
          <w:sz w:val="22"/>
          <w:szCs w:val="22"/>
        </w:rPr>
      </w:pPr>
    </w:p>
    <w:p w14:paraId="16E06100" w14:textId="77777777" w:rsidR="003F7AA8" w:rsidRPr="00BE5704" w:rsidRDefault="003F7AA8" w:rsidP="003F7AA8">
      <w:pPr>
        <w:pStyle w:val="Default"/>
        <w:tabs>
          <w:tab w:val="decimal" w:leader="dot" w:pos="4820"/>
        </w:tabs>
        <w:spacing w:line="276" w:lineRule="auto"/>
        <w:rPr>
          <w:rFonts w:asciiTheme="minorHAnsi" w:hAnsiTheme="minorHAnsi" w:cstheme="minorHAnsi"/>
          <w:color w:val="auto"/>
          <w:sz w:val="22"/>
          <w:szCs w:val="22"/>
        </w:rPr>
      </w:pPr>
    </w:p>
    <w:p w14:paraId="38F6029C" w14:textId="601B3CC0" w:rsidR="003F7AA8" w:rsidRPr="00BE5704" w:rsidRDefault="003F7AA8" w:rsidP="003F7AA8">
      <w:pPr>
        <w:pStyle w:val="Default"/>
        <w:tabs>
          <w:tab w:val="decimal" w:leader="dot" w:pos="9072"/>
        </w:tabs>
        <w:spacing w:line="276" w:lineRule="auto"/>
        <w:jc w:val="both"/>
        <w:rPr>
          <w:rFonts w:asciiTheme="minorHAnsi" w:hAnsiTheme="minorHAnsi" w:cstheme="minorHAnsi"/>
          <w:b/>
          <w:bCs/>
          <w:color w:val="auto"/>
          <w:sz w:val="22"/>
          <w:szCs w:val="22"/>
        </w:rPr>
      </w:pPr>
      <w:r w:rsidRPr="00BE5704">
        <w:rPr>
          <w:rFonts w:asciiTheme="minorHAnsi" w:hAnsiTheme="minorHAnsi" w:cstheme="minorHAnsi"/>
          <w:color w:val="auto"/>
          <w:sz w:val="22"/>
          <w:szCs w:val="22"/>
        </w:rPr>
        <w:t>Dotyczy postępowania: „</w:t>
      </w:r>
      <w:r w:rsidRPr="00BE5704">
        <w:rPr>
          <w:rFonts w:asciiTheme="minorHAnsi" w:hAnsiTheme="minorHAnsi" w:cstheme="minorHAnsi"/>
          <w:b/>
          <w:bCs/>
          <w:i/>
          <w:iCs/>
          <w:sz w:val="22"/>
          <w:szCs w:val="22"/>
        </w:rPr>
        <w:t>Bieżące utrzymanie zieleni w pasie przydrożnym dróg powiatowych zamiejskich Powiatu Głogowskiego, w zakresie koszenia poboczy, skarp i przeciwskarp</w:t>
      </w:r>
      <w:r w:rsidRPr="00BE5704">
        <w:rPr>
          <w:rFonts w:asciiTheme="minorHAnsi" w:hAnsiTheme="minorHAnsi" w:cstheme="minorHAnsi"/>
          <w:b/>
          <w:bCs/>
          <w:i/>
          <w:iCs/>
          <w:color w:val="auto"/>
          <w:sz w:val="22"/>
          <w:szCs w:val="22"/>
        </w:rPr>
        <w:t xml:space="preserve">”  </w:t>
      </w:r>
      <w:r w:rsidRPr="00BE5704">
        <w:rPr>
          <w:rFonts w:asciiTheme="minorHAnsi" w:hAnsiTheme="minorHAnsi" w:cstheme="minorHAnsi"/>
          <w:color w:val="auto"/>
          <w:sz w:val="22"/>
          <w:szCs w:val="22"/>
        </w:rPr>
        <w:t xml:space="preserve">– oznaczenie sprawy: </w:t>
      </w:r>
      <w:r w:rsidRPr="00BE5704">
        <w:rPr>
          <w:rFonts w:asciiTheme="minorHAnsi" w:hAnsiTheme="minorHAnsi" w:cstheme="minorHAnsi"/>
          <w:b/>
          <w:bCs/>
          <w:color w:val="auto"/>
          <w:sz w:val="22"/>
          <w:szCs w:val="22"/>
        </w:rPr>
        <w:t>RZ.272.0</w:t>
      </w:r>
      <w:r w:rsidR="005E016C">
        <w:rPr>
          <w:rFonts w:asciiTheme="minorHAnsi" w:hAnsiTheme="minorHAnsi" w:cstheme="minorHAnsi"/>
          <w:b/>
          <w:bCs/>
          <w:color w:val="auto"/>
          <w:sz w:val="22"/>
          <w:szCs w:val="22"/>
        </w:rPr>
        <w:t>8</w:t>
      </w:r>
      <w:r w:rsidRPr="00BE5704">
        <w:rPr>
          <w:rFonts w:asciiTheme="minorHAnsi" w:hAnsiTheme="minorHAnsi" w:cstheme="minorHAnsi"/>
          <w:b/>
          <w:bCs/>
          <w:color w:val="auto"/>
          <w:sz w:val="22"/>
          <w:szCs w:val="22"/>
        </w:rPr>
        <w:t>.202</w:t>
      </w:r>
      <w:r w:rsidR="008810C4" w:rsidRPr="00BE5704">
        <w:rPr>
          <w:rFonts w:asciiTheme="minorHAnsi" w:hAnsiTheme="minorHAnsi" w:cstheme="minorHAnsi"/>
          <w:b/>
          <w:bCs/>
          <w:color w:val="auto"/>
          <w:sz w:val="22"/>
          <w:szCs w:val="22"/>
        </w:rPr>
        <w:t>4</w:t>
      </w:r>
      <w:r w:rsidRPr="00BE5704">
        <w:rPr>
          <w:rFonts w:asciiTheme="minorHAnsi" w:hAnsiTheme="minorHAnsi" w:cstheme="minorHAnsi"/>
          <w:color w:val="auto"/>
          <w:sz w:val="22"/>
          <w:szCs w:val="22"/>
        </w:rPr>
        <w:t xml:space="preserve">, prowadzonym przez </w:t>
      </w:r>
      <w:r w:rsidRPr="00BE5704">
        <w:rPr>
          <w:rFonts w:asciiTheme="minorHAnsi" w:hAnsiTheme="minorHAnsi" w:cstheme="minorHAnsi"/>
          <w:b/>
          <w:bCs/>
          <w:color w:val="auto"/>
          <w:sz w:val="22"/>
          <w:szCs w:val="22"/>
        </w:rPr>
        <w:t>Powiat Głogowski, reprezentowany przez Zarząd Powiatu Głogowskiego.</w:t>
      </w:r>
    </w:p>
    <w:p w14:paraId="50CEEAB2" w14:textId="77777777" w:rsidR="003F7AA8" w:rsidRPr="00BE5704" w:rsidRDefault="003F7AA8" w:rsidP="003F7AA8">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2D0E8834" w14:textId="77777777" w:rsidR="003F7AA8" w:rsidRPr="00BE5704" w:rsidRDefault="003F7AA8" w:rsidP="003F7AA8">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218C0F0E" w14:textId="77777777" w:rsidR="003F7AA8" w:rsidRPr="00BE5704" w:rsidRDefault="003F7AA8" w:rsidP="003F7AA8">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152A4F99" w14:textId="77777777" w:rsidR="003F7AA8" w:rsidRPr="00BE5704" w:rsidRDefault="003F7AA8" w:rsidP="003F7AA8">
      <w:pPr>
        <w:pStyle w:val="Default"/>
        <w:tabs>
          <w:tab w:val="decimal" w:leader="dot" w:pos="4820"/>
        </w:tabs>
        <w:spacing w:line="276" w:lineRule="auto"/>
        <w:ind w:right="4252"/>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133C6D50" w14:textId="77777777" w:rsidR="003F7AA8" w:rsidRPr="00BE5704" w:rsidRDefault="003F7AA8" w:rsidP="003F7AA8">
      <w:pPr>
        <w:pStyle w:val="Default"/>
        <w:spacing w:line="276" w:lineRule="auto"/>
        <w:rPr>
          <w:rFonts w:asciiTheme="minorHAnsi" w:hAnsiTheme="minorHAnsi" w:cstheme="minorHAnsi"/>
          <w:color w:val="auto"/>
          <w:sz w:val="22"/>
          <w:szCs w:val="22"/>
        </w:rPr>
      </w:pPr>
    </w:p>
    <w:p w14:paraId="103A498B" w14:textId="77777777" w:rsidR="003F7AA8" w:rsidRPr="00BE5704" w:rsidRDefault="003F7AA8" w:rsidP="003F7AA8">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272404CE" w14:textId="77777777" w:rsidR="003F7AA8" w:rsidRPr="00BE5704" w:rsidRDefault="003F7AA8" w:rsidP="003F7AA8">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2BD92C3A" w14:textId="77777777" w:rsidR="003F7AA8" w:rsidRPr="00BE5704" w:rsidRDefault="003F7AA8" w:rsidP="003F7AA8">
      <w:pPr>
        <w:pStyle w:val="Default"/>
        <w:tabs>
          <w:tab w:val="decimal" w:leader="dot" w:pos="4820"/>
        </w:tabs>
        <w:spacing w:line="276" w:lineRule="auto"/>
        <w:jc w:val="both"/>
        <w:rPr>
          <w:rFonts w:asciiTheme="minorHAnsi" w:hAnsiTheme="minorHAnsi" w:cstheme="minorHAnsi"/>
          <w:color w:val="auto"/>
          <w:sz w:val="22"/>
          <w:szCs w:val="22"/>
        </w:rPr>
      </w:pPr>
    </w:p>
    <w:p w14:paraId="45827B4C"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WYKAZ NARZĘDZI</w:t>
      </w:r>
    </w:p>
    <w:p w14:paraId="39C0DE5D"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24"/>
        <w:gridCol w:w="5992"/>
        <w:gridCol w:w="2551"/>
      </w:tblGrid>
      <w:tr w:rsidR="003F7AA8" w:rsidRPr="00BE5704" w14:paraId="17B97437" w14:textId="77777777" w:rsidTr="00941B80">
        <w:trPr>
          <w:trHeight w:val="637"/>
        </w:trPr>
        <w:tc>
          <w:tcPr>
            <w:tcW w:w="524" w:type="dxa"/>
            <w:vAlign w:val="center"/>
          </w:tcPr>
          <w:p w14:paraId="371F61C3" w14:textId="77777777" w:rsidR="003F7AA8" w:rsidRPr="00BE5704" w:rsidRDefault="003F7AA8" w:rsidP="00941B80">
            <w:pPr>
              <w:pStyle w:val="Default"/>
              <w:spacing w:line="276" w:lineRule="auto"/>
              <w:jc w:val="center"/>
              <w:rPr>
                <w:rFonts w:asciiTheme="minorHAnsi" w:hAnsiTheme="minorHAnsi" w:cstheme="minorHAnsi"/>
                <w:b/>
                <w:bCs/>
                <w:color w:val="auto"/>
                <w:sz w:val="20"/>
                <w:szCs w:val="20"/>
              </w:rPr>
            </w:pPr>
            <w:r w:rsidRPr="00BE5704">
              <w:rPr>
                <w:rFonts w:asciiTheme="minorHAnsi" w:hAnsiTheme="minorHAnsi" w:cstheme="minorHAnsi"/>
                <w:b/>
                <w:bCs/>
                <w:color w:val="auto"/>
                <w:sz w:val="20"/>
                <w:szCs w:val="20"/>
              </w:rPr>
              <w:t>Lp.</w:t>
            </w:r>
          </w:p>
        </w:tc>
        <w:tc>
          <w:tcPr>
            <w:tcW w:w="5992" w:type="dxa"/>
            <w:vAlign w:val="center"/>
          </w:tcPr>
          <w:p w14:paraId="49F656B9" w14:textId="4B311BFA" w:rsidR="003F7AA8" w:rsidRPr="00BE5704" w:rsidRDefault="00E7533D" w:rsidP="00941B80">
            <w:pPr>
              <w:pStyle w:val="Default"/>
              <w:jc w:val="center"/>
              <w:rPr>
                <w:rFonts w:asciiTheme="minorHAnsi" w:hAnsiTheme="minorHAnsi" w:cstheme="minorHAnsi"/>
                <w:b/>
                <w:bCs/>
                <w:color w:val="auto"/>
                <w:sz w:val="20"/>
                <w:szCs w:val="20"/>
              </w:rPr>
            </w:pPr>
            <w:bookmarkStart w:id="24" w:name="_Hlk163723532"/>
            <w:r w:rsidRPr="00BE5704">
              <w:rPr>
                <w:rFonts w:asciiTheme="minorHAnsi" w:eastAsia="Times New Roman" w:hAnsiTheme="minorHAnsi" w:cstheme="minorHAnsi"/>
                <w:b/>
                <w:bCs/>
                <w:sz w:val="20"/>
                <w:szCs w:val="20"/>
                <w:lang w:eastAsia="pl-PL"/>
              </w:rPr>
              <w:t xml:space="preserve">Wykaz </w:t>
            </w:r>
            <w:r w:rsidRPr="00BE5704">
              <w:rPr>
                <w:rFonts w:asciiTheme="minorHAnsi" w:hAnsiTheme="minorHAnsi" w:cstheme="minorHAnsi"/>
                <w:b/>
                <w:bCs/>
                <w:sz w:val="20"/>
                <w:szCs w:val="20"/>
              </w:rPr>
              <w:t>narzędzi, wyposażenia zakładu lub urządzeń technicznych</w:t>
            </w:r>
            <w:bookmarkEnd w:id="24"/>
          </w:p>
        </w:tc>
        <w:tc>
          <w:tcPr>
            <w:tcW w:w="2551" w:type="dxa"/>
            <w:vAlign w:val="center"/>
          </w:tcPr>
          <w:p w14:paraId="0A69CBBB" w14:textId="77777777" w:rsidR="003F7AA8" w:rsidRPr="00BE5704" w:rsidRDefault="003F7AA8" w:rsidP="00941B80">
            <w:pPr>
              <w:pStyle w:val="Default"/>
              <w:jc w:val="center"/>
              <w:rPr>
                <w:rFonts w:asciiTheme="minorHAnsi" w:hAnsiTheme="minorHAnsi" w:cstheme="minorHAnsi"/>
                <w:b/>
                <w:bCs/>
                <w:color w:val="auto"/>
                <w:sz w:val="20"/>
                <w:szCs w:val="20"/>
              </w:rPr>
            </w:pPr>
            <w:r w:rsidRPr="00BE5704">
              <w:rPr>
                <w:rFonts w:asciiTheme="minorHAnsi" w:hAnsiTheme="minorHAnsi" w:cstheme="minorHAnsi"/>
                <w:b/>
                <w:bCs/>
                <w:color w:val="auto"/>
                <w:sz w:val="20"/>
                <w:szCs w:val="20"/>
              </w:rPr>
              <w:t>Informacja o podstawie do dysponowania tymi zasobami</w:t>
            </w:r>
          </w:p>
        </w:tc>
      </w:tr>
      <w:tr w:rsidR="003F7AA8" w:rsidRPr="00BE5704" w14:paraId="44A2BEC2" w14:textId="77777777" w:rsidTr="00941B80">
        <w:trPr>
          <w:trHeight w:val="3380"/>
        </w:trPr>
        <w:tc>
          <w:tcPr>
            <w:tcW w:w="524" w:type="dxa"/>
            <w:vAlign w:val="center"/>
          </w:tcPr>
          <w:p w14:paraId="40AC2D0F" w14:textId="77777777" w:rsidR="003F7AA8" w:rsidRPr="00BE5704" w:rsidRDefault="003F7AA8" w:rsidP="00941B80">
            <w:pPr>
              <w:pStyle w:val="Default"/>
              <w:spacing w:line="276" w:lineRule="auto"/>
              <w:jc w:val="center"/>
              <w:rPr>
                <w:rFonts w:asciiTheme="minorHAnsi" w:hAnsiTheme="minorHAnsi" w:cstheme="minorHAnsi"/>
                <w:color w:val="auto"/>
                <w:sz w:val="22"/>
                <w:szCs w:val="22"/>
              </w:rPr>
            </w:pPr>
          </w:p>
        </w:tc>
        <w:tc>
          <w:tcPr>
            <w:tcW w:w="5992" w:type="dxa"/>
          </w:tcPr>
          <w:p w14:paraId="28497271" w14:textId="77777777" w:rsidR="003F7AA8" w:rsidRPr="00BE5704" w:rsidRDefault="003F7AA8"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2551" w:type="dxa"/>
          </w:tcPr>
          <w:p w14:paraId="24B8124C" w14:textId="77777777" w:rsidR="003F7AA8" w:rsidRPr="00BE5704" w:rsidRDefault="003F7AA8" w:rsidP="00941B80">
            <w:pPr>
              <w:pStyle w:val="Default"/>
              <w:tabs>
                <w:tab w:val="decimal" w:leader="dot" w:pos="4820"/>
              </w:tabs>
              <w:spacing w:line="276" w:lineRule="auto"/>
              <w:jc w:val="center"/>
              <w:rPr>
                <w:rFonts w:asciiTheme="minorHAnsi" w:hAnsiTheme="minorHAnsi" w:cstheme="minorHAnsi"/>
                <w:color w:val="auto"/>
                <w:sz w:val="22"/>
                <w:szCs w:val="22"/>
              </w:rPr>
            </w:pPr>
          </w:p>
        </w:tc>
      </w:tr>
    </w:tbl>
    <w:p w14:paraId="327CE774"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7CC811D9"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2261A154"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1676D1C9"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3A954BB2"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675ABD52"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1F1DE090"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4D8EEC85"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52947364"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528BCABD"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5385A7DF"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355D2CB1"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52F07202" w14:textId="77777777" w:rsidR="003F7AA8" w:rsidRPr="00BE5704" w:rsidRDefault="003F7AA8" w:rsidP="003F7AA8">
      <w:pPr>
        <w:pStyle w:val="Default"/>
        <w:tabs>
          <w:tab w:val="decimal" w:leader="dot" w:pos="4820"/>
        </w:tabs>
        <w:spacing w:line="276" w:lineRule="auto"/>
        <w:jc w:val="center"/>
        <w:rPr>
          <w:rFonts w:asciiTheme="minorHAnsi" w:hAnsiTheme="minorHAnsi" w:cstheme="minorHAnsi"/>
          <w:color w:val="auto"/>
          <w:sz w:val="22"/>
          <w:szCs w:val="22"/>
        </w:rPr>
      </w:pPr>
    </w:p>
    <w:p w14:paraId="110D188E" w14:textId="77777777" w:rsidR="004B5C56" w:rsidRPr="00BE5704" w:rsidRDefault="004B5C56" w:rsidP="004B5C56">
      <w:pPr>
        <w:autoSpaceDE w:val="0"/>
        <w:autoSpaceDN w:val="0"/>
        <w:spacing w:after="0"/>
        <w:jc w:val="both"/>
        <w:rPr>
          <w:rFonts w:cstheme="minorHAnsi"/>
          <w:sz w:val="20"/>
          <w:szCs w:val="20"/>
        </w:rPr>
      </w:pPr>
      <w:bookmarkStart w:id="25" w:name="_Hlk163723492"/>
    </w:p>
    <w:p w14:paraId="5BB3DAFC" w14:textId="617E59E5" w:rsidR="004B5C56" w:rsidRPr="00BE5704" w:rsidRDefault="004B5C56" w:rsidP="004B5C56">
      <w:pPr>
        <w:pStyle w:val="Default"/>
        <w:tabs>
          <w:tab w:val="decimal" w:leader="dot" w:pos="4820"/>
        </w:tabs>
        <w:spacing w:line="276" w:lineRule="auto"/>
        <w:jc w:val="right"/>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lastRenderedPageBreak/>
        <w:t xml:space="preserve">Załącznik nr 7 do SWZ – wzór oświadczenia, o którym mowa w art. 117 ust. 4 </w:t>
      </w:r>
      <w:proofErr w:type="spellStart"/>
      <w:r w:rsidRPr="00BE5704">
        <w:rPr>
          <w:rFonts w:asciiTheme="minorHAnsi" w:hAnsiTheme="minorHAnsi" w:cstheme="minorHAnsi"/>
          <w:b/>
          <w:bCs/>
          <w:color w:val="auto"/>
          <w:sz w:val="22"/>
          <w:szCs w:val="22"/>
        </w:rPr>
        <w:t>Pzp</w:t>
      </w:r>
      <w:proofErr w:type="spellEnd"/>
    </w:p>
    <w:p w14:paraId="1DE4E1F8" w14:textId="77777777" w:rsidR="004B5C56" w:rsidRPr="00BE5704" w:rsidRDefault="004B5C56" w:rsidP="004B5C56">
      <w:pPr>
        <w:pStyle w:val="Default"/>
        <w:tabs>
          <w:tab w:val="decimal" w:leader="dot" w:pos="4820"/>
        </w:tabs>
        <w:spacing w:line="276" w:lineRule="auto"/>
        <w:jc w:val="right"/>
        <w:rPr>
          <w:rFonts w:asciiTheme="minorHAnsi" w:hAnsiTheme="minorHAnsi" w:cstheme="minorHAnsi"/>
          <w:b/>
          <w:bCs/>
          <w:color w:val="auto"/>
          <w:sz w:val="22"/>
          <w:szCs w:val="22"/>
        </w:rPr>
      </w:pPr>
    </w:p>
    <w:p w14:paraId="70BDBA90" w14:textId="77777777" w:rsidR="004B5C56" w:rsidRPr="00BE5704" w:rsidRDefault="004B5C56" w:rsidP="004B5C56">
      <w:pPr>
        <w:pStyle w:val="Default"/>
        <w:tabs>
          <w:tab w:val="decimal" w:leader="dot" w:pos="4820"/>
        </w:tabs>
        <w:spacing w:line="276" w:lineRule="auto"/>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WYKONAWCY WSPÓLNIE UBIEGAJĄCY SIĘ O UDZIELENIE ZAMÓWIENIA</w:t>
      </w:r>
    </w:p>
    <w:p w14:paraId="39AB0D7D" w14:textId="77777777" w:rsidR="004B5C56" w:rsidRPr="00BE5704" w:rsidRDefault="004B5C56" w:rsidP="004B5C56">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723152E4" w14:textId="77777777" w:rsidR="004B5C56" w:rsidRPr="00BE5704" w:rsidRDefault="004B5C56" w:rsidP="004B5C56">
      <w:pPr>
        <w:pStyle w:val="Default"/>
        <w:tabs>
          <w:tab w:val="decimal" w:leader="dot" w:pos="4820"/>
        </w:tabs>
        <w:spacing w:line="276" w:lineRule="auto"/>
        <w:ind w:right="4252"/>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945F6E7" w14:textId="77777777" w:rsidR="004B5C56" w:rsidRPr="00BE5704" w:rsidRDefault="004B5C56" w:rsidP="004B5C56">
      <w:pPr>
        <w:pStyle w:val="Default"/>
        <w:spacing w:line="276" w:lineRule="auto"/>
        <w:rPr>
          <w:rFonts w:asciiTheme="minorHAnsi" w:hAnsiTheme="minorHAnsi" w:cstheme="minorHAnsi"/>
          <w:color w:val="auto"/>
          <w:sz w:val="22"/>
          <w:szCs w:val="22"/>
        </w:rPr>
      </w:pPr>
    </w:p>
    <w:p w14:paraId="3C1DE258" w14:textId="77777777" w:rsidR="004B5C56" w:rsidRPr="00BE5704" w:rsidRDefault="004B5C56" w:rsidP="004B5C56">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reprezentowani przez: </w:t>
      </w:r>
    </w:p>
    <w:p w14:paraId="61812F6C" w14:textId="77777777" w:rsidR="004B5C56" w:rsidRPr="00BE5704" w:rsidRDefault="004B5C56" w:rsidP="004B5C56">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340519D4" w14:textId="77777777" w:rsidR="004B5C56" w:rsidRPr="00BE5704" w:rsidRDefault="004B5C56" w:rsidP="004B5C56">
      <w:pPr>
        <w:pStyle w:val="Default"/>
        <w:tabs>
          <w:tab w:val="decimal" w:leader="dot" w:pos="4820"/>
        </w:tabs>
        <w:spacing w:line="276" w:lineRule="auto"/>
        <w:rPr>
          <w:rFonts w:asciiTheme="minorHAnsi" w:hAnsiTheme="minorHAnsi" w:cstheme="minorHAnsi"/>
          <w:color w:val="auto"/>
          <w:sz w:val="22"/>
          <w:szCs w:val="22"/>
        </w:rPr>
      </w:pPr>
    </w:p>
    <w:p w14:paraId="42BC9A74" w14:textId="77777777" w:rsidR="004B5C56" w:rsidRPr="00BE5704" w:rsidRDefault="004B5C56" w:rsidP="004B5C56">
      <w:pPr>
        <w:pStyle w:val="Default"/>
        <w:jc w:val="center"/>
        <w:rPr>
          <w:rFonts w:asciiTheme="minorHAnsi" w:hAnsiTheme="minorHAnsi" w:cstheme="minorHAnsi"/>
          <w:color w:val="auto"/>
          <w:sz w:val="22"/>
          <w:szCs w:val="22"/>
        </w:rPr>
      </w:pPr>
    </w:p>
    <w:p w14:paraId="587E3612" w14:textId="77777777" w:rsidR="004B5C56" w:rsidRPr="00BE5704" w:rsidRDefault="004B5C56" w:rsidP="004B5C56">
      <w:pPr>
        <w:pStyle w:val="Default"/>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Oświadczenie, złożone na podstawie art. 117 ust. 4 ustawy z dnia 11 września 2019 r.</w:t>
      </w:r>
    </w:p>
    <w:p w14:paraId="7CED39E3" w14:textId="77777777" w:rsidR="004B5C56" w:rsidRPr="00BE5704" w:rsidRDefault="004B5C56" w:rsidP="004B5C56">
      <w:pPr>
        <w:pStyle w:val="Default"/>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 Prawo zamówień publicznych (</w:t>
      </w:r>
      <w:proofErr w:type="spellStart"/>
      <w:r w:rsidRPr="00BE5704">
        <w:rPr>
          <w:rFonts w:asciiTheme="minorHAnsi" w:hAnsiTheme="minorHAnsi" w:cstheme="minorHAnsi"/>
          <w:b/>
          <w:bCs/>
          <w:color w:val="auto"/>
          <w:sz w:val="22"/>
          <w:szCs w:val="22"/>
        </w:rPr>
        <w:t>t.j</w:t>
      </w:r>
      <w:proofErr w:type="spellEnd"/>
      <w:r w:rsidRPr="00BE5704">
        <w:rPr>
          <w:rFonts w:asciiTheme="minorHAnsi" w:hAnsiTheme="minorHAnsi" w:cstheme="minorHAnsi"/>
          <w:b/>
          <w:bCs/>
          <w:color w:val="auto"/>
          <w:sz w:val="22"/>
          <w:szCs w:val="22"/>
        </w:rPr>
        <w:t>. Dz. U. z 2023r. poz.1605 ze zm.),</w:t>
      </w:r>
    </w:p>
    <w:p w14:paraId="33D2A224" w14:textId="6AD88D2B" w:rsidR="004B5C56" w:rsidRPr="00BE5704" w:rsidRDefault="004B5C56" w:rsidP="004B5C56">
      <w:pPr>
        <w:pStyle w:val="Default"/>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 xml:space="preserve">które </w:t>
      </w:r>
      <w:r w:rsidR="00E7533D" w:rsidRPr="00BE5704">
        <w:rPr>
          <w:rFonts w:asciiTheme="minorHAnsi" w:hAnsiTheme="minorHAnsi" w:cstheme="minorHAnsi"/>
          <w:b/>
          <w:bCs/>
          <w:color w:val="auto"/>
          <w:sz w:val="22"/>
          <w:szCs w:val="22"/>
        </w:rPr>
        <w:t>usługi</w:t>
      </w:r>
      <w:r w:rsidRPr="00BE5704">
        <w:rPr>
          <w:rFonts w:asciiTheme="minorHAnsi" w:hAnsiTheme="minorHAnsi" w:cstheme="minorHAnsi"/>
          <w:b/>
          <w:bCs/>
          <w:color w:val="auto"/>
          <w:sz w:val="22"/>
          <w:szCs w:val="22"/>
        </w:rPr>
        <w:t xml:space="preserve"> wykonają poszczególni</w:t>
      </w:r>
    </w:p>
    <w:p w14:paraId="32A30F7A" w14:textId="77777777" w:rsidR="004B5C56" w:rsidRPr="00BE5704" w:rsidRDefault="004B5C56" w:rsidP="004B5C56">
      <w:pPr>
        <w:pStyle w:val="Default"/>
        <w:tabs>
          <w:tab w:val="decimal" w:leader="dot" w:pos="4820"/>
        </w:tabs>
        <w:spacing w:line="276" w:lineRule="auto"/>
        <w:jc w:val="center"/>
        <w:rPr>
          <w:rFonts w:asciiTheme="minorHAnsi" w:hAnsiTheme="minorHAnsi" w:cstheme="minorHAnsi"/>
          <w:color w:val="auto"/>
          <w:sz w:val="22"/>
          <w:szCs w:val="22"/>
        </w:rPr>
      </w:pPr>
      <w:r w:rsidRPr="00BE5704">
        <w:rPr>
          <w:rFonts w:asciiTheme="minorHAnsi" w:hAnsiTheme="minorHAnsi" w:cstheme="minorHAnsi"/>
          <w:b/>
          <w:bCs/>
          <w:color w:val="auto"/>
          <w:sz w:val="22"/>
          <w:szCs w:val="22"/>
        </w:rPr>
        <w:t>wykonawcy wspólnie ubiegający się o udzielenie zamówienia</w:t>
      </w:r>
    </w:p>
    <w:p w14:paraId="34959157" w14:textId="77777777" w:rsidR="004B5C56" w:rsidRPr="00BE5704" w:rsidRDefault="004B5C56" w:rsidP="004B5C56">
      <w:pPr>
        <w:pStyle w:val="Default"/>
        <w:rPr>
          <w:rFonts w:asciiTheme="minorHAnsi" w:hAnsiTheme="minorHAnsi" w:cstheme="minorHAnsi"/>
          <w:color w:val="auto"/>
          <w:sz w:val="22"/>
          <w:szCs w:val="22"/>
        </w:rPr>
      </w:pPr>
    </w:p>
    <w:p w14:paraId="68F57E29" w14:textId="7CE621E0" w:rsidR="004B5C56" w:rsidRPr="00BE5704" w:rsidRDefault="004B5C56" w:rsidP="004B5C56">
      <w:pPr>
        <w:spacing w:after="0" w:line="276" w:lineRule="auto"/>
        <w:jc w:val="both"/>
        <w:rPr>
          <w:rFonts w:eastAsia="ArialMT" w:cstheme="minorHAnsi"/>
          <w:b/>
          <w:bCs/>
        </w:rPr>
      </w:pPr>
      <w:r w:rsidRPr="00BE5704">
        <w:rPr>
          <w:rFonts w:cstheme="minorHAnsi"/>
        </w:rPr>
        <w:t xml:space="preserve">Uprawniony do reprezentowania wykonawców wspólnie ubiegających się o udzielenie zamówienia …………………………………… w postępowaniu o udzielenie zamówienia publicznego na zadnie, którego przedmiotem jest: </w:t>
      </w:r>
      <w:r w:rsidRPr="00BE5704">
        <w:rPr>
          <w:rFonts w:cstheme="minorHAnsi"/>
          <w:b/>
          <w:bCs/>
          <w:i/>
          <w:iCs/>
        </w:rPr>
        <w:t>Bieżące utrzymanie zieleni w pasie przydrożnym dróg powiatowych zamiejskich Powiatu Głogowskiego, w zakresie koszenia poboczy, skarp i przeciwskarp</w:t>
      </w:r>
      <w:r w:rsidRPr="00BE5704">
        <w:rPr>
          <w:rFonts w:cstheme="minorHAnsi"/>
          <w:sz w:val="21"/>
          <w:szCs w:val="21"/>
        </w:rPr>
        <w:t xml:space="preserve"> – oznaczenie sprawy: </w:t>
      </w:r>
      <w:r w:rsidRPr="00BE5704">
        <w:rPr>
          <w:rFonts w:cstheme="minorHAnsi"/>
          <w:b/>
          <w:bCs/>
          <w:sz w:val="21"/>
          <w:szCs w:val="21"/>
        </w:rPr>
        <w:t>RZ.272.0</w:t>
      </w:r>
      <w:r w:rsidR="005E016C">
        <w:rPr>
          <w:rFonts w:cstheme="minorHAnsi"/>
          <w:b/>
          <w:bCs/>
          <w:sz w:val="21"/>
          <w:szCs w:val="21"/>
        </w:rPr>
        <w:t>8</w:t>
      </w:r>
      <w:r w:rsidRPr="00BE5704">
        <w:rPr>
          <w:rFonts w:cstheme="minorHAnsi"/>
          <w:b/>
          <w:bCs/>
          <w:sz w:val="21"/>
          <w:szCs w:val="21"/>
        </w:rPr>
        <w:t>.2024</w:t>
      </w:r>
      <w:r w:rsidRPr="00BE5704">
        <w:rPr>
          <w:rFonts w:cstheme="minorHAnsi"/>
          <w:sz w:val="21"/>
          <w:szCs w:val="21"/>
        </w:rPr>
        <w:t xml:space="preserve">, prowadzonym przez </w:t>
      </w:r>
      <w:r w:rsidRPr="00BE5704">
        <w:rPr>
          <w:rFonts w:cstheme="minorHAnsi"/>
          <w:b/>
          <w:bCs/>
          <w:sz w:val="21"/>
          <w:szCs w:val="21"/>
        </w:rPr>
        <w:t>Powiat Głogowski, reprezentowany przez Zarząd Powiatu Głogowskiego:</w:t>
      </w:r>
    </w:p>
    <w:p w14:paraId="2CF5D6A5" w14:textId="77777777" w:rsidR="004B5C56" w:rsidRPr="00BE5704" w:rsidRDefault="004B5C56" w:rsidP="004B5C56">
      <w:pPr>
        <w:pStyle w:val="Default"/>
        <w:tabs>
          <w:tab w:val="decimal" w:leader="dot" w:pos="4820"/>
        </w:tabs>
        <w:spacing w:line="276" w:lineRule="auto"/>
        <w:jc w:val="both"/>
        <w:rPr>
          <w:rFonts w:asciiTheme="minorHAnsi" w:hAnsiTheme="minorHAnsi" w:cstheme="minorHAnsi"/>
          <w:color w:val="auto"/>
          <w:sz w:val="22"/>
          <w:szCs w:val="22"/>
        </w:rPr>
      </w:pPr>
    </w:p>
    <w:p w14:paraId="6E38330F" w14:textId="50B542A1" w:rsidR="004B5C56" w:rsidRPr="00BE5704" w:rsidRDefault="004B5C56" w:rsidP="004B5C56">
      <w:pPr>
        <w:pStyle w:val="Default"/>
        <w:numPr>
          <w:ilvl w:val="0"/>
          <w:numId w:val="32"/>
        </w:numPr>
        <w:tabs>
          <w:tab w:val="decimal" w:leader="dot" w:pos="4820"/>
        </w:tabs>
        <w:spacing w:line="276" w:lineRule="auto"/>
        <w:ind w:left="284" w:hanging="284"/>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t>oświadczam, że następujące usługi wykonają poszczególni wykonawcy wspólnie ubiegający się o udzielenie zamówienia:</w:t>
      </w:r>
    </w:p>
    <w:p w14:paraId="7D0BAC59" w14:textId="77777777" w:rsidR="004B5C56" w:rsidRPr="00BE5704" w:rsidRDefault="004B5C56" w:rsidP="004B5C56">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4B5C56" w:rsidRPr="00BE5704" w14:paraId="04A07D91" w14:textId="77777777" w:rsidTr="00941B80">
        <w:trPr>
          <w:trHeight w:val="1136"/>
          <w:jc w:val="center"/>
        </w:trPr>
        <w:tc>
          <w:tcPr>
            <w:tcW w:w="4560" w:type="dxa"/>
            <w:vAlign w:val="center"/>
          </w:tcPr>
          <w:p w14:paraId="43DFD3BC" w14:textId="77777777" w:rsidR="004B5C56" w:rsidRPr="00BE5704" w:rsidRDefault="004B5C56" w:rsidP="00941B80">
            <w:pPr>
              <w:pStyle w:val="Default"/>
              <w:jc w:val="center"/>
              <w:rPr>
                <w:rFonts w:asciiTheme="minorHAnsi" w:hAnsiTheme="minorHAnsi" w:cstheme="minorHAnsi"/>
                <w:b/>
                <w:bCs/>
                <w:color w:val="auto"/>
                <w:sz w:val="20"/>
                <w:szCs w:val="20"/>
              </w:rPr>
            </w:pPr>
            <w:r w:rsidRPr="00BE5704">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7CCAA172" w14:textId="050CD748" w:rsidR="004B5C56" w:rsidRPr="00BE5704" w:rsidRDefault="004B5C56" w:rsidP="00941B80">
            <w:pPr>
              <w:pStyle w:val="Default"/>
              <w:jc w:val="center"/>
              <w:rPr>
                <w:rFonts w:asciiTheme="minorHAnsi" w:hAnsiTheme="minorHAnsi" w:cstheme="minorHAnsi"/>
                <w:b/>
                <w:bCs/>
                <w:color w:val="auto"/>
                <w:sz w:val="20"/>
                <w:szCs w:val="20"/>
              </w:rPr>
            </w:pPr>
            <w:r w:rsidRPr="00BE5704">
              <w:rPr>
                <w:rFonts w:asciiTheme="minorHAnsi" w:hAnsiTheme="minorHAnsi" w:cstheme="minorHAnsi"/>
                <w:b/>
                <w:bCs/>
                <w:color w:val="auto"/>
                <w:sz w:val="20"/>
                <w:szCs w:val="20"/>
              </w:rPr>
              <w:t>Zakres zamówienia, które wykona wykonawca wspólnie ubiegający się o udzielenie zamówienia</w:t>
            </w:r>
          </w:p>
        </w:tc>
      </w:tr>
      <w:tr w:rsidR="004B5C56" w:rsidRPr="00BE5704" w14:paraId="5DDE537D" w14:textId="77777777" w:rsidTr="00941B80">
        <w:trPr>
          <w:trHeight w:val="1193"/>
          <w:jc w:val="center"/>
        </w:trPr>
        <w:tc>
          <w:tcPr>
            <w:tcW w:w="4560" w:type="dxa"/>
            <w:vAlign w:val="center"/>
          </w:tcPr>
          <w:p w14:paraId="1BFDCD90" w14:textId="77777777" w:rsidR="004B5C56" w:rsidRPr="00BE5704" w:rsidRDefault="004B5C56" w:rsidP="00941B80">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2C3D564" w14:textId="77777777" w:rsidR="004B5C56" w:rsidRPr="00BE5704" w:rsidRDefault="004B5C56" w:rsidP="00941B80">
            <w:pPr>
              <w:pStyle w:val="Default"/>
              <w:spacing w:line="276" w:lineRule="auto"/>
              <w:jc w:val="center"/>
              <w:rPr>
                <w:rFonts w:asciiTheme="minorHAnsi" w:hAnsiTheme="minorHAnsi" w:cstheme="minorHAnsi"/>
                <w:b/>
                <w:bCs/>
                <w:color w:val="auto"/>
                <w:sz w:val="22"/>
                <w:szCs w:val="22"/>
              </w:rPr>
            </w:pPr>
          </w:p>
        </w:tc>
      </w:tr>
      <w:tr w:rsidR="004B5C56" w:rsidRPr="00BE5704" w14:paraId="1003BDFB" w14:textId="77777777" w:rsidTr="00941B80">
        <w:trPr>
          <w:trHeight w:val="1078"/>
          <w:jc w:val="center"/>
        </w:trPr>
        <w:tc>
          <w:tcPr>
            <w:tcW w:w="4560" w:type="dxa"/>
            <w:vAlign w:val="center"/>
          </w:tcPr>
          <w:p w14:paraId="3535CD7C" w14:textId="77777777" w:rsidR="004B5C56" w:rsidRPr="00BE5704" w:rsidRDefault="004B5C56" w:rsidP="00941B80">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6C18D72D" w14:textId="77777777" w:rsidR="004B5C56" w:rsidRPr="00BE5704" w:rsidRDefault="004B5C56" w:rsidP="00941B80">
            <w:pPr>
              <w:pStyle w:val="Default"/>
              <w:spacing w:line="276" w:lineRule="auto"/>
              <w:jc w:val="center"/>
              <w:rPr>
                <w:rFonts w:asciiTheme="minorHAnsi" w:hAnsiTheme="minorHAnsi" w:cstheme="minorHAnsi"/>
                <w:b/>
                <w:bCs/>
                <w:color w:val="auto"/>
                <w:sz w:val="22"/>
                <w:szCs w:val="22"/>
              </w:rPr>
            </w:pPr>
          </w:p>
        </w:tc>
      </w:tr>
    </w:tbl>
    <w:p w14:paraId="7A9BF78F" w14:textId="77777777" w:rsidR="004B5C56" w:rsidRPr="00BE5704" w:rsidRDefault="004B5C56" w:rsidP="004B5C56">
      <w:pPr>
        <w:pStyle w:val="Default"/>
        <w:tabs>
          <w:tab w:val="decimal" w:leader="dot" w:pos="4820"/>
        </w:tabs>
        <w:spacing w:line="276" w:lineRule="auto"/>
        <w:jc w:val="both"/>
        <w:rPr>
          <w:rFonts w:asciiTheme="minorHAnsi" w:hAnsiTheme="minorHAnsi" w:cstheme="minorHAnsi"/>
          <w:b/>
          <w:bCs/>
          <w:color w:val="auto"/>
          <w:sz w:val="22"/>
          <w:szCs w:val="22"/>
        </w:rPr>
      </w:pPr>
    </w:p>
    <w:p w14:paraId="4C751DB0" w14:textId="77777777" w:rsidR="004B5C56" w:rsidRPr="00BE5704" w:rsidRDefault="004B5C56" w:rsidP="004B5C56">
      <w:pPr>
        <w:pStyle w:val="Default"/>
        <w:tabs>
          <w:tab w:val="decimal" w:leader="dot" w:pos="4820"/>
        </w:tabs>
        <w:spacing w:line="276" w:lineRule="auto"/>
        <w:jc w:val="right"/>
        <w:rPr>
          <w:rFonts w:asciiTheme="minorHAnsi" w:hAnsiTheme="minorHAnsi" w:cstheme="minorHAnsi"/>
          <w:b/>
          <w:bCs/>
          <w:color w:val="auto"/>
          <w:sz w:val="22"/>
          <w:szCs w:val="22"/>
        </w:rPr>
      </w:pPr>
    </w:p>
    <w:p w14:paraId="020136FE" w14:textId="77777777" w:rsidR="004B5C56" w:rsidRPr="00BE5704" w:rsidRDefault="004B5C56" w:rsidP="004B5C56">
      <w:pPr>
        <w:autoSpaceDE w:val="0"/>
        <w:autoSpaceDN w:val="0"/>
        <w:spacing w:after="0"/>
        <w:jc w:val="both"/>
        <w:rPr>
          <w:rFonts w:cstheme="minorHAnsi"/>
          <w:sz w:val="20"/>
          <w:szCs w:val="20"/>
        </w:rPr>
      </w:pPr>
    </w:p>
    <w:p w14:paraId="47D96EDD" w14:textId="77777777" w:rsidR="004B5C56" w:rsidRPr="00BE5704" w:rsidRDefault="004B5C56" w:rsidP="004B5C56">
      <w:pPr>
        <w:autoSpaceDE w:val="0"/>
        <w:autoSpaceDN w:val="0"/>
        <w:spacing w:after="0"/>
        <w:jc w:val="both"/>
        <w:rPr>
          <w:rFonts w:cstheme="minorHAnsi"/>
          <w:sz w:val="20"/>
          <w:szCs w:val="20"/>
        </w:rPr>
      </w:pPr>
    </w:p>
    <w:p w14:paraId="0C85AFA1"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4F53B95B" w14:textId="77777777" w:rsidR="004B5C56" w:rsidRPr="00BE5704" w:rsidRDefault="004B5C56" w:rsidP="004B5C56">
      <w:pPr>
        <w:autoSpaceDE w:val="0"/>
        <w:autoSpaceDN w:val="0"/>
        <w:spacing w:after="0"/>
        <w:jc w:val="both"/>
        <w:rPr>
          <w:rFonts w:cstheme="minorHAnsi"/>
          <w:sz w:val="20"/>
          <w:szCs w:val="20"/>
        </w:rPr>
      </w:pPr>
    </w:p>
    <w:bookmarkEnd w:id="25"/>
    <w:p w14:paraId="7F8DACFC" w14:textId="77777777" w:rsidR="004B5C56" w:rsidRPr="00BE5704" w:rsidRDefault="004B5C56" w:rsidP="004B5C56">
      <w:pPr>
        <w:autoSpaceDE w:val="0"/>
        <w:autoSpaceDN w:val="0"/>
        <w:spacing w:after="0"/>
        <w:jc w:val="both"/>
        <w:rPr>
          <w:rFonts w:cstheme="minorHAnsi"/>
          <w:sz w:val="20"/>
          <w:szCs w:val="20"/>
        </w:rPr>
      </w:pPr>
    </w:p>
    <w:p w14:paraId="1729417C" w14:textId="77777777" w:rsidR="004B5C56" w:rsidRPr="00BE5704" w:rsidRDefault="004B5C56" w:rsidP="004B5C56">
      <w:pPr>
        <w:autoSpaceDE w:val="0"/>
        <w:autoSpaceDN w:val="0"/>
        <w:spacing w:after="0"/>
        <w:jc w:val="both"/>
        <w:rPr>
          <w:rFonts w:cstheme="minorHAnsi"/>
          <w:sz w:val="20"/>
          <w:szCs w:val="20"/>
        </w:rPr>
      </w:pPr>
    </w:p>
    <w:p w14:paraId="3D66D92A" w14:textId="77777777" w:rsidR="004B5C56" w:rsidRPr="00BE5704" w:rsidRDefault="004B5C56" w:rsidP="004B5C56">
      <w:pPr>
        <w:autoSpaceDE w:val="0"/>
        <w:autoSpaceDN w:val="0"/>
        <w:spacing w:after="0"/>
        <w:jc w:val="both"/>
        <w:rPr>
          <w:rFonts w:cstheme="minorHAnsi"/>
          <w:sz w:val="20"/>
          <w:szCs w:val="20"/>
        </w:rPr>
      </w:pPr>
    </w:p>
    <w:p w14:paraId="508D0461" w14:textId="77777777" w:rsidR="004B5C56" w:rsidRPr="00BE5704" w:rsidRDefault="004B5C56" w:rsidP="004B5C56">
      <w:pPr>
        <w:autoSpaceDE w:val="0"/>
        <w:autoSpaceDN w:val="0"/>
        <w:spacing w:after="0"/>
        <w:jc w:val="both"/>
        <w:rPr>
          <w:rFonts w:cstheme="minorHAnsi"/>
          <w:sz w:val="20"/>
          <w:szCs w:val="20"/>
        </w:rPr>
      </w:pPr>
    </w:p>
    <w:p w14:paraId="5AE8315E" w14:textId="77777777" w:rsidR="004B5C56" w:rsidRPr="00BE5704" w:rsidRDefault="004B5C56" w:rsidP="004B5C56">
      <w:pPr>
        <w:autoSpaceDE w:val="0"/>
        <w:autoSpaceDN w:val="0"/>
        <w:spacing w:after="0"/>
        <w:jc w:val="both"/>
        <w:rPr>
          <w:rFonts w:cstheme="minorHAnsi"/>
          <w:sz w:val="20"/>
          <w:szCs w:val="20"/>
        </w:rPr>
      </w:pPr>
    </w:p>
    <w:p w14:paraId="71BE6D77" w14:textId="3C7F398E" w:rsidR="00C15B35" w:rsidRPr="00BE5704"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rPr>
        <w:lastRenderedPageBreak/>
        <w:t xml:space="preserve">Załącznik nr </w:t>
      </w:r>
      <w:r w:rsidR="004B5C56" w:rsidRPr="00BE5704">
        <w:rPr>
          <w:rFonts w:asciiTheme="minorHAnsi" w:hAnsiTheme="minorHAnsi" w:cstheme="minorHAnsi"/>
          <w:b/>
          <w:bCs/>
          <w:color w:val="auto"/>
          <w:sz w:val="22"/>
          <w:szCs w:val="22"/>
        </w:rPr>
        <w:t xml:space="preserve">8 </w:t>
      </w:r>
      <w:r w:rsidRPr="00BE5704">
        <w:rPr>
          <w:rFonts w:asciiTheme="minorHAnsi" w:hAnsiTheme="minorHAnsi" w:cstheme="minorHAnsi"/>
          <w:b/>
          <w:bCs/>
          <w:color w:val="auto"/>
          <w:sz w:val="22"/>
          <w:szCs w:val="22"/>
        </w:rPr>
        <w:t xml:space="preserve">do SWZ – wzór oświadczenia Wykonawcy o aktualności informacji zawartych </w:t>
      </w:r>
      <w:r w:rsidR="008B5B15" w:rsidRPr="00BE5704">
        <w:rPr>
          <w:rFonts w:asciiTheme="minorHAnsi" w:hAnsiTheme="minorHAnsi" w:cstheme="minorHAnsi"/>
          <w:b/>
          <w:bCs/>
          <w:color w:val="auto"/>
          <w:sz w:val="22"/>
          <w:szCs w:val="22"/>
        </w:rPr>
        <w:br/>
      </w:r>
      <w:r w:rsidRPr="00BE5704">
        <w:rPr>
          <w:rFonts w:asciiTheme="minorHAnsi" w:hAnsiTheme="minorHAnsi" w:cstheme="minorHAnsi"/>
          <w:b/>
          <w:bCs/>
          <w:color w:val="auto"/>
          <w:sz w:val="22"/>
          <w:szCs w:val="22"/>
        </w:rPr>
        <w:t xml:space="preserve">w oświadczeniu, o którym mowa w art. 125 ust. 1 </w:t>
      </w:r>
      <w:proofErr w:type="spellStart"/>
      <w:r w:rsidRPr="00BE5704">
        <w:rPr>
          <w:rFonts w:asciiTheme="minorHAnsi" w:hAnsiTheme="minorHAnsi" w:cstheme="minorHAnsi"/>
          <w:b/>
          <w:bCs/>
          <w:color w:val="auto"/>
          <w:sz w:val="22"/>
          <w:szCs w:val="22"/>
        </w:rPr>
        <w:t>Pzp</w:t>
      </w:r>
      <w:proofErr w:type="spellEnd"/>
    </w:p>
    <w:p w14:paraId="635C7E4D" w14:textId="6E664801" w:rsidR="00C15B35" w:rsidRPr="00BE5704"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BE5704" w:rsidRDefault="00C15B35" w:rsidP="00C15B35">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6FECE46B" w14:textId="77777777" w:rsidR="00C15B35" w:rsidRPr="00BE5704"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6E03DDD2" w14:textId="77777777" w:rsidR="00C15B35" w:rsidRPr="00BE5704"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BE5704"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BE5704" w:rsidRDefault="00C15B35" w:rsidP="00C15B35">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2AE4D0C3" w14:textId="77777777" w:rsidR="00C15B35" w:rsidRPr="00BE5704"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64E54E1D" w14:textId="272993FF" w:rsidR="00C15B35" w:rsidRPr="00BE5704"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BE5704" w:rsidRDefault="00C15B35" w:rsidP="00C15B35">
      <w:pPr>
        <w:pStyle w:val="Default"/>
        <w:rPr>
          <w:rFonts w:asciiTheme="minorHAnsi" w:hAnsiTheme="minorHAnsi" w:cstheme="minorHAnsi"/>
          <w:color w:val="auto"/>
        </w:rPr>
      </w:pPr>
    </w:p>
    <w:p w14:paraId="62CE1B1D" w14:textId="5CB4F9E5" w:rsidR="00C15B35" w:rsidRPr="00BE5704" w:rsidRDefault="00C15B35" w:rsidP="00C15B35">
      <w:pPr>
        <w:pStyle w:val="Default"/>
        <w:jc w:val="center"/>
        <w:rPr>
          <w:rFonts w:asciiTheme="minorHAnsi" w:hAnsiTheme="minorHAnsi" w:cstheme="minorHAnsi"/>
          <w:color w:val="auto"/>
          <w:sz w:val="21"/>
          <w:szCs w:val="21"/>
        </w:rPr>
      </w:pPr>
      <w:r w:rsidRPr="00BE5704">
        <w:rPr>
          <w:rFonts w:asciiTheme="minorHAnsi" w:hAnsiTheme="minorHAnsi" w:cstheme="minorHAnsi"/>
          <w:b/>
          <w:bCs/>
          <w:color w:val="auto"/>
          <w:sz w:val="21"/>
          <w:szCs w:val="21"/>
        </w:rPr>
        <w:t>Oświadczenie wykonawcy o aktualności informacji zawartych w oświadczeniu,</w:t>
      </w:r>
    </w:p>
    <w:p w14:paraId="17F31ED3" w14:textId="25E3AB59" w:rsidR="00C15B35" w:rsidRPr="00BE5704" w:rsidRDefault="00C15B35" w:rsidP="00C15B35">
      <w:pPr>
        <w:pStyle w:val="Default"/>
        <w:jc w:val="center"/>
        <w:rPr>
          <w:rFonts w:asciiTheme="minorHAnsi" w:hAnsiTheme="minorHAnsi" w:cstheme="minorHAnsi"/>
          <w:color w:val="auto"/>
          <w:sz w:val="21"/>
          <w:szCs w:val="21"/>
        </w:rPr>
      </w:pPr>
      <w:r w:rsidRPr="00BE5704">
        <w:rPr>
          <w:rFonts w:asciiTheme="minorHAnsi" w:hAnsiTheme="minorHAnsi" w:cstheme="minorHAnsi"/>
          <w:b/>
          <w:bCs/>
          <w:color w:val="auto"/>
          <w:sz w:val="21"/>
          <w:szCs w:val="21"/>
        </w:rPr>
        <w:t>o którym mowa w art. 125 ust. 1 ustawy - Prawo zamówień publicznych</w:t>
      </w:r>
    </w:p>
    <w:p w14:paraId="011F583C" w14:textId="13A55D15" w:rsidR="00C15B35" w:rsidRPr="00BE5704"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BE5704">
        <w:rPr>
          <w:rFonts w:asciiTheme="minorHAnsi" w:hAnsiTheme="minorHAnsi" w:cstheme="minorHAnsi"/>
          <w:b/>
          <w:bCs/>
          <w:color w:val="auto"/>
          <w:sz w:val="21"/>
          <w:szCs w:val="21"/>
        </w:rPr>
        <w:t>(</w:t>
      </w:r>
      <w:proofErr w:type="spellStart"/>
      <w:r w:rsidR="00D67018" w:rsidRPr="00BE5704">
        <w:rPr>
          <w:rFonts w:asciiTheme="minorHAnsi" w:hAnsiTheme="minorHAnsi" w:cstheme="minorHAnsi"/>
          <w:b/>
          <w:bCs/>
          <w:color w:val="auto"/>
          <w:sz w:val="22"/>
          <w:szCs w:val="22"/>
        </w:rPr>
        <w:t>t.j</w:t>
      </w:r>
      <w:proofErr w:type="spellEnd"/>
      <w:r w:rsidR="00D67018" w:rsidRPr="00BE5704">
        <w:rPr>
          <w:rFonts w:asciiTheme="minorHAnsi" w:hAnsiTheme="minorHAnsi" w:cstheme="minorHAnsi"/>
          <w:b/>
          <w:bCs/>
          <w:color w:val="auto"/>
          <w:sz w:val="22"/>
          <w:szCs w:val="22"/>
        </w:rPr>
        <w:t>. Dz. U. z 2023r. poz.1605</w:t>
      </w:r>
      <w:r w:rsidR="006478EE" w:rsidRPr="00BE5704">
        <w:rPr>
          <w:rFonts w:asciiTheme="minorHAnsi" w:hAnsiTheme="minorHAnsi" w:cstheme="minorHAnsi"/>
          <w:b/>
          <w:bCs/>
          <w:color w:val="auto"/>
          <w:sz w:val="22"/>
          <w:szCs w:val="22"/>
        </w:rPr>
        <w:t xml:space="preserve"> ze zm.</w:t>
      </w:r>
      <w:r w:rsidR="00C15B35" w:rsidRPr="00BE5704">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BE5704"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2A48B43E" w14:textId="77777777" w:rsidR="00C15B35" w:rsidRPr="00BE5704" w:rsidRDefault="00C15B35" w:rsidP="00C15B35">
      <w:pPr>
        <w:pStyle w:val="Default"/>
        <w:rPr>
          <w:rFonts w:asciiTheme="minorHAnsi" w:hAnsiTheme="minorHAnsi" w:cstheme="minorHAnsi"/>
          <w:color w:val="auto"/>
          <w:sz w:val="21"/>
          <w:szCs w:val="21"/>
        </w:rPr>
      </w:pPr>
    </w:p>
    <w:p w14:paraId="52FBCB85" w14:textId="7A92363B" w:rsidR="00C15B35" w:rsidRPr="00BE5704" w:rsidRDefault="00C15B35" w:rsidP="009461A7">
      <w:pPr>
        <w:spacing w:after="0" w:line="276" w:lineRule="auto"/>
        <w:jc w:val="both"/>
        <w:rPr>
          <w:rFonts w:eastAsia="Times New Roman" w:cstheme="minorHAnsi"/>
          <w:b/>
          <w:sz w:val="21"/>
          <w:szCs w:val="21"/>
          <w:lang w:eastAsia="pl-PL"/>
        </w:rPr>
      </w:pPr>
      <w:r w:rsidRPr="00BE5704">
        <w:rPr>
          <w:rFonts w:cstheme="minorHAnsi"/>
          <w:sz w:val="21"/>
          <w:szCs w:val="21"/>
        </w:rPr>
        <w:t>Uprawniony do reprezentowania wykonawcy ………………………… w postępowaniu o udzielenie zamówienia publicznego</w:t>
      </w:r>
      <w:r w:rsidR="00177947" w:rsidRPr="00BE5704">
        <w:rPr>
          <w:rFonts w:cstheme="minorHAnsi"/>
        </w:rPr>
        <w:t xml:space="preserve"> na zadnie, którego przedmiotem jest</w:t>
      </w:r>
      <w:r w:rsidR="004409E0" w:rsidRPr="00BE5704">
        <w:rPr>
          <w:rFonts w:cstheme="minorHAnsi"/>
          <w:sz w:val="21"/>
          <w:szCs w:val="21"/>
        </w:rPr>
        <w:t>:</w:t>
      </w:r>
      <w:r w:rsidR="00801FEF" w:rsidRPr="00BE5704">
        <w:rPr>
          <w:rFonts w:eastAsia="Times New Roman" w:cstheme="minorHAnsi"/>
          <w:b/>
          <w:lang w:eastAsia="ar-SA"/>
        </w:rPr>
        <w:t xml:space="preserve"> </w:t>
      </w:r>
      <w:r w:rsidR="00490A1E" w:rsidRPr="00BE5704">
        <w:rPr>
          <w:rFonts w:eastAsia="Times New Roman" w:cstheme="minorHAnsi"/>
          <w:b/>
          <w:lang w:eastAsia="pl-PL"/>
        </w:rPr>
        <w:t>Bieżące utrzymanie zieleni w pasie przydrożnym dróg powiatowych zamiejskich Powiatu Głogowskiego w zakresie poboczy, skarp 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Pr="00BE5704">
        <w:rPr>
          <w:rFonts w:cstheme="minorHAnsi"/>
          <w:sz w:val="21"/>
          <w:szCs w:val="21"/>
        </w:rPr>
        <w:t xml:space="preserve">, prowadzonym przez </w:t>
      </w:r>
      <w:r w:rsidRPr="00BE5704">
        <w:rPr>
          <w:rFonts w:cstheme="minorHAnsi"/>
          <w:b/>
          <w:bCs/>
          <w:sz w:val="21"/>
          <w:szCs w:val="21"/>
        </w:rPr>
        <w:t>Powiat Głogowski, reprezentowany przez Zarząd Powiatu Głogowskiego:</w:t>
      </w:r>
    </w:p>
    <w:p w14:paraId="3BBCA65B" w14:textId="77777777" w:rsidR="00C15B35" w:rsidRPr="00BE5704"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78975C5C" w:rsidR="00C15B35" w:rsidRPr="00BE5704" w:rsidRDefault="00C15B35" w:rsidP="00050F66">
      <w:pPr>
        <w:pStyle w:val="Default"/>
        <w:numPr>
          <w:ilvl w:val="0"/>
          <w:numId w:val="32"/>
        </w:numPr>
        <w:spacing w:line="276" w:lineRule="auto"/>
        <w:ind w:left="284" w:hanging="284"/>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 xml:space="preserve">oświadczam, że informacje zawarte w oświadczeniu, o którym mowa w art. 125 ust. 1 ustawy z dnia </w:t>
      </w:r>
      <w:r w:rsidR="008810C4" w:rsidRPr="00BE5704">
        <w:rPr>
          <w:rFonts w:asciiTheme="minorHAnsi" w:hAnsiTheme="minorHAnsi" w:cstheme="minorHAnsi"/>
          <w:color w:val="auto"/>
          <w:sz w:val="21"/>
          <w:szCs w:val="21"/>
        </w:rPr>
        <w:br/>
      </w:r>
      <w:r w:rsidRPr="00BE5704">
        <w:rPr>
          <w:rFonts w:asciiTheme="minorHAnsi" w:hAnsiTheme="minorHAnsi" w:cstheme="minorHAnsi"/>
          <w:color w:val="auto"/>
          <w:sz w:val="21"/>
          <w:szCs w:val="21"/>
        </w:rPr>
        <w:t xml:space="preserve">11 września 2019 r. - Prawo zamówień publicznych </w:t>
      </w:r>
      <w:r w:rsidR="00346052" w:rsidRPr="00BE5704">
        <w:rPr>
          <w:rFonts w:asciiTheme="minorHAnsi" w:hAnsiTheme="minorHAnsi" w:cstheme="minorHAnsi"/>
          <w:color w:val="auto"/>
          <w:sz w:val="21"/>
          <w:szCs w:val="21"/>
        </w:rPr>
        <w:t>(</w:t>
      </w:r>
      <w:proofErr w:type="spellStart"/>
      <w:r w:rsidR="00D67018" w:rsidRPr="00BE5704">
        <w:rPr>
          <w:rFonts w:asciiTheme="minorHAnsi" w:hAnsiTheme="minorHAnsi" w:cstheme="minorHAnsi"/>
          <w:color w:val="auto"/>
          <w:sz w:val="22"/>
          <w:szCs w:val="22"/>
        </w:rPr>
        <w:t>t.j</w:t>
      </w:r>
      <w:proofErr w:type="spellEnd"/>
      <w:r w:rsidR="00D67018" w:rsidRPr="00BE5704">
        <w:rPr>
          <w:rFonts w:asciiTheme="minorHAnsi" w:hAnsiTheme="minorHAnsi" w:cstheme="minorHAnsi"/>
          <w:color w:val="auto"/>
          <w:sz w:val="22"/>
          <w:szCs w:val="22"/>
        </w:rPr>
        <w:t>. Dz. U. z 2023r. poz.</w:t>
      </w:r>
      <w:r w:rsidR="008810C4" w:rsidRPr="00BE5704">
        <w:rPr>
          <w:rFonts w:asciiTheme="minorHAnsi" w:hAnsiTheme="minorHAnsi" w:cstheme="minorHAnsi"/>
          <w:color w:val="auto"/>
          <w:sz w:val="22"/>
          <w:szCs w:val="22"/>
        </w:rPr>
        <w:t xml:space="preserve"> </w:t>
      </w:r>
      <w:r w:rsidR="00D67018" w:rsidRPr="00BE5704">
        <w:rPr>
          <w:rFonts w:asciiTheme="minorHAnsi" w:hAnsiTheme="minorHAnsi" w:cstheme="minorHAnsi"/>
          <w:color w:val="auto"/>
          <w:sz w:val="22"/>
          <w:szCs w:val="22"/>
        </w:rPr>
        <w:t>1605</w:t>
      </w:r>
      <w:r w:rsidR="006478EE" w:rsidRPr="00BE5704">
        <w:rPr>
          <w:rFonts w:asciiTheme="minorHAnsi" w:hAnsiTheme="minorHAnsi" w:cstheme="minorHAnsi"/>
          <w:color w:val="auto"/>
          <w:sz w:val="22"/>
          <w:szCs w:val="22"/>
        </w:rPr>
        <w:t xml:space="preserve"> ze zm.</w:t>
      </w:r>
      <w:r w:rsidRPr="00BE5704">
        <w:rPr>
          <w:rFonts w:asciiTheme="minorHAnsi" w:hAnsiTheme="minorHAnsi" w:cstheme="minorHAnsi"/>
          <w:color w:val="auto"/>
          <w:sz w:val="21"/>
          <w:szCs w:val="21"/>
        </w:rPr>
        <w:t xml:space="preserve">), w zakresie podstaw wykluczenia z postępowania wskazanych przez zamawiającego, o których mowa w art. 108 ust. 1 </w:t>
      </w:r>
      <w:r w:rsidR="008810C4" w:rsidRPr="00BE5704">
        <w:rPr>
          <w:rFonts w:asciiTheme="minorHAnsi" w:hAnsiTheme="minorHAnsi" w:cstheme="minorHAnsi"/>
          <w:color w:val="auto"/>
          <w:sz w:val="21"/>
          <w:szCs w:val="21"/>
        </w:rPr>
        <w:t xml:space="preserve">pkt 1-6 </w:t>
      </w:r>
      <w:r w:rsidRPr="00BE5704">
        <w:rPr>
          <w:rFonts w:asciiTheme="minorHAnsi" w:hAnsiTheme="minorHAnsi" w:cstheme="minorHAnsi"/>
          <w:color w:val="auto"/>
          <w:sz w:val="21"/>
          <w:szCs w:val="21"/>
        </w:rPr>
        <w:t xml:space="preserve">oraz art. 109 ust. 1 pkt </w:t>
      </w:r>
      <w:r w:rsidR="00C1621D" w:rsidRPr="00BE5704">
        <w:rPr>
          <w:rFonts w:asciiTheme="minorHAnsi" w:hAnsiTheme="minorHAnsi" w:cstheme="minorHAnsi"/>
          <w:color w:val="auto"/>
          <w:sz w:val="21"/>
          <w:szCs w:val="21"/>
        </w:rPr>
        <w:t>4</w:t>
      </w:r>
      <w:r w:rsidR="008810C4" w:rsidRPr="00BE5704">
        <w:rPr>
          <w:rFonts w:asciiTheme="minorHAnsi" w:hAnsiTheme="minorHAnsi" w:cstheme="minorHAnsi"/>
          <w:color w:val="auto"/>
          <w:sz w:val="21"/>
          <w:szCs w:val="21"/>
        </w:rPr>
        <w:t xml:space="preserve"> i 7 </w:t>
      </w:r>
      <w:r w:rsidRPr="00BE5704">
        <w:rPr>
          <w:rFonts w:asciiTheme="minorHAnsi" w:hAnsiTheme="minorHAnsi" w:cstheme="minorHAnsi"/>
          <w:color w:val="auto"/>
          <w:sz w:val="21"/>
          <w:szCs w:val="21"/>
        </w:rPr>
        <w:t xml:space="preserve">ustawy - Prawo zamówień publicznych są aktualne na dzień złożenia niniejszego oświadczenia. </w:t>
      </w:r>
    </w:p>
    <w:p w14:paraId="46B95440" w14:textId="77777777" w:rsidR="00C15B35" w:rsidRPr="00BE5704" w:rsidRDefault="00C15B35" w:rsidP="007B1E06">
      <w:pPr>
        <w:pStyle w:val="Default"/>
        <w:spacing w:line="276" w:lineRule="auto"/>
        <w:jc w:val="both"/>
        <w:rPr>
          <w:rFonts w:asciiTheme="minorHAnsi" w:hAnsiTheme="minorHAnsi" w:cstheme="minorHAnsi"/>
          <w:color w:val="auto"/>
          <w:sz w:val="21"/>
          <w:szCs w:val="21"/>
        </w:rPr>
      </w:pPr>
    </w:p>
    <w:p w14:paraId="63CE139E" w14:textId="77777777" w:rsidR="00C15B35" w:rsidRPr="00BE5704" w:rsidRDefault="00C15B35" w:rsidP="00C15B35">
      <w:pPr>
        <w:pStyle w:val="Default"/>
        <w:spacing w:line="276" w:lineRule="auto"/>
        <w:jc w:val="both"/>
        <w:rPr>
          <w:rFonts w:asciiTheme="minorHAnsi" w:hAnsiTheme="minorHAnsi" w:cstheme="minorHAnsi"/>
          <w:color w:val="auto"/>
          <w:sz w:val="21"/>
          <w:szCs w:val="21"/>
        </w:rPr>
      </w:pPr>
      <w:r w:rsidRPr="00BE5704">
        <w:rPr>
          <w:rFonts w:asciiTheme="minorHAnsi" w:hAnsiTheme="minorHAnsi" w:cstheme="minorHAnsi"/>
          <w:b/>
          <w:bCs/>
          <w:color w:val="auto"/>
          <w:sz w:val="21"/>
          <w:szCs w:val="21"/>
          <w:highlight w:val="lightGray"/>
        </w:rPr>
        <w:t>OŚWIADCZENIE DOTYCZĄCE PODANYCH INFORMACJI:</w:t>
      </w:r>
      <w:r w:rsidRPr="00BE5704">
        <w:rPr>
          <w:rFonts w:asciiTheme="minorHAnsi" w:hAnsiTheme="minorHAnsi" w:cstheme="minorHAnsi"/>
          <w:b/>
          <w:bCs/>
          <w:color w:val="auto"/>
          <w:sz w:val="21"/>
          <w:szCs w:val="21"/>
        </w:rPr>
        <w:t xml:space="preserve"> </w:t>
      </w:r>
    </w:p>
    <w:p w14:paraId="6675F2AB" w14:textId="77777777" w:rsidR="00C15B35" w:rsidRPr="00BE5704"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7FAE5B3C" w14:textId="4D055C2E" w:rsidR="009E6595" w:rsidRPr="00BE5704"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 xml:space="preserve">Oświadczam, że wszystkie informacje podane w powyższych oświadczeniach są aktualne i zgodne </w:t>
      </w:r>
      <w:r w:rsidR="00570BD7" w:rsidRPr="00BE5704">
        <w:rPr>
          <w:rFonts w:asciiTheme="minorHAnsi" w:hAnsiTheme="minorHAnsi" w:cstheme="minorHAnsi"/>
          <w:color w:val="auto"/>
          <w:sz w:val="21"/>
          <w:szCs w:val="21"/>
        </w:rPr>
        <w:br/>
      </w:r>
      <w:r w:rsidRPr="00BE5704">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309A0938" w14:textId="403DE9D8" w:rsidR="00450BB4" w:rsidRPr="00BE5704"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240DA76" w14:textId="2D09B649" w:rsidR="00CD741D" w:rsidRPr="00BE5704"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5281BE3"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68A2EB0E" w14:textId="1022C286" w:rsidR="00CD741D" w:rsidRPr="00BE5704"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08D3844" w14:textId="64B45B46" w:rsidR="005773AA" w:rsidRPr="00BE5704"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761E6CB6" w14:textId="083D6B9F" w:rsidR="005773AA" w:rsidRPr="00BE5704"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7565CA6" w14:textId="072D1464" w:rsidR="005773AA" w:rsidRPr="00BE5704"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B2D4F96" w14:textId="77777777" w:rsidR="0059465A" w:rsidRPr="00BE5704"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7137DA2C" w14:textId="77777777" w:rsidR="00801FEF" w:rsidRPr="00BE5704"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1CCB7070" w14:textId="77777777" w:rsidR="00801FEF" w:rsidRPr="00BE5704"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66A5D5C8" w14:textId="77777777" w:rsidR="00801FEF" w:rsidRPr="00BE5704"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3AD49B59" w14:textId="7D6A2DDC" w:rsidR="0059465A" w:rsidRPr="00BE5704"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6" w:name="_Hlk106006446"/>
      <w:r w:rsidRPr="00BE5704">
        <w:rPr>
          <w:rFonts w:asciiTheme="minorHAnsi" w:hAnsiTheme="minorHAnsi" w:cstheme="minorHAnsi"/>
          <w:b/>
          <w:bCs/>
          <w:color w:val="auto"/>
          <w:sz w:val="22"/>
          <w:szCs w:val="22"/>
        </w:rPr>
        <w:lastRenderedPageBreak/>
        <w:t xml:space="preserve">Załącznik nr </w:t>
      </w:r>
      <w:r w:rsidR="004B5C56" w:rsidRPr="00BE5704">
        <w:rPr>
          <w:rFonts w:asciiTheme="minorHAnsi" w:hAnsiTheme="minorHAnsi" w:cstheme="minorHAnsi"/>
          <w:b/>
          <w:bCs/>
          <w:color w:val="auto"/>
          <w:sz w:val="22"/>
          <w:szCs w:val="22"/>
        </w:rPr>
        <w:t>9</w:t>
      </w:r>
      <w:r w:rsidRPr="00BE5704">
        <w:rPr>
          <w:rFonts w:asciiTheme="minorHAnsi" w:hAnsiTheme="minorHAnsi" w:cstheme="minorHAnsi"/>
          <w:b/>
          <w:bCs/>
          <w:color w:val="auto"/>
          <w:sz w:val="22"/>
          <w:szCs w:val="22"/>
        </w:rPr>
        <w:t xml:space="preserve"> do SWZ – wzór oświadczenia Wykonawcy o aktualności informacji zawartych </w:t>
      </w:r>
      <w:r w:rsidRPr="00BE5704">
        <w:rPr>
          <w:rFonts w:asciiTheme="minorHAnsi" w:hAnsiTheme="minorHAnsi" w:cstheme="minorHAnsi"/>
          <w:b/>
          <w:bCs/>
          <w:color w:val="auto"/>
          <w:sz w:val="22"/>
          <w:szCs w:val="22"/>
        </w:rPr>
        <w:br/>
      </w:r>
      <w:r w:rsidRPr="00BE5704">
        <w:rPr>
          <w:rFonts w:asciiTheme="minorHAnsi" w:hAnsiTheme="minorHAnsi" w:cstheme="minorHAnsi"/>
          <w:b/>
          <w:bCs/>
          <w:sz w:val="22"/>
          <w:szCs w:val="22"/>
        </w:rPr>
        <w:t xml:space="preserve">w </w:t>
      </w:r>
      <w:bookmarkStart w:id="27" w:name="_Hlk105679400"/>
      <w:r w:rsidRPr="00BE5704">
        <w:rPr>
          <w:rFonts w:asciiTheme="minorHAnsi" w:hAnsiTheme="minorHAnsi" w:cstheme="minorHAnsi"/>
          <w:b/>
          <w:bCs/>
          <w:sz w:val="22"/>
          <w:szCs w:val="22"/>
        </w:rPr>
        <w:t xml:space="preserve">oświadczeniu o braku podstaw wykluczenia z art. 7 ust. 1 ustawy </w:t>
      </w:r>
      <w:r w:rsidR="00DE18AF" w:rsidRPr="00BE5704">
        <w:rPr>
          <w:rFonts w:asciiTheme="minorHAnsi" w:hAnsiTheme="minorHAnsi" w:cstheme="minorHAnsi"/>
          <w:b/>
          <w:bCs/>
          <w:sz w:val="22"/>
          <w:szCs w:val="22"/>
        </w:rPr>
        <w:t xml:space="preserve">z dnia 13 kwietnia 2022r. </w:t>
      </w:r>
      <w:r w:rsidR="00DE18AF" w:rsidRPr="00BE5704">
        <w:rPr>
          <w:rFonts w:asciiTheme="minorHAnsi" w:hAnsiTheme="minorHAnsi" w:cstheme="minorHAnsi"/>
          <w:b/>
          <w:bCs/>
          <w:sz w:val="22"/>
          <w:szCs w:val="22"/>
        </w:rPr>
        <w:br/>
      </w:r>
      <w:r w:rsidRPr="00BE5704">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7"/>
    </w:p>
    <w:p w14:paraId="09587728" w14:textId="77777777" w:rsidR="0059465A" w:rsidRPr="00BE5704"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BE5704" w:rsidRDefault="0059465A" w:rsidP="0059465A">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b/>
          <w:bCs/>
          <w:color w:val="auto"/>
          <w:sz w:val="22"/>
          <w:szCs w:val="22"/>
          <w:highlight w:val="lightGray"/>
        </w:rPr>
        <w:t>WYKONAWCA</w:t>
      </w:r>
      <w:r w:rsidRPr="00BE5704">
        <w:rPr>
          <w:rFonts w:asciiTheme="minorHAnsi" w:hAnsiTheme="minorHAnsi" w:cstheme="minorHAnsi"/>
          <w:b/>
          <w:bCs/>
          <w:color w:val="auto"/>
          <w:sz w:val="22"/>
          <w:szCs w:val="22"/>
        </w:rPr>
        <w:t xml:space="preserve"> </w:t>
      </w:r>
    </w:p>
    <w:p w14:paraId="2899A01F" w14:textId="77777777" w:rsidR="0059465A" w:rsidRPr="00BE5704"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28A091C4" w14:textId="77777777" w:rsidR="0059465A" w:rsidRPr="00BE5704"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BE5704"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BE5704" w:rsidRDefault="0059465A" w:rsidP="0059465A">
      <w:pPr>
        <w:pStyle w:val="Default"/>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2CFAE304" w14:textId="77777777" w:rsidR="0059465A" w:rsidRPr="00BE5704"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2FE3E93F" w14:textId="77777777" w:rsidR="0059465A" w:rsidRPr="00BE5704"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BE5704" w:rsidRDefault="0059465A" w:rsidP="0059465A">
      <w:pPr>
        <w:pStyle w:val="Default"/>
        <w:rPr>
          <w:rFonts w:asciiTheme="minorHAnsi" w:hAnsiTheme="minorHAnsi" w:cstheme="minorHAnsi"/>
          <w:color w:val="auto"/>
        </w:rPr>
      </w:pPr>
    </w:p>
    <w:p w14:paraId="70DC164A" w14:textId="77777777" w:rsidR="0059465A" w:rsidRPr="00BE5704" w:rsidRDefault="0059465A" w:rsidP="0059465A">
      <w:pPr>
        <w:pStyle w:val="Default"/>
        <w:jc w:val="center"/>
        <w:rPr>
          <w:rFonts w:asciiTheme="minorHAnsi" w:hAnsiTheme="minorHAnsi" w:cstheme="minorHAnsi"/>
          <w:color w:val="auto"/>
          <w:sz w:val="21"/>
          <w:szCs w:val="21"/>
        </w:rPr>
      </w:pPr>
      <w:r w:rsidRPr="00BE5704">
        <w:rPr>
          <w:rFonts w:asciiTheme="minorHAnsi" w:hAnsiTheme="minorHAnsi" w:cstheme="minorHAnsi"/>
          <w:b/>
          <w:bCs/>
          <w:color w:val="auto"/>
          <w:sz w:val="21"/>
          <w:szCs w:val="21"/>
        </w:rPr>
        <w:t>Oświadczenie wykonawcy o aktualności informacji zawartych w oświadczeniu,</w:t>
      </w:r>
    </w:p>
    <w:p w14:paraId="4EBE756C" w14:textId="696E0C70" w:rsidR="00DE18AF" w:rsidRPr="00BE5704" w:rsidRDefault="0059465A" w:rsidP="00DE18AF">
      <w:pPr>
        <w:pStyle w:val="Default"/>
        <w:spacing w:line="276" w:lineRule="auto"/>
        <w:jc w:val="center"/>
        <w:rPr>
          <w:rFonts w:asciiTheme="minorHAnsi" w:hAnsiTheme="minorHAnsi" w:cstheme="minorHAnsi"/>
          <w:b/>
          <w:bCs/>
          <w:color w:val="auto"/>
          <w:sz w:val="22"/>
          <w:szCs w:val="22"/>
        </w:rPr>
      </w:pPr>
      <w:r w:rsidRPr="00BE5704">
        <w:rPr>
          <w:rFonts w:asciiTheme="minorHAnsi" w:hAnsiTheme="minorHAnsi" w:cstheme="minorHAnsi"/>
          <w:b/>
          <w:bCs/>
          <w:sz w:val="22"/>
          <w:szCs w:val="22"/>
        </w:rPr>
        <w:t xml:space="preserve">o braku podstaw wykluczenia z art. 7 ust. 1 ustawy </w:t>
      </w:r>
      <w:r w:rsidR="00DE18AF" w:rsidRPr="00BE5704">
        <w:rPr>
          <w:rFonts w:asciiTheme="minorHAnsi" w:hAnsiTheme="minorHAnsi" w:cstheme="minorHAnsi"/>
          <w:b/>
          <w:bCs/>
          <w:sz w:val="22"/>
          <w:szCs w:val="22"/>
        </w:rPr>
        <w:t xml:space="preserve">z dnia 13 kwietnia 2022r. </w:t>
      </w:r>
      <w:r w:rsidRPr="00BE5704">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BE5704">
        <w:rPr>
          <w:rFonts w:asciiTheme="minorHAnsi" w:hAnsiTheme="minorHAnsi" w:cstheme="minorHAnsi"/>
          <w:b/>
          <w:bCs/>
          <w:sz w:val="22"/>
          <w:szCs w:val="22"/>
        </w:rPr>
        <w:t xml:space="preserve"> </w:t>
      </w:r>
      <w:r w:rsidR="00DE18AF" w:rsidRPr="00BE5704">
        <w:rPr>
          <w:rFonts w:asciiTheme="minorHAnsi" w:hAnsiTheme="minorHAnsi" w:cstheme="minorHAnsi"/>
          <w:b/>
          <w:bCs/>
          <w:color w:val="auto"/>
          <w:sz w:val="22"/>
          <w:szCs w:val="22"/>
        </w:rPr>
        <w:t>(</w:t>
      </w:r>
      <w:proofErr w:type="spellStart"/>
      <w:r w:rsidR="0025785B">
        <w:rPr>
          <w:rFonts w:asciiTheme="minorHAnsi" w:hAnsiTheme="minorHAnsi" w:cstheme="minorHAnsi"/>
          <w:b/>
          <w:bCs/>
          <w:color w:val="auto"/>
          <w:sz w:val="22"/>
          <w:szCs w:val="22"/>
        </w:rPr>
        <w:t>t.j</w:t>
      </w:r>
      <w:proofErr w:type="spellEnd"/>
      <w:r w:rsidR="0025785B">
        <w:rPr>
          <w:rFonts w:asciiTheme="minorHAnsi" w:hAnsiTheme="minorHAnsi" w:cstheme="minorHAnsi"/>
          <w:b/>
          <w:bCs/>
          <w:color w:val="auto"/>
          <w:sz w:val="22"/>
          <w:szCs w:val="22"/>
        </w:rPr>
        <w:t xml:space="preserve">. </w:t>
      </w:r>
      <w:r w:rsidR="00DE18AF" w:rsidRPr="00BE5704">
        <w:rPr>
          <w:rFonts w:asciiTheme="minorHAnsi" w:hAnsiTheme="minorHAnsi" w:cstheme="minorHAnsi"/>
          <w:b/>
          <w:bCs/>
          <w:color w:val="auto"/>
          <w:sz w:val="22"/>
          <w:szCs w:val="22"/>
        </w:rPr>
        <w:t>Dz. U. 20</w:t>
      </w:r>
      <w:r w:rsidR="0025785B">
        <w:rPr>
          <w:rFonts w:asciiTheme="minorHAnsi" w:hAnsiTheme="minorHAnsi" w:cstheme="minorHAnsi"/>
          <w:b/>
          <w:bCs/>
          <w:color w:val="auto"/>
          <w:sz w:val="22"/>
          <w:szCs w:val="22"/>
        </w:rPr>
        <w:t>24r</w:t>
      </w:r>
      <w:r w:rsidR="00DE18AF" w:rsidRPr="00BE5704">
        <w:rPr>
          <w:rFonts w:asciiTheme="minorHAnsi" w:hAnsiTheme="minorHAnsi" w:cstheme="minorHAnsi"/>
          <w:b/>
          <w:bCs/>
          <w:color w:val="auto"/>
          <w:sz w:val="22"/>
          <w:szCs w:val="22"/>
        </w:rPr>
        <w:t>.</w:t>
      </w:r>
      <w:r w:rsidR="0025785B">
        <w:rPr>
          <w:rFonts w:asciiTheme="minorHAnsi" w:hAnsiTheme="minorHAnsi" w:cstheme="minorHAnsi"/>
          <w:b/>
          <w:bCs/>
          <w:color w:val="auto"/>
          <w:sz w:val="22"/>
          <w:szCs w:val="22"/>
        </w:rPr>
        <w:t xml:space="preserve"> poz. 507</w:t>
      </w:r>
      <w:r w:rsidR="00DE18AF" w:rsidRPr="00BE5704">
        <w:rPr>
          <w:rFonts w:asciiTheme="minorHAnsi" w:hAnsiTheme="minorHAnsi" w:cstheme="minorHAnsi"/>
          <w:b/>
          <w:bCs/>
          <w:color w:val="auto"/>
          <w:sz w:val="22"/>
          <w:szCs w:val="22"/>
        </w:rPr>
        <w:t>)</w:t>
      </w:r>
    </w:p>
    <w:p w14:paraId="67D3077D" w14:textId="7BAB8BB8" w:rsidR="0059465A" w:rsidRPr="00BE5704"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25D32B31" w14:textId="77777777" w:rsidR="0059465A" w:rsidRPr="00BE5704" w:rsidRDefault="0059465A" w:rsidP="0059465A">
      <w:pPr>
        <w:pStyle w:val="Default"/>
        <w:rPr>
          <w:rFonts w:asciiTheme="minorHAnsi" w:hAnsiTheme="minorHAnsi" w:cstheme="minorHAnsi"/>
          <w:color w:val="auto"/>
          <w:sz w:val="21"/>
          <w:szCs w:val="21"/>
        </w:rPr>
      </w:pPr>
    </w:p>
    <w:p w14:paraId="1B50832A" w14:textId="2804E769" w:rsidR="0059465A" w:rsidRPr="00BE5704" w:rsidRDefault="0059465A" w:rsidP="005773AA">
      <w:pPr>
        <w:spacing w:after="0" w:line="276" w:lineRule="auto"/>
        <w:jc w:val="both"/>
        <w:rPr>
          <w:rFonts w:eastAsia="Times New Roman" w:cstheme="minorHAnsi"/>
          <w:b/>
          <w:sz w:val="21"/>
          <w:szCs w:val="21"/>
          <w:lang w:eastAsia="pl-PL"/>
        </w:rPr>
      </w:pPr>
      <w:r w:rsidRPr="00BE5704">
        <w:rPr>
          <w:rFonts w:cstheme="minorHAnsi"/>
          <w:sz w:val="21"/>
          <w:szCs w:val="21"/>
        </w:rPr>
        <w:t>Uprawniony do reprezentowania wykonawcy ………………………… w postępowaniu o udzielenie zamówienia publicznego</w:t>
      </w:r>
      <w:r w:rsidR="00177947" w:rsidRPr="00BE5704">
        <w:rPr>
          <w:rFonts w:cstheme="minorHAnsi"/>
        </w:rPr>
        <w:t xml:space="preserve"> na zadnie, którego przedmiotem jest</w:t>
      </w:r>
      <w:r w:rsidRPr="00BE5704">
        <w:rPr>
          <w:rFonts w:cstheme="minorHAnsi"/>
          <w:sz w:val="21"/>
          <w:szCs w:val="21"/>
        </w:rPr>
        <w:t>:</w:t>
      </w:r>
      <w:r w:rsidR="00801FEF" w:rsidRPr="00BE5704">
        <w:rPr>
          <w:rFonts w:eastAsia="Times New Roman" w:cstheme="minorHAnsi"/>
          <w:b/>
          <w:lang w:eastAsia="ar-SA"/>
        </w:rPr>
        <w:t xml:space="preserve"> </w:t>
      </w:r>
      <w:r w:rsidR="00490A1E" w:rsidRPr="00BE5704">
        <w:rPr>
          <w:rFonts w:eastAsia="Times New Roman" w:cstheme="minorHAnsi"/>
          <w:b/>
          <w:lang w:eastAsia="pl-PL"/>
        </w:rPr>
        <w:t>Bieżące utrzymanie zieleni w pasie przydrożnym dróg powiatowych zamiejskich Powiatu Głogowskiego w zakresie poboczy, skarp 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Pr="00BE5704">
        <w:rPr>
          <w:rFonts w:cstheme="minorHAnsi"/>
          <w:sz w:val="21"/>
          <w:szCs w:val="21"/>
        </w:rPr>
        <w:t xml:space="preserve">, prowadzonym przez </w:t>
      </w:r>
      <w:r w:rsidRPr="00BE5704">
        <w:rPr>
          <w:rFonts w:cstheme="minorHAnsi"/>
          <w:b/>
          <w:bCs/>
          <w:sz w:val="21"/>
          <w:szCs w:val="21"/>
        </w:rPr>
        <w:t>Powiat Głogowski, reprezentowany przez Zarząd Powiatu Głogowskiego:</w:t>
      </w:r>
    </w:p>
    <w:p w14:paraId="7AC49A73" w14:textId="77777777" w:rsidR="0059465A" w:rsidRPr="00BE5704"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BE5704" w:rsidRDefault="0059465A" w:rsidP="00050F66">
      <w:pPr>
        <w:pStyle w:val="Default"/>
        <w:numPr>
          <w:ilvl w:val="0"/>
          <w:numId w:val="3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oświadczam, że informacje zawarte w oświadczeniu </w:t>
      </w:r>
      <w:r w:rsidRPr="00BE5704">
        <w:rPr>
          <w:rFonts w:asciiTheme="minorHAnsi" w:hAnsiTheme="minorHAnsi" w:cstheme="minorHAnsi"/>
          <w:sz w:val="22"/>
          <w:szCs w:val="22"/>
        </w:rPr>
        <w:t>o braku podstaw wykluczenia z art. 7 ust. 1 ustawy</w:t>
      </w:r>
      <w:r w:rsidR="00DE18AF" w:rsidRPr="00BE5704">
        <w:rPr>
          <w:rFonts w:asciiTheme="minorHAnsi" w:hAnsiTheme="minorHAnsi" w:cstheme="minorHAnsi"/>
          <w:sz w:val="22"/>
          <w:szCs w:val="22"/>
        </w:rPr>
        <w:t xml:space="preserve"> z dnia 13 kwietnia 2022r.</w:t>
      </w:r>
      <w:r w:rsidRPr="00BE5704">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BE5704">
        <w:rPr>
          <w:rFonts w:asciiTheme="minorHAnsi" w:hAnsiTheme="minorHAnsi" w:cstheme="minorHAnsi"/>
          <w:sz w:val="22"/>
          <w:szCs w:val="22"/>
        </w:rPr>
        <w:t>,</w:t>
      </w:r>
      <w:r w:rsidRPr="00BE5704">
        <w:rPr>
          <w:rFonts w:asciiTheme="minorHAnsi" w:hAnsiTheme="minorHAnsi" w:cstheme="minorHAnsi"/>
          <w:sz w:val="22"/>
          <w:szCs w:val="22"/>
        </w:rPr>
        <w:t xml:space="preserve"> </w:t>
      </w:r>
      <w:r w:rsidRPr="00BE5704">
        <w:rPr>
          <w:rFonts w:asciiTheme="minorHAnsi" w:hAnsiTheme="minorHAnsi" w:cstheme="minorHAnsi"/>
          <w:color w:val="auto"/>
          <w:sz w:val="22"/>
          <w:szCs w:val="22"/>
        </w:rPr>
        <w:t xml:space="preserve">są aktualne na dzień złożenia niniejszego oświadczenia. </w:t>
      </w:r>
    </w:p>
    <w:p w14:paraId="6351F8AB" w14:textId="77777777" w:rsidR="0059465A" w:rsidRPr="00BE5704"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BE5704" w:rsidRDefault="0059465A" w:rsidP="0059465A">
      <w:pPr>
        <w:pStyle w:val="Default"/>
        <w:spacing w:line="276" w:lineRule="auto"/>
        <w:jc w:val="both"/>
        <w:rPr>
          <w:rFonts w:asciiTheme="minorHAnsi" w:hAnsiTheme="minorHAnsi" w:cstheme="minorHAnsi"/>
          <w:color w:val="auto"/>
          <w:sz w:val="21"/>
          <w:szCs w:val="21"/>
        </w:rPr>
      </w:pPr>
      <w:r w:rsidRPr="00BE5704">
        <w:rPr>
          <w:rFonts w:asciiTheme="minorHAnsi" w:hAnsiTheme="minorHAnsi" w:cstheme="minorHAnsi"/>
          <w:b/>
          <w:bCs/>
          <w:color w:val="auto"/>
          <w:sz w:val="21"/>
          <w:szCs w:val="21"/>
          <w:highlight w:val="lightGray"/>
        </w:rPr>
        <w:t>OŚWIADCZENIE DOTYCZĄCE PODANYCH INFORMACJI:</w:t>
      </w:r>
      <w:r w:rsidRPr="00BE5704">
        <w:rPr>
          <w:rFonts w:asciiTheme="minorHAnsi" w:hAnsiTheme="minorHAnsi" w:cstheme="minorHAnsi"/>
          <w:b/>
          <w:bCs/>
          <w:color w:val="auto"/>
          <w:sz w:val="21"/>
          <w:szCs w:val="21"/>
        </w:rPr>
        <w:t xml:space="preserve"> </w:t>
      </w:r>
    </w:p>
    <w:p w14:paraId="386C9B52" w14:textId="77777777" w:rsidR="0059465A" w:rsidRPr="00BE5704"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398F6B5C" w14:textId="77777777" w:rsidR="0059465A" w:rsidRPr="00BE5704"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BE5704">
        <w:rPr>
          <w:rFonts w:asciiTheme="minorHAnsi" w:hAnsiTheme="minorHAnsi" w:cstheme="minorHAnsi"/>
          <w:color w:val="auto"/>
          <w:sz w:val="21"/>
          <w:szCs w:val="21"/>
        </w:rPr>
        <w:t xml:space="preserve">Oświadczam, że wszystkie informacje podane w powyższych oświadczeniach są aktualne i zgodne </w:t>
      </w:r>
      <w:r w:rsidRPr="00BE5704">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6"/>
    <w:p w14:paraId="4E1688B4" w14:textId="397B3B9C" w:rsidR="0059465A" w:rsidRPr="00BE5704"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B0E3D81" w14:textId="4C5A69AF" w:rsidR="005773AA" w:rsidRPr="00BE5704" w:rsidRDefault="005773AA" w:rsidP="004B5C56">
      <w:pPr>
        <w:pStyle w:val="Default"/>
        <w:tabs>
          <w:tab w:val="decimal" w:leader="dot" w:pos="4820"/>
        </w:tabs>
        <w:spacing w:line="276" w:lineRule="auto"/>
        <w:rPr>
          <w:rFonts w:asciiTheme="minorHAnsi" w:hAnsiTheme="minorHAnsi" w:cstheme="minorHAnsi"/>
          <w:b/>
          <w:bCs/>
          <w:color w:val="auto"/>
          <w:sz w:val="22"/>
          <w:szCs w:val="22"/>
        </w:rPr>
      </w:pPr>
    </w:p>
    <w:p w14:paraId="43954706" w14:textId="50D292F6" w:rsidR="005773AA" w:rsidRPr="00BE5704"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EC2A0A4"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95CC2C8" w14:textId="36A93D36" w:rsidR="005773AA" w:rsidRPr="00BE5704"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59E1032" w14:textId="6BDFFDE4" w:rsidR="005773AA" w:rsidRPr="00BE5704"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6F072D9" w14:textId="77777777" w:rsidR="00801FEF" w:rsidRPr="00BE5704"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6423CF0" w14:textId="77777777" w:rsidR="00801FEF" w:rsidRPr="00BE5704"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BCF4D48" w14:textId="77777777" w:rsidR="0059465A" w:rsidRPr="00BE5704" w:rsidRDefault="0059465A" w:rsidP="0059465A">
      <w:pPr>
        <w:pStyle w:val="Default"/>
        <w:tabs>
          <w:tab w:val="decimal" w:leader="dot" w:pos="4820"/>
        </w:tabs>
        <w:spacing w:line="276" w:lineRule="auto"/>
        <w:rPr>
          <w:rFonts w:asciiTheme="minorHAnsi" w:hAnsiTheme="minorHAnsi" w:cstheme="minorHAnsi"/>
          <w:b/>
          <w:bCs/>
          <w:color w:val="auto"/>
          <w:sz w:val="22"/>
          <w:szCs w:val="22"/>
        </w:rPr>
      </w:pPr>
    </w:p>
    <w:p w14:paraId="21D01B45" w14:textId="69D3ED94" w:rsidR="00153BF1" w:rsidRPr="00BE5704"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D5F979" w14:textId="77777777" w:rsidR="00801FEF" w:rsidRPr="00BE5704"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388D5F66" w14:textId="6A69C84F" w:rsidR="0094258B" w:rsidRPr="00BE5704"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BE5704">
        <w:rPr>
          <w:rFonts w:asciiTheme="minorHAnsi" w:hAnsiTheme="minorHAnsi" w:cstheme="minorHAnsi"/>
          <w:b/>
          <w:bCs/>
          <w:color w:val="auto"/>
          <w:sz w:val="22"/>
          <w:szCs w:val="22"/>
        </w:rPr>
        <w:lastRenderedPageBreak/>
        <w:t xml:space="preserve">Załącznik nr </w:t>
      </w:r>
      <w:r w:rsidR="004B5C56" w:rsidRPr="00BE5704">
        <w:rPr>
          <w:rFonts w:asciiTheme="minorHAnsi" w:hAnsiTheme="minorHAnsi" w:cstheme="minorHAnsi"/>
          <w:b/>
          <w:bCs/>
          <w:color w:val="auto"/>
          <w:sz w:val="22"/>
          <w:szCs w:val="22"/>
        </w:rPr>
        <w:t>10</w:t>
      </w:r>
      <w:r w:rsidRPr="00BE5704">
        <w:rPr>
          <w:rFonts w:asciiTheme="minorHAnsi" w:hAnsiTheme="minorHAnsi" w:cstheme="minorHAnsi"/>
          <w:b/>
          <w:bCs/>
          <w:color w:val="auto"/>
          <w:sz w:val="22"/>
          <w:szCs w:val="22"/>
        </w:rPr>
        <w:t xml:space="preserve"> do SWZ –</w:t>
      </w:r>
      <w:r w:rsidRPr="00BE5704">
        <w:rPr>
          <w:rFonts w:asciiTheme="minorHAnsi" w:hAnsiTheme="minorHAnsi" w:cstheme="minorHAnsi"/>
          <w:b/>
          <w:bCs/>
          <w:sz w:val="22"/>
          <w:szCs w:val="22"/>
        </w:rPr>
        <w:t xml:space="preserve"> Wzór oświadczenia o braku przynależności tej samej grupy kapitałowej, </w:t>
      </w:r>
      <w:r w:rsidR="00961BBA" w:rsidRPr="00BE5704">
        <w:rPr>
          <w:rFonts w:asciiTheme="minorHAnsi" w:hAnsiTheme="minorHAnsi" w:cstheme="minorHAnsi"/>
          <w:b/>
          <w:bCs/>
          <w:sz w:val="22"/>
          <w:szCs w:val="22"/>
        </w:rPr>
        <w:br/>
      </w:r>
      <w:r w:rsidRPr="00BE5704">
        <w:rPr>
          <w:rFonts w:asciiTheme="minorHAnsi" w:hAnsiTheme="minorHAnsi" w:cstheme="minorHAnsi"/>
          <w:b/>
          <w:bCs/>
          <w:sz w:val="22"/>
          <w:szCs w:val="22"/>
        </w:rPr>
        <w:t>z innym wykonawcą, który złożył odrębną ofertę w postępowaniu</w:t>
      </w:r>
      <w:r w:rsidRPr="00BE5704">
        <w:rPr>
          <w:rFonts w:asciiTheme="minorHAnsi" w:hAnsiTheme="minorHAnsi" w:cstheme="minorHAnsi"/>
          <w:b/>
          <w:bCs/>
          <w:i/>
          <w:iCs/>
          <w:color w:val="auto"/>
          <w:sz w:val="22"/>
          <w:szCs w:val="22"/>
        </w:rPr>
        <w:t>;</w:t>
      </w:r>
    </w:p>
    <w:p w14:paraId="22918B4C" w14:textId="77777777" w:rsidR="0094258B" w:rsidRPr="00BE5704"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BE5704"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BE5704" w:rsidRDefault="00D62112" w:rsidP="00D62112">
      <w:pPr>
        <w:pStyle w:val="Default"/>
        <w:spacing w:line="276" w:lineRule="auto"/>
        <w:ind w:right="4677"/>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WYKONAWCA</w:t>
      </w:r>
    </w:p>
    <w:p w14:paraId="0CA8F126" w14:textId="77777777" w:rsidR="00D62112" w:rsidRPr="00BE5704"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BE5704"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26399B9D" w14:textId="77777777" w:rsidR="00D62112" w:rsidRPr="00BE5704" w:rsidRDefault="00D62112" w:rsidP="00D62112">
      <w:pPr>
        <w:pStyle w:val="Default"/>
        <w:spacing w:line="276" w:lineRule="auto"/>
        <w:ind w:right="4677"/>
        <w:jc w:val="both"/>
        <w:rPr>
          <w:rFonts w:asciiTheme="minorHAnsi" w:hAnsiTheme="minorHAnsi" w:cstheme="minorHAnsi"/>
          <w:i/>
          <w:iCs/>
          <w:sz w:val="16"/>
          <w:szCs w:val="16"/>
        </w:rPr>
      </w:pPr>
      <w:r w:rsidRPr="00BE5704">
        <w:rPr>
          <w:rFonts w:asciiTheme="minorHAnsi" w:hAnsiTheme="minorHAnsi" w:cstheme="minorHAnsi"/>
          <w:i/>
          <w:iCs/>
          <w:sz w:val="16"/>
          <w:szCs w:val="16"/>
        </w:rPr>
        <w:t>(nazwa albo imię i nazwisko, siedziba albo miejsce zamieszkania, jeżeli jest miejscem wykonywania działalności wykonawcy)</w:t>
      </w:r>
    </w:p>
    <w:p w14:paraId="0B139CC5" w14:textId="77777777" w:rsidR="00D62112" w:rsidRPr="00BE5704"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BE5704" w:rsidRDefault="00D62112" w:rsidP="00D62112">
      <w:pPr>
        <w:pStyle w:val="Default"/>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511E89A1" w14:textId="77777777" w:rsidR="00D62112" w:rsidRPr="00BE5704"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5986C0B8" w14:textId="77777777" w:rsidR="0094258B" w:rsidRPr="00BE5704"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BE5704" w:rsidRDefault="0094258B" w:rsidP="0094258B">
      <w:pPr>
        <w:autoSpaceDE w:val="0"/>
        <w:autoSpaceDN w:val="0"/>
        <w:adjustRightInd w:val="0"/>
        <w:spacing w:after="0" w:line="240" w:lineRule="auto"/>
        <w:rPr>
          <w:rFonts w:cstheme="minorHAnsi"/>
          <w:color w:val="000000"/>
          <w:sz w:val="24"/>
          <w:szCs w:val="24"/>
        </w:rPr>
      </w:pPr>
    </w:p>
    <w:p w14:paraId="0372F8D2" w14:textId="77777777" w:rsidR="0094258B" w:rsidRPr="00BE5704" w:rsidRDefault="0094258B" w:rsidP="0094258B">
      <w:pPr>
        <w:autoSpaceDE w:val="0"/>
        <w:autoSpaceDN w:val="0"/>
        <w:adjustRightInd w:val="0"/>
        <w:spacing w:after="0" w:line="360" w:lineRule="auto"/>
        <w:jc w:val="center"/>
        <w:rPr>
          <w:rFonts w:cstheme="minorHAnsi"/>
          <w:color w:val="000000"/>
        </w:rPr>
      </w:pPr>
      <w:r w:rsidRPr="00BE5704">
        <w:rPr>
          <w:rFonts w:cstheme="minorHAnsi"/>
          <w:b/>
          <w:bCs/>
          <w:color w:val="000000"/>
        </w:rPr>
        <w:t>Oświadczenie wykonawcy o braku przynależności do tej samej grupy kapitałowej,</w:t>
      </w:r>
    </w:p>
    <w:p w14:paraId="6CC05406" w14:textId="77777777" w:rsidR="0094258B" w:rsidRPr="00BE5704" w:rsidRDefault="0094258B" w:rsidP="0094258B">
      <w:pPr>
        <w:autoSpaceDE w:val="0"/>
        <w:autoSpaceDN w:val="0"/>
        <w:adjustRightInd w:val="0"/>
        <w:spacing w:after="0" w:line="360" w:lineRule="auto"/>
        <w:jc w:val="center"/>
        <w:rPr>
          <w:rFonts w:cstheme="minorHAnsi"/>
          <w:b/>
          <w:bCs/>
          <w:color w:val="000000"/>
        </w:rPr>
      </w:pPr>
      <w:r w:rsidRPr="00BE5704">
        <w:rPr>
          <w:rFonts w:cstheme="minorHAnsi"/>
          <w:b/>
          <w:bCs/>
          <w:color w:val="000000"/>
        </w:rPr>
        <w:t>z innym wykonawcą, który złożył odrębną ofertę w postępowaniu</w:t>
      </w:r>
    </w:p>
    <w:p w14:paraId="29644BD0" w14:textId="77777777" w:rsidR="0094258B" w:rsidRPr="00BE5704" w:rsidRDefault="0094258B" w:rsidP="0094258B">
      <w:pPr>
        <w:autoSpaceDE w:val="0"/>
        <w:autoSpaceDN w:val="0"/>
        <w:adjustRightInd w:val="0"/>
        <w:spacing w:after="0" w:line="360" w:lineRule="auto"/>
        <w:jc w:val="center"/>
        <w:rPr>
          <w:rFonts w:cstheme="minorHAnsi"/>
          <w:b/>
          <w:bCs/>
          <w:color w:val="000000"/>
        </w:rPr>
      </w:pPr>
    </w:p>
    <w:p w14:paraId="07BD381E" w14:textId="77777777" w:rsidR="0094258B" w:rsidRPr="00BE5704" w:rsidRDefault="0094258B" w:rsidP="00975E6C">
      <w:pPr>
        <w:autoSpaceDE w:val="0"/>
        <w:autoSpaceDN w:val="0"/>
        <w:adjustRightInd w:val="0"/>
        <w:spacing w:after="0" w:line="276" w:lineRule="auto"/>
        <w:jc w:val="center"/>
        <w:rPr>
          <w:rFonts w:cstheme="minorHAnsi"/>
          <w:color w:val="000000"/>
        </w:rPr>
      </w:pPr>
    </w:p>
    <w:p w14:paraId="011E8A4E" w14:textId="1311D803" w:rsidR="0094258B" w:rsidRPr="00BE5704" w:rsidRDefault="0094258B" w:rsidP="00826CDA">
      <w:pPr>
        <w:spacing w:after="0" w:line="276" w:lineRule="auto"/>
        <w:jc w:val="both"/>
        <w:rPr>
          <w:rFonts w:eastAsia="ArialMT" w:cstheme="minorHAnsi"/>
          <w:b/>
          <w:bCs/>
        </w:rPr>
      </w:pPr>
      <w:r w:rsidRPr="00BE5704">
        <w:rPr>
          <w:rFonts w:cstheme="minorHAnsi"/>
        </w:rPr>
        <w:t>Uprawniony do reprezentowania wykonawcy ………………………… w postępowaniu o udzielenie zamówienia publicznego na</w:t>
      </w:r>
      <w:r w:rsidR="00845723" w:rsidRPr="00BE5704">
        <w:rPr>
          <w:rFonts w:cstheme="minorHAnsi"/>
        </w:rPr>
        <w:t xml:space="preserve"> zadanie którego przedmiotem jest</w:t>
      </w:r>
      <w:r w:rsidR="004409E0" w:rsidRPr="00BE5704">
        <w:rPr>
          <w:rFonts w:cstheme="minorHAnsi"/>
        </w:rPr>
        <w:t>:</w:t>
      </w:r>
      <w:r w:rsidR="00801FEF" w:rsidRPr="00BE5704">
        <w:rPr>
          <w:rFonts w:eastAsia="Times New Roman" w:cstheme="minorHAnsi"/>
          <w:b/>
          <w:lang w:eastAsia="ar-SA"/>
        </w:rPr>
        <w:t xml:space="preserve"> </w:t>
      </w:r>
      <w:r w:rsidR="00490A1E" w:rsidRPr="00BE5704">
        <w:rPr>
          <w:rFonts w:eastAsia="Times New Roman" w:cstheme="minorHAnsi"/>
          <w:b/>
          <w:lang w:eastAsia="pl-PL"/>
        </w:rPr>
        <w:t>Bieżące utrzymanie zieleni w pasie przydrożnym dróg powiatowych zamiejskich Powiatu Głogowskiego w zakresie poboczy, skarp 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Pr="00BE5704">
        <w:rPr>
          <w:rFonts w:cstheme="minorHAnsi"/>
          <w:b/>
          <w:bCs/>
        </w:rPr>
        <w:t xml:space="preserve">, oświadczam, że wykonawca nie przynależy do tej samej grupy kapitałowej, </w:t>
      </w:r>
      <w:r w:rsidRPr="00BE5704">
        <w:rPr>
          <w:rFonts w:cstheme="minorHAnsi"/>
        </w:rPr>
        <w:t xml:space="preserve">o której mowa w art. 108 ust. 1 pkt 5 ustawy z dnia 11 września 2019 r. - Prawo zamówień publicznych </w:t>
      </w:r>
      <w:r w:rsidR="00346052" w:rsidRPr="00BE5704">
        <w:rPr>
          <w:rFonts w:cstheme="minorHAnsi"/>
        </w:rPr>
        <w:t>(</w:t>
      </w:r>
      <w:proofErr w:type="spellStart"/>
      <w:r w:rsidR="00CC04A6" w:rsidRPr="00BE5704">
        <w:rPr>
          <w:rFonts w:cstheme="minorHAnsi"/>
        </w:rPr>
        <w:t>t.j</w:t>
      </w:r>
      <w:proofErr w:type="spellEnd"/>
      <w:r w:rsidR="00CC04A6" w:rsidRPr="00BE5704">
        <w:rPr>
          <w:rFonts w:cstheme="minorHAnsi"/>
        </w:rPr>
        <w:t>. Dz. U. z 2023r. poz.1605</w:t>
      </w:r>
      <w:r w:rsidR="006478EE" w:rsidRPr="00BE5704">
        <w:rPr>
          <w:rFonts w:cstheme="minorHAnsi"/>
        </w:rPr>
        <w:t xml:space="preserve"> ze zm.</w:t>
      </w:r>
      <w:r w:rsidR="00346052" w:rsidRPr="00BE5704">
        <w:rPr>
          <w:rFonts w:cstheme="minorHAnsi"/>
        </w:rPr>
        <w:t xml:space="preserve">) </w:t>
      </w:r>
      <w:r w:rsidRPr="00BE5704">
        <w:rPr>
          <w:rFonts w:cstheme="minorHAnsi"/>
        </w:rPr>
        <w:t>z innym wykonawcą, który złożył odrębną ofertę w tym postępowaniu.</w:t>
      </w:r>
    </w:p>
    <w:p w14:paraId="0BAC76AE"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251A85B"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1B4AAC6"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084BF7"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8571B00"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0B3816D" w14:textId="24F8F184"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9990DD"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D560C52" w14:textId="6923AEE8"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8F9E3B5" w14:textId="45A16009"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5AEE0578" w14:textId="7854C261"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66B1F1C1" w14:textId="53947651"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18BEF46" w14:textId="70670ED8"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CB15A13" w14:textId="77777777" w:rsidR="005773AA" w:rsidRPr="00BE5704"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406361B" w14:textId="77777777" w:rsidR="00143B95" w:rsidRPr="00BE5704" w:rsidRDefault="00143B95" w:rsidP="0094258B">
      <w:pPr>
        <w:pStyle w:val="Default"/>
        <w:tabs>
          <w:tab w:val="decimal" w:leader="dot" w:pos="4820"/>
        </w:tabs>
        <w:spacing w:line="360" w:lineRule="auto"/>
        <w:jc w:val="both"/>
        <w:rPr>
          <w:rFonts w:asciiTheme="minorHAnsi" w:hAnsiTheme="minorHAnsi" w:cstheme="minorHAnsi"/>
          <w:sz w:val="22"/>
          <w:szCs w:val="22"/>
        </w:rPr>
      </w:pPr>
    </w:p>
    <w:p w14:paraId="7126E7F6" w14:textId="22B2FCDC" w:rsidR="00684CCD" w:rsidRPr="00BE5704" w:rsidRDefault="00684CCD" w:rsidP="0094258B">
      <w:pPr>
        <w:pStyle w:val="Default"/>
        <w:tabs>
          <w:tab w:val="decimal" w:leader="dot" w:pos="4820"/>
        </w:tabs>
        <w:spacing w:line="360" w:lineRule="auto"/>
        <w:jc w:val="both"/>
        <w:rPr>
          <w:rFonts w:asciiTheme="minorHAnsi" w:hAnsiTheme="minorHAnsi" w:cstheme="minorHAnsi"/>
          <w:sz w:val="22"/>
          <w:szCs w:val="22"/>
        </w:rPr>
      </w:pPr>
    </w:p>
    <w:p w14:paraId="5D38307D" w14:textId="77777777" w:rsidR="000F1545" w:rsidRPr="00BE5704" w:rsidRDefault="000F1545" w:rsidP="0094258B">
      <w:pPr>
        <w:pStyle w:val="Default"/>
        <w:tabs>
          <w:tab w:val="decimal" w:leader="dot" w:pos="4820"/>
        </w:tabs>
        <w:spacing w:line="360" w:lineRule="auto"/>
        <w:jc w:val="both"/>
        <w:rPr>
          <w:rFonts w:asciiTheme="minorHAnsi" w:hAnsiTheme="minorHAnsi" w:cstheme="minorHAnsi"/>
          <w:sz w:val="22"/>
          <w:szCs w:val="22"/>
        </w:rPr>
      </w:pPr>
    </w:p>
    <w:p w14:paraId="68725A34" w14:textId="77777777" w:rsidR="00490A1E" w:rsidRPr="00BE5704" w:rsidRDefault="00490A1E" w:rsidP="0094258B">
      <w:pPr>
        <w:pStyle w:val="Default"/>
        <w:tabs>
          <w:tab w:val="decimal" w:leader="dot" w:pos="4820"/>
        </w:tabs>
        <w:spacing w:line="360" w:lineRule="auto"/>
        <w:jc w:val="both"/>
        <w:rPr>
          <w:rFonts w:asciiTheme="minorHAnsi" w:hAnsiTheme="minorHAnsi" w:cstheme="minorHAnsi"/>
          <w:sz w:val="22"/>
          <w:szCs w:val="22"/>
        </w:rPr>
      </w:pPr>
    </w:p>
    <w:p w14:paraId="4FB1B5CD" w14:textId="6F98575B" w:rsidR="00826CDA" w:rsidRPr="00BE5704"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7829EDD5" w14:textId="7DD7F64E" w:rsidR="0094258B" w:rsidRPr="00BE5704" w:rsidRDefault="0094258B" w:rsidP="0094258B">
      <w:pPr>
        <w:pStyle w:val="Default"/>
        <w:jc w:val="right"/>
        <w:rPr>
          <w:rFonts w:asciiTheme="minorHAnsi" w:hAnsiTheme="minorHAnsi" w:cstheme="minorHAnsi"/>
          <w:sz w:val="22"/>
          <w:szCs w:val="22"/>
        </w:rPr>
      </w:pPr>
      <w:r w:rsidRPr="00BE5704">
        <w:rPr>
          <w:rFonts w:asciiTheme="minorHAnsi" w:hAnsiTheme="minorHAnsi" w:cstheme="minorHAnsi"/>
          <w:b/>
          <w:bCs/>
          <w:color w:val="auto"/>
          <w:sz w:val="22"/>
          <w:szCs w:val="22"/>
        </w:rPr>
        <w:lastRenderedPageBreak/>
        <w:t xml:space="preserve">Załącznik nr </w:t>
      </w:r>
      <w:r w:rsidR="00F73271" w:rsidRPr="00BE5704">
        <w:rPr>
          <w:rFonts w:asciiTheme="minorHAnsi" w:hAnsiTheme="minorHAnsi" w:cstheme="minorHAnsi"/>
          <w:b/>
          <w:bCs/>
          <w:color w:val="auto"/>
          <w:sz w:val="22"/>
          <w:szCs w:val="22"/>
        </w:rPr>
        <w:t>1</w:t>
      </w:r>
      <w:r w:rsidR="004B5C56" w:rsidRPr="00BE5704">
        <w:rPr>
          <w:rFonts w:asciiTheme="minorHAnsi" w:hAnsiTheme="minorHAnsi" w:cstheme="minorHAnsi"/>
          <w:b/>
          <w:bCs/>
          <w:color w:val="auto"/>
          <w:sz w:val="22"/>
          <w:szCs w:val="22"/>
        </w:rPr>
        <w:t>1</w:t>
      </w:r>
      <w:r w:rsidRPr="00BE5704">
        <w:rPr>
          <w:rFonts w:asciiTheme="minorHAnsi" w:hAnsiTheme="minorHAnsi" w:cstheme="minorHAnsi"/>
          <w:b/>
          <w:bCs/>
          <w:color w:val="auto"/>
          <w:sz w:val="22"/>
          <w:szCs w:val="22"/>
        </w:rPr>
        <w:t xml:space="preserve"> do SWZ –</w:t>
      </w:r>
      <w:r w:rsidRPr="00BE5704">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BE5704">
        <w:rPr>
          <w:rFonts w:asciiTheme="minorHAnsi" w:hAnsiTheme="minorHAnsi" w:cstheme="minorHAnsi"/>
          <w:b/>
          <w:bCs/>
          <w:color w:val="auto"/>
          <w:sz w:val="22"/>
          <w:szCs w:val="22"/>
        </w:rPr>
        <w:t>;</w:t>
      </w:r>
    </w:p>
    <w:p w14:paraId="7B960A33" w14:textId="77777777" w:rsidR="0094258B" w:rsidRPr="00BE5704"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BE5704" w:rsidRDefault="00D62112" w:rsidP="00D62112">
      <w:pPr>
        <w:pStyle w:val="Default"/>
        <w:spacing w:line="276" w:lineRule="auto"/>
        <w:ind w:right="4677"/>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WYKONAWCA</w:t>
      </w:r>
    </w:p>
    <w:p w14:paraId="0559CDBD" w14:textId="77777777" w:rsidR="00D62112" w:rsidRPr="00BE5704"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BE5704"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022879DB" w14:textId="77777777" w:rsidR="00D62112" w:rsidRPr="00BE5704" w:rsidRDefault="00D62112" w:rsidP="00D62112">
      <w:pPr>
        <w:pStyle w:val="Default"/>
        <w:spacing w:line="276" w:lineRule="auto"/>
        <w:ind w:right="4677"/>
        <w:jc w:val="both"/>
        <w:rPr>
          <w:rFonts w:asciiTheme="minorHAnsi" w:hAnsiTheme="minorHAnsi" w:cstheme="minorHAnsi"/>
          <w:i/>
          <w:iCs/>
          <w:sz w:val="16"/>
          <w:szCs w:val="16"/>
        </w:rPr>
      </w:pPr>
      <w:r w:rsidRPr="00BE5704">
        <w:rPr>
          <w:rFonts w:asciiTheme="minorHAnsi" w:hAnsiTheme="minorHAnsi" w:cstheme="minorHAnsi"/>
          <w:i/>
          <w:iCs/>
          <w:sz w:val="16"/>
          <w:szCs w:val="16"/>
        </w:rPr>
        <w:t>(nazwa albo imię i nazwisko, siedziba albo miejsce zamieszkania, jeżeli jest miejscem wykonywania działalności wykonawcy)</w:t>
      </w:r>
    </w:p>
    <w:p w14:paraId="65D787D2" w14:textId="77777777" w:rsidR="00D62112" w:rsidRPr="00BE5704"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BE5704" w:rsidRDefault="00D62112" w:rsidP="00D62112">
      <w:pPr>
        <w:pStyle w:val="Default"/>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5D6F35D3" w14:textId="77777777" w:rsidR="00D62112" w:rsidRPr="00BE5704"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656C699A" w14:textId="77777777" w:rsidR="0094258B" w:rsidRPr="00BE5704"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BE5704" w:rsidRDefault="0094258B" w:rsidP="0094258B">
      <w:pPr>
        <w:autoSpaceDE w:val="0"/>
        <w:autoSpaceDN w:val="0"/>
        <w:adjustRightInd w:val="0"/>
        <w:spacing w:after="0" w:line="360" w:lineRule="auto"/>
        <w:jc w:val="center"/>
        <w:rPr>
          <w:rFonts w:cstheme="minorHAnsi"/>
          <w:color w:val="000000"/>
        </w:rPr>
      </w:pPr>
      <w:r w:rsidRPr="00BE5704">
        <w:rPr>
          <w:rFonts w:cstheme="minorHAnsi"/>
          <w:b/>
          <w:bCs/>
          <w:color w:val="000000"/>
        </w:rPr>
        <w:t>Oświadczenie wykonawcy o przynależności do tej samej grupy kapitałowej,</w:t>
      </w:r>
    </w:p>
    <w:p w14:paraId="5A864B34" w14:textId="77777777" w:rsidR="0094258B" w:rsidRPr="00BE5704" w:rsidRDefault="0094258B" w:rsidP="0094258B">
      <w:pPr>
        <w:autoSpaceDE w:val="0"/>
        <w:autoSpaceDN w:val="0"/>
        <w:adjustRightInd w:val="0"/>
        <w:spacing w:after="0" w:line="360" w:lineRule="auto"/>
        <w:jc w:val="center"/>
        <w:rPr>
          <w:rFonts w:cstheme="minorHAnsi"/>
          <w:b/>
          <w:bCs/>
          <w:color w:val="000000"/>
        </w:rPr>
      </w:pPr>
      <w:r w:rsidRPr="00BE5704">
        <w:rPr>
          <w:rFonts w:cstheme="minorHAnsi"/>
          <w:b/>
          <w:bCs/>
          <w:color w:val="000000"/>
        </w:rPr>
        <w:t>z innym wykonawcą, który złożył odrębną ofertę w postępowaniu</w:t>
      </w:r>
    </w:p>
    <w:p w14:paraId="6CFFE8E6" w14:textId="77777777" w:rsidR="0094258B" w:rsidRPr="00BE5704" w:rsidRDefault="0094258B" w:rsidP="0094258B">
      <w:pPr>
        <w:autoSpaceDE w:val="0"/>
        <w:autoSpaceDN w:val="0"/>
        <w:adjustRightInd w:val="0"/>
        <w:spacing w:after="0" w:line="240" w:lineRule="auto"/>
        <w:jc w:val="center"/>
        <w:rPr>
          <w:rFonts w:cstheme="minorHAnsi"/>
          <w:color w:val="000000"/>
        </w:rPr>
      </w:pPr>
    </w:p>
    <w:p w14:paraId="3096A5AF" w14:textId="2F5E59FB" w:rsidR="0094258B" w:rsidRPr="00BE5704" w:rsidRDefault="0094258B" w:rsidP="00826CDA">
      <w:pPr>
        <w:spacing w:after="0" w:line="276" w:lineRule="auto"/>
        <w:jc w:val="both"/>
        <w:rPr>
          <w:rFonts w:eastAsia="ArialMT" w:cstheme="minorHAnsi"/>
          <w:b/>
          <w:bCs/>
        </w:rPr>
      </w:pPr>
      <w:r w:rsidRPr="00BE5704">
        <w:rPr>
          <w:rFonts w:cstheme="minorHAnsi"/>
        </w:rPr>
        <w:t>Uprawniony do reprezentowania wykonawcy ………………………… w postępowaniu o udzielenie zamówienia publicznego na</w:t>
      </w:r>
      <w:r w:rsidR="00845723" w:rsidRPr="00BE5704">
        <w:rPr>
          <w:rFonts w:cstheme="minorHAnsi"/>
        </w:rPr>
        <w:t xml:space="preserve"> zadnie, którego przedmiotem jest:</w:t>
      </w:r>
      <w:r w:rsidR="00801FEF" w:rsidRPr="00BE5704">
        <w:rPr>
          <w:rFonts w:eastAsia="Times New Roman" w:cstheme="minorHAnsi"/>
          <w:b/>
          <w:lang w:eastAsia="ar-SA"/>
        </w:rPr>
        <w:t xml:space="preserve"> </w:t>
      </w:r>
      <w:r w:rsidR="00490A1E" w:rsidRPr="00BE5704">
        <w:rPr>
          <w:rFonts w:eastAsia="Times New Roman" w:cstheme="minorHAnsi"/>
          <w:b/>
          <w:lang w:eastAsia="pl-PL"/>
        </w:rPr>
        <w:t>Bieżące utrzymanie zieleni w pasie przydrożnym dróg powiatowych zamiejskich Powiatu Głogowskiego w zakresie poboczy, skarp i przeciwskarp</w:t>
      </w:r>
      <w:r w:rsidR="00490A1E" w:rsidRPr="00BE5704">
        <w:rPr>
          <w:rFonts w:eastAsia="Times New Roman" w:cstheme="minorHAnsi"/>
          <w:b/>
          <w:sz w:val="12"/>
          <w:szCs w:val="12"/>
          <w:lang w:eastAsia="pl-PL"/>
        </w:rPr>
        <w:t xml:space="preserve"> </w:t>
      </w:r>
      <w:r w:rsidR="00490A1E" w:rsidRPr="00BE5704">
        <w:rPr>
          <w:rFonts w:cstheme="minorHAnsi"/>
          <w:sz w:val="21"/>
          <w:szCs w:val="21"/>
        </w:rPr>
        <w:t xml:space="preserve">– oznaczenie sprawy: </w:t>
      </w:r>
      <w:r w:rsidR="00490A1E" w:rsidRPr="00BE5704">
        <w:rPr>
          <w:rFonts w:cstheme="minorHAnsi"/>
          <w:b/>
          <w:bCs/>
          <w:sz w:val="21"/>
          <w:szCs w:val="21"/>
        </w:rPr>
        <w:t>RZ.272.0</w:t>
      </w:r>
      <w:r w:rsidR="005E016C">
        <w:rPr>
          <w:rFonts w:cstheme="minorHAnsi"/>
          <w:b/>
          <w:bCs/>
          <w:sz w:val="21"/>
          <w:szCs w:val="21"/>
        </w:rPr>
        <w:t>8</w:t>
      </w:r>
      <w:r w:rsidR="00490A1E" w:rsidRPr="00BE5704">
        <w:rPr>
          <w:rFonts w:cstheme="minorHAnsi"/>
          <w:b/>
          <w:bCs/>
          <w:sz w:val="21"/>
          <w:szCs w:val="21"/>
        </w:rPr>
        <w:t>.2024</w:t>
      </w:r>
      <w:r w:rsidR="00490A1E" w:rsidRPr="00BE5704">
        <w:rPr>
          <w:rFonts w:cstheme="minorHAnsi"/>
          <w:sz w:val="21"/>
          <w:szCs w:val="21"/>
        </w:rPr>
        <w:t>,</w:t>
      </w:r>
      <w:r w:rsidRPr="00BE5704">
        <w:rPr>
          <w:rFonts w:cstheme="minorHAnsi"/>
          <w:b/>
          <w:bCs/>
        </w:rPr>
        <w:t xml:space="preserve"> oświadczam, że wykonawca przynależy do tej samej grupy kapitałowej, </w:t>
      </w:r>
      <w:r w:rsidRPr="00BE5704">
        <w:rPr>
          <w:rFonts w:cstheme="minorHAnsi"/>
        </w:rPr>
        <w:t xml:space="preserve">o której mowa w art. 108 ust. 1 pkt 5 ustawy z dnia 11 września 2019 r. - Prawo zamówień publicznych </w:t>
      </w:r>
      <w:r w:rsidR="00346052" w:rsidRPr="00BE5704">
        <w:rPr>
          <w:rFonts w:cstheme="minorHAnsi"/>
        </w:rPr>
        <w:t>(</w:t>
      </w:r>
      <w:proofErr w:type="spellStart"/>
      <w:r w:rsidR="00CC04A6" w:rsidRPr="00BE5704">
        <w:rPr>
          <w:rFonts w:cstheme="minorHAnsi"/>
        </w:rPr>
        <w:t>t.j</w:t>
      </w:r>
      <w:proofErr w:type="spellEnd"/>
      <w:r w:rsidR="00CC04A6" w:rsidRPr="00BE5704">
        <w:rPr>
          <w:rFonts w:cstheme="minorHAnsi"/>
        </w:rPr>
        <w:t>. Dz. U. z 2023r. poz.1605</w:t>
      </w:r>
      <w:r w:rsidR="006478EE" w:rsidRPr="00BE5704">
        <w:rPr>
          <w:rFonts w:cstheme="minorHAnsi"/>
        </w:rPr>
        <w:t xml:space="preserve"> ze zm.</w:t>
      </w:r>
      <w:r w:rsidRPr="00BE5704">
        <w:rPr>
          <w:rFonts w:cstheme="minorHAnsi"/>
        </w:rPr>
        <w:t xml:space="preserve">), </w:t>
      </w:r>
      <w:r w:rsidRPr="00BE5704">
        <w:rPr>
          <w:rFonts w:cstheme="minorHAnsi"/>
          <w:b/>
          <w:bCs/>
        </w:rPr>
        <w:t>z następującymi wykonawcami, którzy złożyli odrębną ofertę w tym postępowaniu:</w:t>
      </w:r>
    </w:p>
    <w:p w14:paraId="4342C690" w14:textId="77777777" w:rsidR="00A12798" w:rsidRPr="00BE5704"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BE5704" w14:paraId="7224C299" w14:textId="77777777" w:rsidTr="005054AC">
        <w:trPr>
          <w:trHeight w:val="250"/>
        </w:trPr>
        <w:tc>
          <w:tcPr>
            <w:tcW w:w="582" w:type="dxa"/>
            <w:vAlign w:val="center"/>
          </w:tcPr>
          <w:p w14:paraId="1E5EF43B" w14:textId="77777777" w:rsidR="0094258B" w:rsidRPr="00BE5704" w:rsidRDefault="0094258B" w:rsidP="005054AC">
            <w:pPr>
              <w:pStyle w:val="Default"/>
              <w:jc w:val="center"/>
              <w:rPr>
                <w:rFonts w:asciiTheme="minorHAnsi" w:hAnsiTheme="minorHAnsi" w:cstheme="minorHAnsi"/>
                <w:b/>
                <w:bCs/>
                <w:color w:val="auto"/>
                <w:sz w:val="20"/>
                <w:szCs w:val="20"/>
              </w:rPr>
            </w:pPr>
            <w:r w:rsidRPr="00BE5704">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BE5704" w14:paraId="265DEDB8" w14:textId="77777777" w:rsidTr="005054AC">
              <w:trPr>
                <w:trHeight w:val="84"/>
              </w:trPr>
              <w:tc>
                <w:tcPr>
                  <w:tcW w:w="0" w:type="auto"/>
                </w:tcPr>
                <w:p w14:paraId="3BCC441D" w14:textId="77777777" w:rsidR="0094258B" w:rsidRPr="00BE5704" w:rsidRDefault="0094258B" w:rsidP="005054AC">
                  <w:pPr>
                    <w:autoSpaceDE w:val="0"/>
                    <w:autoSpaceDN w:val="0"/>
                    <w:adjustRightInd w:val="0"/>
                    <w:spacing w:after="0" w:line="240" w:lineRule="auto"/>
                    <w:jc w:val="center"/>
                    <w:rPr>
                      <w:rFonts w:cstheme="minorHAnsi"/>
                      <w:color w:val="000000"/>
                      <w:sz w:val="18"/>
                      <w:szCs w:val="18"/>
                    </w:rPr>
                  </w:pPr>
                  <w:r w:rsidRPr="00BE5704">
                    <w:rPr>
                      <w:rFonts w:cstheme="minorHAnsi"/>
                      <w:b/>
                      <w:bCs/>
                      <w:color w:val="000000"/>
                      <w:sz w:val="18"/>
                      <w:szCs w:val="18"/>
                    </w:rPr>
                    <w:t>Nazwa albo imię i nazwisko wykonawcy</w:t>
                  </w:r>
                </w:p>
              </w:tc>
            </w:tr>
          </w:tbl>
          <w:p w14:paraId="7C7575DF"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BE5704" w14:paraId="16546F6D" w14:textId="77777777" w:rsidTr="005054AC">
              <w:trPr>
                <w:trHeight w:val="324"/>
              </w:trPr>
              <w:tc>
                <w:tcPr>
                  <w:tcW w:w="0" w:type="auto"/>
                </w:tcPr>
                <w:p w14:paraId="4137D789" w14:textId="77777777" w:rsidR="0094258B" w:rsidRPr="00BE5704" w:rsidRDefault="0094258B" w:rsidP="005054AC">
                  <w:pPr>
                    <w:autoSpaceDE w:val="0"/>
                    <w:autoSpaceDN w:val="0"/>
                    <w:adjustRightInd w:val="0"/>
                    <w:spacing w:after="0" w:line="240" w:lineRule="auto"/>
                    <w:jc w:val="center"/>
                    <w:rPr>
                      <w:rFonts w:cstheme="minorHAnsi"/>
                      <w:color w:val="000000"/>
                      <w:sz w:val="18"/>
                      <w:szCs w:val="18"/>
                    </w:rPr>
                  </w:pPr>
                  <w:r w:rsidRPr="00BE5704">
                    <w:rPr>
                      <w:rFonts w:cstheme="minorHAnsi"/>
                      <w:b/>
                      <w:bCs/>
                      <w:color w:val="000000"/>
                      <w:sz w:val="18"/>
                      <w:szCs w:val="18"/>
                    </w:rPr>
                    <w:t>Siedziba albo miejsce zamieszkania, jeżeli jest miejscem wykonywania działalności wykonawcy</w:t>
                  </w:r>
                </w:p>
              </w:tc>
            </w:tr>
          </w:tbl>
          <w:p w14:paraId="4043551B"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BE5704" w14:paraId="6E19D84B" w14:textId="77777777" w:rsidTr="005054AC">
        <w:trPr>
          <w:trHeight w:val="244"/>
        </w:trPr>
        <w:tc>
          <w:tcPr>
            <w:tcW w:w="582" w:type="dxa"/>
            <w:vAlign w:val="center"/>
          </w:tcPr>
          <w:p w14:paraId="074A66F7"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BE5704" w14:paraId="44E8299C" w14:textId="77777777" w:rsidTr="005054AC">
        <w:trPr>
          <w:trHeight w:val="250"/>
        </w:trPr>
        <w:tc>
          <w:tcPr>
            <w:tcW w:w="582" w:type="dxa"/>
            <w:vAlign w:val="center"/>
          </w:tcPr>
          <w:p w14:paraId="708BA7BC"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BE5704" w14:paraId="771632E4" w14:textId="77777777" w:rsidTr="005054AC">
        <w:trPr>
          <w:trHeight w:val="250"/>
        </w:trPr>
        <w:tc>
          <w:tcPr>
            <w:tcW w:w="582" w:type="dxa"/>
            <w:vAlign w:val="center"/>
          </w:tcPr>
          <w:p w14:paraId="19912BF4"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BE5704" w14:paraId="0768FC8B" w14:textId="77777777" w:rsidTr="005054AC">
        <w:trPr>
          <w:trHeight w:val="250"/>
        </w:trPr>
        <w:tc>
          <w:tcPr>
            <w:tcW w:w="582" w:type="dxa"/>
            <w:vAlign w:val="center"/>
          </w:tcPr>
          <w:p w14:paraId="29AB44C6"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BE5704" w14:paraId="461B8B0F" w14:textId="77777777" w:rsidTr="005054AC">
        <w:trPr>
          <w:trHeight w:val="244"/>
        </w:trPr>
        <w:tc>
          <w:tcPr>
            <w:tcW w:w="582" w:type="dxa"/>
            <w:vAlign w:val="center"/>
          </w:tcPr>
          <w:p w14:paraId="61AD0390"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BE5704"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BE5704" w:rsidRDefault="0094258B" w:rsidP="0094258B">
      <w:pPr>
        <w:autoSpaceDE w:val="0"/>
        <w:autoSpaceDN w:val="0"/>
        <w:adjustRightInd w:val="0"/>
        <w:spacing w:after="0" w:line="240" w:lineRule="auto"/>
        <w:rPr>
          <w:rFonts w:cstheme="minorHAnsi"/>
          <w:color w:val="000000"/>
          <w:sz w:val="24"/>
          <w:szCs w:val="24"/>
        </w:rPr>
      </w:pPr>
    </w:p>
    <w:p w14:paraId="42051204" w14:textId="77777777" w:rsidR="0094258B" w:rsidRPr="00BE5704"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BE5704">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Pr="00BE5704"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BE5704">
        <w:rPr>
          <w:rFonts w:asciiTheme="minorHAnsi" w:hAnsiTheme="minorHAnsi" w:cstheme="minorHAnsi"/>
          <w:sz w:val="22"/>
          <w:szCs w:val="22"/>
        </w:rPr>
        <w:t>1)</w:t>
      </w:r>
      <w:r w:rsidRPr="00BE5704">
        <w:rPr>
          <w:rFonts w:asciiTheme="minorHAnsi" w:hAnsiTheme="minorHAnsi" w:cstheme="minorHAnsi"/>
          <w:sz w:val="22"/>
          <w:szCs w:val="22"/>
        </w:rPr>
        <w:tab/>
      </w:r>
    </w:p>
    <w:p w14:paraId="6D63B9AB" w14:textId="77777777" w:rsidR="0094258B" w:rsidRPr="00BE5704"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BE5704">
        <w:rPr>
          <w:rFonts w:asciiTheme="minorHAnsi" w:hAnsiTheme="minorHAnsi" w:cstheme="minorHAnsi"/>
          <w:sz w:val="22"/>
          <w:szCs w:val="22"/>
        </w:rPr>
        <w:t>2)</w:t>
      </w:r>
      <w:r w:rsidRPr="00BE5704">
        <w:rPr>
          <w:rFonts w:asciiTheme="minorHAnsi" w:hAnsiTheme="minorHAnsi" w:cstheme="minorHAnsi"/>
          <w:sz w:val="22"/>
          <w:szCs w:val="22"/>
        </w:rPr>
        <w:tab/>
      </w:r>
    </w:p>
    <w:p w14:paraId="25D6D64D" w14:textId="77777777" w:rsidR="0094258B" w:rsidRPr="00BE5704"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BE5704">
        <w:rPr>
          <w:rFonts w:asciiTheme="minorHAnsi" w:hAnsiTheme="minorHAnsi" w:cstheme="minorHAnsi"/>
          <w:sz w:val="22"/>
          <w:szCs w:val="22"/>
        </w:rPr>
        <w:t>3)</w:t>
      </w:r>
      <w:r w:rsidRPr="00BE5704">
        <w:rPr>
          <w:rFonts w:asciiTheme="minorHAnsi" w:hAnsiTheme="minorHAnsi" w:cstheme="minorHAnsi"/>
          <w:sz w:val="22"/>
          <w:szCs w:val="22"/>
        </w:rPr>
        <w:tab/>
      </w:r>
    </w:p>
    <w:p w14:paraId="24ADBF37" w14:textId="75D2501B" w:rsidR="0094258B" w:rsidRPr="00BE5704"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BE5704">
        <w:rPr>
          <w:rFonts w:asciiTheme="minorHAnsi" w:hAnsiTheme="minorHAnsi" w:cstheme="minorHAnsi"/>
          <w:sz w:val="22"/>
          <w:szCs w:val="22"/>
        </w:rPr>
        <w:t>4)</w:t>
      </w:r>
      <w:r w:rsidRPr="00BE5704">
        <w:rPr>
          <w:rFonts w:asciiTheme="minorHAnsi" w:hAnsiTheme="minorHAnsi" w:cstheme="minorHAnsi"/>
          <w:sz w:val="22"/>
          <w:szCs w:val="22"/>
        </w:rPr>
        <w:tab/>
      </w:r>
    </w:p>
    <w:p w14:paraId="79489BDA" w14:textId="77777777" w:rsidR="004B5C56" w:rsidRPr="00BE5704" w:rsidRDefault="004B5C56" w:rsidP="00213DFB">
      <w:pPr>
        <w:pStyle w:val="Default"/>
        <w:tabs>
          <w:tab w:val="decimal" w:leader="dot" w:pos="9072"/>
        </w:tabs>
        <w:spacing w:line="360" w:lineRule="auto"/>
        <w:jc w:val="both"/>
        <w:rPr>
          <w:rFonts w:asciiTheme="minorHAnsi" w:hAnsiTheme="minorHAnsi" w:cstheme="minorHAnsi"/>
          <w:sz w:val="22"/>
          <w:szCs w:val="22"/>
        </w:rPr>
      </w:pPr>
    </w:p>
    <w:p w14:paraId="079A0275" w14:textId="77777777" w:rsidR="004B5C56" w:rsidRPr="00BE5704" w:rsidRDefault="004B5C56" w:rsidP="00213DFB">
      <w:pPr>
        <w:pStyle w:val="Default"/>
        <w:tabs>
          <w:tab w:val="decimal" w:leader="dot" w:pos="9072"/>
        </w:tabs>
        <w:spacing w:line="360" w:lineRule="auto"/>
        <w:jc w:val="both"/>
        <w:rPr>
          <w:rFonts w:asciiTheme="minorHAnsi" w:hAnsiTheme="minorHAnsi" w:cstheme="minorHAnsi"/>
          <w:sz w:val="22"/>
          <w:szCs w:val="22"/>
        </w:rPr>
      </w:pPr>
    </w:p>
    <w:p w14:paraId="70BEBB68" w14:textId="77777777" w:rsidR="004B5C56" w:rsidRPr="00BE5704" w:rsidRDefault="004B5C56" w:rsidP="004B5C56">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1961465C" w14:textId="77777777" w:rsidR="004B5C56" w:rsidRPr="00BE5704" w:rsidRDefault="004B5C56" w:rsidP="00213DFB">
      <w:pPr>
        <w:pStyle w:val="Default"/>
        <w:tabs>
          <w:tab w:val="decimal" w:leader="dot" w:pos="9072"/>
        </w:tabs>
        <w:spacing w:line="360" w:lineRule="auto"/>
        <w:jc w:val="both"/>
        <w:rPr>
          <w:rFonts w:asciiTheme="minorHAnsi" w:hAnsiTheme="minorHAnsi" w:cstheme="minorHAnsi"/>
          <w:sz w:val="22"/>
          <w:szCs w:val="22"/>
        </w:rPr>
      </w:pPr>
    </w:p>
    <w:p w14:paraId="5E2C9E38" w14:textId="77777777" w:rsidR="004B5C56" w:rsidRPr="00BE5704" w:rsidRDefault="004B5C56" w:rsidP="00213DFB">
      <w:pPr>
        <w:pStyle w:val="Default"/>
        <w:tabs>
          <w:tab w:val="decimal" w:leader="dot" w:pos="9072"/>
        </w:tabs>
        <w:spacing w:line="360" w:lineRule="auto"/>
        <w:jc w:val="both"/>
        <w:rPr>
          <w:rFonts w:asciiTheme="minorHAnsi" w:hAnsiTheme="minorHAnsi" w:cstheme="minorHAnsi"/>
          <w:sz w:val="22"/>
          <w:szCs w:val="22"/>
        </w:rPr>
      </w:pPr>
    </w:p>
    <w:sectPr w:rsidR="004B5C56" w:rsidRPr="00BE5704" w:rsidSect="00883D51">
      <w:headerReference w:type="default" r:id="rId17"/>
      <w:footerReference w:type="default" r:id="rId18"/>
      <w:pgSz w:w="11906" w:h="16838"/>
      <w:pgMar w:top="993"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7C74" w14:textId="66F0F575" w:rsidR="00763C2B" w:rsidRDefault="00763C2B"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0" distB="0" distL="114300" distR="114300" simplePos="0" relativeHeight="251659264" behindDoc="0" locked="0" layoutInCell="1" allowOverlap="1" wp14:anchorId="4505703B" wp14:editId="079C3441">
              <wp:simplePos x="0" y="0"/>
              <wp:positionH relativeFrom="column">
                <wp:posOffset>-356870</wp:posOffset>
              </wp:positionH>
              <wp:positionV relativeFrom="paragraph">
                <wp:posOffset>42545</wp:posOffset>
              </wp:positionV>
              <wp:extent cx="6686550" cy="0"/>
              <wp:effectExtent l="0" t="0" r="0" b="0"/>
              <wp:wrapNone/>
              <wp:docPr id="1872401093" name="Łącznik prosty 1"/>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317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vYmQEAAIgDAAAOAAAAZHJzL2Uyb0RvYy54bWysU9uO0zAQfUfiHyy/06Qrbb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" strokecolor="black [3200]" strokeweight=".5pt">
              <v:stroke joinstyle="miter"/>
            </v:line>
          </w:pict>
        </mc:Fallback>
      </mc:AlternateContent>
    </w:r>
  </w:p>
  <w:p w14:paraId="63895658" w14:textId="6BF98DC1" w:rsidR="00763C2B" w:rsidRPr="00F105B6" w:rsidRDefault="00763C2B"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val="x-none" w:eastAsia="pl-PL"/>
      </w:rPr>
      <w:t xml:space="preserve">Specyfikacja warunków zamówienia </w:t>
    </w:r>
    <w:r w:rsidRPr="00F105B6">
      <w:rPr>
        <w:rFonts w:eastAsia="Times New Roman" w:cstheme="minorHAnsi"/>
        <w:sz w:val="16"/>
        <w:szCs w:val="16"/>
        <w:lang w:eastAsia="pl-PL"/>
      </w:rPr>
      <w:t>RZ.272.</w:t>
    </w:r>
    <w:r w:rsidR="00F33E6B">
      <w:rPr>
        <w:rFonts w:eastAsia="Times New Roman" w:cstheme="minorHAnsi"/>
        <w:sz w:val="16"/>
        <w:szCs w:val="16"/>
        <w:lang w:eastAsia="pl-PL"/>
      </w:rPr>
      <w:t>0</w:t>
    </w:r>
    <w:r w:rsidR="000D2855">
      <w:rPr>
        <w:rFonts w:eastAsia="Times New Roman" w:cstheme="minorHAnsi"/>
        <w:sz w:val="16"/>
        <w:szCs w:val="16"/>
        <w:lang w:eastAsia="pl-PL"/>
      </w:rPr>
      <w:t>8</w:t>
    </w:r>
    <w:r w:rsidR="00F33E6B">
      <w:rPr>
        <w:rFonts w:eastAsia="Times New Roman" w:cstheme="minorHAnsi"/>
        <w:sz w:val="16"/>
        <w:szCs w:val="16"/>
        <w:lang w:eastAsia="pl-PL"/>
      </w:rPr>
      <w:t>.2024</w:t>
    </w:r>
  </w:p>
  <w:p w14:paraId="38D00D38" w14:textId="711184A9" w:rsidR="00DA5FD4" w:rsidRPr="00AB3C78" w:rsidRDefault="00AB3C78" w:rsidP="00AB3C78">
    <w:pPr>
      <w:pStyle w:val="Tekstpodstawowywcity2"/>
      <w:tabs>
        <w:tab w:val="num" w:pos="426"/>
      </w:tabs>
      <w:spacing w:after="0" w:line="240" w:lineRule="auto"/>
      <w:ind w:left="425"/>
      <w:jc w:val="center"/>
      <w:rPr>
        <w:rFonts w:ascii="Calibri" w:eastAsia="Times New Roman" w:hAnsi="Calibri" w:cs="Times New Roman"/>
        <w:bCs/>
        <w:sz w:val="6"/>
        <w:szCs w:val="6"/>
        <w:lang w:eastAsia="pl-PL"/>
      </w:rPr>
    </w:pPr>
    <w:bookmarkStart w:id="28" w:name="_Hlk163479727"/>
    <w:bookmarkStart w:id="29" w:name="_Hlk163479728"/>
    <w:r w:rsidRPr="00AB3C78">
      <w:rPr>
        <w:rFonts w:eastAsia="Times New Roman" w:cstheme="minorHAnsi"/>
        <w:bCs/>
        <w:sz w:val="16"/>
        <w:szCs w:val="16"/>
        <w:lang w:eastAsia="pl-PL"/>
      </w:rPr>
      <w:t xml:space="preserve">Bieżące utrzymanie zieleni w pasie przydrożnym dróg powiatowych zamiejskich Powiatu Głogowskiego w zakresie poboczy, skarp </w:t>
    </w:r>
    <w:r>
      <w:rPr>
        <w:rFonts w:eastAsia="Times New Roman" w:cstheme="minorHAnsi"/>
        <w:bCs/>
        <w:sz w:val="16"/>
        <w:szCs w:val="16"/>
        <w:lang w:eastAsia="pl-PL"/>
      </w:rPr>
      <w:br/>
    </w:r>
    <w:r w:rsidRPr="00AB3C78">
      <w:rPr>
        <w:rFonts w:eastAsia="Times New Roman" w:cstheme="minorHAnsi"/>
        <w:bCs/>
        <w:sz w:val="16"/>
        <w:szCs w:val="16"/>
        <w:lang w:eastAsia="pl-PL"/>
      </w:rPr>
      <w:t>i przeciwskarp</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09B272EB" w14:textId="40B3FC55" w:rsidR="005054AC" w:rsidRPr="00EB1237" w:rsidRDefault="005054AC" w:rsidP="00DC0BD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EF63C3" w14:textId="24929412" w:rsidR="005054AC" w:rsidRPr="00EB1237" w:rsidRDefault="005054AC" w:rsidP="00CA2D4C">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7D110A51" w:rsidR="00DE42B3" w:rsidRDefault="00DE42B3" w:rsidP="00DE42B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2"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5"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2772E93"/>
    <w:multiLevelType w:val="hybridMultilevel"/>
    <w:tmpl w:val="600C3860"/>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344A66EC">
      <w:start w:val="1"/>
      <w:numFmt w:val="decimal"/>
      <w:lvlText w:val="%3)"/>
      <w:lvlJc w:val="left"/>
      <w:pPr>
        <w:ind w:left="2340" w:hanging="360"/>
      </w:pPr>
      <w:rPr>
        <w:rFonts w:eastAsiaTheme="minorHAnsi"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260E4"/>
    <w:multiLevelType w:val="hybridMultilevel"/>
    <w:tmpl w:val="8A2666DA"/>
    <w:lvl w:ilvl="0" w:tplc="DA7EBE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9E3DE2"/>
    <w:multiLevelType w:val="hybridMultilevel"/>
    <w:tmpl w:val="484ACEF8"/>
    <w:lvl w:ilvl="0" w:tplc="8C38B2F0">
      <w:start w:val="1"/>
      <w:numFmt w:val="decimal"/>
      <w:lvlText w:val="%1)"/>
      <w:lvlJc w:val="left"/>
      <w:pPr>
        <w:ind w:left="1145" w:hanging="360"/>
      </w:pPr>
      <w:rPr>
        <w:b/>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1B327D4"/>
    <w:multiLevelType w:val="hybridMultilevel"/>
    <w:tmpl w:val="614AB77A"/>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6C02107C">
      <w:start w:val="1"/>
      <w:numFmt w:val="decimal"/>
      <w:lvlText w:val="%4)"/>
      <w:lvlJc w:val="left"/>
      <w:pPr>
        <w:ind w:left="360" w:hanging="360"/>
      </w:pPr>
      <w:rPr>
        <w:rFonts w:asciiTheme="minorHAnsi" w:eastAsiaTheme="minorHAnsi" w:hAnsiTheme="minorHAnsi" w:cstheme="minorHAnsi"/>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415F08"/>
    <w:multiLevelType w:val="multilevel"/>
    <w:tmpl w:val="55E0F618"/>
    <w:lvl w:ilvl="0">
      <w:start w:val="1"/>
      <w:numFmt w:val="decimal"/>
      <w:lvlText w:val="%1."/>
      <w:lvlJc w:val="left"/>
      <w:pPr>
        <w:tabs>
          <w:tab w:val="num" w:pos="720"/>
        </w:tabs>
        <w:ind w:left="720" w:hanging="360"/>
      </w:pPr>
      <w:rPr>
        <w:rFonts w:asciiTheme="minorHAnsi" w:eastAsia="Times New Roman" w:hAnsiTheme="minorHAnsi" w:cstheme="minorHAnsi"/>
        <w:b w:val="0"/>
        <w:bCs w:val="0"/>
        <w:color w:val="000000" w:themeColor="text1"/>
      </w:rPr>
    </w:lvl>
    <w:lvl w:ilvl="1">
      <w:start w:val="1"/>
      <w:numFmt w:val="decimal"/>
      <w:lvlText w:val="%2)"/>
      <w:lvlJc w:val="left"/>
      <w:pPr>
        <w:ind w:left="144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6" w15:restartNumberingAfterBreak="0">
    <w:nsid w:val="2B580E06"/>
    <w:multiLevelType w:val="hybridMultilevel"/>
    <w:tmpl w:val="4BBE4100"/>
    <w:lvl w:ilvl="0" w:tplc="C606490A">
      <w:start w:val="1"/>
      <w:numFmt w:val="lowerLetter"/>
      <w:lvlText w:val="%1)"/>
      <w:lvlJc w:val="left"/>
      <w:pPr>
        <w:ind w:left="1440" w:hanging="360"/>
      </w:pPr>
      <w:rPr>
        <w:rFonts w:asciiTheme="minorHAnsi" w:eastAsiaTheme="minorHAnsi" w:hAnsiTheme="minorHAnsi"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20853"/>
    <w:multiLevelType w:val="hybridMultilevel"/>
    <w:tmpl w:val="23A0FFC4"/>
    <w:lvl w:ilvl="0" w:tplc="9E828C5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ED4A7E"/>
    <w:multiLevelType w:val="multilevel"/>
    <w:tmpl w:val="E35AA9AE"/>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F2C3DC9"/>
    <w:multiLevelType w:val="multilevel"/>
    <w:tmpl w:val="207EDE88"/>
    <w:lvl w:ilvl="0">
      <w:start w:val="11"/>
      <w:numFmt w:val="decimal"/>
      <w:lvlText w:val="%1."/>
      <w:lvlJc w:val="left"/>
      <w:pPr>
        <w:ind w:left="435" w:hanging="435"/>
      </w:pPr>
      <w:rPr>
        <w:rFonts w:hint="default"/>
      </w:rPr>
    </w:lvl>
    <w:lvl w:ilvl="1">
      <w:start w:val="1"/>
      <w:numFmt w:val="decimal"/>
      <w:lvlText w:val="%2."/>
      <w:lvlJc w:val="left"/>
      <w:pPr>
        <w:ind w:left="435" w:hanging="435"/>
      </w:pPr>
      <w:rPr>
        <w:rFonts w:asciiTheme="minorHAnsi" w:eastAsia="Times New Roman" w:hAnsiTheme="minorHAnsi" w:cstheme="minorHAnsi"/>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7" w15:restartNumberingAfterBreak="0">
    <w:nsid w:val="3FA967A1"/>
    <w:multiLevelType w:val="hybridMultilevel"/>
    <w:tmpl w:val="1180D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2"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75031C"/>
    <w:multiLevelType w:val="hybridMultilevel"/>
    <w:tmpl w:val="8056E174"/>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C4D4AEE8">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564C3"/>
    <w:multiLevelType w:val="hybridMultilevel"/>
    <w:tmpl w:val="9548796A"/>
    <w:lvl w:ilvl="0" w:tplc="B5DC427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D09F7"/>
    <w:multiLevelType w:val="hybridMultilevel"/>
    <w:tmpl w:val="4DD2C948"/>
    <w:lvl w:ilvl="0" w:tplc="2E62E644">
      <w:start w:val="1"/>
      <w:numFmt w:val="decimal"/>
      <w:lvlText w:val="%1."/>
      <w:lvlJc w:val="left"/>
      <w:pPr>
        <w:ind w:left="3479" w:hanging="360"/>
      </w:pPr>
      <w:rPr>
        <w:b w:val="0"/>
        <w:bCs/>
        <w:sz w:val="22"/>
        <w:szCs w:val="22"/>
      </w:rPr>
    </w:lvl>
    <w:lvl w:ilvl="1" w:tplc="CC0A1E9A">
      <w:start w:val="1"/>
      <w:numFmt w:val="lowerLetter"/>
      <w:lvlText w:val="%2."/>
      <w:lvlJc w:val="left"/>
      <w:pPr>
        <w:ind w:left="1440" w:hanging="360"/>
      </w:pPr>
      <w:rPr>
        <w:rFonts w:asciiTheme="minorHAnsi" w:hAnsiTheme="minorHAnsi" w:cstheme="minorHAnsi" w:hint="default"/>
        <w:b/>
        <w:bCs/>
        <w:color w:val="auto"/>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30A8E"/>
    <w:multiLevelType w:val="hybridMultilevel"/>
    <w:tmpl w:val="9E7EBDA0"/>
    <w:lvl w:ilvl="0" w:tplc="2B64E5F6">
      <w:start w:val="1"/>
      <w:numFmt w:val="decimal"/>
      <w:lvlText w:val="%1)"/>
      <w:lvlJc w:val="left"/>
      <w:pPr>
        <w:ind w:left="644" w:hanging="360"/>
      </w:pPr>
      <w:rPr>
        <w:rFonts w:asciiTheme="minorHAnsi" w:eastAsia="ArialMT" w:hAnsiTheme="minorHAnsi" w:cstheme="minorHAnsi" w:hint="default"/>
        <w:b w:val="0"/>
        <w:bCs/>
        <w:sz w:val="22"/>
        <w:szCs w:val="22"/>
        <w:u w:val="none"/>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2"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412044232">
    <w:abstractNumId w:val="18"/>
  </w:num>
  <w:num w:numId="2" w16cid:durableId="1490485753">
    <w:abstractNumId w:val="41"/>
  </w:num>
  <w:num w:numId="3" w16cid:durableId="1755517103">
    <w:abstractNumId w:val="30"/>
  </w:num>
  <w:num w:numId="4" w16cid:durableId="1256940570">
    <w:abstractNumId w:val="40"/>
  </w:num>
  <w:num w:numId="5" w16cid:durableId="554126782">
    <w:abstractNumId w:val="17"/>
  </w:num>
  <w:num w:numId="6" w16cid:durableId="324548920">
    <w:abstractNumId w:val="28"/>
  </w:num>
  <w:num w:numId="7" w16cid:durableId="24992137">
    <w:abstractNumId w:val="25"/>
  </w:num>
  <w:num w:numId="8" w16cid:durableId="1541480064">
    <w:abstractNumId w:val="61"/>
  </w:num>
  <w:num w:numId="9" w16cid:durableId="1713572184">
    <w:abstractNumId w:val="24"/>
  </w:num>
  <w:num w:numId="10" w16cid:durableId="149256161">
    <w:abstractNumId w:val="5"/>
  </w:num>
  <w:num w:numId="11" w16cid:durableId="977418434">
    <w:abstractNumId w:val="7"/>
  </w:num>
  <w:num w:numId="12" w16cid:durableId="1627276498">
    <w:abstractNumId w:val="9"/>
  </w:num>
  <w:num w:numId="13" w16cid:durableId="1926376348">
    <w:abstractNumId w:val="38"/>
  </w:num>
  <w:num w:numId="14" w16cid:durableId="1431388395">
    <w:abstractNumId w:val="20"/>
  </w:num>
  <w:num w:numId="15" w16cid:durableId="303855414">
    <w:abstractNumId w:val="51"/>
  </w:num>
  <w:num w:numId="16" w16cid:durableId="1922059463">
    <w:abstractNumId w:val="63"/>
  </w:num>
  <w:num w:numId="17" w16cid:durableId="2020112564">
    <w:abstractNumId w:val="58"/>
  </w:num>
  <w:num w:numId="18" w16cid:durableId="631251615">
    <w:abstractNumId w:val="31"/>
  </w:num>
  <w:num w:numId="19" w16cid:durableId="34279115">
    <w:abstractNumId w:val="64"/>
  </w:num>
  <w:num w:numId="20" w16cid:durableId="1120995171">
    <w:abstractNumId w:val="12"/>
  </w:num>
  <w:num w:numId="21" w16cid:durableId="101726320">
    <w:abstractNumId w:val="56"/>
  </w:num>
  <w:num w:numId="22" w16cid:durableId="1921912461">
    <w:abstractNumId w:val="16"/>
  </w:num>
  <w:num w:numId="23" w16cid:durableId="981926179">
    <w:abstractNumId w:val="8"/>
  </w:num>
  <w:num w:numId="24" w16cid:durableId="995959885">
    <w:abstractNumId w:val="49"/>
  </w:num>
  <w:num w:numId="25" w16cid:durableId="516583439">
    <w:abstractNumId w:val="43"/>
  </w:num>
  <w:num w:numId="26" w16cid:durableId="1190295306">
    <w:abstractNumId w:val="0"/>
  </w:num>
  <w:num w:numId="27" w16cid:durableId="1856647273">
    <w:abstractNumId w:val="27"/>
  </w:num>
  <w:num w:numId="28" w16cid:durableId="196085098">
    <w:abstractNumId w:val="48"/>
  </w:num>
  <w:num w:numId="29" w16cid:durableId="154296815">
    <w:abstractNumId w:val="11"/>
  </w:num>
  <w:num w:numId="30" w16cid:durableId="1442382502">
    <w:abstractNumId w:val="59"/>
  </w:num>
  <w:num w:numId="31" w16cid:durableId="1624531104">
    <w:abstractNumId w:val="39"/>
  </w:num>
  <w:num w:numId="32" w16cid:durableId="648635107">
    <w:abstractNumId w:val="35"/>
  </w:num>
  <w:num w:numId="33" w16cid:durableId="1266962784">
    <w:abstractNumId w:val="44"/>
  </w:num>
  <w:num w:numId="34" w16cid:durableId="1123229253">
    <w:abstractNumId w:val="47"/>
  </w:num>
  <w:num w:numId="35" w16cid:durableId="238097108">
    <w:abstractNumId w:val="21"/>
  </w:num>
  <w:num w:numId="36" w16cid:durableId="1837110664">
    <w:abstractNumId w:val="60"/>
  </w:num>
  <w:num w:numId="37" w16cid:durableId="1631399360">
    <w:abstractNumId w:val="45"/>
  </w:num>
  <w:num w:numId="38" w16cid:durableId="746808269">
    <w:abstractNumId w:val="23"/>
  </w:num>
  <w:num w:numId="39" w16cid:durableId="1567112213">
    <w:abstractNumId w:val="26"/>
  </w:num>
  <w:num w:numId="40" w16cid:durableId="739254143">
    <w:abstractNumId w:val="54"/>
  </w:num>
  <w:num w:numId="41" w16cid:durableId="1208296845">
    <w:abstractNumId w:val="53"/>
  </w:num>
  <w:num w:numId="42" w16cid:durableId="336268293">
    <w:abstractNumId w:val="33"/>
  </w:num>
  <w:num w:numId="43" w16cid:durableId="1468934917">
    <w:abstractNumId w:val="10"/>
  </w:num>
  <w:num w:numId="44" w16cid:durableId="1805921862">
    <w:abstractNumId w:val="6"/>
  </w:num>
  <w:num w:numId="45" w16cid:durableId="1951429621">
    <w:abstractNumId w:val="13"/>
  </w:num>
  <w:num w:numId="46" w16cid:durableId="951477909">
    <w:abstractNumId w:val="52"/>
  </w:num>
  <w:num w:numId="47" w16cid:durableId="703097146">
    <w:abstractNumId w:val="34"/>
  </w:num>
  <w:num w:numId="48" w16cid:durableId="1825122426">
    <w:abstractNumId w:val="37"/>
  </w:num>
  <w:num w:numId="49" w16cid:durableId="1853107051">
    <w:abstractNumId w:val="15"/>
  </w:num>
  <w:num w:numId="50" w16cid:durableId="1059328619">
    <w:abstractNumId w:val="50"/>
  </w:num>
  <w:num w:numId="51" w16cid:durableId="783961518">
    <w:abstractNumId w:val="62"/>
  </w:num>
  <w:num w:numId="52" w16cid:durableId="1154878133">
    <w:abstractNumId w:val="65"/>
  </w:num>
  <w:num w:numId="53" w16cid:durableId="1793867179">
    <w:abstractNumId w:val="42"/>
  </w:num>
  <w:num w:numId="54" w16cid:durableId="1164124097">
    <w:abstractNumId w:val="32"/>
  </w:num>
  <w:num w:numId="55" w16cid:durableId="1655841397">
    <w:abstractNumId w:val="57"/>
  </w:num>
  <w:num w:numId="56" w16cid:durableId="608396263">
    <w:abstractNumId w:val="36"/>
  </w:num>
  <w:num w:numId="57" w16cid:durableId="518550319">
    <w:abstractNumId w:val="22"/>
  </w:num>
  <w:num w:numId="58" w16cid:durableId="19945269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6371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9161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3089292">
    <w:abstractNumId w:val="55"/>
  </w:num>
  <w:num w:numId="62" w16cid:durableId="33607498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20F8"/>
    <w:rsid w:val="000023C6"/>
    <w:rsid w:val="00011BB2"/>
    <w:rsid w:val="000122CC"/>
    <w:rsid w:val="00012D94"/>
    <w:rsid w:val="00013B55"/>
    <w:rsid w:val="00014333"/>
    <w:rsid w:val="00016256"/>
    <w:rsid w:val="00017EAF"/>
    <w:rsid w:val="000229EE"/>
    <w:rsid w:val="000231F4"/>
    <w:rsid w:val="00023A69"/>
    <w:rsid w:val="000241C4"/>
    <w:rsid w:val="00025A63"/>
    <w:rsid w:val="00025D1B"/>
    <w:rsid w:val="00025EF9"/>
    <w:rsid w:val="00026809"/>
    <w:rsid w:val="000306AB"/>
    <w:rsid w:val="00030B53"/>
    <w:rsid w:val="00030CB8"/>
    <w:rsid w:val="00032871"/>
    <w:rsid w:val="0003343B"/>
    <w:rsid w:val="0003495D"/>
    <w:rsid w:val="00036174"/>
    <w:rsid w:val="00036501"/>
    <w:rsid w:val="00037216"/>
    <w:rsid w:val="000419F5"/>
    <w:rsid w:val="00044050"/>
    <w:rsid w:val="00045541"/>
    <w:rsid w:val="00050D81"/>
    <w:rsid w:val="00050F66"/>
    <w:rsid w:val="00051AC8"/>
    <w:rsid w:val="00052FC2"/>
    <w:rsid w:val="00056D04"/>
    <w:rsid w:val="00061026"/>
    <w:rsid w:val="00062447"/>
    <w:rsid w:val="0006563C"/>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108F"/>
    <w:rsid w:val="00093917"/>
    <w:rsid w:val="00094C8A"/>
    <w:rsid w:val="00096EE1"/>
    <w:rsid w:val="0009760D"/>
    <w:rsid w:val="00097BF1"/>
    <w:rsid w:val="000A1332"/>
    <w:rsid w:val="000A3346"/>
    <w:rsid w:val="000A37FD"/>
    <w:rsid w:val="000A3B2E"/>
    <w:rsid w:val="000A725F"/>
    <w:rsid w:val="000A74A4"/>
    <w:rsid w:val="000B0D4F"/>
    <w:rsid w:val="000B1057"/>
    <w:rsid w:val="000B1442"/>
    <w:rsid w:val="000B1917"/>
    <w:rsid w:val="000B4511"/>
    <w:rsid w:val="000C291E"/>
    <w:rsid w:val="000C33F9"/>
    <w:rsid w:val="000C621E"/>
    <w:rsid w:val="000C7E03"/>
    <w:rsid w:val="000D1057"/>
    <w:rsid w:val="000D186D"/>
    <w:rsid w:val="000D2855"/>
    <w:rsid w:val="000D5E4B"/>
    <w:rsid w:val="000D69B7"/>
    <w:rsid w:val="000D73BC"/>
    <w:rsid w:val="000E1D9A"/>
    <w:rsid w:val="000E2BAB"/>
    <w:rsid w:val="000E4309"/>
    <w:rsid w:val="000E6F1C"/>
    <w:rsid w:val="000F1545"/>
    <w:rsid w:val="000F24A1"/>
    <w:rsid w:val="000F497B"/>
    <w:rsid w:val="000F5144"/>
    <w:rsid w:val="000F5C35"/>
    <w:rsid w:val="001011D8"/>
    <w:rsid w:val="00102EB1"/>
    <w:rsid w:val="00103C38"/>
    <w:rsid w:val="00111DC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428EE"/>
    <w:rsid w:val="00143B95"/>
    <w:rsid w:val="00146435"/>
    <w:rsid w:val="00147B96"/>
    <w:rsid w:val="00153BF1"/>
    <w:rsid w:val="00157024"/>
    <w:rsid w:val="00157A4B"/>
    <w:rsid w:val="00157A53"/>
    <w:rsid w:val="001627D8"/>
    <w:rsid w:val="0016305F"/>
    <w:rsid w:val="0016497C"/>
    <w:rsid w:val="00165B02"/>
    <w:rsid w:val="00166B20"/>
    <w:rsid w:val="00171B55"/>
    <w:rsid w:val="00177947"/>
    <w:rsid w:val="00177A3E"/>
    <w:rsid w:val="001800E1"/>
    <w:rsid w:val="001805B2"/>
    <w:rsid w:val="0018122A"/>
    <w:rsid w:val="001816C0"/>
    <w:rsid w:val="0018190A"/>
    <w:rsid w:val="001820B3"/>
    <w:rsid w:val="001835AB"/>
    <w:rsid w:val="00183E1B"/>
    <w:rsid w:val="00184F6D"/>
    <w:rsid w:val="00186610"/>
    <w:rsid w:val="0018774A"/>
    <w:rsid w:val="00191A43"/>
    <w:rsid w:val="00194EE7"/>
    <w:rsid w:val="001A0987"/>
    <w:rsid w:val="001A17BF"/>
    <w:rsid w:val="001A4617"/>
    <w:rsid w:val="001A58A4"/>
    <w:rsid w:val="001A595C"/>
    <w:rsid w:val="001A6744"/>
    <w:rsid w:val="001B15AA"/>
    <w:rsid w:val="001B22DA"/>
    <w:rsid w:val="001B70C1"/>
    <w:rsid w:val="001D047A"/>
    <w:rsid w:val="001D0A9E"/>
    <w:rsid w:val="001D199D"/>
    <w:rsid w:val="001D25F1"/>
    <w:rsid w:val="001D50B0"/>
    <w:rsid w:val="001D6BE8"/>
    <w:rsid w:val="001E6F6B"/>
    <w:rsid w:val="001E76DC"/>
    <w:rsid w:val="001F01D3"/>
    <w:rsid w:val="001F09C9"/>
    <w:rsid w:val="001F2702"/>
    <w:rsid w:val="001F3108"/>
    <w:rsid w:val="001F3B6B"/>
    <w:rsid w:val="001F6DE3"/>
    <w:rsid w:val="00203063"/>
    <w:rsid w:val="00205156"/>
    <w:rsid w:val="0020549D"/>
    <w:rsid w:val="00211067"/>
    <w:rsid w:val="002121AF"/>
    <w:rsid w:val="00213DFB"/>
    <w:rsid w:val="00221B7D"/>
    <w:rsid w:val="002227B0"/>
    <w:rsid w:val="002260D5"/>
    <w:rsid w:val="00226147"/>
    <w:rsid w:val="00231650"/>
    <w:rsid w:val="00231B89"/>
    <w:rsid w:val="00233357"/>
    <w:rsid w:val="002352D8"/>
    <w:rsid w:val="00236F4F"/>
    <w:rsid w:val="0024082F"/>
    <w:rsid w:val="00241C55"/>
    <w:rsid w:val="00243CEE"/>
    <w:rsid w:val="0024416C"/>
    <w:rsid w:val="00244604"/>
    <w:rsid w:val="002452F0"/>
    <w:rsid w:val="00246995"/>
    <w:rsid w:val="0024781B"/>
    <w:rsid w:val="002505B7"/>
    <w:rsid w:val="002506D1"/>
    <w:rsid w:val="00250EF6"/>
    <w:rsid w:val="00251174"/>
    <w:rsid w:val="00251FC6"/>
    <w:rsid w:val="0025785B"/>
    <w:rsid w:val="00261BE8"/>
    <w:rsid w:val="00261FA1"/>
    <w:rsid w:val="0026519C"/>
    <w:rsid w:val="00265268"/>
    <w:rsid w:val="002715B4"/>
    <w:rsid w:val="00275A66"/>
    <w:rsid w:val="00277A81"/>
    <w:rsid w:val="00280C49"/>
    <w:rsid w:val="00280D81"/>
    <w:rsid w:val="0028142F"/>
    <w:rsid w:val="00283BE9"/>
    <w:rsid w:val="00285841"/>
    <w:rsid w:val="00286402"/>
    <w:rsid w:val="00286486"/>
    <w:rsid w:val="00287F06"/>
    <w:rsid w:val="002916AC"/>
    <w:rsid w:val="00295187"/>
    <w:rsid w:val="0029528E"/>
    <w:rsid w:val="00296058"/>
    <w:rsid w:val="00296BAA"/>
    <w:rsid w:val="002A3334"/>
    <w:rsid w:val="002A3BD4"/>
    <w:rsid w:val="002A6172"/>
    <w:rsid w:val="002A6602"/>
    <w:rsid w:val="002B2306"/>
    <w:rsid w:val="002B376A"/>
    <w:rsid w:val="002B53E3"/>
    <w:rsid w:val="002B6B90"/>
    <w:rsid w:val="002B6ED4"/>
    <w:rsid w:val="002B7132"/>
    <w:rsid w:val="002C0E4D"/>
    <w:rsid w:val="002C109F"/>
    <w:rsid w:val="002C6E4E"/>
    <w:rsid w:val="002C74EF"/>
    <w:rsid w:val="002D08FB"/>
    <w:rsid w:val="002D52E6"/>
    <w:rsid w:val="002D7572"/>
    <w:rsid w:val="002D7BB8"/>
    <w:rsid w:val="002E0D37"/>
    <w:rsid w:val="002E1B90"/>
    <w:rsid w:val="002E21F4"/>
    <w:rsid w:val="002E2C1F"/>
    <w:rsid w:val="002E2D32"/>
    <w:rsid w:val="002E483E"/>
    <w:rsid w:val="002E4C5E"/>
    <w:rsid w:val="002E6707"/>
    <w:rsid w:val="002E7E3B"/>
    <w:rsid w:val="002F12CC"/>
    <w:rsid w:val="002F315D"/>
    <w:rsid w:val="002F5175"/>
    <w:rsid w:val="002F682F"/>
    <w:rsid w:val="00310106"/>
    <w:rsid w:val="0031186C"/>
    <w:rsid w:val="0031318F"/>
    <w:rsid w:val="00313C93"/>
    <w:rsid w:val="00313F0B"/>
    <w:rsid w:val="00315A59"/>
    <w:rsid w:val="0031666D"/>
    <w:rsid w:val="00317BFD"/>
    <w:rsid w:val="003249A1"/>
    <w:rsid w:val="00325628"/>
    <w:rsid w:val="0032582A"/>
    <w:rsid w:val="00326B2A"/>
    <w:rsid w:val="00327B39"/>
    <w:rsid w:val="00330CE0"/>
    <w:rsid w:val="00335C34"/>
    <w:rsid w:val="00335E39"/>
    <w:rsid w:val="00343C32"/>
    <w:rsid w:val="00345A02"/>
    <w:rsid w:val="00345E71"/>
    <w:rsid w:val="00346052"/>
    <w:rsid w:val="00346482"/>
    <w:rsid w:val="00346987"/>
    <w:rsid w:val="00346F24"/>
    <w:rsid w:val="0034710D"/>
    <w:rsid w:val="0035267F"/>
    <w:rsid w:val="00352C32"/>
    <w:rsid w:val="00353D6C"/>
    <w:rsid w:val="003562D2"/>
    <w:rsid w:val="00356C1D"/>
    <w:rsid w:val="00360C83"/>
    <w:rsid w:val="003625E6"/>
    <w:rsid w:val="0036281B"/>
    <w:rsid w:val="003637D1"/>
    <w:rsid w:val="00363BF8"/>
    <w:rsid w:val="003679A2"/>
    <w:rsid w:val="00371A7A"/>
    <w:rsid w:val="00371B41"/>
    <w:rsid w:val="00382295"/>
    <w:rsid w:val="003823F8"/>
    <w:rsid w:val="003846F6"/>
    <w:rsid w:val="00386E54"/>
    <w:rsid w:val="00386FF8"/>
    <w:rsid w:val="00392BCE"/>
    <w:rsid w:val="003948A1"/>
    <w:rsid w:val="00394C79"/>
    <w:rsid w:val="00396A0B"/>
    <w:rsid w:val="003A0483"/>
    <w:rsid w:val="003A05CA"/>
    <w:rsid w:val="003A064D"/>
    <w:rsid w:val="003A1F92"/>
    <w:rsid w:val="003A2AB2"/>
    <w:rsid w:val="003A63BC"/>
    <w:rsid w:val="003A791A"/>
    <w:rsid w:val="003B09AE"/>
    <w:rsid w:val="003B1209"/>
    <w:rsid w:val="003B1441"/>
    <w:rsid w:val="003B338C"/>
    <w:rsid w:val="003C0E3D"/>
    <w:rsid w:val="003C16B1"/>
    <w:rsid w:val="003C32A3"/>
    <w:rsid w:val="003C3752"/>
    <w:rsid w:val="003D01F3"/>
    <w:rsid w:val="003D6BE1"/>
    <w:rsid w:val="003D6E46"/>
    <w:rsid w:val="003D7725"/>
    <w:rsid w:val="003E11F0"/>
    <w:rsid w:val="003E12D1"/>
    <w:rsid w:val="003E498F"/>
    <w:rsid w:val="003E5F73"/>
    <w:rsid w:val="003E64E1"/>
    <w:rsid w:val="003F0093"/>
    <w:rsid w:val="003F0D85"/>
    <w:rsid w:val="003F31B7"/>
    <w:rsid w:val="003F34C5"/>
    <w:rsid w:val="003F3528"/>
    <w:rsid w:val="003F36E5"/>
    <w:rsid w:val="003F4F08"/>
    <w:rsid w:val="003F4F6E"/>
    <w:rsid w:val="003F66EC"/>
    <w:rsid w:val="003F77C2"/>
    <w:rsid w:val="003F7AA8"/>
    <w:rsid w:val="004001B9"/>
    <w:rsid w:val="00400F57"/>
    <w:rsid w:val="00403A78"/>
    <w:rsid w:val="00403ED1"/>
    <w:rsid w:val="00410804"/>
    <w:rsid w:val="00413EBF"/>
    <w:rsid w:val="00423B36"/>
    <w:rsid w:val="004266AE"/>
    <w:rsid w:val="0042729F"/>
    <w:rsid w:val="00431F5B"/>
    <w:rsid w:val="0043269D"/>
    <w:rsid w:val="00432D0B"/>
    <w:rsid w:val="00433FC1"/>
    <w:rsid w:val="00434BC2"/>
    <w:rsid w:val="00435F5C"/>
    <w:rsid w:val="004409E0"/>
    <w:rsid w:val="00442F57"/>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73BA"/>
    <w:rsid w:val="0047786A"/>
    <w:rsid w:val="004801AE"/>
    <w:rsid w:val="00484FEB"/>
    <w:rsid w:val="00485D43"/>
    <w:rsid w:val="00490A1E"/>
    <w:rsid w:val="00491439"/>
    <w:rsid w:val="00492590"/>
    <w:rsid w:val="0049501D"/>
    <w:rsid w:val="004954ED"/>
    <w:rsid w:val="004A2807"/>
    <w:rsid w:val="004A7785"/>
    <w:rsid w:val="004B031E"/>
    <w:rsid w:val="004B0913"/>
    <w:rsid w:val="004B2C44"/>
    <w:rsid w:val="004B3BD6"/>
    <w:rsid w:val="004B5C56"/>
    <w:rsid w:val="004B625B"/>
    <w:rsid w:val="004B6836"/>
    <w:rsid w:val="004B6E0E"/>
    <w:rsid w:val="004C0B09"/>
    <w:rsid w:val="004C0B60"/>
    <w:rsid w:val="004C3F63"/>
    <w:rsid w:val="004C49D3"/>
    <w:rsid w:val="004C4A75"/>
    <w:rsid w:val="004C4AE2"/>
    <w:rsid w:val="004C6187"/>
    <w:rsid w:val="004C72B7"/>
    <w:rsid w:val="004C7591"/>
    <w:rsid w:val="004C79B5"/>
    <w:rsid w:val="004D11F7"/>
    <w:rsid w:val="004D4012"/>
    <w:rsid w:val="004E4B24"/>
    <w:rsid w:val="004E5907"/>
    <w:rsid w:val="004E5993"/>
    <w:rsid w:val="004E5A11"/>
    <w:rsid w:val="004E67E0"/>
    <w:rsid w:val="004E788C"/>
    <w:rsid w:val="004F095A"/>
    <w:rsid w:val="004F2F25"/>
    <w:rsid w:val="004F3295"/>
    <w:rsid w:val="004F3437"/>
    <w:rsid w:val="004F419D"/>
    <w:rsid w:val="004F65E8"/>
    <w:rsid w:val="004F6C67"/>
    <w:rsid w:val="005014CA"/>
    <w:rsid w:val="00502364"/>
    <w:rsid w:val="0050381A"/>
    <w:rsid w:val="005054AC"/>
    <w:rsid w:val="005071C7"/>
    <w:rsid w:val="00507C3F"/>
    <w:rsid w:val="00512C1D"/>
    <w:rsid w:val="005140BA"/>
    <w:rsid w:val="00515CE0"/>
    <w:rsid w:val="0051738D"/>
    <w:rsid w:val="00520A0D"/>
    <w:rsid w:val="005255EA"/>
    <w:rsid w:val="005267A0"/>
    <w:rsid w:val="005268C5"/>
    <w:rsid w:val="005274C3"/>
    <w:rsid w:val="00531064"/>
    <w:rsid w:val="005314D0"/>
    <w:rsid w:val="00531825"/>
    <w:rsid w:val="0053402D"/>
    <w:rsid w:val="00535C7D"/>
    <w:rsid w:val="00535C9C"/>
    <w:rsid w:val="0053791C"/>
    <w:rsid w:val="005408B9"/>
    <w:rsid w:val="00540DB7"/>
    <w:rsid w:val="00542790"/>
    <w:rsid w:val="00542BDE"/>
    <w:rsid w:val="00542F93"/>
    <w:rsid w:val="005443CC"/>
    <w:rsid w:val="00552003"/>
    <w:rsid w:val="00552E27"/>
    <w:rsid w:val="005557A5"/>
    <w:rsid w:val="005570EC"/>
    <w:rsid w:val="00560C7D"/>
    <w:rsid w:val="005617FC"/>
    <w:rsid w:val="00562447"/>
    <w:rsid w:val="00563B7C"/>
    <w:rsid w:val="00570866"/>
    <w:rsid w:val="00570BD7"/>
    <w:rsid w:val="00571887"/>
    <w:rsid w:val="00571C8D"/>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41D1"/>
    <w:rsid w:val="005A4F77"/>
    <w:rsid w:val="005A552B"/>
    <w:rsid w:val="005A670C"/>
    <w:rsid w:val="005B0EAE"/>
    <w:rsid w:val="005B188E"/>
    <w:rsid w:val="005B267F"/>
    <w:rsid w:val="005B2F91"/>
    <w:rsid w:val="005B305A"/>
    <w:rsid w:val="005B3A8B"/>
    <w:rsid w:val="005B3FC8"/>
    <w:rsid w:val="005B4BC9"/>
    <w:rsid w:val="005B5015"/>
    <w:rsid w:val="005B60FB"/>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016C"/>
    <w:rsid w:val="005E341B"/>
    <w:rsid w:val="005E39CE"/>
    <w:rsid w:val="005E6790"/>
    <w:rsid w:val="005E7A2F"/>
    <w:rsid w:val="005F3DD7"/>
    <w:rsid w:val="005F48C4"/>
    <w:rsid w:val="005F4B69"/>
    <w:rsid w:val="005F4C63"/>
    <w:rsid w:val="005F5D8F"/>
    <w:rsid w:val="005F7499"/>
    <w:rsid w:val="005F7FA7"/>
    <w:rsid w:val="0060091C"/>
    <w:rsid w:val="0060454A"/>
    <w:rsid w:val="00605E72"/>
    <w:rsid w:val="00606CA5"/>
    <w:rsid w:val="006142FC"/>
    <w:rsid w:val="006161AB"/>
    <w:rsid w:val="0061715A"/>
    <w:rsid w:val="00617CDB"/>
    <w:rsid w:val="00620960"/>
    <w:rsid w:val="00622149"/>
    <w:rsid w:val="00622E5D"/>
    <w:rsid w:val="006327AB"/>
    <w:rsid w:val="00632BBE"/>
    <w:rsid w:val="00633A59"/>
    <w:rsid w:val="00634935"/>
    <w:rsid w:val="0064246F"/>
    <w:rsid w:val="006424B6"/>
    <w:rsid w:val="00642785"/>
    <w:rsid w:val="00643BC5"/>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81AF4"/>
    <w:rsid w:val="006825DB"/>
    <w:rsid w:val="00682650"/>
    <w:rsid w:val="00682B63"/>
    <w:rsid w:val="00684CCD"/>
    <w:rsid w:val="00685B41"/>
    <w:rsid w:val="00687EEC"/>
    <w:rsid w:val="0069172F"/>
    <w:rsid w:val="00695FEF"/>
    <w:rsid w:val="006963BE"/>
    <w:rsid w:val="006A0115"/>
    <w:rsid w:val="006A020F"/>
    <w:rsid w:val="006A0299"/>
    <w:rsid w:val="006A474D"/>
    <w:rsid w:val="006A4F64"/>
    <w:rsid w:val="006A5259"/>
    <w:rsid w:val="006A5336"/>
    <w:rsid w:val="006A570E"/>
    <w:rsid w:val="006A5C18"/>
    <w:rsid w:val="006A5D71"/>
    <w:rsid w:val="006C046A"/>
    <w:rsid w:val="006C2D1A"/>
    <w:rsid w:val="006C4757"/>
    <w:rsid w:val="006C5297"/>
    <w:rsid w:val="006C6133"/>
    <w:rsid w:val="006D2FB6"/>
    <w:rsid w:val="006D305E"/>
    <w:rsid w:val="006D3478"/>
    <w:rsid w:val="006D3890"/>
    <w:rsid w:val="006E0B25"/>
    <w:rsid w:val="006E0C8B"/>
    <w:rsid w:val="006E5AF2"/>
    <w:rsid w:val="006E5DDE"/>
    <w:rsid w:val="006F3345"/>
    <w:rsid w:val="006F3787"/>
    <w:rsid w:val="006F6DF4"/>
    <w:rsid w:val="006F6FBD"/>
    <w:rsid w:val="006F7740"/>
    <w:rsid w:val="0070018B"/>
    <w:rsid w:val="00702D85"/>
    <w:rsid w:val="0070481D"/>
    <w:rsid w:val="00706D3B"/>
    <w:rsid w:val="007078CD"/>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492"/>
    <w:rsid w:val="00751DC0"/>
    <w:rsid w:val="007547EF"/>
    <w:rsid w:val="007557F6"/>
    <w:rsid w:val="007562A2"/>
    <w:rsid w:val="00756A37"/>
    <w:rsid w:val="00762F64"/>
    <w:rsid w:val="00763546"/>
    <w:rsid w:val="00763C2B"/>
    <w:rsid w:val="007701B0"/>
    <w:rsid w:val="007772F0"/>
    <w:rsid w:val="00784CE9"/>
    <w:rsid w:val="0078631C"/>
    <w:rsid w:val="00787304"/>
    <w:rsid w:val="00787C92"/>
    <w:rsid w:val="007904CD"/>
    <w:rsid w:val="00790A82"/>
    <w:rsid w:val="00791832"/>
    <w:rsid w:val="00792493"/>
    <w:rsid w:val="007937EC"/>
    <w:rsid w:val="00795128"/>
    <w:rsid w:val="007A4C55"/>
    <w:rsid w:val="007A6B3A"/>
    <w:rsid w:val="007A791C"/>
    <w:rsid w:val="007B030B"/>
    <w:rsid w:val="007B1E06"/>
    <w:rsid w:val="007B2632"/>
    <w:rsid w:val="007B2F6C"/>
    <w:rsid w:val="007B2FE1"/>
    <w:rsid w:val="007B5404"/>
    <w:rsid w:val="007B5CA7"/>
    <w:rsid w:val="007C0B7F"/>
    <w:rsid w:val="007C0D2F"/>
    <w:rsid w:val="007C48DE"/>
    <w:rsid w:val="007D1476"/>
    <w:rsid w:val="007D161C"/>
    <w:rsid w:val="007D3981"/>
    <w:rsid w:val="007D6A0F"/>
    <w:rsid w:val="007E1047"/>
    <w:rsid w:val="007E1E14"/>
    <w:rsid w:val="007E2BD0"/>
    <w:rsid w:val="007E3BDB"/>
    <w:rsid w:val="007E4401"/>
    <w:rsid w:val="007E4AFD"/>
    <w:rsid w:val="007F0CB2"/>
    <w:rsid w:val="007F2954"/>
    <w:rsid w:val="007F6EFF"/>
    <w:rsid w:val="007F706B"/>
    <w:rsid w:val="00801FEF"/>
    <w:rsid w:val="0080285F"/>
    <w:rsid w:val="00802B89"/>
    <w:rsid w:val="008033F2"/>
    <w:rsid w:val="00805771"/>
    <w:rsid w:val="00805BC9"/>
    <w:rsid w:val="0080645A"/>
    <w:rsid w:val="00810652"/>
    <w:rsid w:val="00810BCE"/>
    <w:rsid w:val="0081155D"/>
    <w:rsid w:val="00811EB3"/>
    <w:rsid w:val="00813029"/>
    <w:rsid w:val="0081658F"/>
    <w:rsid w:val="00822C0D"/>
    <w:rsid w:val="00822EA6"/>
    <w:rsid w:val="00824535"/>
    <w:rsid w:val="00826CDA"/>
    <w:rsid w:val="00827402"/>
    <w:rsid w:val="008302D8"/>
    <w:rsid w:val="00831095"/>
    <w:rsid w:val="0083256B"/>
    <w:rsid w:val="00832B6A"/>
    <w:rsid w:val="008375A8"/>
    <w:rsid w:val="00840D05"/>
    <w:rsid w:val="008415B6"/>
    <w:rsid w:val="00841BD7"/>
    <w:rsid w:val="008422B3"/>
    <w:rsid w:val="00842A1F"/>
    <w:rsid w:val="00845723"/>
    <w:rsid w:val="00847F3C"/>
    <w:rsid w:val="008503A2"/>
    <w:rsid w:val="008521B4"/>
    <w:rsid w:val="00853B5D"/>
    <w:rsid w:val="00855229"/>
    <w:rsid w:val="008562E6"/>
    <w:rsid w:val="0085734B"/>
    <w:rsid w:val="008605E1"/>
    <w:rsid w:val="00861081"/>
    <w:rsid w:val="008614CF"/>
    <w:rsid w:val="00863907"/>
    <w:rsid w:val="00863ACD"/>
    <w:rsid w:val="00864E7C"/>
    <w:rsid w:val="00866846"/>
    <w:rsid w:val="00867A96"/>
    <w:rsid w:val="008703BE"/>
    <w:rsid w:val="008704AC"/>
    <w:rsid w:val="00870F27"/>
    <w:rsid w:val="00871E2B"/>
    <w:rsid w:val="008802E7"/>
    <w:rsid w:val="008802EA"/>
    <w:rsid w:val="008810C4"/>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E8E"/>
    <w:rsid w:val="008D6F4E"/>
    <w:rsid w:val="008D7895"/>
    <w:rsid w:val="008E2945"/>
    <w:rsid w:val="008E3885"/>
    <w:rsid w:val="008E5FF1"/>
    <w:rsid w:val="008E7CE5"/>
    <w:rsid w:val="008F19A9"/>
    <w:rsid w:val="008F6291"/>
    <w:rsid w:val="00904564"/>
    <w:rsid w:val="00904D6B"/>
    <w:rsid w:val="00905563"/>
    <w:rsid w:val="009077F4"/>
    <w:rsid w:val="00912270"/>
    <w:rsid w:val="0091394B"/>
    <w:rsid w:val="00914BB7"/>
    <w:rsid w:val="00917856"/>
    <w:rsid w:val="00917B2F"/>
    <w:rsid w:val="0092096B"/>
    <w:rsid w:val="00920D31"/>
    <w:rsid w:val="00921BAD"/>
    <w:rsid w:val="00923389"/>
    <w:rsid w:val="0093065B"/>
    <w:rsid w:val="00930B92"/>
    <w:rsid w:val="009317BE"/>
    <w:rsid w:val="00934609"/>
    <w:rsid w:val="0094258B"/>
    <w:rsid w:val="00942A4B"/>
    <w:rsid w:val="00943457"/>
    <w:rsid w:val="009448D1"/>
    <w:rsid w:val="00945DF1"/>
    <w:rsid w:val="009461A7"/>
    <w:rsid w:val="00952B5C"/>
    <w:rsid w:val="009536AE"/>
    <w:rsid w:val="0095660F"/>
    <w:rsid w:val="00957706"/>
    <w:rsid w:val="009616D1"/>
    <w:rsid w:val="00961BBA"/>
    <w:rsid w:val="00964227"/>
    <w:rsid w:val="00964D0E"/>
    <w:rsid w:val="00971046"/>
    <w:rsid w:val="0097104D"/>
    <w:rsid w:val="00971406"/>
    <w:rsid w:val="00972D7B"/>
    <w:rsid w:val="0097368D"/>
    <w:rsid w:val="009740C1"/>
    <w:rsid w:val="00975E6C"/>
    <w:rsid w:val="0097683C"/>
    <w:rsid w:val="00984B74"/>
    <w:rsid w:val="00984ED6"/>
    <w:rsid w:val="00986910"/>
    <w:rsid w:val="0099473C"/>
    <w:rsid w:val="0099575F"/>
    <w:rsid w:val="00996982"/>
    <w:rsid w:val="00996FA1"/>
    <w:rsid w:val="00997B75"/>
    <w:rsid w:val="00997F07"/>
    <w:rsid w:val="009A0E9C"/>
    <w:rsid w:val="009A2E20"/>
    <w:rsid w:val="009B1BBA"/>
    <w:rsid w:val="009B23B3"/>
    <w:rsid w:val="009B69EA"/>
    <w:rsid w:val="009B7010"/>
    <w:rsid w:val="009B76F4"/>
    <w:rsid w:val="009C0989"/>
    <w:rsid w:val="009C13B6"/>
    <w:rsid w:val="009C1984"/>
    <w:rsid w:val="009D098C"/>
    <w:rsid w:val="009D12EA"/>
    <w:rsid w:val="009D4209"/>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021B7"/>
    <w:rsid w:val="00A12798"/>
    <w:rsid w:val="00A15C5E"/>
    <w:rsid w:val="00A15ED9"/>
    <w:rsid w:val="00A17C2D"/>
    <w:rsid w:val="00A21463"/>
    <w:rsid w:val="00A2385E"/>
    <w:rsid w:val="00A26310"/>
    <w:rsid w:val="00A324AE"/>
    <w:rsid w:val="00A3346E"/>
    <w:rsid w:val="00A33EA7"/>
    <w:rsid w:val="00A3651B"/>
    <w:rsid w:val="00A41F07"/>
    <w:rsid w:val="00A440E8"/>
    <w:rsid w:val="00A447C8"/>
    <w:rsid w:val="00A46F0E"/>
    <w:rsid w:val="00A47B3E"/>
    <w:rsid w:val="00A5013B"/>
    <w:rsid w:val="00A5052B"/>
    <w:rsid w:val="00A509C6"/>
    <w:rsid w:val="00A5161D"/>
    <w:rsid w:val="00A516C7"/>
    <w:rsid w:val="00A53100"/>
    <w:rsid w:val="00A53730"/>
    <w:rsid w:val="00A54FF7"/>
    <w:rsid w:val="00A57953"/>
    <w:rsid w:val="00A67298"/>
    <w:rsid w:val="00A71A0B"/>
    <w:rsid w:val="00A726F8"/>
    <w:rsid w:val="00A75555"/>
    <w:rsid w:val="00A779C7"/>
    <w:rsid w:val="00A8147E"/>
    <w:rsid w:val="00A827F5"/>
    <w:rsid w:val="00A83F18"/>
    <w:rsid w:val="00A8444A"/>
    <w:rsid w:val="00A84EEE"/>
    <w:rsid w:val="00A85717"/>
    <w:rsid w:val="00A874E3"/>
    <w:rsid w:val="00A87839"/>
    <w:rsid w:val="00A90BD2"/>
    <w:rsid w:val="00A94315"/>
    <w:rsid w:val="00A94800"/>
    <w:rsid w:val="00A95D99"/>
    <w:rsid w:val="00A97E45"/>
    <w:rsid w:val="00AA025D"/>
    <w:rsid w:val="00AA2187"/>
    <w:rsid w:val="00AA2AF6"/>
    <w:rsid w:val="00AA2CF8"/>
    <w:rsid w:val="00AA372D"/>
    <w:rsid w:val="00AA37F3"/>
    <w:rsid w:val="00AA3B6C"/>
    <w:rsid w:val="00AA6179"/>
    <w:rsid w:val="00AA630E"/>
    <w:rsid w:val="00AA7C45"/>
    <w:rsid w:val="00AB1CD4"/>
    <w:rsid w:val="00AB1DF1"/>
    <w:rsid w:val="00AB2068"/>
    <w:rsid w:val="00AB3C78"/>
    <w:rsid w:val="00AB4D45"/>
    <w:rsid w:val="00AC25BC"/>
    <w:rsid w:val="00AC2778"/>
    <w:rsid w:val="00AC2AB8"/>
    <w:rsid w:val="00AC2EEC"/>
    <w:rsid w:val="00AC318E"/>
    <w:rsid w:val="00AC3325"/>
    <w:rsid w:val="00AC3EC4"/>
    <w:rsid w:val="00AC508A"/>
    <w:rsid w:val="00AC60E3"/>
    <w:rsid w:val="00AC6448"/>
    <w:rsid w:val="00AC6F94"/>
    <w:rsid w:val="00AD0120"/>
    <w:rsid w:val="00AD0214"/>
    <w:rsid w:val="00AD0B6C"/>
    <w:rsid w:val="00AD0E90"/>
    <w:rsid w:val="00AD4B11"/>
    <w:rsid w:val="00AE2EB0"/>
    <w:rsid w:val="00AE4361"/>
    <w:rsid w:val="00AE65F5"/>
    <w:rsid w:val="00AE7882"/>
    <w:rsid w:val="00AF0AB3"/>
    <w:rsid w:val="00AF0C22"/>
    <w:rsid w:val="00AF2A1D"/>
    <w:rsid w:val="00AF3036"/>
    <w:rsid w:val="00B00988"/>
    <w:rsid w:val="00B013DF"/>
    <w:rsid w:val="00B01D6D"/>
    <w:rsid w:val="00B02728"/>
    <w:rsid w:val="00B04503"/>
    <w:rsid w:val="00B10592"/>
    <w:rsid w:val="00B10DB5"/>
    <w:rsid w:val="00B2624C"/>
    <w:rsid w:val="00B33ED2"/>
    <w:rsid w:val="00B34A29"/>
    <w:rsid w:val="00B36BCC"/>
    <w:rsid w:val="00B37274"/>
    <w:rsid w:val="00B3761D"/>
    <w:rsid w:val="00B37B25"/>
    <w:rsid w:val="00B43000"/>
    <w:rsid w:val="00B470CE"/>
    <w:rsid w:val="00B47EFC"/>
    <w:rsid w:val="00B5134C"/>
    <w:rsid w:val="00B514EF"/>
    <w:rsid w:val="00B5510B"/>
    <w:rsid w:val="00B5527B"/>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A18A9"/>
    <w:rsid w:val="00BA2B6D"/>
    <w:rsid w:val="00BA4D0F"/>
    <w:rsid w:val="00BA505E"/>
    <w:rsid w:val="00BA57B1"/>
    <w:rsid w:val="00BA5BAA"/>
    <w:rsid w:val="00BA6858"/>
    <w:rsid w:val="00BA7F08"/>
    <w:rsid w:val="00BB1FD2"/>
    <w:rsid w:val="00BB2240"/>
    <w:rsid w:val="00BB2CED"/>
    <w:rsid w:val="00BB2D42"/>
    <w:rsid w:val="00BB6CAF"/>
    <w:rsid w:val="00BB7B1D"/>
    <w:rsid w:val="00BC0F97"/>
    <w:rsid w:val="00BC1E7A"/>
    <w:rsid w:val="00BC3F25"/>
    <w:rsid w:val="00BC554C"/>
    <w:rsid w:val="00BD3B9F"/>
    <w:rsid w:val="00BD5A62"/>
    <w:rsid w:val="00BD74B4"/>
    <w:rsid w:val="00BD7EBA"/>
    <w:rsid w:val="00BE01D2"/>
    <w:rsid w:val="00BE2404"/>
    <w:rsid w:val="00BE2845"/>
    <w:rsid w:val="00BE4053"/>
    <w:rsid w:val="00BE458C"/>
    <w:rsid w:val="00BE5704"/>
    <w:rsid w:val="00BE636C"/>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8BC"/>
    <w:rsid w:val="00C400FE"/>
    <w:rsid w:val="00C402EA"/>
    <w:rsid w:val="00C40599"/>
    <w:rsid w:val="00C43414"/>
    <w:rsid w:val="00C43CED"/>
    <w:rsid w:val="00C46A1C"/>
    <w:rsid w:val="00C47608"/>
    <w:rsid w:val="00C47996"/>
    <w:rsid w:val="00C50E67"/>
    <w:rsid w:val="00C522FE"/>
    <w:rsid w:val="00C54B99"/>
    <w:rsid w:val="00C551BD"/>
    <w:rsid w:val="00C55D6D"/>
    <w:rsid w:val="00C55F90"/>
    <w:rsid w:val="00C62733"/>
    <w:rsid w:val="00C629E6"/>
    <w:rsid w:val="00C66F78"/>
    <w:rsid w:val="00C70DC0"/>
    <w:rsid w:val="00C7369E"/>
    <w:rsid w:val="00C7399B"/>
    <w:rsid w:val="00C740BC"/>
    <w:rsid w:val="00C74207"/>
    <w:rsid w:val="00C76EEA"/>
    <w:rsid w:val="00C8034C"/>
    <w:rsid w:val="00C8161D"/>
    <w:rsid w:val="00C83ED4"/>
    <w:rsid w:val="00C844DB"/>
    <w:rsid w:val="00C85493"/>
    <w:rsid w:val="00C85989"/>
    <w:rsid w:val="00C869D6"/>
    <w:rsid w:val="00C879D4"/>
    <w:rsid w:val="00C9197E"/>
    <w:rsid w:val="00C944E8"/>
    <w:rsid w:val="00C96530"/>
    <w:rsid w:val="00CA0120"/>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D2E37"/>
    <w:rsid w:val="00CD6A35"/>
    <w:rsid w:val="00CD741D"/>
    <w:rsid w:val="00CE0281"/>
    <w:rsid w:val="00CE4673"/>
    <w:rsid w:val="00CE5BBA"/>
    <w:rsid w:val="00CF3A4B"/>
    <w:rsid w:val="00CF5039"/>
    <w:rsid w:val="00D009B1"/>
    <w:rsid w:val="00D038B3"/>
    <w:rsid w:val="00D05352"/>
    <w:rsid w:val="00D06BDA"/>
    <w:rsid w:val="00D06D20"/>
    <w:rsid w:val="00D072BD"/>
    <w:rsid w:val="00D13943"/>
    <w:rsid w:val="00D13CA5"/>
    <w:rsid w:val="00D150E8"/>
    <w:rsid w:val="00D1652A"/>
    <w:rsid w:val="00D1690E"/>
    <w:rsid w:val="00D17798"/>
    <w:rsid w:val="00D20F1F"/>
    <w:rsid w:val="00D2159C"/>
    <w:rsid w:val="00D22068"/>
    <w:rsid w:val="00D2250D"/>
    <w:rsid w:val="00D22515"/>
    <w:rsid w:val="00D23DB8"/>
    <w:rsid w:val="00D2642A"/>
    <w:rsid w:val="00D27AC9"/>
    <w:rsid w:val="00D322E9"/>
    <w:rsid w:val="00D32C0A"/>
    <w:rsid w:val="00D3375B"/>
    <w:rsid w:val="00D3518B"/>
    <w:rsid w:val="00D36A9A"/>
    <w:rsid w:val="00D370C5"/>
    <w:rsid w:val="00D40FE9"/>
    <w:rsid w:val="00D41F8B"/>
    <w:rsid w:val="00D43220"/>
    <w:rsid w:val="00D4505F"/>
    <w:rsid w:val="00D53AB0"/>
    <w:rsid w:val="00D53E5A"/>
    <w:rsid w:val="00D5663D"/>
    <w:rsid w:val="00D57485"/>
    <w:rsid w:val="00D62112"/>
    <w:rsid w:val="00D63398"/>
    <w:rsid w:val="00D637D7"/>
    <w:rsid w:val="00D667D5"/>
    <w:rsid w:val="00D66F8B"/>
    <w:rsid w:val="00D67018"/>
    <w:rsid w:val="00D67FCA"/>
    <w:rsid w:val="00D70931"/>
    <w:rsid w:val="00D74C0B"/>
    <w:rsid w:val="00D75BF7"/>
    <w:rsid w:val="00D8125A"/>
    <w:rsid w:val="00D852DD"/>
    <w:rsid w:val="00D85E82"/>
    <w:rsid w:val="00D917AA"/>
    <w:rsid w:val="00D9238F"/>
    <w:rsid w:val="00D93235"/>
    <w:rsid w:val="00D93496"/>
    <w:rsid w:val="00D93CE1"/>
    <w:rsid w:val="00DA074C"/>
    <w:rsid w:val="00DA0C3E"/>
    <w:rsid w:val="00DA0DD2"/>
    <w:rsid w:val="00DA306D"/>
    <w:rsid w:val="00DA398B"/>
    <w:rsid w:val="00DA4A68"/>
    <w:rsid w:val="00DA4B01"/>
    <w:rsid w:val="00DA5219"/>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6A54"/>
    <w:rsid w:val="00DD7AFD"/>
    <w:rsid w:val="00DE04F5"/>
    <w:rsid w:val="00DE18AF"/>
    <w:rsid w:val="00DE2DF8"/>
    <w:rsid w:val="00DE42B3"/>
    <w:rsid w:val="00DE4D1D"/>
    <w:rsid w:val="00DE54BD"/>
    <w:rsid w:val="00DE69AE"/>
    <w:rsid w:val="00DE73F4"/>
    <w:rsid w:val="00DF0443"/>
    <w:rsid w:val="00DF382D"/>
    <w:rsid w:val="00DF3DF9"/>
    <w:rsid w:val="00DF43CF"/>
    <w:rsid w:val="00DF6CEA"/>
    <w:rsid w:val="00E00213"/>
    <w:rsid w:val="00E026D7"/>
    <w:rsid w:val="00E03A9C"/>
    <w:rsid w:val="00E119BB"/>
    <w:rsid w:val="00E129B3"/>
    <w:rsid w:val="00E16401"/>
    <w:rsid w:val="00E168F0"/>
    <w:rsid w:val="00E17D9A"/>
    <w:rsid w:val="00E21C17"/>
    <w:rsid w:val="00E22321"/>
    <w:rsid w:val="00E22F27"/>
    <w:rsid w:val="00E264BC"/>
    <w:rsid w:val="00E269EB"/>
    <w:rsid w:val="00E3014E"/>
    <w:rsid w:val="00E30B1B"/>
    <w:rsid w:val="00E3368C"/>
    <w:rsid w:val="00E33914"/>
    <w:rsid w:val="00E35329"/>
    <w:rsid w:val="00E35DB6"/>
    <w:rsid w:val="00E36EA2"/>
    <w:rsid w:val="00E416DE"/>
    <w:rsid w:val="00E436A8"/>
    <w:rsid w:val="00E440B4"/>
    <w:rsid w:val="00E45D21"/>
    <w:rsid w:val="00E45FE2"/>
    <w:rsid w:val="00E46F8C"/>
    <w:rsid w:val="00E54D7C"/>
    <w:rsid w:val="00E54F7F"/>
    <w:rsid w:val="00E5536C"/>
    <w:rsid w:val="00E55905"/>
    <w:rsid w:val="00E55A3F"/>
    <w:rsid w:val="00E565BE"/>
    <w:rsid w:val="00E56734"/>
    <w:rsid w:val="00E62DE1"/>
    <w:rsid w:val="00E63CFB"/>
    <w:rsid w:val="00E6491A"/>
    <w:rsid w:val="00E7399F"/>
    <w:rsid w:val="00E7533D"/>
    <w:rsid w:val="00E7667F"/>
    <w:rsid w:val="00E77021"/>
    <w:rsid w:val="00E7731F"/>
    <w:rsid w:val="00E80098"/>
    <w:rsid w:val="00E81D2D"/>
    <w:rsid w:val="00E85991"/>
    <w:rsid w:val="00E860B5"/>
    <w:rsid w:val="00E9095B"/>
    <w:rsid w:val="00E918FA"/>
    <w:rsid w:val="00E93F93"/>
    <w:rsid w:val="00E94836"/>
    <w:rsid w:val="00E959AF"/>
    <w:rsid w:val="00E95A61"/>
    <w:rsid w:val="00E9750E"/>
    <w:rsid w:val="00EA1F34"/>
    <w:rsid w:val="00EA6650"/>
    <w:rsid w:val="00EB10F2"/>
    <w:rsid w:val="00EB11FC"/>
    <w:rsid w:val="00EB1237"/>
    <w:rsid w:val="00EB1987"/>
    <w:rsid w:val="00EB3204"/>
    <w:rsid w:val="00EB494F"/>
    <w:rsid w:val="00EB501A"/>
    <w:rsid w:val="00EB6C5B"/>
    <w:rsid w:val="00EB6DE7"/>
    <w:rsid w:val="00EB722A"/>
    <w:rsid w:val="00EB73D9"/>
    <w:rsid w:val="00EC293E"/>
    <w:rsid w:val="00EC6141"/>
    <w:rsid w:val="00EC783B"/>
    <w:rsid w:val="00ED07DD"/>
    <w:rsid w:val="00ED1454"/>
    <w:rsid w:val="00ED2133"/>
    <w:rsid w:val="00ED3CB6"/>
    <w:rsid w:val="00ED5185"/>
    <w:rsid w:val="00ED5CF0"/>
    <w:rsid w:val="00ED760C"/>
    <w:rsid w:val="00EE0312"/>
    <w:rsid w:val="00EE0904"/>
    <w:rsid w:val="00EE0D2A"/>
    <w:rsid w:val="00EE12BE"/>
    <w:rsid w:val="00EE5B21"/>
    <w:rsid w:val="00EE67B1"/>
    <w:rsid w:val="00EE6B37"/>
    <w:rsid w:val="00EF020C"/>
    <w:rsid w:val="00EF1DCB"/>
    <w:rsid w:val="00EF2C38"/>
    <w:rsid w:val="00EF3928"/>
    <w:rsid w:val="00EF4D39"/>
    <w:rsid w:val="00EF577F"/>
    <w:rsid w:val="00EF5F07"/>
    <w:rsid w:val="00EF6E5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4DB7"/>
    <w:rsid w:val="00F270A3"/>
    <w:rsid w:val="00F306AD"/>
    <w:rsid w:val="00F3194D"/>
    <w:rsid w:val="00F3261F"/>
    <w:rsid w:val="00F326EC"/>
    <w:rsid w:val="00F33BD2"/>
    <w:rsid w:val="00F33E6B"/>
    <w:rsid w:val="00F35B90"/>
    <w:rsid w:val="00F36F7B"/>
    <w:rsid w:val="00F37D7B"/>
    <w:rsid w:val="00F43A77"/>
    <w:rsid w:val="00F44324"/>
    <w:rsid w:val="00F45496"/>
    <w:rsid w:val="00F455FB"/>
    <w:rsid w:val="00F4668C"/>
    <w:rsid w:val="00F4722B"/>
    <w:rsid w:val="00F47349"/>
    <w:rsid w:val="00F5086B"/>
    <w:rsid w:val="00F5184D"/>
    <w:rsid w:val="00F51F17"/>
    <w:rsid w:val="00F545FE"/>
    <w:rsid w:val="00F551AB"/>
    <w:rsid w:val="00F55F6C"/>
    <w:rsid w:val="00F570C9"/>
    <w:rsid w:val="00F61CAC"/>
    <w:rsid w:val="00F64440"/>
    <w:rsid w:val="00F65AA4"/>
    <w:rsid w:val="00F73271"/>
    <w:rsid w:val="00F73AC8"/>
    <w:rsid w:val="00F7459B"/>
    <w:rsid w:val="00F83E31"/>
    <w:rsid w:val="00F83E94"/>
    <w:rsid w:val="00F84E09"/>
    <w:rsid w:val="00F85058"/>
    <w:rsid w:val="00F94A72"/>
    <w:rsid w:val="00F9767C"/>
    <w:rsid w:val="00F9771B"/>
    <w:rsid w:val="00FA0434"/>
    <w:rsid w:val="00FA1EDC"/>
    <w:rsid w:val="00FA208F"/>
    <w:rsid w:val="00FA2305"/>
    <w:rsid w:val="00FA50E4"/>
    <w:rsid w:val="00FA5107"/>
    <w:rsid w:val="00FA5CBF"/>
    <w:rsid w:val="00FA6F3E"/>
    <w:rsid w:val="00FA7575"/>
    <w:rsid w:val="00FB44C2"/>
    <w:rsid w:val="00FB4A2B"/>
    <w:rsid w:val="00FB6E5B"/>
    <w:rsid w:val="00FC6DA7"/>
    <w:rsid w:val="00FD0EA1"/>
    <w:rsid w:val="00FD1179"/>
    <w:rsid w:val="00FD1396"/>
    <w:rsid w:val="00FD2EFC"/>
    <w:rsid w:val="00FD5D68"/>
    <w:rsid w:val="00FE0539"/>
    <w:rsid w:val="00FE15B9"/>
    <w:rsid w:val="00FE2698"/>
    <w:rsid w:val="00FE3C40"/>
    <w:rsid w:val="00FE4FA8"/>
    <w:rsid w:val="00FF1BA7"/>
    <w:rsid w:val="00FF58A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28648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864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21628381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358626221">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530191484">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11275455">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885675827">
      <w:bodyDiv w:val="1"/>
      <w:marLeft w:val="0"/>
      <w:marRight w:val="0"/>
      <w:marTop w:val="0"/>
      <w:marBottom w:val="0"/>
      <w:divBdr>
        <w:top w:val="none" w:sz="0" w:space="0" w:color="auto"/>
        <w:left w:val="none" w:sz="0" w:space="0" w:color="auto"/>
        <w:bottom w:val="none" w:sz="0" w:space="0" w:color="auto"/>
        <w:right w:val="none" w:sz="0" w:space="0" w:color="auto"/>
      </w:divBdr>
    </w:div>
    <w:div w:id="1911425795">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5356</TotalTime>
  <Pages>42</Pages>
  <Words>15503</Words>
  <Characters>93022</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451</cp:revision>
  <cp:lastPrinted>2024-04-11T06:04:00Z</cp:lastPrinted>
  <dcterms:created xsi:type="dcterms:W3CDTF">2022-03-14T13:33:00Z</dcterms:created>
  <dcterms:modified xsi:type="dcterms:W3CDTF">2024-05-08T11:12:00Z</dcterms:modified>
</cp:coreProperties>
</file>