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0E1425" w:rsidRDefault="00210D7C" w:rsidP="0014559E">
      <w:pPr>
        <w:pStyle w:val="Nagwek6"/>
      </w:pPr>
      <w:r>
        <w:t>Laktator elektryczny – 1</w:t>
      </w:r>
      <w:r w:rsidR="00B07B53">
        <w:t>6</w:t>
      </w:r>
      <w:bookmarkStart w:id="0" w:name="_GoBack"/>
      <w:bookmarkEnd w:id="0"/>
      <w:r>
        <w:t xml:space="preserve"> szt.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F23" w:rsidRPr="00F45263" w:rsidRDefault="000E1425" w:rsidP="00F452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Rok produkcji </w:t>
            </w:r>
            <w:r w:rsidR="00A91D7D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nie wcześniej niż</w:t>
            </w:r>
            <w:r w:rsidR="00A91D7D" w:rsidRPr="00035E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9A69D7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="00F45263"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452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Urządzenie fabrycznie nowe </w:t>
            </w:r>
            <w:r w:rsidR="00F452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nie </w:t>
            </w:r>
            <w:r w:rsidR="00C73012">
              <w:rPr>
                <w:rFonts w:ascii="Arial" w:hAnsi="Arial" w:cs="Arial"/>
                <w:color w:val="000000" w:themeColor="text1"/>
                <w:sz w:val="20"/>
                <w:szCs w:val="20"/>
              </w:rPr>
              <w:t>rekondycjonowane.</w:t>
            </w:r>
          </w:p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wprowadzenia urządzenia do seryjnej produkcji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A93B09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Warunki gwarancji i ser</w:t>
      </w:r>
      <w:r w:rsidR="00911463">
        <w:rPr>
          <w:rFonts w:ascii="Arial" w:hAnsi="Arial" w:cs="Arial"/>
          <w:b/>
          <w:bCs/>
          <w:sz w:val="20"/>
          <w:szCs w:val="20"/>
        </w:rPr>
        <w:t>wisu wymagane przez użytkownika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526"/>
        <w:gridCol w:w="1081"/>
        <w:gridCol w:w="1801"/>
        <w:gridCol w:w="2521"/>
      </w:tblGrid>
      <w:tr w:rsidR="00A93B09" w:rsidTr="00A93B09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Nr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ppkt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A93B09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(wpisać pełne dane kontaktowe adres i  techniczne środki łączności, nr tel., faxu,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A93B09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Długość udzielanej gwarancji</w:t>
            </w:r>
            <w:r w:rsidR="00311B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0D7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36 miesięcy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3B09" w:rsidRPr="003D7E7C" w:rsidRDefault="003D7E7C" w:rsidP="003D7E7C">
            <w:pPr>
              <w:jc w:val="center"/>
              <w:rPr>
                <w:rFonts w:ascii="Arial" w:hAnsi="Arial" w:cs="Arial"/>
                <w:i/>
              </w:rPr>
            </w:pPr>
            <w:r w:rsidRPr="003D7E7C">
              <w:rPr>
                <w:rFonts w:ascii="Arial" w:hAnsi="Arial" w:cs="Arial"/>
                <w:i/>
                <w:sz w:val="16"/>
                <w:szCs w:val="16"/>
              </w:rPr>
              <w:t>TAK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A93B09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0E6D67" w:rsidRDefault="005F4F0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0E1425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p w:rsidR="00A6606D" w:rsidRDefault="00A6606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909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9"/>
        <w:gridCol w:w="4678"/>
        <w:gridCol w:w="1418"/>
        <w:gridCol w:w="1984"/>
      </w:tblGrid>
      <w:tr w:rsidR="00F052A2" w:rsidRPr="00DC1B98" w:rsidTr="00860D32">
        <w:trPr>
          <w:cantSplit/>
          <w:tblHeader/>
        </w:trPr>
        <w:tc>
          <w:tcPr>
            <w:tcW w:w="829" w:type="dxa"/>
            <w:shd w:val="clear" w:color="auto" w:fill="BFBFBF" w:themeFill="background1" w:themeFillShade="BF"/>
            <w:vAlign w:val="center"/>
          </w:tcPr>
          <w:p w:rsidR="00F052A2" w:rsidRPr="00DC1B98" w:rsidRDefault="00F052A2" w:rsidP="00470A2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C1B98">
              <w:rPr>
                <w:rFonts w:ascii="Arial Narrow" w:hAnsi="Arial Narrow" w:cs="Arial"/>
                <w:b/>
                <w:bCs/>
              </w:rPr>
              <w:t xml:space="preserve">Nr </w:t>
            </w:r>
            <w:proofErr w:type="spellStart"/>
            <w:r w:rsidRPr="00DC1B98">
              <w:rPr>
                <w:rFonts w:ascii="Arial Narrow" w:hAnsi="Arial Narrow" w:cs="Arial"/>
                <w:b/>
                <w:bCs/>
              </w:rPr>
              <w:t>ppkt</w:t>
            </w:r>
            <w:proofErr w:type="spellEnd"/>
            <w:r w:rsidRPr="00DC1B98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F052A2" w:rsidRPr="00DC1B98" w:rsidRDefault="00F052A2" w:rsidP="00470A2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1B98"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052A2" w:rsidRPr="00DC1B98" w:rsidRDefault="00F052A2" w:rsidP="00470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C1B98">
              <w:rPr>
                <w:rFonts w:ascii="Arial Narrow" w:hAnsi="Arial Narrow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052A2" w:rsidRPr="00DC1B98" w:rsidRDefault="00F052A2" w:rsidP="00470A2F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C1B98">
              <w:rPr>
                <w:rFonts w:ascii="Arial Narrow" w:hAnsi="Arial Narrow"/>
                <w:bCs/>
                <w:sz w:val="16"/>
                <w:szCs w:val="16"/>
              </w:rPr>
              <w:t>Parametry oferowane</w:t>
            </w:r>
          </w:p>
          <w:p w:rsidR="00F052A2" w:rsidRPr="00DC1B98" w:rsidRDefault="00F052A2" w:rsidP="00470A2F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C1B98">
              <w:rPr>
                <w:rFonts w:ascii="Arial Narrow" w:hAnsi="Arial Narrow"/>
                <w:bCs/>
                <w:sz w:val="16"/>
                <w:szCs w:val="16"/>
              </w:rPr>
              <w:t xml:space="preserve">( podać, opisać ). </w:t>
            </w:r>
          </w:p>
          <w:p w:rsidR="00F052A2" w:rsidRPr="00DC1B98" w:rsidRDefault="00F052A2" w:rsidP="00470A2F">
            <w:pPr>
              <w:keepNext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C1B98">
              <w:rPr>
                <w:rFonts w:ascii="Arial Narrow" w:hAnsi="Arial Narrow"/>
                <w:bCs/>
                <w:sz w:val="16"/>
                <w:szCs w:val="16"/>
              </w:rPr>
              <w:t>Należy szczegółowo opisać każdy oferowany parametr urządzenia/sprzętu</w:t>
            </w: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440A2" w:rsidP="00C440A2">
            <w:pPr>
              <w:suppressAutoHyphens/>
              <w:rPr>
                <w:rFonts w:ascii="Arial Narrow" w:eastAsia="SimSun" w:hAnsi="Arial Narrow" w:cs="Verdana"/>
                <w:b/>
                <w:sz w:val="20"/>
                <w:szCs w:val="20"/>
              </w:rPr>
            </w:pPr>
            <w:r w:rsidRPr="00C440A2">
              <w:rPr>
                <w:rFonts w:ascii="Arial Narrow" w:eastAsia="SimSun" w:hAnsi="Arial Narrow" w:cs="Verdana"/>
                <w:b/>
                <w:sz w:val="20"/>
                <w:szCs w:val="20"/>
              </w:rPr>
              <w:t>Wymagania ogólne</w:t>
            </w:r>
          </w:p>
        </w:tc>
        <w:tc>
          <w:tcPr>
            <w:tcW w:w="1418" w:type="dxa"/>
          </w:tcPr>
          <w:p w:rsidR="00C440A2" w:rsidRPr="00C440A2" w:rsidRDefault="00C440A2" w:rsidP="008D35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210D7C" w:rsidRDefault="00210D7C" w:rsidP="00F17C22">
            <w:pPr>
              <w:suppressAutoHyphens/>
              <w:rPr>
                <w:rFonts w:ascii="Arial Narrow" w:eastAsia="SimSun" w:hAnsi="Arial Narrow" w:cs="Verdana"/>
                <w:sz w:val="20"/>
                <w:szCs w:val="20"/>
              </w:rPr>
            </w:pPr>
            <w:r w:rsidRPr="00210D7C">
              <w:rPr>
                <w:rFonts w:ascii="Arial Narrow" w:hAnsi="Arial Narrow"/>
                <w:sz w:val="20"/>
                <w:szCs w:val="20"/>
              </w:rPr>
              <w:t>Zasilanie 230V, 50Hz</w:t>
            </w:r>
          </w:p>
        </w:tc>
        <w:tc>
          <w:tcPr>
            <w:tcW w:w="1418" w:type="dxa"/>
          </w:tcPr>
          <w:p w:rsidR="00C440A2" w:rsidRPr="00C440A2" w:rsidRDefault="00C440A2" w:rsidP="008D35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210D7C" w:rsidRDefault="00210D7C" w:rsidP="00997400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 w:rsidRPr="00210D7C">
              <w:rPr>
                <w:rFonts w:ascii="Arial Narrow" w:hAnsi="Arial Narrow"/>
                <w:sz w:val="20"/>
                <w:szCs w:val="20"/>
              </w:rPr>
              <w:t>Membrany tłoków zabezpieczone pokrywą dla zapewnienia higieny i bezpieczeństwa odciągania</w:t>
            </w:r>
          </w:p>
        </w:tc>
        <w:tc>
          <w:tcPr>
            <w:tcW w:w="1418" w:type="dxa"/>
          </w:tcPr>
          <w:p w:rsidR="00C440A2" w:rsidRPr="00C440A2" w:rsidRDefault="00C440A2" w:rsidP="008D35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210D7C" w:rsidRDefault="00210D7C" w:rsidP="00E65390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 w:rsidRPr="00210D7C">
              <w:rPr>
                <w:rFonts w:ascii="Arial Narrow" w:hAnsi="Arial Narrow"/>
                <w:sz w:val="20"/>
                <w:szCs w:val="20"/>
              </w:rPr>
              <w:t>Program „INICJACJA” (lub równoważny zgodnie z nomenklaturą producenta) dedykowany do inicjacji stymulacji- np. dla mam wcześniaków, mam z opóźnioną laktacją, matek po szczególnie trudnych porodach</w:t>
            </w:r>
          </w:p>
        </w:tc>
        <w:tc>
          <w:tcPr>
            <w:tcW w:w="1418" w:type="dxa"/>
          </w:tcPr>
          <w:p w:rsidR="00C440A2" w:rsidRPr="00C440A2" w:rsidRDefault="00C440A2" w:rsidP="008D35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210D7C" w:rsidRDefault="00210D7C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 w:rsidRPr="00210D7C">
              <w:rPr>
                <w:rFonts w:ascii="Arial Narrow" w:hAnsi="Arial Narrow"/>
                <w:sz w:val="20"/>
                <w:szCs w:val="20"/>
              </w:rPr>
              <w:t>Program „UTRZYMANIE”- dla mam dzieci donoszonych, do podtrzymania laktacji na odpowiednim poziomie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210D7C" w:rsidRDefault="00210D7C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 w:rsidRPr="00210D7C">
              <w:rPr>
                <w:rFonts w:ascii="Arial Narrow" w:hAnsi="Arial Narrow"/>
                <w:sz w:val="20"/>
                <w:szCs w:val="20"/>
              </w:rPr>
              <w:t>Rytm pracy laktatora naśladujący rytm ssania niemowlęcia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210D7C" w:rsidRDefault="00210D7C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 w:rsidRPr="00210D7C">
              <w:rPr>
                <w:rFonts w:ascii="Arial Narrow" w:hAnsi="Arial Narrow"/>
                <w:sz w:val="20"/>
                <w:szCs w:val="20"/>
              </w:rPr>
              <w:t>Płynna regulacja siły ssania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210D7C" w:rsidRDefault="00210D7C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 w:rsidRPr="00210D7C">
              <w:rPr>
                <w:rFonts w:ascii="Arial Narrow" w:hAnsi="Arial Narrow"/>
                <w:sz w:val="20"/>
                <w:szCs w:val="20"/>
              </w:rPr>
              <w:t>Przystosowany do pracy ciągłej 24h/dobę</w:t>
            </w:r>
          </w:p>
        </w:tc>
        <w:tc>
          <w:tcPr>
            <w:tcW w:w="1418" w:type="dxa"/>
          </w:tcPr>
          <w:p w:rsidR="00C440A2" w:rsidRPr="00C440A2" w:rsidRDefault="00C440A2" w:rsidP="004526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210D7C" w:rsidRDefault="00210D7C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 w:rsidRPr="00210D7C">
              <w:rPr>
                <w:rFonts w:ascii="Arial Narrow" w:hAnsi="Arial Narrow"/>
                <w:sz w:val="20"/>
                <w:szCs w:val="20"/>
              </w:rPr>
              <w:t xml:space="preserve">Głośność urządzenia nie większa niż 46 </w:t>
            </w:r>
            <w:proofErr w:type="spellStart"/>
            <w:r w:rsidRPr="00210D7C">
              <w:rPr>
                <w:rFonts w:ascii="Arial Narrow" w:hAnsi="Arial Narrow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418" w:type="dxa"/>
          </w:tcPr>
          <w:p w:rsidR="00C440A2" w:rsidRPr="00C440A2" w:rsidRDefault="00C440A2" w:rsidP="004526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210D7C" w:rsidRDefault="00210D7C" w:rsidP="00486C2A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 w:rsidRPr="00210D7C">
              <w:rPr>
                <w:rFonts w:ascii="Arial Narrow" w:hAnsi="Arial Narrow"/>
                <w:sz w:val="20"/>
                <w:szCs w:val="20"/>
              </w:rPr>
              <w:t>Wózek jezdny z blokadą kół, wyposażony w uchwyt na butelki oraz miejsce na przewód zasilający. (1 szt. do każdego zaoferowanego urządzenia).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210D7C" w:rsidRDefault="00210D7C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 w:rsidRPr="00210D7C">
              <w:rPr>
                <w:rFonts w:ascii="Arial Narrow" w:hAnsi="Arial Narrow"/>
                <w:sz w:val="20"/>
                <w:szCs w:val="20"/>
              </w:rPr>
              <w:t>Uchwyt do przenoszenia urządzenia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210D7C" w:rsidRDefault="00210D7C" w:rsidP="00C440A2">
            <w:pPr>
              <w:suppressAutoHyphens/>
              <w:rPr>
                <w:rFonts w:ascii="Arial Narrow" w:eastAsia="SimSun" w:hAnsi="Arial Narrow" w:cs="Verdana"/>
                <w:sz w:val="20"/>
                <w:szCs w:val="20"/>
              </w:rPr>
            </w:pPr>
            <w:r w:rsidRPr="00210D7C">
              <w:rPr>
                <w:rFonts w:ascii="Arial Narrow" w:hAnsi="Arial Narrow"/>
                <w:sz w:val="20"/>
                <w:szCs w:val="20"/>
              </w:rPr>
              <w:t>Statyw na butelki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12473" w:rsidRPr="00DC1B98" w:rsidTr="00860D32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73" w:rsidRPr="00DC1B98" w:rsidRDefault="00C12473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73" w:rsidRPr="00210D7C" w:rsidRDefault="00210D7C" w:rsidP="00C1247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10D7C">
              <w:rPr>
                <w:rFonts w:ascii="Arial Narrow" w:hAnsi="Arial Narrow"/>
                <w:sz w:val="20"/>
                <w:szCs w:val="20"/>
              </w:rPr>
              <w:t>Konstrukcja zabezpieczająca przed przedostaniem się mleka do środka urządzenia (separacja mediów)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73" w:rsidRPr="00DC1B98" w:rsidRDefault="00210D7C" w:rsidP="00C12473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73" w:rsidRPr="00DC1B98" w:rsidRDefault="00C12473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137BC7" w:rsidRPr="00DC1B98" w:rsidTr="00860D32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C7" w:rsidRPr="00DC1B98" w:rsidRDefault="00137BC7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C7" w:rsidRPr="00210D7C" w:rsidRDefault="00210D7C" w:rsidP="00C12473">
            <w:pPr>
              <w:spacing w:before="60" w:after="6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10D7C">
              <w:rPr>
                <w:rFonts w:ascii="Arial Narrow" w:hAnsi="Arial Narrow"/>
                <w:sz w:val="20"/>
                <w:szCs w:val="20"/>
              </w:rPr>
              <w:t>Urządzenie wyposażone w wyświetlacz z komunikatami w języku polskim oraz symbolami siły podciśnienia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C7" w:rsidRDefault="00137BC7" w:rsidP="00137BC7">
            <w:pPr>
              <w:jc w:val="center"/>
            </w:pPr>
            <w:r w:rsidRPr="00822CB1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7" w:rsidRPr="00DC1B98" w:rsidRDefault="00137BC7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</w:tbl>
    <w:p w:rsidR="00A6606D" w:rsidRDefault="00A6606D">
      <w:pPr>
        <w:rPr>
          <w:rFonts w:ascii="Arial" w:hAnsi="Arial" w:cs="Arial"/>
          <w:b/>
          <w:bCs/>
          <w:sz w:val="20"/>
          <w:szCs w:val="20"/>
        </w:rPr>
      </w:pPr>
    </w:p>
    <w:p w:rsidR="00270724" w:rsidRDefault="00270724">
      <w:pPr>
        <w:rPr>
          <w:rFonts w:ascii="Arial" w:hAnsi="Arial" w:cs="Arial"/>
          <w:b/>
          <w:bCs/>
          <w:sz w:val="20"/>
          <w:szCs w:val="20"/>
        </w:rPr>
      </w:pPr>
    </w:p>
    <w:p w:rsidR="00497A1F" w:rsidRDefault="00497A1F" w:rsidP="00497A1F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UWAGA!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97A1F" w:rsidRDefault="00497A1F" w:rsidP="00497A1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497A1F" w:rsidRDefault="00497A1F" w:rsidP="00497A1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W tabelce „Walory techniczno-eksploatacyjne wymagane przez użytkownika”, kolumna – parametry oferowane – należy szczegółowo opisać każdy oferowany parametr sprzętu.  </w:t>
      </w:r>
    </w:p>
    <w:p w:rsidR="00497A1F" w:rsidRDefault="00497A1F" w:rsidP="00497A1F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Wykonawca jest zobowiązany do dostarczenia sprzętu o zaoferowanej w niniejszej specyfikacji konfiguracji i parametrach. </w:t>
      </w:r>
    </w:p>
    <w:p w:rsidR="00497A1F" w:rsidRDefault="00497A1F" w:rsidP="00497A1F">
      <w:pPr>
        <w:pStyle w:val="Tekstpodstawowywcity2"/>
        <w:ind w:left="0"/>
        <w:rPr>
          <w:rFonts w:ascii="Arial" w:hAnsi="Arial"/>
          <w:sz w:val="16"/>
          <w:szCs w:val="16"/>
        </w:rPr>
      </w:pPr>
    </w:p>
    <w:p w:rsidR="00497A1F" w:rsidRDefault="00497A1F" w:rsidP="00497A1F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Oświadczenie Wykonawcy:</w:t>
      </w:r>
    </w:p>
    <w:p w:rsidR="00497A1F" w:rsidRDefault="00497A1F" w:rsidP="00497A1F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Oświadczam, że oferowany sprzęt jest kompletny i będzie po dostarczeniu gotowy do pracy bez żadnych dodatkowych zakupów.</w:t>
      </w:r>
    </w:p>
    <w:p w:rsidR="00497A1F" w:rsidRDefault="00497A1F" w:rsidP="00497A1F">
      <w:pPr>
        <w:ind w:left="55"/>
        <w:jc w:val="both"/>
        <w:rPr>
          <w:rFonts w:ascii="Arial" w:hAnsi="Arial" w:cs="Arial"/>
          <w:b/>
          <w:bCs/>
          <w:sz w:val="16"/>
          <w:szCs w:val="16"/>
        </w:rPr>
      </w:pPr>
    </w:p>
    <w:p w:rsidR="00497A1F" w:rsidRDefault="00497A1F" w:rsidP="00497A1F">
      <w:pPr>
        <w:jc w:val="both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</w:t>
      </w:r>
      <w:r w:rsidR="00210D7C">
        <w:rPr>
          <w:rFonts w:ascii="Arial" w:hAnsi="Arial" w:cs="Arial"/>
          <w:b/>
          <w:bCs/>
          <w:sz w:val="16"/>
          <w:szCs w:val="16"/>
        </w:rPr>
        <w:t xml:space="preserve">ypełniony i podpisany załącznik </w:t>
      </w:r>
      <w:r>
        <w:rPr>
          <w:rFonts w:ascii="Arial" w:hAnsi="Arial" w:cs="Arial"/>
          <w:b/>
          <w:bCs/>
          <w:sz w:val="16"/>
          <w:szCs w:val="16"/>
        </w:rPr>
        <w:t>należy załączyć do oferty.</w:t>
      </w:r>
    </w:p>
    <w:p w:rsidR="00497A1F" w:rsidRDefault="00497A1F" w:rsidP="00497A1F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97A1F" w:rsidRDefault="00497A1F" w:rsidP="00497A1F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6"/>
        </w:rPr>
      </w:pPr>
      <w:r>
        <w:rPr>
          <w:rFonts w:ascii="Arial Narrow" w:hAnsi="Arial Narrow" w:cs="Arial"/>
          <w:i/>
          <w:iCs/>
          <w:sz w:val="16"/>
          <w:szCs w:val="16"/>
        </w:rPr>
        <w:tab/>
      </w:r>
    </w:p>
    <w:p w:rsidR="00497A1F" w:rsidRDefault="00497A1F" w:rsidP="00497A1F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Podpis Wykonawcy: ..........................................</w:t>
      </w:r>
    </w:p>
    <w:p w:rsidR="000E1425" w:rsidRDefault="000E1425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</w:p>
    <w:p w:rsidR="005F4F0E" w:rsidRDefault="005F4F0E" w:rsidP="005F4F0E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sectPr w:rsidR="000E1425" w:rsidSect="00F052A2">
      <w:headerReference w:type="default" r:id="rId9"/>
      <w:footerReference w:type="default" r:id="rId10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4D" w:rsidRDefault="00A3234D">
      <w:r>
        <w:separator/>
      </w:r>
    </w:p>
  </w:endnote>
  <w:endnote w:type="continuationSeparator" w:id="0">
    <w:p w:rsidR="00A3234D" w:rsidRDefault="00A3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64BC9" w:rsidRPr="0022564C" w:rsidRDefault="00C64BC9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7058D6" w:rsidRPr="0022564C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7058D6" w:rsidRPr="0022564C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B07B53" w:rsidRPr="00B07B5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7058D6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64BC9" w:rsidRDefault="00C64B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4D" w:rsidRDefault="00A3234D">
      <w:r>
        <w:separator/>
      </w:r>
    </w:p>
  </w:footnote>
  <w:footnote w:type="continuationSeparator" w:id="0">
    <w:p w:rsidR="00A3234D" w:rsidRDefault="00A32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C9" w:rsidRDefault="00C64BC9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01554405"/>
    <w:multiLevelType w:val="hybridMultilevel"/>
    <w:tmpl w:val="7AAA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E6FC9"/>
    <w:multiLevelType w:val="hybridMultilevel"/>
    <w:tmpl w:val="930C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57D15"/>
    <w:multiLevelType w:val="hybridMultilevel"/>
    <w:tmpl w:val="D8967E02"/>
    <w:lvl w:ilvl="0" w:tplc="B5ACF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0D2FC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B42E7"/>
    <w:multiLevelType w:val="hybridMultilevel"/>
    <w:tmpl w:val="99DAE05C"/>
    <w:lvl w:ilvl="0" w:tplc="0415000D">
      <w:start w:val="1"/>
      <w:numFmt w:val="bullet"/>
      <w:lvlText w:val=""/>
      <w:lvlJc w:val="left"/>
      <w:pPr>
        <w:ind w:left="5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5">
    <w:nsid w:val="10DD20C2"/>
    <w:multiLevelType w:val="hybridMultilevel"/>
    <w:tmpl w:val="34BA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82C3E"/>
    <w:multiLevelType w:val="hybridMultilevel"/>
    <w:tmpl w:val="FA4A8278"/>
    <w:lvl w:ilvl="0" w:tplc="CCD46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D0C"/>
    <w:multiLevelType w:val="hybridMultilevel"/>
    <w:tmpl w:val="1EB0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B0847"/>
    <w:multiLevelType w:val="multilevel"/>
    <w:tmpl w:val="9C0C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D338C"/>
    <w:multiLevelType w:val="hybridMultilevel"/>
    <w:tmpl w:val="6A3E2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1D31"/>
    <w:multiLevelType w:val="hybridMultilevel"/>
    <w:tmpl w:val="10C8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66976"/>
    <w:multiLevelType w:val="multilevel"/>
    <w:tmpl w:val="47DAD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60395"/>
    <w:multiLevelType w:val="hybridMultilevel"/>
    <w:tmpl w:val="198EB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828C7"/>
    <w:multiLevelType w:val="multilevel"/>
    <w:tmpl w:val="388A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56341"/>
    <w:multiLevelType w:val="hybridMultilevel"/>
    <w:tmpl w:val="016A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70DA"/>
    <w:multiLevelType w:val="hybridMultilevel"/>
    <w:tmpl w:val="4AEEE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201BAA"/>
    <w:multiLevelType w:val="hybridMultilevel"/>
    <w:tmpl w:val="203A9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AC6754"/>
    <w:multiLevelType w:val="multilevel"/>
    <w:tmpl w:val="BC3AA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15125C"/>
    <w:multiLevelType w:val="hybridMultilevel"/>
    <w:tmpl w:val="2888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03623"/>
    <w:multiLevelType w:val="hybridMultilevel"/>
    <w:tmpl w:val="2D406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A07F7"/>
    <w:multiLevelType w:val="hybridMultilevel"/>
    <w:tmpl w:val="7184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2314F"/>
    <w:multiLevelType w:val="hybridMultilevel"/>
    <w:tmpl w:val="CD0A7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325ABC"/>
    <w:multiLevelType w:val="hybridMultilevel"/>
    <w:tmpl w:val="547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A7665"/>
    <w:multiLevelType w:val="hybridMultilevel"/>
    <w:tmpl w:val="7F8EEA6E"/>
    <w:lvl w:ilvl="0" w:tplc="0415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5">
    <w:nsid w:val="4C7449CA"/>
    <w:multiLevelType w:val="hybridMultilevel"/>
    <w:tmpl w:val="F1D4F210"/>
    <w:lvl w:ilvl="0" w:tplc="ADFEA0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3660A"/>
    <w:multiLevelType w:val="hybridMultilevel"/>
    <w:tmpl w:val="DA0C9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36055E"/>
    <w:multiLevelType w:val="hybridMultilevel"/>
    <w:tmpl w:val="292CFC9E"/>
    <w:lvl w:ilvl="0" w:tplc="0415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A4E22"/>
    <w:multiLevelType w:val="hybridMultilevel"/>
    <w:tmpl w:val="888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564BA"/>
    <w:multiLevelType w:val="hybridMultilevel"/>
    <w:tmpl w:val="DC80BBB4"/>
    <w:lvl w:ilvl="0" w:tplc="EED85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1341D"/>
    <w:multiLevelType w:val="multilevel"/>
    <w:tmpl w:val="E18E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480C1E"/>
    <w:multiLevelType w:val="hybridMultilevel"/>
    <w:tmpl w:val="32C07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555BDA"/>
    <w:multiLevelType w:val="multilevel"/>
    <w:tmpl w:val="FD8E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F83612"/>
    <w:multiLevelType w:val="hybridMultilevel"/>
    <w:tmpl w:val="C2DAB79C"/>
    <w:lvl w:ilvl="0" w:tplc="BE8A2F5E">
      <w:start w:val="1"/>
      <w:numFmt w:val="decimal"/>
      <w:lvlText w:val="%1."/>
      <w:lvlJc w:val="center"/>
      <w:pPr>
        <w:ind w:left="65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  <w:rPr>
        <w:rFonts w:cs="Times New Roman"/>
      </w:rPr>
    </w:lvl>
  </w:abstractNum>
  <w:abstractNum w:abstractNumId="34">
    <w:nsid w:val="60A90039"/>
    <w:multiLevelType w:val="hybridMultilevel"/>
    <w:tmpl w:val="86A601BA"/>
    <w:lvl w:ilvl="0" w:tplc="0415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5">
    <w:nsid w:val="63822BF9"/>
    <w:multiLevelType w:val="hybridMultilevel"/>
    <w:tmpl w:val="6660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11752"/>
    <w:multiLevelType w:val="hybridMultilevel"/>
    <w:tmpl w:val="170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02F00"/>
    <w:multiLevelType w:val="hybridMultilevel"/>
    <w:tmpl w:val="7430F338"/>
    <w:lvl w:ilvl="0" w:tplc="DF566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587DE0"/>
    <w:multiLevelType w:val="hybridMultilevel"/>
    <w:tmpl w:val="1DBAD9F4"/>
    <w:lvl w:ilvl="0" w:tplc="016270A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922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96017F0"/>
    <w:multiLevelType w:val="hybridMultilevel"/>
    <w:tmpl w:val="FF76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E5CCE"/>
    <w:multiLevelType w:val="hybridMultilevel"/>
    <w:tmpl w:val="110C5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535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E500DB4"/>
    <w:multiLevelType w:val="hybridMultilevel"/>
    <w:tmpl w:val="B32403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2201B8"/>
    <w:multiLevelType w:val="hybridMultilevel"/>
    <w:tmpl w:val="8CB0C4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E60021"/>
    <w:multiLevelType w:val="hybridMultilevel"/>
    <w:tmpl w:val="25F69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1"/>
  </w:num>
  <w:num w:numId="4">
    <w:abstractNumId w:val="16"/>
  </w:num>
  <w:num w:numId="5">
    <w:abstractNumId w:val="39"/>
  </w:num>
  <w:num w:numId="6">
    <w:abstractNumId w:val="14"/>
  </w:num>
  <w:num w:numId="7">
    <w:abstractNumId w:val="42"/>
  </w:num>
  <w:num w:numId="8">
    <w:abstractNumId w:val="19"/>
  </w:num>
  <w:num w:numId="9">
    <w:abstractNumId w:val="25"/>
  </w:num>
  <w:num w:numId="10">
    <w:abstractNumId w:val="23"/>
  </w:num>
  <w:num w:numId="11">
    <w:abstractNumId w:val="22"/>
  </w:num>
  <w:num w:numId="12">
    <w:abstractNumId w:val="2"/>
  </w:num>
  <w:num w:numId="13">
    <w:abstractNumId w:val="34"/>
  </w:num>
  <w:num w:numId="14">
    <w:abstractNumId w:val="5"/>
  </w:num>
  <w:num w:numId="15">
    <w:abstractNumId w:val="11"/>
  </w:num>
  <w:num w:numId="16">
    <w:abstractNumId w:val="24"/>
  </w:num>
  <w:num w:numId="17">
    <w:abstractNumId w:val="17"/>
  </w:num>
  <w:num w:numId="18">
    <w:abstractNumId w:val="4"/>
  </w:num>
  <w:num w:numId="19">
    <w:abstractNumId w:val="5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8"/>
  </w:num>
  <w:num w:numId="23">
    <w:abstractNumId w:val="38"/>
  </w:num>
  <w:num w:numId="24">
    <w:abstractNumId w:val="27"/>
  </w:num>
  <w:num w:numId="25">
    <w:abstractNumId w:val="3"/>
  </w:num>
  <w:num w:numId="26">
    <w:abstractNumId w:val="44"/>
  </w:num>
  <w:num w:numId="27">
    <w:abstractNumId w:val="45"/>
  </w:num>
  <w:num w:numId="28">
    <w:abstractNumId w:val="20"/>
  </w:num>
  <w:num w:numId="29">
    <w:abstractNumId w:val="1"/>
  </w:num>
  <w:num w:numId="30">
    <w:abstractNumId w:val="35"/>
  </w:num>
  <w:num w:numId="31">
    <w:abstractNumId w:val="10"/>
  </w:num>
  <w:num w:numId="32">
    <w:abstractNumId w:val="15"/>
  </w:num>
  <w:num w:numId="33">
    <w:abstractNumId w:val="41"/>
  </w:num>
  <w:num w:numId="34">
    <w:abstractNumId w:val="37"/>
  </w:num>
  <w:num w:numId="35">
    <w:abstractNumId w:val="26"/>
  </w:num>
  <w:num w:numId="36">
    <w:abstractNumId w:val="0"/>
  </w:num>
  <w:num w:numId="37">
    <w:abstractNumId w:val="33"/>
  </w:num>
  <w:num w:numId="38">
    <w:abstractNumId w:val="40"/>
  </w:num>
  <w:num w:numId="39">
    <w:abstractNumId w:val="9"/>
  </w:num>
  <w:num w:numId="40">
    <w:abstractNumId w:val="36"/>
  </w:num>
  <w:num w:numId="41">
    <w:abstractNumId w:val="12"/>
  </w:num>
  <w:num w:numId="42">
    <w:abstractNumId w:val="30"/>
  </w:num>
  <w:num w:numId="43">
    <w:abstractNumId w:val="13"/>
  </w:num>
  <w:num w:numId="44">
    <w:abstractNumId w:val="32"/>
  </w:num>
  <w:num w:numId="45">
    <w:abstractNumId w:val="8"/>
  </w:num>
  <w:num w:numId="46">
    <w:abstractNumId w:val="6"/>
  </w:num>
  <w:num w:numId="47">
    <w:abstractNumId w:val="4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AD0"/>
    <w:rsid w:val="00000FBD"/>
    <w:rsid w:val="00010E9A"/>
    <w:rsid w:val="00026148"/>
    <w:rsid w:val="0003195D"/>
    <w:rsid w:val="00035ECF"/>
    <w:rsid w:val="00037790"/>
    <w:rsid w:val="00041384"/>
    <w:rsid w:val="00041AA4"/>
    <w:rsid w:val="00046DB2"/>
    <w:rsid w:val="0005303B"/>
    <w:rsid w:val="00064700"/>
    <w:rsid w:val="000648D0"/>
    <w:rsid w:val="0007360D"/>
    <w:rsid w:val="00090107"/>
    <w:rsid w:val="00094AB2"/>
    <w:rsid w:val="00095B42"/>
    <w:rsid w:val="000A3A9B"/>
    <w:rsid w:val="000A554F"/>
    <w:rsid w:val="000B7983"/>
    <w:rsid w:val="000C2B15"/>
    <w:rsid w:val="000C4AF1"/>
    <w:rsid w:val="000E1425"/>
    <w:rsid w:val="000E6D67"/>
    <w:rsid w:val="000F03C3"/>
    <w:rsid w:val="000F2B6F"/>
    <w:rsid w:val="000F39C0"/>
    <w:rsid w:val="001015CE"/>
    <w:rsid w:val="0011017F"/>
    <w:rsid w:val="00123314"/>
    <w:rsid w:val="001239D8"/>
    <w:rsid w:val="00123D38"/>
    <w:rsid w:val="0013051A"/>
    <w:rsid w:val="001311CB"/>
    <w:rsid w:val="00134F10"/>
    <w:rsid w:val="00137BC7"/>
    <w:rsid w:val="0014559E"/>
    <w:rsid w:val="001475B8"/>
    <w:rsid w:val="0015254D"/>
    <w:rsid w:val="00164B62"/>
    <w:rsid w:val="001747CE"/>
    <w:rsid w:val="0017752C"/>
    <w:rsid w:val="00191204"/>
    <w:rsid w:val="00197F11"/>
    <w:rsid w:val="001A28EE"/>
    <w:rsid w:val="001B2925"/>
    <w:rsid w:val="001C1CC3"/>
    <w:rsid w:val="001C36CD"/>
    <w:rsid w:val="001C3770"/>
    <w:rsid w:val="001D0B53"/>
    <w:rsid w:val="001D41B8"/>
    <w:rsid w:val="001D4496"/>
    <w:rsid w:val="001E0AD8"/>
    <w:rsid w:val="001E198E"/>
    <w:rsid w:val="001E5F1C"/>
    <w:rsid w:val="002009D3"/>
    <w:rsid w:val="002035F3"/>
    <w:rsid w:val="00210D7C"/>
    <w:rsid w:val="00211E6C"/>
    <w:rsid w:val="00214B4E"/>
    <w:rsid w:val="00214FB2"/>
    <w:rsid w:val="00215DA1"/>
    <w:rsid w:val="00221D63"/>
    <w:rsid w:val="0022564C"/>
    <w:rsid w:val="00240521"/>
    <w:rsid w:val="00243F63"/>
    <w:rsid w:val="00251DEB"/>
    <w:rsid w:val="00254C2E"/>
    <w:rsid w:val="00270724"/>
    <w:rsid w:val="00270CC8"/>
    <w:rsid w:val="002718CE"/>
    <w:rsid w:val="002744BB"/>
    <w:rsid w:val="00294AAE"/>
    <w:rsid w:val="002A0594"/>
    <w:rsid w:val="002A4D3D"/>
    <w:rsid w:val="002A4DBB"/>
    <w:rsid w:val="002B00B7"/>
    <w:rsid w:val="002C4E28"/>
    <w:rsid w:val="002D1835"/>
    <w:rsid w:val="002D3BA7"/>
    <w:rsid w:val="002E0672"/>
    <w:rsid w:val="002E19B1"/>
    <w:rsid w:val="002E7499"/>
    <w:rsid w:val="002F5EF7"/>
    <w:rsid w:val="00300868"/>
    <w:rsid w:val="003008C5"/>
    <w:rsid w:val="00300B69"/>
    <w:rsid w:val="00301A2B"/>
    <w:rsid w:val="003031CC"/>
    <w:rsid w:val="00306943"/>
    <w:rsid w:val="00311B69"/>
    <w:rsid w:val="003163AD"/>
    <w:rsid w:val="003165EF"/>
    <w:rsid w:val="00331CD5"/>
    <w:rsid w:val="00335AD0"/>
    <w:rsid w:val="003448FA"/>
    <w:rsid w:val="00352AA6"/>
    <w:rsid w:val="00360C62"/>
    <w:rsid w:val="00364457"/>
    <w:rsid w:val="00367BF9"/>
    <w:rsid w:val="00381DE3"/>
    <w:rsid w:val="0038672C"/>
    <w:rsid w:val="00393A44"/>
    <w:rsid w:val="003A43BB"/>
    <w:rsid w:val="003B2B35"/>
    <w:rsid w:val="003B322D"/>
    <w:rsid w:val="003B3C04"/>
    <w:rsid w:val="003C251F"/>
    <w:rsid w:val="003C5152"/>
    <w:rsid w:val="003C5DA0"/>
    <w:rsid w:val="003D0F21"/>
    <w:rsid w:val="003D2D40"/>
    <w:rsid w:val="003D2DF4"/>
    <w:rsid w:val="003D5A25"/>
    <w:rsid w:val="003D7E7C"/>
    <w:rsid w:val="003E13D8"/>
    <w:rsid w:val="003F1451"/>
    <w:rsid w:val="003F349A"/>
    <w:rsid w:val="003F3DD4"/>
    <w:rsid w:val="003F687D"/>
    <w:rsid w:val="00401C8D"/>
    <w:rsid w:val="00417C00"/>
    <w:rsid w:val="00431DB6"/>
    <w:rsid w:val="0044214A"/>
    <w:rsid w:val="004477FD"/>
    <w:rsid w:val="004514B0"/>
    <w:rsid w:val="004526BB"/>
    <w:rsid w:val="004570E2"/>
    <w:rsid w:val="00463889"/>
    <w:rsid w:val="00470A2F"/>
    <w:rsid w:val="0047404C"/>
    <w:rsid w:val="004853EA"/>
    <w:rsid w:val="00486C2A"/>
    <w:rsid w:val="00487C52"/>
    <w:rsid w:val="0049506B"/>
    <w:rsid w:val="00496244"/>
    <w:rsid w:val="00497A1F"/>
    <w:rsid w:val="004A4EE9"/>
    <w:rsid w:val="004B27CF"/>
    <w:rsid w:val="004C7541"/>
    <w:rsid w:val="004D28E3"/>
    <w:rsid w:val="004D46F3"/>
    <w:rsid w:val="004E0018"/>
    <w:rsid w:val="004E20EF"/>
    <w:rsid w:val="004E512B"/>
    <w:rsid w:val="004F5F92"/>
    <w:rsid w:val="00505E08"/>
    <w:rsid w:val="005071B3"/>
    <w:rsid w:val="00513968"/>
    <w:rsid w:val="00513FC2"/>
    <w:rsid w:val="00514070"/>
    <w:rsid w:val="00516AAA"/>
    <w:rsid w:val="00527D58"/>
    <w:rsid w:val="005359CC"/>
    <w:rsid w:val="005368CE"/>
    <w:rsid w:val="00541D67"/>
    <w:rsid w:val="00550022"/>
    <w:rsid w:val="00550B01"/>
    <w:rsid w:val="00551813"/>
    <w:rsid w:val="00554467"/>
    <w:rsid w:val="005612AA"/>
    <w:rsid w:val="00571948"/>
    <w:rsid w:val="00571CB5"/>
    <w:rsid w:val="0058443F"/>
    <w:rsid w:val="005966FB"/>
    <w:rsid w:val="00596CEE"/>
    <w:rsid w:val="0059707A"/>
    <w:rsid w:val="005971E5"/>
    <w:rsid w:val="00597995"/>
    <w:rsid w:val="005D24DA"/>
    <w:rsid w:val="005E3E57"/>
    <w:rsid w:val="005F31ED"/>
    <w:rsid w:val="005F4F0E"/>
    <w:rsid w:val="005F5EAB"/>
    <w:rsid w:val="005F6BC3"/>
    <w:rsid w:val="0060008A"/>
    <w:rsid w:val="0060715F"/>
    <w:rsid w:val="00617996"/>
    <w:rsid w:val="00620643"/>
    <w:rsid w:val="006327BD"/>
    <w:rsid w:val="0064161C"/>
    <w:rsid w:val="00642CE9"/>
    <w:rsid w:val="00645177"/>
    <w:rsid w:val="00663891"/>
    <w:rsid w:val="006638BE"/>
    <w:rsid w:val="00664DB8"/>
    <w:rsid w:val="00677F64"/>
    <w:rsid w:val="00680FA5"/>
    <w:rsid w:val="006907CB"/>
    <w:rsid w:val="0069387D"/>
    <w:rsid w:val="006972E1"/>
    <w:rsid w:val="006A27BA"/>
    <w:rsid w:val="006A62DC"/>
    <w:rsid w:val="006A687F"/>
    <w:rsid w:val="006B0BDA"/>
    <w:rsid w:val="006B64C6"/>
    <w:rsid w:val="006C1289"/>
    <w:rsid w:val="006C5156"/>
    <w:rsid w:val="006C5F5B"/>
    <w:rsid w:val="006D01CA"/>
    <w:rsid w:val="006D3F9A"/>
    <w:rsid w:val="006D4E47"/>
    <w:rsid w:val="006E1812"/>
    <w:rsid w:val="006E2183"/>
    <w:rsid w:val="006F20C7"/>
    <w:rsid w:val="006F3F89"/>
    <w:rsid w:val="006F7962"/>
    <w:rsid w:val="00700F4D"/>
    <w:rsid w:val="007012D5"/>
    <w:rsid w:val="00703A60"/>
    <w:rsid w:val="00703BC4"/>
    <w:rsid w:val="007058D6"/>
    <w:rsid w:val="00713405"/>
    <w:rsid w:val="00714C86"/>
    <w:rsid w:val="007243A1"/>
    <w:rsid w:val="00726492"/>
    <w:rsid w:val="00726DDE"/>
    <w:rsid w:val="007341F4"/>
    <w:rsid w:val="00743AF5"/>
    <w:rsid w:val="007503D4"/>
    <w:rsid w:val="00757CB0"/>
    <w:rsid w:val="00766B19"/>
    <w:rsid w:val="007764F8"/>
    <w:rsid w:val="007774B7"/>
    <w:rsid w:val="007915D9"/>
    <w:rsid w:val="007A6BEF"/>
    <w:rsid w:val="007B2C72"/>
    <w:rsid w:val="007B4919"/>
    <w:rsid w:val="007B6882"/>
    <w:rsid w:val="007D0662"/>
    <w:rsid w:val="007E6B2F"/>
    <w:rsid w:val="007F764E"/>
    <w:rsid w:val="008043B7"/>
    <w:rsid w:val="00805F78"/>
    <w:rsid w:val="00812B5E"/>
    <w:rsid w:val="00822770"/>
    <w:rsid w:val="00827252"/>
    <w:rsid w:val="00832A8D"/>
    <w:rsid w:val="00832A9B"/>
    <w:rsid w:val="008441C1"/>
    <w:rsid w:val="00846D15"/>
    <w:rsid w:val="0085107C"/>
    <w:rsid w:val="00854E55"/>
    <w:rsid w:val="00860D32"/>
    <w:rsid w:val="00863B38"/>
    <w:rsid w:val="008716F5"/>
    <w:rsid w:val="00874D84"/>
    <w:rsid w:val="00875780"/>
    <w:rsid w:val="00880B8A"/>
    <w:rsid w:val="0089063B"/>
    <w:rsid w:val="00892304"/>
    <w:rsid w:val="00896640"/>
    <w:rsid w:val="008A18C8"/>
    <w:rsid w:val="008A2F30"/>
    <w:rsid w:val="008A673E"/>
    <w:rsid w:val="008B173D"/>
    <w:rsid w:val="008B70F6"/>
    <w:rsid w:val="008D08AA"/>
    <w:rsid w:val="008D35CD"/>
    <w:rsid w:val="008D450E"/>
    <w:rsid w:val="008D7AC1"/>
    <w:rsid w:val="008E0E7C"/>
    <w:rsid w:val="008E305E"/>
    <w:rsid w:val="008E44B2"/>
    <w:rsid w:val="008E509D"/>
    <w:rsid w:val="008E7C87"/>
    <w:rsid w:val="009024C4"/>
    <w:rsid w:val="00911463"/>
    <w:rsid w:val="00914328"/>
    <w:rsid w:val="00914513"/>
    <w:rsid w:val="00914BDA"/>
    <w:rsid w:val="00917B1C"/>
    <w:rsid w:val="00926B43"/>
    <w:rsid w:val="00931E2A"/>
    <w:rsid w:val="00934E7A"/>
    <w:rsid w:val="009360E5"/>
    <w:rsid w:val="009547A4"/>
    <w:rsid w:val="00964172"/>
    <w:rsid w:val="009648E7"/>
    <w:rsid w:val="00970FC9"/>
    <w:rsid w:val="00971AF4"/>
    <w:rsid w:val="00975753"/>
    <w:rsid w:val="0097773D"/>
    <w:rsid w:val="00981B8C"/>
    <w:rsid w:val="00982A08"/>
    <w:rsid w:val="00984D76"/>
    <w:rsid w:val="00992CF3"/>
    <w:rsid w:val="00997400"/>
    <w:rsid w:val="009A19EE"/>
    <w:rsid w:val="009A2DAF"/>
    <w:rsid w:val="009A4736"/>
    <w:rsid w:val="009A69D7"/>
    <w:rsid w:val="009A779A"/>
    <w:rsid w:val="009B21F1"/>
    <w:rsid w:val="009B5018"/>
    <w:rsid w:val="009C57CA"/>
    <w:rsid w:val="009D4AAA"/>
    <w:rsid w:val="009F1ADE"/>
    <w:rsid w:val="00A109EC"/>
    <w:rsid w:val="00A125EC"/>
    <w:rsid w:val="00A13E10"/>
    <w:rsid w:val="00A15644"/>
    <w:rsid w:val="00A15F9C"/>
    <w:rsid w:val="00A17C17"/>
    <w:rsid w:val="00A3234D"/>
    <w:rsid w:val="00A3570B"/>
    <w:rsid w:val="00A3679A"/>
    <w:rsid w:val="00A379CF"/>
    <w:rsid w:val="00A404E3"/>
    <w:rsid w:val="00A422B3"/>
    <w:rsid w:val="00A50E98"/>
    <w:rsid w:val="00A50F21"/>
    <w:rsid w:val="00A520C5"/>
    <w:rsid w:val="00A55AB1"/>
    <w:rsid w:val="00A63D20"/>
    <w:rsid w:val="00A64450"/>
    <w:rsid w:val="00A6606D"/>
    <w:rsid w:val="00A678CA"/>
    <w:rsid w:val="00A72DAD"/>
    <w:rsid w:val="00A733F8"/>
    <w:rsid w:val="00A75330"/>
    <w:rsid w:val="00A83ED9"/>
    <w:rsid w:val="00A854A7"/>
    <w:rsid w:val="00A902A9"/>
    <w:rsid w:val="00A91D7D"/>
    <w:rsid w:val="00A93754"/>
    <w:rsid w:val="00A93B09"/>
    <w:rsid w:val="00A9650A"/>
    <w:rsid w:val="00A97EC8"/>
    <w:rsid w:val="00AA15EF"/>
    <w:rsid w:val="00AA6D3B"/>
    <w:rsid w:val="00AA7947"/>
    <w:rsid w:val="00AD4C30"/>
    <w:rsid w:val="00AD6B4B"/>
    <w:rsid w:val="00AE6B03"/>
    <w:rsid w:val="00AF4254"/>
    <w:rsid w:val="00AF5616"/>
    <w:rsid w:val="00B03565"/>
    <w:rsid w:val="00B07B53"/>
    <w:rsid w:val="00B11E26"/>
    <w:rsid w:val="00B16CE1"/>
    <w:rsid w:val="00B2067B"/>
    <w:rsid w:val="00B21510"/>
    <w:rsid w:val="00B2343A"/>
    <w:rsid w:val="00B32903"/>
    <w:rsid w:val="00B32D53"/>
    <w:rsid w:val="00B44084"/>
    <w:rsid w:val="00B45178"/>
    <w:rsid w:val="00B50BFC"/>
    <w:rsid w:val="00B53146"/>
    <w:rsid w:val="00B72628"/>
    <w:rsid w:val="00B81450"/>
    <w:rsid w:val="00B84E4D"/>
    <w:rsid w:val="00B86380"/>
    <w:rsid w:val="00B90AD0"/>
    <w:rsid w:val="00B92579"/>
    <w:rsid w:val="00B92E8E"/>
    <w:rsid w:val="00BA4177"/>
    <w:rsid w:val="00BA6813"/>
    <w:rsid w:val="00BA7F6C"/>
    <w:rsid w:val="00BB10D9"/>
    <w:rsid w:val="00BB1BD2"/>
    <w:rsid w:val="00BB2D55"/>
    <w:rsid w:val="00BC0CE9"/>
    <w:rsid w:val="00BC26CD"/>
    <w:rsid w:val="00BC3943"/>
    <w:rsid w:val="00BC3AEE"/>
    <w:rsid w:val="00BC4161"/>
    <w:rsid w:val="00BC4F7F"/>
    <w:rsid w:val="00BC779C"/>
    <w:rsid w:val="00BF2A31"/>
    <w:rsid w:val="00BF3CEF"/>
    <w:rsid w:val="00BF65CB"/>
    <w:rsid w:val="00BF7175"/>
    <w:rsid w:val="00C0178B"/>
    <w:rsid w:val="00C12473"/>
    <w:rsid w:val="00C126B4"/>
    <w:rsid w:val="00C13277"/>
    <w:rsid w:val="00C15E04"/>
    <w:rsid w:val="00C20FB0"/>
    <w:rsid w:val="00C2105A"/>
    <w:rsid w:val="00C2291E"/>
    <w:rsid w:val="00C24728"/>
    <w:rsid w:val="00C41974"/>
    <w:rsid w:val="00C426F4"/>
    <w:rsid w:val="00C440A2"/>
    <w:rsid w:val="00C55E37"/>
    <w:rsid w:val="00C57ABF"/>
    <w:rsid w:val="00C57EC6"/>
    <w:rsid w:val="00C61026"/>
    <w:rsid w:val="00C61800"/>
    <w:rsid w:val="00C62495"/>
    <w:rsid w:val="00C64180"/>
    <w:rsid w:val="00C64BC9"/>
    <w:rsid w:val="00C73012"/>
    <w:rsid w:val="00C73CED"/>
    <w:rsid w:val="00C74816"/>
    <w:rsid w:val="00C77166"/>
    <w:rsid w:val="00C77932"/>
    <w:rsid w:val="00C82140"/>
    <w:rsid w:val="00C84BB3"/>
    <w:rsid w:val="00C924D2"/>
    <w:rsid w:val="00CB2706"/>
    <w:rsid w:val="00CB3B39"/>
    <w:rsid w:val="00CB3E70"/>
    <w:rsid w:val="00CB532E"/>
    <w:rsid w:val="00CC43A7"/>
    <w:rsid w:val="00CC70CD"/>
    <w:rsid w:val="00CE6A2F"/>
    <w:rsid w:val="00CF08A0"/>
    <w:rsid w:val="00CF126E"/>
    <w:rsid w:val="00CF1285"/>
    <w:rsid w:val="00CF1D1E"/>
    <w:rsid w:val="00CF377B"/>
    <w:rsid w:val="00CF746F"/>
    <w:rsid w:val="00D03121"/>
    <w:rsid w:val="00D03E74"/>
    <w:rsid w:val="00D06324"/>
    <w:rsid w:val="00D06A83"/>
    <w:rsid w:val="00D158E9"/>
    <w:rsid w:val="00D17248"/>
    <w:rsid w:val="00D30BFF"/>
    <w:rsid w:val="00D3327B"/>
    <w:rsid w:val="00D3700E"/>
    <w:rsid w:val="00D41DB0"/>
    <w:rsid w:val="00D41FE6"/>
    <w:rsid w:val="00D50DDF"/>
    <w:rsid w:val="00D52161"/>
    <w:rsid w:val="00D55C5F"/>
    <w:rsid w:val="00D57422"/>
    <w:rsid w:val="00D62DEC"/>
    <w:rsid w:val="00D65E35"/>
    <w:rsid w:val="00D77C22"/>
    <w:rsid w:val="00D77F68"/>
    <w:rsid w:val="00D81980"/>
    <w:rsid w:val="00D9137F"/>
    <w:rsid w:val="00DA217C"/>
    <w:rsid w:val="00DA7BF1"/>
    <w:rsid w:val="00DB02C2"/>
    <w:rsid w:val="00DB1BEC"/>
    <w:rsid w:val="00DB6C41"/>
    <w:rsid w:val="00DB6F01"/>
    <w:rsid w:val="00DB7AF2"/>
    <w:rsid w:val="00DC1B98"/>
    <w:rsid w:val="00DC2861"/>
    <w:rsid w:val="00DC5839"/>
    <w:rsid w:val="00DD10D2"/>
    <w:rsid w:val="00DF1877"/>
    <w:rsid w:val="00E128DD"/>
    <w:rsid w:val="00E13082"/>
    <w:rsid w:val="00E26ACF"/>
    <w:rsid w:val="00E30555"/>
    <w:rsid w:val="00E32704"/>
    <w:rsid w:val="00E36620"/>
    <w:rsid w:val="00E36B3F"/>
    <w:rsid w:val="00E44BAD"/>
    <w:rsid w:val="00E53806"/>
    <w:rsid w:val="00E55EDE"/>
    <w:rsid w:val="00E65390"/>
    <w:rsid w:val="00E666A5"/>
    <w:rsid w:val="00E70406"/>
    <w:rsid w:val="00E71B21"/>
    <w:rsid w:val="00E73F23"/>
    <w:rsid w:val="00E75F49"/>
    <w:rsid w:val="00E83FC7"/>
    <w:rsid w:val="00E916D7"/>
    <w:rsid w:val="00EA570F"/>
    <w:rsid w:val="00EA72CD"/>
    <w:rsid w:val="00EB295F"/>
    <w:rsid w:val="00EB5F3F"/>
    <w:rsid w:val="00EC603A"/>
    <w:rsid w:val="00EC6AAB"/>
    <w:rsid w:val="00ED018B"/>
    <w:rsid w:val="00ED2DA7"/>
    <w:rsid w:val="00EE0210"/>
    <w:rsid w:val="00EE12EF"/>
    <w:rsid w:val="00EE14A2"/>
    <w:rsid w:val="00EE2C97"/>
    <w:rsid w:val="00EE5895"/>
    <w:rsid w:val="00EF06B5"/>
    <w:rsid w:val="00EF3766"/>
    <w:rsid w:val="00F02200"/>
    <w:rsid w:val="00F042F3"/>
    <w:rsid w:val="00F052A2"/>
    <w:rsid w:val="00F06B55"/>
    <w:rsid w:val="00F150B4"/>
    <w:rsid w:val="00F177D1"/>
    <w:rsid w:val="00F17C22"/>
    <w:rsid w:val="00F45263"/>
    <w:rsid w:val="00F4574E"/>
    <w:rsid w:val="00F45920"/>
    <w:rsid w:val="00F474ED"/>
    <w:rsid w:val="00F51BB7"/>
    <w:rsid w:val="00F570C6"/>
    <w:rsid w:val="00F60E5E"/>
    <w:rsid w:val="00F61BDF"/>
    <w:rsid w:val="00F641B7"/>
    <w:rsid w:val="00F81B9E"/>
    <w:rsid w:val="00F82022"/>
    <w:rsid w:val="00F823CE"/>
    <w:rsid w:val="00F826A1"/>
    <w:rsid w:val="00F87564"/>
    <w:rsid w:val="00F8757C"/>
    <w:rsid w:val="00F912C6"/>
    <w:rsid w:val="00F96B17"/>
    <w:rsid w:val="00FA1F0D"/>
    <w:rsid w:val="00FA2A0C"/>
    <w:rsid w:val="00FB0ABA"/>
    <w:rsid w:val="00FC1F57"/>
    <w:rsid w:val="00FC40BB"/>
    <w:rsid w:val="00FD0D6C"/>
    <w:rsid w:val="00FD77E9"/>
    <w:rsid w:val="00FE680C"/>
    <w:rsid w:val="00FF18B7"/>
    <w:rsid w:val="00FF2034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C73C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CED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CED"/>
    <w:rPr>
      <w:b/>
      <w:bCs/>
      <w:sz w:val="28"/>
    </w:rPr>
  </w:style>
  <w:style w:type="paragraph" w:customStyle="1" w:styleId="western">
    <w:name w:val="western"/>
    <w:basedOn w:val="Normalny"/>
    <w:rsid w:val="00A6606D"/>
    <w:pPr>
      <w:suppressAutoHyphens/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rsid w:val="00A6606D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A6606D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Bezodstpw1">
    <w:name w:val="Bez odstępów1"/>
    <w:rsid w:val="00A660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E35FA-BD2C-4D8A-A801-DE14C441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Jacek Bieńkowski</cp:lastModifiedBy>
  <cp:revision>3</cp:revision>
  <cp:lastPrinted>2017-09-06T08:03:00Z</cp:lastPrinted>
  <dcterms:created xsi:type="dcterms:W3CDTF">2023-08-30T12:54:00Z</dcterms:created>
  <dcterms:modified xsi:type="dcterms:W3CDTF">2023-08-30T12:58:00Z</dcterms:modified>
</cp:coreProperties>
</file>