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41" w:rsidRPr="004166D1" w:rsidRDefault="00477541" w:rsidP="00477541">
      <w:pPr>
        <w:tabs>
          <w:tab w:val="left" w:pos="1843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6D720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6D720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Pr="004166D1"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Wałcz, dnia </w:t>
      </w:r>
      <w:r w:rsidR="006A69F4">
        <w:rPr>
          <w:rFonts w:ascii="Times New Roman" w:eastAsia="Times New Roman" w:hAnsi="Times New Roman" w:cs="Times New Roman"/>
          <w:noProof/>
          <w:sz w:val="20"/>
          <w:lang w:eastAsia="pl-PL"/>
        </w:rPr>
        <w:t>21</w:t>
      </w:r>
      <w:r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 października 2022</w:t>
      </w:r>
      <w:r w:rsidRPr="004166D1"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 r. </w:t>
      </w:r>
      <w:r w:rsidRPr="004166D1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4166D1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</w:p>
    <w:p w:rsidR="00477541" w:rsidRPr="00AD2C40" w:rsidRDefault="00477541" w:rsidP="00477541">
      <w:pPr>
        <w:tabs>
          <w:tab w:val="left" w:pos="1843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lang w:eastAsia="pl-PL"/>
        </w:rPr>
      </w:pPr>
    </w:p>
    <w:p w:rsidR="00477541" w:rsidRDefault="00477541" w:rsidP="0047754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477541" w:rsidRDefault="00477541" w:rsidP="004775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KOMUNIKAT PUBLICZNY NR </w:t>
      </w:r>
      <w:r w:rsidR="002630E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</w:t>
      </w:r>
    </w:p>
    <w:p w:rsidR="00477541" w:rsidRPr="004166D1" w:rsidRDefault="00477541" w:rsidP="004775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77541" w:rsidRPr="00AD2C40" w:rsidRDefault="00477541" w:rsidP="00477541">
      <w:pPr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7541" w:rsidRDefault="00477541" w:rsidP="00477541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F06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1RBLog</w:t>
      </w:r>
      <w:r w:rsidRPr="00CF06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CF06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SZP.2612.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</w:t>
      </w:r>
      <w:r w:rsidRPr="00CF06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:rsidR="00477541" w:rsidRPr="00CF0626" w:rsidRDefault="00477541" w:rsidP="00477541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77541" w:rsidRPr="00970202" w:rsidRDefault="00477541" w:rsidP="00BF3EE9">
      <w:pPr>
        <w:pStyle w:val="Tekstpodstawowy"/>
        <w:spacing w:line="360" w:lineRule="auto"/>
        <w:ind w:left="851" w:hanging="851"/>
        <w:jc w:val="both"/>
        <w:rPr>
          <w:i/>
          <w:sz w:val="20"/>
          <w:szCs w:val="20"/>
        </w:rPr>
      </w:pPr>
      <w:r w:rsidRPr="00CF0626">
        <w:rPr>
          <w:b/>
          <w:sz w:val="20"/>
          <w:szCs w:val="20"/>
        </w:rPr>
        <w:t>Dotyczy:</w:t>
      </w:r>
      <w:r w:rsidRPr="00CF0626">
        <w:rPr>
          <w:i/>
          <w:sz w:val="20"/>
          <w:szCs w:val="20"/>
        </w:rPr>
        <w:t xml:space="preserve"> </w:t>
      </w:r>
      <w:r w:rsidRPr="0029797C">
        <w:rPr>
          <w:i/>
          <w:sz w:val="20"/>
          <w:szCs w:val="20"/>
        </w:rPr>
        <w:t>unieważnienia</w:t>
      </w:r>
      <w:r w:rsidRPr="0029797C">
        <w:rPr>
          <w:bCs/>
          <w:i/>
          <w:sz w:val="20"/>
          <w:szCs w:val="20"/>
        </w:rPr>
        <w:t xml:space="preserve"> </w:t>
      </w:r>
      <w:r w:rsidRPr="0029797C">
        <w:rPr>
          <w:i/>
          <w:sz w:val="20"/>
          <w:szCs w:val="20"/>
        </w:rPr>
        <w:t xml:space="preserve">postępowania </w:t>
      </w:r>
      <w:r w:rsidRPr="00970202">
        <w:rPr>
          <w:i/>
          <w:color w:val="000000"/>
          <w:sz w:val="20"/>
          <w:szCs w:val="20"/>
        </w:rPr>
        <w:t xml:space="preserve">o udzielenie zamówienia w dziedzinach obronności i bezpieczeństwa prowadzonego </w:t>
      </w:r>
      <w:r w:rsidRPr="00970202">
        <w:rPr>
          <w:i/>
          <w:sz w:val="20"/>
          <w:szCs w:val="20"/>
        </w:rPr>
        <w:t xml:space="preserve">w trybie przetargu ograniczonego na </w:t>
      </w:r>
      <w:r>
        <w:rPr>
          <w:i/>
          <w:sz w:val="20"/>
          <w:szCs w:val="20"/>
        </w:rPr>
        <w:t>dostawę odzieży ochronnej lekkiej jednoczęściowej</w:t>
      </w:r>
      <w:r w:rsidRPr="00970202">
        <w:rPr>
          <w:i/>
          <w:color w:val="000000"/>
          <w:sz w:val="20"/>
          <w:szCs w:val="20"/>
        </w:rPr>
        <w:t xml:space="preserve">, nr sprawy </w:t>
      </w:r>
      <w:r>
        <w:rPr>
          <w:i/>
          <w:color w:val="000000"/>
          <w:sz w:val="20"/>
          <w:szCs w:val="20"/>
        </w:rPr>
        <w:t>39/2022</w:t>
      </w:r>
      <w:r w:rsidRPr="00970202">
        <w:rPr>
          <w:i/>
          <w:sz w:val="20"/>
          <w:szCs w:val="20"/>
        </w:rPr>
        <w:t xml:space="preserve">. </w:t>
      </w:r>
    </w:p>
    <w:p w:rsidR="00477541" w:rsidRDefault="00477541" w:rsidP="00477541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sz w:val="20"/>
          <w:lang w:eastAsia="pl-PL"/>
        </w:rPr>
      </w:pPr>
    </w:p>
    <w:p w:rsidR="00477541" w:rsidRDefault="00477541" w:rsidP="00477541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sz w:val="20"/>
          <w:lang w:eastAsia="pl-PL"/>
        </w:rPr>
      </w:pPr>
    </w:p>
    <w:p w:rsidR="00477541" w:rsidRPr="00477541" w:rsidRDefault="00477541" w:rsidP="0047754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7541">
        <w:rPr>
          <w:rFonts w:ascii="Times New Roman" w:eastAsia="Times New Roman" w:hAnsi="Times New Roman" w:cs="Times New Roman"/>
          <w:lang w:eastAsia="pl-PL"/>
        </w:rPr>
        <w:t xml:space="preserve">Stosownie do przepisów art. 260 ust. 1 </w:t>
      </w:r>
      <w:r w:rsidRPr="00477541">
        <w:rPr>
          <w:rFonts w:ascii="Times New Roman" w:hAnsi="Times New Roman" w:cs="Times New Roman"/>
        </w:rPr>
        <w:t>ustawy z dnia 11 września 2019 r. Prawo zamówień publicznych (t. j. Dz. U. z 2022 r. poz. 1710 ze zm.)</w:t>
      </w:r>
      <w:r w:rsidRPr="00477541">
        <w:rPr>
          <w:rFonts w:ascii="Times New Roman" w:eastAsia="Times New Roman" w:hAnsi="Times New Roman" w:cs="Times New Roman"/>
          <w:lang w:eastAsia="pl-PL"/>
        </w:rPr>
        <w:t xml:space="preserve">, Zamawiający zawiadamiania, że postępowanie </w:t>
      </w:r>
      <w:r w:rsidRPr="00477541">
        <w:rPr>
          <w:rFonts w:ascii="Times New Roman" w:hAnsi="Times New Roman" w:cs="Times New Roman"/>
          <w:color w:val="000000"/>
        </w:rPr>
        <w:t xml:space="preserve">o udzielenie zamówienia w dziedzinach obronności i bezpieczeństwa prowadzonego </w:t>
      </w:r>
      <w:r w:rsidRPr="00477541">
        <w:rPr>
          <w:rFonts w:ascii="Times New Roman" w:hAnsi="Times New Roman" w:cs="Times New Roman"/>
        </w:rPr>
        <w:t>w trybie przetargu ograniczonego na „Dostawę odzieży ochronnej lekkiej jednoczęściowej”, nr sprawy 39/2022</w:t>
      </w:r>
      <w:r w:rsidRPr="00477541">
        <w:rPr>
          <w:rFonts w:ascii="Times New Roman" w:eastAsia="Times New Roman" w:hAnsi="Times New Roman" w:cs="Times New Roman"/>
          <w:lang w:eastAsia="pl-PL"/>
        </w:rPr>
        <w:t xml:space="preserve">, zostało unieważnione, na podstawie przepisów art. 255 </w:t>
      </w:r>
      <w:proofErr w:type="spellStart"/>
      <w:r w:rsidRPr="00477541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77541">
        <w:rPr>
          <w:rFonts w:ascii="Times New Roman" w:eastAsia="Times New Roman" w:hAnsi="Times New Roman" w:cs="Times New Roman"/>
          <w:lang w:eastAsia="pl-PL"/>
        </w:rPr>
        <w:t xml:space="preserve"> 6) ustawy </w:t>
      </w:r>
      <w:proofErr w:type="spellStart"/>
      <w:r w:rsidRPr="0047754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7754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77541" w:rsidRDefault="00477541" w:rsidP="0047754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3174C0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UZASADNIENIE</w:t>
      </w:r>
    </w:p>
    <w:p w:rsidR="008B62E7" w:rsidRDefault="00FD62CE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Zamawiający w dniu </w:t>
      </w:r>
      <w:r w:rsidR="00477541">
        <w:rPr>
          <w:rFonts w:ascii="Times New Roman" w:hAnsi="Times New Roman" w:cs="Times New Roman"/>
          <w:color w:val="000000"/>
          <w:shd w:val="clear" w:color="auto" w:fill="FFFFFF"/>
        </w:rPr>
        <w:t xml:space="preserve">13 maja 2022 r. 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przekazał Urzędowi Publikacji Unii Europejskiej ogłoszenie </w:t>
      </w:r>
      <w:r w:rsidR="0047754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>o zamówieniu w dziedzinach obronności i bezpieczeństwa w postępowaniu na dostawę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77541">
        <w:rPr>
          <w:rFonts w:ascii="Times New Roman" w:hAnsi="Times New Roman" w:cs="Times New Roman"/>
          <w:color w:val="000000"/>
          <w:shd w:val="clear" w:color="auto" w:fill="FFFFFF"/>
        </w:rPr>
        <w:t xml:space="preserve">odzieży ochronnej lekkiej jednoczęściowej </w:t>
      </w:r>
      <w:r w:rsidR="00BF3EE9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nr sprawy 39/2022). Ogłoszenie </w:t>
      </w:r>
      <w:r w:rsidR="008B62E7">
        <w:rPr>
          <w:rFonts w:ascii="Times New Roman" w:hAnsi="Times New Roman" w:cs="Times New Roman"/>
          <w:color w:val="000000"/>
          <w:shd w:val="clear" w:color="auto" w:fill="FFFFFF"/>
        </w:rPr>
        <w:t xml:space="preserve">2022/S 096 – 266860 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w </w:t>
      </w:r>
      <w:r w:rsidR="00477541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zienniku Urzędowym Unii Europejskiej zostało opublikowane w dniu </w:t>
      </w:r>
      <w:r w:rsidR="00477541">
        <w:rPr>
          <w:rFonts w:ascii="Times New Roman" w:hAnsi="Times New Roman" w:cs="Times New Roman"/>
          <w:color w:val="000000"/>
          <w:shd w:val="clear" w:color="auto" w:fill="FFFFFF"/>
        </w:rPr>
        <w:t>18 maja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77541">
        <w:rPr>
          <w:rFonts w:ascii="Times New Roman" w:hAnsi="Times New Roman" w:cs="Times New Roman"/>
          <w:color w:val="000000"/>
          <w:shd w:val="clear" w:color="auto" w:fill="FFFFFF"/>
        </w:rPr>
        <w:t xml:space="preserve">2022 </w:t>
      </w:r>
      <w:r w:rsidR="008B62E7">
        <w:rPr>
          <w:rFonts w:ascii="Times New Roman" w:hAnsi="Times New Roman" w:cs="Times New Roman"/>
          <w:color w:val="000000"/>
          <w:shd w:val="clear" w:color="auto" w:fill="FFFFFF"/>
        </w:rPr>
        <w:t xml:space="preserve">r. 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Pierwotny termin złożenia wniosków o dopuszczenie do udziału w postępowaniu wyznaczono na </w:t>
      </w:r>
      <w:r w:rsidR="00477541">
        <w:rPr>
          <w:rFonts w:ascii="Times New Roman" w:hAnsi="Times New Roman" w:cs="Times New Roman"/>
          <w:color w:val="000000"/>
          <w:shd w:val="clear" w:color="auto" w:fill="FFFFFF"/>
        </w:rPr>
        <w:t>30 maja 2022 r.</w:t>
      </w:r>
      <w:r w:rsidR="00224604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Z uwagi na to, iż Wykonawcy zainteresowani udziałem w postępowaniu składali wnioski o zmianę treści ogłoszenia 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Zamawiający </w:t>
      </w:r>
      <w:r w:rsidR="00680B59">
        <w:rPr>
          <w:rFonts w:ascii="Times New Roman" w:hAnsi="Times New Roman" w:cs="Times New Roman"/>
          <w:color w:val="000000"/>
          <w:shd w:val="clear" w:color="auto" w:fill="FFFFFF"/>
        </w:rPr>
        <w:t xml:space="preserve">trzykrotnie 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dokonał </w:t>
      </w:r>
      <w:r w:rsidR="00224604" w:rsidRPr="00477541">
        <w:rPr>
          <w:rFonts w:ascii="Times New Roman" w:hAnsi="Times New Roman" w:cs="Times New Roman"/>
          <w:color w:val="000000"/>
          <w:shd w:val="clear" w:color="auto" w:fill="FFFFFF"/>
        </w:rPr>
        <w:t>zmiany treści ogłoszenia o zamówieniu</w:t>
      </w:r>
      <w:r w:rsidR="00E3139D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E3139D">
        <w:rPr>
          <w:rFonts w:ascii="Times New Roman" w:eastAsia="Calibri" w:hAnsi="Times New Roman" w:cs="Times New Roman"/>
        </w:rPr>
        <w:t>Sprostowanie 2022/S 103 – 290729 z dnia 30</w:t>
      </w:r>
      <w:r w:rsidR="00BF3EE9">
        <w:rPr>
          <w:rFonts w:ascii="Times New Roman" w:eastAsia="Calibri" w:hAnsi="Times New Roman" w:cs="Times New Roman"/>
        </w:rPr>
        <w:t xml:space="preserve"> maja </w:t>
      </w:r>
      <w:r w:rsidR="00E3139D">
        <w:rPr>
          <w:rFonts w:ascii="Times New Roman" w:eastAsia="Calibri" w:hAnsi="Times New Roman" w:cs="Times New Roman"/>
        </w:rPr>
        <w:t>2022 r., Sprostowanie 2022/S 107 – 303456 z dnia 3</w:t>
      </w:r>
      <w:r w:rsidR="00BF3EE9">
        <w:rPr>
          <w:rFonts w:ascii="Times New Roman" w:eastAsia="Calibri" w:hAnsi="Times New Roman" w:cs="Times New Roman"/>
        </w:rPr>
        <w:t xml:space="preserve"> czerwca </w:t>
      </w:r>
      <w:r w:rsidR="00E3139D">
        <w:rPr>
          <w:rFonts w:ascii="Times New Roman" w:eastAsia="Calibri" w:hAnsi="Times New Roman" w:cs="Times New Roman"/>
        </w:rPr>
        <w:t>2022 r., Sprostowa</w:t>
      </w:r>
      <w:r w:rsidR="00BF3EE9">
        <w:rPr>
          <w:rFonts w:ascii="Times New Roman" w:eastAsia="Calibri" w:hAnsi="Times New Roman" w:cs="Times New Roman"/>
        </w:rPr>
        <w:t xml:space="preserve">nie 2022/S 109 – 309463 z dnia </w:t>
      </w:r>
      <w:r w:rsidR="00E3139D">
        <w:rPr>
          <w:rFonts w:ascii="Times New Roman" w:eastAsia="Calibri" w:hAnsi="Times New Roman" w:cs="Times New Roman"/>
        </w:rPr>
        <w:t>8</w:t>
      </w:r>
      <w:r w:rsidR="00BF3EE9">
        <w:rPr>
          <w:rFonts w:ascii="Times New Roman" w:eastAsia="Calibri" w:hAnsi="Times New Roman" w:cs="Times New Roman"/>
        </w:rPr>
        <w:t xml:space="preserve"> czerwca </w:t>
      </w:r>
      <w:r w:rsidR="00E3139D">
        <w:rPr>
          <w:rFonts w:ascii="Times New Roman" w:eastAsia="Calibri" w:hAnsi="Times New Roman" w:cs="Times New Roman"/>
        </w:rPr>
        <w:t>2022 r.)</w:t>
      </w:r>
      <w:r w:rsidR="00E313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w tym terminu złożenia wniosków </w:t>
      </w:r>
      <w:r w:rsidR="00C31E8B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>o dopuszczenie do udziału w postępowaniu</w:t>
      </w:r>
      <w:r w:rsidR="00224604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F40CC7">
        <w:rPr>
          <w:rFonts w:ascii="Times New Roman" w:hAnsi="Times New Roman" w:cs="Times New Roman"/>
          <w:color w:val="000000"/>
          <w:shd w:val="clear" w:color="auto" w:fill="FFFFFF"/>
        </w:rPr>
        <w:t>który ostatecznie przy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padł na </w:t>
      </w:r>
      <w:r w:rsidR="00680B59">
        <w:rPr>
          <w:rFonts w:ascii="Times New Roman" w:hAnsi="Times New Roman" w:cs="Times New Roman"/>
          <w:color w:val="000000"/>
          <w:shd w:val="clear" w:color="auto" w:fill="FFFFFF"/>
        </w:rPr>
        <w:t xml:space="preserve">15 czerwca 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2022 r. </w:t>
      </w:r>
      <w:r w:rsidR="00C31E8B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78421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W ogłoszeniu o zamówieniu </w:t>
      </w:r>
      <w:r w:rsidR="00D67419">
        <w:rPr>
          <w:rFonts w:ascii="Times New Roman" w:hAnsi="Times New Roman" w:cs="Times New Roman"/>
          <w:color w:val="000000"/>
          <w:shd w:val="clear" w:color="auto" w:fill="FFFFFF"/>
        </w:rPr>
        <w:t>2022/S 096 – 266860 z dnia 18</w:t>
      </w:r>
      <w:r w:rsidR="00F40CC7">
        <w:rPr>
          <w:rFonts w:ascii="Times New Roman" w:hAnsi="Times New Roman" w:cs="Times New Roman"/>
          <w:color w:val="000000"/>
          <w:shd w:val="clear" w:color="auto" w:fill="FFFFFF"/>
        </w:rPr>
        <w:t xml:space="preserve"> maja </w:t>
      </w:r>
      <w:r w:rsidR="00D67419">
        <w:rPr>
          <w:rFonts w:ascii="Times New Roman" w:hAnsi="Times New Roman" w:cs="Times New Roman"/>
          <w:color w:val="000000"/>
          <w:shd w:val="clear" w:color="auto" w:fill="FFFFFF"/>
        </w:rPr>
        <w:t xml:space="preserve">2022 r. </w:t>
      </w:r>
      <w:r w:rsidR="0078421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Zamawiający wskazał </w:t>
      </w:r>
      <w:r w:rsidR="008B62E7">
        <w:rPr>
          <w:rFonts w:ascii="Times New Roman" w:hAnsi="Times New Roman" w:cs="Times New Roman"/>
          <w:color w:val="000000"/>
          <w:shd w:val="clear" w:color="auto" w:fill="FFFFFF"/>
        </w:rPr>
        <w:t xml:space="preserve">następujący </w:t>
      </w:r>
      <w:r w:rsidR="00784213" w:rsidRPr="00477541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8B62E7">
        <w:rPr>
          <w:rFonts w:ascii="Times New Roman" w:hAnsi="Times New Roman" w:cs="Times New Roman"/>
          <w:color w:val="000000"/>
          <w:shd w:val="clear" w:color="auto" w:fill="FFFFFF"/>
        </w:rPr>
        <w:t>ermin realizacji zamówienia:</w:t>
      </w:r>
    </w:p>
    <w:p w:rsidR="008B62E7" w:rsidRPr="008B62E7" w:rsidRDefault="008B62E7" w:rsidP="001A684A">
      <w:pPr>
        <w:numPr>
          <w:ilvl w:val="3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t xml:space="preserve">Dostawa w roku 2022: </w:t>
      </w:r>
    </w:p>
    <w:p w:rsidR="008B62E7" w:rsidRPr="008B62E7" w:rsidRDefault="008B62E7" w:rsidP="001A684A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t>dla zamówienia podstawowego zostanie wykonana w terminie do 121 dni kalendarzowych liczonych od dnia podpisania umowy,</w:t>
      </w:r>
    </w:p>
    <w:p w:rsidR="008B62E7" w:rsidRPr="008B62E7" w:rsidRDefault="008B62E7" w:rsidP="001A684A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t>w ramach prawa dla prawa opcji zostanie wykonana w terminie do 91 dni kalendarzowych liczonych poinformowania Wykonawcę o uruchomieniu prawa opcji w roku 2022.</w:t>
      </w:r>
    </w:p>
    <w:p w:rsidR="008B62E7" w:rsidRDefault="008B62E7" w:rsidP="001A684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lastRenderedPageBreak/>
        <w:t xml:space="preserve">W przypadku gdy termin na realizację umowy (w zakresie zamówienia podstawowego i prawa opcji) zakończyłby się po 30 listopada 2022 r., to ostatecznym dniem, w którym Wykonawca zobowiązuje się zrealizować umowę jest 30 listopada 2022 r. </w:t>
      </w:r>
    </w:p>
    <w:p w:rsidR="008B62E7" w:rsidRPr="008B62E7" w:rsidRDefault="008B62E7" w:rsidP="001A684A">
      <w:pPr>
        <w:numPr>
          <w:ilvl w:val="3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t>Dostawa w roku 202</w:t>
      </w:r>
      <w:r>
        <w:rPr>
          <w:rFonts w:ascii="Times New Roman" w:eastAsia="Calibri" w:hAnsi="Times New Roman" w:cs="Times New Roman"/>
        </w:rPr>
        <w:t>3</w:t>
      </w:r>
      <w:r w:rsidRPr="008B62E7">
        <w:rPr>
          <w:rFonts w:ascii="Times New Roman" w:eastAsia="Calibri" w:hAnsi="Times New Roman" w:cs="Times New Roman"/>
        </w:rPr>
        <w:t xml:space="preserve">: </w:t>
      </w:r>
    </w:p>
    <w:p w:rsidR="008B62E7" w:rsidRPr="008B62E7" w:rsidRDefault="008B62E7" w:rsidP="001A684A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t>dla zamówienia podstawowego zostanie wykonana w terminie do 121 dni kalendarzowych</w:t>
      </w:r>
      <w:r w:rsidR="001A684A">
        <w:rPr>
          <w:rFonts w:ascii="Times New Roman" w:eastAsia="Calibri" w:hAnsi="Times New Roman" w:cs="Times New Roman"/>
        </w:rPr>
        <w:t>, po</w:t>
      </w:r>
      <w:r>
        <w:rPr>
          <w:rFonts w:ascii="Times New Roman" w:eastAsia="Calibri" w:hAnsi="Times New Roman" w:cs="Times New Roman"/>
        </w:rPr>
        <w:t>cz</w:t>
      </w:r>
      <w:r w:rsidR="001A684A">
        <w:rPr>
          <w:rFonts w:ascii="Times New Roman" w:eastAsia="Calibri" w:hAnsi="Times New Roman" w:cs="Times New Roman"/>
        </w:rPr>
        <w:t>ą</w:t>
      </w:r>
      <w:r>
        <w:rPr>
          <w:rFonts w:ascii="Times New Roman" w:eastAsia="Calibri" w:hAnsi="Times New Roman" w:cs="Times New Roman"/>
        </w:rPr>
        <w:t>wszy od 1 stycznia 2023 r.</w:t>
      </w:r>
      <w:r w:rsidRPr="008B62E7">
        <w:rPr>
          <w:rFonts w:ascii="Times New Roman" w:eastAsia="Calibri" w:hAnsi="Times New Roman" w:cs="Times New Roman"/>
        </w:rPr>
        <w:t>,</w:t>
      </w:r>
    </w:p>
    <w:p w:rsidR="008B62E7" w:rsidRDefault="008B62E7" w:rsidP="001A684A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t>w ramach prawa dla prawa opcji zostanie wykonana w terminie do 91 dni kalendarzowych liczonych poinformowania Wykonawcę o uruchomieniu prawa opcji w roku 202</w:t>
      </w:r>
      <w:r w:rsidR="001A684A">
        <w:rPr>
          <w:rFonts w:ascii="Times New Roman" w:eastAsia="Calibri" w:hAnsi="Times New Roman" w:cs="Times New Roman"/>
        </w:rPr>
        <w:t>3</w:t>
      </w:r>
      <w:r w:rsidRPr="008B62E7">
        <w:rPr>
          <w:rFonts w:ascii="Times New Roman" w:eastAsia="Calibri" w:hAnsi="Times New Roman" w:cs="Times New Roman"/>
        </w:rPr>
        <w:t>.</w:t>
      </w:r>
    </w:p>
    <w:p w:rsidR="001A684A" w:rsidRPr="001A684A" w:rsidRDefault="001A684A" w:rsidP="001A684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odpowiedzi na wniosek Wykonawcy Zamawiający dokonał zmiany terminu realizacji zamówienia </w:t>
      </w:r>
      <w:r w:rsidR="00D67419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w roku 2023 (Sprostowanie 2022/S 107 – 303456 z dnia 03.06.2022 r.) na:</w:t>
      </w:r>
    </w:p>
    <w:p w:rsidR="001A684A" w:rsidRPr="008B62E7" w:rsidRDefault="001A684A" w:rsidP="006912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t>Dostawa w roku 202</w:t>
      </w:r>
      <w:r>
        <w:rPr>
          <w:rFonts w:ascii="Times New Roman" w:eastAsia="Calibri" w:hAnsi="Times New Roman" w:cs="Times New Roman"/>
        </w:rPr>
        <w:t>3</w:t>
      </w:r>
      <w:r w:rsidRPr="008B62E7">
        <w:rPr>
          <w:rFonts w:ascii="Times New Roman" w:eastAsia="Calibri" w:hAnsi="Times New Roman" w:cs="Times New Roman"/>
        </w:rPr>
        <w:t xml:space="preserve">: </w:t>
      </w:r>
    </w:p>
    <w:p w:rsidR="001A684A" w:rsidRPr="008B62E7" w:rsidRDefault="001A684A" w:rsidP="001A684A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t xml:space="preserve">dla zamówienia podstawowego zostanie wykonana w terminie do </w:t>
      </w:r>
      <w:r>
        <w:rPr>
          <w:rFonts w:ascii="Times New Roman" w:eastAsia="Calibri" w:hAnsi="Times New Roman" w:cs="Times New Roman"/>
        </w:rPr>
        <w:t xml:space="preserve">150 </w:t>
      </w:r>
      <w:r w:rsidRPr="008B62E7">
        <w:rPr>
          <w:rFonts w:ascii="Times New Roman" w:eastAsia="Calibri" w:hAnsi="Times New Roman" w:cs="Times New Roman"/>
        </w:rPr>
        <w:t>dni kalendarzowych</w:t>
      </w:r>
      <w:r>
        <w:rPr>
          <w:rFonts w:ascii="Times New Roman" w:eastAsia="Calibri" w:hAnsi="Times New Roman" w:cs="Times New Roman"/>
        </w:rPr>
        <w:t>, począwszy od 1 stycznia 2023 r.</w:t>
      </w:r>
      <w:r w:rsidRPr="008B62E7">
        <w:rPr>
          <w:rFonts w:ascii="Times New Roman" w:eastAsia="Calibri" w:hAnsi="Times New Roman" w:cs="Times New Roman"/>
        </w:rPr>
        <w:t>,</w:t>
      </w:r>
    </w:p>
    <w:p w:rsidR="001A684A" w:rsidRDefault="001A684A" w:rsidP="001A684A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8B62E7">
        <w:rPr>
          <w:rFonts w:ascii="Times New Roman" w:eastAsia="Calibri" w:hAnsi="Times New Roman" w:cs="Times New Roman"/>
        </w:rPr>
        <w:t xml:space="preserve">w ramach prawa dla prawa opcji zostanie wykonana w terminie do </w:t>
      </w:r>
      <w:r>
        <w:rPr>
          <w:rFonts w:ascii="Times New Roman" w:eastAsia="Calibri" w:hAnsi="Times New Roman" w:cs="Times New Roman"/>
        </w:rPr>
        <w:t>120</w:t>
      </w:r>
      <w:r w:rsidRPr="008B62E7">
        <w:rPr>
          <w:rFonts w:ascii="Times New Roman" w:eastAsia="Calibri" w:hAnsi="Times New Roman" w:cs="Times New Roman"/>
        </w:rPr>
        <w:t xml:space="preserve"> dni kalendarzowych liczonych poinformowania Wykonawcę o uruchomieniu prawa opcji w roku 202</w:t>
      </w:r>
      <w:r>
        <w:rPr>
          <w:rFonts w:ascii="Times New Roman" w:eastAsia="Calibri" w:hAnsi="Times New Roman" w:cs="Times New Roman"/>
        </w:rPr>
        <w:t>3</w:t>
      </w:r>
      <w:r w:rsidRPr="008B62E7">
        <w:rPr>
          <w:rFonts w:ascii="Times New Roman" w:eastAsia="Calibri" w:hAnsi="Times New Roman" w:cs="Times New Roman"/>
        </w:rPr>
        <w:t>.</w:t>
      </w:r>
    </w:p>
    <w:p w:rsidR="00784213" w:rsidRPr="00477541" w:rsidRDefault="00D63DBD" w:rsidP="00F40CC7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t>Zamawiający określając w/w termin</w:t>
      </w:r>
      <w:r w:rsidR="00D67419"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realizacji zamówienia wypełnił dyspozycję wyrażoną w art. </w:t>
      </w:r>
      <w:r w:rsidR="00D67419">
        <w:rPr>
          <w:rFonts w:ascii="Times New Roman" w:hAnsi="Times New Roman" w:cs="Times New Roman"/>
          <w:color w:val="000000"/>
          <w:shd w:val="clear" w:color="auto" w:fill="FFFFFF"/>
        </w:rPr>
        <w:t xml:space="preserve">16 </w:t>
      </w:r>
      <w:proofErr w:type="spellStart"/>
      <w:r w:rsidR="00D67419">
        <w:rPr>
          <w:rFonts w:ascii="Times New Roman" w:hAnsi="Times New Roman" w:cs="Times New Roman"/>
          <w:color w:val="000000"/>
          <w:shd w:val="clear" w:color="auto" w:fill="FFFFFF"/>
        </w:rPr>
        <w:t>pkt</w:t>
      </w:r>
      <w:proofErr w:type="spellEnd"/>
      <w:r w:rsidR="00D67419">
        <w:rPr>
          <w:rFonts w:ascii="Times New Roman" w:hAnsi="Times New Roman" w:cs="Times New Roman"/>
          <w:color w:val="000000"/>
          <w:shd w:val="clear" w:color="auto" w:fill="FFFFFF"/>
        </w:rPr>
        <w:t xml:space="preserve"> 1) ustawy </w:t>
      </w:r>
      <w:proofErr w:type="spellStart"/>
      <w:r w:rsidR="00D67419"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 w:rsidR="00D674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tj. określił termin możliwy do dotrzymania przez potencjalnych Wykonawców, przy uwzględnieniu specyfiki przedmiotu zamówienia oraz obowiązujących na danym rynku reguł związanych z realizacją zamówienia. </w:t>
      </w:r>
    </w:p>
    <w:p w:rsidR="00224604" w:rsidRPr="00477541" w:rsidRDefault="008E5953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W przedmiotowym postępowaniu </w:t>
      </w:r>
      <w:r w:rsidR="00224604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wniosek o dopuszczenie </w:t>
      </w:r>
      <w:r w:rsidR="00D67419">
        <w:rPr>
          <w:rFonts w:ascii="Times New Roman" w:hAnsi="Times New Roman" w:cs="Times New Roman"/>
          <w:color w:val="000000"/>
          <w:shd w:val="clear" w:color="auto" w:fill="FFFFFF"/>
        </w:rPr>
        <w:t xml:space="preserve">do udziału w postępowaniu złożyli następujący </w:t>
      </w:r>
      <w:r w:rsidR="00224604" w:rsidRPr="00477541">
        <w:rPr>
          <w:rFonts w:ascii="Times New Roman" w:hAnsi="Times New Roman" w:cs="Times New Roman"/>
          <w:color w:val="000000"/>
          <w:shd w:val="clear" w:color="auto" w:fill="FFFFFF"/>
        </w:rPr>
        <w:t>Wykonawc</w:t>
      </w:r>
      <w:r w:rsidR="00D67419"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="00224604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p w:rsidR="00D67419" w:rsidRPr="00DD1ACE" w:rsidRDefault="009E4228" w:rsidP="00965645">
      <w:pPr>
        <w:keepNext/>
        <w:keepLines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IBCOL Sp. z o.</w:t>
      </w:r>
      <w:r w:rsidR="00D67419" w:rsidRPr="00DD1ACE">
        <w:rPr>
          <w:rFonts w:ascii="Times New Roman" w:eastAsia="Times New Roman" w:hAnsi="Times New Roman"/>
          <w:lang w:eastAsia="pl-PL"/>
        </w:rPr>
        <w:t xml:space="preserve">o., ul. </w:t>
      </w:r>
      <w:proofErr w:type="spellStart"/>
      <w:r w:rsidR="00D67419" w:rsidRPr="00DD1ACE">
        <w:rPr>
          <w:rFonts w:ascii="Times New Roman" w:eastAsia="Times New Roman" w:hAnsi="Times New Roman"/>
          <w:lang w:val="en-GB" w:eastAsia="pl-PL"/>
        </w:rPr>
        <w:t>Sejmikowa</w:t>
      </w:r>
      <w:proofErr w:type="spellEnd"/>
      <w:r w:rsidR="00D67419" w:rsidRPr="00DD1ACE">
        <w:rPr>
          <w:rFonts w:ascii="Times New Roman" w:eastAsia="Times New Roman" w:hAnsi="Times New Roman"/>
          <w:lang w:val="en-GB" w:eastAsia="pl-PL"/>
        </w:rPr>
        <w:t xml:space="preserve"> 8, </w:t>
      </w:r>
      <w:r w:rsidR="00D67419" w:rsidRPr="00DD1ACE">
        <w:rPr>
          <w:rFonts w:ascii="Times New Roman" w:eastAsia="Times New Roman" w:hAnsi="Times New Roman"/>
          <w:lang w:eastAsia="pl-PL"/>
        </w:rPr>
        <w:t>04 – 602 Warszawa,</w:t>
      </w:r>
    </w:p>
    <w:p w:rsidR="00D67419" w:rsidRPr="00DD1ACE" w:rsidRDefault="00D67419" w:rsidP="00965645">
      <w:pPr>
        <w:keepNext/>
        <w:keepLines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</w:rPr>
      </w:pPr>
      <w:r w:rsidRPr="00DD1ACE">
        <w:rPr>
          <w:rFonts w:ascii="Times New Roman" w:hAnsi="Times New Roman"/>
        </w:rPr>
        <w:t xml:space="preserve">„LUBAWA” S.A., ul. </w:t>
      </w:r>
      <w:proofErr w:type="spellStart"/>
      <w:r w:rsidRPr="00DD1ACE">
        <w:rPr>
          <w:rFonts w:ascii="Times New Roman" w:hAnsi="Times New Roman"/>
          <w:lang w:val="en-GB"/>
        </w:rPr>
        <w:t>Staroprzygodzka</w:t>
      </w:r>
      <w:proofErr w:type="spellEnd"/>
      <w:r w:rsidRPr="00DD1ACE">
        <w:rPr>
          <w:rFonts w:ascii="Times New Roman" w:hAnsi="Times New Roman"/>
          <w:lang w:val="en-GB"/>
        </w:rPr>
        <w:t xml:space="preserve"> 117, </w:t>
      </w:r>
      <w:r w:rsidRPr="00DD1ACE">
        <w:rPr>
          <w:rFonts w:ascii="Times New Roman" w:hAnsi="Times New Roman"/>
        </w:rPr>
        <w:t>63 – 400 Ostrów Wielkopolski,</w:t>
      </w:r>
    </w:p>
    <w:p w:rsidR="00D67419" w:rsidRPr="00DD1ACE" w:rsidRDefault="00D67419" w:rsidP="00965645">
      <w:pPr>
        <w:keepNext/>
        <w:keepLines/>
        <w:numPr>
          <w:ilvl w:val="0"/>
          <w:numId w:val="7"/>
        </w:numPr>
        <w:spacing w:after="0" w:line="360" w:lineRule="auto"/>
        <w:ind w:left="714" w:right="-2" w:hanging="357"/>
        <w:jc w:val="both"/>
        <w:rPr>
          <w:rFonts w:ascii="Times New Roman" w:eastAsia="Times New Roman" w:hAnsi="Times New Roman"/>
          <w:lang w:eastAsia="pl-PL"/>
        </w:rPr>
      </w:pPr>
      <w:r w:rsidRPr="00DD1ACE">
        <w:rPr>
          <w:rFonts w:ascii="Times New Roman" w:hAnsi="Times New Roman"/>
        </w:rPr>
        <w:t xml:space="preserve">Astra </w:t>
      </w:r>
      <w:proofErr w:type="spellStart"/>
      <w:r w:rsidRPr="00DD1ACE">
        <w:rPr>
          <w:rFonts w:ascii="Times New Roman" w:hAnsi="Times New Roman"/>
        </w:rPr>
        <w:t>Concept</w:t>
      </w:r>
      <w:proofErr w:type="spellEnd"/>
      <w:r w:rsidRPr="00DD1ACE">
        <w:rPr>
          <w:rFonts w:ascii="Times New Roman" w:hAnsi="Times New Roman"/>
        </w:rPr>
        <w:t xml:space="preserve"> Sp. z o.o., ul. Przy Agorze 28/10, 01 – 930 Warszawa.</w:t>
      </w:r>
    </w:p>
    <w:p w:rsidR="00C624B3" w:rsidRPr="00477541" w:rsidRDefault="00224604" w:rsidP="00F40CC7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t>Zamawiający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>przystąpił</w:t>
      </w:r>
      <w:r w:rsidR="008E595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do 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>oceny wniosków Wykonawców w zakresie spełniania przez nich warunków udziału w post</w:t>
      </w:r>
      <w:r w:rsidR="00C624B3" w:rsidRPr="00477541">
        <w:rPr>
          <w:rFonts w:ascii="Times New Roman" w:hAnsi="Times New Roman" w:cs="Times New Roman"/>
          <w:color w:val="000000"/>
          <w:shd w:val="clear" w:color="auto" w:fill="FFFFFF"/>
        </w:rPr>
        <w:t>ę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>powaniu oraz brak</w:t>
      </w:r>
      <w:r w:rsidR="00C05D4C" w:rsidRPr="00477541"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podstaw wykluczenia.</w:t>
      </w:r>
      <w:r w:rsidR="00C624B3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W toku procesu badania dokumentów Zamawiający w</w:t>
      </w:r>
      <w:r w:rsidR="00FA61E1" w:rsidRPr="00477541">
        <w:rPr>
          <w:rFonts w:ascii="Times New Roman" w:hAnsi="Times New Roman" w:cs="Times New Roman"/>
          <w:color w:val="000000"/>
          <w:shd w:val="clear" w:color="auto" w:fill="FFFFFF"/>
        </w:rPr>
        <w:t>ezwał:</w:t>
      </w:r>
    </w:p>
    <w:p w:rsidR="008E5953" w:rsidRPr="00D67419" w:rsidRDefault="00C624B3" w:rsidP="00265CB5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7419">
        <w:rPr>
          <w:rFonts w:ascii="Times New Roman" w:hAnsi="Times New Roman" w:cs="Times New Roman"/>
          <w:color w:val="000000"/>
          <w:shd w:val="clear" w:color="auto" w:fill="FFFFFF"/>
        </w:rPr>
        <w:t xml:space="preserve"> Wykonawcę</w:t>
      </w:r>
      <w:r w:rsidR="00D67419" w:rsidRPr="00D67419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9E4228">
        <w:rPr>
          <w:rFonts w:ascii="Times New Roman" w:eastAsia="Times New Roman" w:hAnsi="Times New Roman"/>
          <w:lang w:eastAsia="pl-PL"/>
        </w:rPr>
        <w:t>IBCOL Sp. z o.</w:t>
      </w:r>
      <w:r w:rsidR="00D67419" w:rsidRPr="00D67419">
        <w:rPr>
          <w:rFonts w:ascii="Times New Roman" w:eastAsia="Times New Roman" w:hAnsi="Times New Roman"/>
          <w:lang w:eastAsia="pl-PL"/>
        </w:rPr>
        <w:t xml:space="preserve">o., ul. </w:t>
      </w:r>
      <w:proofErr w:type="spellStart"/>
      <w:r w:rsidR="00D67419" w:rsidRPr="00D67419">
        <w:rPr>
          <w:rFonts w:ascii="Times New Roman" w:eastAsia="Times New Roman" w:hAnsi="Times New Roman"/>
          <w:lang w:val="en-GB" w:eastAsia="pl-PL"/>
        </w:rPr>
        <w:t>Sejmikowa</w:t>
      </w:r>
      <w:proofErr w:type="spellEnd"/>
      <w:r w:rsidR="00D67419" w:rsidRPr="00D67419">
        <w:rPr>
          <w:rFonts w:ascii="Times New Roman" w:eastAsia="Times New Roman" w:hAnsi="Times New Roman"/>
          <w:lang w:val="en-GB" w:eastAsia="pl-PL"/>
        </w:rPr>
        <w:t xml:space="preserve"> 8, </w:t>
      </w:r>
      <w:r w:rsidR="00D67419" w:rsidRPr="00D67419">
        <w:rPr>
          <w:rFonts w:ascii="Times New Roman" w:eastAsia="Times New Roman" w:hAnsi="Times New Roman"/>
          <w:lang w:eastAsia="pl-PL"/>
        </w:rPr>
        <w:t xml:space="preserve">04 – 602 Warszawa </w:t>
      </w:r>
      <w:r w:rsidRPr="00D67419">
        <w:rPr>
          <w:rFonts w:ascii="Times New Roman" w:hAnsi="Times New Roman" w:cs="Times New Roman"/>
          <w:color w:val="000000"/>
          <w:shd w:val="clear" w:color="auto" w:fill="FFFFFF"/>
        </w:rPr>
        <w:t>do uzupełnienia dokume</w:t>
      </w:r>
      <w:r w:rsidR="00AD53F9">
        <w:rPr>
          <w:rFonts w:ascii="Times New Roman" w:hAnsi="Times New Roman" w:cs="Times New Roman"/>
          <w:color w:val="000000"/>
          <w:shd w:val="clear" w:color="auto" w:fill="FFFFFF"/>
        </w:rPr>
        <w:t>ntów jak i złożenia wyjaśnień,</w:t>
      </w:r>
    </w:p>
    <w:p w:rsidR="00C624B3" w:rsidRPr="00D67419" w:rsidRDefault="00C624B3" w:rsidP="00D67419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7419">
        <w:rPr>
          <w:rFonts w:ascii="Times New Roman" w:hAnsi="Times New Roman" w:cs="Times New Roman"/>
          <w:color w:val="000000"/>
          <w:shd w:val="clear" w:color="auto" w:fill="FFFFFF"/>
        </w:rPr>
        <w:t>Wykonawcę</w:t>
      </w:r>
      <w:r w:rsidR="00D67419" w:rsidRPr="00D67419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D67419" w:rsidRPr="00D67419">
        <w:rPr>
          <w:rFonts w:ascii="Times New Roman" w:hAnsi="Times New Roman"/>
        </w:rPr>
        <w:t xml:space="preserve">„LUBAWA” S.A., ul. </w:t>
      </w:r>
      <w:proofErr w:type="spellStart"/>
      <w:r w:rsidR="00D67419" w:rsidRPr="00D67419">
        <w:rPr>
          <w:rFonts w:ascii="Times New Roman" w:hAnsi="Times New Roman"/>
          <w:lang w:val="en-GB"/>
        </w:rPr>
        <w:t>Staroprzygodzka</w:t>
      </w:r>
      <w:proofErr w:type="spellEnd"/>
      <w:r w:rsidR="00D67419" w:rsidRPr="00D67419">
        <w:rPr>
          <w:rFonts w:ascii="Times New Roman" w:hAnsi="Times New Roman"/>
          <w:lang w:val="en-GB"/>
        </w:rPr>
        <w:t xml:space="preserve"> 117, </w:t>
      </w:r>
      <w:r w:rsidR="00D67419" w:rsidRPr="00D67419">
        <w:rPr>
          <w:rFonts w:ascii="Times New Roman" w:hAnsi="Times New Roman"/>
        </w:rPr>
        <w:t>63 – 400 Ostrów Wielkopolski</w:t>
      </w:r>
      <w:r w:rsidRPr="00D674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6741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D67419">
        <w:rPr>
          <w:rFonts w:ascii="Times New Roman" w:hAnsi="Times New Roman" w:cs="Times New Roman"/>
          <w:color w:val="000000"/>
          <w:shd w:val="clear" w:color="auto" w:fill="FFFFFF"/>
        </w:rPr>
        <w:t xml:space="preserve">do uzupełnienia dokumentów jak i złożenia wyjaśnień.  </w:t>
      </w:r>
    </w:p>
    <w:p w:rsidR="00C624B3" w:rsidRPr="00477541" w:rsidRDefault="00C624B3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t>Po ocenie wniosków o dopuszczenie do udziału w postępowaniu</w:t>
      </w:r>
      <w:r w:rsidR="00377887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Zamawiający pismem nr 20433/2022 z dnia 28 lipca </w:t>
      </w:r>
      <w:r w:rsidR="00AD53F9">
        <w:rPr>
          <w:rFonts w:ascii="Times New Roman" w:hAnsi="Times New Roman" w:cs="Times New Roman"/>
          <w:color w:val="000000"/>
          <w:shd w:val="clear" w:color="auto" w:fill="FFFFFF"/>
        </w:rPr>
        <w:t>2022 r.</w:t>
      </w:r>
      <w:r w:rsidR="00377887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uznał, że warunki udziału w postępowaniu spełniają następujący Wykonawcy:</w:t>
      </w:r>
    </w:p>
    <w:p w:rsidR="00AD53F9" w:rsidRPr="00DD1ACE" w:rsidRDefault="00AD53F9" w:rsidP="00965645">
      <w:pPr>
        <w:keepNext/>
        <w:keepLines/>
        <w:numPr>
          <w:ilvl w:val="0"/>
          <w:numId w:val="9"/>
        </w:numPr>
        <w:spacing w:before="60" w:after="0" w:line="360" w:lineRule="auto"/>
        <w:ind w:left="714" w:hanging="357"/>
        <w:rPr>
          <w:rFonts w:ascii="Times New Roman" w:hAnsi="Times New Roman"/>
        </w:rPr>
      </w:pPr>
      <w:r w:rsidRPr="00AD53F9">
        <w:rPr>
          <w:rFonts w:ascii="Times New Roman" w:hAnsi="Times New Roman"/>
        </w:rPr>
        <w:lastRenderedPageBreak/>
        <w:t xml:space="preserve"> </w:t>
      </w:r>
      <w:r w:rsidRPr="00DD1ACE">
        <w:rPr>
          <w:rFonts w:ascii="Times New Roman" w:hAnsi="Times New Roman"/>
        </w:rPr>
        <w:t xml:space="preserve">„LUBAWA” S.A., ul. </w:t>
      </w:r>
      <w:proofErr w:type="spellStart"/>
      <w:r w:rsidRPr="00DD1ACE">
        <w:rPr>
          <w:rFonts w:ascii="Times New Roman" w:hAnsi="Times New Roman"/>
          <w:lang w:val="en-GB"/>
        </w:rPr>
        <w:t>Staroprzygodzka</w:t>
      </w:r>
      <w:proofErr w:type="spellEnd"/>
      <w:r w:rsidRPr="00DD1ACE">
        <w:rPr>
          <w:rFonts w:ascii="Times New Roman" w:hAnsi="Times New Roman"/>
          <w:lang w:val="en-GB"/>
        </w:rPr>
        <w:t xml:space="preserve"> 117, </w:t>
      </w:r>
      <w:r w:rsidRPr="00DD1ACE">
        <w:rPr>
          <w:rFonts w:ascii="Times New Roman" w:hAnsi="Times New Roman"/>
        </w:rPr>
        <w:t>63 – 400 Ostrów Wielkopolski,</w:t>
      </w:r>
    </w:p>
    <w:p w:rsidR="00AD53F9" w:rsidRDefault="00AD53F9" w:rsidP="00965645">
      <w:pPr>
        <w:keepNext/>
        <w:keepLines/>
        <w:numPr>
          <w:ilvl w:val="0"/>
          <w:numId w:val="9"/>
        </w:numPr>
        <w:spacing w:after="0" w:line="360" w:lineRule="auto"/>
        <w:ind w:left="714" w:right="-2" w:hanging="357"/>
        <w:jc w:val="both"/>
        <w:rPr>
          <w:rFonts w:ascii="Times New Roman" w:eastAsia="Times New Roman" w:hAnsi="Times New Roman"/>
          <w:lang w:eastAsia="pl-PL"/>
        </w:rPr>
      </w:pPr>
      <w:r w:rsidRPr="00DD1ACE">
        <w:rPr>
          <w:rFonts w:ascii="Times New Roman" w:hAnsi="Times New Roman"/>
        </w:rPr>
        <w:t xml:space="preserve">Astra </w:t>
      </w:r>
      <w:proofErr w:type="spellStart"/>
      <w:r w:rsidRPr="00DD1ACE">
        <w:rPr>
          <w:rFonts w:ascii="Times New Roman" w:hAnsi="Times New Roman"/>
        </w:rPr>
        <w:t>Concept</w:t>
      </w:r>
      <w:proofErr w:type="spellEnd"/>
      <w:r w:rsidRPr="00DD1ACE">
        <w:rPr>
          <w:rFonts w:ascii="Times New Roman" w:hAnsi="Times New Roman"/>
        </w:rPr>
        <w:t xml:space="preserve"> Sp. z o.o., ul. Przy Agorze 28/10, 01 – 930 Warszawa</w:t>
      </w:r>
      <w:r>
        <w:rPr>
          <w:rFonts w:ascii="Times New Roman" w:eastAsia="Times New Roman" w:hAnsi="Times New Roman"/>
          <w:lang w:eastAsia="pl-PL"/>
        </w:rPr>
        <w:t>.</w:t>
      </w:r>
    </w:p>
    <w:p w:rsidR="00377887" w:rsidRPr="00477541" w:rsidRDefault="00377887" w:rsidP="00AD53F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Wniosek o dopuszczenie do udziału w postępowaniu Wykonawcy: </w:t>
      </w:r>
      <w:r w:rsidR="00AD53F9">
        <w:rPr>
          <w:rFonts w:ascii="Times New Roman" w:eastAsia="Times New Roman" w:hAnsi="Times New Roman"/>
          <w:lang w:eastAsia="pl-PL"/>
        </w:rPr>
        <w:t>IBCOL Sp. z o.</w:t>
      </w:r>
      <w:r w:rsidR="00AD53F9" w:rsidRPr="00DD1ACE">
        <w:rPr>
          <w:rFonts w:ascii="Times New Roman" w:eastAsia="Times New Roman" w:hAnsi="Times New Roman"/>
          <w:lang w:eastAsia="pl-PL"/>
        </w:rPr>
        <w:t xml:space="preserve">o., ul. </w:t>
      </w:r>
      <w:proofErr w:type="spellStart"/>
      <w:r w:rsidR="00AD53F9" w:rsidRPr="00DD1ACE">
        <w:rPr>
          <w:rFonts w:ascii="Times New Roman" w:eastAsia="Times New Roman" w:hAnsi="Times New Roman"/>
          <w:lang w:val="en-GB" w:eastAsia="pl-PL"/>
        </w:rPr>
        <w:t>Sejmikowa</w:t>
      </w:r>
      <w:proofErr w:type="spellEnd"/>
      <w:r w:rsidR="00AD53F9" w:rsidRPr="00DD1ACE">
        <w:rPr>
          <w:rFonts w:ascii="Times New Roman" w:eastAsia="Times New Roman" w:hAnsi="Times New Roman"/>
          <w:lang w:val="en-GB" w:eastAsia="pl-PL"/>
        </w:rPr>
        <w:t xml:space="preserve"> 8, </w:t>
      </w:r>
      <w:r w:rsidR="00AD53F9" w:rsidRPr="00DD1ACE">
        <w:rPr>
          <w:rFonts w:ascii="Times New Roman" w:eastAsia="Times New Roman" w:hAnsi="Times New Roman"/>
          <w:lang w:eastAsia="pl-PL"/>
        </w:rPr>
        <w:t>04 – 602 Warszawa</w:t>
      </w:r>
      <w:r w:rsidR="00AD53F9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>Zamawiający odrzucił</w:t>
      </w:r>
      <w:r w:rsidR="00AD53F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ponieważ został złożony przez Wykonawcę podlegającego wykluczeniu z postępowania o udzielenie zamówienia (podstawa prawna odrzucenia: art. 146 ust. 1 pkt. 2) lit a) ustawy </w:t>
      </w:r>
      <w:proofErr w:type="spellStart"/>
      <w:r w:rsidRPr="00477541"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 w:rsidRPr="0047754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D53F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167D75" w:rsidRPr="00477541" w:rsidRDefault="00167D75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t>Wykonawca</w:t>
      </w:r>
      <w:r w:rsidR="009E4228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9E4228">
        <w:rPr>
          <w:rFonts w:ascii="Times New Roman" w:eastAsia="Times New Roman" w:hAnsi="Times New Roman"/>
          <w:lang w:eastAsia="pl-PL"/>
        </w:rPr>
        <w:t>IBCOL Sp. z o.</w:t>
      </w:r>
      <w:r w:rsidR="009E4228" w:rsidRPr="00DD1ACE">
        <w:rPr>
          <w:rFonts w:ascii="Times New Roman" w:eastAsia="Times New Roman" w:hAnsi="Times New Roman"/>
          <w:lang w:eastAsia="pl-PL"/>
        </w:rPr>
        <w:t xml:space="preserve">o., ul. </w:t>
      </w:r>
      <w:proofErr w:type="spellStart"/>
      <w:r w:rsidR="009E4228" w:rsidRPr="00DD1ACE">
        <w:rPr>
          <w:rFonts w:ascii="Times New Roman" w:eastAsia="Times New Roman" w:hAnsi="Times New Roman"/>
          <w:lang w:val="en-GB" w:eastAsia="pl-PL"/>
        </w:rPr>
        <w:t>Sejmikowa</w:t>
      </w:r>
      <w:proofErr w:type="spellEnd"/>
      <w:r w:rsidR="009E4228" w:rsidRPr="00DD1ACE">
        <w:rPr>
          <w:rFonts w:ascii="Times New Roman" w:eastAsia="Times New Roman" w:hAnsi="Times New Roman"/>
          <w:lang w:val="en-GB" w:eastAsia="pl-PL"/>
        </w:rPr>
        <w:t xml:space="preserve"> 8, </w:t>
      </w:r>
      <w:r w:rsidR="009E4228" w:rsidRPr="00DD1ACE">
        <w:rPr>
          <w:rFonts w:ascii="Times New Roman" w:eastAsia="Times New Roman" w:hAnsi="Times New Roman"/>
          <w:lang w:eastAsia="pl-PL"/>
        </w:rPr>
        <w:t>04 – 602 Warszawa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skorzystał z środków ochrony prawnej i w dniu 8 sierpnia </w:t>
      </w:r>
      <w:r w:rsidR="009E4228">
        <w:rPr>
          <w:rFonts w:ascii="Times New Roman" w:hAnsi="Times New Roman" w:cs="Times New Roman"/>
          <w:color w:val="000000"/>
          <w:shd w:val="clear" w:color="auto" w:fill="FFFFFF"/>
        </w:rPr>
        <w:t>2022 r.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E4228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niósł odwołanie do Prezesa Krajowej Izby Odwoławczej. </w:t>
      </w:r>
    </w:p>
    <w:p w:rsidR="00C05D4C" w:rsidRPr="00477541" w:rsidRDefault="00C63F3E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Przedłużająca się procedura przetargowa oraz procedura odwoławcza przed Krajową Izbą Odwoławczą dotyczącą przedmiotowego postępowania zakończyła się wydaniem wyroku z dnia 26 sierpnia </w:t>
      </w:r>
      <w:r w:rsidR="009E4228">
        <w:rPr>
          <w:rFonts w:ascii="Times New Roman" w:hAnsi="Times New Roman" w:cs="Times New Roman"/>
          <w:color w:val="000000"/>
          <w:shd w:val="clear" w:color="auto" w:fill="FFFFFF"/>
        </w:rPr>
        <w:t>2022 r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E4228">
        <w:rPr>
          <w:rFonts w:ascii="Times New Roman" w:hAnsi="Times New Roman" w:cs="Times New Roman"/>
          <w:color w:val="000000"/>
          <w:shd w:val="clear" w:color="auto" w:fill="FFFFFF"/>
        </w:rPr>
        <w:t xml:space="preserve">(KIO 2064/22). </w:t>
      </w:r>
      <w:r w:rsidR="00C05D4C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Krajowa Izba Odwoławcza </w:t>
      </w:r>
      <w:r w:rsidR="009E4228">
        <w:rPr>
          <w:rFonts w:ascii="Times New Roman" w:hAnsi="Times New Roman" w:cs="Times New Roman"/>
          <w:color w:val="000000"/>
          <w:shd w:val="clear" w:color="auto" w:fill="FFFFFF"/>
        </w:rPr>
        <w:t>orzekła o oddaleniu odwołania</w:t>
      </w:r>
      <w:r w:rsidR="00C05D4C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C05D4C" w:rsidRPr="00477541" w:rsidRDefault="00C05D4C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Zamawiający po ponownym przeanalizowaniu swojej decyzji w sprawie czynności oceny wniosków </w:t>
      </w:r>
      <w:r w:rsidR="009E422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o dopuszczenie do udziału w postępowaniu unieważnił czynność: </w:t>
      </w:r>
    </w:p>
    <w:p w:rsidR="009E4228" w:rsidRPr="007A4389" w:rsidRDefault="009E4228" w:rsidP="00F40CC7">
      <w:pPr>
        <w:keepNext/>
        <w:keepLines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7A4389">
        <w:rPr>
          <w:rFonts w:ascii="Times New Roman" w:hAnsi="Times New Roman"/>
        </w:rPr>
        <w:t>oceny wniosków o dopuszczenie do udziału w postępowaniu (pismo nr 20433/2022 z dnia 28.07.2022 r.);</w:t>
      </w:r>
    </w:p>
    <w:p w:rsidR="009E4228" w:rsidRPr="007A4389" w:rsidRDefault="009E4228" w:rsidP="00F40CC7">
      <w:pPr>
        <w:keepNext/>
        <w:keepLines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A4389">
        <w:rPr>
          <w:rFonts w:ascii="Times New Roman" w:hAnsi="Times New Roman"/>
        </w:rPr>
        <w:t xml:space="preserve">odrzucenia wniosku złożonego przez Wykonawcę: IBCOL Sp. z o. o., ul. </w:t>
      </w:r>
      <w:proofErr w:type="spellStart"/>
      <w:r w:rsidRPr="007A4389">
        <w:rPr>
          <w:rFonts w:ascii="Times New Roman" w:hAnsi="Times New Roman"/>
          <w:lang w:val="en-GB"/>
        </w:rPr>
        <w:t>Sejmikowa</w:t>
      </w:r>
      <w:proofErr w:type="spellEnd"/>
      <w:r w:rsidRPr="007A4389">
        <w:rPr>
          <w:rFonts w:ascii="Times New Roman" w:hAnsi="Times New Roman"/>
          <w:lang w:val="en-GB"/>
        </w:rPr>
        <w:t xml:space="preserve"> 8, </w:t>
      </w:r>
      <w:r w:rsidRPr="007A4389">
        <w:rPr>
          <w:rFonts w:ascii="Times New Roman" w:hAnsi="Times New Roman"/>
          <w:lang w:val="en-GB"/>
        </w:rPr>
        <w:br/>
      </w:r>
      <w:r w:rsidRPr="007A4389">
        <w:rPr>
          <w:rFonts w:ascii="Times New Roman" w:hAnsi="Times New Roman"/>
        </w:rPr>
        <w:t>04 – 602 Warszawa (pismo nr 20436/2022 z dnia 28.07.2022 r.).</w:t>
      </w:r>
    </w:p>
    <w:p w:rsidR="00846AF9" w:rsidRPr="00477541" w:rsidRDefault="009E4228" w:rsidP="00E90CDD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C05D4C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związku z powyższym Zamawiający dokonał ponownej oceny wniosku w przedmiotowym postępowaniu złożonego przez Wykonawcę: </w:t>
      </w:r>
      <w:r>
        <w:rPr>
          <w:rFonts w:ascii="Times New Roman" w:eastAsia="Times New Roman" w:hAnsi="Times New Roman"/>
          <w:lang w:eastAsia="pl-PL"/>
        </w:rPr>
        <w:t>IBCOL Sp. z o.</w:t>
      </w:r>
      <w:r w:rsidRPr="00D67419">
        <w:rPr>
          <w:rFonts w:ascii="Times New Roman" w:eastAsia="Times New Roman" w:hAnsi="Times New Roman"/>
          <w:lang w:eastAsia="pl-PL"/>
        </w:rPr>
        <w:t xml:space="preserve">o., ul. </w:t>
      </w:r>
      <w:proofErr w:type="spellStart"/>
      <w:r w:rsidRPr="00D67419">
        <w:rPr>
          <w:rFonts w:ascii="Times New Roman" w:eastAsia="Times New Roman" w:hAnsi="Times New Roman"/>
          <w:lang w:val="en-GB" w:eastAsia="pl-PL"/>
        </w:rPr>
        <w:t>Sejmikowa</w:t>
      </w:r>
      <w:proofErr w:type="spellEnd"/>
      <w:r w:rsidRPr="00D67419">
        <w:rPr>
          <w:rFonts w:ascii="Times New Roman" w:eastAsia="Times New Roman" w:hAnsi="Times New Roman"/>
          <w:lang w:val="en-GB" w:eastAsia="pl-PL"/>
        </w:rPr>
        <w:t xml:space="preserve"> 8, </w:t>
      </w:r>
      <w:r w:rsidRPr="00D67419">
        <w:rPr>
          <w:rFonts w:ascii="Times New Roman" w:eastAsia="Times New Roman" w:hAnsi="Times New Roman"/>
          <w:lang w:eastAsia="pl-PL"/>
        </w:rPr>
        <w:t xml:space="preserve">04 – 602 Warszawa </w:t>
      </w:r>
      <w:r w:rsidR="00846AF9" w:rsidRPr="00E90CDD">
        <w:rPr>
          <w:rFonts w:ascii="Times New Roman" w:hAnsi="Times New Roman" w:cs="Times New Roman"/>
          <w:color w:val="000000"/>
          <w:shd w:val="clear" w:color="auto" w:fill="FFFFFF"/>
        </w:rPr>
        <w:t xml:space="preserve">W toku procesu oceny wniosku Zamawiający </w:t>
      </w:r>
      <w:r w:rsidR="00E90CDD">
        <w:rPr>
          <w:rFonts w:ascii="Times New Roman" w:hAnsi="Times New Roman" w:cs="Times New Roman"/>
          <w:color w:val="000000"/>
          <w:shd w:val="clear" w:color="auto" w:fill="FFFFFF"/>
        </w:rPr>
        <w:t xml:space="preserve">uznał, </w:t>
      </w:r>
      <w:r w:rsidR="00E90CDD" w:rsidRPr="00E90CDD">
        <w:rPr>
          <w:rFonts w:ascii="Times New Roman" w:hAnsi="Times New Roman" w:cs="Times New Roman"/>
          <w:color w:val="000000"/>
          <w:shd w:val="clear" w:color="auto" w:fill="FFFFFF"/>
        </w:rPr>
        <w:t xml:space="preserve">że </w:t>
      </w:r>
      <w:r w:rsidR="00E90CDD" w:rsidRPr="00E90CDD">
        <w:rPr>
          <w:rFonts w:ascii="Times New Roman" w:hAnsi="Times New Roman" w:cs="Times New Roman"/>
        </w:rPr>
        <w:t>wobec podmiotu udostępniającego zasoby zachodzą podstawy wykluczenia</w:t>
      </w:r>
      <w:r w:rsidR="00E90CDD">
        <w:rPr>
          <w:rFonts w:ascii="Times New Roman" w:hAnsi="Times New Roman" w:cs="Times New Roman"/>
        </w:rPr>
        <w:t xml:space="preserve">. Wobec tego, Zamawiający </w:t>
      </w:r>
      <w:r w:rsidR="00965645">
        <w:rPr>
          <w:rFonts w:ascii="Times New Roman" w:hAnsi="Times New Roman" w:cs="Times New Roman"/>
        </w:rPr>
        <w:t xml:space="preserve">na podstawie art. 122 ustawy </w:t>
      </w:r>
      <w:proofErr w:type="spellStart"/>
      <w:r w:rsidR="00965645">
        <w:rPr>
          <w:rFonts w:ascii="Times New Roman" w:hAnsi="Times New Roman" w:cs="Times New Roman"/>
        </w:rPr>
        <w:t>Pzp</w:t>
      </w:r>
      <w:proofErr w:type="spellEnd"/>
      <w:r w:rsidR="00965645">
        <w:rPr>
          <w:rFonts w:ascii="Times New Roman" w:hAnsi="Times New Roman" w:cs="Times New Roman"/>
        </w:rPr>
        <w:t xml:space="preserve"> </w:t>
      </w:r>
      <w:r w:rsidR="00846AF9" w:rsidRPr="00E90CDD">
        <w:rPr>
          <w:rFonts w:ascii="Times New Roman" w:hAnsi="Times New Roman" w:cs="Times New Roman"/>
          <w:color w:val="000000"/>
          <w:shd w:val="clear" w:color="auto" w:fill="FFFFFF"/>
        </w:rPr>
        <w:t xml:space="preserve">wezwał Wykonawcę </w:t>
      </w:r>
      <w:r w:rsidR="00E90CDD" w:rsidRPr="00E90CDD">
        <w:rPr>
          <w:rFonts w:ascii="Times New Roman" w:hAnsi="Times New Roman" w:cs="Times New Roman"/>
        </w:rPr>
        <w:t>do wykazania spełniania warunku udziału w postępowaniu dotyczącego zdolności technicznej samodzielnie lub zastąpienia podmiotu udostępniającego zasoby innym podmiotem lub podmiotami</w:t>
      </w:r>
      <w:r w:rsidR="00E90CD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90CDD" w:rsidRPr="00E90C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46AF9" w:rsidRPr="00477541">
        <w:rPr>
          <w:rFonts w:ascii="Times New Roman" w:hAnsi="Times New Roman" w:cs="Times New Roman"/>
          <w:color w:val="000000"/>
          <w:shd w:val="clear" w:color="auto" w:fill="FFFFFF"/>
        </w:rPr>
        <w:t>W odpowiedz Wykonawca</w:t>
      </w:r>
      <w:r w:rsidR="00E90CDD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E90CDD">
        <w:rPr>
          <w:rFonts w:ascii="Times New Roman" w:eastAsia="Times New Roman" w:hAnsi="Times New Roman"/>
          <w:lang w:eastAsia="pl-PL"/>
        </w:rPr>
        <w:t>IBCOL Sp. z o.</w:t>
      </w:r>
      <w:r w:rsidR="00E90CDD" w:rsidRPr="00D67419">
        <w:rPr>
          <w:rFonts w:ascii="Times New Roman" w:eastAsia="Times New Roman" w:hAnsi="Times New Roman"/>
          <w:lang w:eastAsia="pl-PL"/>
        </w:rPr>
        <w:t xml:space="preserve">o., ul. </w:t>
      </w:r>
      <w:proofErr w:type="spellStart"/>
      <w:r w:rsidR="00E90CDD" w:rsidRPr="00D67419">
        <w:rPr>
          <w:rFonts w:ascii="Times New Roman" w:eastAsia="Times New Roman" w:hAnsi="Times New Roman"/>
          <w:lang w:val="en-GB" w:eastAsia="pl-PL"/>
        </w:rPr>
        <w:t>Sejmikowa</w:t>
      </w:r>
      <w:proofErr w:type="spellEnd"/>
      <w:r w:rsidR="00E90CDD" w:rsidRPr="00D67419">
        <w:rPr>
          <w:rFonts w:ascii="Times New Roman" w:eastAsia="Times New Roman" w:hAnsi="Times New Roman"/>
          <w:lang w:val="en-GB" w:eastAsia="pl-PL"/>
        </w:rPr>
        <w:t xml:space="preserve"> 8, </w:t>
      </w:r>
      <w:r w:rsidR="00E90CDD" w:rsidRPr="00D67419">
        <w:rPr>
          <w:rFonts w:ascii="Times New Roman" w:eastAsia="Times New Roman" w:hAnsi="Times New Roman"/>
          <w:lang w:eastAsia="pl-PL"/>
        </w:rPr>
        <w:t>04 – 602 Warszawa</w:t>
      </w:r>
      <w:r w:rsidR="00846AF9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zastąpił dotychczasowy podmiot udostępniający zasoby w zakresie zdolności technicznej innym podmiotem, przedkładając wobec tego podmiotu oświadczenia o spełnianiu warunków udział</w:t>
      </w:r>
      <w:r w:rsidR="00E90CDD">
        <w:rPr>
          <w:rFonts w:ascii="Times New Roman" w:hAnsi="Times New Roman" w:cs="Times New Roman"/>
          <w:color w:val="000000"/>
          <w:shd w:val="clear" w:color="auto" w:fill="FFFFFF"/>
        </w:rPr>
        <w:t xml:space="preserve">u </w:t>
      </w:r>
      <w:r w:rsidR="0096564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E90CDD">
        <w:rPr>
          <w:rFonts w:ascii="Times New Roman" w:hAnsi="Times New Roman" w:cs="Times New Roman"/>
          <w:color w:val="000000"/>
          <w:shd w:val="clear" w:color="auto" w:fill="FFFFFF"/>
        </w:rPr>
        <w:t xml:space="preserve">w postępowaniu oraz dokumenty </w:t>
      </w:r>
      <w:r w:rsidR="00846AF9"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potwierdzające brak podstaw wykluczenia.  </w:t>
      </w:r>
    </w:p>
    <w:p w:rsidR="00703F6E" w:rsidRPr="00703F6E" w:rsidRDefault="00FA61E1" w:rsidP="00703F6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F7A08">
        <w:rPr>
          <w:rFonts w:ascii="Times New Roman" w:hAnsi="Times New Roman" w:cs="Times New Roman"/>
          <w:color w:val="000000"/>
          <w:shd w:val="clear" w:color="auto" w:fill="FFFFFF"/>
        </w:rPr>
        <w:t>Zamawiający w</w:t>
      </w:r>
      <w:r w:rsidRPr="00703F6E">
        <w:rPr>
          <w:rFonts w:ascii="Times New Roman" w:hAnsi="Times New Roman" w:cs="Times New Roman"/>
          <w:color w:val="000000"/>
          <w:shd w:val="clear" w:color="auto" w:fill="FFFFFF"/>
        </w:rPr>
        <w:t xml:space="preserve">ezwał Wykonawcę do uzupełnienia dokumentów, które </w:t>
      </w:r>
      <w:r w:rsidR="003E142D" w:rsidRPr="00703F6E">
        <w:rPr>
          <w:rFonts w:ascii="Times New Roman" w:hAnsi="Times New Roman" w:cs="Times New Roman"/>
          <w:color w:val="000000"/>
          <w:shd w:val="clear" w:color="auto" w:fill="FFFFFF"/>
        </w:rPr>
        <w:t xml:space="preserve">nie spełniały wymagań Zamawiającego dotyczących zarówno treści jak i </w:t>
      </w:r>
      <w:r w:rsidR="002F7A08">
        <w:rPr>
          <w:rFonts w:ascii="Times New Roman" w:hAnsi="Times New Roman" w:cs="Times New Roman"/>
          <w:color w:val="000000"/>
          <w:shd w:val="clear" w:color="auto" w:fill="FFFFFF"/>
        </w:rPr>
        <w:t xml:space="preserve">niezgodę były </w:t>
      </w:r>
      <w:r w:rsidR="00703F6E">
        <w:rPr>
          <w:rFonts w:ascii="Times New Roman" w:hAnsi="Times New Roman" w:cs="Times New Roman"/>
          <w:color w:val="000000"/>
          <w:shd w:val="clear" w:color="auto" w:fill="FFFFFF"/>
        </w:rPr>
        <w:t>z formą</w:t>
      </w:r>
      <w:r w:rsidR="003E142D" w:rsidRPr="00703F6E">
        <w:rPr>
          <w:rFonts w:ascii="Times New Roman" w:hAnsi="Times New Roman" w:cs="Times New Roman"/>
          <w:color w:val="000000"/>
          <w:shd w:val="clear" w:color="auto" w:fill="FFFFFF"/>
        </w:rPr>
        <w:t xml:space="preserve"> i zasadami określonymi </w:t>
      </w:r>
      <w:r w:rsidR="002F7A0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703F6E" w:rsidRPr="00703F6E">
        <w:rPr>
          <w:rFonts w:ascii="Times New Roman" w:hAnsi="Times New Roman" w:cs="Times New Roman"/>
          <w:bCs/>
        </w:rPr>
        <w:t xml:space="preserve">w Sekcji VI.3 ust. II </w:t>
      </w:r>
      <w:proofErr w:type="spellStart"/>
      <w:r w:rsidR="00703F6E" w:rsidRPr="00703F6E">
        <w:rPr>
          <w:rFonts w:ascii="Times New Roman" w:hAnsi="Times New Roman" w:cs="Times New Roman"/>
          <w:bCs/>
        </w:rPr>
        <w:t>pkt</w:t>
      </w:r>
      <w:proofErr w:type="spellEnd"/>
      <w:r w:rsidR="00703F6E" w:rsidRPr="00703F6E">
        <w:rPr>
          <w:rFonts w:ascii="Times New Roman" w:hAnsi="Times New Roman" w:cs="Times New Roman"/>
          <w:bCs/>
        </w:rPr>
        <w:t xml:space="preserve"> 4 Ogłoszenia o zamówieniu nr 2022/S 096 - 266860 </w:t>
      </w:r>
      <w:r w:rsidR="00703F6E" w:rsidRPr="00703F6E">
        <w:rPr>
          <w:rFonts w:ascii="Times New Roman" w:hAnsi="Times New Roman" w:cs="Times New Roman"/>
        </w:rPr>
        <w:t>z dnia 18</w:t>
      </w:r>
      <w:r w:rsidR="00703F6E">
        <w:rPr>
          <w:rFonts w:ascii="Times New Roman" w:hAnsi="Times New Roman" w:cs="Times New Roman"/>
        </w:rPr>
        <w:t xml:space="preserve"> maja </w:t>
      </w:r>
      <w:r w:rsidR="00703F6E" w:rsidRPr="00703F6E">
        <w:rPr>
          <w:rFonts w:ascii="Times New Roman" w:hAnsi="Times New Roman" w:cs="Times New Roman"/>
        </w:rPr>
        <w:t xml:space="preserve">2022 r. oraz </w:t>
      </w:r>
      <w:r w:rsidR="00703F6E">
        <w:rPr>
          <w:rFonts w:ascii="Times New Roman" w:hAnsi="Times New Roman" w:cs="Times New Roman"/>
        </w:rPr>
        <w:t>w</w:t>
      </w:r>
      <w:r w:rsidR="00703F6E" w:rsidRPr="00703F6E">
        <w:rPr>
          <w:rFonts w:ascii="Times New Roman" w:hAnsi="Times New Roman" w:cs="Times New Roman"/>
        </w:rPr>
        <w:t xml:space="preserve"> rozporządzeni</w:t>
      </w:r>
      <w:r w:rsidR="00703F6E">
        <w:rPr>
          <w:rFonts w:ascii="Times New Roman" w:hAnsi="Times New Roman" w:cs="Times New Roman"/>
        </w:rPr>
        <w:t>u</w:t>
      </w:r>
      <w:r w:rsidR="00703F6E" w:rsidRPr="00703F6E">
        <w:rPr>
          <w:rFonts w:ascii="Times New Roman" w:hAnsi="Times New Roman" w:cs="Times New Roman"/>
        </w:rPr>
        <w:t xml:space="preserve"> Prezesa Rady Ministrów z dnia 30 grudnia 2020 r. w sprawie sposobu sporządza</w:t>
      </w:r>
      <w:r w:rsidR="002F7A08">
        <w:rPr>
          <w:rFonts w:ascii="Times New Roman" w:hAnsi="Times New Roman" w:cs="Times New Roman"/>
        </w:rPr>
        <w:t xml:space="preserve">nia </w:t>
      </w:r>
      <w:r w:rsidR="00703F6E" w:rsidRPr="00703F6E">
        <w:rPr>
          <w:rFonts w:ascii="Times New Roman" w:hAnsi="Times New Roman" w:cs="Times New Roman"/>
        </w:rPr>
        <w:t>i przekazywania informacji oraz wymagań technicznych dla dokumentów elektronicznych oraz środków komunikacji elektronicznej w postępowaniu o udzielenie zamówienia publicznego lub konkursie.</w:t>
      </w:r>
    </w:p>
    <w:p w:rsidR="00846AF9" w:rsidRPr="00477541" w:rsidRDefault="00846AF9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754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Zamawiający </w:t>
      </w:r>
      <w:r w:rsidR="00F40CC7">
        <w:rPr>
          <w:rFonts w:ascii="Times New Roman" w:hAnsi="Times New Roman" w:cs="Times New Roman"/>
          <w:color w:val="000000"/>
          <w:shd w:val="clear" w:color="auto" w:fill="FFFFFF"/>
        </w:rPr>
        <w:t xml:space="preserve">po dokonaniu 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>oce</w:t>
      </w:r>
      <w:r w:rsidR="00F40CC7">
        <w:rPr>
          <w:rFonts w:ascii="Times New Roman" w:hAnsi="Times New Roman" w:cs="Times New Roman"/>
          <w:color w:val="000000"/>
          <w:shd w:val="clear" w:color="auto" w:fill="FFFFFF"/>
        </w:rPr>
        <w:t>ny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wniosku o dopuszczenie do udziału w postępowaniu Wykonawcy: </w:t>
      </w:r>
      <w:r w:rsidR="002F7A08">
        <w:rPr>
          <w:rFonts w:ascii="Times New Roman" w:eastAsia="Times New Roman" w:hAnsi="Times New Roman"/>
          <w:lang w:eastAsia="pl-PL"/>
        </w:rPr>
        <w:t>IBK</w:t>
      </w:r>
      <w:r w:rsidR="002F7A08" w:rsidRPr="00DD1ACE">
        <w:rPr>
          <w:rFonts w:ascii="Times New Roman" w:eastAsia="Times New Roman" w:hAnsi="Times New Roman"/>
          <w:lang w:eastAsia="pl-PL"/>
        </w:rPr>
        <w:t xml:space="preserve">OL Sp. z o. o., ul. </w:t>
      </w:r>
      <w:proofErr w:type="spellStart"/>
      <w:r w:rsidR="002F7A08" w:rsidRPr="00DD1ACE">
        <w:rPr>
          <w:rFonts w:ascii="Times New Roman" w:eastAsia="Times New Roman" w:hAnsi="Times New Roman"/>
          <w:lang w:val="en-GB" w:eastAsia="pl-PL"/>
        </w:rPr>
        <w:t>Sejmikowa</w:t>
      </w:r>
      <w:proofErr w:type="spellEnd"/>
      <w:r w:rsidR="002F7A08" w:rsidRPr="00DD1ACE">
        <w:rPr>
          <w:rFonts w:ascii="Times New Roman" w:eastAsia="Times New Roman" w:hAnsi="Times New Roman"/>
          <w:lang w:val="en-GB" w:eastAsia="pl-PL"/>
        </w:rPr>
        <w:t xml:space="preserve"> 8, </w:t>
      </w:r>
      <w:r w:rsidR="002F7A08" w:rsidRPr="00DD1ACE">
        <w:rPr>
          <w:rFonts w:ascii="Times New Roman" w:eastAsia="Times New Roman" w:hAnsi="Times New Roman"/>
          <w:lang w:eastAsia="pl-PL"/>
        </w:rPr>
        <w:t>04 – 602 Warszawa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 pismem nr </w:t>
      </w:r>
      <w:r w:rsidR="002F7A08">
        <w:rPr>
          <w:rFonts w:ascii="Times New Roman" w:hAnsi="Times New Roman" w:cs="Times New Roman"/>
          <w:color w:val="000000"/>
          <w:shd w:val="clear" w:color="auto" w:fill="FFFFFF"/>
        </w:rPr>
        <w:t>25553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 xml:space="preserve">/2022 z dnia </w:t>
      </w:r>
      <w:r w:rsidR="002F7A08">
        <w:rPr>
          <w:rFonts w:ascii="Times New Roman" w:hAnsi="Times New Roman" w:cs="Times New Roman"/>
          <w:color w:val="000000"/>
          <w:shd w:val="clear" w:color="auto" w:fill="FFFFFF"/>
        </w:rPr>
        <w:t>27 września 2022 r.</w:t>
      </w:r>
      <w:r w:rsidRPr="00477541">
        <w:rPr>
          <w:rFonts w:ascii="Times New Roman" w:hAnsi="Times New Roman" w:cs="Times New Roman"/>
          <w:color w:val="000000"/>
          <w:shd w:val="clear" w:color="auto" w:fill="FFFFFF"/>
        </w:rPr>
        <w:t>.  uznał, że warunki udziału w postępowaniu spełniają następujący Wykonawcy:</w:t>
      </w:r>
    </w:p>
    <w:p w:rsidR="002F7A08" w:rsidRPr="00DD1ACE" w:rsidRDefault="002F7A08" w:rsidP="002F7A08">
      <w:pPr>
        <w:keepNext/>
        <w:keepLines/>
        <w:numPr>
          <w:ilvl w:val="0"/>
          <w:numId w:val="12"/>
        </w:numPr>
        <w:spacing w:before="6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IBK</w:t>
      </w:r>
      <w:r w:rsidRPr="00DD1ACE">
        <w:rPr>
          <w:rFonts w:ascii="Times New Roman" w:eastAsia="Times New Roman" w:hAnsi="Times New Roman"/>
          <w:lang w:eastAsia="pl-PL"/>
        </w:rPr>
        <w:t xml:space="preserve">OL Sp. z o. o., ul. </w:t>
      </w:r>
      <w:proofErr w:type="spellStart"/>
      <w:r w:rsidRPr="00DD1ACE">
        <w:rPr>
          <w:rFonts w:ascii="Times New Roman" w:eastAsia="Times New Roman" w:hAnsi="Times New Roman"/>
          <w:lang w:val="en-GB" w:eastAsia="pl-PL"/>
        </w:rPr>
        <w:t>Sejmikowa</w:t>
      </w:r>
      <w:proofErr w:type="spellEnd"/>
      <w:r w:rsidRPr="00DD1ACE">
        <w:rPr>
          <w:rFonts w:ascii="Times New Roman" w:eastAsia="Times New Roman" w:hAnsi="Times New Roman"/>
          <w:lang w:val="en-GB" w:eastAsia="pl-PL"/>
        </w:rPr>
        <w:t xml:space="preserve"> 8, </w:t>
      </w:r>
      <w:r w:rsidRPr="00DD1ACE">
        <w:rPr>
          <w:rFonts w:ascii="Times New Roman" w:eastAsia="Times New Roman" w:hAnsi="Times New Roman"/>
          <w:lang w:eastAsia="pl-PL"/>
        </w:rPr>
        <w:t>04 – 602 Warszawa,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2F7A08" w:rsidRPr="00DD1ACE" w:rsidRDefault="002F7A08" w:rsidP="002F7A08">
      <w:pPr>
        <w:keepNext/>
        <w:keepLines/>
        <w:numPr>
          <w:ilvl w:val="0"/>
          <w:numId w:val="12"/>
        </w:numPr>
        <w:spacing w:before="60" w:after="0" w:line="360" w:lineRule="auto"/>
        <w:ind w:left="714" w:hanging="357"/>
        <w:rPr>
          <w:rFonts w:ascii="Times New Roman" w:hAnsi="Times New Roman"/>
        </w:rPr>
      </w:pPr>
      <w:r w:rsidRPr="00DD1ACE">
        <w:rPr>
          <w:rFonts w:ascii="Times New Roman" w:hAnsi="Times New Roman"/>
        </w:rPr>
        <w:t xml:space="preserve">„LUBAWA” S.A., ul. </w:t>
      </w:r>
      <w:proofErr w:type="spellStart"/>
      <w:r w:rsidRPr="00DD1ACE">
        <w:rPr>
          <w:rFonts w:ascii="Times New Roman" w:hAnsi="Times New Roman"/>
          <w:lang w:val="en-GB"/>
        </w:rPr>
        <w:t>Staroprzygodzka</w:t>
      </w:r>
      <w:proofErr w:type="spellEnd"/>
      <w:r w:rsidRPr="00DD1ACE">
        <w:rPr>
          <w:rFonts w:ascii="Times New Roman" w:hAnsi="Times New Roman"/>
          <w:lang w:val="en-GB"/>
        </w:rPr>
        <w:t xml:space="preserve"> 117, </w:t>
      </w:r>
      <w:r w:rsidRPr="00DD1ACE">
        <w:rPr>
          <w:rFonts w:ascii="Times New Roman" w:hAnsi="Times New Roman"/>
        </w:rPr>
        <w:t>63 – 400 Ostrów Wielkopolski,</w:t>
      </w:r>
    </w:p>
    <w:p w:rsidR="002F7A08" w:rsidRDefault="002F7A08" w:rsidP="002F7A08">
      <w:pPr>
        <w:keepNext/>
        <w:keepLines/>
        <w:numPr>
          <w:ilvl w:val="0"/>
          <w:numId w:val="12"/>
        </w:numPr>
        <w:spacing w:after="0" w:line="360" w:lineRule="auto"/>
        <w:ind w:left="714" w:right="-2" w:hanging="357"/>
        <w:jc w:val="both"/>
        <w:rPr>
          <w:rFonts w:ascii="Times New Roman" w:eastAsia="Times New Roman" w:hAnsi="Times New Roman"/>
          <w:lang w:eastAsia="pl-PL"/>
        </w:rPr>
      </w:pPr>
      <w:r w:rsidRPr="00DD1ACE">
        <w:rPr>
          <w:rFonts w:ascii="Times New Roman" w:hAnsi="Times New Roman"/>
        </w:rPr>
        <w:t xml:space="preserve">Astra </w:t>
      </w:r>
      <w:proofErr w:type="spellStart"/>
      <w:r w:rsidRPr="00DD1ACE">
        <w:rPr>
          <w:rFonts w:ascii="Times New Roman" w:hAnsi="Times New Roman"/>
        </w:rPr>
        <w:t>Concept</w:t>
      </w:r>
      <w:proofErr w:type="spellEnd"/>
      <w:r w:rsidRPr="00DD1ACE">
        <w:rPr>
          <w:rFonts w:ascii="Times New Roman" w:hAnsi="Times New Roman"/>
        </w:rPr>
        <w:t xml:space="preserve"> Sp. z o.o., ul. Przy Agorze 28/10, 01 – 930 Warszawa</w:t>
      </w:r>
      <w:r>
        <w:rPr>
          <w:rFonts w:ascii="Times New Roman" w:eastAsia="Times New Roman" w:hAnsi="Times New Roman"/>
          <w:lang w:eastAsia="pl-PL"/>
        </w:rPr>
        <w:t>.</w:t>
      </w:r>
    </w:p>
    <w:p w:rsidR="001D4013" w:rsidRPr="00477541" w:rsidRDefault="00F40CC7" w:rsidP="00965645">
      <w:pPr>
        <w:spacing w:before="120"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Następnie </w:t>
      </w:r>
      <w:r w:rsidR="001D4013" w:rsidRPr="00965645">
        <w:rPr>
          <w:rFonts w:ascii="Times New Roman" w:hAnsi="Times New Roman" w:cs="Times New Roman"/>
          <w:shd w:val="clear" w:color="auto" w:fill="FFFFFF"/>
        </w:rPr>
        <w:t xml:space="preserve">Zamawiający pismem </w:t>
      </w:r>
      <w:r>
        <w:rPr>
          <w:rFonts w:ascii="Times New Roman" w:hAnsi="Times New Roman" w:cs="Times New Roman"/>
          <w:shd w:val="clear" w:color="auto" w:fill="FFFFFF"/>
        </w:rPr>
        <w:t xml:space="preserve">nr </w:t>
      </w:r>
      <w:r w:rsidR="001D4013" w:rsidRPr="00965645">
        <w:rPr>
          <w:rFonts w:ascii="Times New Roman" w:hAnsi="Times New Roman" w:cs="Times New Roman"/>
          <w:shd w:val="clear" w:color="auto" w:fill="FFFFFF"/>
        </w:rPr>
        <w:t>26900/2022</w:t>
      </w:r>
      <w:r w:rsidR="001D4013" w:rsidRPr="00477541">
        <w:rPr>
          <w:rFonts w:ascii="Times New Roman" w:hAnsi="Times New Roman" w:cs="Times New Roman"/>
          <w:shd w:val="clear" w:color="auto" w:fill="FFFFFF"/>
        </w:rPr>
        <w:t xml:space="preserve"> z dnia 10</w:t>
      </w:r>
      <w:r w:rsidR="00816CE3">
        <w:rPr>
          <w:rFonts w:ascii="Times New Roman" w:hAnsi="Times New Roman" w:cs="Times New Roman"/>
          <w:shd w:val="clear" w:color="auto" w:fill="FFFFFF"/>
        </w:rPr>
        <w:t xml:space="preserve"> października </w:t>
      </w:r>
      <w:r w:rsidR="001D4013" w:rsidRPr="00477541">
        <w:rPr>
          <w:rFonts w:ascii="Times New Roman" w:hAnsi="Times New Roman" w:cs="Times New Roman"/>
          <w:shd w:val="clear" w:color="auto" w:fill="FFFFFF"/>
        </w:rPr>
        <w:t xml:space="preserve">2022 r. zaprosił </w:t>
      </w:r>
      <w:r w:rsidR="00816CE3">
        <w:rPr>
          <w:rFonts w:ascii="Times New Roman" w:hAnsi="Times New Roman" w:cs="Times New Roman"/>
          <w:shd w:val="clear" w:color="auto" w:fill="FFFFFF"/>
        </w:rPr>
        <w:t xml:space="preserve">w/w </w:t>
      </w:r>
      <w:r w:rsidR="001D4013" w:rsidRPr="00477541">
        <w:rPr>
          <w:rFonts w:ascii="Times New Roman" w:hAnsi="Times New Roman" w:cs="Times New Roman"/>
          <w:shd w:val="clear" w:color="auto" w:fill="FFFFFF"/>
        </w:rPr>
        <w:t>Wykonawców spełniających warunki udziału w postępowaniu do złożenia ofert</w:t>
      </w:r>
      <w:r w:rsidR="00816CE3">
        <w:rPr>
          <w:rFonts w:ascii="Times New Roman" w:hAnsi="Times New Roman" w:cs="Times New Roman"/>
          <w:shd w:val="clear" w:color="auto" w:fill="FFFFFF"/>
        </w:rPr>
        <w:t xml:space="preserve">, przekazując im </w:t>
      </w:r>
      <w:r w:rsidR="001D4013" w:rsidRPr="00477541">
        <w:rPr>
          <w:rFonts w:ascii="Times New Roman" w:hAnsi="Times New Roman" w:cs="Times New Roman"/>
          <w:shd w:val="clear" w:color="auto" w:fill="FFFFFF"/>
        </w:rPr>
        <w:t xml:space="preserve">wraz </w:t>
      </w:r>
      <w:r>
        <w:rPr>
          <w:rFonts w:ascii="Times New Roman" w:hAnsi="Times New Roman" w:cs="Times New Roman"/>
          <w:shd w:val="clear" w:color="auto" w:fill="FFFFFF"/>
        </w:rPr>
        <w:br/>
      </w:r>
      <w:r w:rsidR="001D4013" w:rsidRPr="00477541">
        <w:rPr>
          <w:rFonts w:ascii="Times New Roman" w:hAnsi="Times New Roman" w:cs="Times New Roman"/>
          <w:shd w:val="clear" w:color="auto" w:fill="FFFFFF"/>
        </w:rPr>
        <w:t xml:space="preserve">z zaproszeniem Specyfikację </w:t>
      </w:r>
      <w:r w:rsidR="00784213" w:rsidRPr="00477541">
        <w:rPr>
          <w:rFonts w:ascii="Times New Roman" w:hAnsi="Times New Roman" w:cs="Times New Roman"/>
          <w:shd w:val="clear" w:color="auto" w:fill="FFFFFF"/>
        </w:rPr>
        <w:t>W</w:t>
      </w:r>
      <w:r w:rsidR="001D4013" w:rsidRPr="00477541">
        <w:rPr>
          <w:rFonts w:ascii="Times New Roman" w:hAnsi="Times New Roman" w:cs="Times New Roman"/>
          <w:shd w:val="clear" w:color="auto" w:fill="FFFFFF"/>
        </w:rPr>
        <w:t>arunków Zamówienia</w:t>
      </w:r>
      <w:r w:rsidR="00816CE3">
        <w:rPr>
          <w:rFonts w:ascii="Times New Roman" w:hAnsi="Times New Roman" w:cs="Times New Roman"/>
          <w:shd w:val="clear" w:color="auto" w:fill="FFFFFF"/>
        </w:rPr>
        <w:t xml:space="preserve">, w której </w:t>
      </w:r>
      <w:r w:rsidR="001D4013" w:rsidRPr="00477541">
        <w:rPr>
          <w:rFonts w:ascii="Times New Roman" w:hAnsi="Times New Roman" w:cs="Times New Roman"/>
          <w:shd w:val="clear" w:color="auto" w:fill="FFFFFF"/>
        </w:rPr>
        <w:t>wskaz</w:t>
      </w:r>
      <w:r w:rsidR="00FF3D69">
        <w:rPr>
          <w:rFonts w:ascii="Times New Roman" w:hAnsi="Times New Roman" w:cs="Times New Roman"/>
          <w:shd w:val="clear" w:color="auto" w:fill="FFFFFF"/>
        </w:rPr>
        <w:t xml:space="preserve">ano </w:t>
      </w:r>
      <w:r w:rsidR="001D4013" w:rsidRPr="00477541">
        <w:rPr>
          <w:rFonts w:ascii="Times New Roman" w:hAnsi="Times New Roman" w:cs="Times New Roman"/>
          <w:shd w:val="clear" w:color="auto" w:fill="FFFFFF"/>
        </w:rPr>
        <w:t xml:space="preserve">termin otwarcia ofert na </w:t>
      </w:r>
      <w:r>
        <w:rPr>
          <w:rFonts w:ascii="Times New Roman" w:hAnsi="Times New Roman" w:cs="Times New Roman"/>
          <w:shd w:val="clear" w:color="auto" w:fill="FFFFFF"/>
        </w:rPr>
        <w:br/>
      </w:r>
      <w:r w:rsidR="001D4013" w:rsidRPr="00477541">
        <w:rPr>
          <w:rFonts w:ascii="Times New Roman" w:hAnsi="Times New Roman" w:cs="Times New Roman"/>
          <w:shd w:val="clear" w:color="auto" w:fill="FFFFFF"/>
        </w:rPr>
        <w:t xml:space="preserve">21 października </w:t>
      </w:r>
      <w:r w:rsidR="00FF3D69">
        <w:rPr>
          <w:rFonts w:ascii="Times New Roman" w:hAnsi="Times New Roman" w:cs="Times New Roman"/>
          <w:shd w:val="clear" w:color="auto" w:fill="FFFFFF"/>
        </w:rPr>
        <w:t xml:space="preserve">2022 r. Z uwagi </w:t>
      </w:r>
      <w:r w:rsidR="006812C9" w:rsidRPr="00477541">
        <w:rPr>
          <w:rFonts w:ascii="Times New Roman" w:hAnsi="Times New Roman" w:cs="Times New Roman"/>
          <w:shd w:val="clear" w:color="auto" w:fill="FFFFFF"/>
        </w:rPr>
        <w:t xml:space="preserve">na wnioski </w:t>
      </w:r>
      <w:r w:rsidR="00FF3D69">
        <w:rPr>
          <w:rFonts w:ascii="Times New Roman" w:hAnsi="Times New Roman" w:cs="Times New Roman"/>
          <w:shd w:val="clear" w:color="auto" w:fill="FFFFFF"/>
        </w:rPr>
        <w:t>W</w:t>
      </w:r>
      <w:r w:rsidR="006812C9" w:rsidRPr="00477541">
        <w:rPr>
          <w:rFonts w:ascii="Times New Roman" w:hAnsi="Times New Roman" w:cs="Times New Roman"/>
          <w:shd w:val="clear" w:color="auto" w:fill="FFFFFF"/>
        </w:rPr>
        <w:t xml:space="preserve">ykonawców o udzielenie odpowiedzi na pytania </w:t>
      </w:r>
      <w:r w:rsidR="00FF3D69">
        <w:rPr>
          <w:rFonts w:ascii="Times New Roman" w:hAnsi="Times New Roman" w:cs="Times New Roman"/>
          <w:shd w:val="clear" w:color="auto" w:fill="FFFFFF"/>
        </w:rPr>
        <w:t xml:space="preserve">termin otwarcia ofert </w:t>
      </w:r>
      <w:r w:rsidR="006812C9" w:rsidRPr="00477541">
        <w:rPr>
          <w:rFonts w:ascii="Times New Roman" w:hAnsi="Times New Roman" w:cs="Times New Roman"/>
          <w:shd w:val="clear" w:color="auto" w:fill="FFFFFF"/>
        </w:rPr>
        <w:t>został zmieniony</w:t>
      </w:r>
      <w:r w:rsidR="00965645">
        <w:rPr>
          <w:rFonts w:ascii="Times New Roman" w:hAnsi="Times New Roman" w:cs="Times New Roman"/>
          <w:shd w:val="clear" w:color="auto" w:fill="FFFFFF"/>
        </w:rPr>
        <w:t xml:space="preserve"> pismem nr 27707/2022 z dnia 17 października 2022 r. </w:t>
      </w:r>
      <w:r w:rsidR="004E2AC2">
        <w:rPr>
          <w:rFonts w:ascii="Times New Roman" w:hAnsi="Times New Roman" w:cs="Times New Roman"/>
          <w:shd w:val="clear" w:color="auto" w:fill="FFFFFF"/>
        </w:rPr>
        <w:br/>
      </w:r>
      <w:r w:rsidR="006812C9" w:rsidRPr="00477541">
        <w:rPr>
          <w:rFonts w:ascii="Times New Roman" w:hAnsi="Times New Roman" w:cs="Times New Roman"/>
          <w:shd w:val="clear" w:color="auto" w:fill="FFFFFF"/>
        </w:rPr>
        <w:t xml:space="preserve">na 25 października </w:t>
      </w:r>
      <w:r w:rsidR="00FF3D69">
        <w:rPr>
          <w:rFonts w:ascii="Times New Roman" w:hAnsi="Times New Roman" w:cs="Times New Roman"/>
          <w:shd w:val="clear" w:color="auto" w:fill="FFFFFF"/>
        </w:rPr>
        <w:t>2022 r</w:t>
      </w:r>
      <w:r w:rsidR="006812C9" w:rsidRPr="00477541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032BB0" w:rsidRPr="00477541" w:rsidRDefault="00E82BE1" w:rsidP="00477541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77541">
        <w:rPr>
          <w:rFonts w:ascii="Times New Roman" w:hAnsi="Times New Roman" w:cs="Times New Roman"/>
          <w:lang w:eastAsia="ar-SA"/>
        </w:rPr>
        <w:t>Biorąc pod uwagę</w:t>
      </w:r>
      <w:r w:rsidR="00D63DBD" w:rsidRPr="00477541">
        <w:rPr>
          <w:rFonts w:ascii="Times New Roman" w:hAnsi="Times New Roman" w:cs="Times New Roman"/>
          <w:lang w:eastAsia="ar-SA"/>
        </w:rPr>
        <w:t xml:space="preserve"> ostateczny termin składania ofert (25 października </w:t>
      </w:r>
      <w:r w:rsidR="00FF3D69">
        <w:rPr>
          <w:rFonts w:ascii="Times New Roman" w:hAnsi="Times New Roman" w:cs="Times New Roman"/>
          <w:lang w:eastAsia="ar-SA"/>
        </w:rPr>
        <w:t>2022 r.</w:t>
      </w:r>
      <w:r w:rsidR="00D63DBD" w:rsidRPr="00477541">
        <w:rPr>
          <w:rFonts w:ascii="Times New Roman" w:hAnsi="Times New Roman" w:cs="Times New Roman"/>
          <w:lang w:eastAsia="ar-SA"/>
        </w:rPr>
        <w:t xml:space="preserve">), czas przeznaczony na badanie i ocenę ofert, w tym ewentualne wezwania </w:t>
      </w:r>
      <w:r w:rsidR="00FF3D69">
        <w:rPr>
          <w:rFonts w:ascii="Times New Roman" w:hAnsi="Times New Roman" w:cs="Times New Roman"/>
          <w:lang w:eastAsia="ar-SA"/>
        </w:rPr>
        <w:t>W</w:t>
      </w:r>
      <w:r w:rsidR="00D63DBD" w:rsidRPr="00477541">
        <w:rPr>
          <w:rFonts w:ascii="Times New Roman" w:hAnsi="Times New Roman" w:cs="Times New Roman"/>
          <w:lang w:eastAsia="ar-SA"/>
        </w:rPr>
        <w:t>ykonawców do uzupełnień lub wyjaśnień dokumentów</w:t>
      </w:r>
      <w:r w:rsidRPr="00477541">
        <w:rPr>
          <w:rFonts w:ascii="Times New Roman" w:hAnsi="Times New Roman" w:cs="Times New Roman"/>
          <w:lang w:eastAsia="ar-SA"/>
        </w:rPr>
        <w:t xml:space="preserve"> </w:t>
      </w:r>
      <w:r w:rsidR="00D63DBD" w:rsidRPr="00477541">
        <w:rPr>
          <w:rFonts w:ascii="Times New Roman" w:hAnsi="Times New Roman" w:cs="Times New Roman"/>
          <w:lang w:eastAsia="ar-SA"/>
        </w:rPr>
        <w:t>oraz konieczności zachowania terminów</w:t>
      </w:r>
      <w:r w:rsidR="00032BB0" w:rsidRPr="00477541">
        <w:rPr>
          <w:rFonts w:ascii="Times New Roman" w:hAnsi="Times New Roman" w:cs="Times New Roman"/>
          <w:lang w:eastAsia="ar-SA"/>
        </w:rPr>
        <w:t xml:space="preserve">, o których mowa w art. </w:t>
      </w:r>
      <w:r w:rsidR="00965645">
        <w:rPr>
          <w:rFonts w:ascii="Times New Roman" w:hAnsi="Times New Roman" w:cs="Times New Roman"/>
          <w:lang w:eastAsia="ar-SA"/>
        </w:rPr>
        <w:t>264</w:t>
      </w:r>
      <w:r w:rsidR="00032BB0" w:rsidRPr="00477541">
        <w:rPr>
          <w:rFonts w:ascii="Times New Roman" w:hAnsi="Times New Roman" w:cs="Times New Roman"/>
          <w:lang w:eastAsia="ar-SA"/>
        </w:rPr>
        <w:t xml:space="preserve"> ust. 1 ustawy </w:t>
      </w:r>
      <w:proofErr w:type="spellStart"/>
      <w:r w:rsidR="00032BB0" w:rsidRPr="00477541">
        <w:rPr>
          <w:rFonts w:ascii="Times New Roman" w:hAnsi="Times New Roman" w:cs="Times New Roman"/>
          <w:lang w:eastAsia="ar-SA"/>
        </w:rPr>
        <w:t>Pzp</w:t>
      </w:r>
      <w:proofErr w:type="spellEnd"/>
      <w:r w:rsidR="00032BB0" w:rsidRPr="00477541">
        <w:rPr>
          <w:rFonts w:ascii="Times New Roman" w:hAnsi="Times New Roman" w:cs="Times New Roman"/>
          <w:lang w:eastAsia="ar-SA"/>
        </w:rPr>
        <w:t xml:space="preserve">, można przewidzieć, że wybór ofert najkorzystniejsze nastąpi w połowie listopada br., z zatem zaledwie 14 dni przed ostatecznym terminem realizacji zamówienia. </w:t>
      </w:r>
    </w:p>
    <w:p w:rsidR="00032BB0" w:rsidRPr="00477541" w:rsidRDefault="00032BB0" w:rsidP="00477541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77541">
        <w:rPr>
          <w:rFonts w:ascii="Times New Roman" w:hAnsi="Times New Roman" w:cs="Times New Roman"/>
          <w:lang w:eastAsia="ar-SA"/>
        </w:rPr>
        <w:t>Ponadto Wykonawca którego oferta zostanie wybrana jako najkorzystniejsza jest zobowiązany do</w:t>
      </w:r>
      <w:r w:rsidR="00965645">
        <w:rPr>
          <w:rFonts w:ascii="Times New Roman" w:hAnsi="Times New Roman" w:cs="Times New Roman"/>
          <w:lang w:eastAsia="ar-SA"/>
        </w:rPr>
        <w:t xml:space="preserve">: </w:t>
      </w:r>
      <w:r w:rsidRPr="00477541">
        <w:rPr>
          <w:rFonts w:ascii="Times New Roman" w:hAnsi="Times New Roman" w:cs="Times New Roman"/>
          <w:lang w:eastAsia="ar-SA"/>
        </w:rPr>
        <w:t xml:space="preserve"> </w:t>
      </w:r>
    </w:p>
    <w:p w:rsidR="00032BB0" w:rsidRDefault="000845C6" w:rsidP="000845C6">
      <w:pPr>
        <w:keepNext/>
        <w:keepLines/>
        <w:numPr>
          <w:ilvl w:val="0"/>
          <w:numId w:val="13"/>
        </w:numPr>
        <w:spacing w:after="0" w:line="360" w:lineRule="auto"/>
        <w:ind w:right="-2"/>
        <w:jc w:val="both"/>
        <w:rPr>
          <w:rFonts w:ascii="Times New Roman" w:hAnsi="Times New Roman" w:cs="Times New Roman"/>
          <w:lang w:eastAsia="ar-SA"/>
        </w:rPr>
      </w:pPr>
      <w:r w:rsidRPr="000845C6">
        <w:rPr>
          <w:rFonts w:ascii="Times New Roman" w:hAnsi="Times New Roman" w:cs="Times New Roman"/>
        </w:rPr>
        <w:t>opracowania bądź zaktualizowania istniejącą Dokumentację Techniczną</w:t>
      </w:r>
      <w:r w:rsidR="0071709B">
        <w:rPr>
          <w:rFonts w:ascii="Times New Roman" w:hAnsi="Times New Roman" w:cs="Times New Roman"/>
        </w:rPr>
        <w:t xml:space="preserve"> i </w:t>
      </w:r>
      <w:r w:rsidRPr="000845C6">
        <w:rPr>
          <w:rFonts w:ascii="Times New Roman" w:hAnsi="Times New Roman" w:cs="Times New Roman"/>
        </w:rPr>
        <w:t>uzgodni</w:t>
      </w:r>
      <w:r w:rsidR="0071709B">
        <w:rPr>
          <w:rFonts w:ascii="Times New Roman" w:hAnsi="Times New Roman" w:cs="Times New Roman"/>
        </w:rPr>
        <w:t>enia jej</w:t>
      </w:r>
      <w:r w:rsidRPr="000845C6">
        <w:rPr>
          <w:rFonts w:ascii="Times New Roman" w:hAnsi="Times New Roman" w:cs="Times New Roman"/>
        </w:rPr>
        <w:t xml:space="preserve"> </w:t>
      </w:r>
      <w:r w:rsidR="0071709B">
        <w:rPr>
          <w:rFonts w:ascii="Times New Roman" w:hAnsi="Times New Roman" w:cs="Times New Roman"/>
        </w:rPr>
        <w:br/>
      </w:r>
      <w:r w:rsidRPr="000845C6">
        <w:rPr>
          <w:rFonts w:ascii="Times New Roman" w:hAnsi="Times New Roman" w:cs="Times New Roman"/>
        </w:rPr>
        <w:t xml:space="preserve">z Szefostwem Eksploatacji Sprzętu Inżynieryjnego i OPBMR </w:t>
      </w:r>
      <w:proofErr w:type="spellStart"/>
      <w:r w:rsidRPr="000845C6">
        <w:rPr>
          <w:rFonts w:ascii="Times New Roman" w:hAnsi="Times New Roman" w:cs="Times New Roman"/>
        </w:rPr>
        <w:t>IWsp</w:t>
      </w:r>
      <w:proofErr w:type="spellEnd"/>
      <w:r w:rsidRPr="000845C6">
        <w:rPr>
          <w:rFonts w:ascii="Times New Roman" w:hAnsi="Times New Roman" w:cs="Times New Roman"/>
        </w:rPr>
        <w:t xml:space="preserve"> SZ</w:t>
      </w:r>
      <w:r>
        <w:rPr>
          <w:rFonts w:ascii="Times New Roman" w:hAnsi="Times New Roman" w:cs="Times New Roman"/>
          <w:lang w:eastAsia="ar-SA"/>
        </w:rPr>
        <w:t>;</w:t>
      </w:r>
    </w:p>
    <w:p w:rsidR="000845C6" w:rsidRPr="000845C6" w:rsidRDefault="000845C6" w:rsidP="00332239">
      <w:pPr>
        <w:keepNext/>
        <w:keepLines/>
        <w:numPr>
          <w:ilvl w:val="0"/>
          <w:numId w:val="13"/>
        </w:numPr>
        <w:spacing w:after="0" w:line="360" w:lineRule="auto"/>
        <w:ind w:right="-2"/>
        <w:jc w:val="both"/>
        <w:rPr>
          <w:rFonts w:ascii="Times New Roman" w:hAnsi="Times New Roman" w:cs="Times New Roman"/>
          <w:lang w:eastAsia="ar-SA"/>
        </w:rPr>
      </w:pPr>
      <w:r w:rsidRPr="000845C6">
        <w:rPr>
          <w:rFonts w:ascii="Times New Roman" w:hAnsi="Times New Roman" w:cs="Times New Roman"/>
        </w:rPr>
        <w:t>dostarczenia Zamawiającemu do dnia podpisania umowy kserokopi</w:t>
      </w:r>
      <w:r>
        <w:rPr>
          <w:rFonts w:ascii="Times New Roman" w:hAnsi="Times New Roman" w:cs="Times New Roman"/>
        </w:rPr>
        <w:t xml:space="preserve">i </w:t>
      </w:r>
      <w:r w:rsidRPr="000845C6">
        <w:rPr>
          <w:rFonts w:ascii="Times New Roman" w:hAnsi="Times New Roman" w:cs="Times New Roman"/>
        </w:rPr>
        <w:t xml:space="preserve">strony opracowanej, uzgodnionej i zaakceptowanej </w:t>
      </w:r>
      <w:r w:rsidR="0071709B">
        <w:rPr>
          <w:rFonts w:ascii="Times New Roman" w:hAnsi="Times New Roman" w:cs="Times New Roman"/>
        </w:rPr>
        <w:t>D</w:t>
      </w:r>
      <w:r w:rsidRPr="000845C6">
        <w:rPr>
          <w:rFonts w:ascii="Times New Roman" w:hAnsi="Times New Roman" w:cs="Times New Roman"/>
        </w:rPr>
        <w:t xml:space="preserve">okumentacji </w:t>
      </w:r>
      <w:r w:rsidR="0071709B">
        <w:rPr>
          <w:rFonts w:ascii="Times New Roman" w:hAnsi="Times New Roman" w:cs="Times New Roman"/>
        </w:rPr>
        <w:t>T</w:t>
      </w:r>
      <w:r w:rsidRPr="000845C6">
        <w:rPr>
          <w:rFonts w:ascii="Times New Roman" w:hAnsi="Times New Roman" w:cs="Times New Roman"/>
        </w:rPr>
        <w:t xml:space="preserve">echnicznej, potwierdzonej za zgodność </w:t>
      </w:r>
      <w:r w:rsidRPr="000845C6">
        <w:rPr>
          <w:rFonts w:ascii="Times New Roman" w:hAnsi="Times New Roman" w:cs="Times New Roman"/>
        </w:rPr>
        <w:br/>
        <w:t xml:space="preserve">z oryginałem przez Wykonawcę, na której dokonano uzgodnień i akceptacji z Szefostwem Eksploatacji Sprzętu Inżynieryjnego i OPBMR </w:t>
      </w:r>
      <w:proofErr w:type="spellStart"/>
      <w:r w:rsidRPr="000845C6">
        <w:rPr>
          <w:rFonts w:ascii="Times New Roman" w:hAnsi="Times New Roman" w:cs="Times New Roman"/>
        </w:rPr>
        <w:t>IWsp</w:t>
      </w:r>
      <w:proofErr w:type="spellEnd"/>
      <w:r w:rsidRPr="000845C6">
        <w:rPr>
          <w:rFonts w:ascii="Times New Roman" w:hAnsi="Times New Roman" w:cs="Times New Roman"/>
        </w:rPr>
        <w:t xml:space="preserve"> SZ</w:t>
      </w:r>
      <w:r>
        <w:rPr>
          <w:rFonts w:ascii="Times New Roman" w:hAnsi="Times New Roman" w:cs="Times New Roman"/>
        </w:rPr>
        <w:t>. Kserokopia ta stanowić będzie integralna cześć umowy;</w:t>
      </w:r>
    </w:p>
    <w:p w:rsidR="000845C6" w:rsidRPr="000845C6" w:rsidRDefault="000845C6" w:rsidP="002865C9">
      <w:pPr>
        <w:keepNext/>
        <w:keepLines/>
        <w:numPr>
          <w:ilvl w:val="0"/>
          <w:numId w:val="13"/>
        </w:numPr>
        <w:tabs>
          <w:tab w:val="num" w:pos="284"/>
        </w:tabs>
        <w:spacing w:after="0" w:line="360" w:lineRule="auto"/>
        <w:ind w:right="-2"/>
        <w:jc w:val="both"/>
        <w:rPr>
          <w:rFonts w:ascii="Times New Roman" w:hAnsi="Times New Roman" w:cs="Times New Roman"/>
        </w:rPr>
      </w:pPr>
      <w:r w:rsidRPr="000845C6">
        <w:rPr>
          <w:rFonts w:ascii="Times New Roman" w:hAnsi="Times New Roman" w:cs="Times New Roman"/>
        </w:rPr>
        <w:t>przeka</w:t>
      </w:r>
      <w:r>
        <w:rPr>
          <w:rFonts w:ascii="Times New Roman" w:hAnsi="Times New Roman" w:cs="Times New Roman"/>
        </w:rPr>
        <w:t xml:space="preserve">zania </w:t>
      </w:r>
      <w:r w:rsidRPr="000845C6">
        <w:rPr>
          <w:rFonts w:ascii="Times New Roman" w:hAnsi="Times New Roman" w:cs="Times New Roman"/>
        </w:rPr>
        <w:t>Zamawiającemu nie później niż na 14 dni przed planowaną dostawą w roku 2022 uzgodnion</w:t>
      </w:r>
      <w:r w:rsidR="0071709B">
        <w:rPr>
          <w:rFonts w:ascii="Times New Roman" w:hAnsi="Times New Roman" w:cs="Times New Roman"/>
        </w:rPr>
        <w:t>ej</w:t>
      </w:r>
      <w:r w:rsidRPr="000845C6">
        <w:rPr>
          <w:rFonts w:ascii="Times New Roman" w:hAnsi="Times New Roman" w:cs="Times New Roman"/>
        </w:rPr>
        <w:t xml:space="preserve"> i zaakceptowan</w:t>
      </w:r>
      <w:r w:rsidR="0071709B">
        <w:rPr>
          <w:rFonts w:ascii="Times New Roman" w:hAnsi="Times New Roman" w:cs="Times New Roman"/>
        </w:rPr>
        <w:t>ej</w:t>
      </w:r>
      <w:r w:rsidRPr="000845C6">
        <w:rPr>
          <w:rFonts w:ascii="Times New Roman" w:hAnsi="Times New Roman" w:cs="Times New Roman"/>
        </w:rPr>
        <w:t xml:space="preserve"> Dokumentację </w:t>
      </w:r>
      <w:r w:rsidR="002865C9">
        <w:rPr>
          <w:rFonts w:ascii="Times New Roman" w:hAnsi="Times New Roman" w:cs="Times New Roman"/>
        </w:rPr>
        <w:t>T</w:t>
      </w:r>
      <w:r w:rsidRPr="000845C6">
        <w:rPr>
          <w:rFonts w:ascii="Times New Roman" w:hAnsi="Times New Roman" w:cs="Times New Roman"/>
        </w:rPr>
        <w:t>echniczną odzieży ochronnej lekkiej jednoczęściowej</w:t>
      </w:r>
      <w:r w:rsidR="002865C9">
        <w:rPr>
          <w:rFonts w:ascii="Times New Roman" w:hAnsi="Times New Roman" w:cs="Times New Roman"/>
        </w:rPr>
        <w:t xml:space="preserve">. </w:t>
      </w:r>
      <w:r w:rsidRPr="000845C6">
        <w:rPr>
          <w:rFonts w:ascii="Times New Roman" w:hAnsi="Times New Roman" w:cs="Times New Roman"/>
        </w:rPr>
        <w:t xml:space="preserve">Wraz z </w:t>
      </w:r>
      <w:r w:rsidR="002865C9">
        <w:rPr>
          <w:rFonts w:ascii="Times New Roman" w:hAnsi="Times New Roman" w:cs="Times New Roman"/>
        </w:rPr>
        <w:t>D</w:t>
      </w:r>
      <w:r w:rsidRPr="000845C6">
        <w:rPr>
          <w:rFonts w:ascii="Times New Roman" w:hAnsi="Times New Roman" w:cs="Times New Roman"/>
        </w:rPr>
        <w:t xml:space="preserve">okumentacją </w:t>
      </w:r>
      <w:r w:rsidR="002865C9">
        <w:rPr>
          <w:rFonts w:ascii="Times New Roman" w:hAnsi="Times New Roman" w:cs="Times New Roman"/>
        </w:rPr>
        <w:t>T</w:t>
      </w:r>
      <w:r w:rsidRPr="000845C6">
        <w:rPr>
          <w:rFonts w:ascii="Times New Roman" w:hAnsi="Times New Roman" w:cs="Times New Roman"/>
        </w:rPr>
        <w:t xml:space="preserve">echniczną Wykonawca </w:t>
      </w:r>
      <w:r w:rsidR="002865C9">
        <w:rPr>
          <w:rFonts w:ascii="Times New Roman" w:hAnsi="Times New Roman" w:cs="Times New Roman"/>
        </w:rPr>
        <w:t xml:space="preserve">zobowiązany jest </w:t>
      </w:r>
      <w:r w:rsidR="002865C9">
        <w:rPr>
          <w:rFonts w:ascii="Times New Roman" w:hAnsi="Times New Roman" w:cs="Times New Roman"/>
        </w:rPr>
        <w:br/>
        <w:t>do przekazania Zamawiającemu kopii</w:t>
      </w:r>
      <w:r w:rsidRPr="000845C6">
        <w:rPr>
          <w:rFonts w:ascii="Times New Roman" w:hAnsi="Times New Roman" w:cs="Times New Roman"/>
        </w:rPr>
        <w:t xml:space="preserve"> orzeczenia o wprowadzeniu D</w:t>
      </w:r>
      <w:r w:rsidR="002865C9">
        <w:rPr>
          <w:rFonts w:ascii="Times New Roman" w:hAnsi="Times New Roman" w:cs="Times New Roman"/>
        </w:rPr>
        <w:t>okumentacji Technicznej</w:t>
      </w:r>
      <w:r w:rsidRPr="000845C6">
        <w:rPr>
          <w:rFonts w:ascii="Times New Roman" w:hAnsi="Times New Roman" w:cs="Times New Roman"/>
        </w:rPr>
        <w:t xml:space="preserve"> do zasobów MON wydanego zgodnie z przepisami Decyzji nr 349/MON z dnia 20 września </w:t>
      </w:r>
      <w:r w:rsidR="002865C9">
        <w:rPr>
          <w:rFonts w:ascii="Times New Roman" w:hAnsi="Times New Roman" w:cs="Times New Roman"/>
        </w:rPr>
        <w:br/>
      </w:r>
      <w:r w:rsidRPr="000845C6">
        <w:rPr>
          <w:rFonts w:ascii="Times New Roman" w:hAnsi="Times New Roman" w:cs="Times New Roman"/>
        </w:rPr>
        <w:t>2011 r.</w:t>
      </w:r>
    </w:p>
    <w:p w:rsidR="00032BB0" w:rsidRPr="00477541" w:rsidRDefault="00EF6962" w:rsidP="00477541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77541">
        <w:rPr>
          <w:rFonts w:ascii="Times New Roman" w:hAnsi="Times New Roman" w:cs="Times New Roman"/>
          <w:lang w:eastAsia="ar-SA"/>
        </w:rPr>
        <w:t>Powyższe oznacza</w:t>
      </w:r>
      <w:r w:rsidR="00032BB0" w:rsidRPr="00477541">
        <w:rPr>
          <w:rFonts w:ascii="Times New Roman" w:hAnsi="Times New Roman" w:cs="Times New Roman"/>
          <w:lang w:eastAsia="ar-SA"/>
        </w:rPr>
        <w:t xml:space="preserve">, że </w:t>
      </w:r>
      <w:r w:rsidR="00915F1A" w:rsidRPr="00477541">
        <w:rPr>
          <w:rFonts w:ascii="Times New Roman" w:hAnsi="Times New Roman" w:cs="Times New Roman"/>
          <w:lang w:eastAsia="ar-SA"/>
        </w:rPr>
        <w:t>zrealizowanie przez Wykonawcę</w:t>
      </w:r>
      <w:r w:rsidR="00032BB0" w:rsidRPr="00477541">
        <w:rPr>
          <w:rFonts w:ascii="Times New Roman" w:hAnsi="Times New Roman" w:cs="Times New Roman"/>
          <w:lang w:eastAsia="ar-SA"/>
        </w:rPr>
        <w:t xml:space="preserve"> wszystkich czynności wymaganych przez Zamawiającego w tak krótkim czasie jest nie tylko utrudnione, ale wręcz nie możliwe biorąc pod uwagę termin realizacji zamówienia </w:t>
      </w:r>
      <w:r w:rsidR="001B1E07" w:rsidRPr="00477541">
        <w:rPr>
          <w:rFonts w:ascii="Times New Roman" w:hAnsi="Times New Roman" w:cs="Times New Roman"/>
          <w:lang w:eastAsia="ar-SA"/>
        </w:rPr>
        <w:t>w roku 2022</w:t>
      </w:r>
      <w:r w:rsidR="002865C9">
        <w:rPr>
          <w:rFonts w:ascii="Times New Roman" w:hAnsi="Times New Roman" w:cs="Times New Roman"/>
          <w:lang w:eastAsia="ar-SA"/>
        </w:rPr>
        <w:t>.</w:t>
      </w:r>
      <w:r w:rsidR="001B1E07" w:rsidRPr="00477541">
        <w:rPr>
          <w:rFonts w:ascii="Times New Roman" w:hAnsi="Times New Roman" w:cs="Times New Roman"/>
          <w:lang w:eastAsia="ar-SA"/>
        </w:rPr>
        <w:t xml:space="preserve"> </w:t>
      </w:r>
      <w:r w:rsidR="00037DA9" w:rsidRPr="00477541">
        <w:rPr>
          <w:rFonts w:ascii="Times New Roman" w:hAnsi="Times New Roman" w:cs="Times New Roman"/>
          <w:lang w:eastAsia="ar-SA"/>
        </w:rPr>
        <w:t>Niemożliwość wykonania przedmiotowego zamówienia j</w:t>
      </w:r>
      <w:r w:rsidR="001B1E07" w:rsidRPr="00477541">
        <w:rPr>
          <w:rFonts w:ascii="Times New Roman" w:hAnsi="Times New Roman" w:cs="Times New Roman"/>
        </w:rPr>
        <w:t xml:space="preserve">est obiektywna, </w:t>
      </w:r>
      <w:r w:rsidR="00037DA9" w:rsidRPr="00477541">
        <w:rPr>
          <w:rFonts w:ascii="Times New Roman" w:hAnsi="Times New Roman" w:cs="Times New Roman"/>
        </w:rPr>
        <w:t xml:space="preserve">ponieważ </w:t>
      </w:r>
      <w:r w:rsidR="001B1E07" w:rsidRPr="00477541">
        <w:rPr>
          <w:rFonts w:ascii="Times New Roman" w:hAnsi="Times New Roman" w:cs="Times New Roman"/>
        </w:rPr>
        <w:t xml:space="preserve">nie tylko </w:t>
      </w:r>
      <w:r w:rsidR="00037DA9" w:rsidRPr="00477541">
        <w:rPr>
          <w:rFonts w:ascii="Times New Roman" w:hAnsi="Times New Roman" w:cs="Times New Roman"/>
        </w:rPr>
        <w:t>Wykonawcy</w:t>
      </w:r>
      <w:r w:rsidR="002865C9">
        <w:rPr>
          <w:rFonts w:ascii="Times New Roman" w:hAnsi="Times New Roman" w:cs="Times New Roman"/>
        </w:rPr>
        <w:t xml:space="preserve"> biorący udział w przedmiotowym postępowaniu, </w:t>
      </w:r>
      <w:r w:rsidR="009443E5">
        <w:rPr>
          <w:rFonts w:ascii="Times New Roman" w:hAnsi="Times New Roman" w:cs="Times New Roman"/>
        </w:rPr>
        <w:br/>
      </w:r>
      <w:r w:rsidR="002865C9">
        <w:rPr>
          <w:rFonts w:ascii="Times New Roman" w:hAnsi="Times New Roman" w:cs="Times New Roman"/>
        </w:rPr>
        <w:lastRenderedPageBreak/>
        <w:t>ale również żadne</w:t>
      </w:r>
      <w:r w:rsidR="001B1E07" w:rsidRPr="00477541">
        <w:rPr>
          <w:rFonts w:ascii="Times New Roman" w:hAnsi="Times New Roman" w:cs="Times New Roman"/>
        </w:rPr>
        <w:t xml:space="preserve"> inn</w:t>
      </w:r>
      <w:r w:rsidR="002865C9">
        <w:rPr>
          <w:rFonts w:ascii="Times New Roman" w:hAnsi="Times New Roman" w:cs="Times New Roman"/>
        </w:rPr>
        <w:t>e</w:t>
      </w:r>
      <w:r w:rsidR="00037DA9" w:rsidRPr="00477541">
        <w:rPr>
          <w:rFonts w:ascii="Times New Roman" w:hAnsi="Times New Roman" w:cs="Times New Roman"/>
        </w:rPr>
        <w:t xml:space="preserve"> podmiot</w:t>
      </w:r>
      <w:r w:rsidR="002865C9">
        <w:rPr>
          <w:rFonts w:ascii="Times New Roman" w:hAnsi="Times New Roman" w:cs="Times New Roman"/>
        </w:rPr>
        <w:t>y</w:t>
      </w:r>
      <w:r w:rsidR="00037DA9" w:rsidRPr="00477541">
        <w:rPr>
          <w:rFonts w:ascii="Times New Roman" w:hAnsi="Times New Roman" w:cs="Times New Roman"/>
        </w:rPr>
        <w:t xml:space="preserve"> lub osoby </w:t>
      </w:r>
      <w:r w:rsidR="001B1E07" w:rsidRPr="00477541">
        <w:rPr>
          <w:rFonts w:ascii="Times New Roman" w:hAnsi="Times New Roman" w:cs="Times New Roman"/>
        </w:rPr>
        <w:t>nie mo</w:t>
      </w:r>
      <w:r w:rsidR="00037DA9" w:rsidRPr="00477541">
        <w:rPr>
          <w:rFonts w:ascii="Times New Roman" w:hAnsi="Times New Roman" w:cs="Times New Roman"/>
        </w:rPr>
        <w:t xml:space="preserve">gą </w:t>
      </w:r>
      <w:r w:rsidR="001B1E07" w:rsidRPr="00477541">
        <w:rPr>
          <w:rFonts w:ascii="Times New Roman" w:hAnsi="Times New Roman" w:cs="Times New Roman"/>
        </w:rPr>
        <w:t xml:space="preserve">spełnić </w:t>
      </w:r>
      <w:r w:rsidR="00037DA9" w:rsidRPr="00477541">
        <w:rPr>
          <w:rFonts w:ascii="Times New Roman" w:hAnsi="Times New Roman" w:cs="Times New Roman"/>
        </w:rPr>
        <w:t xml:space="preserve">wymaganego </w:t>
      </w:r>
      <w:r w:rsidR="002865C9">
        <w:rPr>
          <w:rFonts w:ascii="Times New Roman" w:hAnsi="Times New Roman" w:cs="Times New Roman"/>
        </w:rPr>
        <w:t>terminu realizacji zamówienia</w:t>
      </w:r>
      <w:r w:rsidR="001B1E07" w:rsidRPr="00477541">
        <w:rPr>
          <w:rFonts w:ascii="Times New Roman" w:hAnsi="Times New Roman" w:cs="Times New Roman"/>
        </w:rPr>
        <w:t>.</w:t>
      </w:r>
    </w:p>
    <w:p w:rsidR="00EF6962" w:rsidRPr="00477541" w:rsidRDefault="00EF6962" w:rsidP="00477541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77541">
        <w:rPr>
          <w:rFonts w:ascii="Times New Roman" w:hAnsi="Times New Roman" w:cs="Times New Roman"/>
          <w:lang w:eastAsia="ar-SA"/>
        </w:rPr>
        <w:t xml:space="preserve"> W myśl art. 255 ust. 1 </w:t>
      </w:r>
      <w:proofErr w:type="spellStart"/>
      <w:r w:rsidRPr="00477541">
        <w:rPr>
          <w:rFonts w:ascii="Times New Roman" w:hAnsi="Times New Roman" w:cs="Times New Roman"/>
          <w:lang w:eastAsia="ar-SA"/>
        </w:rPr>
        <w:t>pkt</w:t>
      </w:r>
      <w:proofErr w:type="spellEnd"/>
      <w:r w:rsidRPr="00477541">
        <w:rPr>
          <w:rFonts w:ascii="Times New Roman" w:hAnsi="Times New Roman" w:cs="Times New Roman"/>
          <w:lang w:eastAsia="ar-SA"/>
        </w:rPr>
        <w:t xml:space="preserve"> 6) Zamawiający zobowiązany jest do unieważnienia przedmiotowe</w:t>
      </w:r>
      <w:r w:rsidR="00F250A7">
        <w:rPr>
          <w:rFonts w:ascii="Times New Roman" w:hAnsi="Times New Roman" w:cs="Times New Roman"/>
          <w:lang w:eastAsia="ar-SA"/>
        </w:rPr>
        <w:t>go postępowania</w:t>
      </w:r>
      <w:r w:rsidRPr="00477541">
        <w:rPr>
          <w:rFonts w:ascii="Times New Roman" w:hAnsi="Times New Roman" w:cs="Times New Roman"/>
          <w:lang w:eastAsia="ar-SA"/>
        </w:rPr>
        <w:t>. Oceny czynności unieważnienia Zamawiający dokonał na dzień jej wykonania, według stanu prawnego oraz stan</w:t>
      </w:r>
      <w:r w:rsidR="00F250A7">
        <w:rPr>
          <w:rFonts w:ascii="Times New Roman" w:hAnsi="Times New Roman" w:cs="Times New Roman"/>
          <w:lang w:eastAsia="ar-SA"/>
        </w:rPr>
        <w:t>u</w:t>
      </w:r>
      <w:bookmarkStart w:id="0" w:name="_GoBack"/>
      <w:bookmarkEnd w:id="0"/>
      <w:r w:rsidRPr="00477541">
        <w:rPr>
          <w:rFonts w:ascii="Times New Roman" w:hAnsi="Times New Roman" w:cs="Times New Roman"/>
          <w:lang w:eastAsia="ar-SA"/>
        </w:rPr>
        <w:t xml:space="preserve"> rzeczy istniejących w tej dacie, z zastrzeżeniem, że przyczyny unieważnienia był niemożliwe do przewidzenia w </w:t>
      </w:r>
      <w:r w:rsidR="009A7C73" w:rsidRPr="00477541">
        <w:rPr>
          <w:rFonts w:ascii="Times New Roman" w:hAnsi="Times New Roman" w:cs="Times New Roman"/>
          <w:lang w:eastAsia="ar-SA"/>
        </w:rPr>
        <w:t>dacie</w:t>
      </w:r>
      <w:r w:rsidRPr="00477541">
        <w:rPr>
          <w:rFonts w:ascii="Times New Roman" w:hAnsi="Times New Roman" w:cs="Times New Roman"/>
          <w:lang w:eastAsia="ar-SA"/>
        </w:rPr>
        <w:t xml:space="preserve"> wszczęcia postępowania.  </w:t>
      </w:r>
    </w:p>
    <w:p w:rsidR="009A7C73" w:rsidRPr="00477541" w:rsidRDefault="009A7C73" w:rsidP="00477541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77541">
        <w:rPr>
          <w:rFonts w:ascii="Times New Roman" w:hAnsi="Times New Roman" w:cs="Times New Roman"/>
          <w:lang w:eastAsia="ar-SA"/>
        </w:rPr>
        <w:t xml:space="preserve">W procedowanym postępowaniu doszło do istotnej zmiany okoliczności faktycznych. Zamawiający, </w:t>
      </w:r>
      <w:r w:rsidR="0071709B">
        <w:rPr>
          <w:rFonts w:ascii="Times New Roman" w:hAnsi="Times New Roman" w:cs="Times New Roman"/>
          <w:lang w:eastAsia="ar-SA"/>
        </w:rPr>
        <w:br/>
      </w:r>
      <w:r w:rsidRPr="00477541">
        <w:rPr>
          <w:rFonts w:ascii="Times New Roman" w:hAnsi="Times New Roman" w:cs="Times New Roman"/>
          <w:lang w:eastAsia="ar-SA"/>
        </w:rPr>
        <w:t xml:space="preserve">co oczywiste nie mógł przewidzieć że procedura przetargowa będzie trwała na tyle długo, że termin realizacji zamówienia będzie niemożliwy do dotrzymania. </w:t>
      </w:r>
    </w:p>
    <w:p w:rsidR="00032BB0" w:rsidRDefault="001B1E07" w:rsidP="0092582D">
      <w:pPr>
        <w:spacing w:before="120"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92582D">
        <w:rPr>
          <w:rFonts w:ascii="Times New Roman" w:hAnsi="Times New Roman" w:cs="Times New Roman"/>
          <w:lang w:eastAsia="ar-SA"/>
        </w:rPr>
        <w:t xml:space="preserve">Mając powyższe na względzie unieważnienie postępowania o udzielenie zamówienia </w:t>
      </w:r>
      <w:r w:rsidR="0092582D" w:rsidRPr="0092582D">
        <w:rPr>
          <w:rFonts w:ascii="Times New Roman" w:hAnsi="Times New Roman" w:cs="Times New Roman"/>
          <w:color w:val="000000"/>
        </w:rPr>
        <w:t xml:space="preserve">w dziedzinach obronności i bezpieczeństwa prowadzonego </w:t>
      </w:r>
      <w:r w:rsidR="0092582D" w:rsidRPr="0092582D">
        <w:rPr>
          <w:rFonts w:ascii="Times New Roman" w:hAnsi="Times New Roman" w:cs="Times New Roman"/>
        </w:rPr>
        <w:t>w trybie przetargu ograniczonego na dostawę odzieży ochronnej lekkiej jednoczęściowej</w:t>
      </w:r>
      <w:r w:rsidR="0092582D">
        <w:rPr>
          <w:rFonts w:ascii="Times New Roman" w:hAnsi="Times New Roman" w:cs="Times New Roman"/>
        </w:rPr>
        <w:t xml:space="preserve"> </w:t>
      </w:r>
      <w:r w:rsidRPr="0092582D">
        <w:rPr>
          <w:rFonts w:ascii="Times New Roman" w:hAnsi="Times New Roman" w:cs="Times New Roman"/>
          <w:lang w:eastAsia="ar-SA"/>
        </w:rPr>
        <w:t xml:space="preserve">stało się konieczne i jest uzasadnione.  </w:t>
      </w:r>
    </w:p>
    <w:p w:rsidR="00DA1FD8" w:rsidRPr="0071709B" w:rsidRDefault="00DA1FD8" w:rsidP="0092582D">
      <w:pPr>
        <w:spacing w:before="120"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71709B">
        <w:rPr>
          <w:rFonts w:ascii="Times New Roman" w:hAnsi="Times New Roman" w:cs="Times New Roman"/>
          <w:lang w:eastAsia="ar-SA"/>
        </w:rPr>
        <w:t xml:space="preserve">Na marginesie Zamawiający </w:t>
      </w:r>
      <w:r w:rsidR="00BF3EE9" w:rsidRPr="0071709B">
        <w:rPr>
          <w:rFonts w:ascii="Times New Roman" w:hAnsi="Times New Roman" w:cs="Times New Roman"/>
          <w:lang w:eastAsia="ar-SA"/>
        </w:rPr>
        <w:t xml:space="preserve">informuje o zamiarze </w:t>
      </w:r>
      <w:r w:rsidR="00D46259">
        <w:rPr>
          <w:rFonts w:ascii="Times New Roman" w:hAnsi="Times New Roman" w:cs="Times New Roman"/>
          <w:lang w:eastAsia="ar-SA"/>
        </w:rPr>
        <w:t xml:space="preserve">ponownego </w:t>
      </w:r>
      <w:r w:rsidR="00BF3EE9" w:rsidRPr="0071709B">
        <w:rPr>
          <w:rFonts w:ascii="Times New Roman" w:hAnsi="Times New Roman" w:cs="Times New Roman"/>
          <w:lang w:eastAsia="ar-SA"/>
        </w:rPr>
        <w:t xml:space="preserve">wszczęcia </w:t>
      </w:r>
      <w:r w:rsidR="0071709B" w:rsidRPr="0071709B">
        <w:rPr>
          <w:rFonts w:ascii="Times New Roman" w:hAnsi="Times New Roman" w:cs="Times New Roman"/>
          <w:lang w:eastAsia="ar-SA"/>
        </w:rPr>
        <w:t xml:space="preserve">postępowania </w:t>
      </w:r>
      <w:r w:rsidRPr="0071709B">
        <w:rPr>
          <w:rFonts w:ascii="Times New Roman" w:hAnsi="Times New Roman" w:cs="Times New Roman"/>
          <w:lang w:eastAsia="ar-SA"/>
        </w:rPr>
        <w:t>na dostawę odzieży ochronnej lekkiej jednoczęściowej</w:t>
      </w:r>
      <w:r w:rsidR="00D46259">
        <w:rPr>
          <w:rFonts w:ascii="Times New Roman" w:hAnsi="Times New Roman" w:cs="Times New Roman"/>
          <w:lang w:eastAsia="ar-SA"/>
        </w:rPr>
        <w:t xml:space="preserve"> </w:t>
      </w:r>
      <w:r w:rsidR="00B7351C">
        <w:rPr>
          <w:rFonts w:ascii="Times New Roman" w:hAnsi="Times New Roman" w:cs="Times New Roman"/>
          <w:lang w:eastAsia="ar-SA"/>
        </w:rPr>
        <w:t xml:space="preserve">w </w:t>
      </w:r>
      <w:r w:rsidR="00D46259">
        <w:rPr>
          <w:rFonts w:ascii="Times New Roman" w:hAnsi="Times New Roman" w:cs="Times New Roman"/>
          <w:lang w:eastAsia="ar-SA"/>
        </w:rPr>
        <w:t>2023</w:t>
      </w:r>
      <w:r w:rsidR="00B7351C">
        <w:rPr>
          <w:rFonts w:ascii="Times New Roman" w:hAnsi="Times New Roman" w:cs="Times New Roman"/>
          <w:lang w:eastAsia="ar-SA"/>
        </w:rPr>
        <w:t xml:space="preserve"> roku</w:t>
      </w:r>
      <w:r w:rsidRPr="0071709B">
        <w:rPr>
          <w:rFonts w:ascii="Times New Roman" w:hAnsi="Times New Roman" w:cs="Times New Roman"/>
          <w:lang w:eastAsia="ar-SA"/>
        </w:rPr>
        <w:t xml:space="preserve">. </w:t>
      </w:r>
      <w:r w:rsidR="00BF3EE9" w:rsidRPr="0071709B">
        <w:rPr>
          <w:rFonts w:ascii="Times New Roman" w:hAnsi="Times New Roman" w:cs="Times New Roman"/>
          <w:lang w:eastAsia="ar-SA"/>
        </w:rPr>
        <w:t xml:space="preserve">Szczegółowe informacje będzie można uzyskać na </w:t>
      </w:r>
      <w:r w:rsidR="00BF3EE9" w:rsidRPr="0071709B">
        <w:rPr>
          <w:rFonts w:ascii="Times New Roman" w:hAnsi="Times New Roman" w:cs="Times New Roman"/>
        </w:rPr>
        <w:t xml:space="preserve">platformie zakupowej - Portal </w:t>
      </w:r>
      <w:proofErr w:type="spellStart"/>
      <w:r w:rsidR="00BF3EE9" w:rsidRPr="0071709B">
        <w:rPr>
          <w:rFonts w:ascii="Times New Roman" w:hAnsi="Times New Roman" w:cs="Times New Roman"/>
        </w:rPr>
        <w:t>Smartpzp</w:t>
      </w:r>
      <w:proofErr w:type="spellEnd"/>
      <w:r w:rsidR="00BF3EE9" w:rsidRPr="0071709B">
        <w:rPr>
          <w:rFonts w:ascii="Times New Roman" w:hAnsi="Times New Roman" w:cs="Times New Roman"/>
        </w:rPr>
        <w:t>.</w:t>
      </w:r>
    </w:p>
    <w:p w:rsidR="00E82BE1" w:rsidRPr="00477541" w:rsidRDefault="00E82BE1" w:rsidP="0047754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A61E1" w:rsidRPr="00477541" w:rsidRDefault="00FA61E1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24B3" w:rsidRPr="00477541" w:rsidRDefault="00C624B3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709B" w:rsidRPr="001F2B80" w:rsidRDefault="0071709B" w:rsidP="0071709B">
      <w:pPr>
        <w:ind w:left="4961" w:firstLine="7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1F2B80">
        <w:rPr>
          <w:rFonts w:ascii="Times New Roman" w:hAnsi="Times New Roman" w:cs="Times New Roman"/>
          <w:b/>
        </w:rPr>
        <w:t>KOMENDANT</w:t>
      </w:r>
    </w:p>
    <w:p w:rsidR="0071709B" w:rsidRDefault="0071709B" w:rsidP="0071709B">
      <w:pPr>
        <w:ind w:left="4253"/>
        <w:jc w:val="center"/>
        <w:rPr>
          <w:rFonts w:ascii="Times New Roman" w:hAnsi="Times New Roman" w:cs="Times New Roman"/>
          <w:b/>
        </w:rPr>
      </w:pPr>
    </w:p>
    <w:p w:rsidR="0071709B" w:rsidRPr="001F2B80" w:rsidRDefault="0071709B" w:rsidP="0071709B">
      <w:pPr>
        <w:ind w:left="4253"/>
        <w:jc w:val="center"/>
        <w:rPr>
          <w:rFonts w:ascii="Times New Roman" w:hAnsi="Times New Roman" w:cs="Times New Roman"/>
          <w:b/>
        </w:rPr>
      </w:pPr>
    </w:p>
    <w:p w:rsidR="0071709B" w:rsidRPr="0071709B" w:rsidRDefault="0071709B" w:rsidP="0071709B">
      <w:pPr>
        <w:ind w:left="4253"/>
        <w:jc w:val="center"/>
        <w:rPr>
          <w:rFonts w:ascii="Times New Roman" w:hAnsi="Times New Roman" w:cs="Times New Roman"/>
          <w:spacing w:val="32"/>
        </w:rPr>
      </w:pPr>
      <w:r w:rsidRPr="0071709B">
        <w:rPr>
          <w:rFonts w:ascii="Times New Roman" w:hAnsi="Times New Roman" w:cs="Times New Roman"/>
          <w:b/>
          <w:spacing w:val="32"/>
        </w:rPr>
        <w:t xml:space="preserve"> </w:t>
      </w:r>
      <w:r w:rsidR="006A69F4">
        <w:rPr>
          <w:rFonts w:ascii="Times New Roman" w:hAnsi="Times New Roman" w:cs="Times New Roman"/>
          <w:b/>
          <w:spacing w:val="32"/>
        </w:rPr>
        <w:t>(-)</w:t>
      </w:r>
      <w:r w:rsidRPr="0071709B">
        <w:rPr>
          <w:rFonts w:ascii="Times New Roman" w:hAnsi="Times New Roman" w:cs="Times New Roman"/>
          <w:b/>
          <w:spacing w:val="32"/>
        </w:rPr>
        <w:t>płk Janusz KRYSZPIN</w:t>
      </w: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09B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Wyk. Anetta GUMIŃSKA</w:t>
      </w:r>
      <w:r w:rsidRPr="00FA4D17">
        <w:rPr>
          <w:rFonts w:ascii="Times New Roman" w:eastAsia="Times New Roman" w:hAnsi="Times New Roman" w:cs="Times New Roman"/>
          <w:sz w:val="20"/>
          <w:szCs w:val="20"/>
        </w:rPr>
        <w:t xml:space="preserve"> (tel. 261 472</w:t>
      </w:r>
      <w:r>
        <w:rPr>
          <w:rFonts w:ascii="Times New Roman" w:eastAsia="Times New Roman" w:hAnsi="Times New Roman" w:cs="Times New Roman"/>
          <w:sz w:val="20"/>
          <w:szCs w:val="20"/>
        </w:rPr>
        <w:t> 184</w:t>
      </w:r>
      <w:r w:rsidRPr="00FA4D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1709B" w:rsidRPr="00FA4D17" w:rsidRDefault="0071709B" w:rsidP="0071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20.10</w:t>
      </w:r>
      <w:r w:rsidRPr="00FA4D17">
        <w:rPr>
          <w:rFonts w:ascii="Times New Roman" w:eastAsia="Times New Roman" w:hAnsi="Times New Roman" w:cs="Times New Roman"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A4D17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C624B3" w:rsidRPr="00477541" w:rsidRDefault="0071709B" w:rsidP="009443E5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>T 2612 (SZP)</w:t>
      </w:r>
    </w:p>
    <w:p w:rsidR="00C624B3" w:rsidRPr="00477541" w:rsidRDefault="00C624B3" w:rsidP="0047754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C624B3" w:rsidRPr="00477541" w:rsidSect="003E76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61" w:rsidRDefault="000A6B61" w:rsidP="00477541">
      <w:pPr>
        <w:spacing w:after="0" w:line="240" w:lineRule="auto"/>
      </w:pPr>
      <w:r>
        <w:separator/>
      </w:r>
    </w:p>
  </w:endnote>
  <w:endnote w:type="continuationSeparator" w:id="0">
    <w:p w:rsidR="000A6B61" w:rsidRDefault="000A6B61" w:rsidP="0047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13514918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F3EE9" w:rsidRPr="00BF3EE9" w:rsidRDefault="00BF3EE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EE9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B61AA8" w:rsidRPr="00BF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F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61AA8" w:rsidRPr="00BF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630E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61AA8" w:rsidRPr="00BF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F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B61AA8" w:rsidRPr="00BF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F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B61AA8" w:rsidRPr="00BF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630E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B61AA8" w:rsidRPr="00BF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F3EE9" w:rsidRDefault="00BF3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61" w:rsidRDefault="000A6B61" w:rsidP="00477541">
      <w:pPr>
        <w:spacing w:after="0" w:line="240" w:lineRule="auto"/>
      </w:pPr>
      <w:r>
        <w:separator/>
      </w:r>
    </w:p>
  </w:footnote>
  <w:footnote w:type="continuationSeparator" w:id="0">
    <w:p w:rsidR="000A6B61" w:rsidRDefault="000A6B61" w:rsidP="0047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411"/>
    <w:multiLevelType w:val="hybridMultilevel"/>
    <w:tmpl w:val="5924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32D4"/>
    <w:multiLevelType w:val="hybridMultilevel"/>
    <w:tmpl w:val="5924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4FD"/>
    <w:multiLevelType w:val="hybridMultilevel"/>
    <w:tmpl w:val="679AE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FDE"/>
    <w:multiLevelType w:val="hybridMultilevel"/>
    <w:tmpl w:val="EA1E3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28F3"/>
    <w:multiLevelType w:val="hybridMultilevel"/>
    <w:tmpl w:val="4BD23344"/>
    <w:lvl w:ilvl="0" w:tplc="2DC2E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048F"/>
    <w:multiLevelType w:val="hybridMultilevel"/>
    <w:tmpl w:val="FA5EAFC8"/>
    <w:lvl w:ilvl="0" w:tplc="52E2FAF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1AAB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249B2"/>
    <w:multiLevelType w:val="hybridMultilevel"/>
    <w:tmpl w:val="FBEAFBF4"/>
    <w:lvl w:ilvl="0" w:tplc="28B06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3FF4"/>
    <w:multiLevelType w:val="hybridMultilevel"/>
    <w:tmpl w:val="68EC9C36"/>
    <w:lvl w:ilvl="0" w:tplc="30B6F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536C1"/>
    <w:multiLevelType w:val="hybridMultilevel"/>
    <w:tmpl w:val="29DEAEE2"/>
    <w:lvl w:ilvl="0" w:tplc="73E807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BD2AA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2" w:tplc="9CB8CB04">
      <w:start w:val="1"/>
      <w:numFmt w:val="lowerLetter"/>
      <w:lvlText w:val="%3)"/>
      <w:lvlJc w:val="left"/>
      <w:pPr>
        <w:tabs>
          <w:tab w:val="num" w:pos="2908"/>
        </w:tabs>
        <w:ind w:left="2908" w:hanging="928"/>
      </w:pPr>
      <w:rPr>
        <w:rFonts w:hint="default"/>
        <w:b w:val="0"/>
        <w:i w:val="0"/>
      </w:rPr>
    </w:lvl>
    <w:lvl w:ilvl="3" w:tplc="F084C1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9186C"/>
    <w:multiLevelType w:val="hybridMultilevel"/>
    <w:tmpl w:val="FB70B472"/>
    <w:lvl w:ilvl="0" w:tplc="2690B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DA4494"/>
    <w:multiLevelType w:val="hybridMultilevel"/>
    <w:tmpl w:val="5924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067D9"/>
    <w:multiLevelType w:val="hybridMultilevel"/>
    <w:tmpl w:val="F1EC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7204"/>
    <w:multiLevelType w:val="hybridMultilevel"/>
    <w:tmpl w:val="CD443E02"/>
    <w:lvl w:ilvl="0" w:tplc="2690BE36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76100C41"/>
    <w:multiLevelType w:val="hybridMultilevel"/>
    <w:tmpl w:val="1592D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A1F26"/>
    <w:multiLevelType w:val="hybridMultilevel"/>
    <w:tmpl w:val="7BBEC7FE"/>
    <w:lvl w:ilvl="0" w:tplc="2690BE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F8F5343"/>
    <w:multiLevelType w:val="hybridMultilevel"/>
    <w:tmpl w:val="FD147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62CE"/>
    <w:rsid w:val="00032BB0"/>
    <w:rsid w:val="00037DA9"/>
    <w:rsid w:val="000601C2"/>
    <w:rsid w:val="000845C6"/>
    <w:rsid w:val="000A6B61"/>
    <w:rsid w:val="00167D75"/>
    <w:rsid w:val="00195AE7"/>
    <w:rsid w:val="001A684A"/>
    <w:rsid w:val="001B1E07"/>
    <w:rsid w:val="001B329B"/>
    <w:rsid w:val="001D4013"/>
    <w:rsid w:val="00220EA8"/>
    <w:rsid w:val="00224604"/>
    <w:rsid w:val="002630E7"/>
    <w:rsid w:val="002865C9"/>
    <w:rsid w:val="002F7A08"/>
    <w:rsid w:val="00377887"/>
    <w:rsid w:val="003E142D"/>
    <w:rsid w:val="003E7696"/>
    <w:rsid w:val="00477541"/>
    <w:rsid w:val="004C004D"/>
    <w:rsid w:val="004E2AC2"/>
    <w:rsid w:val="00680B59"/>
    <w:rsid w:val="006812C9"/>
    <w:rsid w:val="006912D5"/>
    <w:rsid w:val="006A69F4"/>
    <w:rsid w:val="00703F6E"/>
    <w:rsid w:val="0071709B"/>
    <w:rsid w:val="00784213"/>
    <w:rsid w:val="00816CE3"/>
    <w:rsid w:val="00846AF9"/>
    <w:rsid w:val="008B4F96"/>
    <w:rsid w:val="008B62E7"/>
    <w:rsid w:val="008E5953"/>
    <w:rsid w:val="00915F1A"/>
    <w:rsid w:val="0092582D"/>
    <w:rsid w:val="009443E5"/>
    <w:rsid w:val="00965645"/>
    <w:rsid w:val="00996A56"/>
    <w:rsid w:val="009A7C73"/>
    <w:rsid w:val="009D5C11"/>
    <w:rsid w:val="009E4228"/>
    <w:rsid w:val="00AD53F9"/>
    <w:rsid w:val="00B61AA8"/>
    <w:rsid w:val="00B7351C"/>
    <w:rsid w:val="00BF3EE9"/>
    <w:rsid w:val="00C05197"/>
    <w:rsid w:val="00C05D4C"/>
    <w:rsid w:val="00C31E8B"/>
    <w:rsid w:val="00C624B3"/>
    <w:rsid w:val="00C63F3E"/>
    <w:rsid w:val="00D06D4D"/>
    <w:rsid w:val="00D46259"/>
    <w:rsid w:val="00D63DBD"/>
    <w:rsid w:val="00D67419"/>
    <w:rsid w:val="00D71380"/>
    <w:rsid w:val="00D76671"/>
    <w:rsid w:val="00DA1FD8"/>
    <w:rsid w:val="00E3139D"/>
    <w:rsid w:val="00E4763D"/>
    <w:rsid w:val="00E62F97"/>
    <w:rsid w:val="00E82BE1"/>
    <w:rsid w:val="00E90CDD"/>
    <w:rsid w:val="00EB04D9"/>
    <w:rsid w:val="00EF6962"/>
    <w:rsid w:val="00F250A7"/>
    <w:rsid w:val="00F40CC7"/>
    <w:rsid w:val="00F40D24"/>
    <w:rsid w:val="00FA61E1"/>
    <w:rsid w:val="00FD62CE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uiPriority w:val="34"/>
    <w:qFormat/>
    <w:rsid w:val="00C624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41"/>
  </w:style>
  <w:style w:type="paragraph" w:styleId="Stopka">
    <w:name w:val="footer"/>
    <w:basedOn w:val="Normalny"/>
    <w:link w:val="StopkaZnak"/>
    <w:uiPriority w:val="99"/>
    <w:unhideWhenUsed/>
    <w:rsid w:val="0047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41"/>
  </w:style>
  <w:style w:type="paragraph" w:styleId="Tekstpodstawowy">
    <w:name w:val="Body Text"/>
    <w:basedOn w:val="Normalny"/>
    <w:link w:val="TekstpodstawowyZnak"/>
    <w:unhideWhenUsed/>
    <w:rsid w:val="00477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75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9E4228"/>
  </w:style>
  <w:style w:type="paragraph" w:styleId="Tekstdymka">
    <w:name w:val="Balloon Text"/>
    <w:basedOn w:val="Normalny"/>
    <w:link w:val="TekstdymkaZnak"/>
    <w:uiPriority w:val="99"/>
    <w:semiHidden/>
    <w:unhideWhenUsed/>
    <w:rsid w:val="00F4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19C56D-BA0B-41C2-97E1-4118FC0DEF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guminska2000</cp:lastModifiedBy>
  <cp:revision>33</cp:revision>
  <cp:lastPrinted>2022-10-21T08:04:00Z</cp:lastPrinted>
  <dcterms:created xsi:type="dcterms:W3CDTF">2022-10-19T15:03:00Z</dcterms:created>
  <dcterms:modified xsi:type="dcterms:W3CDTF">2022-10-21T09:29:00Z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c9f617f2-2453-4ee4-bea1-eb62dd27ee17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Aneta</vt:lpwstr>
  </property>
  <property fmtid="{D5CDD505-2E9C-101B-9397-08002B2CF9AE}" pid="8" name="s5636:Creator type=organization">
    <vt:lpwstr>MILNET-Z</vt:lpwstr>
  </property>
  <property fmtid="{D5CDD505-2E9C-101B-9397-08002B2CF9AE}" pid="9" name="bjPortionMark">
    <vt:lpwstr>[JAW]</vt:lpwstr>
  </property>
  <property fmtid="{D5CDD505-2E9C-101B-9397-08002B2CF9AE}" pid="10" name="s5636:Creator type=IP">
    <vt:lpwstr>10.60.65.32</vt:lpwstr>
  </property>
  <property fmtid="{D5CDD505-2E9C-101B-9397-08002B2CF9AE}" pid="11" name="bjClsUserRVM">
    <vt:lpwstr>[]</vt:lpwstr>
  </property>
</Properties>
</file>