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175B" w14:textId="62B49668" w:rsidR="001D4BF9" w:rsidRPr="00794CA6" w:rsidRDefault="00AD057C" w:rsidP="00AD057C">
      <w:pPr>
        <w:tabs>
          <w:tab w:val="left" w:pos="7550"/>
        </w:tabs>
        <w:spacing w:before="120" w:after="120"/>
        <w:rPr>
          <w:rFonts w:asciiTheme="minorHAnsi" w:hAnsiTheme="minorHAnsi" w:cstheme="minorHAnsi"/>
          <w:sz w:val="22"/>
          <w:szCs w:val="22"/>
          <w:lang w:eastAsia="pl-PL"/>
        </w:rPr>
      </w:pPr>
      <w:bookmarkStart w:id="0" w:name="_Toc370455283"/>
      <w:r>
        <w:rPr>
          <w:rFonts w:ascii="Times New Roman" w:hAnsi="Times New Roman"/>
          <w:b/>
          <w:bCs/>
          <w:lang w:eastAsia="pl-PL"/>
        </w:rPr>
        <w:tab/>
      </w:r>
      <w:bookmarkEnd w:id="0"/>
      <w:r w:rsidR="001D4BF9" w:rsidRPr="00794CA6">
        <w:rPr>
          <w:rFonts w:asciiTheme="minorHAnsi" w:hAnsiTheme="minorHAnsi" w:cstheme="minorHAnsi"/>
          <w:sz w:val="22"/>
          <w:szCs w:val="22"/>
          <w:lang w:eastAsia="pl-PL"/>
        </w:rPr>
        <w:t xml:space="preserve">Załącznik Nr </w:t>
      </w:r>
      <w:r w:rsidR="0011642E">
        <w:rPr>
          <w:rFonts w:asciiTheme="minorHAnsi" w:hAnsiTheme="minorHAnsi" w:cstheme="minorHAnsi"/>
          <w:sz w:val="22"/>
          <w:szCs w:val="22"/>
          <w:lang w:eastAsia="pl-PL"/>
        </w:rPr>
        <w:t>6</w:t>
      </w:r>
    </w:p>
    <w:p w14:paraId="40ECCE4F"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57B374C7" w14:textId="05D3C58C" w:rsidR="001D4BF9"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284E3B24" w14:textId="645B73F9" w:rsidR="00C341F3" w:rsidRPr="00794CA6" w:rsidRDefault="00C341F3" w:rsidP="001D4BF9">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Województwo………………………………..</w:t>
      </w:r>
    </w:p>
    <w:p w14:paraId="37E30924"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1BE26C3E"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02B470B6" w14:textId="77777777" w:rsidR="00C341F3" w:rsidRDefault="00C341F3" w:rsidP="00C341F3">
      <w:pPr>
        <w:ind w:left="5954"/>
        <w:rPr>
          <w:rFonts w:asciiTheme="minorHAnsi" w:hAnsiTheme="minorHAnsi" w:cstheme="minorHAnsi"/>
          <w:b/>
          <w:sz w:val="22"/>
          <w:szCs w:val="22"/>
        </w:rPr>
      </w:pPr>
      <w:r>
        <w:rPr>
          <w:rFonts w:asciiTheme="minorHAnsi" w:hAnsiTheme="minorHAnsi" w:cstheme="minorHAnsi"/>
          <w:b/>
          <w:sz w:val="22"/>
          <w:szCs w:val="22"/>
        </w:rPr>
        <w:t>Centrum Zarządzania Innowacjami i Transferem Technologii Politechniki Warszawskiej</w:t>
      </w:r>
    </w:p>
    <w:p w14:paraId="5F54A193" w14:textId="77777777" w:rsidR="00C341F3" w:rsidRDefault="00C341F3" w:rsidP="00C341F3">
      <w:pPr>
        <w:ind w:left="5954"/>
        <w:rPr>
          <w:rFonts w:asciiTheme="minorHAnsi" w:hAnsiTheme="minorHAnsi" w:cstheme="minorHAnsi"/>
          <w:b/>
          <w:sz w:val="22"/>
          <w:szCs w:val="22"/>
        </w:rPr>
      </w:pPr>
      <w:r>
        <w:rPr>
          <w:rFonts w:asciiTheme="minorHAnsi" w:hAnsiTheme="minorHAnsi" w:cstheme="minorHAnsi"/>
          <w:b/>
          <w:sz w:val="22"/>
          <w:szCs w:val="22"/>
        </w:rPr>
        <w:t>Ul. Rektorska 4</w:t>
      </w:r>
    </w:p>
    <w:p w14:paraId="4CC76BBB" w14:textId="77777777" w:rsidR="00C341F3" w:rsidRPr="000C4ECD" w:rsidRDefault="00C341F3" w:rsidP="00C341F3">
      <w:pPr>
        <w:ind w:left="5954"/>
        <w:rPr>
          <w:rFonts w:asciiTheme="minorHAnsi" w:hAnsiTheme="minorHAnsi" w:cstheme="minorHAnsi"/>
          <w:sz w:val="22"/>
          <w:szCs w:val="22"/>
        </w:rPr>
      </w:pPr>
      <w:r>
        <w:rPr>
          <w:rFonts w:asciiTheme="minorHAnsi" w:hAnsiTheme="minorHAnsi" w:cstheme="minorHAnsi"/>
          <w:b/>
          <w:sz w:val="22"/>
          <w:szCs w:val="22"/>
        </w:rPr>
        <w:t>00-614 Warszawa</w:t>
      </w:r>
    </w:p>
    <w:p w14:paraId="7D701320" w14:textId="77777777" w:rsidR="001D4BF9" w:rsidRPr="00794CA6"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69559F42" w14:textId="77777777" w:rsidR="009D7915" w:rsidRPr="00794CA6" w:rsidRDefault="009D7915" w:rsidP="009D7915">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14CB8BAF" w14:textId="1470FB44" w:rsidR="009D7915" w:rsidRPr="00794CA6" w:rsidRDefault="009D7915" w:rsidP="009D7915">
      <w:pPr>
        <w:suppressAutoHyphens w:val="0"/>
        <w:autoSpaceDE w:val="0"/>
        <w:autoSpaceDN w:val="0"/>
        <w:adjustRightInd w:val="0"/>
        <w:spacing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 xml:space="preserve">sprawa </w:t>
      </w:r>
      <w:r w:rsidR="00C341F3">
        <w:rPr>
          <w:rFonts w:asciiTheme="minorHAnsi" w:hAnsiTheme="minorHAnsi" w:cstheme="minorHAnsi"/>
          <w:b/>
          <w:bCs/>
          <w:sz w:val="22"/>
          <w:szCs w:val="22"/>
        </w:rPr>
        <w:t>CZIiTT-</w:t>
      </w:r>
      <w:r w:rsidR="0011642E">
        <w:rPr>
          <w:rFonts w:asciiTheme="minorHAnsi" w:hAnsiTheme="minorHAnsi" w:cstheme="minorHAnsi"/>
          <w:b/>
          <w:bCs/>
          <w:sz w:val="22"/>
          <w:szCs w:val="22"/>
        </w:rPr>
        <w:t>12</w:t>
      </w:r>
      <w:r w:rsidR="00C341F3">
        <w:rPr>
          <w:rFonts w:asciiTheme="minorHAnsi" w:hAnsiTheme="minorHAnsi" w:cstheme="minorHAnsi"/>
          <w:b/>
          <w:bCs/>
          <w:sz w:val="22"/>
          <w:szCs w:val="22"/>
        </w:rPr>
        <w:t>/2022</w:t>
      </w:r>
    </w:p>
    <w:p w14:paraId="5FBA70D8" w14:textId="77777777" w:rsidR="009D7915" w:rsidRPr="00794CA6" w:rsidRDefault="009D7915" w:rsidP="009D7915">
      <w:pPr>
        <w:spacing w:line="276" w:lineRule="auto"/>
        <w:jc w:val="both"/>
        <w:rPr>
          <w:rFonts w:asciiTheme="minorHAnsi" w:hAnsiTheme="minorHAnsi" w:cstheme="minorHAnsi"/>
          <w:bCs/>
          <w:sz w:val="22"/>
          <w:szCs w:val="22"/>
        </w:rPr>
      </w:pPr>
    </w:p>
    <w:p w14:paraId="3CE5E3BE" w14:textId="77777777" w:rsidR="00C341F3" w:rsidRPr="00F02F78" w:rsidRDefault="009D7915" w:rsidP="00C341F3">
      <w:pPr>
        <w:spacing w:before="40" w:line="276" w:lineRule="auto"/>
        <w:jc w:val="both"/>
        <w:rPr>
          <w:rFonts w:ascii="Tahoma" w:hAnsi="Tahoma" w:cs="Tahoma"/>
          <w:sz w:val="20"/>
          <w:szCs w:val="20"/>
        </w:rPr>
      </w:pPr>
      <w:r w:rsidRPr="00734D34">
        <w:rPr>
          <w:rFonts w:asciiTheme="minorHAnsi" w:hAnsiTheme="minorHAnsi" w:cstheme="minorHAnsi"/>
          <w:sz w:val="22"/>
          <w:szCs w:val="22"/>
        </w:rPr>
        <w:t xml:space="preserve">W odpowiedzi na publiczne ogłoszenie o zamówieniu publicznym prowadzonym w trybie podstawowym na </w:t>
      </w:r>
      <w:r w:rsidR="00C341F3">
        <w:rPr>
          <w:rFonts w:asciiTheme="minorHAnsi" w:hAnsiTheme="minorHAnsi" w:cstheme="minorHAnsi"/>
          <w:b/>
          <w:szCs w:val="22"/>
        </w:rPr>
        <w:t>„Przygotowanie projektu architektury serwisu internetowego Politechniki Warszawskiej wraz z projektami graficznymi (</w:t>
      </w:r>
      <w:proofErr w:type="spellStart"/>
      <w:r w:rsidR="00C341F3">
        <w:rPr>
          <w:rFonts w:asciiTheme="minorHAnsi" w:hAnsiTheme="minorHAnsi" w:cstheme="minorHAnsi"/>
          <w:b/>
          <w:szCs w:val="22"/>
        </w:rPr>
        <w:t>layout’ami</w:t>
      </w:r>
      <w:proofErr w:type="spellEnd"/>
      <w:r w:rsidR="00C341F3">
        <w:rPr>
          <w:rFonts w:asciiTheme="minorHAnsi" w:hAnsiTheme="minorHAnsi" w:cstheme="minorHAnsi"/>
          <w:b/>
          <w:szCs w:val="22"/>
        </w:rPr>
        <w:t>) strony głównej i podstron, wykonanie i uruchomienie serwisu w wersji polskojęzycznej oraz anglojęzycznej wraz z usługą przeniesienia na serwer Zamawiającego lub serwer wskazany przez Zamawiającego oraz usługami utrzymania, serwisowania i administrowania strony przez okres 36 miesięcy licząc od dnia odebrania przedmiotu zamówienia”</w:t>
      </w:r>
    </w:p>
    <w:p w14:paraId="0E87F81F" w14:textId="3AF2EEBA" w:rsidR="009D7915" w:rsidRPr="00734D34" w:rsidRDefault="009D7915" w:rsidP="009D7915">
      <w:pPr>
        <w:pStyle w:val="Tekstpodstawowy"/>
        <w:spacing w:before="121"/>
        <w:ind w:right="-58"/>
        <w:rPr>
          <w:rFonts w:asciiTheme="minorHAnsi" w:hAnsiTheme="minorHAnsi" w:cstheme="minorHAnsi"/>
          <w:sz w:val="22"/>
          <w:szCs w:val="22"/>
        </w:rPr>
      </w:pPr>
      <w:r w:rsidRPr="00734D34">
        <w:rPr>
          <w:rFonts w:asciiTheme="minorHAnsi" w:hAnsiTheme="minorHAnsi" w:cstheme="minorHAnsi"/>
          <w:sz w:val="22"/>
          <w:szCs w:val="22"/>
        </w:rPr>
        <w:t>Oferujemy wykonanie przedmiotu zamówienia w zakresie określonym w Specyfikacji Warunków</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Zamówienia,</w:t>
      </w:r>
      <w:r w:rsidRPr="00734D34">
        <w:rPr>
          <w:rFonts w:asciiTheme="minorHAnsi" w:hAnsiTheme="minorHAnsi" w:cstheme="minorHAnsi"/>
          <w:spacing w:val="2"/>
          <w:sz w:val="22"/>
          <w:szCs w:val="22"/>
        </w:rPr>
        <w:t xml:space="preserve"> </w:t>
      </w:r>
      <w:r w:rsidRPr="00734D34">
        <w:rPr>
          <w:rFonts w:asciiTheme="minorHAnsi" w:hAnsiTheme="minorHAnsi" w:cstheme="minorHAnsi"/>
          <w:sz w:val="22"/>
          <w:szCs w:val="22"/>
        </w:rPr>
        <w:t>zgodnie</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z</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opisem</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przedmiotu zamówienia za</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całkowitą cenę:</w:t>
      </w:r>
    </w:p>
    <w:p w14:paraId="11467516" w14:textId="77777777" w:rsidR="009D7915" w:rsidRDefault="009D7915" w:rsidP="009D7915">
      <w:pPr>
        <w:pStyle w:val="Tekstpodstawowy"/>
        <w:tabs>
          <w:tab w:val="left" w:leader="dot" w:pos="8269"/>
        </w:tabs>
        <w:spacing w:before="120"/>
        <w:ind w:left="890"/>
        <w:rPr>
          <w:rFonts w:asciiTheme="minorHAnsi" w:hAnsiTheme="minorHAnsi" w:cstheme="minorHAnsi"/>
          <w:b/>
          <w:sz w:val="22"/>
          <w:szCs w:val="22"/>
        </w:rPr>
      </w:pPr>
    </w:p>
    <w:p w14:paraId="57068CD4" w14:textId="7C8D5948" w:rsidR="009D7915" w:rsidRDefault="009D7915" w:rsidP="009D7915">
      <w:pPr>
        <w:pStyle w:val="Tekstpodstawowy"/>
        <w:tabs>
          <w:tab w:val="left" w:leader="dot" w:pos="8269"/>
        </w:tabs>
        <w:spacing w:before="120"/>
        <w:rPr>
          <w:rFonts w:asciiTheme="minorHAnsi" w:hAnsiTheme="minorHAnsi" w:cstheme="minorHAnsi"/>
          <w:sz w:val="22"/>
          <w:szCs w:val="22"/>
        </w:rPr>
      </w:pPr>
      <w:r>
        <w:rPr>
          <w:rFonts w:asciiTheme="minorHAnsi" w:hAnsiTheme="minorHAnsi" w:cstheme="minorHAnsi"/>
          <w:b/>
          <w:sz w:val="22"/>
          <w:szCs w:val="22"/>
        </w:rPr>
        <w:t xml:space="preserve">Całkowita </w:t>
      </w:r>
      <w:r w:rsidRPr="004B1F51">
        <w:rPr>
          <w:rFonts w:asciiTheme="minorHAnsi" w:hAnsiTheme="minorHAnsi" w:cstheme="minorHAnsi"/>
          <w:b/>
          <w:sz w:val="22"/>
          <w:szCs w:val="22"/>
        </w:rPr>
        <w:t>wartość</w:t>
      </w:r>
      <w:r w:rsidRPr="004B1F51">
        <w:rPr>
          <w:rFonts w:asciiTheme="minorHAnsi" w:hAnsiTheme="minorHAnsi" w:cstheme="minorHAnsi"/>
          <w:b/>
          <w:spacing w:val="-4"/>
          <w:sz w:val="22"/>
          <w:szCs w:val="22"/>
        </w:rPr>
        <w:t xml:space="preserve"> </w:t>
      </w:r>
      <w:r w:rsidRPr="004B1F51">
        <w:rPr>
          <w:rFonts w:asciiTheme="minorHAnsi" w:hAnsiTheme="minorHAnsi" w:cstheme="minorHAnsi"/>
          <w:b/>
          <w:sz w:val="22"/>
          <w:szCs w:val="22"/>
        </w:rPr>
        <w:t>brutto</w:t>
      </w:r>
      <w:r>
        <w:rPr>
          <w:rFonts w:asciiTheme="minorHAnsi" w:hAnsiTheme="minorHAnsi" w:cstheme="minorHAnsi"/>
          <w:b/>
          <w:sz w:val="22"/>
          <w:szCs w:val="22"/>
        </w:rPr>
        <w:t xml:space="preserve"> zamówienia </w:t>
      </w:r>
      <w:r w:rsidRPr="00734D34">
        <w:rPr>
          <w:rFonts w:asciiTheme="minorHAnsi" w:hAnsiTheme="minorHAnsi" w:cstheme="minorHAnsi"/>
          <w:sz w:val="22"/>
          <w:szCs w:val="22"/>
        </w:rPr>
        <w:tab/>
        <w:t>zł</w:t>
      </w:r>
    </w:p>
    <w:p w14:paraId="55A725A7" w14:textId="0F4164CD" w:rsidR="00F864FA" w:rsidRDefault="00F864FA" w:rsidP="009D7915">
      <w:pPr>
        <w:pStyle w:val="Tekstpodstawowy"/>
        <w:tabs>
          <w:tab w:val="left" w:leader="dot" w:pos="8269"/>
        </w:tabs>
        <w:spacing w:before="120"/>
        <w:rPr>
          <w:rFonts w:asciiTheme="minorHAnsi" w:hAnsiTheme="minorHAnsi" w:cstheme="minorHAnsi"/>
          <w:sz w:val="22"/>
          <w:szCs w:val="22"/>
        </w:rPr>
      </w:pPr>
      <w:r>
        <w:rPr>
          <w:rFonts w:asciiTheme="minorHAnsi" w:hAnsiTheme="minorHAnsi" w:cstheme="minorHAnsi"/>
          <w:sz w:val="22"/>
          <w:szCs w:val="22"/>
        </w:rPr>
        <w:t>(etap I – do etap III)</w:t>
      </w:r>
    </w:p>
    <w:p w14:paraId="315597EE" w14:textId="77777777" w:rsidR="009D7915" w:rsidRPr="00734D34" w:rsidRDefault="009D7915" w:rsidP="009D7915">
      <w:pPr>
        <w:pStyle w:val="Tekstpodstawowy"/>
        <w:tabs>
          <w:tab w:val="left" w:leader="dot" w:pos="8312"/>
        </w:tabs>
        <w:spacing w:before="120"/>
        <w:rPr>
          <w:rFonts w:asciiTheme="minorHAnsi" w:hAnsiTheme="minorHAnsi" w:cstheme="minorHAnsi"/>
          <w:sz w:val="22"/>
          <w:szCs w:val="22"/>
        </w:rPr>
      </w:pPr>
      <w:r w:rsidRPr="00734D34">
        <w:rPr>
          <w:rFonts w:asciiTheme="minorHAnsi" w:hAnsiTheme="minorHAnsi" w:cstheme="minorHAnsi"/>
          <w:sz w:val="22"/>
          <w:szCs w:val="22"/>
        </w:rPr>
        <w:t>(słownie</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złotych</w:t>
      </w:r>
      <w:r w:rsidRPr="00734D34">
        <w:rPr>
          <w:rFonts w:asciiTheme="minorHAnsi" w:hAnsiTheme="minorHAnsi" w:cstheme="minorHAnsi"/>
          <w:sz w:val="22"/>
          <w:szCs w:val="22"/>
        </w:rPr>
        <w:tab/>
        <w:t>),</w:t>
      </w:r>
    </w:p>
    <w:p w14:paraId="3BB2430D" w14:textId="77777777" w:rsidR="009D7915" w:rsidRPr="00734D34" w:rsidRDefault="009D7915" w:rsidP="009D7915">
      <w:pPr>
        <w:pStyle w:val="Tekstpodstawowy"/>
        <w:spacing w:before="120"/>
        <w:rPr>
          <w:rFonts w:asciiTheme="minorHAnsi" w:hAnsiTheme="minorHAnsi" w:cstheme="minorHAnsi"/>
          <w:sz w:val="22"/>
          <w:szCs w:val="22"/>
        </w:rPr>
      </w:pPr>
      <w:r w:rsidRPr="00734D34">
        <w:rPr>
          <w:rFonts w:asciiTheme="minorHAnsi" w:hAnsiTheme="minorHAnsi" w:cstheme="minorHAnsi"/>
          <w:sz w:val="22"/>
          <w:szCs w:val="22"/>
        </w:rPr>
        <w:t>w</w:t>
      </w:r>
      <w:r w:rsidRPr="00734D34">
        <w:rPr>
          <w:rFonts w:asciiTheme="minorHAnsi" w:hAnsiTheme="minorHAnsi" w:cstheme="minorHAnsi"/>
          <w:spacing w:val="-2"/>
          <w:sz w:val="22"/>
          <w:szCs w:val="22"/>
        </w:rPr>
        <w:t xml:space="preserve"> </w:t>
      </w:r>
      <w:r w:rsidRPr="00734D34">
        <w:rPr>
          <w:rFonts w:asciiTheme="minorHAnsi" w:hAnsiTheme="minorHAnsi" w:cstheme="minorHAnsi"/>
          <w:sz w:val="22"/>
          <w:szCs w:val="22"/>
        </w:rPr>
        <w:t>tym:</w:t>
      </w:r>
    </w:p>
    <w:p w14:paraId="40C32F67" w14:textId="77777777" w:rsidR="009D7915" w:rsidRPr="00734D34" w:rsidRDefault="009D7915" w:rsidP="009D7915">
      <w:pPr>
        <w:pStyle w:val="Tekstpodstawowy"/>
        <w:tabs>
          <w:tab w:val="left" w:leader="dot" w:pos="7816"/>
        </w:tabs>
        <w:spacing w:before="120"/>
        <w:rPr>
          <w:rFonts w:asciiTheme="minorHAnsi" w:hAnsiTheme="minorHAnsi" w:cstheme="minorHAnsi"/>
          <w:sz w:val="22"/>
          <w:szCs w:val="22"/>
        </w:rPr>
      </w:pPr>
      <w:r w:rsidRPr="00734D34">
        <w:rPr>
          <w:rFonts w:asciiTheme="minorHAnsi" w:hAnsiTheme="minorHAnsi" w:cstheme="minorHAnsi"/>
          <w:sz w:val="22"/>
          <w:szCs w:val="22"/>
        </w:rPr>
        <w:t>wartość</w:t>
      </w:r>
      <w:r w:rsidRPr="00734D34">
        <w:rPr>
          <w:rFonts w:asciiTheme="minorHAnsi" w:hAnsiTheme="minorHAnsi" w:cstheme="minorHAnsi"/>
          <w:spacing w:val="-4"/>
          <w:sz w:val="22"/>
          <w:szCs w:val="22"/>
        </w:rPr>
        <w:t xml:space="preserve"> </w:t>
      </w:r>
      <w:r w:rsidRPr="00734D34">
        <w:rPr>
          <w:rFonts w:asciiTheme="minorHAnsi" w:hAnsiTheme="minorHAnsi" w:cstheme="minorHAnsi"/>
          <w:sz w:val="22"/>
          <w:szCs w:val="22"/>
        </w:rPr>
        <w:t>netto</w:t>
      </w:r>
      <w:r w:rsidRPr="00734D34">
        <w:rPr>
          <w:rFonts w:asciiTheme="minorHAnsi" w:hAnsiTheme="minorHAnsi" w:cstheme="minorHAnsi"/>
          <w:sz w:val="22"/>
          <w:szCs w:val="22"/>
        </w:rPr>
        <w:tab/>
      </w:r>
      <w:r>
        <w:rPr>
          <w:rFonts w:asciiTheme="minorHAnsi" w:hAnsiTheme="minorHAnsi" w:cstheme="minorHAnsi"/>
          <w:sz w:val="22"/>
          <w:szCs w:val="22"/>
        </w:rPr>
        <w:t>………</w:t>
      </w:r>
      <w:r w:rsidRPr="00734D34">
        <w:rPr>
          <w:rFonts w:asciiTheme="minorHAnsi" w:hAnsiTheme="minorHAnsi" w:cstheme="minorHAnsi"/>
          <w:sz w:val="22"/>
          <w:szCs w:val="22"/>
        </w:rPr>
        <w:t>zł</w:t>
      </w:r>
    </w:p>
    <w:p w14:paraId="1AFE488E" w14:textId="77777777" w:rsidR="009D7915" w:rsidRPr="00734D34" w:rsidRDefault="009D7915" w:rsidP="009D7915">
      <w:pPr>
        <w:pStyle w:val="Tekstpodstawowy"/>
        <w:tabs>
          <w:tab w:val="left" w:leader="dot" w:pos="8312"/>
        </w:tabs>
        <w:spacing w:before="120"/>
        <w:rPr>
          <w:rFonts w:asciiTheme="minorHAnsi" w:hAnsiTheme="minorHAnsi" w:cstheme="minorHAnsi"/>
          <w:sz w:val="22"/>
          <w:szCs w:val="22"/>
        </w:rPr>
      </w:pPr>
      <w:r w:rsidRPr="00734D34">
        <w:rPr>
          <w:rFonts w:asciiTheme="minorHAnsi" w:hAnsiTheme="minorHAnsi" w:cstheme="minorHAnsi"/>
          <w:sz w:val="22"/>
          <w:szCs w:val="22"/>
        </w:rPr>
        <w:t>(słownie</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złotych</w:t>
      </w:r>
      <w:r w:rsidRPr="00734D34">
        <w:rPr>
          <w:rFonts w:asciiTheme="minorHAnsi" w:hAnsiTheme="minorHAnsi" w:cstheme="minorHAnsi"/>
          <w:sz w:val="22"/>
          <w:szCs w:val="22"/>
        </w:rPr>
        <w:tab/>
        <w:t>),</w:t>
      </w:r>
    </w:p>
    <w:p w14:paraId="283223AA" w14:textId="77777777" w:rsidR="009D7915" w:rsidRPr="00734D34" w:rsidRDefault="009D7915" w:rsidP="009D7915">
      <w:pPr>
        <w:pStyle w:val="Tekstpodstawowy"/>
        <w:tabs>
          <w:tab w:val="left" w:leader="dot" w:pos="8664"/>
        </w:tabs>
        <w:spacing w:before="120"/>
        <w:rPr>
          <w:rFonts w:asciiTheme="minorHAnsi" w:hAnsiTheme="minorHAnsi" w:cstheme="minorHAnsi"/>
          <w:sz w:val="22"/>
          <w:szCs w:val="22"/>
        </w:rPr>
      </w:pPr>
      <w:r w:rsidRPr="00734D34">
        <w:rPr>
          <w:rFonts w:asciiTheme="minorHAnsi" w:hAnsiTheme="minorHAnsi" w:cstheme="minorHAnsi"/>
          <w:sz w:val="22"/>
          <w:szCs w:val="22"/>
        </w:rPr>
        <w:t>wartość</w:t>
      </w:r>
      <w:r w:rsidRPr="00734D34">
        <w:rPr>
          <w:rFonts w:asciiTheme="minorHAnsi" w:hAnsiTheme="minorHAnsi" w:cstheme="minorHAnsi"/>
          <w:spacing w:val="-4"/>
          <w:sz w:val="22"/>
          <w:szCs w:val="22"/>
        </w:rPr>
        <w:t xml:space="preserve"> </w:t>
      </w:r>
      <w:r w:rsidRPr="00734D34">
        <w:rPr>
          <w:rFonts w:asciiTheme="minorHAnsi" w:hAnsiTheme="minorHAnsi" w:cstheme="minorHAnsi"/>
          <w:sz w:val="22"/>
          <w:szCs w:val="22"/>
        </w:rPr>
        <w:t>podatku VA</w:t>
      </w:r>
      <w:r>
        <w:rPr>
          <w:rFonts w:asciiTheme="minorHAnsi" w:hAnsiTheme="minorHAnsi" w:cstheme="minorHAnsi"/>
          <w:sz w:val="22"/>
          <w:szCs w:val="22"/>
        </w:rPr>
        <w:t>T ………………………</w:t>
      </w:r>
      <w:r w:rsidRPr="00734D34">
        <w:rPr>
          <w:rFonts w:asciiTheme="minorHAnsi" w:hAnsiTheme="minorHAnsi" w:cstheme="minorHAnsi"/>
          <w:sz w:val="22"/>
          <w:szCs w:val="22"/>
        </w:rPr>
        <w:t>zł</w:t>
      </w:r>
    </w:p>
    <w:p w14:paraId="268EED74" w14:textId="77777777" w:rsidR="009D7915" w:rsidRPr="00734D34" w:rsidRDefault="009D7915" w:rsidP="009D7915">
      <w:pPr>
        <w:pStyle w:val="Tekstpodstawowy"/>
        <w:tabs>
          <w:tab w:val="left" w:leader="dot" w:pos="8312"/>
        </w:tabs>
        <w:spacing w:before="120"/>
        <w:rPr>
          <w:rFonts w:asciiTheme="minorHAnsi" w:hAnsiTheme="minorHAnsi" w:cstheme="minorHAnsi"/>
          <w:sz w:val="22"/>
          <w:szCs w:val="22"/>
        </w:rPr>
      </w:pPr>
      <w:r w:rsidRPr="00734D34">
        <w:rPr>
          <w:rFonts w:asciiTheme="minorHAnsi" w:hAnsiTheme="minorHAnsi" w:cstheme="minorHAnsi"/>
          <w:sz w:val="22"/>
          <w:szCs w:val="22"/>
        </w:rPr>
        <w:t>(słownie</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złotych</w:t>
      </w:r>
      <w:r w:rsidRPr="00734D34">
        <w:rPr>
          <w:rFonts w:asciiTheme="minorHAnsi" w:hAnsiTheme="minorHAnsi" w:cstheme="minorHAnsi"/>
          <w:sz w:val="22"/>
          <w:szCs w:val="22"/>
        </w:rPr>
        <w:tab/>
        <w:t>),</w:t>
      </w:r>
    </w:p>
    <w:p w14:paraId="0B1EEC8A" w14:textId="77777777" w:rsidR="009D7915" w:rsidRDefault="009D7915" w:rsidP="009D7915">
      <w:pPr>
        <w:pStyle w:val="Tekstpodstawowy"/>
        <w:spacing w:before="120"/>
        <w:rPr>
          <w:rFonts w:asciiTheme="minorHAnsi" w:hAnsiTheme="minorHAnsi" w:cstheme="minorHAnsi"/>
          <w:sz w:val="22"/>
          <w:szCs w:val="22"/>
        </w:rPr>
      </w:pPr>
      <w:r w:rsidRPr="00734D34">
        <w:rPr>
          <w:rFonts w:asciiTheme="minorHAnsi" w:hAnsiTheme="minorHAnsi" w:cstheme="minorHAnsi"/>
          <w:sz w:val="22"/>
          <w:szCs w:val="22"/>
        </w:rPr>
        <w:t>na którą</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składa się:</w:t>
      </w:r>
    </w:p>
    <w:p w14:paraId="3C6519B6" w14:textId="77777777" w:rsidR="009D7915" w:rsidRDefault="009D7915" w:rsidP="009D7915">
      <w:pPr>
        <w:pStyle w:val="Tekstpodstawowy"/>
        <w:spacing w:before="120"/>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2322"/>
        <w:gridCol w:w="2322"/>
        <w:gridCol w:w="2322"/>
        <w:gridCol w:w="2322"/>
      </w:tblGrid>
      <w:tr w:rsidR="009D7915" w14:paraId="252B760C" w14:textId="77777777" w:rsidTr="00C574BD">
        <w:tc>
          <w:tcPr>
            <w:tcW w:w="9288" w:type="dxa"/>
            <w:gridSpan w:val="4"/>
            <w:vAlign w:val="center"/>
          </w:tcPr>
          <w:p w14:paraId="0D984212" w14:textId="2496C47C" w:rsidR="009D7915" w:rsidRPr="004E473F" w:rsidRDefault="00726E46" w:rsidP="00F93D7F">
            <w:pPr>
              <w:pStyle w:val="Tekstpodstawowy"/>
              <w:spacing w:before="120"/>
              <w:jc w:val="center"/>
              <w:rPr>
                <w:rFonts w:asciiTheme="minorHAnsi" w:hAnsiTheme="minorHAnsi" w:cstheme="minorHAnsi"/>
                <w:b/>
                <w:sz w:val="22"/>
                <w:szCs w:val="22"/>
              </w:rPr>
            </w:pPr>
            <w:r>
              <w:rPr>
                <w:rFonts w:asciiTheme="minorHAnsi" w:hAnsiTheme="minorHAnsi" w:cstheme="minorHAnsi"/>
                <w:b/>
                <w:sz w:val="22"/>
                <w:szCs w:val="22"/>
              </w:rPr>
              <w:t>Projekt graficzny</w:t>
            </w:r>
            <w:r w:rsidR="00F93D7F">
              <w:rPr>
                <w:rFonts w:asciiTheme="minorHAnsi" w:hAnsiTheme="minorHAnsi" w:cstheme="minorHAnsi"/>
                <w:b/>
                <w:sz w:val="22"/>
                <w:szCs w:val="22"/>
              </w:rPr>
              <w:t xml:space="preserve"> etap I</w:t>
            </w:r>
          </w:p>
        </w:tc>
      </w:tr>
      <w:tr w:rsidR="009D7915" w14:paraId="0FF9574B" w14:textId="77777777" w:rsidTr="00C574BD">
        <w:tc>
          <w:tcPr>
            <w:tcW w:w="9288" w:type="dxa"/>
            <w:gridSpan w:val="4"/>
            <w:vAlign w:val="center"/>
          </w:tcPr>
          <w:p w14:paraId="17E56700" w14:textId="211DF493" w:rsidR="0074725E" w:rsidRDefault="0074725E" w:rsidP="0074725E">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netto …………………………………………. zł</w:t>
            </w:r>
          </w:p>
          <w:p w14:paraId="0F5C651B" w14:textId="4E449081" w:rsidR="009D7915" w:rsidRDefault="009D7915" w:rsidP="00C574BD">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brutto …………………………………………. zł</w:t>
            </w:r>
          </w:p>
          <w:p w14:paraId="669F7FDE" w14:textId="4194B140" w:rsidR="009D7915" w:rsidRDefault="009D7915" w:rsidP="00C574BD">
            <w:pPr>
              <w:pStyle w:val="Tekstpodstawowy"/>
              <w:spacing w:before="120"/>
              <w:jc w:val="center"/>
              <w:rPr>
                <w:rFonts w:asciiTheme="minorHAnsi" w:hAnsiTheme="minorHAnsi" w:cstheme="minorHAnsi"/>
                <w:sz w:val="22"/>
                <w:szCs w:val="22"/>
              </w:rPr>
            </w:pPr>
          </w:p>
        </w:tc>
      </w:tr>
      <w:tr w:rsidR="009D7915" w14:paraId="1735710E" w14:textId="77777777" w:rsidTr="00C574BD">
        <w:tc>
          <w:tcPr>
            <w:tcW w:w="9288" w:type="dxa"/>
            <w:gridSpan w:val="4"/>
            <w:vAlign w:val="center"/>
          </w:tcPr>
          <w:p w14:paraId="606B80B4" w14:textId="757CEAD2" w:rsidR="009D7915" w:rsidRPr="004E473F" w:rsidRDefault="00726E46" w:rsidP="00C574BD">
            <w:pPr>
              <w:pStyle w:val="Tekstpodstawowy"/>
              <w:spacing w:before="120"/>
              <w:jc w:val="center"/>
              <w:rPr>
                <w:rFonts w:asciiTheme="minorHAnsi" w:hAnsiTheme="minorHAnsi" w:cstheme="minorHAnsi"/>
                <w:b/>
                <w:sz w:val="22"/>
                <w:szCs w:val="22"/>
              </w:rPr>
            </w:pPr>
            <w:r>
              <w:rPr>
                <w:rFonts w:asciiTheme="minorHAnsi" w:hAnsiTheme="minorHAnsi" w:cstheme="minorHAnsi"/>
                <w:b/>
                <w:sz w:val="22"/>
                <w:szCs w:val="22"/>
              </w:rPr>
              <w:t>CMS</w:t>
            </w:r>
            <w:r w:rsidR="00F93D7F">
              <w:rPr>
                <w:rFonts w:asciiTheme="minorHAnsi" w:hAnsiTheme="minorHAnsi" w:cstheme="minorHAnsi"/>
                <w:b/>
                <w:sz w:val="22"/>
                <w:szCs w:val="22"/>
              </w:rPr>
              <w:t xml:space="preserve"> – etap II</w:t>
            </w:r>
          </w:p>
        </w:tc>
      </w:tr>
      <w:tr w:rsidR="0074725E" w14:paraId="4A2DDE42" w14:textId="77777777" w:rsidTr="00DC1A50">
        <w:tc>
          <w:tcPr>
            <w:tcW w:w="9288" w:type="dxa"/>
            <w:gridSpan w:val="4"/>
            <w:vAlign w:val="center"/>
          </w:tcPr>
          <w:p w14:paraId="2C6E345C" w14:textId="77777777" w:rsidR="0074725E" w:rsidRDefault="0074725E" w:rsidP="0074725E">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lastRenderedPageBreak/>
              <w:t>Kwota netto …………………………………………. zł</w:t>
            </w:r>
          </w:p>
          <w:p w14:paraId="1ADB834B" w14:textId="77777777" w:rsidR="0074725E" w:rsidRDefault="0074725E" w:rsidP="0074725E">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brutto …………………………………………. zł</w:t>
            </w:r>
          </w:p>
          <w:p w14:paraId="653C0237" w14:textId="77777777" w:rsidR="0074725E" w:rsidRDefault="0074725E" w:rsidP="00C574BD">
            <w:pPr>
              <w:pStyle w:val="Tekstpodstawowy"/>
              <w:jc w:val="center"/>
              <w:rPr>
                <w:rFonts w:asciiTheme="minorHAnsi" w:hAnsiTheme="minorHAnsi" w:cstheme="minorHAnsi"/>
                <w:sz w:val="22"/>
                <w:szCs w:val="22"/>
              </w:rPr>
            </w:pPr>
          </w:p>
        </w:tc>
      </w:tr>
      <w:tr w:rsidR="00726E46" w14:paraId="634397F9" w14:textId="77777777" w:rsidTr="00D3131C">
        <w:tc>
          <w:tcPr>
            <w:tcW w:w="9288" w:type="dxa"/>
            <w:gridSpan w:val="4"/>
            <w:vAlign w:val="center"/>
          </w:tcPr>
          <w:p w14:paraId="2194C483" w14:textId="4700731D" w:rsidR="00726E46" w:rsidRPr="00726E46" w:rsidRDefault="00726E46" w:rsidP="00C574BD">
            <w:pPr>
              <w:pStyle w:val="Tekstpodstawowy"/>
              <w:jc w:val="center"/>
              <w:rPr>
                <w:rFonts w:asciiTheme="minorHAnsi" w:hAnsiTheme="minorHAnsi" w:cstheme="minorHAnsi"/>
                <w:b/>
                <w:bCs/>
                <w:sz w:val="22"/>
                <w:szCs w:val="22"/>
              </w:rPr>
            </w:pPr>
            <w:r w:rsidRPr="00726E46">
              <w:rPr>
                <w:rFonts w:asciiTheme="minorHAnsi" w:hAnsiTheme="minorHAnsi" w:cstheme="minorHAnsi"/>
                <w:b/>
                <w:bCs/>
                <w:sz w:val="22"/>
                <w:szCs w:val="22"/>
              </w:rPr>
              <w:t xml:space="preserve">Wykonanie </w:t>
            </w:r>
            <w:proofErr w:type="spellStart"/>
            <w:r w:rsidRPr="00726E46">
              <w:rPr>
                <w:rFonts w:asciiTheme="minorHAnsi" w:hAnsiTheme="minorHAnsi" w:cstheme="minorHAnsi"/>
                <w:b/>
                <w:bCs/>
                <w:sz w:val="22"/>
                <w:szCs w:val="22"/>
              </w:rPr>
              <w:t>Wykonanie</w:t>
            </w:r>
            <w:proofErr w:type="spellEnd"/>
            <w:r w:rsidRPr="00726E46">
              <w:rPr>
                <w:rFonts w:asciiTheme="minorHAnsi" w:hAnsiTheme="minorHAnsi" w:cstheme="minorHAnsi"/>
                <w:b/>
                <w:bCs/>
                <w:sz w:val="22"/>
                <w:szCs w:val="22"/>
              </w:rPr>
              <w:t xml:space="preserve"> i wdrożenie serwisu internetowego na podstawie zaakceptowanego projektu architektury i layoutu, gwarancja – etap III</w:t>
            </w:r>
          </w:p>
        </w:tc>
      </w:tr>
      <w:tr w:rsidR="0074725E" w14:paraId="61378F90" w14:textId="77777777" w:rsidTr="008E538C">
        <w:tc>
          <w:tcPr>
            <w:tcW w:w="9288" w:type="dxa"/>
            <w:gridSpan w:val="4"/>
            <w:vAlign w:val="center"/>
          </w:tcPr>
          <w:p w14:paraId="1EF125FB" w14:textId="77777777" w:rsidR="0074725E" w:rsidRDefault="0074725E" w:rsidP="0074725E">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netto …………………………………………. zł</w:t>
            </w:r>
          </w:p>
          <w:p w14:paraId="244ACA47" w14:textId="77777777" w:rsidR="0074725E" w:rsidRDefault="0074725E" w:rsidP="0074725E">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brutto …………………………………………. zł</w:t>
            </w:r>
          </w:p>
          <w:p w14:paraId="03EAC942" w14:textId="77777777" w:rsidR="0074725E" w:rsidRDefault="0074725E" w:rsidP="00C574BD">
            <w:pPr>
              <w:pStyle w:val="Tekstpodstawowy"/>
              <w:jc w:val="center"/>
              <w:rPr>
                <w:rFonts w:asciiTheme="minorHAnsi" w:hAnsiTheme="minorHAnsi" w:cstheme="minorHAnsi"/>
                <w:sz w:val="22"/>
                <w:szCs w:val="22"/>
              </w:rPr>
            </w:pPr>
          </w:p>
        </w:tc>
      </w:tr>
      <w:tr w:rsidR="009D7915" w14:paraId="524F255C" w14:textId="77777777" w:rsidTr="00C574BD">
        <w:tc>
          <w:tcPr>
            <w:tcW w:w="9288" w:type="dxa"/>
            <w:gridSpan w:val="4"/>
            <w:vAlign w:val="center"/>
          </w:tcPr>
          <w:p w14:paraId="486B2AA0" w14:textId="3FD4EB64" w:rsidR="009D7915" w:rsidRPr="004E473F" w:rsidRDefault="008837CB" w:rsidP="00C574BD">
            <w:pPr>
              <w:pStyle w:val="Tekstpodstawowy"/>
              <w:jc w:val="center"/>
              <w:rPr>
                <w:rFonts w:asciiTheme="minorHAnsi" w:hAnsiTheme="minorHAnsi" w:cstheme="minorHAnsi"/>
                <w:b/>
                <w:sz w:val="22"/>
                <w:szCs w:val="22"/>
              </w:rPr>
            </w:pPr>
            <w:r>
              <w:rPr>
                <w:rFonts w:asciiTheme="minorHAnsi" w:hAnsiTheme="minorHAnsi" w:cstheme="minorHAnsi"/>
                <w:b/>
                <w:sz w:val="22"/>
                <w:szCs w:val="22"/>
              </w:rPr>
              <w:t>Dodatkowe p</w:t>
            </w:r>
            <w:r w:rsidR="009D7915" w:rsidRPr="004E473F">
              <w:rPr>
                <w:rFonts w:asciiTheme="minorHAnsi" w:hAnsiTheme="minorHAnsi" w:cstheme="minorHAnsi"/>
                <w:b/>
                <w:sz w:val="22"/>
                <w:szCs w:val="22"/>
              </w:rPr>
              <w:t>race programistyczne</w:t>
            </w:r>
          </w:p>
        </w:tc>
      </w:tr>
      <w:tr w:rsidR="009D7915" w14:paraId="68026F7D" w14:textId="77777777" w:rsidTr="00C574BD">
        <w:tc>
          <w:tcPr>
            <w:tcW w:w="2322" w:type="dxa"/>
            <w:vAlign w:val="center"/>
          </w:tcPr>
          <w:p w14:paraId="41592BDD" w14:textId="58AC163F"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xml:space="preserve">Liczba </w:t>
            </w:r>
            <w:r w:rsidR="00465710">
              <w:rPr>
                <w:rFonts w:asciiTheme="minorHAnsi" w:hAnsiTheme="minorHAnsi" w:cstheme="minorHAnsi"/>
                <w:sz w:val="22"/>
                <w:szCs w:val="22"/>
              </w:rPr>
              <w:t xml:space="preserve">planowanych </w:t>
            </w:r>
            <w:r>
              <w:rPr>
                <w:rFonts w:asciiTheme="minorHAnsi" w:hAnsiTheme="minorHAnsi" w:cstheme="minorHAnsi"/>
                <w:sz w:val="22"/>
                <w:szCs w:val="22"/>
              </w:rPr>
              <w:t>roboczogodzin</w:t>
            </w:r>
          </w:p>
          <w:p w14:paraId="14F49747" w14:textId="3AAA0409" w:rsidR="009D7915" w:rsidRDefault="002B3CB5" w:rsidP="00C574BD">
            <w:pPr>
              <w:pStyle w:val="Tekstpodstawowy"/>
              <w:jc w:val="center"/>
              <w:rPr>
                <w:rFonts w:asciiTheme="minorHAnsi" w:hAnsiTheme="minorHAnsi" w:cstheme="minorHAnsi"/>
                <w:sz w:val="22"/>
                <w:szCs w:val="22"/>
              </w:rPr>
            </w:pPr>
            <w:r w:rsidRPr="00C2188A">
              <w:rPr>
                <w:rFonts w:asciiTheme="minorHAnsi" w:hAnsiTheme="minorHAnsi" w:cstheme="minorHAnsi"/>
                <w:sz w:val="22"/>
                <w:szCs w:val="22"/>
              </w:rPr>
              <w:t>300</w:t>
            </w:r>
          </w:p>
        </w:tc>
        <w:tc>
          <w:tcPr>
            <w:tcW w:w="2322" w:type="dxa"/>
            <w:vAlign w:val="center"/>
          </w:tcPr>
          <w:p w14:paraId="065C380B" w14:textId="6C9768DA"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Kwota brutto za 1 roboczogodzinę</w:t>
            </w:r>
          </w:p>
          <w:p w14:paraId="079E5342" w14:textId="77777777" w:rsidR="0074725E" w:rsidRDefault="0074725E" w:rsidP="00C574BD">
            <w:pPr>
              <w:pStyle w:val="Tekstpodstawowy"/>
              <w:jc w:val="center"/>
              <w:rPr>
                <w:rFonts w:asciiTheme="minorHAnsi" w:hAnsiTheme="minorHAnsi" w:cstheme="minorHAnsi"/>
                <w:sz w:val="22"/>
                <w:szCs w:val="22"/>
              </w:rPr>
            </w:pPr>
          </w:p>
          <w:p w14:paraId="1ADEA8C8"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c>
          <w:tcPr>
            <w:tcW w:w="2322" w:type="dxa"/>
            <w:vAlign w:val="center"/>
          </w:tcPr>
          <w:p w14:paraId="6AFDCFA1" w14:textId="7882133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Kwota netto za 1 roboczogodzinę</w:t>
            </w:r>
          </w:p>
          <w:p w14:paraId="3128281B" w14:textId="77777777" w:rsidR="0074725E" w:rsidRDefault="0074725E" w:rsidP="00C574BD">
            <w:pPr>
              <w:pStyle w:val="Tekstpodstawowy"/>
              <w:jc w:val="center"/>
              <w:rPr>
                <w:rFonts w:asciiTheme="minorHAnsi" w:hAnsiTheme="minorHAnsi" w:cstheme="minorHAnsi"/>
                <w:sz w:val="22"/>
                <w:szCs w:val="22"/>
              </w:rPr>
            </w:pPr>
          </w:p>
          <w:p w14:paraId="26133E90"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c>
          <w:tcPr>
            <w:tcW w:w="2322" w:type="dxa"/>
            <w:vAlign w:val="center"/>
          </w:tcPr>
          <w:p w14:paraId="4B53E384" w14:textId="77777777" w:rsidR="009D7915" w:rsidRDefault="009D7915" w:rsidP="00C574BD">
            <w:pPr>
              <w:pStyle w:val="Tekstpodstawowy"/>
              <w:jc w:val="center"/>
              <w:rPr>
                <w:rFonts w:asciiTheme="minorHAnsi" w:hAnsiTheme="minorHAnsi" w:cstheme="minorHAnsi"/>
                <w:sz w:val="22"/>
                <w:szCs w:val="22"/>
              </w:rPr>
            </w:pPr>
            <w:r>
              <w:rPr>
                <w:rFonts w:asciiTheme="minorHAnsi" w:hAnsiTheme="minorHAnsi" w:cstheme="minorHAnsi"/>
                <w:sz w:val="22"/>
                <w:szCs w:val="22"/>
              </w:rPr>
              <w:t>Razem</w:t>
            </w:r>
          </w:p>
          <w:p w14:paraId="5938F0FE" w14:textId="377D1614" w:rsidR="0074725E" w:rsidRDefault="00465710" w:rsidP="00C574BD">
            <w:pPr>
              <w:pStyle w:val="Tekstpodstawowy"/>
              <w:jc w:val="center"/>
              <w:rPr>
                <w:rFonts w:asciiTheme="minorHAnsi" w:hAnsiTheme="minorHAnsi" w:cstheme="minorHAnsi"/>
                <w:i/>
                <w:sz w:val="22"/>
                <w:szCs w:val="22"/>
              </w:rPr>
            </w:pPr>
            <w:r>
              <w:rPr>
                <w:rFonts w:asciiTheme="minorHAnsi" w:hAnsiTheme="minorHAnsi" w:cstheme="minorHAnsi"/>
                <w:i/>
                <w:sz w:val="22"/>
                <w:szCs w:val="22"/>
              </w:rPr>
              <w:t>Brutto</w:t>
            </w:r>
          </w:p>
          <w:p w14:paraId="62EC99AC" w14:textId="77777777" w:rsidR="00465710" w:rsidRPr="004E473F" w:rsidRDefault="00465710" w:rsidP="00C574BD">
            <w:pPr>
              <w:pStyle w:val="Tekstpodstawowy"/>
              <w:jc w:val="center"/>
              <w:rPr>
                <w:rFonts w:asciiTheme="minorHAnsi" w:hAnsiTheme="minorHAnsi" w:cstheme="minorHAnsi"/>
                <w:i/>
                <w:sz w:val="22"/>
                <w:szCs w:val="22"/>
              </w:rPr>
            </w:pPr>
          </w:p>
          <w:p w14:paraId="1986EB6D" w14:textId="7179FAA8" w:rsidR="009D7915" w:rsidRDefault="00F752E2" w:rsidP="00C518C3">
            <w:pPr>
              <w:pStyle w:val="Tekstpodstawowy"/>
              <w:jc w:val="center"/>
              <w:rPr>
                <w:rFonts w:asciiTheme="minorHAnsi" w:hAnsiTheme="minorHAnsi" w:cstheme="minorHAnsi"/>
                <w:sz w:val="22"/>
                <w:szCs w:val="22"/>
              </w:rPr>
            </w:pPr>
            <w:r>
              <w:rPr>
                <w:rFonts w:asciiTheme="minorHAnsi" w:hAnsiTheme="minorHAnsi" w:cstheme="minorHAnsi"/>
                <w:sz w:val="22"/>
                <w:szCs w:val="22"/>
              </w:rPr>
              <w:t>……………………….. zł</w:t>
            </w:r>
          </w:p>
        </w:tc>
      </w:tr>
    </w:tbl>
    <w:p w14:paraId="407C05C5" w14:textId="77777777" w:rsidR="009D7915" w:rsidRDefault="009D7915" w:rsidP="009D7915">
      <w:pPr>
        <w:pStyle w:val="Tekstpodstawowy"/>
        <w:spacing w:before="120"/>
        <w:rPr>
          <w:rFonts w:asciiTheme="minorHAnsi" w:hAnsiTheme="minorHAnsi" w:cstheme="minorHAnsi"/>
          <w:sz w:val="22"/>
          <w:szCs w:val="22"/>
        </w:rPr>
      </w:pPr>
    </w:p>
    <w:p w14:paraId="24209500" w14:textId="77777777" w:rsidR="009D7915" w:rsidRDefault="009D7915" w:rsidP="009D7915">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Link do Próbki: …………………………………………………………………………</w:t>
      </w:r>
    </w:p>
    <w:p w14:paraId="1100EC75" w14:textId="7C5C8B21" w:rsidR="009D7915" w:rsidRDefault="009D7915" w:rsidP="009D7915">
      <w:pPr>
        <w:spacing w:line="276" w:lineRule="auto"/>
        <w:ind w:firstLine="709"/>
        <w:jc w:val="both"/>
        <w:rPr>
          <w:rFonts w:asciiTheme="minorHAnsi" w:hAnsiTheme="minorHAnsi" w:cstheme="minorHAnsi"/>
          <w:b/>
          <w:bCs/>
          <w:sz w:val="22"/>
          <w:szCs w:val="22"/>
        </w:rPr>
      </w:pPr>
      <w:r>
        <w:rPr>
          <w:rFonts w:asciiTheme="minorHAnsi" w:hAnsiTheme="minorHAnsi" w:cstheme="minorHAnsi"/>
          <w:b/>
          <w:bCs/>
          <w:sz w:val="22"/>
          <w:szCs w:val="22"/>
        </w:rPr>
        <w:t>Login</w:t>
      </w:r>
      <w:r w:rsidRPr="00BD6F5B">
        <w:rPr>
          <w:rFonts w:asciiTheme="minorHAnsi" w:hAnsiTheme="minorHAnsi" w:cstheme="minorHAnsi"/>
          <w:b/>
          <w:bCs/>
          <w:sz w:val="22"/>
          <w:szCs w:val="22"/>
        </w:rPr>
        <w:t xml:space="preserve"> </w:t>
      </w:r>
      <w:r>
        <w:rPr>
          <w:rFonts w:asciiTheme="minorHAnsi" w:hAnsiTheme="minorHAnsi" w:cstheme="minorHAnsi"/>
          <w:b/>
          <w:bCs/>
          <w:sz w:val="22"/>
          <w:szCs w:val="22"/>
        </w:rPr>
        <w:t>i hasło dla części administracyjnej próbki</w:t>
      </w:r>
      <w:r w:rsidR="00C20FDE">
        <w:rPr>
          <w:rFonts w:asciiTheme="minorHAnsi" w:hAnsiTheme="minorHAnsi" w:cstheme="minorHAnsi"/>
          <w:b/>
          <w:bCs/>
          <w:sz w:val="22"/>
          <w:szCs w:val="22"/>
        </w:rPr>
        <w:t xml:space="preserve"> (jeżeli wymaga</w:t>
      </w:r>
      <w:r w:rsidR="000840A6">
        <w:rPr>
          <w:rFonts w:asciiTheme="minorHAnsi" w:hAnsiTheme="minorHAnsi" w:cstheme="minorHAnsi"/>
          <w:b/>
          <w:bCs/>
          <w:sz w:val="22"/>
          <w:szCs w:val="22"/>
        </w:rPr>
        <w:t>ne</w:t>
      </w:r>
      <w:r w:rsidR="00C20FDE">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B7BF49B" w14:textId="77777777" w:rsidR="009D7915" w:rsidRDefault="009D7915" w:rsidP="009D7915">
      <w:pPr>
        <w:spacing w:line="276" w:lineRule="auto"/>
        <w:ind w:firstLine="709"/>
        <w:jc w:val="both"/>
        <w:rPr>
          <w:rFonts w:asciiTheme="minorHAnsi" w:hAnsiTheme="minorHAnsi" w:cstheme="minorHAnsi"/>
          <w:b/>
          <w:bCs/>
          <w:sz w:val="22"/>
          <w:szCs w:val="22"/>
        </w:rPr>
      </w:pPr>
      <w:r>
        <w:rPr>
          <w:rFonts w:asciiTheme="minorHAnsi" w:hAnsiTheme="minorHAnsi" w:cstheme="minorHAnsi"/>
          <w:b/>
          <w:bCs/>
          <w:sz w:val="22"/>
          <w:szCs w:val="22"/>
        </w:rPr>
        <w:t>Login: …………..</w:t>
      </w:r>
    </w:p>
    <w:p w14:paraId="0D63CFAE" w14:textId="77777777" w:rsidR="009D7915" w:rsidRDefault="009D7915" w:rsidP="009D7915">
      <w:pPr>
        <w:spacing w:line="276" w:lineRule="auto"/>
        <w:ind w:firstLine="709"/>
        <w:jc w:val="both"/>
        <w:rPr>
          <w:rFonts w:asciiTheme="minorHAnsi" w:hAnsiTheme="minorHAnsi" w:cstheme="minorHAnsi"/>
          <w:b/>
          <w:bCs/>
          <w:sz w:val="22"/>
          <w:szCs w:val="22"/>
        </w:rPr>
      </w:pPr>
      <w:r>
        <w:rPr>
          <w:rFonts w:asciiTheme="minorHAnsi" w:hAnsiTheme="minorHAnsi" w:cstheme="minorHAnsi"/>
          <w:b/>
          <w:bCs/>
          <w:sz w:val="22"/>
          <w:szCs w:val="22"/>
        </w:rPr>
        <w:t>Hasło: ………….</w:t>
      </w:r>
    </w:p>
    <w:p w14:paraId="204C0B35" w14:textId="6724DED2" w:rsidR="0059137C" w:rsidRPr="00FF4599" w:rsidRDefault="0059137C" w:rsidP="0059137C">
      <w:pPr>
        <w:spacing w:line="276" w:lineRule="auto"/>
        <w:jc w:val="both"/>
        <w:rPr>
          <w:rFonts w:asciiTheme="minorHAnsi" w:hAnsiTheme="minorHAnsi" w:cstheme="minorHAnsi"/>
          <w:sz w:val="22"/>
          <w:szCs w:val="22"/>
        </w:rPr>
      </w:pPr>
      <w:r w:rsidRPr="003E5AC0">
        <w:rPr>
          <w:rFonts w:asciiTheme="minorHAnsi" w:hAnsiTheme="minorHAnsi" w:cstheme="minorHAnsi"/>
          <w:sz w:val="22"/>
          <w:szCs w:val="22"/>
        </w:rPr>
        <w:t>(</w:t>
      </w:r>
      <w:r w:rsidRPr="003E5AC0">
        <w:rPr>
          <w:rFonts w:asciiTheme="minorHAnsi" w:hAnsiTheme="minorHAnsi" w:cstheme="minorHAnsi"/>
          <w:i/>
          <w:sz w:val="22"/>
          <w:szCs w:val="22"/>
        </w:rPr>
        <w:t>W przypadku, gdy Wykonawca nie poda linku do próbki Zamawiający uzna, że Wykonawca nie zaoferował próbki (</w:t>
      </w:r>
      <w:proofErr w:type="spellStart"/>
      <w:r w:rsidRPr="003E5AC0">
        <w:rPr>
          <w:rFonts w:asciiTheme="minorHAnsi" w:eastAsia="Times New Roman" w:hAnsiTheme="minorHAnsi" w:cstheme="minorHAnsi"/>
          <w:i/>
          <w:spacing w:val="1"/>
          <w:sz w:val="22"/>
          <w:szCs w:val="22"/>
          <w:lang w:eastAsia="en-US"/>
        </w:rPr>
        <w:t>klikalnej</w:t>
      </w:r>
      <w:proofErr w:type="spellEnd"/>
      <w:r w:rsidRPr="003E5AC0">
        <w:rPr>
          <w:rFonts w:asciiTheme="minorHAnsi" w:eastAsia="Times New Roman" w:hAnsiTheme="minorHAnsi" w:cstheme="minorHAnsi"/>
          <w:i/>
          <w:spacing w:val="1"/>
          <w:sz w:val="22"/>
          <w:szCs w:val="22"/>
          <w:lang w:eastAsia="en-US"/>
        </w:rPr>
        <w:t xml:space="preserve"> </w:t>
      </w:r>
      <w:r w:rsidRPr="003E5AC0">
        <w:rPr>
          <w:rFonts w:asciiTheme="minorHAnsi" w:eastAsia="Times New Roman" w:hAnsiTheme="minorHAnsi" w:cstheme="minorHAnsi"/>
          <w:i/>
          <w:sz w:val="22"/>
          <w:szCs w:val="22"/>
          <w:lang w:eastAsia="en-US"/>
        </w:rPr>
        <w:t>wersji demonstracyjnej systemu)</w:t>
      </w:r>
      <w:r w:rsidRPr="003E5AC0">
        <w:rPr>
          <w:rFonts w:asciiTheme="minorHAnsi" w:hAnsiTheme="minorHAnsi" w:cstheme="minorHAnsi"/>
          <w:i/>
          <w:sz w:val="22"/>
          <w:szCs w:val="22"/>
        </w:rPr>
        <w:t>. Wówczas Wykonawca w ramach kryterium Jakość otrzyma 0 pkt</w:t>
      </w:r>
      <w:r w:rsidRPr="003E5AC0">
        <w:rPr>
          <w:rFonts w:asciiTheme="minorHAnsi" w:hAnsiTheme="minorHAnsi" w:cstheme="minorHAnsi"/>
          <w:sz w:val="22"/>
          <w:szCs w:val="22"/>
        </w:rPr>
        <w:t>.)</w:t>
      </w:r>
    </w:p>
    <w:p w14:paraId="755899B2" w14:textId="77777777" w:rsidR="0059137C" w:rsidRDefault="0059137C" w:rsidP="0059137C">
      <w:pPr>
        <w:spacing w:line="276" w:lineRule="auto"/>
        <w:jc w:val="both"/>
        <w:rPr>
          <w:rFonts w:asciiTheme="minorHAnsi" w:hAnsiTheme="minorHAnsi" w:cstheme="minorHAnsi"/>
          <w:b/>
          <w:sz w:val="22"/>
          <w:szCs w:val="22"/>
        </w:rPr>
      </w:pPr>
    </w:p>
    <w:p w14:paraId="21CC402E" w14:textId="77777777" w:rsidR="009D7915" w:rsidRDefault="009D7915" w:rsidP="009D7915">
      <w:pPr>
        <w:spacing w:before="2"/>
        <w:ind w:right="553"/>
        <w:jc w:val="both"/>
        <w:rPr>
          <w:rFonts w:asciiTheme="minorHAnsi" w:hAnsiTheme="minorHAnsi" w:cstheme="minorHAnsi"/>
          <w:i/>
          <w:sz w:val="22"/>
          <w:szCs w:val="22"/>
        </w:rPr>
      </w:pPr>
    </w:p>
    <w:p w14:paraId="33C6D770" w14:textId="77777777" w:rsidR="009D7915" w:rsidRPr="00794CA6" w:rsidRDefault="009D7915" w:rsidP="009D7915">
      <w:pPr>
        <w:spacing w:line="276" w:lineRule="auto"/>
        <w:jc w:val="both"/>
        <w:rPr>
          <w:rFonts w:asciiTheme="minorHAnsi" w:hAnsiTheme="minorHAnsi" w:cstheme="minorHAnsi"/>
          <w:bCs/>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bCs/>
          <w:sz w:val="22"/>
          <w:szCs w:val="22"/>
        </w:rPr>
        <w:t xml:space="preserve"> że powyższe wartości brutto zawierają wszystkie koszty, jakie ponosi Zamawiający </w:t>
      </w:r>
      <w:r>
        <w:rPr>
          <w:rFonts w:asciiTheme="minorHAnsi" w:hAnsiTheme="minorHAnsi" w:cstheme="minorHAnsi"/>
          <w:bCs/>
          <w:sz w:val="22"/>
          <w:szCs w:val="22"/>
        </w:rPr>
        <w:br/>
      </w:r>
      <w:r w:rsidRPr="00794CA6">
        <w:rPr>
          <w:rFonts w:asciiTheme="minorHAnsi" w:hAnsiTheme="minorHAnsi" w:cstheme="minorHAnsi"/>
          <w:bCs/>
          <w:sz w:val="22"/>
          <w:szCs w:val="22"/>
        </w:rPr>
        <w:t>w przypadku wyboru niniejszej oferty.</w:t>
      </w:r>
    </w:p>
    <w:p w14:paraId="6E43BC66" w14:textId="77777777" w:rsidR="009D7915" w:rsidRPr="00794CA6" w:rsidRDefault="009D7915" w:rsidP="009D7915">
      <w:pPr>
        <w:spacing w:line="276" w:lineRule="auto"/>
        <w:jc w:val="both"/>
        <w:rPr>
          <w:rFonts w:asciiTheme="minorHAnsi" w:hAnsiTheme="minorHAnsi" w:cstheme="minorHAnsi"/>
          <w:bCs/>
          <w:sz w:val="22"/>
          <w:szCs w:val="22"/>
        </w:rPr>
      </w:pPr>
    </w:p>
    <w:p w14:paraId="379F97A8" w14:textId="77777777" w:rsidR="009D7915" w:rsidRPr="00794CA6" w:rsidRDefault="009D7915" w:rsidP="009D7915">
      <w:pPr>
        <w:spacing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Zobowiązujemy się</w:t>
      </w:r>
      <w:r w:rsidRPr="00794CA6">
        <w:rPr>
          <w:rFonts w:asciiTheme="minorHAnsi" w:hAnsiTheme="minorHAnsi" w:cstheme="minorHAnsi"/>
          <w:bCs/>
          <w:sz w:val="22"/>
          <w:szCs w:val="22"/>
        </w:rPr>
        <w:t xml:space="preserve"> do realizacji przedmiotu zamówienia</w:t>
      </w:r>
      <w:r w:rsidRPr="00794CA6">
        <w:rPr>
          <w:rFonts w:asciiTheme="minorHAnsi" w:hAnsiTheme="minorHAnsi" w:cstheme="minorHAnsi"/>
          <w:sz w:val="22"/>
          <w:szCs w:val="22"/>
        </w:rPr>
        <w:t xml:space="preserve"> w terminach określonych w SWZ.</w:t>
      </w:r>
    </w:p>
    <w:p w14:paraId="0089D297" w14:textId="77777777" w:rsidR="009D7915" w:rsidRPr="00794CA6" w:rsidRDefault="009D7915" w:rsidP="009D7915">
      <w:pPr>
        <w:spacing w:line="276" w:lineRule="auto"/>
        <w:jc w:val="both"/>
        <w:rPr>
          <w:rFonts w:asciiTheme="minorHAnsi" w:hAnsiTheme="minorHAnsi" w:cstheme="minorHAnsi"/>
          <w:sz w:val="22"/>
          <w:szCs w:val="22"/>
        </w:rPr>
      </w:pPr>
    </w:p>
    <w:p w14:paraId="42609411" w14:textId="5ECB3191"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W trybie art. 225 ust. 2 ustawy Prawo zamówień publicznych </w:t>
      </w:r>
      <w:r w:rsidRPr="00794CA6">
        <w:rPr>
          <w:rFonts w:asciiTheme="minorHAnsi" w:hAnsiTheme="minorHAnsi" w:cstheme="minorHAnsi"/>
          <w:b/>
          <w:sz w:val="22"/>
          <w:szCs w:val="22"/>
        </w:rPr>
        <w:t xml:space="preserve">oświadczamy, </w:t>
      </w:r>
      <w:r w:rsidR="00B50AD0">
        <w:rPr>
          <w:rFonts w:asciiTheme="minorHAnsi" w:hAnsiTheme="minorHAnsi" w:cstheme="minorHAnsi"/>
          <w:b/>
          <w:sz w:val="22"/>
          <w:szCs w:val="22"/>
        </w:rPr>
        <w:t>że</w:t>
      </w:r>
      <w:r w:rsidR="00B50AD0" w:rsidRPr="00794CA6">
        <w:rPr>
          <w:rFonts w:asciiTheme="minorHAnsi" w:hAnsiTheme="minorHAnsi" w:cstheme="minorHAnsi"/>
          <w:b/>
          <w:sz w:val="22"/>
          <w:szCs w:val="22"/>
        </w:rPr>
        <w:t xml:space="preserve">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0E1D2646" w14:textId="77777777" w:rsidR="009D7915" w:rsidRPr="00794CA6" w:rsidRDefault="009D7915" w:rsidP="009D7915">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F51FF0F" w14:textId="77777777" w:rsidR="009D7915" w:rsidRPr="00794CA6" w:rsidRDefault="009D7915" w:rsidP="009D7915">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57B29BB1" w14:textId="77777777" w:rsidR="009D7915" w:rsidRPr="00794CA6" w:rsidRDefault="009D7915" w:rsidP="009D7915">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7A0BCCCF" w14:textId="77777777" w:rsidR="009D7915" w:rsidRDefault="009D7915" w:rsidP="009D7915">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1BD168A" w14:textId="77777777"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w:t>
      </w:r>
      <w:r w:rsidRPr="00794CA6">
        <w:rPr>
          <w:rFonts w:asciiTheme="minorHAnsi" w:hAnsiTheme="minorHAnsi" w:cstheme="minorHAnsi"/>
          <w:sz w:val="22"/>
          <w:szCs w:val="22"/>
        </w:rPr>
        <w:lastRenderedPageBreak/>
        <w:t>osobowe bezpośrednio lub pozyskaliśmy w celu ubiegania się o udzielenie zamówienia publicznego w niniejszym postępowaniu.</w:t>
      </w:r>
    </w:p>
    <w:p w14:paraId="3E1670FE" w14:textId="77777777"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7DF99756" w14:textId="77777777" w:rsidR="009D7915" w:rsidRPr="00794CA6" w:rsidRDefault="009D7915" w:rsidP="009D7915">
      <w:pPr>
        <w:spacing w:before="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Oświadczamy, że uważamy się za związanych niniejszą ofertą na czas wskazany w SWZ.</w:t>
      </w:r>
    </w:p>
    <w:p w14:paraId="6B2FC0FD" w14:textId="77777777" w:rsidR="009D7915" w:rsidRPr="00794CA6" w:rsidRDefault="009D7915" w:rsidP="009D7915">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Pr>
          <w:rFonts w:asciiTheme="minorHAnsi" w:hAnsiTheme="minorHAnsi" w:cstheme="minorHAnsi"/>
          <w:b/>
          <w:bCs/>
          <w:sz w:val="22"/>
          <w:szCs w:val="22"/>
        </w:rPr>
        <w:t>8</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220BA8C4" w14:textId="77777777" w:rsidR="009D7915" w:rsidRPr="00794CA6" w:rsidRDefault="009D7915" w:rsidP="009D7915">
      <w:pPr>
        <w:spacing w:line="276" w:lineRule="auto"/>
        <w:jc w:val="both"/>
        <w:rPr>
          <w:rFonts w:asciiTheme="minorHAnsi" w:hAnsiTheme="minorHAnsi" w:cstheme="minorHAnsi"/>
          <w:sz w:val="22"/>
          <w:szCs w:val="22"/>
        </w:rPr>
      </w:pPr>
    </w:p>
    <w:p w14:paraId="34562E9C" w14:textId="77777777" w:rsidR="009D7915" w:rsidRPr="00794CA6" w:rsidRDefault="009D7915" w:rsidP="009D7915">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w:t>
      </w:r>
      <w:proofErr w:type="spellStart"/>
      <w:r w:rsidRPr="00794CA6">
        <w:rPr>
          <w:rFonts w:asciiTheme="minorHAnsi" w:hAnsiTheme="minorHAnsi" w:cstheme="minorHAnsi"/>
          <w:b/>
          <w:bCs/>
          <w:sz w:val="22"/>
          <w:szCs w:val="22"/>
          <w:lang w:eastAsia="pl-PL"/>
        </w:rPr>
        <w:t>emy</w:t>
      </w:r>
      <w:proofErr w:type="spellEnd"/>
      <w:r w:rsidRPr="00794CA6">
        <w:rPr>
          <w:rFonts w:asciiTheme="minorHAnsi" w:hAnsiTheme="minorHAnsi" w:cstheme="minorHAnsi"/>
          <w:sz w:val="22"/>
          <w:szCs w:val="22"/>
          <w:lang w:eastAsia="pl-PL"/>
        </w:rPr>
        <w:t xml:space="preserve"> warunki płatności określone przez Zamawiającego w projektowanych postanowieniach umowy.</w:t>
      </w:r>
    </w:p>
    <w:p w14:paraId="3DD4D9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29B05BA8"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w:t>
      </w:r>
      <w:proofErr w:type="spellStart"/>
      <w:r w:rsidRPr="00794CA6">
        <w:rPr>
          <w:rFonts w:asciiTheme="minorHAnsi" w:hAnsiTheme="minorHAnsi" w:cstheme="minorHAnsi"/>
          <w:b/>
          <w:bCs/>
          <w:sz w:val="22"/>
          <w:szCs w:val="22"/>
          <w:lang w:eastAsia="pl-PL"/>
        </w:rPr>
        <w:t>emy</w:t>
      </w:r>
      <w:proofErr w:type="spellEnd"/>
      <w:r w:rsidRPr="00794CA6">
        <w:rPr>
          <w:rFonts w:asciiTheme="minorHAnsi" w:hAnsiTheme="minorHAnsi" w:cstheme="minorHAnsi"/>
          <w:sz w:val="22"/>
          <w:szCs w:val="22"/>
          <w:lang w:eastAsia="pl-PL"/>
        </w:rPr>
        <w:t xml:space="preserve"> sami/ przy udziale Podwykonawców* </w:t>
      </w:r>
    </w:p>
    <w:p w14:paraId="6DB8F546"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6BA675F0" w14:textId="77777777" w:rsidR="00794CA6" w:rsidRPr="00794CA6" w:rsidRDefault="00794CA6" w:rsidP="00794CA6">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6C076D99"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740478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6A973714"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4628E231"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297A492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355C88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1CFA5E40"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4BFE7F1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7D5F4868"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4B69CBE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4C0E63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674D934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26178121"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p>
    <w:p w14:paraId="6EC19844" w14:textId="77777777" w:rsidR="00794CA6" w:rsidRPr="00794CA6" w:rsidRDefault="00794CA6" w:rsidP="00794CA6">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Rodzaj Wykonawcy (zaznaczyć właściwe):</w:t>
      </w:r>
    </w:p>
    <w:p w14:paraId="13FB5B46"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2CE93591"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09B8CACE"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1148ED1F"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35BD7F27"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41C3BA2F" w14:textId="77777777" w:rsidR="00794CA6" w:rsidRPr="00794CA6" w:rsidRDefault="00794CA6" w:rsidP="00C518C3">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0CCA6DB3" w14:textId="77777777" w:rsidR="00794CA6" w:rsidRPr="00794CA6" w:rsidRDefault="00794CA6" w:rsidP="00794CA6">
      <w:pPr>
        <w:suppressAutoHyphens w:val="0"/>
        <w:spacing w:line="276" w:lineRule="auto"/>
        <w:jc w:val="both"/>
        <w:rPr>
          <w:rFonts w:asciiTheme="minorHAnsi" w:hAnsiTheme="minorHAnsi" w:cstheme="minorHAnsi"/>
          <w:i/>
          <w:sz w:val="22"/>
          <w:szCs w:val="22"/>
        </w:rPr>
      </w:pPr>
    </w:p>
    <w:p w14:paraId="4CDF3096"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2957CC0D"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83BD53B"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A700F5A" w14:textId="77777777" w:rsidR="00794CA6" w:rsidRPr="00794CA6" w:rsidRDefault="00794CA6" w:rsidP="00794CA6">
      <w:pPr>
        <w:suppressAutoHyphens w:val="0"/>
        <w:spacing w:line="276" w:lineRule="auto"/>
        <w:jc w:val="both"/>
        <w:rPr>
          <w:rFonts w:asciiTheme="minorHAnsi" w:hAnsiTheme="minorHAnsi" w:cstheme="minorHAnsi"/>
          <w:b/>
          <w:bCs/>
          <w:i/>
          <w:sz w:val="22"/>
          <w:szCs w:val="22"/>
        </w:rPr>
      </w:pPr>
    </w:p>
    <w:p w14:paraId="5809BE25"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lastRenderedPageBreak/>
        <w:t>Załącznikami do niniejszego Formularza Ofertowego są:</w:t>
      </w:r>
    </w:p>
    <w:p w14:paraId="466C9475" w14:textId="77777777" w:rsidR="00794CA6" w:rsidRPr="00794CA6" w:rsidRDefault="00794CA6" w:rsidP="00C518C3">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E881675" w14:textId="77777777" w:rsidR="00794CA6" w:rsidRPr="00794CA6" w:rsidRDefault="00794CA6" w:rsidP="00C518C3">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5D26B0F" w14:textId="77777777" w:rsidR="00794CA6" w:rsidRPr="00794CA6" w:rsidRDefault="00794CA6" w:rsidP="00C518C3">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0461EF27" w14:textId="77777777" w:rsidR="00135822" w:rsidRPr="00794CA6" w:rsidRDefault="00135822" w:rsidP="00135822">
      <w:pPr>
        <w:spacing w:before="120" w:line="276" w:lineRule="auto"/>
        <w:jc w:val="both"/>
        <w:rPr>
          <w:rFonts w:asciiTheme="minorHAnsi" w:hAnsiTheme="minorHAnsi" w:cstheme="minorHAnsi"/>
          <w:sz w:val="22"/>
          <w:szCs w:val="22"/>
        </w:rPr>
      </w:pPr>
    </w:p>
    <w:p w14:paraId="3C205055" w14:textId="77777777" w:rsidR="00135822" w:rsidRPr="00794CA6" w:rsidRDefault="00135822" w:rsidP="00135822">
      <w:pPr>
        <w:jc w:val="both"/>
        <w:rPr>
          <w:rFonts w:asciiTheme="minorHAnsi" w:hAnsiTheme="minorHAnsi" w:cstheme="minorHAnsi"/>
          <w:b/>
          <w:sz w:val="22"/>
          <w:szCs w:val="22"/>
        </w:rPr>
      </w:pPr>
      <w:bookmarkStart w:id="1" w:name="_Hlk74916267"/>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bookmarkEnd w:id="1"/>
    <w:p w14:paraId="3EB6AA51" w14:textId="77777777"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14CF2619" w14:textId="0FEDAB76" w:rsidR="001A1FF0" w:rsidRPr="000C4ECD" w:rsidRDefault="001A1FF0">
      <w:pPr>
        <w:suppressAutoHyphens w:val="0"/>
        <w:rPr>
          <w:rFonts w:asciiTheme="minorHAnsi" w:hAnsiTheme="minorHAnsi" w:cstheme="minorHAnsi"/>
          <w:b/>
          <w:bCs/>
          <w:sz w:val="22"/>
          <w:szCs w:val="22"/>
          <w:lang w:eastAsia="pl-PL"/>
        </w:rPr>
      </w:pPr>
    </w:p>
    <w:sectPr w:rsidR="001A1FF0" w:rsidRPr="000C4ECD" w:rsidSect="00AC458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D3E6" w14:textId="77777777" w:rsidR="00251B7B" w:rsidRDefault="00251B7B" w:rsidP="0007566A">
      <w:r>
        <w:separator/>
      </w:r>
    </w:p>
  </w:endnote>
  <w:endnote w:type="continuationSeparator" w:id="0">
    <w:p w14:paraId="33998289" w14:textId="77777777" w:rsidR="00251B7B" w:rsidRDefault="00251B7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F1B3" w14:textId="77777777" w:rsidR="00AD057C" w:rsidRDefault="00AD0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5440" w14:textId="77777777" w:rsidR="00251B7B" w:rsidRDefault="00251B7B" w:rsidP="0007566A">
      <w:r>
        <w:separator/>
      </w:r>
    </w:p>
  </w:footnote>
  <w:footnote w:type="continuationSeparator" w:id="0">
    <w:p w14:paraId="4AD7BF86" w14:textId="77777777" w:rsidR="00251B7B" w:rsidRDefault="00251B7B"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DEA5" w14:textId="77777777" w:rsidR="00AD057C" w:rsidRDefault="00AD05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8252" w14:textId="61F8444F" w:rsidR="00AD057C" w:rsidRDefault="00AD057C">
    <w:pPr>
      <w:pStyle w:val="Nagwek"/>
    </w:pPr>
    <w:r>
      <w:rPr>
        <w:noProof/>
        <w:lang w:eastAsia="pl-PL"/>
      </w:rPr>
      <w:drawing>
        <wp:inline distT="0" distB="0" distL="0" distR="0" wp14:anchorId="0C61697D" wp14:editId="24FE97A7">
          <wp:extent cx="5904230" cy="579387"/>
          <wp:effectExtent l="0" t="0" r="1270" b="0"/>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57938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5378" w14:textId="77777777" w:rsidR="00AD057C" w:rsidRDefault="00AD05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921"/>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1642E"/>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1B7B"/>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710"/>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34D6"/>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798"/>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6829"/>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3C03"/>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2B2E"/>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028"/>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57C"/>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39</cp:revision>
  <cp:lastPrinted>2022-09-20T08:34:00Z</cp:lastPrinted>
  <dcterms:created xsi:type="dcterms:W3CDTF">2022-04-20T08:59:00Z</dcterms:created>
  <dcterms:modified xsi:type="dcterms:W3CDTF">2022-10-07T10:06:00Z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