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B5" w:rsidRPr="00047852" w:rsidRDefault="00AE20F9" w:rsidP="00047852">
      <w:pPr>
        <w:shd w:val="clear" w:color="auto" w:fill="FFFFFF"/>
        <w:spacing w:after="0"/>
        <w:rPr>
          <w:rFonts w:asciiTheme="minorHAnsi" w:hAnsiTheme="minorHAnsi"/>
          <w:b/>
          <w:bCs/>
          <w:sz w:val="20"/>
          <w:szCs w:val="20"/>
        </w:rPr>
      </w:pPr>
      <w:r w:rsidRPr="00047852">
        <w:rPr>
          <w:rFonts w:asciiTheme="minorHAnsi" w:hAnsiTheme="minorHAnsi"/>
          <w:b/>
          <w:bCs/>
          <w:sz w:val="20"/>
          <w:szCs w:val="20"/>
        </w:rPr>
        <w:t xml:space="preserve"> </w:t>
      </w:r>
      <w:r w:rsidR="00FD22B5" w:rsidRPr="00047852">
        <w:rPr>
          <w:rFonts w:asciiTheme="minorHAnsi" w:hAnsiTheme="minorHAnsi"/>
          <w:b/>
          <w:bCs/>
          <w:sz w:val="20"/>
          <w:szCs w:val="20"/>
        </w:rPr>
        <w:t xml:space="preserve">                        </w:t>
      </w:r>
      <w:r w:rsidR="001E31DD" w:rsidRPr="00047852">
        <w:rPr>
          <w:rFonts w:asciiTheme="minorHAnsi" w:hAnsiTheme="minorHAnsi"/>
          <w:b/>
          <w:bCs/>
          <w:sz w:val="20"/>
          <w:szCs w:val="20"/>
        </w:rPr>
        <w:t xml:space="preserve">              </w:t>
      </w:r>
      <w:r w:rsidR="000600EB" w:rsidRPr="00047852">
        <w:rPr>
          <w:rFonts w:asciiTheme="minorHAnsi" w:hAnsiTheme="minorHAnsi"/>
          <w:b/>
          <w:bCs/>
          <w:sz w:val="20"/>
          <w:szCs w:val="20"/>
        </w:rPr>
        <w:t xml:space="preserve">              </w:t>
      </w:r>
    </w:p>
    <w:p w:rsidR="00B3320E" w:rsidRPr="00047852" w:rsidRDefault="00FD22B5" w:rsidP="00047852">
      <w:pPr>
        <w:keepNext/>
        <w:tabs>
          <w:tab w:val="num" w:pos="0"/>
        </w:tabs>
        <w:spacing w:after="0"/>
        <w:ind w:left="432" w:hanging="432"/>
        <w:jc w:val="center"/>
        <w:outlineLvl w:val="0"/>
        <w:rPr>
          <w:rFonts w:asciiTheme="minorHAnsi" w:hAnsiTheme="minorHAnsi"/>
          <w:b/>
          <w:sz w:val="20"/>
          <w:szCs w:val="20"/>
        </w:rPr>
      </w:pPr>
      <w:r w:rsidRPr="00047852">
        <w:rPr>
          <w:rFonts w:asciiTheme="minorHAnsi" w:hAnsiTheme="minorHAnsi"/>
          <w:b/>
          <w:bCs/>
          <w:sz w:val="20"/>
          <w:szCs w:val="20"/>
        </w:rPr>
        <w:t xml:space="preserve"> </w:t>
      </w:r>
      <w:r w:rsidR="00F97350" w:rsidRPr="00047852">
        <w:rPr>
          <w:rFonts w:asciiTheme="minorHAnsi" w:hAnsiTheme="minorHAnsi"/>
          <w:b/>
          <w:sz w:val="20"/>
          <w:szCs w:val="20"/>
        </w:rPr>
        <w:t xml:space="preserve">UMOWA   Nr </w:t>
      </w:r>
      <w:r w:rsidR="003179E6">
        <w:rPr>
          <w:rFonts w:asciiTheme="minorHAnsi" w:hAnsiTheme="minorHAnsi"/>
          <w:b/>
          <w:sz w:val="20"/>
          <w:szCs w:val="20"/>
        </w:rPr>
        <w:t>…</w:t>
      </w:r>
      <w:r w:rsidR="0038263F" w:rsidRPr="00047852">
        <w:rPr>
          <w:rFonts w:asciiTheme="minorHAnsi" w:hAnsiTheme="minorHAnsi"/>
          <w:b/>
          <w:sz w:val="20"/>
          <w:szCs w:val="20"/>
        </w:rPr>
        <w:t>/</w:t>
      </w:r>
      <w:r w:rsidR="003179E6">
        <w:rPr>
          <w:rFonts w:asciiTheme="minorHAnsi" w:hAnsiTheme="minorHAnsi"/>
          <w:b/>
          <w:sz w:val="20"/>
          <w:szCs w:val="20"/>
        </w:rPr>
        <w:t>….</w:t>
      </w:r>
      <w:r w:rsidR="00F97350" w:rsidRPr="00047852">
        <w:rPr>
          <w:rFonts w:asciiTheme="minorHAnsi" w:hAnsiTheme="minorHAnsi"/>
          <w:b/>
          <w:sz w:val="20"/>
          <w:szCs w:val="20"/>
        </w:rPr>
        <w:t>/</w:t>
      </w:r>
      <w:r w:rsidR="003179E6">
        <w:rPr>
          <w:rFonts w:asciiTheme="minorHAnsi" w:hAnsiTheme="minorHAnsi"/>
          <w:b/>
          <w:sz w:val="20"/>
          <w:szCs w:val="20"/>
        </w:rPr>
        <w:t>2020</w:t>
      </w:r>
    </w:p>
    <w:p w:rsidR="00B3320E" w:rsidRPr="00047852" w:rsidRDefault="00B3320E" w:rsidP="00047852">
      <w:pPr>
        <w:pStyle w:val="Bezodstpw"/>
        <w:tabs>
          <w:tab w:val="left" w:pos="3570"/>
        </w:tabs>
        <w:spacing w:line="276" w:lineRule="auto"/>
        <w:jc w:val="both"/>
        <w:rPr>
          <w:rFonts w:asciiTheme="minorHAnsi" w:hAnsiTheme="minorHAnsi"/>
          <w:sz w:val="20"/>
          <w:szCs w:val="20"/>
        </w:rPr>
      </w:pPr>
      <w:r w:rsidRPr="00047852">
        <w:rPr>
          <w:rFonts w:asciiTheme="minorHAnsi" w:hAnsiTheme="minorHAnsi"/>
          <w:sz w:val="20"/>
          <w:szCs w:val="20"/>
        </w:rPr>
        <w:tab/>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Zawarta w dniu </w:t>
      </w:r>
      <w:r w:rsidR="003179E6">
        <w:rPr>
          <w:rFonts w:asciiTheme="minorHAnsi" w:hAnsiTheme="minorHAnsi"/>
          <w:sz w:val="20"/>
          <w:szCs w:val="20"/>
        </w:rPr>
        <w:t>…………………</w:t>
      </w:r>
      <w:r w:rsidRPr="00047852">
        <w:rPr>
          <w:rFonts w:asciiTheme="minorHAnsi" w:hAnsiTheme="minorHAnsi"/>
          <w:sz w:val="20"/>
          <w:szCs w:val="20"/>
        </w:rPr>
        <w:t xml:space="preserve"> roku pomiędzy: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b/>
          <w:sz w:val="20"/>
          <w:szCs w:val="20"/>
        </w:rPr>
        <w:t>Świętokrzyskim Centrum Onkologii Samodzielnym Publicznym Zakładem Opieki Zdrowotnej</w:t>
      </w:r>
      <w:r w:rsidRPr="00047852">
        <w:rPr>
          <w:rFonts w:asciiTheme="minorHAnsi" w:hAnsiTheme="minorHAnsi"/>
          <w:sz w:val="20"/>
          <w:szCs w:val="20"/>
        </w:rPr>
        <w:t xml:space="preserve">  z siedzibą w </w:t>
      </w:r>
      <w:r w:rsidRPr="00047852">
        <w:rPr>
          <w:rFonts w:asciiTheme="minorHAnsi" w:hAnsiTheme="minorHAnsi"/>
          <w:b/>
          <w:sz w:val="20"/>
          <w:szCs w:val="20"/>
        </w:rPr>
        <w:t>Kielcach,</w:t>
      </w:r>
      <w:r w:rsidRPr="00047852">
        <w:rPr>
          <w:rFonts w:asciiTheme="minorHAnsi" w:hAnsiTheme="minorHAnsi"/>
          <w:sz w:val="20"/>
          <w:szCs w:val="20"/>
        </w:rPr>
        <w:t xml:space="preserve"> </w:t>
      </w:r>
      <w:r w:rsidR="00047852" w:rsidRPr="00047852">
        <w:rPr>
          <w:rFonts w:asciiTheme="minorHAnsi" w:hAnsiTheme="minorHAnsi"/>
          <w:sz w:val="20"/>
          <w:szCs w:val="20"/>
        </w:rPr>
        <w:br/>
      </w:r>
      <w:r w:rsidRPr="00047852">
        <w:rPr>
          <w:rFonts w:asciiTheme="minorHAnsi" w:hAnsiTheme="minorHAnsi"/>
          <w:sz w:val="20"/>
          <w:szCs w:val="20"/>
        </w:rPr>
        <w:t>ul. Artwińskiego 3 (nr kodu: 25-734), REGON: 001263233, NIP: 959-12-94-907, zwanym w treści umowy „</w:t>
      </w:r>
      <w:r w:rsidRPr="00047852">
        <w:rPr>
          <w:rFonts w:asciiTheme="minorHAnsi" w:hAnsiTheme="minorHAnsi"/>
          <w:b/>
          <w:sz w:val="20"/>
          <w:szCs w:val="20"/>
        </w:rPr>
        <w:t>Zamawiającym”,</w:t>
      </w:r>
      <w:r w:rsidRPr="00047852">
        <w:rPr>
          <w:rFonts w:asciiTheme="minorHAnsi" w:hAnsiTheme="minorHAnsi"/>
          <w:sz w:val="20"/>
          <w:szCs w:val="20"/>
        </w:rPr>
        <w:t xml:space="preserve"> </w:t>
      </w:r>
      <w:r w:rsidR="00047852" w:rsidRPr="00047852">
        <w:rPr>
          <w:rFonts w:asciiTheme="minorHAnsi" w:hAnsiTheme="minorHAnsi"/>
          <w:sz w:val="20"/>
          <w:szCs w:val="20"/>
        </w:rPr>
        <w:br/>
      </w:r>
      <w:r w:rsidRPr="00047852">
        <w:rPr>
          <w:rFonts w:asciiTheme="minorHAnsi" w:hAnsiTheme="minorHAnsi"/>
          <w:sz w:val="20"/>
          <w:szCs w:val="20"/>
        </w:rPr>
        <w:t>w imieniu którego działa: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mgr Teresa Czernecka – Z-ca Dyrektora ds. Finansowo – Administracyjnych,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mgr Agnieszka Syska– Główna Księgowa.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a</w:t>
      </w:r>
    </w:p>
    <w:p w:rsidR="0038263F" w:rsidRPr="00047852" w:rsidRDefault="003179E6" w:rsidP="00047852">
      <w:pPr>
        <w:autoSpaceDE w:val="0"/>
        <w:spacing w:after="0"/>
        <w:jc w:val="both"/>
        <w:rPr>
          <w:rFonts w:asciiTheme="minorHAnsi" w:hAnsiTheme="minorHAnsi"/>
          <w:sz w:val="20"/>
          <w:szCs w:val="20"/>
        </w:rPr>
      </w:pPr>
      <w:r>
        <w:rPr>
          <w:rFonts w:asciiTheme="minorHAnsi" w:hAnsiTheme="minorHAnsi"/>
          <w:b/>
          <w:bCs/>
          <w:sz w:val="20"/>
          <w:szCs w:val="20"/>
        </w:rPr>
        <w:t>………………………………………………………………………………………………………………………………………………………………………</w:t>
      </w:r>
    </w:p>
    <w:p w:rsidR="00B3320E" w:rsidRPr="00047852" w:rsidRDefault="0038263F" w:rsidP="00047852">
      <w:pPr>
        <w:autoSpaceDE w:val="0"/>
        <w:autoSpaceDN w:val="0"/>
        <w:adjustRightInd w:val="0"/>
        <w:spacing w:after="0"/>
        <w:rPr>
          <w:rFonts w:asciiTheme="minorHAnsi" w:hAnsiTheme="minorHAnsi"/>
          <w:sz w:val="20"/>
          <w:szCs w:val="20"/>
          <w:lang w:eastAsia="pl-PL"/>
        </w:rPr>
      </w:pPr>
      <w:r w:rsidRPr="0038263F">
        <w:rPr>
          <w:rFonts w:asciiTheme="minorHAnsi" w:hAnsiTheme="minorHAnsi"/>
          <w:sz w:val="20"/>
          <w:szCs w:val="20"/>
          <w:lang w:eastAsia="pl-PL"/>
        </w:rPr>
        <w:t xml:space="preserve">REGON </w:t>
      </w:r>
      <w:r w:rsidR="003179E6">
        <w:rPr>
          <w:rFonts w:asciiTheme="minorHAnsi" w:hAnsiTheme="minorHAnsi"/>
          <w:sz w:val="20"/>
          <w:szCs w:val="20"/>
          <w:lang w:eastAsia="pl-PL"/>
        </w:rPr>
        <w:t>………………..</w:t>
      </w:r>
      <w:r w:rsidRPr="0038263F">
        <w:rPr>
          <w:rFonts w:asciiTheme="minorHAnsi" w:hAnsiTheme="minorHAnsi"/>
          <w:sz w:val="20"/>
          <w:szCs w:val="20"/>
          <w:lang w:eastAsia="pl-PL"/>
        </w:rPr>
        <w:t xml:space="preserve"> </w:t>
      </w:r>
      <w:r w:rsidRPr="00047852">
        <w:rPr>
          <w:rFonts w:asciiTheme="minorHAnsi" w:hAnsiTheme="minorHAnsi"/>
          <w:sz w:val="20"/>
          <w:szCs w:val="20"/>
          <w:lang w:eastAsia="pl-PL"/>
        </w:rPr>
        <w:t xml:space="preserve"> NIP </w:t>
      </w:r>
      <w:r w:rsidR="003179E6">
        <w:rPr>
          <w:rFonts w:asciiTheme="minorHAnsi" w:hAnsiTheme="minorHAnsi" w:cs="Calibri"/>
          <w:b/>
          <w:bCs/>
          <w:sz w:val="20"/>
          <w:szCs w:val="20"/>
          <w:lang w:eastAsia="pl-PL"/>
        </w:rPr>
        <w:t>……………………</w:t>
      </w:r>
      <w:r w:rsidRPr="00047852">
        <w:rPr>
          <w:rFonts w:asciiTheme="minorHAnsi" w:hAnsiTheme="minorHAnsi" w:cs="Calibri"/>
          <w:b/>
          <w:bCs/>
          <w:sz w:val="20"/>
          <w:szCs w:val="20"/>
          <w:lang w:eastAsia="pl-PL"/>
        </w:rPr>
        <w:t xml:space="preserve"> </w:t>
      </w:r>
      <w:r w:rsidR="00B3320E" w:rsidRPr="00047852">
        <w:rPr>
          <w:rFonts w:asciiTheme="minorHAnsi" w:hAnsiTheme="minorHAnsi"/>
          <w:sz w:val="20"/>
          <w:szCs w:val="20"/>
        </w:rPr>
        <w:t>zwanym w treści umowy „</w:t>
      </w:r>
      <w:r w:rsidR="00B3320E" w:rsidRPr="00047852">
        <w:rPr>
          <w:rFonts w:asciiTheme="minorHAnsi" w:hAnsiTheme="minorHAnsi"/>
          <w:b/>
          <w:sz w:val="20"/>
          <w:szCs w:val="20"/>
        </w:rPr>
        <w:t>Wykonawcą”,</w:t>
      </w:r>
      <w:r w:rsidR="00B3320E" w:rsidRPr="00047852">
        <w:rPr>
          <w:rFonts w:asciiTheme="minorHAnsi" w:hAnsiTheme="minorHAnsi"/>
          <w:sz w:val="20"/>
          <w:szCs w:val="20"/>
        </w:rPr>
        <w:t xml:space="preserve"> w imieniu którego działa:</w:t>
      </w:r>
    </w:p>
    <w:p w:rsidR="0038263F" w:rsidRPr="0038263F" w:rsidRDefault="0038263F" w:rsidP="00047852">
      <w:pPr>
        <w:autoSpaceDE w:val="0"/>
        <w:autoSpaceDN w:val="0"/>
        <w:adjustRightInd w:val="0"/>
        <w:spacing w:after="0"/>
        <w:rPr>
          <w:rFonts w:asciiTheme="minorHAnsi" w:hAnsiTheme="minorHAnsi" w:cs="Calibri"/>
          <w:sz w:val="20"/>
          <w:szCs w:val="20"/>
          <w:lang w:eastAsia="pl-PL"/>
        </w:rPr>
      </w:pPr>
      <w:r w:rsidRPr="00047852">
        <w:rPr>
          <w:rFonts w:asciiTheme="minorHAnsi" w:hAnsiTheme="minorHAnsi"/>
          <w:sz w:val="20"/>
          <w:szCs w:val="20"/>
          <w:lang w:eastAsia="pl-PL"/>
        </w:rPr>
        <w:t>-</w:t>
      </w:r>
      <w:r w:rsidR="00792933" w:rsidRPr="00047852">
        <w:rPr>
          <w:rFonts w:asciiTheme="minorHAnsi" w:hAnsiTheme="minorHAnsi"/>
          <w:sz w:val="20"/>
          <w:szCs w:val="20"/>
          <w:lang w:eastAsia="pl-PL"/>
        </w:rPr>
        <w:t xml:space="preserve"> </w:t>
      </w:r>
      <w:r w:rsidR="003179E6">
        <w:rPr>
          <w:rFonts w:asciiTheme="minorHAnsi" w:hAnsiTheme="minorHAnsi"/>
          <w:bCs/>
          <w:sz w:val="20"/>
          <w:szCs w:val="20"/>
          <w:lang w:eastAsia="pl-PL"/>
        </w:rPr>
        <w:t>…………………………………………….. - …………………………….</w:t>
      </w:r>
      <w:r w:rsidRPr="0038263F">
        <w:rPr>
          <w:rFonts w:asciiTheme="minorHAnsi" w:hAnsiTheme="minorHAnsi" w:cs="Calibri"/>
          <w:bCs/>
          <w:sz w:val="20"/>
          <w:szCs w:val="20"/>
          <w:lang w:eastAsia="pl-PL"/>
        </w:rPr>
        <w:t xml:space="preserve"> </w:t>
      </w:r>
    </w:p>
    <w:p w:rsidR="00B3320E" w:rsidRPr="00047852" w:rsidRDefault="0038263F" w:rsidP="00047852">
      <w:pPr>
        <w:autoSpaceDE w:val="0"/>
        <w:spacing w:after="0"/>
        <w:jc w:val="both"/>
        <w:rPr>
          <w:rFonts w:asciiTheme="minorHAnsi" w:hAnsiTheme="minorHAnsi" w:cs="Calibri"/>
          <w:bCs/>
          <w:sz w:val="20"/>
          <w:szCs w:val="20"/>
          <w:lang w:eastAsia="pl-PL"/>
        </w:rPr>
      </w:pPr>
      <w:r w:rsidRPr="00047852">
        <w:rPr>
          <w:rFonts w:asciiTheme="minorHAnsi" w:hAnsiTheme="minorHAnsi" w:cs="Calibri"/>
          <w:bCs/>
          <w:sz w:val="20"/>
          <w:szCs w:val="20"/>
          <w:lang w:eastAsia="pl-PL"/>
        </w:rPr>
        <w:t xml:space="preserve">- </w:t>
      </w:r>
      <w:r w:rsidR="003179E6">
        <w:rPr>
          <w:rFonts w:asciiTheme="minorHAnsi" w:hAnsiTheme="minorHAnsi" w:cs="Calibri"/>
          <w:bCs/>
          <w:sz w:val="20"/>
          <w:szCs w:val="20"/>
          <w:lang w:eastAsia="pl-PL"/>
        </w:rPr>
        <w:t>…………………………………………….. - …………………………….</w:t>
      </w:r>
    </w:p>
    <w:p w:rsidR="0038263F" w:rsidRPr="00047852" w:rsidRDefault="0038263F" w:rsidP="00047852">
      <w:pPr>
        <w:autoSpaceDE w:val="0"/>
        <w:spacing w:after="0"/>
        <w:jc w:val="both"/>
        <w:rPr>
          <w:rFonts w:asciiTheme="minorHAnsi" w:hAnsiTheme="minorHAnsi"/>
          <w:sz w:val="20"/>
          <w:szCs w:val="20"/>
        </w:rPr>
      </w:pPr>
      <w:bookmarkStart w:id="0" w:name="_GoBack"/>
      <w:bookmarkEnd w:id="0"/>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Strony zgodnie oświadczają, że umowa została zawarta na zasadach ustalonych ustawą z dnia 29 stycznia 2004 roku – Prawo zamówień publicznych (Dz. U. z 2018 r. poz. 1986) na podstawie wygranego przetargu nieograniczonego z dnia </w:t>
      </w:r>
      <w:r w:rsidR="003B6D1C">
        <w:rPr>
          <w:rFonts w:asciiTheme="minorHAnsi" w:hAnsiTheme="minorHAnsi"/>
          <w:sz w:val="20"/>
          <w:szCs w:val="20"/>
        </w:rPr>
        <w:t>…………………</w:t>
      </w:r>
      <w:r w:rsidR="0038263F" w:rsidRPr="00047852">
        <w:rPr>
          <w:rFonts w:asciiTheme="minorHAnsi" w:hAnsiTheme="minorHAnsi"/>
          <w:sz w:val="20"/>
          <w:szCs w:val="20"/>
        </w:rPr>
        <w:t xml:space="preserve"> </w:t>
      </w:r>
      <w:r w:rsidRPr="00047852">
        <w:rPr>
          <w:rFonts w:asciiTheme="minorHAnsi" w:hAnsiTheme="minorHAnsi"/>
          <w:sz w:val="20"/>
          <w:szCs w:val="20"/>
        </w:rPr>
        <w:t>roku na warunkach określonych w postępowaniu.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Strony zawarły umowę następującej treści:</w:t>
      </w:r>
    </w:p>
    <w:p w:rsidR="00B3320E" w:rsidRPr="00047852" w:rsidRDefault="00B3320E" w:rsidP="00047852">
      <w:pPr>
        <w:autoSpaceDE w:val="0"/>
        <w:spacing w:after="0"/>
        <w:jc w:val="both"/>
        <w:rPr>
          <w:rFonts w:asciiTheme="minorHAnsi" w:hAnsiTheme="minorHAnsi"/>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1</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Przedmiot Umowy</w:t>
      </w:r>
    </w:p>
    <w:p w:rsidR="0038263F" w:rsidRPr="00047852" w:rsidRDefault="00B3320E" w:rsidP="00047852">
      <w:pPr>
        <w:pStyle w:val="Teksttreci30"/>
        <w:spacing w:before="0" w:line="276" w:lineRule="auto"/>
        <w:jc w:val="both"/>
        <w:rPr>
          <w:rFonts w:asciiTheme="minorHAnsi" w:eastAsia="Tahoma" w:hAnsiTheme="minorHAnsi"/>
          <w:sz w:val="20"/>
          <w:szCs w:val="20"/>
        </w:rPr>
      </w:pPr>
      <w:r w:rsidRPr="00047852">
        <w:rPr>
          <w:rFonts w:asciiTheme="minorHAnsi" w:hAnsiTheme="minorHAnsi"/>
          <w:sz w:val="20"/>
          <w:szCs w:val="20"/>
        </w:rPr>
        <w:t>1. Przedmiotem umowy są dostawy dla Zamawiającego –</w:t>
      </w:r>
      <w:r w:rsidR="0038263F" w:rsidRPr="00047852">
        <w:rPr>
          <w:rFonts w:asciiTheme="minorHAnsi" w:hAnsiTheme="minorHAnsi"/>
          <w:b/>
          <w:sz w:val="20"/>
          <w:szCs w:val="20"/>
        </w:rPr>
        <w:t xml:space="preserve"> </w:t>
      </w:r>
      <w:r w:rsidR="00CD1275">
        <w:rPr>
          <w:rFonts w:asciiTheme="minorHAnsi" w:eastAsia="Tahoma"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w asortymencie, ilościach i cenach określonych w </w:t>
      </w:r>
      <w:r w:rsidRPr="00047852">
        <w:rPr>
          <w:rFonts w:asciiTheme="minorHAnsi" w:hAnsiTheme="minorHAnsi"/>
          <w:b/>
          <w:sz w:val="20"/>
          <w:szCs w:val="20"/>
        </w:rPr>
        <w:t xml:space="preserve">Pakiecie nr </w:t>
      </w:r>
      <w:r w:rsidR="00CD1275">
        <w:rPr>
          <w:rFonts w:asciiTheme="minorHAnsi" w:hAnsiTheme="minorHAnsi"/>
          <w:b/>
          <w:sz w:val="20"/>
          <w:szCs w:val="20"/>
        </w:rPr>
        <w:t>……..</w:t>
      </w:r>
      <w:r w:rsidRPr="00047852">
        <w:rPr>
          <w:rFonts w:asciiTheme="minorHAnsi" w:hAnsiTheme="minorHAnsi"/>
          <w:b/>
          <w:sz w:val="20"/>
          <w:szCs w:val="20"/>
        </w:rPr>
        <w:t xml:space="preserve">  </w:t>
      </w:r>
      <w:r w:rsidRPr="00047852">
        <w:rPr>
          <w:rFonts w:asciiTheme="minorHAnsi" w:hAnsiTheme="minorHAnsi"/>
          <w:sz w:val="20"/>
          <w:szCs w:val="20"/>
        </w:rPr>
        <w:t>stanowiącym zał. nr 1 do niniejszej umowy który jest jej  integralną częścią.</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Zamawiający powierza, a Wykonawca przyjmuje do wykonania przedmiot umowy określony w ust. 1.</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3. Umowa zostaje zawarta na okres od dnia </w:t>
      </w:r>
      <w:r w:rsidR="00CD1275">
        <w:rPr>
          <w:rFonts w:asciiTheme="minorHAnsi" w:hAnsiTheme="minorHAnsi"/>
          <w:sz w:val="20"/>
          <w:szCs w:val="20"/>
        </w:rPr>
        <w:t>…………………………</w:t>
      </w:r>
      <w:r w:rsidR="0038263F" w:rsidRPr="00047852">
        <w:rPr>
          <w:rFonts w:asciiTheme="minorHAnsi" w:hAnsiTheme="minorHAnsi"/>
          <w:sz w:val="20"/>
          <w:szCs w:val="20"/>
        </w:rPr>
        <w:t xml:space="preserve"> </w:t>
      </w:r>
      <w:r w:rsidRPr="00047852">
        <w:rPr>
          <w:rFonts w:asciiTheme="minorHAnsi" w:hAnsiTheme="minorHAnsi"/>
          <w:sz w:val="20"/>
          <w:szCs w:val="20"/>
        </w:rPr>
        <w:t xml:space="preserve">r do </w:t>
      </w:r>
      <w:r w:rsidR="00CD1275">
        <w:rPr>
          <w:rFonts w:asciiTheme="minorHAnsi" w:hAnsiTheme="minorHAnsi"/>
          <w:sz w:val="20"/>
          <w:szCs w:val="20"/>
        </w:rPr>
        <w:t>……………………….</w:t>
      </w:r>
      <w:r w:rsidRPr="00047852">
        <w:rPr>
          <w:rFonts w:asciiTheme="minorHAnsi" w:hAnsiTheme="minorHAnsi"/>
          <w:sz w:val="20"/>
          <w:szCs w:val="20"/>
        </w:rPr>
        <w:t>r.</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4. Specyfikacja Istotnych Warunków Zamówienia wraz z załącznikami oraz oferta Wykonawcy stanowi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integralną część niniejszej umowy.</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2</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Dostawy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1.Wykonawca zobowiązuje się do dostarczania asortymentu, o którym mowa w § 1 począwszy od dnia </w:t>
      </w:r>
      <w:r w:rsidR="004A4333">
        <w:rPr>
          <w:rFonts w:asciiTheme="minorHAnsi" w:hAnsiTheme="minorHAnsi"/>
          <w:sz w:val="20"/>
          <w:szCs w:val="20"/>
        </w:rPr>
        <w:t>………………….</w:t>
      </w:r>
      <w:r w:rsidRPr="00047852">
        <w:rPr>
          <w:rFonts w:asciiTheme="minorHAnsi" w:hAnsiTheme="minorHAnsi"/>
          <w:sz w:val="20"/>
          <w:szCs w:val="20"/>
        </w:rPr>
        <w:t xml:space="preserve"> r.:</w:t>
      </w:r>
      <w:r w:rsidRPr="00047852">
        <w:rPr>
          <w:rFonts w:asciiTheme="minorHAnsi" w:hAnsiTheme="minorHAnsi"/>
          <w:sz w:val="20"/>
          <w:szCs w:val="20"/>
        </w:rPr>
        <w:tab/>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 ilościach każdorazowo ustalonych przez Zamawiającego,</w:t>
      </w:r>
    </w:p>
    <w:p w:rsidR="00B3320E" w:rsidRPr="00047852" w:rsidRDefault="00B3320E" w:rsidP="00047852">
      <w:pPr>
        <w:tabs>
          <w:tab w:val="left" w:pos="6787"/>
        </w:tabs>
        <w:autoSpaceDE w:val="0"/>
        <w:spacing w:after="0"/>
        <w:jc w:val="both"/>
        <w:rPr>
          <w:rFonts w:asciiTheme="minorHAnsi" w:hAnsiTheme="minorHAnsi"/>
          <w:sz w:val="20"/>
          <w:szCs w:val="20"/>
        </w:rPr>
      </w:pPr>
      <w:r w:rsidRPr="00047852">
        <w:rPr>
          <w:rFonts w:asciiTheme="minorHAnsi" w:hAnsiTheme="minorHAnsi"/>
          <w:sz w:val="20"/>
          <w:szCs w:val="20"/>
        </w:rPr>
        <w:t xml:space="preserve">   b)  na koszt i ryzyko Wykonawcy,</w:t>
      </w:r>
      <w:r w:rsidR="0038263F" w:rsidRPr="00047852">
        <w:rPr>
          <w:rFonts w:asciiTheme="minorHAnsi" w:hAnsiTheme="minorHAnsi"/>
          <w:sz w:val="20"/>
          <w:szCs w:val="20"/>
        </w:rPr>
        <w:tab/>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c)  w asortymencie i cenach określonych w zał. nr 1 do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d)  transportem Wykonawcy do magazynu Zamawiającego w d</w:t>
      </w:r>
      <w:r w:rsidR="0038263F" w:rsidRPr="00047852">
        <w:rPr>
          <w:rFonts w:asciiTheme="minorHAnsi" w:hAnsiTheme="minorHAnsi"/>
          <w:sz w:val="20"/>
          <w:szCs w:val="20"/>
        </w:rPr>
        <w:t>ni robocze tj. od poniedziałku</w:t>
      </w:r>
      <w:r w:rsidRPr="00047852">
        <w:rPr>
          <w:rFonts w:asciiTheme="minorHAnsi" w:hAnsiTheme="minorHAnsi"/>
          <w:sz w:val="20"/>
          <w:szCs w:val="20"/>
        </w:rPr>
        <w:t xml:space="preserve"> do czwartku  w godz. od 7.00 do 14.00, w piątki do godz. 12.30.</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2. Towar dostarczany będzie do Zamawiającego zgodnie z warunkami określonymi w Rozporządzeniu Ministra Zdrowia z dnia 26 lipca 2002 r. w sprawie Procedur Dobrej Praktyki Dystrybucyjnej (Dz.U. z 2002 Nr 144 poz. 1216) /odpowiednia temperatura udokumentowana wskaźnikiem temperatury.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Na żądanie Zamawiającego Wykonawca przedstawi wydruk z urządzenia monitorującego temperaturę podczas transportu leków z magazynu Wykonawcy do Apteki Szpitalnej.</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Wykonawca zobowiązuje się do rozładowania każdej partii towaru przez własnych pracowników, a gdy Wykonawca korzysta z usług firm przewozowych, przez pracownika tej firmy z samochodu do magazynu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4.Zgłoszone zamówienie Wykonawca zrealizuje w terminie do 2 dni roboczych licząc od dnia zgłoszenia. Termin realizacji jednostkowych zamówień w sytuacjach na ratunek życia:  na cito.</w:t>
      </w:r>
    </w:p>
    <w:p w:rsidR="00B3320E" w:rsidRPr="00047852" w:rsidRDefault="00B3320E" w:rsidP="00047852">
      <w:pPr>
        <w:pStyle w:val="Default"/>
        <w:spacing w:line="276" w:lineRule="auto"/>
        <w:rPr>
          <w:rFonts w:asciiTheme="minorHAnsi" w:hAnsiTheme="minorHAnsi" w:cs="Calibri"/>
          <w:sz w:val="20"/>
          <w:szCs w:val="20"/>
          <w:lang w:eastAsia="pl-PL"/>
        </w:rPr>
      </w:pPr>
      <w:r w:rsidRPr="00047852">
        <w:rPr>
          <w:rFonts w:asciiTheme="minorHAnsi" w:hAnsiTheme="minorHAnsi"/>
          <w:sz w:val="20"/>
          <w:szCs w:val="20"/>
        </w:rPr>
        <w:t xml:space="preserve">5. Zamówienia na poszczególne ilości towaru przesyłane będą pisemnie: faksem na numer telefonu </w:t>
      </w:r>
      <w:r w:rsidR="00047852" w:rsidRPr="00047852">
        <w:rPr>
          <w:rFonts w:asciiTheme="minorHAnsi" w:hAnsiTheme="minorHAnsi"/>
          <w:sz w:val="20"/>
          <w:szCs w:val="20"/>
        </w:rPr>
        <w:t xml:space="preserve"> </w:t>
      </w:r>
      <w:r w:rsidR="00CD1275">
        <w:rPr>
          <w:rFonts w:asciiTheme="minorHAnsi" w:hAnsiTheme="minorHAnsi"/>
          <w:sz w:val="20"/>
          <w:szCs w:val="20"/>
          <w:lang w:eastAsia="pl-PL"/>
        </w:rPr>
        <w:t>………………..</w:t>
      </w:r>
      <w:r w:rsidR="00047852" w:rsidRPr="00047852">
        <w:rPr>
          <w:rFonts w:asciiTheme="minorHAnsi" w:hAnsiTheme="minorHAnsi"/>
          <w:sz w:val="20"/>
          <w:szCs w:val="20"/>
          <w:lang w:eastAsia="pl-PL"/>
        </w:rPr>
        <w:t xml:space="preserve"> </w:t>
      </w:r>
      <w:r w:rsidRPr="00047852">
        <w:rPr>
          <w:rFonts w:asciiTheme="minorHAnsi" w:hAnsiTheme="minorHAnsi"/>
          <w:sz w:val="20"/>
          <w:szCs w:val="20"/>
        </w:rPr>
        <w:t xml:space="preserve"> lub </w:t>
      </w:r>
      <w:r w:rsidR="00047852" w:rsidRPr="00047852">
        <w:rPr>
          <w:rFonts w:asciiTheme="minorHAnsi" w:hAnsiTheme="minorHAnsi"/>
          <w:sz w:val="20"/>
          <w:szCs w:val="20"/>
        </w:rPr>
        <w:br/>
      </w:r>
      <w:r w:rsidRPr="00047852">
        <w:rPr>
          <w:rFonts w:asciiTheme="minorHAnsi" w:hAnsiTheme="minorHAnsi"/>
          <w:sz w:val="20"/>
          <w:szCs w:val="20"/>
        </w:rPr>
        <w:t>e-m</w:t>
      </w:r>
      <w:r w:rsidR="00CD1275">
        <w:rPr>
          <w:rFonts w:asciiTheme="minorHAnsi" w:hAnsiTheme="minorHAnsi"/>
          <w:sz w:val="20"/>
          <w:szCs w:val="20"/>
        </w:rPr>
        <w:t xml:space="preserve">ailem </w:t>
      </w:r>
      <w:r w:rsidRPr="00047852">
        <w:rPr>
          <w:rFonts w:asciiTheme="minorHAnsi" w:hAnsiTheme="minorHAnsi"/>
          <w:sz w:val="20"/>
          <w:szCs w:val="20"/>
        </w:rPr>
        <w:t>na adres e-mail:</w:t>
      </w:r>
      <w:r w:rsidR="00047852" w:rsidRPr="00047852">
        <w:rPr>
          <w:rFonts w:asciiTheme="minorHAnsi" w:hAnsiTheme="minorHAnsi"/>
          <w:sz w:val="20"/>
          <w:szCs w:val="20"/>
        </w:rPr>
        <w:t xml:space="preserve"> </w:t>
      </w:r>
      <w:r w:rsidR="00CD1275">
        <w:rPr>
          <w:rFonts w:asciiTheme="minorHAnsi" w:hAnsiTheme="minorHAnsi" w:cs="Times New Roman"/>
          <w:color w:val="auto"/>
          <w:sz w:val="20"/>
          <w:szCs w:val="20"/>
          <w:lang w:eastAsia="pl-PL"/>
        </w:rPr>
        <w:t>……………………………………………</w:t>
      </w:r>
      <w:r w:rsidR="00047852" w:rsidRPr="00047852">
        <w:rPr>
          <w:rFonts w:asciiTheme="minorHAnsi" w:hAnsiTheme="minorHAnsi" w:cs="Times New Roman"/>
          <w:color w:val="auto"/>
          <w:sz w:val="20"/>
          <w:szCs w:val="20"/>
          <w:lang w:eastAsia="pl-PL"/>
        </w:rPr>
        <w:t xml:space="preserve"> </w:t>
      </w:r>
      <w:r w:rsidRPr="00047852">
        <w:rPr>
          <w:rFonts w:asciiTheme="minorHAnsi" w:hAnsiTheme="minorHAnsi"/>
          <w:sz w:val="20"/>
          <w:szCs w:val="20"/>
        </w:rPr>
        <w:t xml:space="preserve"> </w:t>
      </w:r>
      <w:r w:rsidR="00047852" w:rsidRPr="00047852">
        <w:rPr>
          <w:rFonts w:asciiTheme="minorHAnsi" w:hAnsiTheme="minorHAnsi"/>
          <w:sz w:val="20"/>
          <w:szCs w:val="20"/>
        </w:rPr>
        <w:t xml:space="preserve">- </w:t>
      </w:r>
      <w:r w:rsidRPr="00047852">
        <w:rPr>
          <w:rFonts w:asciiTheme="minorHAnsi" w:hAnsiTheme="minorHAnsi"/>
          <w:sz w:val="20"/>
          <w:szCs w:val="20"/>
        </w:rPr>
        <w:t>wedle wyboru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6. Jeżeli termin dostawy upływa w dniu wolnym od pracy lub poza godzinami pracy Zamawiającego, dostawa nastąpi w pierwszym dniu roboczym po wyznaczonym terminie.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 Ilości zużycia podane przez Zamawiającego są ilościami szacunkowymi. Zamawiający zastrzega sobie prawo do: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wykorzystania niektórych pozycji asortymentowych w ilościach mniejszych od określonych  w zał. nr 1 do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do zwiększenia ilości niektórych pozycji (zał. nr 1 do umowy), jednocześnie nie przekraczając całkowitej wartości umowy bez konsekwencji prawnych i finansowych ze strony Wykonawcy.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lastRenderedPageBreak/>
        <w:t xml:space="preserve">    c)   zmniejszenia wartości zamówienia (zał. nr 1 do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8.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9. Zamawiający zapewnia niezbędne warunki organizacyjne umożliwiające dostęp pracownikom Wykonawcy do pomieszczeń Zamawiającego - w zakresie niezbędnym do wykonania niniejszej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10. Odbioru jakościowego i ilościowego każdej dostawy dokonywać będzie przedstawiciel Zamawiającego  w magazynie.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11. Z chwilą wydania Zamawiającemu przedmiotu umowy, przechodzi na niego ryzyko przypadkowej utraty lub uszkodzenia towaru.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12. Jeżeli uszkodzenie towaru nastąpi w czasie trwania transportu odpowiedzialność za powstałą szkodę ponosi Wykonawca.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13. Osobą odpowiedzialną za realizacje umowy ze strony Zamawiającego jest Kierownik Apteki.</w:t>
      </w:r>
    </w:p>
    <w:p w:rsidR="00B3320E" w:rsidRPr="00047852" w:rsidRDefault="005F72E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14. Zamawiający zastrzega sobie prawo zwrotu produktu leczniczego, w przypadku rezygnacji z terapii, w terminie do 7 dni roboczych. </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3</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Wymagania jakościowe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 Wykonawca gwarantuje wysoką jakość dostarczanych produktów będących przedmiotem umowy.</w:t>
      </w:r>
    </w:p>
    <w:p w:rsidR="00B3320E" w:rsidRPr="00047852" w:rsidRDefault="00B3320E" w:rsidP="00047852">
      <w:pPr>
        <w:autoSpaceDE w:val="0"/>
        <w:spacing w:after="0"/>
        <w:jc w:val="both"/>
        <w:rPr>
          <w:rFonts w:asciiTheme="minorHAnsi" w:hAnsiTheme="minorHAnsi"/>
          <w:b/>
          <w:sz w:val="20"/>
          <w:szCs w:val="20"/>
        </w:rPr>
      </w:pPr>
      <w:r w:rsidRPr="00047852">
        <w:rPr>
          <w:rFonts w:asciiTheme="minorHAnsi" w:hAnsiTheme="minorHAnsi"/>
          <w:sz w:val="20"/>
          <w:szCs w:val="20"/>
        </w:rPr>
        <w:t xml:space="preserve">2. Termin przydatności do użycia powinien być dłuższy jak jeden rok, chyba, że termin przydatności do użycia określony jest przez producenta na mniej niż 2 lata wtedy minimum 3/5 terminu przydatności do użycia określonego przez producenta </w:t>
      </w:r>
      <w:r w:rsidRPr="00047852">
        <w:rPr>
          <w:rFonts w:asciiTheme="minorHAnsi" w:hAnsiTheme="minorHAnsi"/>
          <w:color w:val="000000" w:themeColor="text1"/>
          <w:sz w:val="20"/>
          <w:szCs w:val="20"/>
        </w:rPr>
        <w:t>dostawy produktów z krótszym terminem ważności mogą być dopuszczone w wyjątkowych sytuacjach i każdorazowo zgodę na nie musi wyrazić upoważniony przedstawiciel Zamawiającego</w:t>
      </w:r>
      <w:r w:rsidRPr="00047852">
        <w:rPr>
          <w:rFonts w:asciiTheme="minorHAnsi"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Wykonawca gwarantuje, że dostarczany przedmiot Umowy będzie zgodny z wymogami stawianymi przez  Zamawiającego zawartymi w SIWZ i załącznikach.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 Wykonawca nie ponosi odpowiedzialności za wady przedmiotu umowy powstałe na skutek niewłaściwego postępowania Zamawiającego, tzn. postępowania niezgodnego z instrukcją producenta.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5. Wykonawca zapewnia, że dostarczy wszystkie wyroby fabrycznie nowe, kompletne, o wysokim standardzie jakościowym. Gwarantuje także, że wyroby t</w:t>
      </w:r>
      <w:r w:rsidR="00047852" w:rsidRPr="00047852">
        <w:rPr>
          <w:rFonts w:asciiTheme="minorHAnsi" w:hAnsiTheme="minorHAnsi"/>
          <w:sz w:val="20"/>
          <w:szCs w:val="20"/>
        </w:rPr>
        <w:t>e są dopuszczone do stosowania w</w:t>
      </w:r>
      <w:r w:rsidRPr="00047852">
        <w:rPr>
          <w:rFonts w:asciiTheme="minorHAnsi" w:hAnsiTheme="minorHAnsi"/>
          <w:sz w:val="20"/>
          <w:szCs w:val="20"/>
        </w:rPr>
        <w:t xml:space="preserve"> zakładach opieki zdrowotnej, posiadają wymagane świadectwa, atesty, certyfikaty   i terminy ważności.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6. Na każdej partii towaru muszą znajdować się etykiety umożliwiające oznaczenie towaru co do tożsamości.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B3320E" w:rsidRPr="00047852" w:rsidRDefault="00B3320E" w:rsidP="00047852">
      <w:pPr>
        <w:autoSpaceDE w:val="0"/>
        <w:spacing w:after="0"/>
        <w:jc w:val="center"/>
        <w:rPr>
          <w:rFonts w:asciiTheme="minorHAnsi" w:hAnsiTheme="minorHAnsi"/>
          <w:b/>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4</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Płatności i ceny</w:t>
      </w:r>
    </w:p>
    <w:p w:rsidR="000C4A89"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 Za wykonanie umowy wg ilości i ceny ustalonej w zał. nr 1 do umowy Wykonawcy przysługuje wynagrodzenie w kwocie </w:t>
      </w:r>
      <w:r w:rsidR="00047852" w:rsidRPr="00047852">
        <w:rPr>
          <w:rFonts w:asciiTheme="minorHAnsi" w:hAnsiTheme="minorHAnsi"/>
          <w:sz w:val="20"/>
          <w:szCs w:val="20"/>
        </w:rPr>
        <w:t xml:space="preserve">netto- </w:t>
      </w:r>
      <w:r w:rsidR="00CD1275">
        <w:rPr>
          <w:rFonts w:asciiTheme="minorHAnsi" w:hAnsiTheme="minorHAnsi"/>
          <w:sz w:val="20"/>
          <w:szCs w:val="20"/>
        </w:rPr>
        <w:t>……………………….</w:t>
      </w:r>
      <w:r w:rsidR="00047852" w:rsidRPr="00047852">
        <w:rPr>
          <w:rFonts w:asciiTheme="minorHAnsi" w:hAnsiTheme="minorHAnsi"/>
          <w:sz w:val="20"/>
          <w:szCs w:val="20"/>
        </w:rPr>
        <w:t xml:space="preserve"> zł</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brutto – </w:t>
      </w:r>
      <w:r w:rsidR="00CD1275">
        <w:rPr>
          <w:rFonts w:asciiTheme="minorHAnsi" w:hAnsiTheme="minorHAnsi"/>
          <w:sz w:val="20"/>
          <w:szCs w:val="20"/>
        </w:rPr>
        <w:t>…………………….</w:t>
      </w:r>
      <w:r w:rsidR="00047852" w:rsidRPr="00047852">
        <w:rPr>
          <w:rFonts w:asciiTheme="minorHAnsi" w:hAnsiTheme="minorHAnsi"/>
          <w:sz w:val="20"/>
          <w:szCs w:val="20"/>
        </w:rPr>
        <w:t xml:space="preserve"> zł</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(słownie: </w:t>
      </w:r>
      <w:r w:rsidR="00CD1275">
        <w:rPr>
          <w:rFonts w:asciiTheme="minorHAnsi" w:hAnsiTheme="minorHAnsi"/>
          <w:sz w:val="20"/>
          <w:szCs w:val="20"/>
        </w:rPr>
        <w:t>………………………………………………….</w:t>
      </w:r>
      <w:r w:rsidRPr="00047852">
        <w:rPr>
          <w:rFonts w:asciiTheme="minorHAnsi"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W trakcie obowiązywania umowy cena (cena hurtowa brutto) leku nie może być wyższa niż obowiązujący limit finansowania wg. Aktualnych List Refundacyjnych Ministerstwa Zdrowia.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3. Ceny jednostkowe przedmiotu umowy obejmują jego wartość, wszystkie określone prawem podatki  (w tym podatek VAT) oraz inne koszty związane z realizacją umowy, w tym koszty transportu do siedziby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 Strony postanawiają, że rozliczenie odbywać się będzie fakturami częściowymi.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5. Zapłata nastąpi na podstawie prawidłowo wystawionej faktury przez Wykonawcę i po stwierdzeniu przez Zamawiającego prawidłowego i terminowego wykonania dostawy. Akceptowane będą również faktury elektroniczne, prz</w:t>
      </w:r>
      <w:r w:rsidR="00476A2C" w:rsidRPr="00047852">
        <w:rPr>
          <w:rFonts w:asciiTheme="minorHAnsi" w:hAnsiTheme="minorHAnsi"/>
          <w:sz w:val="20"/>
          <w:szCs w:val="20"/>
        </w:rPr>
        <w:t>esyłane na adres email finanse@onkol.kielce.pl.</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6. Zapłata nastąpi przelewem na rachunek bankowy Wykonawcy, </w:t>
      </w:r>
      <w:r w:rsidRPr="00047852">
        <w:rPr>
          <w:rFonts w:asciiTheme="minorHAnsi" w:hAnsiTheme="minorHAnsi"/>
          <w:b/>
          <w:sz w:val="20"/>
          <w:szCs w:val="20"/>
        </w:rPr>
        <w:t>w terminie</w:t>
      </w:r>
      <w:r w:rsidRPr="00047852">
        <w:rPr>
          <w:rFonts w:asciiTheme="minorHAnsi" w:hAnsiTheme="minorHAnsi"/>
          <w:sz w:val="20"/>
          <w:szCs w:val="20"/>
        </w:rPr>
        <w:t xml:space="preserve"> </w:t>
      </w:r>
      <w:r w:rsidRPr="00047852">
        <w:rPr>
          <w:rFonts w:asciiTheme="minorHAnsi" w:hAnsiTheme="minorHAnsi"/>
          <w:b/>
          <w:sz w:val="20"/>
          <w:szCs w:val="20"/>
        </w:rPr>
        <w:t>30 od</w:t>
      </w:r>
      <w:r w:rsidRPr="00047852">
        <w:rPr>
          <w:rFonts w:asciiTheme="minorHAnsi" w:hAnsiTheme="minorHAnsi"/>
          <w:sz w:val="20"/>
          <w:szCs w:val="20"/>
        </w:rPr>
        <w:t xml:space="preserve"> daty wystawienia faktury Zamawiającemu, przy czym Zamawiający upoważnia Wykonawcę do wystawiania faktur bez podpisu osoby upoważnionej. Termin zapłaty winien być wpisany na fakturze VAT.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7.Ceny jednostkowe wyszczególnione w zał. nr 1 do umowy przez okres obowiązywania umowy będą niezmienne, z zastrzeżeniem postanowienia ust. 8 poniżej.</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8.Ceny określone w ofercie mogą ulec zmianom tylko w przypadku: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urzędowych zmian cen, w tym obowiązujących limitów finansowych.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obniżenia ceny przez producenta,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lastRenderedPageBreak/>
        <w:t xml:space="preserve">    c) w przypadku zmiany stawki podatku VAT.</w:t>
      </w:r>
    </w:p>
    <w:p w:rsidR="00B3320E" w:rsidRPr="00047852" w:rsidRDefault="00B3320E" w:rsidP="00047852">
      <w:pPr>
        <w:tabs>
          <w:tab w:val="left" w:pos="0"/>
        </w:tabs>
        <w:overflowPunct w:val="0"/>
        <w:autoSpaceDE w:val="0"/>
        <w:autoSpaceDN w:val="0"/>
        <w:adjustRightInd w:val="0"/>
        <w:spacing w:after="0"/>
        <w:jc w:val="both"/>
        <w:rPr>
          <w:rFonts w:asciiTheme="minorHAnsi" w:hAnsiTheme="minorHAnsi"/>
          <w:sz w:val="20"/>
          <w:szCs w:val="20"/>
        </w:rPr>
      </w:pPr>
      <w:r w:rsidRPr="00047852">
        <w:rPr>
          <w:rFonts w:asciiTheme="minorHAnsi" w:hAnsiTheme="minorHAnsi"/>
          <w:sz w:val="20"/>
          <w:szCs w:val="20"/>
        </w:rPr>
        <w:t>9.Jeżeli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B3320E" w:rsidRPr="00047852" w:rsidRDefault="00B3320E" w:rsidP="00047852">
      <w:pPr>
        <w:tabs>
          <w:tab w:val="left" w:pos="0"/>
        </w:tabs>
        <w:overflowPunct w:val="0"/>
        <w:autoSpaceDE w:val="0"/>
        <w:autoSpaceDN w:val="0"/>
        <w:adjustRightInd w:val="0"/>
        <w:spacing w:after="0"/>
        <w:jc w:val="both"/>
        <w:rPr>
          <w:rFonts w:asciiTheme="minorHAnsi" w:hAnsiTheme="minorHAnsi"/>
          <w:sz w:val="20"/>
          <w:szCs w:val="20"/>
        </w:rPr>
      </w:pPr>
      <w:r w:rsidRPr="00047852">
        <w:rPr>
          <w:rFonts w:asciiTheme="minorHAnsi" w:hAnsiTheme="minorHAnsi"/>
          <w:sz w:val="20"/>
          <w:szCs w:val="20"/>
        </w:rPr>
        <w:t>10.Wykonawca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5</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Reklamacje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 W razie stwierdzenia wady przedmiotu Umowy w okresie gwarancyjnym Wykonawca zobowiązany będzie do bezpłatnej wymiany wadliwego towaru na wolny od wad w terminie do 7 dni od otrzymania reklamacji  (złożonej telefonicznie i potwierdzonej za pomocą faxu lub drogą pocztową).</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Zamawiający przy odbiorze partii towaru sprawdza zgodność pod względem ilościowym z fakturą. Zgłoszenie przez Zamawiającego reklamacji ilościowej jest równoznaczne   z niedostarczeniem danej partii towaru.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Koszty załatwienia reklamacji ilościowych i jakościowych ponosi Wykonawca.</w:t>
      </w:r>
    </w:p>
    <w:p w:rsidR="00B3320E" w:rsidRPr="00047852" w:rsidRDefault="00B3320E" w:rsidP="00047852">
      <w:pPr>
        <w:pStyle w:val="Default"/>
        <w:spacing w:line="276" w:lineRule="auto"/>
        <w:rPr>
          <w:rFonts w:asciiTheme="minorHAnsi" w:hAnsiTheme="minorHAnsi" w:cs="Calibri"/>
          <w:sz w:val="20"/>
          <w:szCs w:val="20"/>
          <w:lang w:eastAsia="pl-PL"/>
        </w:rPr>
      </w:pPr>
      <w:r w:rsidRPr="00047852">
        <w:rPr>
          <w:rFonts w:asciiTheme="minorHAnsi" w:hAnsiTheme="minorHAnsi"/>
          <w:sz w:val="20"/>
          <w:szCs w:val="20"/>
        </w:rPr>
        <w:t>4. Zawiadomienie o reklamacji, niezwłocznie po ich ujawnieniu, zostanie przesłane na numer faksu Wykonawcy oraz potwierdzone tele</w:t>
      </w:r>
      <w:r w:rsidR="00047852" w:rsidRPr="00047852">
        <w:rPr>
          <w:rFonts w:asciiTheme="minorHAnsi" w:hAnsiTheme="minorHAnsi"/>
          <w:sz w:val="20"/>
          <w:szCs w:val="20"/>
        </w:rPr>
        <w:t>fonicznie na numery kontaktowe</w:t>
      </w:r>
      <w:r w:rsidRPr="00047852">
        <w:rPr>
          <w:rFonts w:asciiTheme="minorHAnsi" w:hAnsiTheme="minorHAnsi"/>
          <w:sz w:val="20"/>
          <w:szCs w:val="20"/>
        </w:rPr>
        <w:t xml:space="preserve"> </w:t>
      </w:r>
      <w:r w:rsidRPr="00047852">
        <w:rPr>
          <w:rFonts w:asciiTheme="minorHAnsi" w:hAnsiTheme="minorHAnsi"/>
          <w:b/>
          <w:sz w:val="20"/>
          <w:szCs w:val="20"/>
        </w:rPr>
        <w:t xml:space="preserve">nr </w:t>
      </w:r>
      <w:r w:rsidR="00CD1275">
        <w:rPr>
          <w:rFonts w:asciiTheme="minorHAnsi" w:hAnsiTheme="minorHAnsi"/>
          <w:sz w:val="20"/>
          <w:szCs w:val="20"/>
          <w:lang w:eastAsia="pl-PL"/>
        </w:rPr>
        <w:t xml:space="preserve">……………………………. .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5. 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t>
      </w:r>
      <w:r w:rsidRPr="00047852">
        <w:rPr>
          <w:rFonts w:asciiTheme="minorHAnsi" w:hAnsiTheme="minorHAnsi"/>
          <w:sz w:val="20"/>
          <w:szCs w:val="20"/>
        </w:rPr>
        <w:br/>
        <w:t xml:space="preserve">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B3320E" w:rsidRPr="00047852" w:rsidRDefault="00B3320E" w:rsidP="00047852">
      <w:pPr>
        <w:pStyle w:val="Default"/>
        <w:spacing w:line="276" w:lineRule="auto"/>
        <w:jc w:val="both"/>
        <w:rPr>
          <w:rFonts w:asciiTheme="minorHAnsi" w:hAnsiTheme="minorHAnsi" w:cs="Times New Roman"/>
          <w:color w:val="000000" w:themeColor="text1"/>
          <w:sz w:val="20"/>
          <w:szCs w:val="20"/>
        </w:rPr>
      </w:pPr>
      <w:r w:rsidRPr="00047852">
        <w:rPr>
          <w:rFonts w:asciiTheme="minorHAnsi" w:hAnsiTheme="minorHAnsi"/>
          <w:color w:val="000000" w:themeColor="text1"/>
          <w:sz w:val="20"/>
          <w:szCs w:val="20"/>
        </w:rPr>
        <w:t xml:space="preserve">6. </w:t>
      </w:r>
      <w:r w:rsidRPr="00047852">
        <w:rPr>
          <w:rFonts w:asciiTheme="minorHAnsi" w:hAnsiTheme="minorHAnsi" w:cs="Times New Roman"/>
          <w:color w:val="000000" w:themeColor="text1"/>
          <w:sz w:val="20"/>
          <w:szCs w:val="20"/>
        </w:rPr>
        <w:t xml:space="preserve">W przypadku konieczności zwrotu zakupionego towaru, Zamawiający udostępni kopię rejestru warunków przechowywania produktu w aptece (rejestr temperatur), od dnia dostawy do dnia zwrotu towaru. </w:t>
      </w:r>
    </w:p>
    <w:p w:rsidR="00B3320E" w:rsidRPr="00047852" w:rsidRDefault="00B3320E" w:rsidP="00047852">
      <w:pPr>
        <w:autoSpaceDE w:val="0"/>
        <w:spacing w:after="0"/>
        <w:jc w:val="both"/>
        <w:rPr>
          <w:rFonts w:asciiTheme="minorHAnsi" w:hAnsiTheme="minorHAnsi"/>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6</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Kary Umowne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 Strony ustalają odpowiedzialność za niewykonanie lub nienależyte wykonanie zobowiązań umownych                       </w:t>
      </w:r>
      <w:r w:rsidRPr="00047852">
        <w:rPr>
          <w:rFonts w:asciiTheme="minorHAnsi" w:hAnsiTheme="minorHAnsi"/>
          <w:sz w:val="20"/>
          <w:szCs w:val="20"/>
        </w:rPr>
        <w:br/>
        <w:t xml:space="preserve">    w formie kar umownych w następujących wysokościach:</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 razie nie przystąpienia lub odstąpienia od umowy z przyczyny leżącej po stronie Wykonawcy, </w:t>
      </w:r>
      <w:r w:rsidRPr="00047852">
        <w:rPr>
          <w:rFonts w:asciiTheme="minorHAnsi" w:hAnsiTheme="minorHAnsi"/>
          <w:sz w:val="20"/>
          <w:szCs w:val="20"/>
        </w:rPr>
        <w:br/>
        <w:t xml:space="preserve">Wykonawca zapłaci Zamawiającemu karę umowną w wysokości 10 % wartości zamówienia rocznego </w:t>
      </w:r>
      <w:r w:rsidR="000C4A89" w:rsidRPr="00047852">
        <w:rPr>
          <w:rFonts w:asciiTheme="minorHAnsi" w:hAnsiTheme="minorHAnsi"/>
          <w:sz w:val="20"/>
          <w:szCs w:val="20"/>
        </w:rPr>
        <w:t>netto</w:t>
      </w:r>
      <w:r w:rsidRPr="00047852">
        <w:rPr>
          <w:rFonts w:asciiTheme="minorHAnsi" w:hAnsiTheme="minorHAnsi"/>
          <w:sz w:val="20"/>
          <w:szCs w:val="20"/>
        </w:rPr>
        <w:t>,</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w razie zwłoki w dostarczeniu towaru albo zwłoki w usunięciu stwierdzonych wad, braków lub niezgodności towaru z umową ponad terminy określone w umowie, Wykonawca zapłaci Zamawiającemu karę umowną w wysokości 5% wartości niezrealizowanej dostawy </w:t>
      </w:r>
      <w:r w:rsidR="000C4A89" w:rsidRPr="00047852">
        <w:rPr>
          <w:rFonts w:asciiTheme="minorHAnsi" w:hAnsiTheme="minorHAnsi"/>
          <w:sz w:val="20"/>
          <w:szCs w:val="20"/>
        </w:rPr>
        <w:t>netto</w:t>
      </w:r>
      <w:r w:rsidRPr="00047852">
        <w:rPr>
          <w:rFonts w:asciiTheme="minorHAnsi" w:hAnsiTheme="minorHAnsi"/>
          <w:sz w:val="20"/>
          <w:szCs w:val="20"/>
        </w:rPr>
        <w:t>, licząc za każdy dzień opóźnienia.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  Zapłata kar umownych nie zwalnia Wykonawcy z obowiązku realizacji umowy. Zamawiający zastrzega sobie prawo potrącenia należnych kar umownych  z wynagrodzenia należnego Wykonawcy. O potrąceniu Zamawiający zawiadomi Wykonawcę na piśmie.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Zamawiającemu przysługuje prawo dochodzenia odszkodowania przewyższającego ustalone kwoty kar umownych na zasadach ogólnych.</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7</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Rozwiązanie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 Oprócz przypadków wymienionych w ustawie Kodeks Cywilny oraz ustawie z 29 stycznia 2004 r. Prawo   </w:t>
      </w:r>
      <w:r w:rsidRPr="00047852">
        <w:rPr>
          <w:rFonts w:asciiTheme="minorHAnsi" w:hAnsiTheme="minorHAnsi"/>
          <w:sz w:val="20"/>
          <w:szCs w:val="20"/>
        </w:rPr>
        <w:br/>
        <w:t xml:space="preserve">     zamówień publicznych (Dz. U. z 2018 r. poz. 1986) Zamawiającemu przysługuje prawo wypowiedzenia  umowy z  zachowaniem 1 miesięcznego terminu wypowiedzenia z  Wykonawcą, który: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rozwiązał firmę lub utracił uprawnienia do prowadzenia działalność gospodarczej w zakresie objętym  zamówieniem,</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narusza w sposób rażący istotne postanowienia niniejszej umowy, a w szczególności, gdy dostarcza towar niezgodny z umową lub specyfikacją,</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c) nie posiada ważnych, aktualnych dokumentów potwierdzających wymagania jakościowe opisane  w § 3.</w:t>
      </w:r>
    </w:p>
    <w:p w:rsidR="00B3320E" w:rsidRPr="00047852" w:rsidRDefault="00B3320E" w:rsidP="00047852">
      <w:pPr>
        <w:spacing w:after="0"/>
        <w:rPr>
          <w:rFonts w:asciiTheme="minorHAnsi" w:eastAsia="SimSun" w:hAnsiTheme="minorHAnsi"/>
          <w:kern w:val="2"/>
          <w:sz w:val="20"/>
          <w:szCs w:val="20"/>
          <w:lang w:eastAsia="hi-IN" w:bidi="hi-IN"/>
        </w:rPr>
      </w:pPr>
      <w:r w:rsidRPr="00047852">
        <w:rPr>
          <w:rFonts w:asciiTheme="minorHAnsi" w:hAnsiTheme="minorHAnsi"/>
          <w:bCs/>
          <w:sz w:val="20"/>
          <w:szCs w:val="20"/>
        </w:rPr>
        <w:t xml:space="preserve">2. Zamawiający ma prawo do rozwiązania  umowy ze skutkiem natychmiastowych bez ponoszenia kar </w:t>
      </w:r>
      <w:r w:rsidRPr="00047852">
        <w:rPr>
          <w:rFonts w:asciiTheme="minorHAnsi" w:hAnsiTheme="minorHAnsi"/>
          <w:bCs/>
          <w:sz w:val="20"/>
          <w:szCs w:val="20"/>
        </w:rPr>
        <w:br/>
        <w:t>umownych  w  następujących przypadkach:</w:t>
      </w:r>
      <w:r w:rsidRPr="00047852">
        <w:rPr>
          <w:rFonts w:asciiTheme="minorHAnsi" w:eastAsia="SimSun" w:hAnsiTheme="minorHAnsi"/>
          <w:kern w:val="2"/>
          <w:sz w:val="20"/>
          <w:szCs w:val="20"/>
          <w:lang w:eastAsia="hi-IN" w:bidi="hi-IN"/>
        </w:rPr>
        <w:t xml:space="preserve"> </w:t>
      </w:r>
    </w:p>
    <w:p w:rsidR="00B3320E" w:rsidRPr="00047852" w:rsidRDefault="00B3320E" w:rsidP="00047852">
      <w:pPr>
        <w:spacing w:after="0"/>
        <w:rPr>
          <w:rFonts w:asciiTheme="minorHAnsi" w:eastAsia="SimSun" w:hAnsiTheme="minorHAnsi"/>
          <w:kern w:val="2"/>
          <w:sz w:val="20"/>
          <w:szCs w:val="20"/>
          <w:lang w:eastAsia="hi-IN" w:bidi="hi-IN"/>
        </w:rPr>
      </w:pPr>
      <w:r w:rsidRPr="00047852">
        <w:rPr>
          <w:rFonts w:asciiTheme="minorHAnsi" w:eastAsia="SimSun" w:hAnsiTheme="minorHAnsi"/>
          <w:kern w:val="2"/>
          <w:sz w:val="20"/>
          <w:szCs w:val="20"/>
          <w:lang w:eastAsia="hi-IN" w:bidi="hi-IN"/>
        </w:rPr>
        <w:lastRenderedPageBreak/>
        <w:t>a) dostarczania przez Wykonawcę towaru niezgodnego pod względem jakości i ilości ze złożonym zamówieniem  częściowym, jeżeli Wykonawca nie wymieni dostarczonego towaru na wolny od wad,</w:t>
      </w:r>
    </w:p>
    <w:p w:rsidR="00B3320E" w:rsidRPr="00047852" w:rsidRDefault="00B3320E" w:rsidP="00047852">
      <w:pPr>
        <w:widowControl w:val="0"/>
        <w:suppressAutoHyphens/>
        <w:spacing w:after="0"/>
        <w:rPr>
          <w:rFonts w:asciiTheme="minorHAnsi" w:eastAsia="SimSun" w:hAnsiTheme="minorHAnsi"/>
          <w:kern w:val="2"/>
          <w:sz w:val="20"/>
          <w:szCs w:val="20"/>
          <w:lang w:eastAsia="hi-IN" w:bidi="hi-IN"/>
        </w:rPr>
      </w:pPr>
      <w:r w:rsidRPr="00047852">
        <w:rPr>
          <w:rFonts w:asciiTheme="minorHAnsi" w:eastAsia="SimSun" w:hAnsiTheme="minorHAnsi"/>
          <w:kern w:val="2"/>
          <w:sz w:val="20"/>
          <w:szCs w:val="20"/>
          <w:lang w:eastAsia="hi-IN" w:bidi="hi-IN"/>
        </w:rPr>
        <w:t>b) jeżeli Wykonawca trzykrotnie dostarczy towar złej jakości, ilości lub nieterminowo,</w:t>
      </w:r>
    </w:p>
    <w:p w:rsidR="00B3320E" w:rsidRPr="00047852" w:rsidRDefault="00B3320E" w:rsidP="00047852">
      <w:pPr>
        <w:widowControl w:val="0"/>
        <w:suppressAutoHyphens/>
        <w:spacing w:after="0"/>
        <w:rPr>
          <w:rFonts w:asciiTheme="minorHAnsi" w:hAnsiTheme="minorHAnsi"/>
          <w:bCs/>
          <w:sz w:val="20"/>
          <w:szCs w:val="20"/>
        </w:rPr>
      </w:pPr>
      <w:r w:rsidRPr="00047852">
        <w:rPr>
          <w:rFonts w:asciiTheme="minorHAnsi" w:eastAsia="SimSun" w:hAnsiTheme="minorHAnsi"/>
          <w:kern w:val="2"/>
          <w:sz w:val="20"/>
          <w:szCs w:val="20"/>
          <w:lang w:eastAsia="hi-IN" w:bidi="hi-IN"/>
        </w:rPr>
        <w:t xml:space="preserve">c) zmiany cen z wyłączeniem zmian dokonanych zgodnie z </w:t>
      </w:r>
      <w:r w:rsidRPr="00047852">
        <w:rPr>
          <w:rFonts w:asciiTheme="minorHAnsi" w:hAnsiTheme="minorHAnsi"/>
          <w:sz w:val="20"/>
          <w:szCs w:val="20"/>
        </w:rPr>
        <w:t>§ 4 ust. 7.</w:t>
      </w:r>
    </w:p>
    <w:p w:rsidR="00B3320E" w:rsidRPr="00047852" w:rsidRDefault="00B3320E" w:rsidP="00047852">
      <w:pPr>
        <w:autoSpaceDE w:val="0"/>
        <w:autoSpaceDN w:val="0"/>
        <w:adjustRightInd w:val="0"/>
        <w:spacing w:after="0"/>
        <w:rPr>
          <w:rFonts w:asciiTheme="minorHAnsi" w:hAnsiTheme="minorHAnsi"/>
          <w:sz w:val="20"/>
          <w:szCs w:val="20"/>
          <w:lang w:eastAsia="pl-PL"/>
        </w:rPr>
      </w:pPr>
      <w:r w:rsidRPr="00047852">
        <w:rPr>
          <w:rFonts w:asciiTheme="minorHAnsi" w:hAnsiTheme="minorHAnsi"/>
          <w:sz w:val="20"/>
          <w:szCs w:val="20"/>
        </w:rPr>
        <w:t xml:space="preserve">3. </w:t>
      </w:r>
      <w:r w:rsidRPr="00047852">
        <w:rPr>
          <w:rFonts w:asciiTheme="minorHAnsi" w:hAnsiTheme="minorHAnsi"/>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B3320E" w:rsidRDefault="00B3320E" w:rsidP="00047852">
      <w:pPr>
        <w:autoSpaceDE w:val="0"/>
        <w:spacing w:after="0"/>
        <w:jc w:val="both"/>
        <w:rPr>
          <w:rFonts w:asciiTheme="minorHAnsi" w:eastAsia="SimSun" w:hAnsiTheme="minorHAnsi"/>
          <w:sz w:val="20"/>
          <w:szCs w:val="20"/>
          <w:lang w:eastAsia="zh-CN"/>
        </w:rPr>
      </w:pPr>
      <w:r w:rsidRPr="00047852">
        <w:rPr>
          <w:rFonts w:asciiTheme="minorHAnsi" w:eastAsia="SimSun" w:hAnsiTheme="minorHAnsi"/>
          <w:sz w:val="20"/>
          <w:szCs w:val="20"/>
          <w:lang w:eastAsia="zh-CN"/>
        </w:rPr>
        <w:t>4.W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r w:rsidR="00DD530D">
        <w:rPr>
          <w:rFonts w:asciiTheme="minorHAnsi" w:eastAsia="SimSun" w:hAnsiTheme="minorHAnsi"/>
          <w:sz w:val="20"/>
          <w:szCs w:val="20"/>
          <w:lang w:eastAsia="zh-CN"/>
        </w:rPr>
        <w:t>.</w:t>
      </w:r>
    </w:p>
    <w:p w:rsidR="00DD530D" w:rsidRPr="00047852" w:rsidRDefault="00DD530D" w:rsidP="00047852">
      <w:pPr>
        <w:autoSpaceDE w:val="0"/>
        <w:spacing w:after="0"/>
        <w:jc w:val="both"/>
        <w:rPr>
          <w:rFonts w:asciiTheme="minorHAnsi" w:hAnsiTheme="minorHAnsi"/>
          <w:sz w:val="20"/>
          <w:szCs w:val="20"/>
        </w:rPr>
      </w:pP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 8</w:t>
      </w:r>
    </w:p>
    <w:p w:rsidR="00B3320E" w:rsidRPr="00047852" w:rsidRDefault="00B3320E" w:rsidP="00047852">
      <w:pPr>
        <w:autoSpaceDE w:val="0"/>
        <w:spacing w:after="0"/>
        <w:jc w:val="center"/>
        <w:rPr>
          <w:rFonts w:asciiTheme="minorHAnsi" w:hAnsiTheme="minorHAnsi"/>
          <w:b/>
          <w:sz w:val="20"/>
          <w:szCs w:val="20"/>
        </w:rPr>
      </w:pPr>
      <w:r w:rsidRPr="00047852">
        <w:rPr>
          <w:rFonts w:asciiTheme="minorHAnsi" w:hAnsiTheme="minorHAnsi"/>
          <w:b/>
          <w:sz w:val="20"/>
          <w:szCs w:val="20"/>
        </w:rPr>
        <w:t>Postanowienia końcowe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2.Wykonawca nie może bez pisemnej zgody Zamawiającego powierzyć wykonania zamówienia osobom trzecim.</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3. Wykonawca nie może wykonywać swego zobowiązania za pomocą takich osób trzecich, które na podstawie art.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4. W sprawach nie uregulowanych w niniejszej umowie mają zastosowanie:</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Właściwe przepisy ustawy z 29 stycznia 2004 r. Prawo zamówień publicznych  (Dz. U. z 2018 r. poz. 1986) wraz z aktami wykonawczymi do tej ustawy.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Właściwe przepisy ustawy z dnia 23 kwietnia 1964 r. Kodeks Cywilny (Dz. U. Nr 16, poz. 93 z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późniejszymi zmianami),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6. Umowa może zostać zmieniona w sytuacji:</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a) zmiany numeru katalogowego produktu,</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b) zmiany nazwy produktu przy zachowaniu jego parametrów,</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c) wprowadzenia do sprzedaży przez producenta zmodyfikowanego/udoskonalonego produktu</w:t>
      </w:r>
      <w:r w:rsidR="001C2190">
        <w:rPr>
          <w:rFonts w:asciiTheme="minorHAnsi" w:hAnsiTheme="minorHAnsi"/>
          <w:sz w:val="20"/>
          <w:szCs w:val="20"/>
        </w:rPr>
        <w:t xml:space="preserve"> </w:t>
      </w:r>
      <w:r w:rsidRPr="00047852">
        <w:rPr>
          <w:rFonts w:asciiTheme="minorHAnsi" w:hAnsiTheme="minorHAnsi"/>
          <w:sz w:val="20"/>
          <w:szCs w:val="20"/>
        </w:rPr>
        <w:t>powodującego wycofanie dotychczasowego,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d) zmiany warunków płatności lub sposobu finansowania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e) zmiany przepisów podatkowych w zakresie zmiany stawki podatku VAT, zmianie ulegnie wartość podatku VAT oraz wynagrodzenie Wykonawcy w kwocie brutto, kwota wynagrodzenia netto oraz zakres przedmiotu umowy pozostaną bez zmian.</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f) wystąpienia zmian powszechnie obowiązujących przepisów prawa w zakresie mającym wpływ na realizację  umowy - w zakresie dostosowania postanowień umowy do zmiany przepisów  prawa,</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g) opóźnień w realizacji umowy o ile zmiana taka jest korzystna dla Zamawiającego lub jest   konieczna w celu prawidłowej realizacji przedmiotu umowy,</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h) zmiany nazwy oraz formy prawnej Stron - w zakresie dostosowania umowy do tych zmian,</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j) zmiany terminu wykonania zamówienia (skrócenie/wydłużenie) lub terminów płatności,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k) wstrzymaniem/przerwaniem wykonania przedmiotu umowy z przyczyn zależnych od  Zamawiającego,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 l) udzielenia przez Wykonawcę rabatu na zasadach uzgodnionych przez strony w Aneksie do umowy.</w:t>
      </w:r>
    </w:p>
    <w:p w:rsidR="00B3320E" w:rsidRPr="00047852" w:rsidRDefault="00B3320E" w:rsidP="00047852">
      <w:pPr>
        <w:autoSpaceDE w:val="0"/>
        <w:spacing w:after="0"/>
        <w:rPr>
          <w:rFonts w:asciiTheme="minorHAnsi" w:hAnsiTheme="minorHAnsi"/>
          <w:sz w:val="20"/>
          <w:szCs w:val="20"/>
        </w:rPr>
      </w:pPr>
      <w:r w:rsidRPr="00047852">
        <w:rPr>
          <w:rFonts w:asciiTheme="minorHAnsi" w:hAnsiTheme="minorHAnsi"/>
          <w:bCs/>
          <w:sz w:val="20"/>
          <w:szCs w:val="20"/>
        </w:rPr>
        <w:t xml:space="preserve"> m) </w:t>
      </w:r>
      <w:r w:rsidRPr="00047852">
        <w:rPr>
          <w:rFonts w:asciiTheme="minorHAnsi" w:hAnsiTheme="minorHAnsi"/>
          <w:sz w:val="20"/>
          <w:szCs w:val="20"/>
        </w:rPr>
        <w:t xml:space="preserve">niewykorzystania wartości umowy przez okres  24  </w:t>
      </w:r>
      <w:proofErr w:type="spellStart"/>
      <w:r w:rsidRPr="00047852">
        <w:rPr>
          <w:rFonts w:asciiTheme="minorHAnsi" w:hAnsiTheme="minorHAnsi"/>
          <w:sz w:val="20"/>
          <w:szCs w:val="20"/>
        </w:rPr>
        <w:t>m-cy</w:t>
      </w:r>
      <w:proofErr w:type="spellEnd"/>
      <w:r w:rsidRPr="00047852">
        <w:rPr>
          <w:rFonts w:asciiTheme="minorHAnsi" w:hAnsiTheme="minorHAnsi"/>
          <w:sz w:val="20"/>
          <w:szCs w:val="20"/>
        </w:rPr>
        <w:t xml:space="preserve"> od daty zawarcia umowy, Zamawiający przewiduje możliwość przedłużenia okresu obowiązywania umowy na czas określony, nie dłużej jednak niż do wykorzystania wartości umowy.</w:t>
      </w:r>
    </w:p>
    <w:p w:rsidR="00171B14" w:rsidRPr="00047852" w:rsidRDefault="00171B14" w:rsidP="00047852">
      <w:pPr>
        <w:spacing w:after="0"/>
        <w:jc w:val="both"/>
        <w:rPr>
          <w:rFonts w:asciiTheme="minorHAnsi" w:hAnsiTheme="minorHAnsi"/>
          <w:bCs/>
          <w:sz w:val="20"/>
          <w:szCs w:val="20"/>
        </w:rPr>
      </w:pPr>
      <w:r w:rsidRPr="00047852">
        <w:rPr>
          <w:rFonts w:asciiTheme="minorHAnsi" w:hAnsiTheme="minorHAnsi"/>
          <w:bCs/>
          <w:sz w:val="20"/>
          <w:szCs w:val="20"/>
        </w:rPr>
        <w:lastRenderedPageBreak/>
        <w:t>n) zmiany wysokości minimalnego wynagrodzenia za pracę ustalonego na pods</w:t>
      </w:r>
      <w:r w:rsidR="001C2190">
        <w:rPr>
          <w:rFonts w:asciiTheme="minorHAnsi" w:hAnsiTheme="minorHAnsi"/>
          <w:bCs/>
          <w:sz w:val="20"/>
          <w:szCs w:val="20"/>
        </w:rPr>
        <w:t>tawie art. 2 ust. 3-5 ustawy z</w:t>
      </w:r>
      <w:r w:rsidRPr="00047852">
        <w:rPr>
          <w:rFonts w:asciiTheme="minorHAnsi" w:hAnsiTheme="minorHAnsi"/>
          <w:bCs/>
          <w:sz w:val="20"/>
          <w:szCs w:val="20"/>
        </w:rPr>
        <w:t xml:space="preserve"> dnia 10 października 2002 r. o minimalnym wynagrodzeniu za  pracę, </w:t>
      </w:r>
    </w:p>
    <w:p w:rsidR="00171B14" w:rsidRDefault="00171B14" w:rsidP="00047852">
      <w:pPr>
        <w:spacing w:after="0"/>
        <w:jc w:val="both"/>
        <w:rPr>
          <w:rFonts w:asciiTheme="minorHAnsi" w:hAnsiTheme="minorHAnsi"/>
          <w:bCs/>
          <w:sz w:val="20"/>
          <w:szCs w:val="20"/>
        </w:rPr>
      </w:pPr>
      <w:r w:rsidRPr="00047852">
        <w:rPr>
          <w:rFonts w:asciiTheme="minorHAnsi" w:hAnsiTheme="minorHAnsi"/>
          <w:bCs/>
          <w:sz w:val="20"/>
          <w:szCs w:val="20"/>
        </w:rPr>
        <w:t>o) zmiany zasad podlegania ubezpieczeniom społecznym lub ubezpieczeniu zdrowotnemu lub wysokości  stawki składki na ubezpieczenia społeczne lub zdrowotne – jeżeli zmiany te będą miały wpływ na koszty wykonania zamówienia przez Wykonawcę</w:t>
      </w:r>
      <w:r w:rsidR="00CE4BCD">
        <w:rPr>
          <w:rFonts w:asciiTheme="minorHAnsi" w:hAnsiTheme="minorHAnsi"/>
          <w:bCs/>
          <w:sz w:val="20"/>
          <w:szCs w:val="20"/>
        </w:rPr>
        <w:t>,</w:t>
      </w:r>
    </w:p>
    <w:p w:rsidR="00CE4BCD" w:rsidRPr="00047852" w:rsidRDefault="00CE4BCD" w:rsidP="00047852">
      <w:pPr>
        <w:spacing w:after="0"/>
        <w:jc w:val="both"/>
        <w:rPr>
          <w:rFonts w:asciiTheme="minorHAnsi" w:hAnsiTheme="minorHAnsi"/>
          <w:bCs/>
          <w:sz w:val="20"/>
          <w:szCs w:val="20"/>
        </w:rPr>
      </w:pPr>
      <w:r>
        <w:rPr>
          <w:rFonts w:asciiTheme="minorHAnsi" w:hAnsiTheme="minorHAnsi"/>
          <w:bCs/>
          <w:sz w:val="20"/>
          <w:szCs w:val="20"/>
        </w:rPr>
        <w:t xml:space="preserve">p) zmiany zasad gromadzenia i wysokości wpłat do pracowniczych planów kapitałowych o których mowa w ustawie z dnia 4 października 2018 r. o planach kapitałowych. </w:t>
      </w:r>
    </w:p>
    <w:p w:rsidR="00171B14" w:rsidRPr="00047852" w:rsidRDefault="00171B14" w:rsidP="00047852">
      <w:pPr>
        <w:autoSpaceDE w:val="0"/>
        <w:spacing w:after="0"/>
        <w:rPr>
          <w:rFonts w:asciiTheme="minorHAnsi" w:hAnsiTheme="minorHAnsi"/>
          <w:sz w:val="20"/>
          <w:szCs w:val="20"/>
        </w:rPr>
      </w:pP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7. W każdym z powyższych przypadków zmiana umowy wymaga zgody obu stron, wyrażonej na piśmie pod rygorem nieważności.</w:t>
      </w:r>
    </w:p>
    <w:p w:rsidR="00B3320E" w:rsidRPr="00047852" w:rsidRDefault="00B3320E" w:rsidP="00047852">
      <w:pPr>
        <w:tabs>
          <w:tab w:val="left" w:pos="0"/>
        </w:tabs>
        <w:overflowPunct w:val="0"/>
        <w:autoSpaceDE w:val="0"/>
        <w:autoSpaceDN w:val="0"/>
        <w:adjustRightInd w:val="0"/>
        <w:spacing w:after="0"/>
        <w:jc w:val="both"/>
        <w:rPr>
          <w:rFonts w:asciiTheme="minorHAnsi" w:eastAsia="SimSun" w:hAnsiTheme="minorHAnsi"/>
          <w:bCs/>
          <w:kern w:val="1"/>
          <w:sz w:val="20"/>
          <w:szCs w:val="20"/>
          <w:lang w:eastAsia="hi-IN" w:bidi="hi-IN"/>
        </w:rPr>
      </w:pPr>
      <w:r w:rsidRPr="00047852">
        <w:rPr>
          <w:rFonts w:asciiTheme="minorHAnsi" w:eastAsia="SimSun" w:hAnsiTheme="minorHAnsi"/>
          <w:bCs/>
          <w:kern w:val="1"/>
          <w:sz w:val="20"/>
          <w:szCs w:val="20"/>
          <w:lang w:eastAsia="hi-IN" w:bidi="hi-IN"/>
        </w:rPr>
        <w:t xml:space="preserve">8.Wykonawca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B3320E" w:rsidRPr="00047852" w:rsidRDefault="00B3320E" w:rsidP="00047852">
      <w:pPr>
        <w:tabs>
          <w:tab w:val="left" w:pos="0"/>
        </w:tabs>
        <w:overflowPunct w:val="0"/>
        <w:autoSpaceDE w:val="0"/>
        <w:autoSpaceDN w:val="0"/>
        <w:adjustRightInd w:val="0"/>
        <w:spacing w:after="0"/>
        <w:jc w:val="both"/>
        <w:rPr>
          <w:rFonts w:asciiTheme="minorHAnsi" w:eastAsia="SimSun" w:hAnsiTheme="minorHAnsi"/>
          <w:bCs/>
          <w:kern w:val="1"/>
          <w:sz w:val="20"/>
          <w:szCs w:val="20"/>
          <w:lang w:eastAsia="hi-IN" w:bidi="hi-IN"/>
        </w:rPr>
      </w:pPr>
      <w:r w:rsidRPr="00047852">
        <w:rPr>
          <w:rFonts w:asciiTheme="minorHAnsi" w:eastAsia="SimSun" w:hAnsiTheme="minorHAnsi"/>
          <w:bCs/>
          <w:kern w:val="1"/>
          <w:sz w:val="20"/>
          <w:szCs w:val="20"/>
          <w:lang w:eastAsia="hi-IN" w:bidi="hi-IN"/>
        </w:rPr>
        <w:t xml:space="preserve">9.W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10.  Zmiana umowy skutkuje zmianą wynagrodzenia jedynie w zakresie płatności realizowanych po dacie zawarcia aneksu do umowy, o którym mowa w ust. 7 i przy czym zmiana umowy skutkująca podwyższeniem jej wartości nie może przekraczać 10% wartości umowy określonej § 4 ust. 1.</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 xml:space="preserve">11.Spory wynikłe na tle realizacji niniejszej umowy rozstrzygać będzie Sąd właściwy dla siedziby </w:t>
      </w:r>
      <w:r w:rsidRPr="00047852">
        <w:rPr>
          <w:rFonts w:asciiTheme="minorHAnsi" w:hAnsiTheme="minorHAnsi"/>
          <w:sz w:val="20"/>
          <w:szCs w:val="20"/>
        </w:rPr>
        <w:br/>
        <w:t>Zamawiającego.</w:t>
      </w:r>
    </w:p>
    <w:p w:rsidR="00B3320E" w:rsidRPr="00047852" w:rsidRDefault="00B3320E" w:rsidP="00047852">
      <w:pPr>
        <w:autoSpaceDE w:val="0"/>
        <w:spacing w:after="0"/>
        <w:jc w:val="both"/>
        <w:rPr>
          <w:rFonts w:asciiTheme="minorHAnsi" w:hAnsiTheme="minorHAnsi"/>
          <w:sz w:val="20"/>
          <w:szCs w:val="20"/>
        </w:rPr>
      </w:pPr>
      <w:r w:rsidRPr="00047852">
        <w:rPr>
          <w:rFonts w:asciiTheme="minorHAnsi" w:hAnsiTheme="minorHAnsi"/>
          <w:sz w:val="20"/>
          <w:szCs w:val="20"/>
        </w:rPr>
        <w:t>12.Niniejsza umowa została sporządzona w dwóch jednobrzmiących egzemplarzach, po jednym dla każdej ze stron.</w:t>
      </w:r>
    </w:p>
    <w:p w:rsidR="00B3320E" w:rsidRDefault="00B3320E" w:rsidP="00047852">
      <w:pPr>
        <w:autoSpaceDE w:val="0"/>
        <w:spacing w:after="0"/>
        <w:jc w:val="both"/>
        <w:rPr>
          <w:rFonts w:asciiTheme="minorHAnsi" w:hAnsiTheme="minorHAnsi"/>
          <w:sz w:val="20"/>
          <w:szCs w:val="20"/>
        </w:rPr>
      </w:pPr>
    </w:p>
    <w:p w:rsidR="00930DB0" w:rsidRPr="00215209" w:rsidRDefault="00930DB0" w:rsidP="00047852">
      <w:pPr>
        <w:autoSpaceDE w:val="0"/>
        <w:spacing w:after="0"/>
        <w:jc w:val="both"/>
        <w:rPr>
          <w:rFonts w:asciiTheme="minorHAnsi" w:hAnsiTheme="minorHAnsi"/>
          <w:color w:val="000000" w:themeColor="text1"/>
          <w:sz w:val="20"/>
          <w:szCs w:val="20"/>
        </w:rPr>
      </w:pPr>
    </w:p>
    <w:p w:rsidR="00930DB0" w:rsidRPr="00215209" w:rsidRDefault="00930DB0" w:rsidP="00047852">
      <w:pPr>
        <w:autoSpaceDE w:val="0"/>
        <w:spacing w:after="0"/>
        <w:jc w:val="both"/>
        <w:rPr>
          <w:rFonts w:asciiTheme="minorHAnsi" w:hAnsiTheme="minorHAnsi"/>
          <w:color w:val="000000" w:themeColor="text1"/>
          <w:sz w:val="20"/>
          <w:szCs w:val="20"/>
        </w:rPr>
      </w:pPr>
    </w:p>
    <w:p w:rsidR="00B3320E" w:rsidRPr="00215209" w:rsidRDefault="00B3320E" w:rsidP="00047852">
      <w:pPr>
        <w:autoSpaceDE w:val="0"/>
        <w:spacing w:after="0"/>
        <w:jc w:val="both"/>
        <w:rPr>
          <w:rFonts w:asciiTheme="minorHAnsi" w:hAnsiTheme="minorHAnsi"/>
          <w:color w:val="000000" w:themeColor="text1"/>
          <w:sz w:val="20"/>
          <w:szCs w:val="20"/>
        </w:rPr>
      </w:pPr>
      <w:r w:rsidRPr="00215209">
        <w:rPr>
          <w:rFonts w:asciiTheme="minorHAnsi" w:hAnsiTheme="minorHAnsi"/>
          <w:color w:val="000000" w:themeColor="text1"/>
          <w:sz w:val="20"/>
          <w:szCs w:val="20"/>
        </w:rPr>
        <w:t xml:space="preserve"> …………………..……</w:t>
      </w:r>
      <w:r w:rsidR="00215209" w:rsidRPr="00215209">
        <w:rPr>
          <w:rFonts w:asciiTheme="minorHAnsi" w:hAnsiTheme="minorHAnsi"/>
          <w:color w:val="000000" w:themeColor="text1"/>
          <w:sz w:val="20"/>
          <w:szCs w:val="20"/>
        </w:rPr>
        <w:t>………………………</w:t>
      </w:r>
      <w:r w:rsidRPr="00215209">
        <w:rPr>
          <w:rFonts w:asciiTheme="minorHAnsi" w:hAnsiTheme="minorHAnsi"/>
          <w:color w:val="000000" w:themeColor="text1"/>
          <w:sz w:val="20"/>
          <w:szCs w:val="20"/>
        </w:rPr>
        <w:t xml:space="preserve">….……………                        </w:t>
      </w:r>
      <w:r w:rsidR="00215209" w:rsidRPr="00215209">
        <w:rPr>
          <w:rFonts w:asciiTheme="minorHAnsi" w:hAnsiTheme="minorHAnsi"/>
          <w:color w:val="000000" w:themeColor="text1"/>
          <w:sz w:val="20"/>
          <w:szCs w:val="20"/>
        </w:rPr>
        <w:t xml:space="preserve">                  </w:t>
      </w:r>
      <w:r w:rsidRPr="00215209">
        <w:rPr>
          <w:rFonts w:asciiTheme="minorHAnsi" w:hAnsiTheme="minorHAnsi"/>
          <w:color w:val="000000" w:themeColor="text1"/>
          <w:sz w:val="20"/>
          <w:szCs w:val="20"/>
        </w:rPr>
        <w:t xml:space="preserve"> …………</w:t>
      </w:r>
      <w:r w:rsidR="00215209" w:rsidRPr="00215209">
        <w:rPr>
          <w:rFonts w:asciiTheme="minorHAnsi" w:hAnsiTheme="minorHAnsi"/>
          <w:color w:val="000000" w:themeColor="text1"/>
          <w:sz w:val="20"/>
          <w:szCs w:val="20"/>
        </w:rPr>
        <w:t>…………………..</w:t>
      </w:r>
      <w:r w:rsidRPr="00215209">
        <w:rPr>
          <w:rFonts w:asciiTheme="minorHAnsi" w:hAnsiTheme="minorHAnsi"/>
          <w:color w:val="000000" w:themeColor="text1"/>
          <w:sz w:val="20"/>
          <w:szCs w:val="20"/>
        </w:rPr>
        <w:t xml:space="preserve">……………………………                     </w:t>
      </w:r>
    </w:p>
    <w:p w:rsidR="00B3320E" w:rsidRPr="00215209" w:rsidRDefault="00B3320E" w:rsidP="00047852">
      <w:pPr>
        <w:autoSpaceDE w:val="0"/>
        <w:spacing w:after="0"/>
        <w:jc w:val="both"/>
        <w:rPr>
          <w:rFonts w:asciiTheme="minorHAnsi" w:hAnsiTheme="minorHAnsi"/>
          <w:b/>
          <w:color w:val="000000" w:themeColor="text1"/>
          <w:sz w:val="20"/>
          <w:szCs w:val="20"/>
        </w:rPr>
      </w:pPr>
      <w:r w:rsidRPr="00215209">
        <w:rPr>
          <w:rFonts w:asciiTheme="minorHAnsi" w:hAnsiTheme="minorHAnsi"/>
          <w:color w:val="000000" w:themeColor="text1"/>
          <w:sz w:val="20"/>
          <w:szCs w:val="20"/>
        </w:rPr>
        <w:tab/>
        <w:t xml:space="preserve">podpis </w:t>
      </w:r>
      <w:r w:rsidRPr="00215209">
        <w:rPr>
          <w:rFonts w:asciiTheme="minorHAnsi" w:hAnsiTheme="minorHAnsi"/>
          <w:b/>
          <w:color w:val="000000" w:themeColor="text1"/>
          <w:sz w:val="20"/>
          <w:szCs w:val="20"/>
        </w:rPr>
        <w:t xml:space="preserve">Zamawiającego    </w:t>
      </w:r>
      <w:r w:rsidRPr="00215209">
        <w:rPr>
          <w:rFonts w:asciiTheme="minorHAnsi" w:hAnsiTheme="minorHAnsi"/>
          <w:color w:val="000000" w:themeColor="text1"/>
          <w:sz w:val="20"/>
          <w:szCs w:val="20"/>
        </w:rPr>
        <w:t xml:space="preserve">                                                                                 podpis </w:t>
      </w:r>
      <w:r w:rsidRPr="00215209">
        <w:rPr>
          <w:rFonts w:asciiTheme="minorHAnsi" w:hAnsiTheme="minorHAnsi"/>
          <w:b/>
          <w:color w:val="000000" w:themeColor="text1"/>
          <w:sz w:val="20"/>
          <w:szCs w:val="20"/>
        </w:rPr>
        <w:t>Wykonawcy</w:t>
      </w:r>
    </w:p>
    <w:p w:rsidR="00B3320E" w:rsidRPr="00215209" w:rsidRDefault="00B3320E" w:rsidP="00047852">
      <w:pPr>
        <w:spacing w:after="0"/>
        <w:jc w:val="center"/>
        <w:rPr>
          <w:rFonts w:asciiTheme="minorHAnsi" w:eastAsia="Times New Roman" w:hAnsiTheme="minorHAnsi"/>
          <w:color w:val="000000" w:themeColor="text1"/>
          <w:sz w:val="20"/>
          <w:szCs w:val="20"/>
          <w:lang w:eastAsia="pl-PL"/>
        </w:rPr>
      </w:pPr>
    </w:p>
    <w:p w:rsidR="001E31DD" w:rsidRPr="00215209" w:rsidRDefault="001E31DD" w:rsidP="00047852">
      <w:pPr>
        <w:pStyle w:val="Bezodstpw"/>
        <w:tabs>
          <w:tab w:val="left" w:pos="3570"/>
        </w:tabs>
        <w:spacing w:line="276" w:lineRule="auto"/>
        <w:jc w:val="both"/>
        <w:rPr>
          <w:rFonts w:asciiTheme="minorHAnsi" w:hAnsiTheme="minorHAnsi"/>
          <w:color w:val="000000" w:themeColor="text1"/>
          <w:sz w:val="20"/>
          <w:szCs w:val="20"/>
        </w:rPr>
      </w:pPr>
    </w:p>
    <w:p w:rsidR="0051476B" w:rsidRDefault="0051476B" w:rsidP="0051476B"/>
    <w:p w:rsidR="0051476B" w:rsidRPr="00AF34F5" w:rsidRDefault="0051476B" w:rsidP="0051476B">
      <w:pPr>
        <w:jc w:val="center"/>
        <w:rPr>
          <w:b/>
        </w:rPr>
      </w:pPr>
      <w:r w:rsidRPr="00AF34F5">
        <w:rPr>
          <w:b/>
        </w:rPr>
        <w:t xml:space="preserve">UMOWA UŻYCZENIA </w:t>
      </w:r>
      <w:r>
        <w:rPr>
          <w:b/>
        </w:rPr>
        <w:t>POMP INFUZYJNYCH  /Dot. pakietu nr 7, pakietu nr 8/</w:t>
      </w:r>
    </w:p>
    <w:p w:rsidR="0051476B" w:rsidRPr="0031396D" w:rsidRDefault="0051476B" w:rsidP="0051476B">
      <w:pPr>
        <w:autoSpaceDE w:val="0"/>
        <w:autoSpaceDN w:val="0"/>
        <w:adjustRightInd w:val="0"/>
        <w:spacing w:after="0" w:line="240" w:lineRule="auto"/>
        <w:jc w:val="both"/>
        <w:rPr>
          <w:rFonts w:cs="Arial"/>
        </w:rPr>
      </w:pPr>
      <w:r w:rsidRPr="0031396D">
        <w:rPr>
          <w:rFonts w:cs="Arial"/>
        </w:rPr>
        <w:t xml:space="preserve">zawarta w dniu </w:t>
      </w:r>
      <w:r>
        <w:rPr>
          <w:rFonts w:cs="Arial"/>
        </w:rPr>
        <w:t>……………………</w:t>
      </w:r>
      <w:r w:rsidRPr="0031396D">
        <w:rPr>
          <w:rFonts w:cs="Arial"/>
        </w:rPr>
        <w:t xml:space="preserve"> r. w  Kielcach , </w:t>
      </w:r>
      <w:r w:rsidRPr="0031396D">
        <w:rPr>
          <w:rFonts w:cs="Arial"/>
          <w:bCs/>
        </w:rPr>
        <w:t>dalej zwana "</w:t>
      </w:r>
      <w:r w:rsidRPr="0031396D">
        <w:rPr>
          <w:rFonts w:cs="Arial"/>
          <w:b/>
          <w:bCs/>
        </w:rPr>
        <w:t>Umową</w:t>
      </w:r>
      <w:r w:rsidRPr="0031396D">
        <w:rPr>
          <w:rFonts w:cs="Arial"/>
          <w:bCs/>
        </w:rPr>
        <w:t>",</w:t>
      </w:r>
    </w:p>
    <w:p w:rsidR="0051476B" w:rsidRDefault="0051476B" w:rsidP="0051476B">
      <w:pPr>
        <w:autoSpaceDE w:val="0"/>
        <w:autoSpaceDN w:val="0"/>
        <w:adjustRightInd w:val="0"/>
        <w:spacing w:after="0" w:line="240" w:lineRule="auto"/>
        <w:jc w:val="both"/>
        <w:rPr>
          <w:rFonts w:cs="Arial"/>
        </w:rPr>
      </w:pPr>
      <w:r w:rsidRPr="0031396D">
        <w:rPr>
          <w:rFonts w:cs="Arial"/>
        </w:rPr>
        <w:t>pomiędzy:</w:t>
      </w:r>
    </w:p>
    <w:p w:rsidR="0051476B" w:rsidRPr="0031396D" w:rsidRDefault="0051476B" w:rsidP="0051476B">
      <w:pPr>
        <w:autoSpaceDE w:val="0"/>
        <w:autoSpaceDN w:val="0"/>
        <w:adjustRightInd w:val="0"/>
        <w:spacing w:after="0" w:line="240" w:lineRule="auto"/>
        <w:jc w:val="both"/>
        <w:rPr>
          <w:rFonts w:cs="Arial"/>
        </w:rPr>
      </w:pPr>
    </w:p>
    <w:p w:rsidR="0051476B" w:rsidRPr="0031396D" w:rsidRDefault="0051476B" w:rsidP="0051476B">
      <w:pPr>
        <w:autoSpaceDE w:val="0"/>
        <w:autoSpaceDN w:val="0"/>
        <w:adjustRightInd w:val="0"/>
        <w:spacing w:after="0" w:line="240" w:lineRule="auto"/>
        <w:jc w:val="both"/>
      </w:pPr>
      <w:r>
        <w:t>…………………………………………………………………………………………………………………..</w:t>
      </w:r>
    </w:p>
    <w:p w:rsidR="0051476B" w:rsidRPr="0031396D" w:rsidRDefault="0051476B" w:rsidP="0051476B">
      <w:pPr>
        <w:autoSpaceDE w:val="0"/>
        <w:spacing w:after="0" w:line="240" w:lineRule="auto"/>
        <w:jc w:val="both"/>
        <w:rPr>
          <w:rFonts w:asciiTheme="minorHAnsi" w:hAnsiTheme="minorHAnsi" w:cs="Calibri"/>
        </w:rPr>
      </w:pPr>
      <w:r w:rsidRPr="0031396D">
        <w:rPr>
          <w:rFonts w:asciiTheme="minorHAnsi" w:hAnsiTheme="minorHAnsi" w:cs="Calibri"/>
        </w:rPr>
        <w:t xml:space="preserve">REGON: </w:t>
      </w:r>
      <w:r>
        <w:rPr>
          <w:rFonts w:asciiTheme="minorHAnsi" w:hAnsiTheme="minorHAnsi" w:cs="Calibri"/>
        </w:rPr>
        <w:t>……………………………………… ,</w:t>
      </w:r>
      <w:r w:rsidRPr="0031396D">
        <w:rPr>
          <w:rFonts w:asciiTheme="minorHAnsi" w:hAnsiTheme="minorHAnsi" w:cs="Calibri"/>
        </w:rPr>
        <w:t xml:space="preserve"> NIP </w:t>
      </w:r>
      <w:r>
        <w:rPr>
          <w:rFonts w:asciiTheme="minorHAnsi" w:hAnsiTheme="minorHAnsi" w:cs="Calibri"/>
        </w:rPr>
        <w:t>…………………………..</w:t>
      </w:r>
      <w:r w:rsidRPr="0031396D">
        <w:rPr>
          <w:rFonts w:asciiTheme="minorHAnsi" w:hAnsiTheme="minorHAnsi" w:cs="Calibri"/>
        </w:rPr>
        <w:t>: zwanym w treści umowy „</w:t>
      </w:r>
      <w:r w:rsidRPr="0031396D">
        <w:rPr>
          <w:rFonts w:asciiTheme="minorHAnsi" w:hAnsiTheme="minorHAnsi" w:cs="Calibri"/>
          <w:b/>
        </w:rPr>
        <w:t>Wykonawcą”,</w:t>
      </w:r>
      <w:r w:rsidRPr="0031396D">
        <w:rPr>
          <w:rFonts w:asciiTheme="minorHAnsi" w:hAnsiTheme="minorHAnsi" w:cs="Calibri"/>
        </w:rPr>
        <w:t xml:space="preserve"> w imieniu którego działa:</w:t>
      </w:r>
    </w:p>
    <w:p w:rsidR="0051476B" w:rsidRPr="0031396D" w:rsidRDefault="0051476B" w:rsidP="0051476B">
      <w:pPr>
        <w:autoSpaceDE w:val="0"/>
        <w:spacing w:after="0" w:line="240" w:lineRule="auto"/>
        <w:jc w:val="both"/>
        <w:rPr>
          <w:rFonts w:asciiTheme="minorHAnsi" w:hAnsiTheme="minorHAnsi" w:cs="Calibri"/>
        </w:rPr>
      </w:pPr>
      <w:r>
        <w:rPr>
          <w:rFonts w:asciiTheme="minorHAnsi" w:hAnsiTheme="minorHAnsi" w:cs="Calibri"/>
        </w:rPr>
        <w:t>……………………………………… - ……………………………………</w:t>
      </w:r>
    </w:p>
    <w:p w:rsidR="0051476B" w:rsidRDefault="0051476B" w:rsidP="0051476B">
      <w:pPr>
        <w:spacing w:after="0" w:line="240" w:lineRule="auto"/>
        <w:jc w:val="both"/>
        <w:rPr>
          <w:rFonts w:cs="Arial"/>
        </w:rPr>
      </w:pPr>
      <w:r w:rsidRPr="0031396D">
        <w:rPr>
          <w:rFonts w:cs="Arial"/>
        </w:rPr>
        <w:t>zwaną dalej „</w:t>
      </w:r>
      <w:r w:rsidRPr="0031396D">
        <w:rPr>
          <w:rFonts w:cs="Arial"/>
          <w:b/>
          <w:bCs/>
        </w:rPr>
        <w:t>Użyczającym</w:t>
      </w:r>
      <w:r w:rsidRPr="0031396D">
        <w:rPr>
          <w:rFonts w:cs="Arial"/>
        </w:rPr>
        <w:t>”,</w:t>
      </w:r>
    </w:p>
    <w:p w:rsidR="0051476B" w:rsidRPr="0031396D" w:rsidRDefault="0051476B" w:rsidP="0051476B">
      <w:pPr>
        <w:spacing w:after="0" w:line="240" w:lineRule="auto"/>
        <w:jc w:val="both"/>
        <w:rPr>
          <w:rFonts w:cs="Arial"/>
        </w:rPr>
      </w:pPr>
    </w:p>
    <w:p w:rsidR="0051476B" w:rsidRDefault="0051476B" w:rsidP="0051476B">
      <w:pPr>
        <w:spacing w:after="0" w:line="240" w:lineRule="auto"/>
        <w:jc w:val="both"/>
        <w:rPr>
          <w:rFonts w:cs="Arial"/>
        </w:rPr>
      </w:pPr>
      <w:r w:rsidRPr="0031396D">
        <w:rPr>
          <w:rFonts w:cs="Arial"/>
        </w:rPr>
        <w:t>a</w:t>
      </w:r>
    </w:p>
    <w:p w:rsidR="0051476B" w:rsidRPr="0031396D" w:rsidRDefault="0051476B" w:rsidP="0051476B">
      <w:pPr>
        <w:spacing w:after="0" w:line="240" w:lineRule="auto"/>
        <w:jc w:val="both"/>
        <w:rPr>
          <w:rFonts w:cs="Arial"/>
        </w:rPr>
      </w:pPr>
    </w:p>
    <w:p w:rsidR="0051476B" w:rsidRPr="0031396D" w:rsidRDefault="0051476B" w:rsidP="0051476B">
      <w:pPr>
        <w:spacing w:after="0" w:line="240" w:lineRule="auto"/>
        <w:jc w:val="both"/>
        <w:rPr>
          <w:rFonts w:cs="Arial"/>
        </w:rPr>
      </w:pPr>
      <w:r w:rsidRPr="0031396D">
        <w:rPr>
          <w:rFonts w:cs="Arial"/>
          <w:b/>
        </w:rPr>
        <w:t>Świętokrzyskim Centrum Onkologii Samodzielnym Publicznym Zakładem Opieki Zdrowotnej</w:t>
      </w:r>
      <w:r w:rsidRPr="0031396D">
        <w:rPr>
          <w:rFonts w:cs="Arial"/>
        </w:rPr>
        <w:t xml:space="preserve">  z siedzibą w </w:t>
      </w:r>
      <w:r w:rsidRPr="0031396D">
        <w:rPr>
          <w:rFonts w:cs="Arial"/>
          <w:b/>
        </w:rPr>
        <w:t>Kielcach,</w:t>
      </w:r>
      <w:r w:rsidRPr="0031396D">
        <w:rPr>
          <w:rFonts w:cs="Arial"/>
        </w:rPr>
        <w:t xml:space="preserve"> ul. Artwińskiego 3 (nr kodu: 25-734), REGON: 001263233, NIP: 959-12-94-907 ,KRS 0000004015 reprezentowanym przez  :</w:t>
      </w:r>
    </w:p>
    <w:p w:rsidR="0051476B" w:rsidRPr="0051476B" w:rsidRDefault="0051476B" w:rsidP="0051476B">
      <w:pPr>
        <w:pStyle w:val="Akapitzlist"/>
        <w:numPr>
          <w:ilvl w:val="0"/>
          <w:numId w:val="50"/>
        </w:numPr>
        <w:autoSpaceDE w:val="0"/>
        <w:jc w:val="both"/>
        <w:rPr>
          <w:rFonts w:cs="Arial"/>
        </w:rPr>
      </w:pPr>
      <w:r>
        <w:rPr>
          <w:rFonts w:cs="Arial"/>
        </w:rPr>
        <w:t>…………………………</w:t>
      </w:r>
      <w:r w:rsidRPr="0051476B">
        <w:rPr>
          <w:rFonts w:cs="Arial"/>
        </w:rPr>
        <w:t xml:space="preserve"> – </w:t>
      </w:r>
      <w:r>
        <w:rPr>
          <w:rFonts w:cs="Arial"/>
        </w:rPr>
        <w:t>…………………………………..</w:t>
      </w:r>
      <w:r w:rsidRPr="0051476B">
        <w:rPr>
          <w:rFonts w:cs="Arial"/>
        </w:rPr>
        <w:t>,</w:t>
      </w:r>
    </w:p>
    <w:p w:rsidR="0051476B" w:rsidRPr="0041320A" w:rsidRDefault="0051476B" w:rsidP="0051476B">
      <w:pPr>
        <w:pStyle w:val="Akapitzlist"/>
        <w:numPr>
          <w:ilvl w:val="0"/>
          <w:numId w:val="50"/>
        </w:numPr>
        <w:autoSpaceDE w:val="0"/>
        <w:jc w:val="both"/>
        <w:rPr>
          <w:rFonts w:cs="Arial"/>
        </w:rPr>
      </w:pPr>
      <w:r>
        <w:rPr>
          <w:rFonts w:cs="Arial"/>
        </w:rPr>
        <w:t>…………………… - ………………………………………</w:t>
      </w:r>
    </w:p>
    <w:p w:rsidR="0051476B" w:rsidRDefault="0051476B" w:rsidP="0051476B">
      <w:pPr>
        <w:spacing w:line="264" w:lineRule="auto"/>
        <w:jc w:val="both"/>
        <w:rPr>
          <w:rFonts w:cs="Arial"/>
        </w:rPr>
      </w:pPr>
      <w:r>
        <w:rPr>
          <w:rFonts w:cs="Arial"/>
        </w:rPr>
        <w:t>dalej zwanym „</w:t>
      </w:r>
      <w:r>
        <w:rPr>
          <w:rFonts w:cs="Arial"/>
          <w:b/>
          <w:bCs/>
        </w:rPr>
        <w:t>Biorącym w używanie”.</w:t>
      </w:r>
    </w:p>
    <w:p w:rsidR="0051476B" w:rsidRDefault="0051476B" w:rsidP="0051476B">
      <w:pPr>
        <w:spacing w:line="264" w:lineRule="auto"/>
        <w:jc w:val="both"/>
        <w:rPr>
          <w:rFonts w:cs="Arial"/>
        </w:rPr>
      </w:pPr>
      <w:r>
        <w:rPr>
          <w:rFonts w:cs="Arial"/>
        </w:rPr>
        <w:t>Zważywszy, że:</w:t>
      </w:r>
    </w:p>
    <w:p w:rsidR="0051476B" w:rsidRDefault="0051476B" w:rsidP="0051476B">
      <w:pPr>
        <w:numPr>
          <w:ilvl w:val="0"/>
          <w:numId w:val="43"/>
        </w:numPr>
        <w:tabs>
          <w:tab w:val="clear" w:pos="720"/>
          <w:tab w:val="left" w:pos="360"/>
        </w:tabs>
        <w:autoSpaceDE w:val="0"/>
        <w:autoSpaceDN w:val="0"/>
        <w:adjustRightInd w:val="0"/>
        <w:spacing w:line="264" w:lineRule="auto"/>
        <w:ind w:left="360"/>
        <w:jc w:val="both"/>
        <w:rPr>
          <w:rFonts w:cs="Arial"/>
        </w:rPr>
      </w:pPr>
      <w:r>
        <w:rPr>
          <w:rFonts w:cs="Arial"/>
        </w:rPr>
        <w:lastRenderedPageBreak/>
        <w:t>Użyczający jest dystrybutorem wyrobów medycznych i</w:t>
      </w:r>
      <w:r>
        <w:rPr>
          <w:rFonts w:cs="Arial"/>
          <w:color w:val="FF0000"/>
        </w:rPr>
        <w:t xml:space="preserve"> </w:t>
      </w:r>
      <w:r>
        <w:rPr>
          <w:rFonts w:cs="Arial"/>
        </w:rPr>
        <w:t>produktów leczniczych, dla podawania których niezbędny jest wyrób medyczny opisany w Załączniku nr 1 do Umowy,</w:t>
      </w:r>
    </w:p>
    <w:p w:rsidR="0051476B" w:rsidRDefault="0051476B" w:rsidP="0051476B">
      <w:pPr>
        <w:numPr>
          <w:ilvl w:val="0"/>
          <w:numId w:val="43"/>
        </w:numPr>
        <w:tabs>
          <w:tab w:val="clear" w:pos="720"/>
          <w:tab w:val="left" w:pos="360"/>
          <w:tab w:val="left" w:pos="426"/>
        </w:tabs>
        <w:autoSpaceDE w:val="0"/>
        <w:autoSpaceDN w:val="0"/>
        <w:adjustRightInd w:val="0"/>
        <w:spacing w:line="264" w:lineRule="auto"/>
        <w:ind w:left="360"/>
        <w:jc w:val="both"/>
        <w:rPr>
          <w:rFonts w:cs="Arial"/>
        </w:rPr>
      </w:pPr>
      <w:r>
        <w:rPr>
          <w:rFonts w:cs="Arial"/>
        </w:rPr>
        <w:t>Biorący do używania nabywa i stosuje w swojej działalności medycznej wyroby medyczne i</w:t>
      </w:r>
      <w:r>
        <w:rPr>
          <w:rFonts w:cs="Arial"/>
          <w:color w:val="FF0000"/>
        </w:rPr>
        <w:t xml:space="preserve"> </w:t>
      </w:r>
      <w:r>
        <w:rPr>
          <w:rFonts w:cs="Arial"/>
        </w:rPr>
        <w:t>produkty lecznicze, o których mowa w punkcie 1 powyżej,</w:t>
      </w:r>
    </w:p>
    <w:p w:rsidR="0051476B" w:rsidRDefault="0051476B" w:rsidP="0051476B">
      <w:pPr>
        <w:tabs>
          <w:tab w:val="left" w:pos="426"/>
        </w:tabs>
        <w:autoSpaceDE w:val="0"/>
        <w:autoSpaceDN w:val="0"/>
        <w:adjustRightInd w:val="0"/>
        <w:spacing w:line="264" w:lineRule="auto"/>
        <w:jc w:val="both"/>
        <w:rPr>
          <w:rFonts w:cs="Arial"/>
        </w:rPr>
      </w:pPr>
      <w:r>
        <w:rPr>
          <w:rFonts w:cs="Arial"/>
        </w:rPr>
        <w:t>Użyczający oraz Biorący do używania postanawiają zawrzeć Umowę o następującej treści:</w:t>
      </w:r>
    </w:p>
    <w:p w:rsidR="0051476B" w:rsidRDefault="0051476B" w:rsidP="0051476B">
      <w:pPr>
        <w:autoSpaceDE w:val="0"/>
        <w:autoSpaceDN w:val="0"/>
        <w:adjustRightInd w:val="0"/>
        <w:spacing w:after="0" w:line="240" w:lineRule="auto"/>
        <w:jc w:val="center"/>
        <w:outlineLvl w:val="0"/>
        <w:rPr>
          <w:rFonts w:cs="Arial"/>
          <w:b/>
        </w:rPr>
      </w:pPr>
      <w:r>
        <w:rPr>
          <w:rFonts w:cs="Arial"/>
          <w:b/>
        </w:rPr>
        <w:t>PRZEDMIOT UMOWY</w:t>
      </w:r>
    </w:p>
    <w:p w:rsidR="0051476B" w:rsidRDefault="0051476B" w:rsidP="0051476B">
      <w:pPr>
        <w:autoSpaceDE w:val="0"/>
        <w:autoSpaceDN w:val="0"/>
        <w:adjustRightInd w:val="0"/>
        <w:spacing w:after="0" w:line="240" w:lineRule="auto"/>
        <w:jc w:val="center"/>
        <w:rPr>
          <w:rFonts w:cs="Arial"/>
        </w:rPr>
      </w:pPr>
      <w:r>
        <w:rPr>
          <w:rFonts w:cs="Arial"/>
          <w:b/>
          <w:bCs/>
        </w:rPr>
        <w:t>§ 1</w:t>
      </w:r>
    </w:p>
    <w:p w:rsidR="0051476B" w:rsidRDefault="0051476B" w:rsidP="0051476B">
      <w:pPr>
        <w:numPr>
          <w:ilvl w:val="0"/>
          <w:numId w:val="42"/>
        </w:numPr>
        <w:tabs>
          <w:tab w:val="clear" w:pos="720"/>
          <w:tab w:val="num" w:pos="360"/>
          <w:tab w:val="left" w:pos="426"/>
        </w:tabs>
        <w:autoSpaceDE w:val="0"/>
        <w:autoSpaceDN w:val="0"/>
        <w:adjustRightInd w:val="0"/>
        <w:spacing w:line="264" w:lineRule="auto"/>
        <w:ind w:left="360"/>
        <w:jc w:val="both"/>
        <w:rPr>
          <w:rFonts w:cs="Arial"/>
        </w:rPr>
      </w:pPr>
      <w:r>
        <w:rPr>
          <w:rFonts w:cs="Arial"/>
        </w:rPr>
        <w:t>Użyczający zobowiązuje się użyczyć Biorącemu do używania wyroby medyczne opisane w Załączniku nr 1, zwane dalej "</w:t>
      </w:r>
      <w:r>
        <w:rPr>
          <w:rFonts w:cs="Arial"/>
          <w:b/>
        </w:rPr>
        <w:t>Sprzętem</w:t>
      </w:r>
      <w:r>
        <w:rPr>
          <w:rFonts w:cs="Arial"/>
        </w:rPr>
        <w:t>", a Biorący do używania ten sprzęt przyjmuje do używania. Udostępnienie Sprzętu przez Użyczającego na rzecz Biorącego do używania nastąpi bez dodatkowego wynagrodzenia.</w:t>
      </w:r>
    </w:p>
    <w:p w:rsidR="0051476B" w:rsidRDefault="0051476B" w:rsidP="0051476B">
      <w:pPr>
        <w:numPr>
          <w:ilvl w:val="0"/>
          <w:numId w:val="42"/>
        </w:numPr>
        <w:tabs>
          <w:tab w:val="clear" w:pos="720"/>
          <w:tab w:val="num" w:pos="360"/>
          <w:tab w:val="left" w:pos="426"/>
        </w:tabs>
        <w:autoSpaceDE w:val="0"/>
        <w:autoSpaceDN w:val="0"/>
        <w:adjustRightInd w:val="0"/>
        <w:spacing w:line="264" w:lineRule="auto"/>
        <w:ind w:left="360"/>
        <w:jc w:val="both"/>
        <w:rPr>
          <w:rFonts w:cs="Arial"/>
        </w:rPr>
      </w:pPr>
      <w:r>
        <w:rPr>
          <w:rFonts w:cs="Arial"/>
        </w:rPr>
        <w:t>Wydanie Sprzętu wraz z wszelką niezbędną dokumentacją nastąpi w terminie do 30 dni od dnia podpisania Umowy.</w:t>
      </w:r>
    </w:p>
    <w:p w:rsidR="0051476B" w:rsidRDefault="0051476B" w:rsidP="0051476B">
      <w:pPr>
        <w:numPr>
          <w:ilvl w:val="0"/>
          <w:numId w:val="42"/>
        </w:numPr>
        <w:tabs>
          <w:tab w:val="clear" w:pos="720"/>
          <w:tab w:val="left" w:pos="360"/>
        </w:tabs>
        <w:autoSpaceDE w:val="0"/>
        <w:autoSpaceDN w:val="0"/>
        <w:adjustRightInd w:val="0"/>
        <w:spacing w:line="264" w:lineRule="auto"/>
        <w:ind w:left="360"/>
        <w:jc w:val="both"/>
        <w:rPr>
          <w:rFonts w:cs="Arial"/>
        </w:rPr>
      </w:pPr>
      <w:r>
        <w:rPr>
          <w:rFonts w:cs="Arial"/>
        </w:rPr>
        <w:t xml:space="preserve">Biorący do używania oświadcza, że posiada wszelkie wymagane prawem pozwolenia i zgody na zawarcie i wykonanie Umowy oraz odpowiednie umiejętności w zakresie obsługi Sprzętu. </w:t>
      </w:r>
    </w:p>
    <w:p w:rsidR="0051476B" w:rsidRDefault="0051476B" w:rsidP="0051476B">
      <w:pPr>
        <w:numPr>
          <w:ilvl w:val="0"/>
          <w:numId w:val="42"/>
        </w:numPr>
        <w:tabs>
          <w:tab w:val="clear" w:pos="720"/>
          <w:tab w:val="left" w:pos="360"/>
        </w:tabs>
        <w:autoSpaceDE w:val="0"/>
        <w:autoSpaceDN w:val="0"/>
        <w:adjustRightInd w:val="0"/>
        <w:spacing w:line="264" w:lineRule="auto"/>
        <w:ind w:left="360"/>
        <w:jc w:val="both"/>
        <w:rPr>
          <w:rFonts w:cs="Arial"/>
        </w:rPr>
      </w:pPr>
      <w:r>
        <w:rPr>
          <w:rFonts w:cs="Arial"/>
        </w:rPr>
        <w:t>Użyczający na swój koszt przeszkoli personel Biorącego do używania w zakresie korzystania ze Sprzętu.</w:t>
      </w:r>
    </w:p>
    <w:p w:rsidR="0051476B" w:rsidRDefault="0051476B" w:rsidP="0051476B">
      <w:pPr>
        <w:autoSpaceDE w:val="0"/>
        <w:autoSpaceDN w:val="0"/>
        <w:adjustRightInd w:val="0"/>
        <w:spacing w:after="0" w:line="240" w:lineRule="auto"/>
        <w:jc w:val="center"/>
        <w:outlineLvl w:val="0"/>
        <w:rPr>
          <w:rFonts w:cs="Arial"/>
          <w:b/>
          <w:bCs/>
        </w:rPr>
      </w:pPr>
      <w:r>
        <w:rPr>
          <w:rFonts w:cs="Arial"/>
          <w:b/>
          <w:bCs/>
        </w:rPr>
        <w:t>ODBIÓR I ZWROT SPRZĘTU</w:t>
      </w:r>
    </w:p>
    <w:p w:rsidR="0051476B" w:rsidRDefault="0051476B" w:rsidP="0051476B">
      <w:pPr>
        <w:keepNext/>
        <w:autoSpaceDE w:val="0"/>
        <w:autoSpaceDN w:val="0"/>
        <w:adjustRightInd w:val="0"/>
        <w:spacing w:after="0" w:line="240" w:lineRule="auto"/>
        <w:jc w:val="center"/>
        <w:rPr>
          <w:rFonts w:cs="Arial"/>
        </w:rPr>
      </w:pPr>
      <w:r>
        <w:rPr>
          <w:rFonts w:cs="Arial"/>
          <w:b/>
          <w:bCs/>
        </w:rPr>
        <w:t>§ 2</w:t>
      </w:r>
    </w:p>
    <w:p w:rsidR="0051476B" w:rsidRDefault="0051476B" w:rsidP="0051476B">
      <w:pPr>
        <w:numPr>
          <w:ilvl w:val="0"/>
          <w:numId w:val="41"/>
        </w:numPr>
        <w:tabs>
          <w:tab w:val="clear" w:pos="720"/>
          <w:tab w:val="left" w:pos="360"/>
        </w:tabs>
        <w:autoSpaceDE w:val="0"/>
        <w:autoSpaceDN w:val="0"/>
        <w:adjustRightInd w:val="0"/>
        <w:spacing w:after="0" w:line="240" w:lineRule="auto"/>
        <w:ind w:left="360"/>
        <w:jc w:val="both"/>
        <w:rPr>
          <w:rFonts w:cs="Arial"/>
        </w:rPr>
      </w:pPr>
      <w:r>
        <w:rPr>
          <w:rFonts w:cs="Arial"/>
        </w:rPr>
        <w:t xml:space="preserve">Użyczający na swój koszt dostarczy i zainstaluje Sprzęt w miejscu i w czasie ustalonym z Biorącym do używania. </w:t>
      </w:r>
    </w:p>
    <w:p w:rsidR="0051476B" w:rsidRDefault="0051476B" w:rsidP="0051476B">
      <w:pPr>
        <w:numPr>
          <w:ilvl w:val="0"/>
          <w:numId w:val="41"/>
        </w:numPr>
        <w:tabs>
          <w:tab w:val="left" w:pos="360"/>
        </w:tabs>
        <w:autoSpaceDE w:val="0"/>
        <w:autoSpaceDN w:val="0"/>
        <w:adjustRightInd w:val="0"/>
        <w:spacing w:line="264" w:lineRule="auto"/>
        <w:ind w:left="360"/>
        <w:jc w:val="both"/>
        <w:rPr>
          <w:rFonts w:cs="Arial"/>
        </w:rPr>
      </w:pPr>
      <w:r>
        <w:rPr>
          <w:rFonts w:cs="Arial"/>
        </w:rPr>
        <w:t>Instalacja Sprzętu i jego odbiór przez Biorącego do używania zostaną potwierdzone przez złożenie podpisów przez przedstawicieli Stron na Protokole Odbioru, którego wzór stanowi Załącznik nr 1 do Umowy. Protokół Odbioru może być zastąpiony przez inny dokument potwierdzający dostawę podpisany przez Biorącego do używania.</w:t>
      </w:r>
    </w:p>
    <w:p w:rsidR="0051476B" w:rsidRDefault="0051476B" w:rsidP="0051476B">
      <w:pPr>
        <w:numPr>
          <w:ilvl w:val="0"/>
          <w:numId w:val="41"/>
        </w:numPr>
        <w:tabs>
          <w:tab w:val="clear" w:pos="720"/>
          <w:tab w:val="left" w:pos="360"/>
        </w:tabs>
        <w:spacing w:line="264" w:lineRule="auto"/>
        <w:ind w:left="360"/>
        <w:jc w:val="both"/>
      </w:pPr>
      <w:r>
        <w:rPr>
          <w:rFonts w:cs="Arial"/>
        </w:rPr>
        <w:t xml:space="preserve">Podpisując Protokół Odbioru lub inny dokument, o którym mowa w punkcie 2 niniejszego </w:t>
      </w:r>
      <w:r>
        <w:rPr>
          <w:rFonts w:cs="Arial"/>
          <w:bCs/>
        </w:rPr>
        <w:t>§ 2</w:t>
      </w:r>
      <w:r>
        <w:rPr>
          <w:rFonts w:cs="Arial"/>
        </w:rPr>
        <w:t>, Biorący do używania potwierdza, że Sprzęt jest kompletny, sprawny i gotowy do użytku, nie ma widocznych wad fizycznych ani nie nosi śladów uszkodzeń, oraz że zapoznał się ze stanem technicznym a Biorący do używania nie zgłasza do niego żadnych zastrzeżeń.</w:t>
      </w:r>
    </w:p>
    <w:p w:rsidR="0051476B" w:rsidRDefault="0051476B" w:rsidP="0051476B">
      <w:pPr>
        <w:numPr>
          <w:ilvl w:val="0"/>
          <w:numId w:val="41"/>
        </w:numPr>
        <w:tabs>
          <w:tab w:val="clear" w:pos="720"/>
          <w:tab w:val="left" w:pos="360"/>
          <w:tab w:val="num" w:pos="540"/>
        </w:tabs>
        <w:autoSpaceDE w:val="0"/>
        <w:autoSpaceDN w:val="0"/>
        <w:adjustRightInd w:val="0"/>
        <w:spacing w:line="264" w:lineRule="auto"/>
        <w:ind w:left="360"/>
        <w:jc w:val="both"/>
        <w:rPr>
          <w:rFonts w:cs="Arial"/>
        </w:rPr>
      </w:pPr>
      <w:r>
        <w:rPr>
          <w:rFonts w:cs="Arial"/>
        </w:rPr>
        <w:t xml:space="preserve">Po rozwiązaniu Umowy Biorący do używania wyda Użyczającemu do używania bez uprzedniego wezwania Sprzęt w stanie niepogorszonym ponad zużycie wynikające z normalnej eksploatacji. Wydanie, o którym mowa w niniejszym punkcie, nastąpi w miejscu instalacji Sprzętu bądź w innym miejscu ustalonym przez Strony. </w:t>
      </w:r>
    </w:p>
    <w:p w:rsidR="0051476B" w:rsidRDefault="0051476B" w:rsidP="0051476B">
      <w:pPr>
        <w:numPr>
          <w:ilvl w:val="0"/>
          <w:numId w:val="41"/>
        </w:numPr>
        <w:tabs>
          <w:tab w:val="clear" w:pos="720"/>
          <w:tab w:val="left" w:pos="360"/>
          <w:tab w:val="left" w:pos="540"/>
        </w:tabs>
        <w:autoSpaceDE w:val="0"/>
        <w:autoSpaceDN w:val="0"/>
        <w:adjustRightInd w:val="0"/>
        <w:spacing w:line="264" w:lineRule="auto"/>
        <w:ind w:left="360"/>
        <w:jc w:val="both"/>
        <w:rPr>
          <w:rFonts w:cs="Arial"/>
        </w:rPr>
      </w:pPr>
      <w:r>
        <w:rPr>
          <w:rFonts w:cs="Arial"/>
        </w:rPr>
        <w:t>Fakt wydania Sprzętu Użyczającemu zostanie potwierdzony przez złożenie podpisów przez przedstawicieli Stron na Protokole Zwrotu, którego wzór stanowi Załącznik nr 2 do Umowy. W Protokole Zwrotu Strony określą stan techniczny Sprzętu w chwili wydania go przez Użyczającemu oraz ewentualne dodatkowe zastrzeżenia.</w:t>
      </w:r>
    </w:p>
    <w:p w:rsidR="0051476B" w:rsidRDefault="0051476B" w:rsidP="0051476B">
      <w:pPr>
        <w:numPr>
          <w:ilvl w:val="0"/>
          <w:numId w:val="41"/>
        </w:numPr>
        <w:tabs>
          <w:tab w:val="clear" w:pos="720"/>
          <w:tab w:val="left" w:pos="360"/>
          <w:tab w:val="left" w:pos="540"/>
        </w:tabs>
        <w:autoSpaceDE w:val="0"/>
        <w:autoSpaceDN w:val="0"/>
        <w:adjustRightInd w:val="0"/>
        <w:spacing w:line="264" w:lineRule="auto"/>
        <w:ind w:left="360"/>
        <w:jc w:val="both"/>
        <w:rPr>
          <w:rFonts w:cs="Arial"/>
        </w:rPr>
      </w:pPr>
      <w:r>
        <w:rPr>
          <w:rFonts w:cs="Arial"/>
        </w:rPr>
        <w:t xml:space="preserve">Oprócz przypadku rozwiązania Umowy Użyczający ma prawo odebrania Sprzętu od Biorącego do używania w każdym czasie w trakcie obowiązywania Umowy, w szczególności w związku z koniecznością dokonania naprawy. W tym przypadku odpowiednie zastosowanie będą miały postanowienia niniejszego </w:t>
      </w:r>
      <w:r>
        <w:rPr>
          <w:rFonts w:cs="Arial"/>
          <w:bCs/>
        </w:rPr>
        <w:t>§ 2.</w:t>
      </w:r>
    </w:p>
    <w:p w:rsidR="0051476B" w:rsidRDefault="0051476B" w:rsidP="0051476B">
      <w:pPr>
        <w:autoSpaceDE w:val="0"/>
        <w:autoSpaceDN w:val="0"/>
        <w:adjustRightInd w:val="0"/>
        <w:spacing w:after="0" w:line="240" w:lineRule="auto"/>
        <w:jc w:val="center"/>
        <w:outlineLvl w:val="0"/>
        <w:rPr>
          <w:rFonts w:cs="Arial"/>
        </w:rPr>
      </w:pPr>
      <w:r>
        <w:rPr>
          <w:rFonts w:cs="Arial"/>
          <w:b/>
          <w:bCs/>
        </w:rPr>
        <w:t>PRAWA I OBOWIĄZKI BIORĄCEGO DO UŻYWANIA</w:t>
      </w:r>
    </w:p>
    <w:p w:rsidR="0051476B" w:rsidRDefault="0051476B" w:rsidP="0051476B">
      <w:pPr>
        <w:autoSpaceDE w:val="0"/>
        <w:autoSpaceDN w:val="0"/>
        <w:adjustRightInd w:val="0"/>
        <w:spacing w:after="0" w:line="240" w:lineRule="auto"/>
        <w:jc w:val="center"/>
        <w:rPr>
          <w:rFonts w:cs="Arial"/>
          <w:b/>
          <w:bCs/>
        </w:rPr>
      </w:pPr>
      <w:r>
        <w:rPr>
          <w:rFonts w:cs="Arial"/>
          <w:b/>
          <w:bCs/>
        </w:rPr>
        <w:t>§ 3</w:t>
      </w:r>
    </w:p>
    <w:p w:rsidR="0051476B" w:rsidRPr="00C351DE" w:rsidRDefault="0051476B" w:rsidP="0051476B">
      <w:pPr>
        <w:numPr>
          <w:ilvl w:val="0"/>
          <w:numId w:val="46"/>
        </w:numPr>
        <w:tabs>
          <w:tab w:val="clear" w:pos="720"/>
          <w:tab w:val="left" w:pos="360"/>
        </w:tabs>
        <w:autoSpaceDE w:val="0"/>
        <w:autoSpaceDN w:val="0"/>
        <w:adjustRightInd w:val="0"/>
        <w:spacing w:line="264" w:lineRule="auto"/>
        <w:ind w:left="360"/>
        <w:jc w:val="both"/>
        <w:rPr>
          <w:rFonts w:cs="Arial"/>
        </w:rPr>
      </w:pPr>
      <w:r w:rsidRPr="00C351DE">
        <w:rPr>
          <w:rFonts w:cs="Arial"/>
        </w:rPr>
        <w:t xml:space="preserve">Biorący do używania zobowiązuje się używać Sprzętu </w:t>
      </w:r>
      <w:r>
        <w:rPr>
          <w:rFonts w:cs="Arial"/>
        </w:rPr>
        <w:t>wyłącznie</w:t>
      </w:r>
      <w:r w:rsidRPr="00AD0116">
        <w:rPr>
          <w:rFonts w:cs="Arial"/>
        </w:rPr>
        <w:t xml:space="preserve"> </w:t>
      </w:r>
      <w:r w:rsidRPr="00C351DE">
        <w:rPr>
          <w:rFonts w:cs="Arial"/>
        </w:rPr>
        <w:t xml:space="preserve">w celu podawania pacjentom produktów leczniczych, produkowanych przez </w:t>
      </w:r>
      <w:r>
        <w:rPr>
          <w:rFonts w:cs="Arial"/>
        </w:rPr>
        <w:t>Użyczająceg</w:t>
      </w:r>
      <w:r w:rsidR="006124E3">
        <w:rPr>
          <w:rFonts w:cs="Arial"/>
        </w:rPr>
        <w:t>o</w:t>
      </w:r>
      <w:r w:rsidRPr="00C351DE">
        <w:rPr>
          <w:rFonts w:cs="Arial"/>
        </w:rPr>
        <w:t>, wymienionych w załączniku nr 3 do niniejszej Umowy.</w:t>
      </w:r>
    </w:p>
    <w:p w:rsidR="0051476B" w:rsidRDefault="0051476B" w:rsidP="0051476B">
      <w:pPr>
        <w:numPr>
          <w:ilvl w:val="0"/>
          <w:numId w:val="46"/>
        </w:numPr>
        <w:tabs>
          <w:tab w:val="clear" w:pos="720"/>
          <w:tab w:val="left" w:pos="360"/>
        </w:tabs>
        <w:autoSpaceDE w:val="0"/>
        <w:autoSpaceDN w:val="0"/>
        <w:adjustRightInd w:val="0"/>
        <w:spacing w:line="264" w:lineRule="auto"/>
        <w:ind w:left="360"/>
        <w:jc w:val="both"/>
        <w:rPr>
          <w:rFonts w:cs="Arial"/>
        </w:rPr>
      </w:pPr>
      <w:r>
        <w:rPr>
          <w:rFonts w:cs="Arial"/>
        </w:rPr>
        <w:lastRenderedPageBreak/>
        <w:t>Biorący do używania zobowiązuje się powierzać używanie Sprzętu swojemu wykwalifikowanemu personelowi, posiadającemu stosowne uprawnienia zawodowe oraz umiejętności w zakresie obsługi Sprzętu, lub pacjentom do domowego użytku zgodnie z zaleceniami uprawnionego lekarza.</w:t>
      </w:r>
    </w:p>
    <w:p w:rsidR="0051476B" w:rsidRDefault="0051476B" w:rsidP="0051476B">
      <w:pPr>
        <w:numPr>
          <w:ilvl w:val="0"/>
          <w:numId w:val="46"/>
        </w:numPr>
        <w:tabs>
          <w:tab w:val="clear" w:pos="720"/>
          <w:tab w:val="left" w:pos="360"/>
        </w:tabs>
        <w:autoSpaceDE w:val="0"/>
        <w:autoSpaceDN w:val="0"/>
        <w:adjustRightInd w:val="0"/>
        <w:spacing w:line="264" w:lineRule="auto"/>
        <w:ind w:left="360"/>
        <w:jc w:val="both"/>
        <w:rPr>
          <w:rFonts w:cs="Arial"/>
        </w:rPr>
      </w:pPr>
      <w:r>
        <w:rPr>
          <w:rFonts w:cs="Arial"/>
        </w:rPr>
        <w:t>Biorący do używania nie może oddać Sprzętu osobie trzeciej do używania bez zgody Użyczającego wyrażonej na piśmie pod rygorem nieważności.</w:t>
      </w:r>
    </w:p>
    <w:p w:rsidR="0051476B" w:rsidRDefault="0051476B" w:rsidP="0051476B">
      <w:pPr>
        <w:numPr>
          <w:ilvl w:val="0"/>
          <w:numId w:val="46"/>
        </w:numPr>
        <w:tabs>
          <w:tab w:val="clear" w:pos="720"/>
          <w:tab w:val="left" w:pos="360"/>
        </w:tabs>
        <w:autoSpaceDE w:val="0"/>
        <w:autoSpaceDN w:val="0"/>
        <w:adjustRightInd w:val="0"/>
        <w:spacing w:line="264" w:lineRule="auto"/>
        <w:ind w:left="360"/>
        <w:jc w:val="both"/>
        <w:rPr>
          <w:rFonts w:cs="Arial"/>
        </w:rPr>
      </w:pPr>
      <w:r>
        <w:rPr>
          <w:rFonts w:cs="Arial"/>
        </w:rPr>
        <w:t>Biorący do używania nie będzie usuwać żadnych etykiet, symboli ani numerów serii przyklejonych do Sprzętu. Sprzęt jest przeznaczony wyłącznie do stosowania produktów leczniczych określonych w Załączniku nr 3 do niniejszej Umowy. W okresie obowiązywania Umowy Biorący do używania wykorzysta Sprzęt jedynie po to, aby stosować produkty lecznicze określone w Załączniku nr 3 do niniejszej Umowy i nie będzie używać Sprzętu do stosowania żadnego innego produktu o identycznych lub podobnych cechach.</w:t>
      </w:r>
    </w:p>
    <w:p w:rsidR="0051476B" w:rsidRDefault="0051476B" w:rsidP="0051476B">
      <w:pPr>
        <w:numPr>
          <w:ilvl w:val="0"/>
          <w:numId w:val="46"/>
        </w:numPr>
        <w:tabs>
          <w:tab w:val="clear" w:pos="720"/>
          <w:tab w:val="left" w:pos="360"/>
        </w:tabs>
        <w:autoSpaceDE w:val="0"/>
        <w:autoSpaceDN w:val="0"/>
        <w:adjustRightInd w:val="0"/>
        <w:spacing w:line="264" w:lineRule="auto"/>
        <w:ind w:left="360"/>
        <w:jc w:val="both"/>
        <w:rPr>
          <w:rFonts w:cs="Arial"/>
        </w:rPr>
      </w:pPr>
      <w:r>
        <w:rPr>
          <w:rFonts w:cs="Arial"/>
        </w:rPr>
        <w:t>Użyczający wyraża zgodę na zmianę umiejscowienia i/lub instalacji Sprzętu w ramach prowadzonej działalności Biorącego do używania.</w:t>
      </w:r>
    </w:p>
    <w:p w:rsidR="0051476B" w:rsidRDefault="0051476B" w:rsidP="0051476B">
      <w:pPr>
        <w:numPr>
          <w:ilvl w:val="0"/>
          <w:numId w:val="46"/>
        </w:numPr>
        <w:tabs>
          <w:tab w:val="clear" w:pos="720"/>
          <w:tab w:val="left" w:pos="360"/>
        </w:tabs>
        <w:autoSpaceDE w:val="0"/>
        <w:autoSpaceDN w:val="0"/>
        <w:adjustRightInd w:val="0"/>
        <w:spacing w:line="264" w:lineRule="auto"/>
        <w:ind w:left="360"/>
        <w:jc w:val="both"/>
        <w:rPr>
          <w:rFonts w:cs="Arial"/>
        </w:rPr>
      </w:pPr>
      <w:r>
        <w:rPr>
          <w:rFonts w:cs="Arial"/>
        </w:rPr>
        <w:t>Od chwili podpisania Protokołu Odbioru Biorący do używania ponosi pełną odpowiedzialność za utratę lub uszkodzenie Sprzętu. O każdym takim zdarzeniu Biorący do używania zobowiązany jest poinformować Użyczającego w terminie 12 godzin od zdarzenia.</w:t>
      </w:r>
    </w:p>
    <w:p w:rsidR="0051476B" w:rsidRDefault="0051476B" w:rsidP="0051476B">
      <w:pPr>
        <w:numPr>
          <w:ilvl w:val="0"/>
          <w:numId w:val="46"/>
        </w:numPr>
        <w:tabs>
          <w:tab w:val="clear" w:pos="720"/>
          <w:tab w:val="left" w:pos="360"/>
        </w:tabs>
        <w:autoSpaceDE w:val="0"/>
        <w:autoSpaceDN w:val="0"/>
        <w:adjustRightInd w:val="0"/>
        <w:spacing w:line="264" w:lineRule="auto"/>
        <w:ind w:left="360"/>
        <w:jc w:val="both"/>
        <w:rPr>
          <w:rFonts w:cs="Arial"/>
        </w:rPr>
      </w:pPr>
      <w:r>
        <w:rPr>
          <w:rFonts w:cs="Arial"/>
        </w:rPr>
        <w:t>Biorący do używania jest uprawniony do korzystania ze Sprzętu w normalny sposób i zgodnie z przeznaczeniem. Biorący do używania jest również zobowiązany do ochrony Sprzętu przed uszkodzeniem lub zniszczeniem.</w:t>
      </w:r>
    </w:p>
    <w:p w:rsidR="0051476B" w:rsidRDefault="0051476B" w:rsidP="0051476B">
      <w:pPr>
        <w:numPr>
          <w:ilvl w:val="0"/>
          <w:numId w:val="46"/>
        </w:numPr>
        <w:tabs>
          <w:tab w:val="clear" w:pos="720"/>
          <w:tab w:val="left" w:pos="360"/>
        </w:tabs>
        <w:autoSpaceDE w:val="0"/>
        <w:autoSpaceDN w:val="0"/>
        <w:adjustRightInd w:val="0"/>
        <w:spacing w:line="264" w:lineRule="auto"/>
        <w:ind w:left="360"/>
        <w:jc w:val="both"/>
        <w:rPr>
          <w:rFonts w:cs="Arial"/>
        </w:rPr>
      </w:pPr>
      <w:r>
        <w:rPr>
          <w:rFonts w:cs="Arial"/>
        </w:rPr>
        <w:t>Biorący do używania zobowiązuje się, na własną odpowiedzialność, zapewnić serwisowanie i kontrolę Sprzętu zgodnie z zaleceniami producenta i instrukcją użytkowania przez Dział Serwisu Technicznego Użyczającego albo przez inny podmiot. Biorący do używania niniejszym potwierdza otrzymanie egzemplarza zaleceń i instrukcji użytkowania Sprzętu i oświadcza, że przyjął do wiadomości takie zalecenia i instrukcje użytkowania.</w:t>
      </w:r>
    </w:p>
    <w:p w:rsidR="0051476B" w:rsidRPr="00982AA9" w:rsidRDefault="0051476B" w:rsidP="0051476B">
      <w:pPr>
        <w:numPr>
          <w:ilvl w:val="0"/>
          <w:numId w:val="46"/>
        </w:numPr>
        <w:tabs>
          <w:tab w:val="clear" w:pos="720"/>
          <w:tab w:val="left" w:pos="360"/>
        </w:tabs>
        <w:spacing w:line="264" w:lineRule="auto"/>
        <w:ind w:left="360"/>
        <w:jc w:val="both"/>
        <w:rPr>
          <w:rFonts w:cs="Arial"/>
        </w:rPr>
      </w:pPr>
      <w:r>
        <w:rPr>
          <w:rFonts w:cs="Arial"/>
        </w:rPr>
        <w:t>Opłaty serwisowe oraz opłaty za kontrolę, w tym koszty transportu, zgodnie z zalecanym harmonogramem usług i kontroli oraz zaleceniami producenta, będą ponoszone przez Użyczającego.</w:t>
      </w:r>
    </w:p>
    <w:p w:rsidR="0051476B" w:rsidRDefault="0051476B" w:rsidP="0051476B">
      <w:pPr>
        <w:numPr>
          <w:ilvl w:val="0"/>
          <w:numId w:val="46"/>
        </w:numPr>
        <w:tabs>
          <w:tab w:val="clear" w:pos="720"/>
          <w:tab w:val="left" w:pos="360"/>
        </w:tabs>
        <w:spacing w:line="264" w:lineRule="auto"/>
        <w:ind w:left="360"/>
        <w:jc w:val="both"/>
        <w:rPr>
          <w:rFonts w:cs="Arial"/>
        </w:rPr>
      </w:pPr>
      <w:r>
        <w:rPr>
          <w:rFonts w:cs="Arial"/>
        </w:rPr>
        <w:t>Koszty napraw pogwarancyjnych lub nie objętych gwarancją producenta Sprzętu ponosi Użyczający, chyba, że uszkodzenie lub zniszczenie wynika ze niewłaściwej eksploatacji Sprzętu lub działania osób trzecich.</w:t>
      </w:r>
    </w:p>
    <w:p w:rsidR="0051476B" w:rsidRDefault="0051476B" w:rsidP="0051476B">
      <w:pPr>
        <w:numPr>
          <w:ilvl w:val="0"/>
          <w:numId w:val="46"/>
        </w:numPr>
        <w:tabs>
          <w:tab w:val="clear" w:pos="720"/>
          <w:tab w:val="left" w:pos="360"/>
        </w:tabs>
        <w:spacing w:line="264" w:lineRule="auto"/>
        <w:ind w:left="360"/>
        <w:jc w:val="both"/>
        <w:rPr>
          <w:rFonts w:cs="Arial"/>
        </w:rPr>
      </w:pPr>
      <w:r>
        <w:rPr>
          <w:rFonts w:cs="Arial"/>
        </w:rPr>
        <w:t>Użyczający zgadza się zapewnić Sprzęt zastępczy, kiedy Sprzęt Biorącego do używania jest wysyłany do serwisu lub naprawy pod warunkiem, że Użyczający do używania  będzie znajdował się w posiadaniu Sprzętu zastępczego. Z tego powodu numer seryjny Sprzętu znajdujący się pod opieką Biorącego do używania może się niekiedy zmieniać, a Załącznik nr 1 będzie odpowiednio zmieniany.</w:t>
      </w:r>
    </w:p>
    <w:p w:rsidR="0051476B" w:rsidRDefault="0051476B" w:rsidP="0051476B">
      <w:pPr>
        <w:autoSpaceDE w:val="0"/>
        <w:autoSpaceDN w:val="0"/>
        <w:adjustRightInd w:val="0"/>
        <w:spacing w:after="0" w:line="240" w:lineRule="auto"/>
        <w:jc w:val="center"/>
        <w:outlineLvl w:val="0"/>
        <w:rPr>
          <w:rFonts w:cs="Arial"/>
        </w:rPr>
      </w:pPr>
      <w:r>
        <w:rPr>
          <w:rFonts w:cs="Arial"/>
          <w:b/>
          <w:bCs/>
        </w:rPr>
        <w:t>PRAWA I OBOWIĄZKI UŻYCZAJACEGO</w:t>
      </w:r>
    </w:p>
    <w:p w:rsidR="0051476B" w:rsidRDefault="0051476B" w:rsidP="0051476B">
      <w:pPr>
        <w:autoSpaceDE w:val="0"/>
        <w:autoSpaceDN w:val="0"/>
        <w:adjustRightInd w:val="0"/>
        <w:spacing w:after="0" w:line="240" w:lineRule="auto"/>
        <w:jc w:val="center"/>
        <w:rPr>
          <w:rFonts w:cs="Arial"/>
        </w:rPr>
      </w:pPr>
      <w:r>
        <w:rPr>
          <w:rFonts w:cs="Arial"/>
          <w:b/>
          <w:bCs/>
        </w:rPr>
        <w:t>§ 4</w:t>
      </w:r>
    </w:p>
    <w:p w:rsidR="0051476B" w:rsidRDefault="0051476B" w:rsidP="0051476B">
      <w:pPr>
        <w:numPr>
          <w:ilvl w:val="0"/>
          <w:numId w:val="49"/>
        </w:numPr>
        <w:tabs>
          <w:tab w:val="clear" w:pos="720"/>
          <w:tab w:val="num" w:pos="0"/>
        </w:tabs>
        <w:spacing w:line="264" w:lineRule="auto"/>
        <w:ind w:left="330"/>
        <w:jc w:val="both"/>
        <w:rPr>
          <w:rFonts w:cs="Arial"/>
        </w:rPr>
      </w:pPr>
      <w:r>
        <w:rPr>
          <w:rFonts w:cs="Arial"/>
        </w:rPr>
        <w:t>Użyczający nie ponosi jakiejkolwiek odpowiedzialności za szkody powstałe w wyniku używania Sprzętu w sposób niezgodny z Umową, w szczególności w wyniku nie przestrzegania instrukcji utrzymania lub obsługi Sprzętu lub innych dokumentów związanych ze Sprzętem, jak również za decyzje medyczne podejmowane przez Biorącego do używania w związku z jego użyciem.</w:t>
      </w:r>
    </w:p>
    <w:p w:rsidR="0051476B" w:rsidRDefault="0051476B" w:rsidP="0051476B">
      <w:pPr>
        <w:numPr>
          <w:ilvl w:val="0"/>
          <w:numId w:val="49"/>
        </w:numPr>
        <w:tabs>
          <w:tab w:val="clear" w:pos="720"/>
          <w:tab w:val="num" w:pos="0"/>
        </w:tabs>
        <w:spacing w:line="264" w:lineRule="auto"/>
        <w:ind w:left="330"/>
        <w:jc w:val="both"/>
        <w:rPr>
          <w:rFonts w:cs="Arial"/>
        </w:rPr>
      </w:pPr>
      <w:r>
        <w:rPr>
          <w:rFonts w:cs="Arial"/>
        </w:rPr>
        <w:t>Użyczający może zostać pociągnięty do odpowiedzialności jedynie za szkody wynikające z niedoskonałości dostarczonego Sprzętu lub usług wyświadczonych bądź działań wykonanych przez Użyczającego do używania, o ile takie szkody są spowodowane oszustwem, umyślnym błędem lub rażącym zaniedbaniem Użyczającego do używania bądź jednego z pracowników Użyczającego do używania.</w:t>
      </w:r>
    </w:p>
    <w:p w:rsidR="0051476B" w:rsidRDefault="0051476B" w:rsidP="0051476B">
      <w:pPr>
        <w:autoSpaceDE w:val="0"/>
        <w:autoSpaceDN w:val="0"/>
        <w:adjustRightInd w:val="0"/>
        <w:spacing w:after="0" w:line="240" w:lineRule="auto"/>
        <w:jc w:val="center"/>
        <w:outlineLvl w:val="0"/>
        <w:rPr>
          <w:rFonts w:cs="Arial"/>
          <w:b/>
        </w:rPr>
      </w:pPr>
      <w:r>
        <w:rPr>
          <w:rFonts w:cs="Arial"/>
          <w:b/>
        </w:rPr>
        <w:t>ZASADY WSPÓŁPRACY</w:t>
      </w:r>
    </w:p>
    <w:p w:rsidR="0051476B" w:rsidRDefault="0051476B" w:rsidP="0051476B">
      <w:pPr>
        <w:autoSpaceDE w:val="0"/>
        <w:autoSpaceDN w:val="0"/>
        <w:adjustRightInd w:val="0"/>
        <w:spacing w:after="0" w:line="240" w:lineRule="auto"/>
        <w:jc w:val="center"/>
        <w:rPr>
          <w:rFonts w:cs="Arial"/>
          <w:b/>
        </w:rPr>
      </w:pPr>
      <w:r>
        <w:rPr>
          <w:rFonts w:cs="Arial"/>
          <w:b/>
          <w:bCs/>
        </w:rPr>
        <w:t>§ 5</w:t>
      </w:r>
    </w:p>
    <w:p w:rsidR="0051476B" w:rsidRDefault="0051476B" w:rsidP="0051476B">
      <w:pPr>
        <w:numPr>
          <w:ilvl w:val="0"/>
          <w:numId w:val="47"/>
        </w:numPr>
        <w:tabs>
          <w:tab w:val="clear" w:pos="720"/>
          <w:tab w:val="num" w:pos="360"/>
        </w:tabs>
        <w:autoSpaceDE w:val="0"/>
        <w:autoSpaceDN w:val="0"/>
        <w:adjustRightInd w:val="0"/>
        <w:spacing w:line="264" w:lineRule="auto"/>
        <w:ind w:left="360"/>
        <w:jc w:val="both"/>
        <w:rPr>
          <w:rFonts w:cs="Arial"/>
        </w:rPr>
      </w:pPr>
      <w:r>
        <w:rPr>
          <w:rFonts w:cs="Arial"/>
        </w:rPr>
        <w:lastRenderedPageBreak/>
        <w:t>Strony zgodnie oświadczają, że zawarcie ani wykonanie Umowy nie jest związane z preferowaniem przez Biorącego do używania określonych wyrobów medycznych lub produktów leczniczych ani z preferowaniem przez lekarzy zatrudnionych przez Biorącego do używania stosowania jakichkolwiek wyrobów medycznych lub produktów leczniczych</w:t>
      </w:r>
      <w:r>
        <w:t>. Decyzja o nabywaniu oraz stosowaniu wyrobów medycznych lub</w:t>
      </w:r>
      <w:r>
        <w:rPr>
          <w:color w:val="FF0000"/>
        </w:rPr>
        <w:t xml:space="preserve"> </w:t>
      </w:r>
      <w:r>
        <w:t xml:space="preserve">produktów leczniczych będzie przez Biorącego do używania oraz zatrudnionych przez niego lekarzy każdorazowo podejmowana w oparciu o obiektywne kryteria zgodnie z najlepszą wiedzą medyczną. </w:t>
      </w:r>
    </w:p>
    <w:p w:rsidR="0051476B" w:rsidRDefault="0051476B" w:rsidP="0051476B">
      <w:pPr>
        <w:numPr>
          <w:ilvl w:val="0"/>
          <w:numId w:val="47"/>
        </w:numPr>
        <w:tabs>
          <w:tab w:val="clear" w:pos="720"/>
          <w:tab w:val="num" w:pos="360"/>
        </w:tabs>
        <w:autoSpaceDE w:val="0"/>
        <w:autoSpaceDN w:val="0"/>
        <w:adjustRightInd w:val="0"/>
        <w:spacing w:line="264" w:lineRule="auto"/>
        <w:ind w:left="360"/>
        <w:jc w:val="both"/>
        <w:rPr>
          <w:rFonts w:cs="Arial"/>
          <w:bCs/>
        </w:rPr>
      </w:pPr>
      <w:r>
        <w:rPr>
          <w:rFonts w:cs="Arial"/>
        </w:rPr>
        <w:t>Do bieżącej</w:t>
      </w:r>
      <w:r>
        <w:rPr>
          <w:rFonts w:cs="Arial"/>
          <w:bCs/>
        </w:rPr>
        <w:t xml:space="preserve"> współpracy w celu realizacji Umowy Strony wyznaczają upoważnionych przedstawicieli:</w:t>
      </w:r>
    </w:p>
    <w:p w:rsidR="0051476B" w:rsidRDefault="0051476B" w:rsidP="0051476B">
      <w:pPr>
        <w:numPr>
          <w:ilvl w:val="1"/>
          <w:numId w:val="45"/>
        </w:numPr>
        <w:tabs>
          <w:tab w:val="clear" w:pos="2421"/>
        </w:tabs>
        <w:spacing w:line="264" w:lineRule="auto"/>
        <w:ind w:left="900" w:hanging="540"/>
        <w:rPr>
          <w:rFonts w:cs="Arial"/>
        </w:rPr>
      </w:pPr>
      <w:r>
        <w:rPr>
          <w:rFonts w:cs="Arial"/>
        </w:rPr>
        <w:t>Ze strony Użyczającego do używania – ………………………..</w:t>
      </w:r>
    </w:p>
    <w:p w:rsidR="0051476B" w:rsidRDefault="0051476B" w:rsidP="0051476B">
      <w:pPr>
        <w:numPr>
          <w:ilvl w:val="1"/>
          <w:numId w:val="45"/>
        </w:numPr>
        <w:tabs>
          <w:tab w:val="clear" w:pos="2421"/>
        </w:tabs>
        <w:spacing w:line="264" w:lineRule="auto"/>
        <w:ind w:left="900" w:hanging="540"/>
        <w:rPr>
          <w:rFonts w:cs="Arial"/>
        </w:rPr>
      </w:pPr>
      <w:r>
        <w:rPr>
          <w:rFonts w:cs="Arial"/>
        </w:rPr>
        <w:t>Ze strony Biorącego do używania - …………………………..</w:t>
      </w:r>
    </w:p>
    <w:p w:rsidR="0051476B" w:rsidRDefault="0051476B" w:rsidP="0051476B">
      <w:pPr>
        <w:keepNext/>
        <w:autoSpaceDE w:val="0"/>
        <w:autoSpaceDN w:val="0"/>
        <w:adjustRightInd w:val="0"/>
        <w:spacing w:after="0" w:line="240" w:lineRule="auto"/>
        <w:jc w:val="center"/>
        <w:outlineLvl w:val="0"/>
        <w:rPr>
          <w:rFonts w:cs="Arial"/>
          <w:b/>
          <w:bCs/>
        </w:rPr>
      </w:pPr>
      <w:r>
        <w:rPr>
          <w:rFonts w:cs="Arial"/>
          <w:b/>
          <w:bCs/>
        </w:rPr>
        <w:t>CZAS OBOWIĄZYWANIA UMOWY</w:t>
      </w:r>
    </w:p>
    <w:p w:rsidR="0051476B" w:rsidRDefault="0051476B" w:rsidP="0051476B">
      <w:pPr>
        <w:keepNext/>
        <w:autoSpaceDE w:val="0"/>
        <w:autoSpaceDN w:val="0"/>
        <w:adjustRightInd w:val="0"/>
        <w:spacing w:after="0" w:line="240" w:lineRule="auto"/>
        <w:jc w:val="center"/>
        <w:rPr>
          <w:rFonts w:cs="Arial"/>
        </w:rPr>
      </w:pPr>
      <w:r>
        <w:rPr>
          <w:rFonts w:cs="Arial"/>
          <w:b/>
          <w:bCs/>
        </w:rPr>
        <w:t>§ 6</w:t>
      </w:r>
    </w:p>
    <w:p w:rsidR="0051476B" w:rsidRDefault="0051476B" w:rsidP="0051476B">
      <w:pPr>
        <w:numPr>
          <w:ilvl w:val="0"/>
          <w:numId w:val="44"/>
        </w:numPr>
        <w:tabs>
          <w:tab w:val="left" w:pos="360"/>
        </w:tabs>
        <w:autoSpaceDE w:val="0"/>
        <w:autoSpaceDN w:val="0"/>
        <w:adjustRightInd w:val="0"/>
        <w:spacing w:line="264" w:lineRule="auto"/>
        <w:ind w:left="360"/>
        <w:jc w:val="both"/>
        <w:rPr>
          <w:rFonts w:cs="Arial"/>
        </w:rPr>
      </w:pPr>
      <w:r>
        <w:rPr>
          <w:rFonts w:cs="Arial"/>
        </w:rPr>
        <w:t xml:space="preserve">Podstawowy okres użytkowania rozpocznie się w dn. ………………………. r i będzie trwać do ………………………… r  z możliwością przedłużenia Umowy każdorazowo maksymalnie o jeden (1) rok. Przedłużenie Umowy wymaga wyraźnej, pisemnej zgody ze strony Użyczającego i Biorącego do używania, wyrażonej w terminie co najmniej </w:t>
      </w:r>
      <w:r w:rsidR="007345BE">
        <w:rPr>
          <w:rFonts w:cs="Arial"/>
        </w:rPr>
        <w:t>1</w:t>
      </w:r>
      <w:r>
        <w:rPr>
          <w:rFonts w:cs="Arial"/>
        </w:rPr>
        <w:t xml:space="preserve"> miesiąc</w:t>
      </w:r>
      <w:r w:rsidR="007345BE">
        <w:rPr>
          <w:rFonts w:cs="Arial"/>
        </w:rPr>
        <w:t>a</w:t>
      </w:r>
      <w:r>
        <w:rPr>
          <w:rFonts w:cs="Arial"/>
        </w:rPr>
        <w:t xml:space="preserve"> przed terminem zakończenia podstawowego okresu użytkowania lub każdego kolejnego okresu, na który została przedłużona Umowa.</w:t>
      </w:r>
    </w:p>
    <w:p w:rsidR="0051476B" w:rsidRDefault="0051476B" w:rsidP="0051476B">
      <w:pPr>
        <w:numPr>
          <w:ilvl w:val="0"/>
          <w:numId w:val="44"/>
        </w:numPr>
        <w:tabs>
          <w:tab w:val="left" w:pos="360"/>
        </w:tabs>
        <w:autoSpaceDE w:val="0"/>
        <w:autoSpaceDN w:val="0"/>
        <w:adjustRightInd w:val="0"/>
        <w:spacing w:line="264" w:lineRule="auto"/>
        <w:ind w:left="360"/>
        <w:jc w:val="both"/>
        <w:rPr>
          <w:rFonts w:cs="Arial"/>
        </w:rPr>
      </w:pPr>
      <w:r>
        <w:rPr>
          <w:rFonts w:cs="Arial"/>
        </w:rPr>
        <w:t xml:space="preserve">Rozwiązanie niniejszej Umowy przed zakończeniem podstawowego okresu użytkowania nie jest dozwolone, za wyjątkiem sytuacji wymienionych w niniejszym </w:t>
      </w:r>
      <w:r>
        <w:rPr>
          <w:rFonts w:cs="Arial"/>
          <w:bCs/>
        </w:rPr>
        <w:t>§ 6</w:t>
      </w:r>
      <w:r>
        <w:rPr>
          <w:rFonts w:cs="Arial"/>
        </w:rPr>
        <w:t xml:space="preserve">. </w:t>
      </w:r>
    </w:p>
    <w:p w:rsidR="0051476B" w:rsidRDefault="0051476B" w:rsidP="0051476B">
      <w:pPr>
        <w:numPr>
          <w:ilvl w:val="0"/>
          <w:numId w:val="44"/>
        </w:numPr>
        <w:tabs>
          <w:tab w:val="left" w:pos="360"/>
        </w:tabs>
        <w:autoSpaceDE w:val="0"/>
        <w:autoSpaceDN w:val="0"/>
        <w:adjustRightInd w:val="0"/>
        <w:spacing w:line="264" w:lineRule="auto"/>
        <w:ind w:left="360"/>
        <w:jc w:val="both"/>
        <w:rPr>
          <w:rFonts w:cs="Arial"/>
        </w:rPr>
      </w:pPr>
      <w:r>
        <w:rPr>
          <w:rFonts w:cs="Arial"/>
        </w:rPr>
        <w:t>W przypadku, gdy Użyczający do używania przestanie dostarczać produkty lecznicze określone w Załączniku nr 3 do niniejszej Umowy Biorącemu do używania, każda ze Stron może rozwiązać niniejszą Umową za uprzednim pisemnym powiadomieniem w terminie 30 dni kalendarzowych.</w:t>
      </w:r>
    </w:p>
    <w:p w:rsidR="0051476B" w:rsidRDefault="0051476B" w:rsidP="0051476B">
      <w:pPr>
        <w:numPr>
          <w:ilvl w:val="0"/>
          <w:numId w:val="44"/>
        </w:numPr>
        <w:tabs>
          <w:tab w:val="left" w:pos="360"/>
        </w:tabs>
        <w:autoSpaceDE w:val="0"/>
        <w:autoSpaceDN w:val="0"/>
        <w:adjustRightInd w:val="0"/>
        <w:spacing w:line="264" w:lineRule="auto"/>
        <w:ind w:left="360"/>
        <w:jc w:val="both"/>
        <w:rPr>
          <w:rFonts w:cs="Arial"/>
        </w:rPr>
      </w:pPr>
      <w:r>
        <w:rPr>
          <w:rFonts w:cs="Arial"/>
        </w:rPr>
        <w:t>Użyczający może rozwiązać Umowę ze skutkiem natychmiastowym, zażądać zwrotu Sprzętu i Sprzętu zastępczego w przypadku:</w:t>
      </w:r>
    </w:p>
    <w:p w:rsidR="0051476B" w:rsidRDefault="0051476B" w:rsidP="0051476B">
      <w:pPr>
        <w:tabs>
          <w:tab w:val="left" w:pos="900"/>
        </w:tabs>
        <w:autoSpaceDE w:val="0"/>
        <w:autoSpaceDN w:val="0"/>
        <w:adjustRightInd w:val="0"/>
        <w:spacing w:line="264" w:lineRule="auto"/>
        <w:ind w:left="900" w:hanging="540"/>
        <w:jc w:val="both"/>
        <w:rPr>
          <w:rFonts w:cs="Arial"/>
        </w:rPr>
      </w:pPr>
      <w:r>
        <w:rPr>
          <w:rFonts w:cs="Arial"/>
        </w:rPr>
        <w:t>a)</w:t>
      </w:r>
      <w:r>
        <w:rPr>
          <w:rFonts w:cs="Arial"/>
        </w:rPr>
        <w:tab/>
        <w:t>używania Sprzętu w sposób niezgodny z Umową,</w:t>
      </w:r>
    </w:p>
    <w:p w:rsidR="0051476B" w:rsidRDefault="0051476B" w:rsidP="0051476B">
      <w:pPr>
        <w:tabs>
          <w:tab w:val="left" w:pos="900"/>
        </w:tabs>
        <w:autoSpaceDE w:val="0"/>
        <w:autoSpaceDN w:val="0"/>
        <w:adjustRightInd w:val="0"/>
        <w:spacing w:line="264" w:lineRule="auto"/>
        <w:ind w:left="900" w:hanging="540"/>
        <w:jc w:val="both"/>
        <w:rPr>
          <w:rFonts w:cs="Arial"/>
        </w:rPr>
      </w:pPr>
      <w:r>
        <w:rPr>
          <w:rFonts w:cs="Arial"/>
        </w:rPr>
        <w:t>b)</w:t>
      </w:r>
      <w:r>
        <w:rPr>
          <w:rFonts w:cs="Arial"/>
        </w:rPr>
        <w:tab/>
        <w:t>udostępnienia Sprzętu przez Biorącego do używania osobom trzecim, niebędącym personelem Biorącego do używania.</w:t>
      </w:r>
    </w:p>
    <w:p w:rsidR="0051476B" w:rsidRDefault="0051476B" w:rsidP="0051476B">
      <w:pPr>
        <w:autoSpaceDE w:val="0"/>
        <w:autoSpaceDN w:val="0"/>
        <w:adjustRightInd w:val="0"/>
        <w:spacing w:after="0" w:line="240" w:lineRule="auto"/>
        <w:jc w:val="center"/>
        <w:outlineLvl w:val="0"/>
        <w:rPr>
          <w:rFonts w:cs="Arial"/>
        </w:rPr>
      </w:pPr>
      <w:r>
        <w:rPr>
          <w:rFonts w:cs="Arial"/>
          <w:b/>
          <w:bCs/>
        </w:rPr>
        <w:t>POSTANOWIENIA KOŃCOWE</w:t>
      </w:r>
    </w:p>
    <w:p w:rsidR="0051476B" w:rsidRDefault="0051476B" w:rsidP="0051476B">
      <w:pPr>
        <w:autoSpaceDE w:val="0"/>
        <w:autoSpaceDN w:val="0"/>
        <w:adjustRightInd w:val="0"/>
        <w:spacing w:after="0" w:line="240" w:lineRule="auto"/>
        <w:jc w:val="center"/>
        <w:rPr>
          <w:rFonts w:cs="Arial"/>
        </w:rPr>
      </w:pPr>
      <w:r>
        <w:rPr>
          <w:rFonts w:cs="Arial"/>
          <w:b/>
          <w:bCs/>
        </w:rPr>
        <w:t>§ 7</w:t>
      </w:r>
    </w:p>
    <w:p w:rsidR="0051476B" w:rsidRDefault="0051476B" w:rsidP="0051476B">
      <w:pPr>
        <w:numPr>
          <w:ilvl w:val="0"/>
          <w:numId w:val="48"/>
        </w:numPr>
        <w:tabs>
          <w:tab w:val="clear" w:pos="720"/>
          <w:tab w:val="left" w:pos="360"/>
        </w:tabs>
        <w:autoSpaceDE w:val="0"/>
        <w:autoSpaceDN w:val="0"/>
        <w:adjustRightInd w:val="0"/>
        <w:spacing w:line="264" w:lineRule="auto"/>
        <w:ind w:left="360"/>
        <w:jc w:val="both"/>
        <w:rPr>
          <w:rFonts w:cs="Arial"/>
        </w:rPr>
      </w:pPr>
      <w:r>
        <w:rPr>
          <w:rFonts w:cs="Arial"/>
        </w:rPr>
        <w:t>Wszelkie zmiany Umowy mogą być dokonane jedynie w formie pisemnej pod rygorem nieważności.</w:t>
      </w:r>
    </w:p>
    <w:p w:rsidR="0051476B" w:rsidRDefault="0051476B" w:rsidP="0051476B">
      <w:pPr>
        <w:numPr>
          <w:ilvl w:val="0"/>
          <w:numId w:val="48"/>
        </w:numPr>
        <w:tabs>
          <w:tab w:val="clear" w:pos="720"/>
          <w:tab w:val="left" w:pos="360"/>
        </w:tabs>
        <w:autoSpaceDE w:val="0"/>
        <w:autoSpaceDN w:val="0"/>
        <w:adjustRightInd w:val="0"/>
        <w:spacing w:line="264" w:lineRule="auto"/>
        <w:ind w:left="360"/>
        <w:jc w:val="both"/>
        <w:rPr>
          <w:rFonts w:cs="Arial"/>
        </w:rPr>
      </w:pPr>
      <w:r>
        <w:rPr>
          <w:rFonts w:cs="Arial"/>
        </w:rPr>
        <w:t>Sądem właściwym dla rozstrzygania sporów jest Sąd właściwy miejscowo dla siedziby Biorącego do używania.</w:t>
      </w:r>
    </w:p>
    <w:p w:rsidR="0051476B" w:rsidRDefault="0051476B" w:rsidP="0051476B">
      <w:pPr>
        <w:numPr>
          <w:ilvl w:val="0"/>
          <w:numId w:val="48"/>
        </w:numPr>
        <w:tabs>
          <w:tab w:val="clear" w:pos="720"/>
          <w:tab w:val="left" w:pos="360"/>
          <w:tab w:val="left" w:pos="426"/>
        </w:tabs>
        <w:autoSpaceDE w:val="0"/>
        <w:autoSpaceDN w:val="0"/>
        <w:adjustRightInd w:val="0"/>
        <w:spacing w:line="264" w:lineRule="auto"/>
        <w:ind w:left="360"/>
        <w:jc w:val="both"/>
        <w:rPr>
          <w:rFonts w:cs="Arial"/>
        </w:rPr>
      </w:pPr>
      <w:r>
        <w:rPr>
          <w:rFonts w:cs="Arial"/>
        </w:rPr>
        <w:t>W sprawach nieuregulowanych Umową zastosowanie mają przepisy kodeksu cywilnego.</w:t>
      </w:r>
    </w:p>
    <w:p w:rsidR="0051476B" w:rsidRDefault="0051476B" w:rsidP="0051476B">
      <w:pPr>
        <w:numPr>
          <w:ilvl w:val="0"/>
          <w:numId w:val="48"/>
        </w:numPr>
        <w:tabs>
          <w:tab w:val="clear" w:pos="720"/>
          <w:tab w:val="left" w:pos="360"/>
          <w:tab w:val="left" w:pos="426"/>
        </w:tabs>
        <w:autoSpaceDE w:val="0"/>
        <w:autoSpaceDN w:val="0"/>
        <w:adjustRightInd w:val="0"/>
        <w:spacing w:line="264" w:lineRule="auto"/>
        <w:ind w:left="360"/>
        <w:jc w:val="both"/>
        <w:rPr>
          <w:rFonts w:cs="Arial"/>
        </w:rPr>
      </w:pPr>
      <w:r>
        <w:rPr>
          <w:rFonts w:cs="Arial"/>
        </w:rPr>
        <w:t>Umowa została sporządzona w dwóch jednobrzmiących egzemplarzach, po jednym dla każdej ze Stron.</w:t>
      </w:r>
    </w:p>
    <w:p w:rsidR="0051476B" w:rsidRDefault="0051476B" w:rsidP="0051476B">
      <w:pPr>
        <w:tabs>
          <w:tab w:val="left" w:pos="360"/>
          <w:tab w:val="left" w:pos="426"/>
        </w:tabs>
        <w:autoSpaceDE w:val="0"/>
        <w:autoSpaceDN w:val="0"/>
        <w:adjustRightInd w:val="0"/>
        <w:spacing w:line="264" w:lineRule="auto"/>
        <w:ind w:left="360"/>
        <w:jc w:val="both"/>
        <w:rPr>
          <w:rFonts w:cs="Arial"/>
        </w:rPr>
      </w:pPr>
    </w:p>
    <w:p w:rsidR="0051476B" w:rsidRDefault="0051476B" w:rsidP="0051476B">
      <w:pPr>
        <w:tabs>
          <w:tab w:val="left" w:pos="426"/>
        </w:tabs>
        <w:autoSpaceDE w:val="0"/>
        <w:autoSpaceDN w:val="0"/>
        <w:adjustRightInd w:val="0"/>
        <w:spacing w:line="264" w:lineRule="auto"/>
        <w:jc w:val="both"/>
        <w:rPr>
          <w:rFonts w:cs="Arial"/>
          <w:b/>
          <w:u w:val="single"/>
        </w:rPr>
      </w:pPr>
      <w:r>
        <w:tab/>
      </w:r>
      <w:r>
        <w:tab/>
      </w:r>
      <w:r>
        <w:rPr>
          <w:b/>
          <w:bCs/>
          <w:u w:val="single"/>
        </w:rPr>
        <w:t>Użyczający</w:t>
      </w:r>
      <w:r>
        <w:rPr>
          <w:b/>
          <w:bCs/>
        </w:rPr>
        <w:tab/>
      </w:r>
      <w:r>
        <w:rPr>
          <w:b/>
          <w:bCs/>
        </w:rPr>
        <w:tab/>
      </w:r>
      <w:r>
        <w:rPr>
          <w:b/>
          <w:bCs/>
        </w:rPr>
        <w:tab/>
        <w:t xml:space="preserve">                                           </w:t>
      </w:r>
      <w:r>
        <w:rPr>
          <w:b/>
          <w:bCs/>
          <w:u w:val="single"/>
        </w:rPr>
        <w:t xml:space="preserve">Biorący </w:t>
      </w:r>
      <w:r>
        <w:rPr>
          <w:rFonts w:cs="Arial"/>
          <w:b/>
          <w:u w:val="single"/>
        </w:rPr>
        <w:t xml:space="preserve">do używania </w:t>
      </w:r>
    </w:p>
    <w:p w:rsidR="0051476B" w:rsidRDefault="0051476B" w:rsidP="0051476B">
      <w:pPr>
        <w:autoSpaceDE w:val="0"/>
        <w:jc w:val="both"/>
        <w:rPr>
          <w:bCs/>
          <w:sz w:val="20"/>
          <w:szCs w:val="20"/>
        </w:rPr>
      </w:pPr>
    </w:p>
    <w:p w:rsidR="0051476B" w:rsidRDefault="0051476B" w:rsidP="0051476B">
      <w:pPr>
        <w:autoSpaceDE w:val="0"/>
        <w:jc w:val="both"/>
        <w:rPr>
          <w:bCs/>
          <w:sz w:val="20"/>
          <w:szCs w:val="20"/>
        </w:rPr>
      </w:pPr>
    </w:p>
    <w:p w:rsidR="0051476B" w:rsidRDefault="0051476B" w:rsidP="0051476B">
      <w:pPr>
        <w:autoSpaceDE w:val="0"/>
        <w:jc w:val="both"/>
        <w:rPr>
          <w:bCs/>
          <w:sz w:val="20"/>
          <w:szCs w:val="20"/>
        </w:rPr>
      </w:pPr>
    </w:p>
    <w:p w:rsidR="0051476B" w:rsidRDefault="0051476B" w:rsidP="0051476B">
      <w:pPr>
        <w:autoSpaceDE w:val="0"/>
        <w:jc w:val="both"/>
        <w:rPr>
          <w:bCs/>
          <w:sz w:val="20"/>
          <w:szCs w:val="20"/>
        </w:rPr>
      </w:pPr>
    </w:p>
    <w:p w:rsidR="0051476B" w:rsidRPr="00D66CB9" w:rsidRDefault="0051476B" w:rsidP="0051476B">
      <w:pPr>
        <w:spacing w:after="0" w:line="240" w:lineRule="auto"/>
      </w:pPr>
      <w:r w:rsidRPr="00220B4F">
        <w:rPr>
          <w:b/>
          <w:u w:val="single"/>
        </w:rPr>
        <w:lastRenderedPageBreak/>
        <w:t>Załą</w:t>
      </w:r>
      <w:r>
        <w:rPr>
          <w:b/>
          <w:u w:val="single"/>
        </w:rPr>
        <w:t xml:space="preserve">cznik nr 1 do Umowy użyczenia  </w:t>
      </w:r>
      <w:r w:rsidR="006124E3">
        <w:rPr>
          <w:b/>
          <w:u w:val="single"/>
        </w:rPr>
        <w:t>…..</w:t>
      </w:r>
      <w:r w:rsidRPr="005D0D88">
        <w:rPr>
          <w:b/>
          <w:u w:val="single"/>
        </w:rPr>
        <w:t xml:space="preserve"> sztuk pomp do </w:t>
      </w:r>
      <w:r w:rsidR="006124E3">
        <w:rPr>
          <w:b/>
          <w:u w:val="single"/>
        </w:rPr>
        <w:t>………………………..</w:t>
      </w:r>
      <w:r w:rsidRPr="00220B4F">
        <w:rPr>
          <w:b/>
          <w:u w:val="single"/>
        </w:rPr>
        <w:t xml:space="preserve">  na czas obowiązywania umowy </w:t>
      </w:r>
      <w:r w:rsidRPr="005D0D88">
        <w:rPr>
          <w:b/>
          <w:u w:val="single"/>
        </w:rPr>
        <w:t xml:space="preserve">miedzy  </w:t>
      </w:r>
      <w:r w:rsidR="006124E3">
        <w:rPr>
          <w:b/>
          <w:u w:val="single"/>
        </w:rPr>
        <w:t>………………………………………………………….</w:t>
      </w:r>
      <w:r w:rsidRPr="005D0D88">
        <w:rPr>
          <w:b/>
          <w:u w:val="single"/>
        </w:rPr>
        <w:t xml:space="preserve"> a Świętokrzyskim Centrum Onkologii ul Artwińskiego </w:t>
      </w:r>
      <w:smartTag w:uri="urn:schemas-microsoft-com:office:smarttags" w:element="metricconverter">
        <w:smartTagPr>
          <w:attr w:name="ProductID" w:val="3 C"/>
        </w:smartTagPr>
        <w:r w:rsidRPr="005D0D88">
          <w:rPr>
            <w:b/>
            <w:u w:val="single"/>
          </w:rPr>
          <w:t>3 C</w:t>
        </w:r>
      </w:smartTag>
      <w:r w:rsidRPr="005D0D88">
        <w:rPr>
          <w:b/>
          <w:u w:val="single"/>
        </w:rPr>
        <w:t xml:space="preserve"> ,25-734 Kielce</w:t>
      </w:r>
    </w:p>
    <w:p w:rsidR="0051476B" w:rsidRDefault="0051476B" w:rsidP="0051476B">
      <w:pPr>
        <w:autoSpaceDE w:val="0"/>
        <w:autoSpaceDN w:val="0"/>
        <w:adjustRightInd w:val="0"/>
        <w:outlineLvl w:val="0"/>
        <w:rPr>
          <w:b/>
          <w:bCs/>
        </w:rPr>
      </w:pPr>
    </w:p>
    <w:p w:rsidR="0051476B" w:rsidRDefault="0051476B" w:rsidP="0051476B">
      <w:pPr>
        <w:outlineLvl w:val="0"/>
        <w:rPr>
          <w:b/>
          <w:bCs/>
          <w:caps/>
        </w:rPr>
      </w:pPr>
      <w:r>
        <w:rPr>
          <w:b/>
          <w:bCs/>
          <w:caps/>
        </w:rPr>
        <w:t>Protokół Odbioru Sprzętu</w:t>
      </w:r>
    </w:p>
    <w:tbl>
      <w:tblPr>
        <w:tblpPr w:leftFromText="141" w:rightFromText="141" w:vertAnchor="text" w:horzAnchor="margin" w:tblpXSpec="center" w:tblpY="26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1273"/>
        <w:gridCol w:w="851"/>
        <w:gridCol w:w="1417"/>
        <w:gridCol w:w="1134"/>
        <w:gridCol w:w="1276"/>
        <w:gridCol w:w="1418"/>
        <w:gridCol w:w="1559"/>
        <w:gridCol w:w="1276"/>
      </w:tblGrid>
      <w:tr w:rsidR="0051476B" w:rsidTr="00AD6655">
        <w:trPr>
          <w:tblHeader/>
        </w:trPr>
        <w:tc>
          <w:tcPr>
            <w:tcW w:w="536" w:type="dxa"/>
            <w:shd w:val="clear" w:color="auto" w:fill="E6E6E6"/>
          </w:tcPr>
          <w:p w:rsidR="0051476B" w:rsidRDefault="0051476B" w:rsidP="00AD6655">
            <w:pPr>
              <w:rPr>
                <w:b/>
                <w:sz w:val="18"/>
                <w:szCs w:val="18"/>
              </w:rPr>
            </w:pPr>
            <w:r>
              <w:rPr>
                <w:b/>
                <w:sz w:val="18"/>
                <w:szCs w:val="18"/>
              </w:rPr>
              <w:t>L.p.</w:t>
            </w:r>
          </w:p>
        </w:tc>
        <w:tc>
          <w:tcPr>
            <w:tcW w:w="1273" w:type="dxa"/>
            <w:shd w:val="clear" w:color="auto" w:fill="E6E6E6"/>
          </w:tcPr>
          <w:p w:rsidR="0051476B" w:rsidRDefault="0051476B" w:rsidP="00AD6655">
            <w:pPr>
              <w:rPr>
                <w:b/>
                <w:sz w:val="18"/>
                <w:szCs w:val="18"/>
              </w:rPr>
            </w:pPr>
            <w:r>
              <w:rPr>
                <w:b/>
                <w:sz w:val="18"/>
                <w:szCs w:val="18"/>
              </w:rPr>
              <w:t>Nazwa sprzętu</w:t>
            </w:r>
          </w:p>
        </w:tc>
        <w:tc>
          <w:tcPr>
            <w:tcW w:w="851" w:type="dxa"/>
            <w:shd w:val="clear" w:color="auto" w:fill="E6E6E6"/>
          </w:tcPr>
          <w:p w:rsidR="0051476B" w:rsidRDefault="0051476B" w:rsidP="00AD6655">
            <w:pPr>
              <w:rPr>
                <w:b/>
                <w:sz w:val="18"/>
                <w:szCs w:val="18"/>
              </w:rPr>
            </w:pPr>
            <w:r>
              <w:rPr>
                <w:b/>
                <w:sz w:val="18"/>
                <w:szCs w:val="18"/>
              </w:rPr>
              <w:t xml:space="preserve">Numer seryjny </w:t>
            </w:r>
          </w:p>
        </w:tc>
        <w:tc>
          <w:tcPr>
            <w:tcW w:w="1417" w:type="dxa"/>
            <w:shd w:val="clear" w:color="auto" w:fill="E6E6E6"/>
          </w:tcPr>
          <w:p w:rsidR="0051476B" w:rsidRDefault="0051476B" w:rsidP="00AD6655">
            <w:pPr>
              <w:rPr>
                <w:b/>
                <w:sz w:val="18"/>
                <w:szCs w:val="18"/>
              </w:rPr>
            </w:pPr>
            <w:r>
              <w:rPr>
                <w:b/>
                <w:sz w:val="18"/>
                <w:szCs w:val="18"/>
              </w:rPr>
              <w:t>Wyposażenie dodatkowe</w:t>
            </w:r>
          </w:p>
        </w:tc>
        <w:tc>
          <w:tcPr>
            <w:tcW w:w="1134" w:type="dxa"/>
            <w:shd w:val="clear" w:color="auto" w:fill="E6E6E6"/>
          </w:tcPr>
          <w:p w:rsidR="0051476B" w:rsidRDefault="0051476B" w:rsidP="00AD6655">
            <w:pPr>
              <w:rPr>
                <w:b/>
                <w:sz w:val="18"/>
                <w:szCs w:val="18"/>
              </w:rPr>
            </w:pPr>
            <w:r>
              <w:rPr>
                <w:b/>
                <w:sz w:val="18"/>
                <w:szCs w:val="18"/>
              </w:rPr>
              <w:t>Uwagi</w:t>
            </w:r>
          </w:p>
        </w:tc>
        <w:tc>
          <w:tcPr>
            <w:tcW w:w="1276" w:type="dxa"/>
            <w:shd w:val="clear" w:color="auto" w:fill="E6E6E6"/>
          </w:tcPr>
          <w:p w:rsidR="0051476B" w:rsidRDefault="0051476B" w:rsidP="00AD6655">
            <w:pPr>
              <w:rPr>
                <w:b/>
                <w:sz w:val="18"/>
                <w:szCs w:val="18"/>
              </w:rPr>
            </w:pPr>
            <w:r>
              <w:rPr>
                <w:b/>
                <w:sz w:val="18"/>
                <w:szCs w:val="18"/>
              </w:rPr>
              <w:t>Data odbioru</w:t>
            </w:r>
          </w:p>
        </w:tc>
        <w:tc>
          <w:tcPr>
            <w:tcW w:w="1418" w:type="dxa"/>
            <w:shd w:val="clear" w:color="auto" w:fill="E6E6E6"/>
          </w:tcPr>
          <w:p w:rsidR="0051476B" w:rsidRDefault="0051476B" w:rsidP="00AD6655">
            <w:pPr>
              <w:rPr>
                <w:b/>
                <w:sz w:val="18"/>
                <w:szCs w:val="18"/>
              </w:rPr>
            </w:pPr>
            <w:r>
              <w:rPr>
                <w:b/>
                <w:sz w:val="18"/>
                <w:szCs w:val="18"/>
              </w:rPr>
              <w:t>Imię i nazwisko osoby dokonującej odbioru</w:t>
            </w:r>
          </w:p>
        </w:tc>
        <w:tc>
          <w:tcPr>
            <w:tcW w:w="1559" w:type="dxa"/>
            <w:shd w:val="clear" w:color="auto" w:fill="E6E6E6"/>
          </w:tcPr>
          <w:p w:rsidR="0051476B" w:rsidRDefault="0051476B" w:rsidP="00AD6655">
            <w:pPr>
              <w:rPr>
                <w:b/>
                <w:sz w:val="18"/>
                <w:szCs w:val="18"/>
              </w:rPr>
            </w:pPr>
            <w:r>
              <w:rPr>
                <w:b/>
                <w:sz w:val="18"/>
                <w:szCs w:val="18"/>
              </w:rPr>
              <w:t>Podpis osoby dokonującej odbioru</w:t>
            </w:r>
          </w:p>
        </w:tc>
        <w:tc>
          <w:tcPr>
            <w:tcW w:w="1276" w:type="dxa"/>
            <w:shd w:val="clear" w:color="auto" w:fill="E6E6E6"/>
          </w:tcPr>
          <w:p w:rsidR="0051476B" w:rsidRDefault="0051476B" w:rsidP="00AD6655">
            <w:pPr>
              <w:rPr>
                <w:b/>
                <w:sz w:val="18"/>
                <w:szCs w:val="18"/>
              </w:rPr>
            </w:pPr>
            <w:r>
              <w:rPr>
                <w:b/>
                <w:sz w:val="18"/>
                <w:szCs w:val="18"/>
              </w:rPr>
              <w:t>Podpis Użyczającego</w:t>
            </w:r>
          </w:p>
        </w:tc>
      </w:tr>
      <w:tr w:rsidR="0051476B" w:rsidTr="00AD6655">
        <w:tc>
          <w:tcPr>
            <w:tcW w:w="536" w:type="dxa"/>
          </w:tcPr>
          <w:p w:rsidR="0051476B" w:rsidRDefault="0051476B" w:rsidP="00AD6655">
            <w:pPr>
              <w:pStyle w:val="Nagwek1"/>
              <w:spacing w:after="200"/>
              <w:rPr>
                <w:b/>
                <w:bCs/>
                <w:sz w:val="18"/>
                <w:szCs w:val="18"/>
              </w:rPr>
            </w:pPr>
          </w:p>
        </w:tc>
        <w:tc>
          <w:tcPr>
            <w:tcW w:w="1273" w:type="dxa"/>
          </w:tcPr>
          <w:p w:rsidR="0051476B" w:rsidRDefault="0051476B" w:rsidP="00AD6655">
            <w:pPr>
              <w:pStyle w:val="Nagwek1"/>
              <w:spacing w:after="200"/>
              <w:rPr>
                <w:b/>
                <w:bCs/>
                <w:sz w:val="18"/>
                <w:szCs w:val="18"/>
              </w:rPr>
            </w:pPr>
          </w:p>
        </w:tc>
        <w:tc>
          <w:tcPr>
            <w:tcW w:w="851" w:type="dxa"/>
          </w:tcPr>
          <w:p w:rsidR="0051476B" w:rsidRDefault="0051476B" w:rsidP="00AD6655">
            <w:pPr>
              <w:pStyle w:val="Nagwek1"/>
              <w:spacing w:after="200"/>
              <w:rPr>
                <w:b/>
                <w:bCs/>
                <w:sz w:val="18"/>
                <w:szCs w:val="18"/>
              </w:rPr>
            </w:pPr>
          </w:p>
        </w:tc>
        <w:tc>
          <w:tcPr>
            <w:tcW w:w="1417" w:type="dxa"/>
          </w:tcPr>
          <w:p w:rsidR="0051476B" w:rsidRDefault="0051476B" w:rsidP="00AD6655">
            <w:pPr>
              <w:rPr>
                <w:sz w:val="18"/>
                <w:szCs w:val="18"/>
              </w:rPr>
            </w:pPr>
          </w:p>
          <w:p w:rsidR="0051476B" w:rsidRDefault="0051476B" w:rsidP="00AD6655">
            <w:pPr>
              <w:rPr>
                <w:sz w:val="18"/>
                <w:szCs w:val="18"/>
              </w:rPr>
            </w:pPr>
          </w:p>
        </w:tc>
        <w:tc>
          <w:tcPr>
            <w:tcW w:w="1134" w:type="dxa"/>
          </w:tcPr>
          <w:p w:rsidR="0051476B" w:rsidRDefault="0051476B" w:rsidP="00AD6655">
            <w:pPr>
              <w:rPr>
                <w:sz w:val="18"/>
                <w:szCs w:val="18"/>
              </w:rPr>
            </w:pPr>
          </w:p>
        </w:tc>
        <w:tc>
          <w:tcPr>
            <w:tcW w:w="1276" w:type="dxa"/>
          </w:tcPr>
          <w:p w:rsidR="0051476B" w:rsidRDefault="0051476B" w:rsidP="00AD6655">
            <w:pPr>
              <w:rPr>
                <w:sz w:val="18"/>
                <w:szCs w:val="18"/>
              </w:rPr>
            </w:pPr>
          </w:p>
        </w:tc>
        <w:tc>
          <w:tcPr>
            <w:tcW w:w="1418" w:type="dxa"/>
          </w:tcPr>
          <w:p w:rsidR="0051476B" w:rsidRDefault="0051476B" w:rsidP="00AD6655">
            <w:pPr>
              <w:rPr>
                <w:sz w:val="18"/>
                <w:szCs w:val="18"/>
              </w:rPr>
            </w:pPr>
          </w:p>
        </w:tc>
        <w:tc>
          <w:tcPr>
            <w:tcW w:w="1559" w:type="dxa"/>
          </w:tcPr>
          <w:p w:rsidR="0051476B" w:rsidRDefault="0051476B" w:rsidP="00AD6655">
            <w:pPr>
              <w:rPr>
                <w:sz w:val="18"/>
                <w:szCs w:val="18"/>
              </w:rPr>
            </w:pPr>
          </w:p>
        </w:tc>
        <w:tc>
          <w:tcPr>
            <w:tcW w:w="1276" w:type="dxa"/>
          </w:tcPr>
          <w:p w:rsidR="0051476B" w:rsidRDefault="0051476B" w:rsidP="00AD6655">
            <w:pPr>
              <w:rPr>
                <w:sz w:val="18"/>
                <w:szCs w:val="18"/>
              </w:rPr>
            </w:pPr>
          </w:p>
        </w:tc>
      </w:tr>
      <w:tr w:rsidR="0051476B" w:rsidTr="00AD6655">
        <w:tc>
          <w:tcPr>
            <w:tcW w:w="536" w:type="dxa"/>
          </w:tcPr>
          <w:p w:rsidR="0051476B" w:rsidRDefault="0051476B" w:rsidP="00AD6655">
            <w:pPr>
              <w:rPr>
                <w:sz w:val="18"/>
                <w:szCs w:val="18"/>
              </w:rPr>
            </w:pPr>
          </w:p>
        </w:tc>
        <w:tc>
          <w:tcPr>
            <w:tcW w:w="1273" w:type="dxa"/>
          </w:tcPr>
          <w:p w:rsidR="0051476B" w:rsidRDefault="0051476B" w:rsidP="00AD6655">
            <w:pPr>
              <w:rPr>
                <w:sz w:val="18"/>
                <w:szCs w:val="18"/>
              </w:rPr>
            </w:pPr>
          </w:p>
        </w:tc>
        <w:tc>
          <w:tcPr>
            <w:tcW w:w="851" w:type="dxa"/>
          </w:tcPr>
          <w:p w:rsidR="0051476B" w:rsidRDefault="0051476B" w:rsidP="00AD6655">
            <w:pPr>
              <w:rPr>
                <w:sz w:val="18"/>
                <w:szCs w:val="18"/>
              </w:rPr>
            </w:pPr>
          </w:p>
        </w:tc>
        <w:tc>
          <w:tcPr>
            <w:tcW w:w="1417" w:type="dxa"/>
          </w:tcPr>
          <w:p w:rsidR="0051476B" w:rsidRDefault="0051476B" w:rsidP="00AD6655">
            <w:pPr>
              <w:rPr>
                <w:sz w:val="18"/>
                <w:szCs w:val="18"/>
              </w:rPr>
            </w:pPr>
          </w:p>
          <w:p w:rsidR="0051476B" w:rsidRDefault="0051476B" w:rsidP="00AD6655">
            <w:pPr>
              <w:rPr>
                <w:sz w:val="18"/>
                <w:szCs w:val="18"/>
              </w:rPr>
            </w:pPr>
          </w:p>
        </w:tc>
        <w:tc>
          <w:tcPr>
            <w:tcW w:w="1134" w:type="dxa"/>
          </w:tcPr>
          <w:p w:rsidR="0051476B" w:rsidRDefault="0051476B" w:rsidP="00AD6655">
            <w:pPr>
              <w:rPr>
                <w:sz w:val="18"/>
                <w:szCs w:val="18"/>
              </w:rPr>
            </w:pPr>
          </w:p>
        </w:tc>
        <w:tc>
          <w:tcPr>
            <w:tcW w:w="1276" w:type="dxa"/>
          </w:tcPr>
          <w:p w:rsidR="0051476B" w:rsidRDefault="0051476B" w:rsidP="00AD6655">
            <w:pPr>
              <w:rPr>
                <w:b/>
                <w:bCs/>
                <w:sz w:val="18"/>
                <w:szCs w:val="18"/>
              </w:rPr>
            </w:pPr>
          </w:p>
        </w:tc>
        <w:tc>
          <w:tcPr>
            <w:tcW w:w="1418" w:type="dxa"/>
          </w:tcPr>
          <w:p w:rsidR="0051476B" w:rsidRDefault="0051476B" w:rsidP="00AD6655">
            <w:pPr>
              <w:rPr>
                <w:b/>
                <w:bCs/>
                <w:sz w:val="18"/>
                <w:szCs w:val="18"/>
              </w:rPr>
            </w:pPr>
          </w:p>
        </w:tc>
        <w:tc>
          <w:tcPr>
            <w:tcW w:w="1559" w:type="dxa"/>
          </w:tcPr>
          <w:p w:rsidR="0051476B" w:rsidRDefault="0051476B" w:rsidP="00AD6655">
            <w:pPr>
              <w:rPr>
                <w:b/>
                <w:bCs/>
                <w:sz w:val="18"/>
                <w:szCs w:val="18"/>
              </w:rPr>
            </w:pPr>
          </w:p>
        </w:tc>
        <w:tc>
          <w:tcPr>
            <w:tcW w:w="1276" w:type="dxa"/>
          </w:tcPr>
          <w:p w:rsidR="0051476B" w:rsidRDefault="0051476B" w:rsidP="00AD6655">
            <w:pPr>
              <w:rPr>
                <w:b/>
                <w:bCs/>
                <w:sz w:val="18"/>
                <w:szCs w:val="18"/>
              </w:rPr>
            </w:pPr>
          </w:p>
        </w:tc>
      </w:tr>
      <w:tr w:rsidR="0051476B" w:rsidTr="00AD6655">
        <w:tc>
          <w:tcPr>
            <w:tcW w:w="536" w:type="dxa"/>
          </w:tcPr>
          <w:p w:rsidR="0051476B" w:rsidRDefault="0051476B" w:rsidP="00AD6655">
            <w:pPr>
              <w:rPr>
                <w:sz w:val="18"/>
                <w:szCs w:val="18"/>
              </w:rPr>
            </w:pPr>
          </w:p>
        </w:tc>
        <w:tc>
          <w:tcPr>
            <w:tcW w:w="1273" w:type="dxa"/>
          </w:tcPr>
          <w:p w:rsidR="0051476B" w:rsidRDefault="0051476B" w:rsidP="00AD6655">
            <w:pPr>
              <w:rPr>
                <w:sz w:val="18"/>
                <w:szCs w:val="18"/>
              </w:rPr>
            </w:pPr>
          </w:p>
        </w:tc>
        <w:tc>
          <w:tcPr>
            <w:tcW w:w="851" w:type="dxa"/>
          </w:tcPr>
          <w:p w:rsidR="0051476B" w:rsidRDefault="0051476B" w:rsidP="00AD6655">
            <w:pPr>
              <w:rPr>
                <w:sz w:val="18"/>
                <w:szCs w:val="18"/>
              </w:rPr>
            </w:pPr>
          </w:p>
        </w:tc>
        <w:tc>
          <w:tcPr>
            <w:tcW w:w="1417" w:type="dxa"/>
          </w:tcPr>
          <w:p w:rsidR="0051476B" w:rsidRDefault="0051476B" w:rsidP="00AD6655">
            <w:pPr>
              <w:rPr>
                <w:sz w:val="18"/>
                <w:szCs w:val="18"/>
              </w:rPr>
            </w:pPr>
          </w:p>
          <w:p w:rsidR="0051476B" w:rsidRDefault="0051476B" w:rsidP="00AD6655">
            <w:pPr>
              <w:rPr>
                <w:sz w:val="18"/>
                <w:szCs w:val="18"/>
              </w:rPr>
            </w:pPr>
          </w:p>
        </w:tc>
        <w:tc>
          <w:tcPr>
            <w:tcW w:w="1134" w:type="dxa"/>
          </w:tcPr>
          <w:p w:rsidR="0051476B" w:rsidRDefault="0051476B" w:rsidP="00AD6655">
            <w:pPr>
              <w:rPr>
                <w:sz w:val="18"/>
                <w:szCs w:val="18"/>
              </w:rPr>
            </w:pPr>
          </w:p>
        </w:tc>
        <w:tc>
          <w:tcPr>
            <w:tcW w:w="1276" w:type="dxa"/>
          </w:tcPr>
          <w:p w:rsidR="0051476B" w:rsidRDefault="0051476B" w:rsidP="00AD6655">
            <w:pPr>
              <w:rPr>
                <w:b/>
                <w:bCs/>
                <w:sz w:val="18"/>
                <w:szCs w:val="18"/>
              </w:rPr>
            </w:pPr>
          </w:p>
        </w:tc>
        <w:tc>
          <w:tcPr>
            <w:tcW w:w="1418" w:type="dxa"/>
          </w:tcPr>
          <w:p w:rsidR="0051476B" w:rsidRDefault="0051476B" w:rsidP="00AD6655">
            <w:pPr>
              <w:rPr>
                <w:b/>
                <w:bCs/>
                <w:sz w:val="18"/>
                <w:szCs w:val="18"/>
              </w:rPr>
            </w:pPr>
          </w:p>
        </w:tc>
        <w:tc>
          <w:tcPr>
            <w:tcW w:w="1559" w:type="dxa"/>
          </w:tcPr>
          <w:p w:rsidR="0051476B" w:rsidRDefault="0051476B" w:rsidP="00AD6655">
            <w:pPr>
              <w:rPr>
                <w:b/>
                <w:bCs/>
                <w:sz w:val="18"/>
                <w:szCs w:val="18"/>
              </w:rPr>
            </w:pPr>
          </w:p>
        </w:tc>
        <w:tc>
          <w:tcPr>
            <w:tcW w:w="1276" w:type="dxa"/>
          </w:tcPr>
          <w:p w:rsidR="0051476B" w:rsidRDefault="0051476B" w:rsidP="00AD6655">
            <w:pPr>
              <w:rPr>
                <w:b/>
                <w:bCs/>
                <w:sz w:val="18"/>
                <w:szCs w:val="18"/>
              </w:rPr>
            </w:pPr>
          </w:p>
        </w:tc>
      </w:tr>
      <w:tr w:rsidR="0051476B" w:rsidTr="00AD6655">
        <w:tc>
          <w:tcPr>
            <w:tcW w:w="536" w:type="dxa"/>
          </w:tcPr>
          <w:p w:rsidR="0051476B" w:rsidRDefault="0051476B" w:rsidP="00AD6655">
            <w:pPr>
              <w:rPr>
                <w:sz w:val="18"/>
                <w:szCs w:val="18"/>
              </w:rPr>
            </w:pPr>
          </w:p>
        </w:tc>
        <w:tc>
          <w:tcPr>
            <w:tcW w:w="1273" w:type="dxa"/>
          </w:tcPr>
          <w:p w:rsidR="0051476B" w:rsidRDefault="0051476B" w:rsidP="00AD6655">
            <w:pPr>
              <w:rPr>
                <w:sz w:val="18"/>
                <w:szCs w:val="18"/>
              </w:rPr>
            </w:pPr>
          </w:p>
        </w:tc>
        <w:tc>
          <w:tcPr>
            <w:tcW w:w="851" w:type="dxa"/>
          </w:tcPr>
          <w:p w:rsidR="0051476B" w:rsidRDefault="0051476B" w:rsidP="00AD6655">
            <w:pPr>
              <w:rPr>
                <w:sz w:val="18"/>
                <w:szCs w:val="18"/>
              </w:rPr>
            </w:pPr>
          </w:p>
        </w:tc>
        <w:tc>
          <w:tcPr>
            <w:tcW w:w="1417" w:type="dxa"/>
          </w:tcPr>
          <w:p w:rsidR="0051476B" w:rsidRDefault="0051476B" w:rsidP="00AD6655">
            <w:pPr>
              <w:rPr>
                <w:sz w:val="18"/>
                <w:szCs w:val="18"/>
              </w:rPr>
            </w:pPr>
          </w:p>
          <w:p w:rsidR="0051476B" w:rsidRDefault="0051476B" w:rsidP="00AD6655">
            <w:pPr>
              <w:rPr>
                <w:sz w:val="18"/>
                <w:szCs w:val="18"/>
              </w:rPr>
            </w:pPr>
          </w:p>
        </w:tc>
        <w:tc>
          <w:tcPr>
            <w:tcW w:w="1134" w:type="dxa"/>
          </w:tcPr>
          <w:p w:rsidR="0051476B" w:rsidRDefault="0051476B" w:rsidP="00AD6655">
            <w:pPr>
              <w:rPr>
                <w:sz w:val="18"/>
                <w:szCs w:val="18"/>
              </w:rPr>
            </w:pPr>
          </w:p>
        </w:tc>
        <w:tc>
          <w:tcPr>
            <w:tcW w:w="1276" w:type="dxa"/>
          </w:tcPr>
          <w:p w:rsidR="0051476B" w:rsidRDefault="0051476B" w:rsidP="00AD6655">
            <w:pPr>
              <w:rPr>
                <w:b/>
                <w:bCs/>
                <w:sz w:val="18"/>
                <w:szCs w:val="18"/>
              </w:rPr>
            </w:pPr>
          </w:p>
        </w:tc>
        <w:tc>
          <w:tcPr>
            <w:tcW w:w="1418" w:type="dxa"/>
          </w:tcPr>
          <w:p w:rsidR="0051476B" w:rsidRDefault="0051476B" w:rsidP="00AD6655">
            <w:pPr>
              <w:rPr>
                <w:b/>
                <w:bCs/>
                <w:sz w:val="18"/>
                <w:szCs w:val="18"/>
              </w:rPr>
            </w:pPr>
          </w:p>
        </w:tc>
        <w:tc>
          <w:tcPr>
            <w:tcW w:w="1559" w:type="dxa"/>
          </w:tcPr>
          <w:p w:rsidR="0051476B" w:rsidRDefault="0051476B" w:rsidP="00AD6655">
            <w:pPr>
              <w:rPr>
                <w:b/>
                <w:bCs/>
                <w:sz w:val="18"/>
                <w:szCs w:val="18"/>
              </w:rPr>
            </w:pPr>
          </w:p>
        </w:tc>
        <w:tc>
          <w:tcPr>
            <w:tcW w:w="1276" w:type="dxa"/>
          </w:tcPr>
          <w:p w:rsidR="0051476B" w:rsidRDefault="0051476B" w:rsidP="00AD6655">
            <w:pPr>
              <w:rPr>
                <w:b/>
                <w:bCs/>
                <w:sz w:val="18"/>
                <w:szCs w:val="18"/>
              </w:rPr>
            </w:pPr>
          </w:p>
        </w:tc>
      </w:tr>
      <w:tr w:rsidR="0051476B" w:rsidTr="00AD6655">
        <w:tc>
          <w:tcPr>
            <w:tcW w:w="536" w:type="dxa"/>
          </w:tcPr>
          <w:p w:rsidR="0051476B" w:rsidRDefault="0051476B" w:rsidP="00AD6655">
            <w:pPr>
              <w:rPr>
                <w:sz w:val="18"/>
                <w:szCs w:val="18"/>
              </w:rPr>
            </w:pPr>
          </w:p>
        </w:tc>
        <w:tc>
          <w:tcPr>
            <w:tcW w:w="1273" w:type="dxa"/>
          </w:tcPr>
          <w:p w:rsidR="0051476B" w:rsidRDefault="0051476B" w:rsidP="00AD6655">
            <w:pPr>
              <w:rPr>
                <w:sz w:val="18"/>
                <w:szCs w:val="18"/>
              </w:rPr>
            </w:pPr>
          </w:p>
        </w:tc>
        <w:tc>
          <w:tcPr>
            <w:tcW w:w="851" w:type="dxa"/>
          </w:tcPr>
          <w:p w:rsidR="0051476B" w:rsidRDefault="0051476B" w:rsidP="00AD6655">
            <w:pPr>
              <w:rPr>
                <w:sz w:val="18"/>
                <w:szCs w:val="18"/>
              </w:rPr>
            </w:pPr>
          </w:p>
        </w:tc>
        <w:tc>
          <w:tcPr>
            <w:tcW w:w="1417" w:type="dxa"/>
          </w:tcPr>
          <w:p w:rsidR="0051476B" w:rsidRDefault="0051476B" w:rsidP="00AD6655">
            <w:pPr>
              <w:rPr>
                <w:sz w:val="18"/>
                <w:szCs w:val="18"/>
              </w:rPr>
            </w:pPr>
          </w:p>
          <w:p w:rsidR="0051476B" w:rsidRDefault="0051476B" w:rsidP="00AD6655">
            <w:pPr>
              <w:rPr>
                <w:sz w:val="18"/>
                <w:szCs w:val="18"/>
              </w:rPr>
            </w:pPr>
          </w:p>
        </w:tc>
        <w:tc>
          <w:tcPr>
            <w:tcW w:w="1134" w:type="dxa"/>
          </w:tcPr>
          <w:p w:rsidR="0051476B" w:rsidRDefault="0051476B" w:rsidP="00AD6655">
            <w:pPr>
              <w:rPr>
                <w:sz w:val="18"/>
                <w:szCs w:val="18"/>
              </w:rPr>
            </w:pPr>
          </w:p>
        </w:tc>
        <w:tc>
          <w:tcPr>
            <w:tcW w:w="1276" w:type="dxa"/>
          </w:tcPr>
          <w:p w:rsidR="0051476B" w:rsidRDefault="0051476B" w:rsidP="00AD6655">
            <w:pPr>
              <w:rPr>
                <w:b/>
                <w:bCs/>
                <w:sz w:val="18"/>
                <w:szCs w:val="18"/>
              </w:rPr>
            </w:pPr>
          </w:p>
        </w:tc>
        <w:tc>
          <w:tcPr>
            <w:tcW w:w="1418" w:type="dxa"/>
          </w:tcPr>
          <w:p w:rsidR="0051476B" w:rsidRDefault="0051476B" w:rsidP="00AD6655">
            <w:pPr>
              <w:rPr>
                <w:b/>
                <w:bCs/>
                <w:sz w:val="18"/>
                <w:szCs w:val="18"/>
              </w:rPr>
            </w:pPr>
          </w:p>
        </w:tc>
        <w:tc>
          <w:tcPr>
            <w:tcW w:w="1559" w:type="dxa"/>
          </w:tcPr>
          <w:p w:rsidR="0051476B" w:rsidRDefault="0051476B" w:rsidP="00AD6655">
            <w:pPr>
              <w:rPr>
                <w:b/>
                <w:bCs/>
                <w:sz w:val="18"/>
                <w:szCs w:val="18"/>
              </w:rPr>
            </w:pPr>
          </w:p>
        </w:tc>
        <w:tc>
          <w:tcPr>
            <w:tcW w:w="1276" w:type="dxa"/>
          </w:tcPr>
          <w:p w:rsidR="0051476B" w:rsidRDefault="0051476B" w:rsidP="00AD6655">
            <w:pPr>
              <w:rPr>
                <w:b/>
                <w:bCs/>
                <w:sz w:val="18"/>
                <w:szCs w:val="18"/>
              </w:rPr>
            </w:pPr>
          </w:p>
        </w:tc>
      </w:tr>
    </w:tbl>
    <w:p w:rsidR="0051476B" w:rsidRDefault="0051476B" w:rsidP="0051476B">
      <w:pPr>
        <w:pStyle w:val="Body"/>
        <w:rPr>
          <w:lang w:val="pl-PL"/>
        </w:rPr>
      </w:pPr>
    </w:p>
    <w:p w:rsidR="0051476B" w:rsidRDefault="0051476B" w:rsidP="0051476B">
      <w:pPr>
        <w:jc w:val="right"/>
        <w:rPr>
          <w:b/>
          <w:bCs/>
          <w:sz w:val="26"/>
          <w:szCs w:val="26"/>
        </w:rPr>
      </w:pPr>
    </w:p>
    <w:p w:rsidR="0051476B" w:rsidRDefault="0051476B" w:rsidP="0051476B">
      <w:pPr>
        <w:jc w:val="right"/>
        <w:rPr>
          <w:b/>
          <w:bCs/>
          <w:sz w:val="26"/>
          <w:szCs w:val="26"/>
        </w:rPr>
      </w:pPr>
    </w:p>
    <w:p w:rsidR="0051476B" w:rsidRDefault="0051476B" w:rsidP="0051476B"/>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Default="00CF145C" w:rsidP="00047852">
      <w:pPr>
        <w:pStyle w:val="Bezodstpw"/>
        <w:tabs>
          <w:tab w:val="left" w:pos="3570"/>
        </w:tabs>
        <w:spacing w:line="276" w:lineRule="auto"/>
        <w:jc w:val="both"/>
        <w:rPr>
          <w:rFonts w:asciiTheme="minorHAnsi" w:hAnsiTheme="minorHAnsi"/>
          <w:sz w:val="20"/>
          <w:szCs w:val="20"/>
        </w:rPr>
      </w:pPr>
    </w:p>
    <w:p w:rsidR="00CF145C" w:rsidRPr="00047852" w:rsidRDefault="00215209" w:rsidP="00CF145C">
      <w:pPr>
        <w:shd w:val="clear" w:color="auto" w:fill="FFFFFF"/>
        <w:spacing w:after="0"/>
        <w:rPr>
          <w:rFonts w:asciiTheme="minorHAnsi" w:hAnsiTheme="minorHAnsi"/>
          <w:b/>
          <w:bCs/>
          <w:sz w:val="20"/>
          <w:szCs w:val="20"/>
        </w:rPr>
      </w:pPr>
      <w:r>
        <w:rPr>
          <w:rFonts w:asciiTheme="minorHAnsi" w:hAnsiTheme="minorHAnsi"/>
          <w:b/>
          <w:bCs/>
          <w:sz w:val="20"/>
          <w:szCs w:val="20"/>
        </w:rPr>
        <w:t xml:space="preserve">     </w:t>
      </w:r>
      <w:r w:rsidR="00CF145C" w:rsidRPr="00047852">
        <w:rPr>
          <w:rFonts w:asciiTheme="minorHAnsi" w:hAnsiTheme="minorHAnsi"/>
          <w:b/>
          <w:bCs/>
          <w:sz w:val="20"/>
          <w:szCs w:val="20"/>
        </w:rPr>
        <w:t xml:space="preserve">          </w:t>
      </w:r>
      <w:r>
        <w:rPr>
          <w:rFonts w:asciiTheme="minorHAnsi" w:hAnsiTheme="minorHAnsi"/>
          <w:b/>
          <w:bCs/>
          <w:sz w:val="20"/>
          <w:szCs w:val="20"/>
        </w:rPr>
        <w:t xml:space="preserve">                          </w:t>
      </w:r>
    </w:p>
    <w:sectPr w:rsidR="00CF145C" w:rsidRPr="00047852" w:rsidSect="00082FB2">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726" w:rsidRDefault="009C3726" w:rsidP="000B3070">
      <w:pPr>
        <w:spacing w:after="0" w:line="240" w:lineRule="auto"/>
      </w:pPr>
      <w:r>
        <w:separator/>
      </w:r>
    </w:p>
  </w:endnote>
  <w:endnote w:type="continuationSeparator" w:id="0">
    <w:p w:rsidR="009C3726" w:rsidRDefault="009C3726"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726" w:rsidRDefault="009C3726" w:rsidP="000B3070">
      <w:pPr>
        <w:spacing w:after="0" w:line="240" w:lineRule="auto"/>
      </w:pPr>
      <w:r>
        <w:separator/>
      </w:r>
    </w:p>
  </w:footnote>
  <w:footnote w:type="continuationSeparator" w:id="0">
    <w:p w:rsidR="009C3726" w:rsidRDefault="009C3726" w:rsidP="000B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B92C69"/>
    <w:multiLevelType w:val="hybridMultilevel"/>
    <w:tmpl w:val="F13874B4"/>
    <w:lvl w:ilvl="0" w:tplc="04150017">
      <w:start w:val="1"/>
      <w:numFmt w:val="lowerLetter"/>
      <w:lvlText w:val="%1)"/>
      <w:lvlJc w:val="left"/>
      <w:pPr>
        <w:ind w:left="883" w:hanging="360"/>
      </w:pPr>
    </w:lvl>
    <w:lvl w:ilvl="1" w:tplc="04150019" w:tentative="1">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6">
    <w:nsid w:val="066E675B"/>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0">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9D413A0"/>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B972739"/>
    <w:multiLevelType w:val="hybridMultilevel"/>
    <w:tmpl w:val="F7B0C8A8"/>
    <w:lvl w:ilvl="0" w:tplc="04150019">
      <w:start w:val="1"/>
      <w:numFmt w:val="lowerLetter"/>
      <w:lvlText w:val="%1."/>
      <w:lvlJc w:val="left"/>
      <w:pPr>
        <w:ind w:left="1549" w:hanging="360"/>
      </w:pPr>
    </w:lvl>
    <w:lvl w:ilvl="1" w:tplc="04150019" w:tentative="1">
      <w:start w:val="1"/>
      <w:numFmt w:val="lowerLetter"/>
      <w:lvlText w:val="%2."/>
      <w:lvlJc w:val="left"/>
      <w:pPr>
        <w:ind w:left="2269" w:hanging="360"/>
      </w:pPr>
    </w:lvl>
    <w:lvl w:ilvl="2" w:tplc="0415001B" w:tentative="1">
      <w:start w:val="1"/>
      <w:numFmt w:val="lowerRoman"/>
      <w:lvlText w:val="%3."/>
      <w:lvlJc w:val="right"/>
      <w:pPr>
        <w:ind w:left="2989" w:hanging="180"/>
      </w:pPr>
    </w:lvl>
    <w:lvl w:ilvl="3" w:tplc="0415000F" w:tentative="1">
      <w:start w:val="1"/>
      <w:numFmt w:val="decimal"/>
      <w:lvlText w:val="%4."/>
      <w:lvlJc w:val="left"/>
      <w:pPr>
        <w:ind w:left="3709" w:hanging="360"/>
      </w:pPr>
    </w:lvl>
    <w:lvl w:ilvl="4" w:tplc="04150019" w:tentative="1">
      <w:start w:val="1"/>
      <w:numFmt w:val="lowerLetter"/>
      <w:lvlText w:val="%5."/>
      <w:lvlJc w:val="left"/>
      <w:pPr>
        <w:ind w:left="4429" w:hanging="360"/>
      </w:pPr>
    </w:lvl>
    <w:lvl w:ilvl="5" w:tplc="0415001B" w:tentative="1">
      <w:start w:val="1"/>
      <w:numFmt w:val="lowerRoman"/>
      <w:lvlText w:val="%6."/>
      <w:lvlJc w:val="right"/>
      <w:pPr>
        <w:ind w:left="5149" w:hanging="180"/>
      </w:pPr>
    </w:lvl>
    <w:lvl w:ilvl="6" w:tplc="0415000F" w:tentative="1">
      <w:start w:val="1"/>
      <w:numFmt w:val="decimal"/>
      <w:lvlText w:val="%7."/>
      <w:lvlJc w:val="left"/>
      <w:pPr>
        <w:ind w:left="5869" w:hanging="360"/>
      </w:pPr>
    </w:lvl>
    <w:lvl w:ilvl="7" w:tplc="04150019" w:tentative="1">
      <w:start w:val="1"/>
      <w:numFmt w:val="lowerLetter"/>
      <w:lvlText w:val="%8."/>
      <w:lvlJc w:val="left"/>
      <w:pPr>
        <w:ind w:left="6589" w:hanging="360"/>
      </w:pPr>
    </w:lvl>
    <w:lvl w:ilvl="8" w:tplc="0415001B" w:tentative="1">
      <w:start w:val="1"/>
      <w:numFmt w:val="lowerRoman"/>
      <w:lvlText w:val="%9."/>
      <w:lvlJc w:val="right"/>
      <w:pPr>
        <w:ind w:left="7309" w:hanging="180"/>
      </w:pPr>
    </w:lvl>
  </w:abstractNum>
  <w:abstractNum w:abstractNumId="13">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21127881"/>
    <w:multiLevelType w:val="hybridMultilevel"/>
    <w:tmpl w:val="7024A8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8575548"/>
    <w:multiLevelType w:val="hybridMultilevel"/>
    <w:tmpl w:val="1C76241E"/>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F67A03"/>
    <w:multiLevelType w:val="hybridMultilevel"/>
    <w:tmpl w:val="0C72AF12"/>
    <w:lvl w:ilvl="0" w:tplc="04150019">
      <w:start w:val="1"/>
      <w:numFmt w:val="lowerLetter"/>
      <w:lvlText w:val="%1."/>
      <w:lvlJc w:val="left"/>
      <w:pPr>
        <w:ind w:left="774" w:hanging="360"/>
      </w:pPr>
    </w:lvl>
    <w:lvl w:ilvl="1" w:tplc="04150019">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0">
    <w:nsid w:val="32C60232"/>
    <w:multiLevelType w:val="hybridMultilevel"/>
    <w:tmpl w:val="AE9E63B4"/>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nsid w:val="342F36D1"/>
    <w:multiLevelType w:val="hybridMultilevel"/>
    <w:tmpl w:val="47FACF28"/>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5B3388"/>
    <w:multiLevelType w:val="hybridMultilevel"/>
    <w:tmpl w:val="60EA88D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C9E2CAC"/>
    <w:multiLevelType w:val="hybridMultilevel"/>
    <w:tmpl w:val="18AA96B0"/>
    <w:lvl w:ilvl="0" w:tplc="86A4E69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22954C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6A976C9"/>
    <w:multiLevelType w:val="hybridMultilevel"/>
    <w:tmpl w:val="80223BEC"/>
    <w:lvl w:ilvl="0" w:tplc="04150017">
      <w:start w:val="1"/>
      <w:numFmt w:val="lowerLetter"/>
      <w:lvlText w:val="%1)"/>
      <w:lvlJc w:val="left"/>
      <w:pPr>
        <w:ind w:left="883" w:hanging="360"/>
      </w:pPr>
    </w:lvl>
    <w:lvl w:ilvl="1" w:tplc="04150019">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26">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79F6275"/>
    <w:multiLevelType w:val="hybridMultilevel"/>
    <w:tmpl w:val="024EDB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1B544C8"/>
    <w:multiLevelType w:val="hybridMultilevel"/>
    <w:tmpl w:val="F210FCD6"/>
    <w:lvl w:ilvl="0" w:tplc="04150017">
      <w:start w:val="1"/>
      <w:numFmt w:val="lowerLetter"/>
      <w:lvlText w:val="%1)"/>
      <w:lvlJc w:val="left"/>
      <w:pPr>
        <w:ind w:left="937" w:hanging="360"/>
      </w:pPr>
    </w:lvl>
    <w:lvl w:ilvl="1" w:tplc="04150019">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30">
    <w:nsid w:val="530E7D77"/>
    <w:multiLevelType w:val="hybridMultilevel"/>
    <w:tmpl w:val="3AF8A698"/>
    <w:lvl w:ilvl="0" w:tplc="86A4E698">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7872E27"/>
    <w:multiLevelType w:val="hybridMultilevel"/>
    <w:tmpl w:val="A58ED51E"/>
    <w:lvl w:ilvl="0" w:tplc="04150017">
      <w:start w:val="1"/>
      <w:numFmt w:val="lowerLetter"/>
      <w:lvlText w:val="%1)"/>
      <w:lvlJc w:val="left"/>
      <w:pPr>
        <w:ind w:left="829" w:hanging="360"/>
      </w:pPr>
    </w:lvl>
    <w:lvl w:ilvl="1" w:tplc="04150019">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33">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nsid w:val="604F7D65"/>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06C636D"/>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44B70A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40">
    <w:nsid w:val="6C856ADC"/>
    <w:multiLevelType w:val="hybridMultilevel"/>
    <w:tmpl w:val="B282C008"/>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1">
    <w:nsid w:val="6D036A33"/>
    <w:multiLevelType w:val="hybridMultilevel"/>
    <w:tmpl w:val="D79AA640"/>
    <w:lvl w:ilvl="0" w:tplc="E4820DD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nsid w:val="706B0501"/>
    <w:multiLevelType w:val="hybridMultilevel"/>
    <w:tmpl w:val="711EE990"/>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nsid w:val="71FE72EB"/>
    <w:multiLevelType w:val="hybridMultilevel"/>
    <w:tmpl w:val="84DC52C4"/>
    <w:lvl w:ilvl="0" w:tplc="0415000F">
      <w:start w:val="1"/>
      <w:numFmt w:val="decimal"/>
      <w:lvlText w:val="%1."/>
      <w:lvlJc w:val="left"/>
      <w:pPr>
        <w:tabs>
          <w:tab w:val="num" w:pos="1701"/>
        </w:tabs>
        <w:ind w:left="1701" w:hanging="360"/>
      </w:pPr>
      <w:rPr>
        <w:rFonts w:hint="default"/>
      </w:rPr>
    </w:lvl>
    <w:lvl w:ilvl="1" w:tplc="04150011">
      <w:start w:val="1"/>
      <w:numFmt w:val="decimal"/>
      <w:lvlText w:val="%2)"/>
      <w:lvlJc w:val="left"/>
      <w:pPr>
        <w:tabs>
          <w:tab w:val="num" w:pos="2421"/>
        </w:tabs>
        <w:ind w:left="2421" w:hanging="360"/>
      </w:pPr>
      <w:rPr>
        <w:rFonts w:hint="default"/>
      </w:rPr>
    </w:lvl>
    <w:lvl w:ilvl="2" w:tplc="0415001B" w:tentative="1">
      <w:start w:val="1"/>
      <w:numFmt w:val="lowerRoman"/>
      <w:lvlText w:val="%3."/>
      <w:lvlJc w:val="right"/>
      <w:pPr>
        <w:tabs>
          <w:tab w:val="num" w:pos="3141"/>
        </w:tabs>
        <w:ind w:left="3141" w:hanging="180"/>
      </w:pPr>
    </w:lvl>
    <w:lvl w:ilvl="3" w:tplc="0415000F" w:tentative="1">
      <w:start w:val="1"/>
      <w:numFmt w:val="decimal"/>
      <w:lvlText w:val="%4."/>
      <w:lvlJc w:val="left"/>
      <w:pPr>
        <w:tabs>
          <w:tab w:val="num" w:pos="3861"/>
        </w:tabs>
        <w:ind w:left="3861" w:hanging="360"/>
      </w:pPr>
    </w:lvl>
    <w:lvl w:ilvl="4" w:tplc="04150019" w:tentative="1">
      <w:start w:val="1"/>
      <w:numFmt w:val="lowerLetter"/>
      <w:lvlText w:val="%5."/>
      <w:lvlJc w:val="left"/>
      <w:pPr>
        <w:tabs>
          <w:tab w:val="num" w:pos="4581"/>
        </w:tabs>
        <w:ind w:left="4581" w:hanging="360"/>
      </w:pPr>
    </w:lvl>
    <w:lvl w:ilvl="5" w:tplc="0415001B" w:tentative="1">
      <w:start w:val="1"/>
      <w:numFmt w:val="lowerRoman"/>
      <w:lvlText w:val="%6."/>
      <w:lvlJc w:val="right"/>
      <w:pPr>
        <w:tabs>
          <w:tab w:val="num" w:pos="5301"/>
        </w:tabs>
        <w:ind w:left="5301" w:hanging="180"/>
      </w:pPr>
    </w:lvl>
    <w:lvl w:ilvl="6" w:tplc="0415000F" w:tentative="1">
      <w:start w:val="1"/>
      <w:numFmt w:val="decimal"/>
      <w:lvlText w:val="%7."/>
      <w:lvlJc w:val="left"/>
      <w:pPr>
        <w:tabs>
          <w:tab w:val="num" w:pos="6021"/>
        </w:tabs>
        <w:ind w:left="6021" w:hanging="360"/>
      </w:pPr>
    </w:lvl>
    <w:lvl w:ilvl="7" w:tplc="04150019" w:tentative="1">
      <w:start w:val="1"/>
      <w:numFmt w:val="lowerLetter"/>
      <w:lvlText w:val="%8."/>
      <w:lvlJc w:val="left"/>
      <w:pPr>
        <w:tabs>
          <w:tab w:val="num" w:pos="6741"/>
        </w:tabs>
        <w:ind w:left="6741" w:hanging="360"/>
      </w:pPr>
    </w:lvl>
    <w:lvl w:ilvl="8" w:tplc="0415001B" w:tentative="1">
      <w:start w:val="1"/>
      <w:numFmt w:val="lowerRoman"/>
      <w:lvlText w:val="%9."/>
      <w:lvlJc w:val="right"/>
      <w:pPr>
        <w:tabs>
          <w:tab w:val="num" w:pos="7461"/>
        </w:tabs>
        <w:ind w:left="7461" w:hanging="180"/>
      </w:pPr>
    </w:lvl>
  </w:abstractNum>
  <w:abstractNum w:abstractNumId="45">
    <w:nsid w:val="721855D4"/>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2BA1926"/>
    <w:multiLevelType w:val="hybridMultilevel"/>
    <w:tmpl w:val="E1ECC1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3E6016F"/>
    <w:multiLevelType w:val="hybridMultilevel"/>
    <w:tmpl w:val="5C56D14E"/>
    <w:lvl w:ilvl="0" w:tplc="77DE01E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7317649"/>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9"/>
    <w:lvlOverride w:ilvl="0">
      <w:startOverride w:val="1"/>
    </w:lvlOverride>
  </w:num>
  <w:num w:numId="2">
    <w:abstractNumId w:val="16"/>
  </w:num>
  <w:num w:numId="3">
    <w:abstractNumId w:val="34"/>
  </w:num>
  <w:num w:numId="4">
    <w:abstractNumId w:val="10"/>
  </w:num>
  <w:num w:numId="5">
    <w:abstractNumId w:val="2"/>
  </w:num>
  <w:num w:numId="6">
    <w:abstractNumId w:val="49"/>
  </w:num>
  <w:num w:numId="7">
    <w:abstractNumId w:val="14"/>
  </w:num>
  <w:num w:numId="8">
    <w:abstractNumId w:val="43"/>
  </w:num>
  <w:num w:numId="9">
    <w:abstractNumId w:val="33"/>
  </w:num>
  <w:num w:numId="10">
    <w:abstractNumId w:val="1"/>
  </w:num>
  <w:num w:numId="11">
    <w:abstractNumId w:val="28"/>
  </w:num>
  <w:num w:numId="12">
    <w:abstractNumId w:val="3"/>
  </w:num>
  <w:num w:numId="13">
    <w:abstractNumId w:val="41"/>
  </w:num>
  <w:num w:numId="14">
    <w:abstractNumId w:val="47"/>
  </w:num>
  <w:num w:numId="15">
    <w:abstractNumId w:val="40"/>
  </w:num>
  <w:num w:numId="16">
    <w:abstractNumId w:val="9"/>
  </w:num>
  <w:num w:numId="17">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7"/>
  </w:num>
  <w:num w:numId="27">
    <w:abstractNumId w:val="6"/>
  </w:num>
  <w:num w:numId="28">
    <w:abstractNumId w:val="36"/>
  </w:num>
  <w:num w:numId="29">
    <w:abstractNumId w:val="24"/>
  </w:num>
  <w:num w:numId="30">
    <w:abstractNumId w:val="48"/>
  </w:num>
  <w:num w:numId="31">
    <w:abstractNumId w:val="11"/>
  </w:num>
  <w:num w:numId="32">
    <w:abstractNumId w:val="45"/>
  </w:num>
  <w:num w:numId="33">
    <w:abstractNumId w:val="19"/>
  </w:num>
  <w:num w:numId="34">
    <w:abstractNumId w:val="20"/>
  </w:num>
  <w:num w:numId="35">
    <w:abstractNumId w:val="32"/>
  </w:num>
  <w:num w:numId="36">
    <w:abstractNumId w:val="12"/>
  </w:num>
  <w:num w:numId="37">
    <w:abstractNumId w:val="5"/>
  </w:num>
  <w:num w:numId="38">
    <w:abstractNumId w:val="29"/>
  </w:num>
  <w:num w:numId="39">
    <w:abstractNumId w:val="25"/>
  </w:num>
  <w:num w:numId="40">
    <w:abstractNumId w:val="22"/>
  </w:num>
  <w:num w:numId="41">
    <w:abstractNumId w:val="27"/>
  </w:num>
  <w:num w:numId="42">
    <w:abstractNumId w:val="18"/>
  </w:num>
  <w:num w:numId="43">
    <w:abstractNumId w:val="21"/>
  </w:num>
  <w:num w:numId="44">
    <w:abstractNumId w:val="30"/>
  </w:num>
  <w:num w:numId="45">
    <w:abstractNumId w:val="44"/>
  </w:num>
  <w:num w:numId="46">
    <w:abstractNumId w:val="23"/>
  </w:num>
  <w:num w:numId="47">
    <w:abstractNumId w:val="46"/>
  </w:num>
  <w:num w:numId="48">
    <w:abstractNumId w:val="42"/>
  </w:num>
  <w:num w:numId="49">
    <w:abstractNumId w:val="15"/>
  </w:num>
  <w:num w:numId="50">
    <w:abstractNumId w:val="3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E5BA7"/>
    <w:rsid w:val="00000336"/>
    <w:rsid w:val="00004354"/>
    <w:rsid w:val="00005C78"/>
    <w:rsid w:val="00016152"/>
    <w:rsid w:val="00021A3A"/>
    <w:rsid w:val="00021DC1"/>
    <w:rsid w:val="00033B33"/>
    <w:rsid w:val="0003412B"/>
    <w:rsid w:val="0004541D"/>
    <w:rsid w:val="00047852"/>
    <w:rsid w:val="0005681A"/>
    <w:rsid w:val="000578B4"/>
    <w:rsid w:val="000600EB"/>
    <w:rsid w:val="00063CF3"/>
    <w:rsid w:val="0006437B"/>
    <w:rsid w:val="000755D3"/>
    <w:rsid w:val="00082FB2"/>
    <w:rsid w:val="000842B3"/>
    <w:rsid w:val="000A4FE6"/>
    <w:rsid w:val="000A629E"/>
    <w:rsid w:val="000A6DE4"/>
    <w:rsid w:val="000B2E19"/>
    <w:rsid w:val="000B3070"/>
    <w:rsid w:val="000B70D7"/>
    <w:rsid w:val="000C3699"/>
    <w:rsid w:val="000C4A89"/>
    <w:rsid w:val="000C574D"/>
    <w:rsid w:val="000C63A8"/>
    <w:rsid w:val="000D3F5C"/>
    <w:rsid w:val="000D417A"/>
    <w:rsid w:val="000E2D9C"/>
    <w:rsid w:val="000E5D3E"/>
    <w:rsid w:val="000F013E"/>
    <w:rsid w:val="000F1221"/>
    <w:rsid w:val="000F4F91"/>
    <w:rsid w:val="000F7E95"/>
    <w:rsid w:val="00100984"/>
    <w:rsid w:val="00104805"/>
    <w:rsid w:val="00104D31"/>
    <w:rsid w:val="00104EC8"/>
    <w:rsid w:val="00107004"/>
    <w:rsid w:val="0011043B"/>
    <w:rsid w:val="00110D91"/>
    <w:rsid w:val="00116DDD"/>
    <w:rsid w:val="00120B00"/>
    <w:rsid w:val="00121EBE"/>
    <w:rsid w:val="00125366"/>
    <w:rsid w:val="001319D4"/>
    <w:rsid w:val="0014014C"/>
    <w:rsid w:val="001466F8"/>
    <w:rsid w:val="001473D1"/>
    <w:rsid w:val="00147B88"/>
    <w:rsid w:val="00147C62"/>
    <w:rsid w:val="00152119"/>
    <w:rsid w:val="00155DD7"/>
    <w:rsid w:val="00156D4B"/>
    <w:rsid w:val="0016612B"/>
    <w:rsid w:val="00171B14"/>
    <w:rsid w:val="001753C0"/>
    <w:rsid w:val="0018209E"/>
    <w:rsid w:val="00183191"/>
    <w:rsid w:val="00184EC7"/>
    <w:rsid w:val="001855A3"/>
    <w:rsid w:val="00187B25"/>
    <w:rsid w:val="00194129"/>
    <w:rsid w:val="0019575B"/>
    <w:rsid w:val="00196417"/>
    <w:rsid w:val="001A3F87"/>
    <w:rsid w:val="001B354E"/>
    <w:rsid w:val="001B5838"/>
    <w:rsid w:val="001C2190"/>
    <w:rsid w:val="001C4DED"/>
    <w:rsid w:val="001D3E13"/>
    <w:rsid w:val="001D461C"/>
    <w:rsid w:val="001D5647"/>
    <w:rsid w:val="001E0392"/>
    <w:rsid w:val="001E31DD"/>
    <w:rsid w:val="001E41E0"/>
    <w:rsid w:val="001E5A7C"/>
    <w:rsid w:val="001E65D6"/>
    <w:rsid w:val="001E7F25"/>
    <w:rsid w:val="001F0D6A"/>
    <w:rsid w:val="001F3E06"/>
    <w:rsid w:val="00203B27"/>
    <w:rsid w:val="00212A0B"/>
    <w:rsid w:val="00215209"/>
    <w:rsid w:val="002172E1"/>
    <w:rsid w:val="00222FA0"/>
    <w:rsid w:val="002308BE"/>
    <w:rsid w:val="002343BF"/>
    <w:rsid w:val="002346B2"/>
    <w:rsid w:val="0023489A"/>
    <w:rsid w:val="0023786F"/>
    <w:rsid w:val="002427B0"/>
    <w:rsid w:val="00261F0B"/>
    <w:rsid w:val="00267D9D"/>
    <w:rsid w:val="00273FA9"/>
    <w:rsid w:val="0027440C"/>
    <w:rsid w:val="00275433"/>
    <w:rsid w:val="00277AFC"/>
    <w:rsid w:val="00277E65"/>
    <w:rsid w:val="002816DE"/>
    <w:rsid w:val="00281FE6"/>
    <w:rsid w:val="00286955"/>
    <w:rsid w:val="00295180"/>
    <w:rsid w:val="002A2E1F"/>
    <w:rsid w:val="002A467D"/>
    <w:rsid w:val="002A4A59"/>
    <w:rsid w:val="002A5323"/>
    <w:rsid w:val="002A69A9"/>
    <w:rsid w:val="002B0553"/>
    <w:rsid w:val="002B3E2B"/>
    <w:rsid w:val="002B667E"/>
    <w:rsid w:val="002C7521"/>
    <w:rsid w:val="002D088D"/>
    <w:rsid w:val="002D10F7"/>
    <w:rsid w:val="002D5C44"/>
    <w:rsid w:val="002E024A"/>
    <w:rsid w:val="002E669D"/>
    <w:rsid w:val="002F4BE6"/>
    <w:rsid w:val="00303A34"/>
    <w:rsid w:val="00305720"/>
    <w:rsid w:val="003071C0"/>
    <w:rsid w:val="00311F1B"/>
    <w:rsid w:val="0031220A"/>
    <w:rsid w:val="003147AA"/>
    <w:rsid w:val="003179E6"/>
    <w:rsid w:val="0032043C"/>
    <w:rsid w:val="003241C7"/>
    <w:rsid w:val="003272C8"/>
    <w:rsid w:val="003346DB"/>
    <w:rsid w:val="00340F95"/>
    <w:rsid w:val="00342BB6"/>
    <w:rsid w:val="003505DF"/>
    <w:rsid w:val="00350E05"/>
    <w:rsid w:val="00352379"/>
    <w:rsid w:val="00356592"/>
    <w:rsid w:val="00364FFF"/>
    <w:rsid w:val="003653F8"/>
    <w:rsid w:val="0036631B"/>
    <w:rsid w:val="00366CAC"/>
    <w:rsid w:val="0036726F"/>
    <w:rsid w:val="00370FA8"/>
    <w:rsid w:val="00373233"/>
    <w:rsid w:val="00380A3A"/>
    <w:rsid w:val="0038263F"/>
    <w:rsid w:val="0038375F"/>
    <w:rsid w:val="00390AFB"/>
    <w:rsid w:val="00391A93"/>
    <w:rsid w:val="003942D4"/>
    <w:rsid w:val="00395E32"/>
    <w:rsid w:val="00397612"/>
    <w:rsid w:val="003A153A"/>
    <w:rsid w:val="003A18EF"/>
    <w:rsid w:val="003A5502"/>
    <w:rsid w:val="003B3EFE"/>
    <w:rsid w:val="003B482B"/>
    <w:rsid w:val="003B6D1C"/>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2093"/>
    <w:rsid w:val="0042251A"/>
    <w:rsid w:val="00425336"/>
    <w:rsid w:val="00434E6C"/>
    <w:rsid w:val="00442AE6"/>
    <w:rsid w:val="004467E8"/>
    <w:rsid w:val="00460335"/>
    <w:rsid w:val="004712C9"/>
    <w:rsid w:val="004746B2"/>
    <w:rsid w:val="0047477A"/>
    <w:rsid w:val="00476A2C"/>
    <w:rsid w:val="00476F87"/>
    <w:rsid w:val="004830EC"/>
    <w:rsid w:val="00485EDE"/>
    <w:rsid w:val="00497389"/>
    <w:rsid w:val="004A4333"/>
    <w:rsid w:val="004B0547"/>
    <w:rsid w:val="004B28A9"/>
    <w:rsid w:val="004B3132"/>
    <w:rsid w:val="004B3227"/>
    <w:rsid w:val="004B6321"/>
    <w:rsid w:val="004C3AA4"/>
    <w:rsid w:val="004C5273"/>
    <w:rsid w:val="004C6789"/>
    <w:rsid w:val="004C6C30"/>
    <w:rsid w:val="004D1A16"/>
    <w:rsid w:val="004D228E"/>
    <w:rsid w:val="004D345B"/>
    <w:rsid w:val="004D354A"/>
    <w:rsid w:val="004D72B0"/>
    <w:rsid w:val="004F2576"/>
    <w:rsid w:val="004F420D"/>
    <w:rsid w:val="00501CD9"/>
    <w:rsid w:val="00502614"/>
    <w:rsid w:val="00503BA9"/>
    <w:rsid w:val="00503E5F"/>
    <w:rsid w:val="0051476B"/>
    <w:rsid w:val="00520F19"/>
    <w:rsid w:val="005237D4"/>
    <w:rsid w:val="00523898"/>
    <w:rsid w:val="00524DC0"/>
    <w:rsid w:val="00526152"/>
    <w:rsid w:val="00532BF5"/>
    <w:rsid w:val="00533FAD"/>
    <w:rsid w:val="005361A6"/>
    <w:rsid w:val="00536FF7"/>
    <w:rsid w:val="00537941"/>
    <w:rsid w:val="00546B6A"/>
    <w:rsid w:val="00557830"/>
    <w:rsid w:val="00565A25"/>
    <w:rsid w:val="00565CE8"/>
    <w:rsid w:val="00566859"/>
    <w:rsid w:val="00571AF1"/>
    <w:rsid w:val="0057320F"/>
    <w:rsid w:val="005803D3"/>
    <w:rsid w:val="00583AB5"/>
    <w:rsid w:val="00593914"/>
    <w:rsid w:val="00594474"/>
    <w:rsid w:val="005A3BFF"/>
    <w:rsid w:val="005A428E"/>
    <w:rsid w:val="005A7880"/>
    <w:rsid w:val="005B33C6"/>
    <w:rsid w:val="005B3C2C"/>
    <w:rsid w:val="005C4DD1"/>
    <w:rsid w:val="005C66BE"/>
    <w:rsid w:val="005D018F"/>
    <w:rsid w:val="005D75B8"/>
    <w:rsid w:val="005E0DF9"/>
    <w:rsid w:val="005E640F"/>
    <w:rsid w:val="005F5AAB"/>
    <w:rsid w:val="005F72EE"/>
    <w:rsid w:val="006025FE"/>
    <w:rsid w:val="006053AD"/>
    <w:rsid w:val="00606E91"/>
    <w:rsid w:val="00611655"/>
    <w:rsid w:val="006118CB"/>
    <w:rsid w:val="006124E3"/>
    <w:rsid w:val="006319A1"/>
    <w:rsid w:val="006369E9"/>
    <w:rsid w:val="00651DA2"/>
    <w:rsid w:val="00655B45"/>
    <w:rsid w:val="00661D4D"/>
    <w:rsid w:val="00674751"/>
    <w:rsid w:val="0068281B"/>
    <w:rsid w:val="0068464B"/>
    <w:rsid w:val="00692933"/>
    <w:rsid w:val="006A0D1D"/>
    <w:rsid w:val="006A4E51"/>
    <w:rsid w:val="006A5131"/>
    <w:rsid w:val="006A6894"/>
    <w:rsid w:val="006B01E3"/>
    <w:rsid w:val="006C0D83"/>
    <w:rsid w:val="006D3CCA"/>
    <w:rsid w:val="006D57DA"/>
    <w:rsid w:val="006E5BA7"/>
    <w:rsid w:val="007024CF"/>
    <w:rsid w:val="0071367E"/>
    <w:rsid w:val="00715983"/>
    <w:rsid w:val="00724312"/>
    <w:rsid w:val="00726ECB"/>
    <w:rsid w:val="007345BE"/>
    <w:rsid w:val="007365CE"/>
    <w:rsid w:val="00740834"/>
    <w:rsid w:val="007417D1"/>
    <w:rsid w:val="007512A2"/>
    <w:rsid w:val="00754330"/>
    <w:rsid w:val="0075647F"/>
    <w:rsid w:val="00774C8C"/>
    <w:rsid w:val="00777F9C"/>
    <w:rsid w:val="00780C1C"/>
    <w:rsid w:val="007824C8"/>
    <w:rsid w:val="00786ADB"/>
    <w:rsid w:val="00787074"/>
    <w:rsid w:val="00791099"/>
    <w:rsid w:val="00792933"/>
    <w:rsid w:val="007944AD"/>
    <w:rsid w:val="007A1C06"/>
    <w:rsid w:val="007A7EA0"/>
    <w:rsid w:val="007B37F2"/>
    <w:rsid w:val="007B403B"/>
    <w:rsid w:val="007B4281"/>
    <w:rsid w:val="007D0491"/>
    <w:rsid w:val="007D3E3D"/>
    <w:rsid w:val="007F06DC"/>
    <w:rsid w:val="007F6256"/>
    <w:rsid w:val="007F780E"/>
    <w:rsid w:val="00807166"/>
    <w:rsid w:val="00813EB4"/>
    <w:rsid w:val="00824ADC"/>
    <w:rsid w:val="00832711"/>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790E"/>
    <w:rsid w:val="00870747"/>
    <w:rsid w:val="00874D20"/>
    <w:rsid w:val="00883A43"/>
    <w:rsid w:val="008859F1"/>
    <w:rsid w:val="00895994"/>
    <w:rsid w:val="00897072"/>
    <w:rsid w:val="008A0FE4"/>
    <w:rsid w:val="008A0FE6"/>
    <w:rsid w:val="008A72B0"/>
    <w:rsid w:val="008B0AF2"/>
    <w:rsid w:val="008B4E7D"/>
    <w:rsid w:val="008B62C9"/>
    <w:rsid w:val="008B74D7"/>
    <w:rsid w:val="008C0216"/>
    <w:rsid w:val="008C41C2"/>
    <w:rsid w:val="008C7310"/>
    <w:rsid w:val="008D23A1"/>
    <w:rsid w:val="008D4D93"/>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30DB0"/>
    <w:rsid w:val="009447D2"/>
    <w:rsid w:val="00945087"/>
    <w:rsid w:val="00950AE8"/>
    <w:rsid w:val="009765AD"/>
    <w:rsid w:val="0097720A"/>
    <w:rsid w:val="00977972"/>
    <w:rsid w:val="0098401F"/>
    <w:rsid w:val="00994496"/>
    <w:rsid w:val="009A02D7"/>
    <w:rsid w:val="009A02F5"/>
    <w:rsid w:val="009A31AC"/>
    <w:rsid w:val="009A4A91"/>
    <w:rsid w:val="009A52CF"/>
    <w:rsid w:val="009A5E22"/>
    <w:rsid w:val="009B13D5"/>
    <w:rsid w:val="009B248E"/>
    <w:rsid w:val="009B31B7"/>
    <w:rsid w:val="009B69CD"/>
    <w:rsid w:val="009C05CD"/>
    <w:rsid w:val="009C1D67"/>
    <w:rsid w:val="009C3726"/>
    <w:rsid w:val="009D013C"/>
    <w:rsid w:val="009D148D"/>
    <w:rsid w:val="009D1867"/>
    <w:rsid w:val="009E0C4F"/>
    <w:rsid w:val="009E511C"/>
    <w:rsid w:val="009F1C9F"/>
    <w:rsid w:val="009F6E0E"/>
    <w:rsid w:val="00A01556"/>
    <w:rsid w:val="00A04CD7"/>
    <w:rsid w:val="00A13505"/>
    <w:rsid w:val="00A15486"/>
    <w:rsid w:val="00A1701A"/>
    <w:rsid w:val="00A20548"/>
    <w:rsid w:val="00A22972"/>
    <w:rsid w:val="00A3455D"/>
    <w:rsid w:val="00A41454"/>
    <w:rsid w:val="00A4477A"/>
    <w:rsid w:val="00A4685A"/>
    <w:rsid w:val="00A51275"/>
    <w:rsid w:val="00A57373"/>
    <w:rsid w:val="00A629AC"/>
    <w:rsid w:val="00A6429B"/>
    <w:rsid w:val="00A67999"/>
    <w:rsid w:val="00A67CCF"/>
    <w:rsid w:val="00A67F4E"/>
    <w:rsid w:val="00A70B8E"/>
    <w:rsid w:val="00A80861"/>
    <w:rsid w:val="00A842F9"/>
    <w:rsid w:val="00A85650"/>
    <w:rsid w:val="00A856D8"/>
    <w:rsid w:val="00A8714B"/>
    <w:rsid w:val="00A925C9"/>
    <w:rsid w:val="00A94946"/>
    <w:rsid w:val="00AA1924"/>
    <w:rsid w:val="00AA1C80"/>
    <w:rsid w:val="00AB19E9"/>
    <w:rsid w:val="00AB67F0"/>
    <w:rsid w:val="00AC057B"/>
    <w:rsid w:val="00AC069F"/>
    <w:rsid w:val="00AC21D5"/>
    <w:rsid w:val="00AC4522"/>
    <w:rsid w:val="00AC6ACA"/>
    <w:rsid w:val="00AD48E9"/>
    <w:rsid w:val="00AD5631"/>
    <w:rsid w:val="00AE20F9"/>
    <w:rsid w:val="00AE226E"/>
    <w:rsid w:val="00AE4150"/>
    <w:rsid w:val="00AF58AB"/>
    <w:rsid w:val="00B0379E"/>
    <w:rsid w:val="00B053F0"/>
    <w:rsid w:val="00B11D23"/>
    <w:rsid w:val="00B12AA5"/>
    <w:rsid w:val="00B138DB"/>
    <w:rsid w:val="00B30862"/>
    <w:rsid w:val="00B32DC7"/>
    <w:rsid w:val="00B3320E"/>
    <w:rsid w:val="00B362C9"/>
    <w:rsid w:val="00B509B8"/>
    <w:rsid w:val="00B5137F"/>
    <w:rsid w:val="00B51E13"/>
    <w:rsid w:val="00B5229B"/>
    <w:rsid w:val="00B54277"/>
    <w:rsid w:val="00B54D0E"/>
    <w:rsid w:val="00B54F6F"/>
    <w:rsid w:val="00B616DA"/>
    <w:rsid w:val="00B663B7"/>
    <w:rsid w:val="00B66736"/>
    <w:rsid w:val="00B7643D"/>
    <w:rsid w:val="00B77D1D"/>
    <w:rsid w:val="00B84DBA"/>
    <w:rsid w:val="00B87DE2"/>
    <w:rsid w:val="00B93301"/>
    <w:rsid w:val="00B94423"/>
    <w:rsid w:val="00BA2E89"/>
    <w:rsid w:val="00BA7EED"/>
    <w:rsid w:val="00BB02F1"/>
    <w:rsid w:val="00BB1E8B"/>
    <w:rsid w:val="00BC121F"/>
    <w:rsid w:val="00BC7DF6"/>
    <w:rsid w:val="00BD1D5D"/>
    <w:rsid w:val="00BE0E75"/>
    <w:rsid w:val="00BE4592"/>
    <w:rsid w:val="00C13708"/>
    <w:rsid w:val="00C16E64"/>
    <w:rsid w:val="00C22D2D"/>
    <w:rsid w:val="00C23386"/>
    <w:rsid w:val="00C24376"/>
    <w:rsid w:val="00C254E8"/>
    <w:rsid w:val="00C41372"/>
    <w:rsid w:val="00C44075"/>
    <w:rsid w:val="00C52D80"/>
    <w:rsid w:val="00C6264B"/>
    <w:rsid w:val="00C73A24"/>
    <w:rsid w:val="00C7579C"/>
    <w:rsid w:val="00C82409"/>
    <w:rsid w:val="00C85301"/>
    <w:rsid w:val="00C8550F"/>
    <w:rsid w:val="00C91A16"/>
    <w:rsid w:val="00CA226F"/>
    <w:rsid w:val="00CB0F27"/>
    <w:rsid w:val="00CC07FC"/>
    <w:rsid w:val="00CC09D3"/>
    <w:rsid w:val="00CD0DC4"/>
    <w:rsid w:val="00CD1275"/>
    <w:rsid w:val="00CD643B"/>
    <w:rsid w:val="00CE1D0B"/>
    <w:rsid w:val="00CE4BCD"/>
    <w:rsid w:val="00CE6B1A"/>
    <w:rsid w:val="00CF145C"/>
    <w:rsid w:val="00CF4EF9"/>
    <w:rsid w:val="00CF57CC"/>
    <w:rsid w:val="00CF7394"/>
    <w:rsid w:val="00D0031E"/>
    <w:rsid w:val="00D04E78"/>
    <w:rsid w:val="00D167B5"/>
    <w:rsid w:val="00D215C8"/>
    <w:rsid w:val="00D22C7E"/>
    <w:rsid w:val="00D245E9"/>
    <w:rsid w:val="00D2525B"/>
    <w:rsid w:val="00D268A3"/>
    <w:rsid w:val="00D278B4"/>
    <w:rsid w:val="00D31691"/>
    <w:rsid w:val="00D46708"/>
    <w:rsid w:val="00D501F3"/>
    <w:rsid w:val="00D509B1"/>
    <w:rsid w:val="00D513F3"/>
    <w:rsid w:val="00D70674"/>
    <w:rsid w:val="00D7551B"/>
    <w:rsid w:val="00D80FDC"/>
    <w:rsid w:val="00D87827"/>
    <w:rsid w:val="00D91181"/>
    <w:rsid w:val="00D976E1"/>
    <w:rsid w:val="00DA22FD"/>
    <w:rsid w:val="00DA6D60"/>
    <w:rsid w:val="00DB4AEA"/>
    <w:rsid w:val="00DB4CCA"/>
    <w:rsid w:val="00DB7584"/>
    <w:rsid w:val="00DC1DB8"/>
    <w:rsid w:val="00DC5634"/>
    <w:rsid w:val="00DC57F7"/>
    <w:rsid w:val="00DD530D"/>
    <w:rsid w:val="00DD5E03"/>
    <w:rsid w:val="00DE3BAD"/>
    <w:rsid w:val="00DE3D43"/>
    <w:rsid w:val="00DE6A3D"/>
    <w:rsid w:val="00DF0D93"/>
    <w:rsid w:val="00E07DE3"/>
    <w:rsid w:val="00E11854"/>
    <w:rsid w:val="00E23889"/>
    <w:rsid w:val="00E24478"/>
    <w:rsid w:val="00E34D84"/>
    <w:rsid w:val="00E42C3D"/>
    <w:rsid w:val="00E45EF3"/>
    <w:rsid w:val="00E5227A"/>
    <w:rsid w:val="00E75A6C"/>
    <w:rsid w:val="00E7616E"/>
    <w:rsid w:val="00E8102A"/>
    <w:rsid w:val="00E82843"/>
    <w:rsid w:val="00E91D04"/>
    <w:rsid w:val="00E94FC5"/>
    <w:rsid w:val="00E95764"/>
    <w:rsid w:val="00E9654C"/>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343D"/>
    <w:rsid w:val="00F14A15"/>
    <w:rsid w:val="00F164D8"/>
    <w:rsid w:val="00F252D1"/>
    <w:rsid w:val="00F30668"/>
    <w:rsid w:val="00F30ABC"/>
    <w:rsid w:val="00F32A00"/>
    <w:rsid w:val="00F367E5"/>
    <w:rsid w:val="00F3697F"/>
    <w:rsid w:val="00F42CC5"/>
    <w:rsid w:val="00F438DE"/>
    <w:rsid w:val="00F45BF9"/>
    <w:rsid w:val="00F4787E"/>
    <w:rsid w:val="00F47E67"/>
    <w:rsid w:val="00F52E1D"/>
    <w:rsid w:val="00F561F3"/>
    <w:rsid w:val="00F56359"/>
    <w:rsid w:val="00F5721E"/>
    <w:rsid w:val="00F574FC"/>
    <w:rsid w:val="00F621AC"/>
    <w:rsid w:val="00F72962"/>
    <w:rsid w:val="00F804BF"/>
    <w:rsid w:val="00F900E3"/>
    <w:rsid w:val="00F90561"/>
    <w:rsid w:val="00F91D6D"/>
    <w:rsid w:val="00F93B6F"/>
    <w:rsid w:val="00F97350"/>
    <w:rsid w:val="00FA57D6"/>
    <w:rsid w:val="00FB335F"/>
    <w:rsid w:val="00FB6C73"/>
    <w:rsid w:val="00FC0E87"/>
    <w:rsid w:val="00FD0ED3"/>
    <w:rsid w:val="00FD22B5"/>
    <w:rsid w:val="00FD4EC9"/>
    <w:rsid w:val="00FE03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4500355">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2F144-C5E2-4398-A87B-5D9B2B03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4182</Words>
  <Characters>25092</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Izabela Armata</cp:lastModifiedBy>
  <cp:revision>2</cp:revision>
  <cp:lastPrinted>2020-02-03T12:12:00Z</cp:lastPrinted>
  <dcterms:created xsi:type="dcterms:W3CDTF">2020-08-20T10:01:00Z</dcterms:created>
  <dcterms:modified xsi:type="dcterms:W3CDTF">2020-08-20T10:01:00Z</dcterms:modified>
</cp:coreProperties>
</file>