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337" w14:textId="77777777" w:rsidR="00970CA6" w:rsidRDefault="00970CA6" w:rsidP="00970CA6"/>
    <w:p w14:paraId="07483AE3" w14:textId="77777777" w:rsidR="00B774EB" w:rsidRPr="00310DC9" w:rsidRDefault="00B774EB" w:rsidP="00970CA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„SWZ”)</w:t>
      </w:r>
    </w:p>
    <w:p w14:paraId="022C71C3" w14:textId="77777777"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7E14FA10" w14:textId="77777777" w:rsidR="005C55E4" w:rsidRPr="007C6310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 xml:space="preserve">prowadzonego na </w:t>
      </w:r>
      <w:r w:rsidRPr="007C6310">
        <w:rPr>
          <w:rFonts w:ascii="Arial" w:hAnsi="Arial" w:cs="Arial"/>
          <w:color w:val="000000"/>
          <w:sz w:val="22"/>
          <w:szCs w:val="22"/>
        </w:rPr>
        <w:t>podstawie ustawy z dnia 11 września 2019 r. Prawo zamówień publicznych</w:t>
      </w:r>
    </w:p>
    <w:p w14:paraId="05CA28D0" w14:textId="77777777" w:rsidR="005C55E4" w:rsidRPr="007C6310" w:rsidRDefault="006458CC" w:rsidP="00970CA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6310">
        <w:rPr>
          <w:rFonts w:ascii="Arial" w:hAnsi="Arial" w:cs="Arial"/>
          <w:color w:val="000000" w:themeColor="text1"/>
          <w:sz w:val="22"/>
          <w:szCs w:val="22"/>
        </w:rPr>
        <w:t>(Dz.U. 202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3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Pr="007C6310">
        <w:rPr>
          <w:rFonts w:ascii="Arial" w:hAnsi="Arial" w:cs="Arial"/>
          <w:color w:val="000000" w:themeColor="text1"/>
          <w:sz w:val="22"/>
          <w:szCs w:val="22"/>
        </w:rPr>
        <w:t xml:space="preserve">oz. 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1605</w:t>
      </w:r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78C5475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D90DC61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96340D7" w14:textId="26F6EFEB" w:rsidR="00970CA6" w:rsidRPr="00074A0C" w:rsidRDefault="005C55E4" w:rsidP="00970CA6">
      <w:pPr>
        <w:jc w:val="center"/>
        <w:rPr>
          <w:b/>
          <w:color w:val="FF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sprawy):</w:t>
      </w:r>
      <w:r w:rsidR="00EA2211">
        <w:rPr>
          <w:b/>
          <w:color w:val="000000"/>
          <w:sz w:val="24"/>
          <w:szCs w:val="24"/>
        </w:rPr>
        <w:t xml:space="preserve"> </w:t>
      </w:r>
      <w:r w:rsidR="00506D55" w:rsidRPr="00D23812">
        <w:rPr>
          <w:b/>
          <w:color w:val="000000"/>
          <w:sz w:val="24"/>
          <w:szCs w:val="24"/>
        </w:rPr>
        <w:t>PB.2023.</w:t>
      </w:r>
      <w:r w:rsidR="00D23812" w:rsidRPr="00D23812">
        <w:rPr>
          <w:b/>
          <w:color w:val="000000"/>
          <w:sz w:val="24"/>
          <w:szCs w:val="24"/>
        </w:rPr>
        <w:t>1</w:t>
      </w:r>
      <w:r w:rsidR="00192311">
        <w:rPr>
          <w:b/>
          <w:color w:val="000000"/>
          <w:sz w:val="24"/>
          <w:szCs w:val="24"/>
        </w:rPr>
        <w:t>2</w:t>
      </w:r>
      <w:r w:rsidR="00A7215E" w:rsidRPr="00D23812">
        <w:rPr>
          <w:b/>
          <w:color w:val="000000"/>
          <w:sz w:val="24"/>
          <w:szCs w:val="24"/>
        </w:rPr>
        <w:t>.0</w:t>
      </w:r>
      <w:r w:rsidR="00B05ECE">
        <w:rPr>
          <w:b/>
          <w:color w:val="000000"/>
          <w:sz w:val="24"/>
          <w:szCs w:val="24"/>
        </w:rPr>
        <w:t>2</w:t>
      </w:r>
      <w:r w:rsidR="00BA72D0" w:rsidRPr="00D23812">
        <w:rPr>
          <w:b/>
          <w:color w:val="000000"/>
          <w:sz w:val="24"/>
          <w:szCs w:val="24"/>
        </w:rPr>
        <w:t>.</w:t>
      </w:r>
      <w:r w:rsidR="00192311">
        <w:rPr>
          <w:b/>
          <w:color w:val="000000"/>
          <w:sz w:val="24"/>
          <w:szCs w:val="24"/>
        </w:rPr>
        <w:t>NOW</w:t>
      </w:r>
    </w:p>
    <w:p w14:paraId="4FBB5C82" w14:textId="77777777"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61D8D059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5BDE077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705911EA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2411324C" w14:textId="77777777"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42C363DA" w14:textId="77777777"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14:paraId="5CDA7EA8" w14:textId="36BA6F8C" w:rsidR="005A1EC9" w:rsidRPr="00D23812" w:rsidRDefault="00506D55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Gminy </w:t>
      </w:r>
      <w:r w:rsidR="00192311">
        <w:rPr>
          <w:b/>
          <w:spacing w:val="-8"/>
          <w:sz w:val="36"/>
          <w:szCs w:val="36"/>
        </w:rPr>
        <w:t>Nowogard</w:t>
      </w:r>
    </w:p>
    <w:p w14:paraId="4539D26A" w14:textId="77777777" w:rsidR="005A1EC9" w:rsidRPr="008E6B43" w:rsidRDefault="005A1EC9" w:rsidP="005A1EC9">
      <w:pPr>
        <w:jc w:val="center"/>
        <w:rPr>
          <w:sz w:val="16"/>
          <w:szCs w:val="16"/>
        </w:rPr>
      </w:pPr>
    </w:p>
    <w:p w14:paraId="564A0F1D" w14:textId="77777777" w:rsidR="005A1EC9" w:rsidRPr="00F9691D" w:rsidRDefault="005A1EC9" w:rsidP="005A1EC9">
      <w:pPr>
        <w:jc w:val="center"/>
        <w:rPr>
          <w:color w:val="000000"/>
          <w:u w:val="single"/>
        </w:rPr>
      </w:pPr>
    </w:p>
    <w:p w14:paraId="7232A6DF" w14:textId="77777777" w:rsidR="005A1EC9" w:rsidRPr="00C5439C" w:rsidRDefault="005A1EC9" w:rsidP="005A1EC9">
      <w:pPr>
        <w:jc w:val="both"/>
        <w:rPr>
          <w:color w:val="000000"/>
        </w:rPr>
      </w:pPr>
    </w:p>
    <w:p w14:paraId="1C38A2F6" w14:textId="77777777" w:rsidR="005A1EC9" w:rsidRDefault="005A1EC9" w:rsidP="005A1EC9">
      <w:pPr>
        <w:jc w:val="both"/>
        <w:rPr>
          <w:color w:val="000000"/>
        </w:rPr>
      </w:pPr>
    </w:p>
    <w:p w14:paraId="43D08B36" w14:textId="77777777" w:rsidR="005A1EC9" w:rsidRDefault="005A1EC9" w:rsidP="005A1EC9">
      <w:pPr>
        <w:jc w:val="both"/>
        <w:rPr>
          <w:color w:val="000000"/>
        </w:rPr>
      </w:pPr>
    </w:p>
    <w:p w14:paraId="32797A46" w14:textId="77777777" w:rsidR="005A1EC9" w:rsidRDefault="005A1EC9" w:rsidP="005A1EC9">
      <w:pPr>
        <w:jc w:val="both"/>
        <w:rPr>
          <w:color w:val="000000"/>
        </w:rPr>
      </w:pPr>
    </w:p>
    <w:p w14:paraId="7954993B" w14:textId="77777777" w:rsidR="005A1EC9" w:rsidRDefault="005A1EC9" w:rsidP="005A1EC9">
      <w:pPr>
        <w:jc w:val="both"/>
        <w:rPr>
          <w:color w:val="000000"/>
        </w:rPr>
      </w:pPr>
    </w:p>
    <w:p w14:paraId="3D87696A" w14:textId="77777777" w:rsidR="005A1EC9" w:rsidRDefault="005A1EC9" w:rsidP="005A1EC9">
      <w:pPr>
        <w:jc w:val="both"/>
        <w:rPr>
          <w:color w:val="000000"/>
        </w:rPr>
      </w:pPr>
    </w:p>
    <w:p w14:paraId="0EE3E073" w14:textId="77777777" w:rsidR="005A1EC9" w:rsidRDefault="005A1EC9" w:rsidP="005A1EC9">
      <w:pPr>
        <w:jc w:val="both"/>
        <w:rPr>
          <w:color w:val="000000"/>
        </w:rPr>
      </w:pPr>
    </w:p>
    <w:p w14:paraId="5726668E" w14:textId="77777777" w:rsidR="005A1EC9" w:rsidRDefault="005A1EC9" w:rsidP="005A1EC9">
      <w:pPr>
        <w:jc w:val="both"/>
        <w:rPr>
          <w:color w:val="000000"/>
        </w:rPr>
      </w:pPr>
    </w:p>
    <w:p w14:paraId="77393A10" w14:textId="77777777" w:rsidR="005A1EC9" w:rsidRDefault="005A1EC9" w:rsidP="005A1EC9">
      <w:pPr>
        <w:jc w:val="both"/>
        <w:rPr>
          <w:color w:val="000000"/>
        </w:rPr>
      </w:pPr>
    </w:p>
    <w:p w14:paraId="697567E7" w14:textId="77777777" w:rsidR="005A1EC9" w:rsidRDefault="005A1EC9" w:rsidP="005A1EC9">
      <w:pPr>
        <w:jc w:val="both"/>
        <w:rPr>
          <w:color w:val="000000"/>
        </w:rPr>
      </w:pPr>
    </w:p>
    <w:p w14:paraId="581FFEEE" w14:textId="77777777" w:rsidR="005A1EC9" w:rsidRDefault="005A1EC9" w:rsidP="005A1EC9">
      <w:pPr>
        <w:jc w:val="both"/>
        <w:rPr>
          <w:color w:val="000000"/>
        </w:rPr>
      </w:pPr>
    </w:p>
    <w:p w14:paraId="5E83CD85" w14:textId="77777777" w:rsidR="001D3BC1" w:rsidRDefault="001D3BC1" w:rsidP="005A1EC9">
      <w:pPr>
        <w:jc w:val="both"/>
        <w:rPr>
          <w:color w:val="000000"/>
        </w:rPr>
      </w:pPr>
    </w:p>
    <w:p w14:paraId="01705816" w14:textId="77777777" w:rsidR="00FF7760" w:rsidRDefault="00FF7760" w:rsidP="005A1EC9">
      <w:pPr>
        <w:jc w:val="both"/>
        <w:rPr>
          <w:color w:val="000000"/>
        </w:rPr>
      </w:pPr>
    </w:p>
    <w:p w14:paraId="4DF005A1" w14:textId="77777777" w:rsidR="00FF7760" w:rsidRDefault="00FF7760" w:rsidP="005A1EC9">
      <w:pPr>
        <w:jc w:val="both"/>
        <w:rPr>
          <w:color w:val="000000"/>
        </w:rPr>
      </w:pPr>
    </w:p>
    <w:p w14:paraId="0C14CFD4" w14:textId="77777777" w:rsidR="00FF7760" w:rsidRDefault="00FF7760" w:rsidP="005A1EC9">
      <w:pPr>
        <w:jc w:val="both"/>
        <w:rPr>
          <w:color w:val="000000"/>
        </w:rPr>
      </w:pPr>
    </w:p>
    <w:p w14:paraId="1575AAE5" w14:textId="77777777" w:rsidR="00FF7760" w:rsidRDefault="00FF7760" w:rsidP="005A1EC9">
      <w:pPr>
        <w:jc w:val="both"/>
        <w:rPr>
          <w:color w:val="000000"/>
        </w:rPr>
      </w:pPr>
    </w:p>
    <w:p w14:paraId="5E29D37A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05A2E9AF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55EB8370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471E479D" w14:textId="77777777"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02379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tryb podstawowy bez negocjacji</w:t>
      </w:r>
    </w:p>
    <w:p w14:paraId="6FAE2966" w14:textId="77777777"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14:paraId="07772652" w14:textId="77777777" w:rsidR="005F427C" w:rsidRDefault="005F427C" w:rsidP="008D7184">
      <w:pPr>
        <w:jc w:val="both"/>
        <w:rPr>
          <w:color w:val="000000"/>
          <w:sz w:val="22"/>
          <w:szCs w:val="22"/>
        </w:rPr>
      </w:pPr>
    </w:p>
    <w:p w14:paraId="0105B970" w14:textId="77777777"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14:paraId="53A7A027" w14:textId="77777777"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60B7E749" w14:textId="77777777"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14:paraId="0A30CF23" w14:textId="77777777"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14:paraId="0D872F9C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14:paraId="163A2880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14:paraId="50306C26" w14:textId="77777777"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14:paraId="6CB1C9BD" w14:textId="77777777"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14:paraId="7B9552FD" w14:textId="77777777"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14:paraId="2A9DB384" w14:textId="77777777"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14:paraId="7EFC8F50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>Zamówienia, o których mowa w art. 214 ust.1 pkt 7 ustawy</w:t>
      </w:r>
    </w:p>
    <w:p w14:paraId="3A12F164" w14:textId="77777777"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14:paraId="03C3509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14:paraId="76F75A5D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14:paraId="0A5293C1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14:paraId="1CFB113B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14:paraId="66D0CE29" w14:textId="77777777"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14:paraId="7381F0E7" w14:textId="77777777"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14:paraId="5B03D15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C82E786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14:paraId="04F8CF42" w14:textId="77777777"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14:paraId="5833C6B4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14:paraId="555ADC47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14:paraId="19C1776C" w14:textId="77777777"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14:paraId="2E0F25BB" w14:textId="77777777"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14:paraId="162732F4" w14:textId="77777777"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14:paraId="78DA8112" w14:textId="77777777"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>acyjny wynikający z art. 13 RODO</w:t>
      </w:r>
    </w:p>
    <w:p w14:paraId="719685D9" w14:textId="77777777" w:rsidR="003B527F" w:rsidRPr="003B527F" w:rsidRDefault="003B527F">
      <w:pPr>
        <w:jc w:val="both"/>
        <w:rPr>
          <w:color w:val="000000"/>
        </w:rPr>
      </w:pPr>
    </w:p>
    <w:p w14:paraId="3699CED8" w14:textId="77777777" w:rsidR="003B527F" w:rsidRPr="003B527F" w:rsidRDefault="003B527F">
      <w:pPr>
        <w:jc w:val="both"/>
        <w:rPr>
          <w:color w:val="000000"/>
        </w:rPr>
      </w:pPr>
    </w:p>
    <w:p w14:paraId="45A0F56E" w14:textId="77777777"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14:paraId="4AF4694F" w14:textId="77777777"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EA2211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14:paraId="1D78C834" w14:textId="77777777"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1a</w:t>
      </w:r>
      <w:r w:rsidR="00EA2211">
        <w:rPr>
          <w:b/>
          <w:color w:val="000000"/>
        </w:rPr>
        <w:t xml:space="preserve"> 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02379E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14:paraId="3DA537D3" w14:textId="77777777"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14:paraId="065B77B1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>Program ubezpieczeniowy (cześć poufna SWZ)</w:t>
      </w:r>
    </w:p>
    <w:p w14:paraId="7E0B7333" w14:textId="77777777" w:rsidR="002732E4" w:rsidRPr="000D53F4" w:rsidRDefault="00F964C6" w:rsidP="002732E4">
      <w:pPr>
        <w:spacing w:after="100"/>
        <w:ind w:left="1843"/>
        <w:jc w:val="both"/>
      </w:pPr>
      <w:r>
        <w:t xml:space="preserve">oraz </w:t>
      </w:r>
      <w:r w:rsidR="002732E4" w:rsidRPr="000D53F4">
        <w:t>zestawienia do Załącznika nr 3</w:t>
      </w:r>
      <w:r w:rsidR="002732E4">
        <w:t xml:space="preserve"> (część poufna SWZ)</w:t>
      </w:r>
    </w:p>
    <w:p w14:paraId="184F6AAF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14:paraId="39BC787E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14:paraId="0E67471A" w14:textId="77777777" w:rsidR="005B5DBB" w:rsidRDefault="005B5DBB" w:rsidP="00F21EC7">
      <w:pPr>
        <w:ind w:firstLine="1"/>
        <w:jc w:val="both"/>
      </w:pPr>
    </w:p>
    <w:p w14:paraId="2B1F754E" w14:textId="77777777" w:rsidR="005151EA" w:rsidRDefault="005151EA" w:rsidP="00F21EC7">
      <w:pPr>
        <w:ind w:firstLine="1"/>
        <w:jc w:val="both"/>
      </w:pPr>
    </w:p>
    <w:p w14:paraId="70E40866" w14:textId="77777777" w:rsidR="00CD26DF" w:rsidRDefault="00CD26DF" w:rsidP="00F21EC7">
      <w:pPr>
        <w:ind w:firstLine="1"/>
        <w:jc w:val="both"/>
      </w:pPr>
    </w:p>
    <w:p w14:paraId="772333CD" w14:textId="77777777"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1C873E54" w14:textId="77777777"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 w:rsidR="00623D42">
        <w:t>:</w:t>
      </w:r>
    </w:p>
    <w:p w14:paraId="330EF377" w14:textId="77777777" w:rsidR="00192311" w:rsidRPr="00CE439B" w:rsidRDefault="00192311" w:rsidP="00192311">
      <w:pPr>
        <w:spacing w:line="240" w:lineRule="atLeast"/>
        <w:ind w:left="426"/>
        <w:jc w:val="both"/>
        <w:rPr>
          <w:sz w:val="22"/>
          <w:szCs w:val="22"/>
        </w:rPr>
      </w:pPr>
      <w:r w:rsidRPr="00CE439B">
        <w:rPr>
          <w:sz w:val="22"/>
          <w:szCs w:val="22"/>
        </w:rPr>
        <w:t>Gmina Nowogard</w:t>
      </w:r>
    </w:p>
    <w:p w14:paraId="5F9EE15A" w14:textId="77777777" w:rsidR="00192311" w:rsidRPr="00CE439B" w:rsidRDefault="00192311" w:rsidP="00192311">
      <w:pPr>
        <w:spacing w:line="240" w:lineRule="atLeast"/>
        <w:ind w:left="426"/>
        <w:jc w:val="both"/>
        <w:rPr>
          <w:sz w:val="22"/>
          <w:szCs w:val="22"/>
        </w:rPr>
      </w:pPr>
      <w:r w:rsidRPr="00CE439B">
        <w:rPr>
          <w:sz w:val="22"/>
          <w:szCs w:val="22"/>
        </w:rPr>
        <w:t>Pl. Wolności 1, 72-200 Nowogard</w:t>
      </w:r>
    </w:p>
    <w:p w14:paraId="6D3815F8" w14:textId="77777777" w:rsidR="00192311" w:rsidRDefault="00192311" w:rsidP="00192311">
      <w:pPr>
        <w:spacing w:line="240" w:lineRule="atLeast"/>
        <w:ind w:left="426"/>
        <w:jc w:val="both"/>
        <w:rPr>
          <w:sz w:val="22"/>
          <w:szCs w:val="22"/>
        </w:rPr>
      </w:pPr>
      <w:r w:rsidRPr="00CE439B">
        <w:rPr>
          <w:sz w:val="22"/>
          <w:szCs w:val="22"/>
        </w:rPr>
        <w:t>(REGON: 811684278, NIP: 859-00-12-007)</w:t>
      </w:r>
    </w:p>
    <w:p w14:paraId="1BAFAC34" w14:textId="77777777" w:rsidR="00192311" w:rsidRPr="00925E00" w:rsidRDefault="00192311" w:rsidP="00192311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925E00">
        <w:rPr>
          <w:color w:val="000000"/>
          <w:sz w:val="22"/>
          <w:szCs w:val="22"/>
        </w:rPr>
        <w:t xml:space="preserve">tel. 91 39 26 200 , </w:t>
      </w:r>
      <w:hyperlink r:id="rId7" w:history="1">
        <w:r w:rsidRPr="00925E00">
          <w:rPr>
            <w:rStyle w:val="Hipercze"/>
            <w:sz w:val="22"/>
            <w:szCs w:val="22"/>
          </w:rPr>
          <w:t>https://www.nowogard.pl</w:t>
        </w:r>
      </w:hyperlink>
    </w:p>
    <w:p w14:paraId="657B117F" w14:textId="182A8A79" w:rsidR="00514117" w:rsidRPr="004B06D8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</w:p>
    <w:p w14:paraId="3D5B1738" w14:textId="77777777" w:rsidR="00C16F23" w:rsidRDefault="00C16F23" w:rsidP="009837D4">
      <w:pPr>
        <w:spacing w:line="240" w:lineRule="atLeast"/>
        <w:jc w:val="both"/>
        <w:rPr>
          <w:color w:val="000000"/>
        </w:rPr>
      </w:pPr>
    </w:p>
    <w:p w14:paraId="6A969044" w14:textId="77777777" w:rsidR="00B661A6" w:rsidRPr="001D4B6B" w:rsidRDefault="00B661A6" w:rsidP="009464B9">
      <w:pPr>
        <w:spacing w:after="120" w:line="240" w:lineRule="atLeast"/>
        <w:ind w:left="425" w:hanging="425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14:paraId="2D296123" w14:textId="77777777" w:rsidR="000B6941" w:rsidRPr="00074A0C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r w:rsidRPr="00074A0C">
        <w:rPr>
          <w:color w:val="000000"/>
          <w:sz w:val="22"/>
          <w:szCs w:val="22"/>
          <w:lang w:val="en-US"/>
        </w:rPr>
        <w:t xml:space="preserve">Proffman Broker Sp. z </w:t>
      </w:r>
      <w:proofErr w:type="spellStart"/>
      <w:r w:rsidRPr="00074A0C">
        <w:rPr>
          <w:color w:val="000000"/>
          <w:sz w:val="22"/>
          <w:szCs w:val="22"/>
          <w:lang w:val="en-US"/>
        </w:rPr>
        <w:t>o.o.</w:t>
      </w:r>
      <w:proofErr w:type="spellEnd"/>
    </w:p>
    <w:p w14:paraId="27804CCA" w14:textId="77777777"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 siedzibą: ul. Mickiewicza 19, 70-383 Szczecin</w:t>
      </w:r>
    </w:p>
    <w:p w14:paraId="000EA965" w14:textId="77777777"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11.03.2002r.</w:t>
      </w:r>
    </w:p>
    <w:p w14:paraId="4D852A28" w14:textId="77777777"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08AF2FA8" w14:textId="77777777"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43C3E918" w14:textId="77777777"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8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14:paraId="4DD205E0" w14:textId="77777777"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9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D383925" w14:textId="77777777" w:rsidR="000B6941" w:rsidRDefault="000B6941" w:rsidP="009837D4">
      <w:pPr>
        <w:spacing w:line="240" w:lineRule="atLeast"/>
        <w:jc w:val="both"/>
        <w:rPr>
          <w:color w:val="000000"/>
        </w:rPr>
      </w:pPr>
    </w:p>
    <w:p w14:paraId="40F500F4" w14:textId="77777777" w:rsidR="0046640D" w:rsidRDefault="0046640D" w:rsidP="009837D4">
      <w:pPr>
        <w:spacing w:line="240" w:lineRule="atLeast"/>
        <w:jc w:val="both"/>
        <w:rPr>
          <w:color w:val="000000"/>
        </w:rPr>
      </w:pPr>
    </w:p>
    <w:p w14:paraId="1232798B" w14:textId="77777777"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7777777"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 w:rsidR="0002379E">
        <w:rPr>
          <w:color w:val="000000"/>
        </w:rPr>
        <w:t xml:space="preserve"> </w:t>
      </w:r>
      <w:r w:rsidRPr="00BD1F1E">
        <w:rPr>
          <w:color w:val="000000"/>
        </w:rPr>
        <w:t xml:space="preserve">„postępowaniem”) prowadzone jest w trybie podstawowym przewidzianym w dziale III ustawy z dnia 11września 2019 r. Prawo zamówień </w:t>
      </w:r>
      <w:r w:rsidRPr="00240EEE">
        <w:rPr>
          <w:color w:val="000000" w:themeColor="text1"/>
        </w:rPr>
        <w:t>publicznych (Dz.U</w:t>
      </w:r>
      <w:r w:rsidR="006A5FB0" w:rsidRPr="00240EEE">
        <w:rPr>
          <w:color w:val="000000" w:themeColor="text1"/>
        </w:rPr>
        <w:t xml:space="preserve">. </w:t>
      </w:r>
      <w:r w:rsidR="00074A0C" w:rsidRPr="00240EEE">
        <w:rPr>
          <w:color w:val="000000" w:themeColor="text1"/>
        </w:rPr>
        <w:t xml:space="preserve">2023 poz. 1605 </w:t>
      </w:r>
      <w:r w:rsidRPr="00240EEE">
        <w:rPr>
          <w:color w:val="000000" w:themeColor="text1"/>
        </w:rPr>
        <w:t xml:space="preserve">z </w:t>
      </w:r>
      <w:proofErr w:type="spellStart"/>
      <w:r w:rsidRPr="00240EEE">
        <w:rPr>
          <w:color w:val="000000" w:themeColor="text1"/>
        </w:rPr>
        <w:t>późn</w:t>
      </w:r>
      <w:proofErr w:type="spellEnd"/>
      <w:r w:rsidRPr="00240EEE">
        <w:rPr>
          <w:color w:val="000000" w:themeColor="text1"/>
        </w:rPr>
        <w:t>. zm.), zwanej</w:t>
      </w:r>
      <w:r>
        <w:rPr>
          <w:color w:val="000000"/>
        </w:rPr>
        <w:t xml:space="preserve">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14:paraId="46151A79" w14:textId="77777777"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14:paraId="32A560C2" w14:textId="3B480FD6"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="001C6F0E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14:paraId="0D7DD34A" w14:textId="77777777" w:rsidR="00C21D56" w:rsidRDefault="00C21D56" w:rsidP="00BD1F1E">
      <w:pPr>
        <w:spacing w:line="240" w:lineRule="atLeast"/>
        <w:jc w:val="both"/>
        <w:rPr>
          <w:color w:val="000000"/>
        </w:rPr>
      </w:pPr>
    </w:p>
    <w:p w14:paraId="2F1F6512" w14:textId="77777777" w:rsidR="009204D9" w:rsidRDefault="009204D9" w:rsidP="00BD1F1E">
      <w:pPr>
        <w:spacing w:line="240" w:lineRule="atLeast"/>
        <w:jc w:val="both"/>
        <w:rPr>
          <w:color w:val="000000"/>
        </w:rPr>
      </w:pPr>
    </w:p>
    <w:p w14:paraId="62753D4D" w14:textId="77777777" w:rsidR="009204D9" w:rsidRPr="0025694B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</w:t>
      </w:r>
    </w:p>
    <w:p w14:paraId="46BDA40A" w14:textId="77777777"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SWZ oraz inne dokumenty zamówienia bezpośrednio związane z postepowaniem o udzielenie zamówienia o charakterze jawnym będą udostępniane na stronie internetowej: </w:t>
      </w:r>
      <w:hyperlink r:id="rId10" w:history="1">
        <w:r w:rsidR="00DA7AC6" w:rsidRPr="005B7F0E">
          <w:rPr>
            <w:rStyle w:val="Hipercze"/>
          </w:rPr>
          <w:t>https://platformazakupowa.pl/pn/proffman/proceedings</w:t>
        </w:r>
      </w:hyperlink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14:paraId="744AF124" w14:textId="1BB49DBB"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r w:rsidR="00C7738D">
        <w:rPr>
          <w:color w:val="000000"/>
        </w:rPr>
        <w:t>SWZ zawiera</w:t>
      </w:r>
      <w:r w:rsidR="001C6F0E"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>Załączniku nr</w:t>
      </w:r>
      <w:r w:rsidR="003B7625" w:rsidRPr="00B57597">
        <w:rPr>
          <w:b/>
          <w:color w:val="000000"/>
        </w:rPr>
        <w:t>3</w:t>
      </w:r>
      <w:r w:rsidR="00EA2211">
        <w:rPr>
          <w:b/>
          <w:color w:val="000000"/>
        </w:rPr>
        <w:t xml:space="preserve"> </w:t>
      </w:r>
      <w:r w:rsidR="0027324A">
        <w:rPr>
          <w:color w:val="000000"/>
        </w:rPr>
        <w:t xml:space="preserve">do SWZ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nr3</w:t>
      </w:r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EA2211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ww</w:t>
      </w:r>
      <w:r w:rsidR="00EA2211">
        <w:rPr>
          <w:color w:val="000000"/>
        </w:rPr>
        <w:t>.</w:t>
      </w:r>
      <w:r w:rsidR="00580163">
        <w:rPr>
          <w:color w:val="000000"/>
        </w:rPr>
        <w:t xml:space="preserve">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>ałącznik nr</w:t>
      </w:r>
      <w:r w:rsidR="00580163" w:rsidRPr="00B57597">
        <w:rPr>
          <w:b/>
          <w:color w:val="000000"/>
        </w:rPr>
        <w:t>2</w:t>
      </w:r>
      <w:r w:rsidR="00DD31FE" w:rsidRPr="00DD31FE">
        <w:rPr>
          <w:color w:val="000000"/>
        </w:rPr>
        <w:t xml:space="preserve"> do SWZ. Wykonawca zobowiązany jest przesłać podpisany wniosek za pośrednictwem platformazakupowa.pl i formularza „Wyślij wiadomość do zamawiającego”</w:t>
      </w:r>
      <w:r w:rsidR="00280A06">
        <w:rPr>
          <w:color w:val="000000"/>
        </w:rPr>
        <w:t>.</w:t>
      </w:r>
      <w:r w:rsidR="001C6F0E">
        <w:rPr>
          <w:color w:val="000000"/>
        </w:rPr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C6F0E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14:paraId="7A11E64A" w14:textId="77777777"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2015r. o działalności ubezpieczeniowej i reasekuracyjnej (Dz. U. 202</w:t>
      </w:r>
      <w:r w:rsidR="00280A06">
        <w:rPr>
          <w:color w:val="000000"/>
        </w:rPr>
        <w:t>3</w:t>
      </w:r>
      <w:r w:rsidRPr="00470653">
        <w:rPr>
          <w:color w:val="000000"/>
        </w:rPr>
        <w:t xml:space="preserve">, poz. </w:t>
      </w:r>
      <w:r w:rsidR="00280A06">
        <w:rPr>
          <w:color w:val="000000"/>
        </w:rPr>
        <w:t>656</w:t>
      </w:r>
      <w:r w:rsidRPr="00470653">
        <w:rPr>
          <w:color w:val="000000"/>
        </w:rPr>
        <w:t xml:space="preserve">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14:paraId="1BBC9A99" w14:textId="77777777"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>Zmiany i wyjaśnienia treści SWZ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14:paraId="2D83A0D9" w14:textId="77777777"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14:paraId="2DBE6054" w14:textId="77777777"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14:paraId="7B823288" w14:textId="77777777"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4CD97834" w14:textId="77777777"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02379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14:paraId="4DE532D7" w14:textId="77777777"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14:paraId="6CDC34AD" w14:textId="77777777"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14:paraId="56DDB121" w14:textId="77777777"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14:paraId="11E12891" w14:textId="77777777"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14:paraId="05DDF388" w14:textId="77777777"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14:paraId="2ED46C5E" w14:textId="7B13C6FA" w:rsidR="00980E09" w:rsidRDefault="005703B5" w:rsidP="00A158F7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  <w:t>ubezpieczenia</w:t>
      </w:r>
      <w:r w:rsidR="001C6F0E">
        <w:rPr>
          <w:lang w:eastAsia="pl-PL"/>
        </w:rPr>
        <w:t xml:space="preserve"> </w:t>
      </w:r>
      <w:r>
        <w:rPr>
          <w:lang w:eastAsia="pl-PL"/>
        </w:rPr>
        <w:t>komunikacyjne</w:t>
      </w:r>
    </w:p>
    <w:p w14:paraId="264E2253" w14:textId="77777777" w:rsidR="00762462" w:rsidRPr="00CA1D43" w:rsidRDefault="00762462" w:rsidP="00CA1D43">
      <w:pPr>
        <w:rPr>
          <w:sz w:val="18"/>
          <w:szCs w:val="18"/>
          <w:lang w:eastAsia="pl-PL"/>
        </w:rPr>
      </w:pPr>
    </w:p>
    <w:p w14:paraId="1E878B44" w14:textId="77777777"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1D4B6B">
        <w:rPr>
          <w:u w:val="single"/>
        </w:rPr>
        <w:t>Określenie przedmiotu zamówienia według kodu CPV</w:t>
      </w:r>
      <w:r w:rsidR="00F15CF7" w:rsidRPr="001D4B6B">
        <w:t>:</w:t>
      </w:r>
      <w:r w:rsidR="00B31830" w:rsidRPr="001D4B6B">
        <w:rPr>
          <w:b/>
        </w:rPr>
        <w:t>66510000-8</w:t>
      </w:r>
      <w:r w:rsidR="00B31830" w:rsidRPr="001D4B6B">
        <w:t xml:space="preserve"> (Usługi ubezpieczeniowe), </w:t>
      </w:r>
      <w:r w:rsidR="00B31830" w:rsidRPr="001D4B6B">
        <w:rPr>
          <w:b/>
        </w:rPr>
        <w:t>66515400-7</w:t>
      </w:r>
      <w:r w:rsidR="00B31830" w:rsidRPr="001D4B6B">
        <w:t xml:space="preserve"> (usługi ubezpieczenia od skutków żywiołów), </w:t>
      </w:r>
      <w:r w:rsidR="00B31830" w:rsidRPr="001D4B6B">
        <w:rPr>
          <w:b/>
        </w:rPr>
        <w:t>66515000-3</w:t>
      </w:r>
      <w:r w:rsidR="00B31830" w:rsidRPr="001D4B6B">
        <w:t xml:space="preserve"> (usługi ubezpieczenia od uszkodzenia lub utraty), </w:t>
      </w:r>
      <w:r w:rsidR="00B31830" w:rsidRPr="001D4B6B">
        <w:rPr>
          <w:b/>
        </w:rPr>
        <w:t>66516400-4</w:t>
      </w:r>
      <w:r w:rsidR="00B31830" w:rsidRPr="001D4B6B">
        <w:t xml:space="preserve"> (usługi ubezpieczenia od ogól</w:t>
      </w:r>
      <w:r w:rsidR="00513C50">
        <w:t>nej odpowiedzialności cywilnej)</w:t>
      </w:r>
      <w:r w:rsidR="00C107E4">
        <w:t xml:space="preserve">, </w:t>
      </w:r>
      <w:r w:rsidR="00C107E4" w:rsidRPr="001D4B6B">
        <w:rPr>
          <w:b/>
        </w:rPr>
        <w:t>66514110-0</w:t>
      </w:r>
      <w:r w:rsidR="00C107E4" w:rsidRPr="001D4B6B">
        <w:t xml:space="preserve"> (usługi ubezpieczeń pojazdów mechanicznych)</w:t>
      </w:r>
      <w:r w:rsidR="00BC0C74">
        <w:t>,</w:t>
      </w:r>
      <w:r w:rsidR="00EA2211">
        <w:t xml:space="preserve"> </w:t>
      </w:r>
      <w:r w:rsidR="00C107E4" w:rsidRPr="001D4B6B">
        <w:rPr>
          <w:b/>
        </w:rPr>
        <w:t>66516100-1</w:t>
      </w:r>
      <w:r w:rsidR="00C107E4" w:rsidRPr="001D4B6B">
        <w:t xml:space="preserve"> (usługi ubezpieczenia pojazdów mechanicznych</w:t>
      </w:r>
      <w:r w:rsidR="00A419C4">
        <w:t xml:space="preserve"> od odpowiedzialności cywilnej)</w:t>
      </w:r>
      <w:r w:rsidR="00FB2389">
        <w:t>.</w:t>
      </w:r>
    </w:p>
    <w:p w14:paraId="50F6839F" w14:textId="77777777"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S</w:t>
      </w:r>
      <w:r w:rsidR="00776527" w:rsidRPr="001D4B6B">
        <w:rPr>
          <w:color w:val="000000"/>
        </w:rPr>
        <w:t xml:space="preserve">WZ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02379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pkt.2 i kolejne</w:t>
      </w:r>
      <w:r w:rsidR="001664EA">
        <w:rPr>
          <w:color w:val="000000"/>
        </w:rPr>
        <w:t>.</w:t>
      </w:r>
    </w:p>
    <w:p w14:paraId="1C245563" w14:textId="77777777"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nieuregulowanych w S</w:t>
      </w:r>
      <w:r w:rsidR="002D1679" w:rsidRPr="00EC5BB7">
        <w:rPr>
          <w:lang w:eastAsia="pl-PL"/>
        </w:rPr>
        <w:t xml:space="preserve">WZ zastosowanie mają ogólne warunki ubezpieczenia </w:t>
      </w:r>
      <w:r w:rsidR="002D1679">
        <w:rPr>
          <w:lang w:eastAsia="pl-PL"/>
        </w:rPr>
        <w:t xml:space="preserve">(OWU) </w:t>
      </w:r>
      <w:r w:rsidR="002D1679" w:rsidRPr="00EC5BB7">
        <w:rPr>
          <w:lang w:eastAsia="pl-PL"/>
        </w:rPr>
        <w:t xml:space="preserve">Wykonawcy. </w:t>
      </w:r>
      <w:r w:rsidR="00DF30DD">
        <w:t>Zapisy i wymagania S</w:t>
      </w:r>
      <w:r w:rsidR="002D1679" w:rsidRPr="00EC5BB7">
        <w:t>WZ mają przewagę nad zapisami OWU</w:t>
      </w:r>
      <w:r w:rsidR="002D1679">
        <w:t xml:space="preserve">, </w:t>
      </w:r>
      <w:r w:rsidR="002D1679" w:rsidRPr="00EC5BB7">
        <w:t>w tym także nad wyłączeniami OWU</w:t>
      </w:r>
      <w:r w:rsidR="001421E6" w:rsidRPr="00D553C1">
        <w:rPr>
          <w:lang w:eastAsia="pl-PL"/>
        </w:rPr>
        <w:t>.</w:t>
      </w:r>
    </w:p>
    <w:p w14:paraId="38EC7CA6" w14:textId="6EFDF1B8"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Proffman Broker Sp. z o.o., ul.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492401">
        <w:t xml:space="preserve">Ubezpieczyciela (oznacza to, że </w:t>
      </w:r>
      <w:r w:rsidR="003B21E1">
        <w:t xml:space="preserve">Ubezpieczyciel nie będzie </w:t>
      </w:r>
      <w:r w:rsidR="00797DA5">
        <w:t xml:space="preserve">stosował </w:t>
      </w:r>
      <w:r w:rsidR="00492401">
        <w:t xml:space="preserve">odrębnych </w:t>
      </w:r>
      <w:r w:rsidR="00BB5437">
        <w:t>reguł</w:t>
      </w:r>
      <w:r w:rsidR="001C6F0E">
        <w:t xml:space="preserve"> </w:t>
      </w:r>
      <w:r w:rsidR="00BB5437">
        <w:t>ustalania</w:t>
      </w:r>
      <w:r w:rsidR="001C6F0E">
        <w:t xml:space="preserve"> </w:t>
      </w:r>
      <w:r w:rsidR="00BB5437">
        <w:t xml:space="preserve">wysokości wynagrodzenia prowizyjnego </w:t>
      </w:r>
      <w:r w:rsidR="00750685">
        <w:t xml:space="preserve">od reguł </w:t>
      </w:r>
      <w:r w:rsidR="00BB5437">
        <w:t xml:space="preserve">powszechnie </w:t>
      </w:r>
      <w:r w:rsidR="002D7469">
        <w:t xml:space="preserve">przez niego stosowanych </w:t>
      </w:r>
      <w:r w:rsidR="00797DA5">
        <w:t xml:space="preserve">przy </w:t>
      </w:r>
      <w:r w:rsidR="00492401">
        <w:t>zawieraniu umów w trybie zapytań</w:t>
      </w:r>
      <w:r w:rsidR="00797DA5">
        <w:t xml:space="preserve"> ofertowych</w:t>
      </w:r>
      <w:r w:rsidR="003B21E1">
        <w:t>).</w:t>
      </w:r>
    </w:p>
    <w:p w14:paraId="6376C34B" w14:textId="77777777" w:rsidR="00142C52" w:rsidRDefault="00142C52" w:rsidP="00B43E4C">
      <w:pPr>
        <w:jc w:val="both"/>
        <w:rPr>
          <w:color w:val="000000"/>
          <w:sz w:val="16"/>
          <w:szCs w:val="16"/>
        </w:rPr>
      </w:pPr>
    </w:p>
    <w:p w14:paraId="5E2F1007" w14:textId="77777777" w:rsidR="006D0A09" w:rsidRDefault="006D0A09" w:rsidP="00B43E4C">
      <w:pPr>
        <w:jc w:val="both"/>
        <w:rPr>
          <w:color w:val="000000"/>
          <w:sz w:val="16"/>
          <w:szCs w:val="16"/>
        </w:rPr>
      </w:pPr>
    </w:p>
    <w:p w14:paraId="4E86B914" w14:textId="77777777"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21771A9F" w14:textId="77777777"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dwie części, zgodnie z podziałem w Rozdz. IV pkt.1. Części te zostały szczegółowo opisane w </w:t>
      </w:r>
      <w:r w:rsidR="006C73AE" w:rsidRPr="00B57597">
        <w:rPr>
          <w:b/>
          <w:color w:val="000000"/>
        </w:rPr>
        <w:t>Załączniku nr3</w:t>
      </w:r>
      <w:r w:rsidR="006C73AE">
        <w:rPr>
          <w:color w:val="000000"/>
        </w:rPr>
        <w:t xml:space="preserve"> do SWZ</w:t>
      </w:r>
      <w:r w:rsidR="00DC522A">
        <w:rPr>
          <w:color w:val="000000"/>
        </w:rPr>
        <w:t>.</w:t>
      </w:r>
    </w:p>
    <w:p w14:paraId="7144FDE1" w14:textId="77777777"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II).</w:t>
      </w:r>
      <w:r w:rsidR="00EA2211">
        <w:rPr>
          <w:color w:val="000000"/>
        </w:rPr>
        <w:t xml:space="preserve">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14:paraId="7ECCA2CF" w14:textId="77777777"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14:paraId="0B8EEBFE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05002E71" w14:textId="77777777"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3025D3F" w14:textId="77777777"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</w:t>
      </w:r>
      <w:r w:rsidR="00B553F9" w:rsidRPr="00D23812">
        <w:rPr>
          <w:sz w:val="20"/>
        </w:rPr>
        <w:t>)</w:t>
      </w:r>
      <w:r w:rsidR="0050338A" w:rsidRPr="00D23812">
        <w:rPr>
          <w:sz w:val="20"/>
        </w:rPr>
        <w:t>:</w:t>
      </w:r>
      <w:r w:rsidR="00EA2211">
        <w:rPr>
          <w:sz w:val="20"/>
        </w:rPr>
        <w:t xml:space="preserve"> </w:t>
      </w:r>
      <w:r w:rsidR="009D1A87" w:rsidRPr="00D23812">
        <w:rPr>
          <w:sz w:val="20"/>
        </w:rPr>
        <w:t xml:space="preserve">od  </w:t>
      </w:r>
      <w:r w:rsidR="00D23812" w:rsidRPr="00D23812">
        <w:rPr>
          <w:b/>
          <w:bCs/>
          <w:sz w:val="20"/>
        </w:rPr>
        <w:t>01</w:t>
      </w:r>
      <w:r w:rsidR="009D1A87" w:rsidRPr="00D23812">
        <w:rPr>
          <w:b/>
          <w:bCs/>
          <w:sz w:val="20"/>
        </w:rPr>
        <w:t>.</w:t>
      </w:r>
      <w:r w:rsidR="00D23812" w:rsidRPr="00D23812">
        <w:rPr>
          <w:b/>
          <w:sz w:val="20"/>
        </w:rPr>
        <w:t>01</w:t>
      </w:r>
      <w:r w:rsidR="009D1A87" w:rsidRPr="00D23812">
        <w:rPr>
          <w:b/>
          <w:sz w:val="20"/>
        </w:rPr>
        <w:t>.20</w:t>
      </w:r>
      <w:r w:rsidR="0089708F" w:rsidRPr="00D23812">
        <w:rPr>
          <w:b/>
          <w:sz w:val="20"/>
        </w:rPr>
        <w:t>2</w:t>
      </w:r>
      <w:r w:rsidR="00D23812" w:rsidRPr="00D23812">
        <w:rPr>
          <w:b/>
          <w:sz w:val="20"/>
        </w:rPr>
        <w:t>4</w:t>
      </w:r>
      <w:r w:rsidR="00100ADC" w:rsidRPr="00D23812">
        <w:rPr>
          <w:b/>
          <w:sz w:val="20"/>
        </w:rPr>
        <w:t>r.</w:t>
      </w:r>
      <w:r w:rsidR="009D1A87" w:rsidRPr="00D23812">
        <w:rPr>
          <w:sz w:val="20"/>
        </w:rPr>
        <w:t xml:space="preserve"> do </w:t>
      </w:r>
      <w:r w:rsidR="00D23812" w:rsidRPr="00D23812">
        <w:rPr>
          <w:b/>
          <w:bCs/>
          <w:sz w:val="20"/>
        </w:rPr>
        <w:t>31</w:t>
      </w:r>
      <w:r w:rsidR="009D1A87" w:rsidRPr="00D23812">
        <w:rPr>
          <w:b/>
          <w:bCs/>
          <w:sz w:val="20"/>
        </w:rPr>
        <w:t>.</w:t>
      </w:r>
      <w:r w:rsidR="00D23812" w:rsidRPr="00D23812">
        <w:rPr>
          <w:b/>
          <w:bCs/>
          <w:sz w:val="20"/>
        </w:rPr>
        <w:t>12</w:t>
      </w:r>
      <w:r w:rsidR="009D1A87" w:rsidRPr="00D23812">
        <w:rPr>
          <w:sz w:val="20"/>
        </w:rPr>
        <w:t>.</w:t>
      </w:r>
      <w:r w:rsidR="009D1A87" w:rsidRPr="00D23812">
        <w:rPr>
          <w:b/>
          <w:sz w:val="20"/>
        </w:rPr>
        <w:t>20</w:t>
      </w:r>
      <w:r w:rsidR="00FF2F73" w:rsidRPr="00D23812">
        <w:rPr>
          <w:b/>
          <w:sz w:val="20"/>
        </w:rPr>
        <w:t>2</w:t>
      </w:r>
      <w:r w:rsidR="002631DE" w:rsidRPr="00D23812">
        <w:rPr>
          <w:b/>
          <w:sz w:val="20"/>
        </w:rPr>
        <w:t>5</w:t>
      </w:r>
      <w:r w:rsidR="00100ADC" w:rsidRPr="00D23812">
        <w:rPr>
          <w:b/>
          <w:sz w:val="20"/>
        </w:rPr>
        <w:t>r.</w:t>
      </w:r>
      <w:r w:rsidR="00A72F66" w:rsidRPr="00D23812">
        <w:rPr>
          <w:b/>
          <w:sz w:val="20"/>
        </w:rPr>
        <w:t xml:space="preserve"> -</w:t>
      </w:r>
      <w:r w:rsidR="00EA2211">
        <w:rPr>
          <w:b/>
          <w:sz w:val="20"/>
        </w:rPr>
        <w:t xml:space="preserve">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  <w:r w:rsidR="00EA2211">
        <w:rPr>
          <w:b/>
          <w:sz w:val="20"/>
        </w:rPr>
        <w:t>.</w:t>
      </w:r>
    </w:p>
    <w:p w14:paraId="3CC01C91" w14:textId="5D369125" w:rsidR="00066188" w:rsidRPr="007C6310" w:rsidRDefault="00EC2BBD" w:rsidP="00EC2BBD">
      <w:pPr>
        <w:pStyle w:val="pkt"/>
        <w:spacing w:before="40" w:after="40" w:line="240" w:lineRule="atLeast"/>
        <w:ind w:left="426" w:hanging="426"/>
        <w:rPr>
          <w:color w:val="000000" w:themeColor="text1"/>
          <w:sz w:val="20"/>
        </w:rPr>
      </w:pPr>
      <w:r w:rsidRPr="007C6310">
        <w:rPr>
          <w:color w:val="000000" w:themeColor="text1"/>
          <w:sz w:val="20"/>
        </w:rPr>
        <w:t>2.</w:t>
      </w:r>
      <w:r w:rsidRPr="007C6310">
        <w:rPr>
          <w:color w:val="000000" w:themeColor="text1"/>
          <w:sz w:val="20"/>
        </w:rPr>
        <w:tab/>
      </w:r>
      <w:r w:rsidR="00B553F9" w:rsidRPr="007C6310">
        <w:rPr>
          <w:color w:val="000000" w:themeColor="text1"/>
          <w:sz w:val="20"/>
        </w:rPr>
        <w:t>Termin wykonania</w:t>
      </w:r>
      <w:r w:rsidR="0074696D" w:rsidRPr="007C6310">
        <w:rPr>
          <w:color w:val="000000" w:themeColor="text1"/>
          <w:sz w:val="20"/>
        </w:rPr>
        <w:t>/realizacji</w:t>
      </w:r>
      <w:r w:rsidR="00B553F9" w:rsidRPr="007C6310">
        <w:rPr>
          <w:color w:val="000000" w:themeColor="text1"/>
          <w:sz w:val="20"/>
        </w:rPr>
        <w:t xml:space="preserve"> zamówienia w odniesieniu do części II zamówienia (Zadanie B): od  </w:t>
      </w:r>
      <w:r w:rsidR="00C47EA6" w:rsidRPr="007C6310">
        <w:rPr>
          <w:b/>
          <w:bCs/>
          <w:color w:val="000000" w:themeColor="text1"/>
          <w:sz w:val="20"/>
        </w:rPr>
        <w:t>01</w:t>
      </w:r>
      <w:r w:rsidR="00B553F9" w:rsidRPr="007C6310">
        <w:rPr>
          <w:b/>
          <w:bCs/>
          <w:color w:val="000000" w:themeColor="text1"/>
          <w:sz w:val="20"/>
        </w:rPr>
        <w:t>.</w:t>
      </w:r>
      <w:r w:rsidR="00C47EA6" w:rsidRPr="007C6310">
        <w:rPr>
          <w:b/>
          <w:color w:val="000000" w:themeColor="text1"/>
          <w:sz w:val="20"/>
        </w:rPr>
        <w:t>01</w:t>
      </w:r>
      <w:r w:rsidR="00E35869" w:rsidRPr="007C6310">
        <w:rPr>
          <w:b/>
          <w:color w:val="000000" w:themeColor="text1"/>
          <w:sz w:val="20"/>
        </w:rPr>
        <w:t>.202</w:t>
      </w:r>
      <w:r w:rsidR="00C47EA6" w:rsidRPr="007C6310">
        <w:rPr>
          <w:b/>
          <w:color w:val="000000" w:themeColor="text1"/>
          <w:sz w:val="20"/>
        </w:rPr>
        <w:t>4</w:t>
      </w:r>
      <w:r w:rsidR="00100ADC" w:rsidRPr="007C6310">
        <w:rPr>
          <w:b/>
          <w:color w:val="000000" w:themeColor="text1"/>
          <w:sz w:val="20"/>
        </w:rPr>
        <w:t>r.</w:t>
      </w:r>
      <w:r w:rsidR="00B553F9" w:rsidRPr="007C6310">
        <w:rPr>
          <w:color w:val="000000" w:themeColor="text1"/>
          <w:sz w:val="20"/>
        </w:rPr>
        <w:t xml:space="preserve"> do </w:t>
      </w:r>
      <w:r w:rsidR="00C47EA6" w:rsidRPr="007C6310">
        <w:rPr>
          <w:b/>
          <w:bCs/>
          <w:color w:val="000000" w:themeColor="text1"/>
          <w:sz w:val="20"/>
        </w:rPr>
        <w:t>31</w:t>
      </w:r>
      <w:r w:rsidR="00B553F9" w:rsidRPr="007C6310">
        <w:rPr>
          <w:b/>
          <w:bCs/>
          <w:color w:val="000000" w:themeColor="text1"/>
          <w:sz w:val="20"/>
        </w:rPr>
        <w:t>.</w:t>
      </w:r>
      <w:r w:rsidR="007C6310" w:rsidRPr="007C6310">
        <w:rPr>
          <w:b/>
          <w:bCs/>
          <w:color w:val="000000" w:themeColor="text1"/>
          <w:sz w:val="20"/>
        </w:rPr>
        <w:t>12</w:t>
      </w:r>
      <w:r w:rsidR="00B553F9" w:rsidRPr="007C6310">
        <w:rPr>
          <w:color w:val="000000" w:themeColor="text1"/>
          <w:sz w:val="20"/>
        </w:rPr>
        <w:t>.</w:t>
      </w:r>
      <w:r w:rsidR="00B553F9" w:rsidRPr="007C6310">
        <w:rPr>
          <w:b/>
          <w:color w:val="000000" w:themeColor="text1"/>
          <w:sz w:val="20"/>
        </w:rPr>
        <w:t>202</w:t>
      </w:r>
      <w:r w:rsidR="00E35869" w:rsidRPr="007C6310">
        <w:rPr>
          <w:b/>
          <w:color w:val="000000" w:themeColor="text1"/>
          <w:sz w:val="20"/>
        </w:rPr>
        <w:t>5</w:t>
      </w:r>
      <w:r w:rsidR="00100ADC" w:rsidRPr="007C6310">
        <w:rPr>
          <w:b/>
          <w:color w:val="000000" w:themeColor="text1"/>
          <w:sz w:val="20"/>
        </w:rPr>
        <w:t>r.</w:t>
      </w:r>
      <w:r w:rsidR="00C72578" w:rsidRPr="007C6310">
        <w:rPr>
          <w:color w:val="000000" w:themeColor="text1"/>
          <w:sz w:val="20"/>
        </w:rPr>
        <w:t>, przy czym</w:t>
      </w:r>
      <w:r w:rsidR="00192311">
        <w:rPr>
          <w:color w:val="000000" w:themeColor="text1"/>
          <w:sz w:val="20"/>
        </w:rPr>
        <w:t xml:space="preserve"> </w:t>
      </w:r>
      <w:r w:rsidR="00C72578" w:rsidRPr="007C6310">
        <w:rPr>
          <w:color w:val="000000" w:themeColor="text1"/>
          <w:sz w:val="20"/>
        </w:rPr>
        <w:t>o</w:t>
      </w:r>
      <w:r w:rsidR="003D3FC1" w:rsidRPr="007C6310">
        <w:rPr>
          <w:color w:val="000000" w:themeColor="text1"/>
          <w:sz w:val="20"/>
        </w:rPr>
        <w:t>statnim dniem umożliwiającym ubezpieczenie pojazdu mechanicznego na warunkach umowy o udzielenie zamówienia publicznego jest ostatni dzień jej</w:t>
      </w:r>
      <w:r w:rsidR="00C72578" w:rsidRPr="007C6310">
        <w:rPr>
          <w:color w:val="000000" w:themeColor="text1"/>
          <w:sz w:val="20"/>
        </w:rPr>
        <w:t xml:space="preserve"> obowiązywania, to jest </w:t>
      </w:r>
      <w:r w:rsidR="00A95A79" w:rsidRPr="00240EEE">
        <w:rPr>
          <w:b/>
          <w:bCs/>
          <w:color w:val="000000" w:themeColor="text1"/>
          <w:sz w:val="20"/>
        </w:rPr>
        <w:t>31</w:t>
      </w:r>
      <w:r w:rsidR="00AA3E47" w:rsidRPr="00240EEE">
        <w:rPr>
          <w:b/>
          <w:bCs/>
          <w:color w:val="000000" w:themeColor="text1"/>
          <w:sz w:val="20"/>
        </w:rPr>
        <w:t>.</w:t>
      </w:r>
      <w:r w:rsidR="00A95A79" w:rsidRPr="00240EEE">
        <w:rPr>
          <w:b/>
          <w:bCs/>
          <w:color w:val="000000" w:themeColor="text1"/>
          <w:sz w:val="20"/>
        </w:rPr>
        <w:t>12</w:t>
      </w:r>
      <w:r w:rsidR="00AA3E47" w:rsidRPr="00240EEE">
        <w:rPr>
          <w:b/>
          <w:bCs/>
          <w:color w:val="000000" w:themeColor="text1"/>
          <w:sz w:val="20"/>
        </w:rPr>
        <w:t>.</w:t>
      </w:r>
      <w:r w:rsidR="008637BB" w:rsidRPr="00240EEE">
        <w:rPr>
          <w:b/>
          <w:bCs/>
          <w:color w:val="000000" w:themeColor="text1"/>
          <w:sz w:val="20"/>
        </w:rPr>
        <w:t>2025</w:t>
      </w:r>
      <w:r w:rsidR="009346DE" w:rsidRPr="00240EEE">
        <w:rPr>
          <w:b/>
          <w:bCs/>
          <w:color w:val="000000" w:themeColor="text1"/>
          <w:sz w:val="20"/>
        </w:rPr>
        <w:t xml:space="preserve"> r</w:t>
      </w:r>
      <w:r w:rsidR="009346DE" w:rsidRPr="007C6310">
        <w:rPr>
          <w:color w:val="000000" w:themeColor="text1"/>
          <w:sz w:val="20"/>
        </w:rPr>
        <w:t>.  O</w:t>
      </w:r>
      <w:r w:rsidR="003D3FC1" w:rsidRPr="007C6310">
        <w:rPr>
          <w:color w:val="000000" w:themeColor="text1"/>
          <w:sz w:val="20"/>
        </w:rPr>
        <w:t xml:space="preserve">kres ubezpieczenia pojazdów zakończy się </w:t>
      </w:r>
      <w:r w:rsidR="00047B82" w:rsidRPr="007C6310">
        <w:rPr>
          <w:color w:val="000000" w:themeColor="text1"/>
          <w:sz w:val="20"/>
        </w:rPr>
        <w:t xml:space="preserve">wobec tego </w:t>
      </w:r>
      <w:r w:rsidR="009346DE" w:rsidRPr="007C6310">
        <w:rPr>
          <w:color w:val="000000" w:themeColor="text1"/>
          <w:sz w:val="20"/>
        </w:rPr>
        <w:t xml:space="preserve">najpóźniej </w:t>
      </w:r>
      <w:r w:rsidR="007C6310" w:rsidRPr="007C6310">
        <w:rPr>
          <w:b/>
          <w:color w:val="000000" w:themeColor="text1"/>
          <w:sz w:val="20"/>
        </w:rPr>
        <w:t>3</w:t>
      </w:r>
      <w:r w:rsidR="00E72CF5">
        <w:rPr>
          <w:b/>
          <w:color w:val="000000" w:themeColor="text1"/>
          <w:sz w:val="20"/>
        </w:rPr>
        <w:t>0</w:t>
      </w:r>
      <w:r w:rsidR="00047B82" w:rsidRPr="007C6310">
        <w:rPr>
          <w:b/>
          <w:color w:val="000000" w:themeColor="text1"/>
          <w:sz w:val="20"/>
        </w:rPr>
        <w:t>.</w:t>
      </w:r>
      <w:r w:rsidR="007C6310" w:rsidRPr="007C6310">
        <w:rPr>
          <w:b/>
          <w:color w:val="000000" w:themeColor="text1"/>
          <w:sz w:val="20"/>
        </w:rPr>
        <w:t>12</w:t>
      </w:r>
      <w:r w:rsidR="00047B82" w:rsidRPr="007C6310">
        <w:rPr>
          <w:b/>
          <w:color w:val="000000" w:themeColor="text1"/>
          <w:sz w:val="20"/>
        </w:rPr>
        <w:t>.202</w:t>
      </w:r>
      <w:r w:rsidR="008637BB" w:rsidRPr="007C6310">
        <w:rPr>
          <w:b/>
          <w:color w:val="000000" w:themeColor="text1"/>
          <w:sz w:val="20"/>
        </w:rPr>
        <w:t>6</w:t>
      </w:r>
      <w:r w:rsidR="003D3FC1" w:rsidRPr="007C6310">
        <w:rPr>
          <w:color w:val="000000" w:themeColor="text1"/>
          <w:sz w:val="20"/>
        </w:rPr>
        <w:t>r.</w:t>
      </w:r>
    </w:p>
    <w:p w14:paraId="3114C90F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05720AE3" w14:textId="77777777" w:rsidR="00A87A49" w:rsidRDefault="00A87A49" w:rsidP="00A87A49">
      <w:pPr>
        <w:jc w:val="both"/>
        <w:rPr>
          <w:color w:val="000000"/>
          <w:sz w:val="16"/>
          <w:szCs w:val="16"/>
        </w:rPr>
      </w:pPr>
    </w:p>
    <w:p w14:paraId="0318500E" w14:textId="77777777"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14:paraId="56C3D54B" w14:textId="77777777"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D553C1">
        <w:t>Wyłącznie w odniesieniu do Zadania A Zamawiający dopuszcza możliwość ograniczenia realizacji zamówienia do jednego (pierwszego) okresu ubezpieczenia</w:t>
      </w:r>
      <w:r>
        <w:t xml:space="preserve"> z </w:t>
      </w:r>
      <w:r w:rsidRPr="00D553C1">
        <w:t>zastrzeżeniem, że decyzja w tej sprawie przysługuje każdej ze stron umowy ubezpieczenia (Zamawiającemu lub Ubezpieczycielowi) i jest wiążąca dla drugiej strony oraz musi być przedstawiona drugiej stronie w formie pisemnej</w:t>
      </w:r>
      <w:r>
        <w:t xml:space="preserve"> w terminie nie późniejszym niż </w:t>
      </w:r>
      <w:r w:rsidRPr="00D553C1">
        <w:t xml:space="preserve">65 dni przed upływem wspomnianego pierwszego okresu ubezpieczenia. W przypadku przedstawienia takiej decyzji dotyczy ona łącznie (tj. jednocześnie) wszystkich ubezpieczeń składających się na </w:t>
      </w:r>
      <w:r>
        <w:t>Zadanie A.</w:t>
      </w:r>
    </w:p>
    <w:p w14:paraId="31DA7E88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2635018C" w14:textId="77777777" w:rsidR="00155975" w:rsidRDefault="00155975" w:rsidP="00B43E4C">
      <w:pPr>
        <w:jc w:val="both"/>
        <w:rPr>
          <w:color w:val="000000"/>
          <w:sz w:val="16"/>
          <w:szCs w:val="16"/>
        </w:rPr>
      </w:pPr>
    </w:p>
    <w:p w14:paraId="5A891F0A" w14:textId="77777777"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>, o których mowa w art. 214 ust.1 pkt 7 ustawy</w:t>
      </w:r>
    </w:p>
    <w:p w14:paraId="5978B1E6" w14:textId="77777777" w:rsidR="007570D3" w:rsidRPr="007C1D24" w:rsidRDefault="007570D3" w:rsidP="000926EE">
      <w:pPr>
        <w:suppressAutoHyphens w:val="0"/>
        <w:spacing w:after="60" w:line="240" w:lineRule="atLeast"/>
        <w:ind w:left="426"/>
        <w:jc w:val="both"/>
      </w:pPr>
      <w:r w:rsidRPr="007C1D24">
        <w:t>Z</w:t>
      </w:r>
      <w:r w:rsidR="009A0129">
        <w:t xml:space="preserve">amawiający </w:t>
      </w:r>
      <w:r w:rsidR="00220C20">
        <w:t xml:space="preserve">nie </w:t>
      </w:r>
      <w:r w:rsidR="009A0129">
        <w:t xml:space="preserve">przewiduje </w:t>
      </w:r>
      <w:r w:rsidRPr="007C1D24">
        <w:t>u</w:t>
      </w:r>
      <w:r w:rsidR="009A0129">
        <w:t>dzielenia zamówień</w:t>
      </w:r>
      <w:r w:rsidRPr="007C1D24">
        <w:t xml:space="preserve">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pkt.</w:t>
      </w:r>
      <w:r w:rsidR="007C1D24">
        <w:t>7</w:t>
      </w:r>
      <w:r w:rsidR="009A0129">
        <w:t xml:space="preserve"> ustawy.</w:t>
      </w:r>
    </w:p>
    <w:p w14:paraId="064DBAA5" w14:textId="77777777" w:rsidR="00FC1E83" w:rsidRDefault="00FC1E83" w:rsidP="00B43E4C">
      <w:pPr>
        <w:jc w:val="both"/>
        <w:rPr>
          <w:color w:val="000000"/>
          <w:sz w:val="16"/>
          <w:szCs w:val="16"/>
        </w:rPr>
      </w:pPr>
    </w:p>
    <w:p w14:paraId="6EFE099B" w14:textId="77777777" w:rsidR="00DF1514" w:rsidRDefault="00DF1514" w:rsidP="00B43E4C">
      <w:pPr>
        <w:jc w:val="both"/>
        <w:rPr>
          <w:color w:val="000000"/>
          <w:sz w:val="16"/>
          <w:szCs w:val="16"/>
        </w:rPr>
      </w:pPr>
    </w:p>
    <w:p w14:paraId="22C36BF5" w14:textId="77777777"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3E11582B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14:paraId="3A702C02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14:paraId="7C552004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14:paraId="68BA2ABE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14:paraId="4906AD70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14:paraId="2038898A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14:paraId="34014388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14:paraId="2F888E6D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14:paraId="24CCB328" w14:textId="77777777"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14:paraId="5C01CAEA" w14:textId="77777777"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14:paraId="4BD2547D" w14:textId="77777777"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14:paraId="5F002550" w14:textId="77777777" w:rsidR="00790C3A" w:rsidRDefault="00790C3A" w:rsidP="00790C3A">
      <w:pPr>
        <w:jc w:val="both"/>
        <w:rPr>
          <w:color w:val="000000"/>
          <w:sz w:val="16"/>
          <w:szCs w:val="16"/>
        </w:rPr>
      </w:pPr>
    </w:p>
    <w:p w14:paraId="23A4491A" w14:textId="77777777" w:rsidR="008E5E80" w:rsidRDefault="008E5E80" w:rsidP="00790C3A">
      <w:pPr>
        <w:jc w:val="both"/>
        <w:rPr>
          <w:color w:val="000000"/>
          <w:sz w:val="16"/>
          <w:szCs w:val="16"/>
        </w:rPr>
      </w:pPr>
    </w:p>
    <w:p w14:paraId="70953885" w14:textId="77777777"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14:paraId="2CB91E6F" w14:textId="77777777"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7777777"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14:paraId="3B90441E" w14:textId="77777777"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14:paraId="2891F403" w14:textId="77777777" w:rsidR="00DB10F7" w:rsidRPr="00220759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Pr="00220759" w:rsidRDefault="009224B1" w:rsidP="00790C3A">
      <w:pPr>
        <w:jc w:val="both"/>
        <w:rPr>
          <w:sz w:val="16"/>
          <w:szCs w:val="16"/>
        </w:rPr>
      </w:pPr>
    </w:p>
    <w:p w14:paraId="0F26965A" w14:textId="77777777" w:rsidR="009224B1" w:rsidRPr="00220759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220759">
        <w:rPr>
          <w:rFonts w:ascii="Tahoma" w:hAnsi="Tahoma" w:cs="Tahoma"/>
          <w:b/>
          <w:sz w:val="22"/>
          <w:szCs w:val="22"/>
        </w:rPr>
        <w:t>Rozdział XI</w:t>
      </w:r>
      <w:r w:rsidRPr="00220759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5662C061" w14:textId="77777777" w:rsidR="00C6737D" w:rsidRPr="00220759" w:rsidRDefault="00C6737D" w:rsidP="00C6737D">
      <w:pPr>
        <w:spacing w:after="60" w:line="240" w:lineRule="atLeast"/>
        <w:ind w:left="425" w:hanging="425"/>
        <w:jc w:val="both"/>
      </w:pPr>
      <w:r w:rsidRPr="00220759">
        <w:t>1.</w:t>
      </w:r>
      <w:r w:rsidRPr="00220759">
        <w:tab/>
      </w:r>
      <w:r w:rsidRPr="00220759">
        <w:rPr>
          <w:b/>
        </w:rPr>
        <w:t>Podstawy wykluczenia, o których mowa w art. 108 ust. 1 ustawy.</w:t>
      </w:r>
    </w:p>
    <w:p w14:paraId="257B373C" w14:textId="77777777" w:rsidR="00C6737D" w:rsidRPr="00220759" w:rsidRDefault="00C6737D" w:rsidP="00C6737D">
      <w:pPr>
        <w:spacing w:after="60" w:line="240" w:lineRule="atLeast"/>
        <w:ind w:left="709" w:hanging="425"/>
        <w:jc w:val="both"/>
      </w:pPr>
      <w:r w:rsidRPr="00220759">
        <w:t>1.1</w:t>
      </w:r>
      <w:r w:rsidRPr="00220759">
        <w:tab/>
        <w:t>Zgodnie z art. 108 ust. 1 ustawy z postępowania o udzielenie zamówienia wyklucza się Wykonawcę:</w:t>
      </w:r>
    </w:p>
    <w:p w14:paraId="0302C527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1)</w:t>
      </w:r>
      <w:r w:rsidRPr="00220759">
        <w:tab/>
        <w:t>będącego osobą fizyczną, którego prawomocnie skazano za przestępstwo:</w:t>
      </w:r>
    </w:p>
    <w:p w14:paraId="1C52202B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15A8D18A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b) handlu ludźmi, o którym mowa w art. 189a Kodeksu karnego,</w:t>
      </w:r>
    </w:p>
    <w:p w14:paraId="087B634B" w14:textId="77777777" w:rsidR="00C6737D" w:rsidRPr="00240EEE" w:rsidRDefault="00C6737D" w:rsidP="00165AF7">
      <w:pPr>
        <w:spacing w:after="60" w:line="240" w:lineRule="atLeast"/>
        <w:ind w:left="709"/>
        <w:jc w:val="both"/>
        <w:rPr>
          <w:color w:val="000000" w:themeColor="text1"/>
        </w:rPr>
      </w:pPr>
      <w:r w:rsidRPr="00220759">
        <w:t xml:space="preserve">c) o którym </w:t>
      </w:r>
      <w:r w:rsidRPr="00240EEE">
        <w:rPr>
          <w:color w:val="000000" w:themeColor="text1"/>
        </w:rPr>
        <w:t xml:space="preserve">mowa w art. 228–230a, art. 250a Kodeksu karnego, w art. 46–48 ustawy z dnia 25 czerwca 2010 r. o sporcie (Dz. U. z </w:t>
      </w:r>
      <w:r w:rsidR="00165AF7" w:rsidRPr="00240EEE">
        <w:rPr>
          <w:color w:val="000000" w:themeColor="text1"/>
        </w:rPr>
        <w:t>2023 r. poz. 2048</w:t>
      </w:r>
      <w:r w:rsidR="00240EEE" w:rsidRPr="00240EEE">
        <w:rPr>
          <w:color w:val="000000" w:themeColor="text1"/>
        </w:rPr>
        <w:t xml:space="preserve">z </w:t>
      </w:r>
      <w:proofErr w:type="spellStart"/>
      <w:r w:rsidR="00240EEE" w:rsidRPr="00240EEE">
        <w:rPr>
          <w:color w:val="000000" w:themeColor="text1"/>
        </w:rPr>
        <w:t>późn</w:t>
      </w:r>
      <w:proofErr w:type="spellEnd"/>
      <w:r w:rsidR="00240EEE" w:rsidRPr="00240EEE">
        <w:rPr>
          <w:color w:val="000000" w:themeColor="text1"/>
        </w:rPr>
        <w:t>. zm.</w:t>
      </w:r>
      <w:r w:rsidRPr="00240EEE">
        <w:rPr>
          <w:color w:val="000000" w:themeColor="text1"/>
        </w:rPr>
        <w:t>) lub w art. 54 ust. 1–4 ustawy z dnia 12 maja 2011 r. o refundacji leków, środków spożywczych specjalnego przeznaczenia żywieniowego oraz wyrobów medycznych (</w:t>
      </w:r>
      <w:r w:rsidR="00165AF7" w:rsidRPr="00240EEE">
        <w:rPr>
          <w:color w:val="000000" w:themeColor="text1"/>
        </w:rPr>
        <w:t>Dz. U. z 2023 r. poz. 826</w:t>
      </w:r>
      <w:r w:rsidR="00240EEE" w:rsidRPr="00240EEE">
        <w:rPr>
          <w:color w:val="000000" w:themeColor="text1"/>
        </w:rPr>
        <w:t xml:space="preserve"> z </w:t>
      </w:r>
      <w:proofErr w:type="spellStart"/>
      <w:r w:rsidR="00240EEE" w:rsidRPr="00240EEE">
        <w:rPr>
          <w:color w:val="000000" w:themeColor="text1"/>
        </w:rPr>
        <w:t>późn</w:t>
      </w:r>
      <w:proofErr w:type="spellEnd"/>
      <w:r w:rsidR="00240EEE" w:rsidRPr="00240EEE">
        <w:rPr>
          <w:color w:val="000000" w:themeColor="text1"/>
        </w:rPr>
        <w:t>. zm.</w:t>
      </w:r>
      <w:r w:rsidRPr="00240EEE">
        <w:rPr>
          <w:color w:val="000000" w:themeColor="text1"/>
        </w:rPr>
        <w:t>),</w:t>
      </w:r>
    </w:p>
    <w:p w14:paraId="009CE4A7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40EEE">
        <w:rPr>
          <w:color w:val="000000" w:themeColor="text1"/>
        </w:rPr>
        <w:t>d) finansowania przestępstwa o charakterze terrorystycznym, o którym</w:t>
      </w:r>
      <w:r w:rsidRPr="00220759">
        <w:t xml:space="preserve"> mowa w art. 165a Kodeksu karnego, lub przestępstwo udaremniania lub utrudniania stwierdzenia przestępnego pochodzenia pieniędzy lub ukrywania ich pochodzenia, o którym mowa w art. 299 Kodeksu karnego,</w:t>
      </w:r>
    </w:p>
    <w:p w14:paraId="1DFC9B2F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e) o charakterze terrorystycznym, o którym mowa w art. 115 § 20 Kodeksu karnego, lub mające na celu popełnienie tego przestępstwa,</w:t>
      </w:r>
    </w:p>
    <w:p w14:paraId="7EDA1C9C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220759">
        <w:t>1</w:t>
      </w:r>
      <w:r w:rsidRPr="00220759">
        <w:t xml:space="preserve"> r. poz. </w:t>
      </w:r>
      <w:r w:rsidR="00277972" w:rsidRPr="00220759">
        <w:t>1745</w:t>
      </w:r>
      <w:r w:rsidRPr="00220759">
        <w:t>),</w:t>
      </w:r>
    </w:p>
    <w:p w14:paraId="10887D68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F3FA9DD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h) o którym mowa w art. 9 ust. 1 i 3 lub art. 10 ustawy z dnia 15 czerwca 2012 r. o skutkach powierzania wykonywania pracy cudzoziemcom przebywającym wbrew przepisom na terytorium Rzeczypospolitej Polskiej</w:t>
      </w:r>
    </w:p>
    <w:p w14:paraId="28646E22" w14:textId="77777777" w:rsidR="00C6737D" w:rsidRPr="00220759" w:rsidRDefault="00C6737D" w:rsidP="00C6737D">
      <w:pPr>
        <w:spacing w:after="60" w:line="240" w:lineRule="atLeast"/>
        <w:ind w:left="510"/>
        <w:jc w:val="both"/>
      </w:pPr>
      <w:r w:rsidRPr="00220759">
        <w:t>– lub za odpowiedni czyn zabroniony określony w przepisach prawa obcego;</w:t>
      </w:r>
    </w:p>
    <w:p w14:paraId="2FE1E8F1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2)</w:t>
      </w:r>
      <w:r w:rsidRPr="00220759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08B2302F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3)</w:t>
      </w:r>
      <w:r w:rsidRPr="00220759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EF2B41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4)</w:t>
      </w:r>
      <w:r w:rsidRPr="00220759">
        <w:tab/>
        <w:t>wobec którego prawomocnie orzeczono zakaz ubiegania się o zamówienia publiczne;</w:t>
      </w:r>
    </w:p>
    <w:p w14:paraId="105B2E97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5)</w:t>
      </w:r>
      <w:r w:rsidRPr="00220759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16FF65" w14:textId="77777777" w:rsidR="00C6737D" w:rsidRPr="00220759" w:rsidRDefault="00C6737D" w:rsidP="00C6737D">
      <w:pPr>
        <w:spacing w:after="120" w:line="240" w:lineRule="atLeast"/>
        <w:ind w:left="709" w:hanging="284"/>
        <w:jc w:val="both"/>
      </w:pPr>
      <w:r w:rsidRPr="00220759">
        <w:t>6)</w:t>
      </w:r>
      <w:r w:rsidRPr="00220759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50836F" w14:textId="77777777" w:rsidR="00C6737D" w:rsidRPr="00220759" w:rsidRDefault="00C6737D" w:rsidP="00C6737D">
      <w:pPr>
        <w:spacing w:after="120"/>
        <w:ind w:left="709" w:hanging="425"/>
        <w:jc w:val="both"/>
      </w:pPr>
      <w:r w:rsidRPr="00220759">
        <w:t>1.2</w:t>
      </w:r>
      <w:r w:rsidRPr="00220759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61CF0693" w14:textId="77777777" w:rsidR="00C6737D" w:rsidRPr="00220759" w:rsidRDefault="00C6737D" w:rsidP="00C6737D">
      <w:pPr>
        <w:spacing w:after="120"/>
        <w:ind w:left="709" w:hanging="425"/>
        <w:jc w:val="both"/>
      </w:pPr>
      <w:r w:rsidRPr="00220759">
        <w:t>1.3</w:t>
      </w:r>
      <w:r w:rsidRPr="00220759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E3C19A8" w14:textId="77777777" w:rsidR="00C6737D" w:rsidRPr="00220759" w:rsidRDefault="00C6737D" w:rsidP="00C6737D">
      <w:pPr>
        <w:spacing w:after="180"/>
        <w:ind w:left="709" w:hanging="425"/>
        <w:jc w:val="both"/>
      </w:pPr>
      <w:r w:rsidRPr="00220759">
        <w:t>1.4</w:t>
      </w:r>
      <w:r w:rsidRPr="00220759">
        <w:tab/>
        <w:t>Wykluczenie Wykonawcy następuje zgodnie z art. 111 ustawy.</w:t>
      </w:r>
    </w:p>
    <w:p w14:paraId="42B11D38" w14:textId="77777777" w:rsidR="00C6737D" w:rsidRPr="00551EC3" w:rsidRDefault="00C6737D" w:rsidP="00C6737D">
      <w:pPr>
        <w:spacing w:after="60" w:line="240" w:lineRule="atLeast"/>
        <w:ind w:left="425" w:hanging="425"/>
        <w:jc w:val="both"/>
        <w:rPr>
          <w:color w:val="000000" w:themeColor="text1"/>
        </w:rPr>
      </w:pPr>
      <w:r w:rsidRPr="00220759">
        <w:t>2.</w:t>
      </w:r>
      <w:r w:rsidRPr="00220759">
        <w:tab/>
      </w:r>
      <w:r w:rsidRPr="00220759">
        <w:rPr>
          <w:b/>
        </w:rPr>
        <w:t xml:space="preserve">Podstawy wykluczenia, o których mowa w art. 7 ust. 1 ustawy z dnia 13 kwietnia 2022 r. o szczególnych rozwiązaniach w zakresie przeciwdziałania wspieraniu agresji na Ukrainę oraz służących ochronie bezpieczeństwa </w:t>
      </w:r>
      <w:r w:rsidRPr="00551EC3">
        <w:rPr>
          <w:b/>
          <w:color w:val="000000" w:themeColor="text1"/>
        </w:rPr>
        <w:t>narodowego (</w:t>
      </w:r>
      <w:r w:rsidR="006B7423" w:rsidRPr="00551EC3">
        <w:rPr>
          <w:b/>
          <w:color w:val="000000" w:themeColor="text1"/>
        </w:rPr>
        <w:t>Dz. U. 2023 poz. 1497</w:t>
      </w:r>
      <w:r w:rsidR="00551EC3" w:rsidRPr="00551EC3">
        <w:rPr>
          <w:color w:val="000000" w:themeColor="text1"/>
        </w:rPr>
        <w:t xml:space="preserve">z </w:t>
      </w:r>
      <w:proofErr w:type="spellStart"/>
      <w:r w:rsidR="00551EC3" w:rsidRPr="00551EC3">
        <w:rPr>
          <w:color w:val="000000" w:themeColor="text1"/>
        </w:rPr>
        <w:t>późn</w:t>
      </w:r>
      <w:proofErr w:type="spellEnd"/>
      <w:r w:rsidR="00551EC3" w:rsidRPr="00551EC3">
        <w:rPr>
          <w:color w:val="000000" w:themeColor="text1"/>
        </w:rPr>
        <w:t>. zm.</w:t>
      </w:r>
      <w:r w:rsidRPr="00551EC3">
        <w:rPr>
          <w:b/>
          <w:color w:val="000000" w:themeColor="text1"/>
        </w:rPr>
        <w:t>), zwanej dalej ustawą w o przeciwdziałaniu wspierania agresji na Ukrainę.</w:t>
      </w:r>
    </w:p>
    <w:p w14:paraId="1FBAC95C" w14:textId="77777777" w:rsidR="00C6737D" w:rsidRPr="00220759" w:rsidRDefault="00C6737D" w:rsidP="00C6737D">
      <w:pPr>
        <w:spacing w:after="60"/>
        <w:ind w:left="709" w:hanging="425"/>
        <w:jc w:val="both"/>
      </w:pPr>
      <w:r w:rsidRPr="00220759">
        <w:t>2.1</w:t>
      </w:r>
      <w:r w:rsidRPr="00220759">
        <w:tab/>
        <w:t>Z postępowania o udzielenie zamówienia wyklucza się:</w:t>
      </w:r>
    </w:p>
    <w:p w14:paraId="5BCB83FF" w14:textId="77777777" w:rsidR="00C6737D" w:rsidRPr="00220759" w:rsidRDefault="00C6737D" w:rsidP="00C6737D">
      <w:pPr>
        <w:spacing w:after="60"/>
        <w:ind w:left="709" w:hanging="284"/>
        <w:jc w:val="both"/>
      </w:pPr>
      <w:r w:rsidRPr="00220759">
        <w:lastRenderedPageBreak/>
        <w:t>1)</w:t>
      </w:r>
      <w:r w:rsidRPr="00220759"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przeciwdziałaniu wspierania agresji na Ukrainę;</w:t>
      </w:r>
    </w:p>
    <w:p w14:paraId="2993A29B" w14:textId="77777777" w:rsidR="00C6737D" w:rsidRPr="00220759" w:rsidRDefault="00C6737D" w:rsidP="00C6737D">
      <w:pPr>
        <w:spacing w:after="60"/>
        <w:ind w:left="709" w:hanging="284"/>
        <w:jc w:val="both"/>
      </w:pPr>
      <w:r w:rsidRPr="00220759">
        <w:t>2)</w:t>
      </w:r>
      <w:r w:rsidRPr="00220759">
        <w:tab/>
        <w:t xml:space="preserve">wykonawcę oraz uczestnika konkursu, którego beneficjentem rzeczywistym w rozumieniu ustawy z dnia 1 marca 2018 r. o przeciwdziałaniu praniu pieniędzy oraz finansowaniu </w:t>
      </w:r>
      <w:r w:rsidRPr="00551EC3">
        <w:rPr>
          <w:color w:val="000000" w:themeColor="text1"/>
        </w:rPr>
        <w:t>terroryz</w:t>
      </w:r>
      <w:r w:rsidR="00993C8B" w:rsidRPr="00551EC3">
        <w:rPr>
          <w:color w:val="000000" w:themeColor="text1"/>
        </w:rPr>
        <w:t>mu (</w:t>
      </w:r>
      <w:r w:rsidR="006B7423" w:rsidRPr="00551EC3">
        <w:rPr>
          <w:color w:val="000000" w:themeColor="text1"/>
        </w:rPr>
        <w:t>Dz. U. z 2023 r. poz. 1124</w:t>
      </w:r>
      <w:r w:rsidR="00551EC3" w:rsidRPr="00551EC3">
        <w:rPr>
          <w:color w:val="000000" w:themeColor="text1"/>
        </w:rPr>
        <w:t xml:space="preserve"> z </w:t>
      </w:r>
      <w:proofErr w:type="spellStart"/>
      <w:r w:rsidR="00551EC3" w:rsidRPr="00551EC3">
        <w:rPr>
          <w:color w:val="000000" w:themeColor="text1"/>
        </w:rPr>
        <w:t>późn</w:t>
      </w:r>
      <w:proofErr w:type="spellEnd"/>
      <w:r w:rsidR="00551EC3" w:rsidRPr="00551EC3">
        <w:rPr>
          <w:color w:val="000000" w:themeColor="text1"/>
        </w:rPr>
        <w:t>. zm.</w:t>
      </w:r>
      <w:r w:rsidRPr="00551EC3">
        <w:rPr>
          <w:color w:val="000000" w:themeColor="text1"/>
        </w:rPr>
        <w:t>) jest osoba wymieniona w wykazach określonych w rozporządzeniu 765/2006 i rozporządzeniu 269/2014 albo wpisana na listę lub będąca takim beneficjentem rzeczywistym</w:t>
      </w:r>
      <w:r w:rsidRPr="00220759">
        <w:t xml:space="preserve">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1FD1ED67" w14:textId="77777777" w:rsidR="00C6737D" w:rsidRPr="00220759" w:rsidRDefault="00C6737D" w:rsidP="00C6737D">
      <w:pPr>
        <w:spacing w:after="120"/>
        <w:ind w:left="709" w:hanging="284"/>
        <w:jc w:val="both"/>
      </w:pPr>
      <w:r w:rsidRPr="00220759">
        <w:t>3)</w:t>
      </w:r>
      <w:r w:rsidRPr="00220759">
        <w:tab/>
        <w:t xml:space="preserve">wykonawcę oraz uczestnika konkursu, którego jednostką dominującą w rozumieniu art. 3 ust. 1 pkt 37 ustawy z dnia 29 września 1994 r. o </w:t>
      </w:r>
      <w:r w:rsidRPr="00551EC3">
        <w:rPr>
          <w:color w:val="000000" w:themeColor="text1"/>
        </w:rPr>
        <w:t>rachunkowości (</w:t>
      </w:r>
      <w:r w:rsidR="006B7423" w:rsidRPr="00551EC3">
        <w:rPr>
          <w:color w:val="000000" w:themeColor="text1"/>
        </w:rPr>
        <w:t>Dz. U. z 2023 r. poz. 120</w:t>
      </w:r>
      <w:r w:rsidR="00551EC3" w:rsidRPr="00551EC3">
        <w:rPr>
          <w:color w:val="000000" w:themeColor="text1"/>
        </w:rPr>
        <w:t xml:space="preserve"> z </w:t>
      </w:r>
      <w:proofErr w:type="spellStart"/>
      <w:r w:rsidR="00551EC3" w:rsidRPr="00551EC3">
        <w:rPr>
          <w:color w:val="000000" w:themeColor="text1"/>
        </w:rPr>
        <w:t>późn</w:t>
      </w:r>
      <w:proofErr w:type="spellEnd"/>
      <w:r w:rsidR="00551EC3" w:rsidRPr="00551EC3">
        <w:rPr>
          <w:color w:val="000000" w:themeColor="text1"/>
        </w:rPr>
        <w:t>. zm.</w:t>
      </w:r>
      <w:r w:rsidRPr="00551EC3">
        <w:rPr>
          <w:color w:val="000000" w:themeColor="text1"/>
        </w:rPr>
        <w:t>) jest</w:t>
      </w:r>
      <w:r w:rsidRPr="00220759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538D3AC5" w14:textId="77777777" w:rsidR="00C6737D" w:rsidRPr="00220759" w:rsidRDefault="00C6737D" w:rsidP="00C6737D">
      <w:pPr>
        <w:spacing w:after="160"/>
        <w:ind w:left="709" w:hanging="425"/>
        <w:jc w:val="both"/>
      </w:pPr>
      <w:r w:rsidRPr="00220759">
        <w:t>2.2</w:t>
      </w:r>
      <w:r w:rsidRPr="00220759">
        <w:tab/>
        <w:t>Wykluczenie następuje na okres trwania okoliczności określonych w punkcie 2.1.</w:t>
      </w:r>
    </w:p>
    <w:p w14:paraId="6C1473CD" w14:textId="77777777" w:rsidR="00C6737D" w:rsidRPr="00220759" w:rsidRDefault="00C6737D" w:rsidP="00C6737D">
      <w:pPr>
        <w:ind w:left="425" w:hanging="425"/>
        <w:jc w:val="both"/>
      </w:pPr>
      <w:r w:rsidRPr="00220759">
        <w:t>3.</w:t>
      </w:r>
      <w:r w:rsidRPr="00220759">
        <w:tab/>
        <w:t>Wykonawca może zostać wykluczony przez Zamawiającego na każdym etapie postępowania o udzielenie zamówienia.</w:t>
      </w:r>
    </w:p>
    <w:p w14:paraId="67AB7050" w14:textId="77777777"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14:paraId="37009C2F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2D7478DD" w14:textId="77777777"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14:paraId="7FA24FB2" w14:textId="77777777"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r w:rsidR="00B10647" w:rsidRPr="00B10647">
        <w:rPr>
          <w:color w:val="000000"/>
        </w:rPr>
        <w:t>SWZ</w:t>
      </w:r>
    </w:p>
    <w:p w14:paraId="10D84F16" w14:textId="334370B5"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 w:rsidR="0002379E"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ust.2 pkt.2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854EF8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reasekuracyjnej(</w:t>
      </w:r>
      <w:r w:rsidR="003A48FE">
        <w:rPr>
          <w:color w:val="000000"/>
        </w:rPr>
        <w:t xml:space="preserve">Dz. U. </w:t>
      </w:r>
      <w:r w:rsidR="00745833">
        <w:rPr>
          <w:color w:val="000000"/>
        </w:rPr>
        <w:t xml:space="preserve">z </w:t>
      </w:r>
      <w:r w:rsidR="003A48FE">
        <w:rPr>
          <w:color w:val="000000"/>
        </w:rPr>
        <w:t>2023 r.</w:t>
      </w:r>
      <w:r w:rsidR="0002379E">
        <w:rPr>
          <w:color w:val="000000"/>
        </w:rPr>
        <w:t xml:space="preserve"> </w:t>
      </w:r>
      <w:r w:rsidR="003A48FE">
        <w:rPr>
          <w:color w:val="000000"/>
        </w:rPr>
        <w:t>poz. 656</w:t>
      </w:r>
      <w:r w:rsidR="005044A6" w:rsidRPr="00470653">
        <w:rPr>
          <w:color w:val="000000"/>
        </w:rPr>
        <w:t xml:space="preserve">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14:paraId="555EB65D" w14:textId="77777777"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14:paraId="2D86F08B" w14:textId="77777777"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14:paraId="2CC6C769" w14:textId="77777777"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14:paraId="60DCC27C" w14:textId="77777777" w:rsidR="00E90187" w:rsidRDefault="00E90187" w:rsidP="007309AA">
      <w:pPr>
        <w:spacing w:line="240" w:lineRule="atLeast"/>
      </w:pPr>
    </w:p>
    <w:p w14:paraId="101E09DC" w14:textId="77777777" w:rsidR="00D7590F" w:rsidRDefault="00D7590F" w:rsidP="007309AA">
      <w:pPr>
        <w:spacing w:line="240" w:lineRule="atLeast"/>
      </w:pPr>
    </w:p>
    <w:p w14:paraId="6B6CE53B" w14:textId="77777777"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BA2FDFF" w14:textId="77777777"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>, o którym mowa w art. 125 ust.1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SWZ.</w:t>
      </w:r>
    </w:p>
    <w:p w14:paraId="46F6F953" w14:textId="77777777"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14:paraId="0BC7CF41" w14:textId="77777777"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 xml:space="preserve">Zamawiający wzywa </w:t>
      </w:r>
      <w:r w:rsidR="00FE0C52">
        <w:t>W</w:t>
      </w:r>
      <w:r w:rsidR="008F161C" w:rsidRPr="008F161C">
        <w:t>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14:paraId="0B66ABE3" w14:textId="77777777"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</w:t>
      </w:r>
      <w:r w:rsidR="00FE0C52">
        <w:t>W</w:t>
      </w:r>
      <w:r w:rsidR="008F161C">
        <w:t>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>Załącznik nr 1</w:t>
      </w:r>
      <w:r w:rsidR="00B666D6">
        <w:rPr>
          <w:b/>
        </w:rPr>
        <w:t>a</w:t>
      </w:r>
      <w:r w:rsidR="001365A7" w:rsidRPr="00827AF7">
        <w:t xml:space="preserve"> do SWZ</w:t>
      </w:r>
    </w:p>
    <w:p w14:paraId="7CDCCA93" w14:textId="77777777" w:rsidR="00DA104A" w:rsidRDefault="00770BF0" w:rsidP="00770BF0">
      <w:pPr>
        <w:spacing w:after="120" w:line="240" w:lineRule="atLeast"/>
        <w:ind w:left="426" w:hanging="426"/>
        <w:jc w:val="both"/>
      </w:pPr>
      <w:r>
        <w:lastRenderedPageBreak/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 w:rsidR="002A3D9C" w:rsidRPr="00A504FA">
        <w:t>o którym mowa w pkt 3</w:t>
      </w:r>
      <w:r w:rsidRPr="00A504FA">
        <w:t>,</w:t>
      </w:r>
      <w:r>
        <w:t xml:space="preserve"> jeśli </w:t>
      </w:r>
      <w:r w:rsidR="00F049AC">
        <w:t xml:space="preserve">żaden inny </w:t>
      </w:r>
      <w:r w:rsidR="004B3CC5">
        <w:t>W</w:t>
      </w:r>
      <w:r w:rsidR="00F049AC">
        <w:t>ykonawca nie złożył w postępowaniu oferty na przedmiotową część zamówienia lub całe zamówienie</w:t>
      </w:r>
      <w:r w:rsidR="000D1EFE">
        <w:t>.</w:t>
      </w:r>
    </w:p>
    <w:p w14:paraId="3D546290" w14:textId="77777777" w:rsidR="00EA6B1C" w:rsidRDefault="00277146" w:rsidP="00A65B18">
      <w:pPr>
        <w:spacing w:after="120" w:line="240" w:lineRule="atLeast"/>
        <w:ind w:left="425" w:hanging="425"/>
        <w:jc w:val="both"/>
      </w:pPr>
      <w:r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14:paraId="6955FD36" w14:textId="77777777"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 xml:space="preserve">Zamawiający może żądać od </w:t>
      </w:r>
      <w:r w:rsidR="004B3CC5">
        <w:t>W</w:t>
      </w:r>
      <w:r w:rsidR="00336C13" w:rsidRPr="004B39FB">
        <w:t>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14:paraId="22DFE4B9" w14:textId="77777777"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 xml:space="preserve">Jeżeli złożone przez </w:t>
      </w:r>
      <w:r w:rsidR="004B3CC5">
        <w:t>W</w:t>
      </w:r>
      <w:r w:rsidR="00336C13" w:rsidRPr="004B39FB">
        <w:t>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 xml:space="preserve">amawiającego, może on zwrócić się bezpośrednio do podmiotu, który jest w posiadaniu informacji lub dokumentów istotnych w tym zakresie dla oceny spełniania przez </w:t>
      </w:r>
      <w:r w:rsidR="004B3CC5">
        <w:t>W</w:t>
      </w:r>
      <w:r w:rsidR="00336C13" w:rsidRPr="004B39FB">
        <w:t>ykonawcę warunków udziału w postępowaniu, kryteriów selekcji lub braku podstaw wykluczenia, o przedstawienie takich informacji lub dokumentów</w:t>
      </w:r>
      <w:r w:rsidRPr="004B39FB">
        <w:t>.</w:t>
      </w:r>
    </w:p>
    <w:p w14:paraId="02565A76" w14:textId="77777777" w:rsidR="00EA6B1C" w:rsidRDefault="00EA6B1C" w:rsidP="00EA6B1C">
      <w:pPr>
        <w:spacing w:line="240" w:lineRule="atLeast"/>
        <w:ind w:left="426" w:hanging="426"/>
      </w:pPr>
    </w:p>
    <w:p w14:paraId="45D91EC2" w14:textId="77777777" w:rsidR="004C3E41" w:rsidRDefault="004C3E41" w:rsidP="00EA6B1C">
      <w:pPr>
        <w:spacing w:line="240" w:lineRule="atLeast"/>
        <w:ind w:left="426" w:hanging="426"/>
      </w:pPr>
    </w:p>
    <w:p w14:paraId="357DD3AB" w14:textId="77777777"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14:paraId="372E13C6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DB965CC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>. 1 SWZ,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14:paraId="4C833F44" w14:textId="77777777"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>Podmiotowe środki dowodowe, o których mowa w Rozdziale XIII ust. 3 SWZ składa każdy z Wykonawców wspólnie ubiegających się o zamówienie.</w:t>
      </w:r>
    </w:p>
    <w:p w14:paraId="621EECCB" w14:textId="77777777"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14:paraId="576F0076" w14:textId="77777777"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14:paraId="58718B1A" w14:textId="77777777" w:rsidR="0056101F" w:rsidRDefault="0056101F" w:rsidP="00EA6B1C">
      <w:pPr>
        <w:spacing w:line="240" w:lineRule="atLeast"/>
        <w:ind w:left="426" w:hanging="426"/>
      </w:pPr>
    </w:p>
    <w:p w14:paraId="16F2554A" w14:textId="77777777" w:rsidR="00A31459" w:rsidRDefault="00A31459" w:rsidP="00EA6B1C">
      <w:pPr>
        <w:spacing w:line="240" w:lineRule="atLeast"/>
        <w:ind w:left="426" w:hanging="426"/>
      </w:pPr>
    </w:p>
    <w:p w14:paraId="69BEC07C" w14:textId="77777777"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14:paraId="55EB559F" w14:textId="77777777"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>Zamawiającego określił wzory w formie formularzy zamieszczonych w załącznikach do SWZ,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>Załącznik nr4</w:t>
      </w:r>
      <w:r>
        <w:t xml:space="preserve"> do SWZ. Wraz z ofertą Wykonawca zobowiązany jest złożyć:</w:t>
      </w:r>
    </w:p>
    <w:p w14:paraId="4040A947" w14:textId="77777777"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14:paraId="0BAACD95" w14:textId="77777777"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14:paraId="329D76DD" w14:textId="77777777"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5DE5DCCB" w14:textId="77777777"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56542FC9" w14:textId="77777777"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14:paraId="76BA1C44" w14:textId="77777777" w:rsidR="00EF2B58" w:rsidRDefault="00B45572" w:rsidP="00EF2B58">
      <w:pPr>
        <w:spacing w:after="60" w:line="240" w:lineRule="atLeast"/>
        <w:ind w:left="851"/>
        <w:jc w:val="both"/>
      </w:pPr>
      <w:hyperlink r:id="rId11" w:history="1">
        <w:r w:rsidR="00DC3604" w:rsidRPr="003E5BFC">
          <w:rPr>
            <w:rStyle w:val="Hipercze"/>
          </w:rPr>
          <w:t>https://platformazakupowa.pl/pn/proffman/proceedings</w:t>
        </w:r>
      </w:hyperlink>
    </w:p>
    <w:p w14:paraId="5CDB4C45" w14:textId="77777777"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14:paraId="6409DEBD" w14:textId="77777777" w:rsidR="00F02C11" w:rsidRDefault="00EF2B58" w:rsidP="00B17B6A">
      <w:pPr>
        <w:spacing w:after="120" w:line="240" w:lineRule="atLeast"/>
        <w:ind w:left="425" w:hanging="425"/>
        <w:jc w:val="both"/>
      </w:pPr>
      <w:r>
        <w:lastRenderedPageBreak/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14:paraId="69B2D32C" w14:textId="77777777" w:rsidR="00EF2B58" w:rsidRDefault="00B17B6A" w:rsidP="00963559">
      <w:pPr>
        <w:spacing w:after="60" w:line="240" w:lineRule="atLeast"/>
        <w:ind w:left="426" w:hanging="426"/>
        <w:jc w:val="both"/>
      </w:pPr>
      <w:r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14:paraId="0C5C2903" w14:textId="77777777"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</w:t>
      </w:r>
      <w:r w:rsidR="00A504FA">
        <w:t xml:space="preserve"> następnie przesyła do systemu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02379E">
        <w:t xml:space="preserve"> </w:t>
      </w:r>
      <w:r w:rsidR="00600F2A">
        <w:t>podpisu</w:t>
      </w:r>
      <w:r w:rsidR="0002379E">
        <w:t xml:space="preserve">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14:paraId="469E0C64" w14:textId="77777777"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84E29ED" w14:textId="77777777"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2" w:history="1">
        <w:r w:rsidR="001838A9" w:rsidRPr="003E5BFC">
          <w:rPr>
            <w:rStyle w:val="Hipercze"/>
          </w:rPr>
          <w:t>https://platformazakupowa.pl/strona/45-instrukcje</w:t>
        </w:r>
      </w:hyperlink>
    </w:p>
    <w:p w14:paraId="29AB3B85" w14:textId="77777777"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29172FAA" w14:textId="77777777"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02379E">
        <w:t xml:space="preserve"> </w:t>
      </w:r>
      <w:r w:rsidR="0053727E">
        <w:t>wszelkich plików muszą spełniać “Rozporządzenie Parlamentu Europejskiego i Rady</w:t>
      </w:r>
      <w:r w:rsidR="0002379E">
        <w:t xml:space="preserve"> </w:t>
      </w:r>
      <w:r w:rsidR="0053727E">
        <w:t>w sprawie identyfikacji elektronicznej i usług zaufania w odniesieniu do transakcji</w:t>
      </w:r>
      <w:r w:rsidR="0002379E">
        <w:t xml:space="preserve"> </w:t>
      </w:r>
      <w:r w:rsidR="0053727E">
        <w:t>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2016roku”.</w:t>
      </w:r>
    </w:p>
    <w:p w14:paraId="798C5822" w14:textId="77777777"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02379E">
        <w:t xml:space="preserve"> </w:t>
      </w:r>
      <w:r w:rsidR="0053727E">
        <w:t>wymaga dołączenia odpowiedniej ilości plików tj. podpisywanych plików z danymi</w:t>
      </w:r>
      <w:r w:rsidR="0002379E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14:paraId="181E0637" w14:textId="580FF322"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D7087F">
        <w:t xml:space="preserve"> (Dz. U. z 2022 r. poz. 1233</w:t>
      </w:r>
      <w:r w:rsidR="009D1F1D">
        <w:t>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192311">
        <w:t xml:space="preserve"> 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A2211"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192311">
        <w:t xml:space="preserve"> 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</w:t>
      </w:r>
      <w:r w:rsidR="0056398F">
        <w:t xml:space="preserve">z </w:t>
      </w:r>
      <w:r w:rsidR="00107D59" w:rsidRPr="00107D59">
        <w:t>202</w:t>
      </w:r>
      <w:r w:rsidR="0056398F">
        <w:t>2, poz. 123</w:t>
      </w:r>
      <w:r w:rsidR="00A421C3">
        <w:t>3</w:t>
      </w:r>
      <w:r w:rsidR="00107D59" w:rsidRPr="00107D59">
        <w:t xml:space="preserve">), Wykonawca powinien </w:t>
      </w:r>
      <w:r w:rsidR="009B1086">
        <w:t>przekazać je w osobnym pliku oraz,</w:t>
      </w:r>
      <w:r w:rsidR="0002379E">
        <w:t xml:space="preserve"> </w:t>
      </w:r>
      <w:r w:rsidR="009B1086" w:rsidRPr="00107D59">
        <w:t>nie później niż w terminie składania ofert</w:t>
      </w:r>
      <w:r w:rsidR="00D0212F">
        <w:t>:</w:t>
      </w:r>
      <w:r w:rsidR="00EA2211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14:paraId="52E13B2E" w14:textId="77777777"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02379E">
        <w:t xml:space="preserve"> </w:t>
      </w:r>
      <w:r w:rsidR="0053727E">
        <w:t>do składania ofert zmienić lub wycofać ofertę. Sposób dokonywania zmiany lub</w:t>
      </w:r>
      <w:r w:rsidR="0002379E">
        <w:t xml:space="preserve"> </w:t>
      </w:r>
      <w:r w:rsidR="0053727E">
        <w:t>wycofania oferty zamieszczono w instrukcji zamieszczonej na stronie internetowej</w:t>
      </w:r>
      <w:r w:rsidR="0002379E">
        <w:t xml:space="preserve"> </w:t>
      </w:r>
      <w:r w:rsidR="0053727E">
        <w:t xml:space="preserve">pod adresem: </w:t>
      </w:r>
      <w:hyperlink r:id="rId13" w:history="1">
        <w:r w:rsidR="00CC57B1" w:rsidRPr="005B7F0E">
          <w:rPr>
            <w:rStyle w:val="Hipercze"/>
          </w:rPr>
          <w:t>https://platformazakupowa.pl/strona/45-instrukcje</w:t>
        </w:r>
      </w:hyperlink>
    </w:p>
    <w:p w14:paraId="25A82D54" w14:textId="77777777"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14:paraId="3FDFAC48" w14:textId="77777777" w:rsidR="00A431C3" w:rsidRDefault="000663C9" w:rsidP="005963FA">
      <w:pPr>
        <w:spacing w:after="10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  <w:r w:rsidR="00A431C3">
        <w:lastRenderedPageBreak/>
        <w:t xml:space="preserve">zamówienia, przez podmiot, na którego zdolnościach lub sytuacji polega </w:t>
      </w:r>
      <w:r w:rsidR="00D766E1">
        <w:t>W</w:t>
      </w:r>
      <w:r w:rsidR="00A431C3">
        <w:t>ykonawca, albo przez podwykonawcę.</w:t>
      </w:r>
    </w:p>
    <w:p w14:paraId="02E12BEA" w14:textId="77777777" w:rsidR="00A431C3" w:rsidRDefault="0013584E" w:rsidP="00EB4771">
      <w:pPr>
        <w:spacing w:line="240" w:lineRule="atLeast"/>
        <w:ind w:left="425" w:hanging="425"/>
        <w:jc w:val="both"/>
      </w:pPr>
      <w:r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2379E">
        <w:t xml:space="preserve"> </w:t>
      </w:r>
      <w:r w:rsidR="00A431C3">
        <w:t>formularzy do: złożenia, zmiany, wycofania oferty wynosi 150 MB natomiast przy</w:t>
      </w:r>
      <w:r w:rsidR="0002379E">
        <w:t xml:space="preserve"> </w:t>
      </w:r>
      <w:r w:rsidR="00A431C3">
        <w:t>komunikacji wielk</w:t>
      </w:r>
      <w:r w:rsidR="003D22E0">
        <w:t>ość pliku to maksymalnie 500 MB</w:t>
      </w:r>
    </w:p>
    <w:p w14:paraId="135E56C0" w14:textId="77777777" w:rsidR="000A7164" w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14:paraId="2524FAD3" w14:textId="77777777" w:rsidR="005F01AC" w:rsidRDefault="008D72E7" w:rsidP="005963FA">
      <w:pPr>
        <w:spacing w:after="10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 w:rsidRPr="005B13DA">
        <w:t>(Dz. U. 2017, poz. 2247)</w:t>
      </w:r>
      <w:r w:rsidR="005F01AC">
        <w:t>, zwanego dalej Rozporządzeniem KRI.</w:t>
      </w:r>
    </w:p>
    <w:p w14:paraId="16B742DA" w14:textId="77777777" w:rsidR="005F01AC" w:rsidRDefault="008D72E7" w:rsidP="005963FA">
      <w:pPr>
        <w:spacing w:after="100"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.xls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14:paraId="0F8C62A4" w14:textId="77777777" w:rsidR="005F01AC" w:rsidRDefault="003823EE" w:rsidP="005963FA">
      <w:pPr>
        <w:spacing w:after="10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.7Z</w:t>
      </w:r>
    </w:p>
    <w:p w14:paraId="17B0DEF5" w14:textId="77777777" w:rsidR="005F01AC" w:rsidRDefault="00F6743C" w:rsidP="005963FA">
      <w:pPr>
        <w:spacing w:after="10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.gif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14:paraId="77662B60" w14:textId="77777777" w:rsidR="005F01AC" w:rsidRDefault="0079289F" w:rsidP="005963FA">
      <w:pPr>
        <w:spacing w:after="10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5MB.</w:t>
      </w:r>
    </w:p>
    <w:p w14:paraId="259B01EE" w14:textId="77777777" w:rsidR="005F01AC" w:rsidRDefault="00824C9A" w:rsidP="005963FA">
      <w:pPr>
        <w:spacing w:after="10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02379E"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14:paraId="46A5CB45" w14:textId="77777777" w:rsidR="00D07BB2" w:rsidRDefault="00D07BB2" w:rsidP="005963FA">
      <w:pPr>
        <w:spacing w:after="10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14:paraId="6173FEAA" w14:textId="77777777" w:rsidR="005F01AC" w:rsidRDefault="000F5574" w:rsidP="005963FA">
      <w:pPr>
        <w:spacing w:after="10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14:paraId="39FDAF7A" w14:textId="77777777" w:rsidR="005F01AC" w:rsidRDefault="009E764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14:paraId="5441AE7D" w14:textId="77777777" w:rsidR="005F01AC" w:rsidRDefault="00A63EFC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14:paraId="76CFE313" w14:textId="77777777" w:rsidR="00263B09" w:rsidRDefault="000F5574" w:rsidP="005963FA">
      <w:pPr>
        <w:spacing w:after="10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>Podczas podpisywania plików zaleca się stosowanie algorytmu skrótu SHA2 zamiast SHA1</w:t>
      </w:r>
    </w:p>
    <w:p w14:paraId="20473ECC" w14:textId="77777777" w:rsidR="005F01AC" w:rsidRDefault="005750E9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14:paraId="6840EB5A" w14:textId="77777777" w:rsidR="005F01AC" w:rsidRDefault="0017446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14:paraId="1D91D455" w14:textId="77777777" w:rsidR="00033C8D" w:rsidRDefault="000F5574" w:rsidP="005963FA">
      <w:pPr>
        <w:spacing w:after="10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02379E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14:paraId="7E8B8549" w14:textId="77777777"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4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14:paraId="49853B81" w14:textId="77777777" w:rsidR="00D22E04" w:rsidRPr="002654C8" w:rsidRDefault="00D22E04" w:rsidP="002654C8">
      <w:pPr>
        <w:ind w:left="425" w:hanging="425"/>
        <w:rPr>
          <w:sz w:val="18"/>
          <w:szCs w:val="18"/>
        </w:rPr>
      </w:pPr>
    </w:p>
    <w:p w14:paraId="1748929E" w14:textId="77777777" w:rsidR="00E15A2A" w:rsidRPr="002654C8" w:rsidRDefault="00E15A2A" w:rsidP="002654C8">
      <w:pPr>
        <w:ind w:left="425" w:hanging="425"/>
        <w:rPr>
          <w:sz w:val="18"/>
          <w:szCs w:val="18"/>
        </w:rPr>
      </w:pPr>
    </w:p>
    <w:p w14:paraId="562D6734" w14:textId="77777777" w:rsidR="00E2297B" w:rsidRPr="00B81C89" w:rsidRDefault="00E2297B" w:rsidP="005106C4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6DD0B63" w14:textId="77777777"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14:paraId="090A921C" w14:textId="7DE30015" w:rsidR="00B105D2" w:rsidRPr="00FA5E09" w:rsidRDefault="00192311" w:rsidP="0084370C">
      <w:pPr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Mirosława Donotek</w:t>
      </w:r>
      <w:r w:rsidR="00B105D2" w:rsidRPr="00FA5E09">
        <w:rPr>
          <w:sz w:val="22"/>
          <w:szCs w:val="22"/>
        </w:rPr>
        <w:t xml:space="preserve">, tel. </w:t>
      </w:r>
      <w:r>
        <w:rPr>
          <w:sz w:val="22"/>
          <w:szCs w:val="22"/>
        </w:rPr>
        <w:t>538 636 666</w:t>
      </w:r>
      <w:r w:rsidR="00B105D2" w:rsidRPr="00FA5E09">
        <w:rPr>
          <w:sz w:val="22"/>
          <w:szCs w:val="22"/>
        </w:rPr>
        <w:t>,</w:t>
      </w:r>
      <w:r w:rsidR="000C7028" w:rsidRPr="00FA5E09">
        <w:rPr>
          <w:sz w:val="22"/>
          <w:szCs w:val="22"/>
        </w:rPr>
        <w:t>email: zp</w:t>
      </w:r>
      <w:r w:rsidR="00B105D2" w:rsidRPr="00FA5E09">
        <w:rPr>
          <w:sz w:val="22"/>
          <w:szCs w:val="22"/>
        </w:rPr>
        <w:t>@proffman.pl</w:t>
      </w:r>
    </w:p>
    <w:p w14:paraId="7593F809" w14:textId="77777777" w:rsidR="00FC3666" w:rsidRPr="00FA5E09" w:rsidRDefault="00FC3666" w:rsidP="002654C8">
      <w:pPr>
        <w:ind w:left="425" w:hanging="425"/>
        <w:rPr>
          <w:sz w:val="14"/>
          <w:szCs w:val="14"/>
        </w:rPr>
      </w:pPr>
    </w:p>
    <w:p w14:paraId="489F767E" w14:textId="77777777"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5" w:history="1">
        <w:r w:rsidRPr="00545742">
          <w:rPr>
            <w:rStyle w:val="Hipercze"/>
          </w:rPr>
          <w:t>https://platformazakupowa.pl/pn/proffman/proceedings</w:t>
        </w:r>
      </w:hyperlink>
    </w:p>
    <w:p w14:paraId="2891981E" w14:textId="77777777" w:rsidR="00D94D2B" w:rsidRPr="005963FA" w:rsidRDefault="00D94D2B" w:rsidP="00F13F46">
      <w:pPr>
        <w:rPr>
          <w:sz w:val="14"/>
          <w:szCs w:val="14"/>
        </w:rPr>
      </w:pPr>
    </w:p>
    <w:p w14:paraId="7485704A" w14:textId="77777777" w:rsidR="00EC131B" w:rsidRDefault="00B63F59" w:rsidP="007A48A9">
      <w:pPr>
        <w:spacing w:after="100"/>
        <w:ind w:left="425" w:hanging="425"/>
      </w:pPr>
      <w:r>
        <w:t>3.</w:t>
      </w:r>
      <w:r>
        <w:tab/>
        <w:t>Komunikacja pomiędzy Zamawiającym a Wykonawcami odbywa się</w:t>
      </w:r>
      <w:r w:rsidR="00EA2211">
        <w:t xml:space="preserve"> </w:t>
      </w:r>
      <w:r w:rsidR="00EC131B">
        <w:t>za pośrednictwem</w:t>
      </w:r>
      <w:r w:rsidR="00825975" w:rsidRPr="00690A06">
        <w:rPr>
          <w:color w:val="000099"/>
        </w:rPr>
        <w:t>platformazakupowa.pl</w:t>
      </w:r>
      <w:r w:rsidR="00EA2211">
        <w:rPr>
          <w:color w:val="000099"/>
        </w:rPr>
        <w:t xml:space="preserve"> </w:t>
      </w:r>
      <w:r w:rsidR="00825975" w:rsidRPr="00825975">
        <w:t xml:space="preserve">pod adresem: </w:t>
      </w:r>
      <w:hyperlink r:id="rId16" w:history="1">
        <w:r w:rsidR="002A7BEB" w:rsidRPr="003E5BFC">
          <w:rPr>
            <w:rStyle w:val="Hipercze"/>
          </w:rPr>
          <w:t>https://platformazakupowa.pl/pn/proffman</w:t>
        </w:r>
      </w:hyperlink>
    </w:p>
    <w:p w14:paraId="3E31CC55" w14:textId="77777777" w:rsidR="006C5484" w:rsidRPr="005D2477" w:rsidRDefault="006C5484" w:rsidP="00107628">
      <w:pPr>
        <w:spacing w:after="80"/>
        <w:ind w:left="425" w:hanging="425"/>
        <w:jc w:val="both"/>
      </w:pPr>
      <w:r w:rsidRPr="005D2477">
        <w:lastRenderedPageBreak/>
        <w:t>4.</w:t>
      </w:r>
      <w:r w:rsidRPr="005D2477">
        <w:tab/>
        <w:t>Zaleca się, by w korespondencji kierowanej do Zamawiającego Wykonawca posługiwał się oznaczeniem sprawy określonym w SWZ.</w:t>
      </w:r>
    </w:p>
    <w:p w14:paraId="17789FB0" w14:textId="77777777" w:rsidR="0005388D" w:rsidRPr="005D2477" w:rsidRDefault="004A5137" w:rsidP="00107628">
      <w:pPr>
        <w:spacing w:after="80"/>
        <w:ind w:left="425" w:hanging="425"/>
        <w:jc w:val="both"/>
      </w:pPr>
      <w:r w:rsidRPr="005D2477">
        <w:t>5</w:t>
      </w:r>
      <w:r w:rsidR="00B63F59" w:rsidRPr="005D2477">
        <w:t>.</w:t>
      </w:r>
      <w:r w:rsidR="00B63F59" w:rsidRPr="005D2477">
        <w:tab/>
      </w:r>
      <w:r w:rsidR="008331B7" w:rsidRPr="005D2477">
        <w:t>Nie będą udzielane wyjaśnienia na zapytania dotyczące niniejszej SWZ kierowane w formie bezpośredniej, ustnej lub drogą telefoniczną. Zamawiającego nie przewiduje zwołania zebrania wszystkich Wykonawców, w celu wyjaśnienia treści SWZ.</w:t>
      </w:r>
    </w:p>
    <w:p w14:paraId="0992EF5E" w14:textId="77777777" w:rsidR="0022205A" w:rsidRPr="005D2477" w:rsidRDefault="0022205A" w:rsidP="00107628">
      <w:pPr>
        <w:spacing w:after="8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SWZ.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>nie SWZ wpłynął</w:t>
      </w:r>
      <w:r w:rsidRPr="005D2477">
        <w:t xml:space="preserve"> do Zamawiającego nie później niż na 4 dni przed upływem terminu składania ofert.</w:t>
      </w:r>
    </w:p>
    <w:p w14:paraId="64F5A71D" w14:textId="77777777" w:rsidR="0022205A" w:rsidRPr="005D2477" w:rsidRDefault="0022205A" w:rsidP="00107628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>w pkt.6</w:t>
      </w:r>
      <w:r w:rsidRPr="005D2477"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6, Zamawiający nie ma obowiązku udzielania wyjaśnień SWZ oraz obowiązku przedłużenia terminu składania ofert.</w:t>
      </w:r>
    </w:p>
    <w:p w14:paraId="3F18E5B1" w14:textId="77777777" w:rsidR="0022205A" w:rsidRPr="005D2477" w:rsidRDefault="00563384" w:rsidP="00107628">
      <w:pPr>
        <w:spacing w:after="8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>fert, o których mowa w pkt.6</w:t>
      </w:r>
      <w:r w:rsidR="0022205A" w:rsidRPr="005D2477">
        <w:t>, nie wpływa na bieg terminu składania wniosku o wyjaśnienie treści SWZ.</w:t>
      </w:r>
    </w:p>
    <w:p w14:paraId="39308F31" w14:textId="77777777" w:rsidR="0022205A" w:rsidRPr="005D2477" w:rsidRDefault="00A200D9" w:rsidP="00107628">
      <w:pPr>
        <w:spacing w:after="8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SWZ,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14:paraId="16F2271E" w14:textId="77777777" w:rsidR="0022205A" w:rsidRPr="005D2477" w:rsidRDefault="00A67968" w:rsidP="00107628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SWZ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14:paraId="62D354FB" w14:textId="77777777" w:rsidR="00EE540F" w:rsidRDefault="00EE540F" w:rsidP="00107628">
      <w:pPr>
        <w:spacing w:after="8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14:paraId="60700C08" w14:textId="77777777" w:rsidR="0022205A" w:rsidRDefault="00EE540F" w:rsidP="00107628">
      <w:pPr>
        <w:spacing w:after="8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14:paraId="458A697F" w14:textId="77777777"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14:paraId="69FDF7C3" w14:textId="77777777" w:rsidR="00A67968" w:rsidRPr="00614D52" w:rsidRDefault="00A67968" w:rsidP="001F6EF4">
      <w:pPr>
        <w:jc w:val="both"/>
        <w:rPr>
          <w:sz w:val="18"/>
          <w:szCs w:val="18"/>
        </w:rPr>
      </w:pPr>
    </w:p>
    <w:p w14:paraId="4F16F0BF" w14:textId="77777777" w:rsidR="008910B6" w:rsidRPr="00A14474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3E1EA15C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14:paraId="38211552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83BCEE4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>! od dnia 17 sierpnia 2021,ze względu na zakończenie wspierania przeglądarki Internet Explorer przez firmę Microsoft, stosowanie przeglądarki Internet Explorer nie będzie dopuszczalne</w:t>
      </w:r>
    </w:p>
    <w:p w14:paraId="597CF471" w14:textId="77777777" w:rsidR="001C74F5" w:rsidRDefault="009F3D6A" w:rsidP="007A48A9">
      <w:pPr>
        <w:spacing w:after="8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14:paraId="29BA774E" w14:textId="77777777" w:rsidR="001C74F5" w:rsidRDefault="00414F23" w:rsidP="007A48A9">
      <w:pPr>
        <w:spacing w:after="8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Adobe </w:t>
      </w:r>
      <w:proofErr w:type="spellStart"/>
      <w:r w:rsidR="001C74F5">
        <w:t>Acrobat</w:t>
      </w:r>
      <w:proofErr w:type="spellEnd"/>
      <w:r w:rsidR="001C74F5">
        <w:t xml:space="preserve"> Reader lub inny obsługujący format plików .pdf,</w:t>
      </w:r>
    </w:p>
    <w:p w14:paraId="717FC685" w14:textId="6A5ECB8E" w:rsidR="001C74F5" w:rsidRDefault="00E36F8F" w:rsidP="007A48A9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B05ECE">
        <w:rPr>
          <w:color w:val="000099"/>
        </w:rPr>
        <w:t xml:space="preserve"> </w:t>
      </w:r>
      <w:r w:rsidR="001C74F5">
        <w:t>działa według standardu przyjętego w komunikacji sieciowej - kodowanie UTF8,</w:t>
      </w:r>
    </w:p>
    <w:p w14:paraId="4DEFDEB1" w14:textId="77777777"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</w:t>
      </w:r>
      <w:r w:rsidR="0002379E">
        <w:t>y czas (</w:t>
      </w:r>
      <w:proofErr w:type="spellStart"/>
      <w:r w:rsidR="0002379E">
        <w:t>hh:mm:ss</w:t>
      </w:r>
      <w:proofErr w:type="spellEnd"/>
      <w:r w:rsidR="0002379E">
        <w:t>) generowany wg</w:t>
      </w:r>
      <w:r w:rsidR="001C74F5">
        <w:t xml:space="preserve"> czasu lokalnego serwera synchronizowanego z zegarem Głównego Urzędu Miar.</w:t>
      </w:r>
    </w:p>
    <w:p w14:paraId="063F083E" w14:textId="77777777" w:rsidR="001C74F5" w:rsidRDefault="00C91399" w:rsidP="007A48A9">
      <w:pPr>
        <w:spacing w:after="8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14:paraId="3B2BE121" w14:textId="77777777" w:rsidR="001C74F5" w:rsidRDefault="00BD613D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14:paraId="1D688815" w14:textId="77777777"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14:paraId="4E393FFB" w14:textId="77777777" w:rsidR="001C74F5" w:rsidRDefault="001C74F5" w:rsidP="00614D52">
      <w:pPr>
        <w:spacing w:after="160" w:line="240" w:lineRule="atLeast"/>
        <w:ind w:left="851"/>
        <w:jc w:val="both"/>
      </w:pPr>
      <w:r>
        <w:t>https://platformazakupowa.pl/strona/45-instrukcje</w:t>
      </w:r>
    </w:p>
    <w:p w14:paraId="05585C6D" w14:textId="77777777"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</w:t>
      </w:r>
      <w:r w:rsidR="007F3971">
        <w:lastRenderedPageBreak/>
        <w:t xml:space="preserve">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14:paraId="29DE65B7" w14:textId="08870FCE"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SWZ,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92311">
        <w:rPr>
          <w:color w:val="000099"/>
        </w:rPr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14:paraId="53F0E616" w14:textId="77777777"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14:paraId="5BB7B434" w14:textId="77777777" w:rsidR="00A67968" w:rsidRDefault="00A67968" w:rsidP="00DA1072">
      <w:pPr>
        <w:spacing w:line="240" w:lineRule="atLeast"/>
        <w:jc w:val="both"/>
      </w:pPr>
    </w:p>
    <w:p w14:paraId="31892368" w14:textId="77777777" w:rsidR="003F5049" w:rsidRPr="005D2477" w:rsidRDefault="003F5049" w:rsidP="00DA1072">
      <w:pPr>
        <w:spacing w:line="240" w:lineRule="atLeast"/>
        <w:jc w:val="both"/>
      </w:pPr>
    </w:p>
    <w:p w14:paraId="75201190" w14:textId="7DC5950F"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14:paraId="6A4EB7C6" w14:textId="1E179928" w:rsidR="006673DE" w:rsidRPr="00971F74" w:rsidRDefault="00566C59" w:rsidP="00F44241">
      <w:pPr>
        <w:spacing w:after="120"/>
        <w:ind w:left="425" w:hanging="425"/>
        <w:jc w:val="both"/>
        <w:rPr>
          <w:color w:val="000000" w:themeColor="text1"/>
        </w:rPr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</w:t>
      </w:r>
      <w:r w:rsidR="00C158F1" w:rsidRPr="00971F74">
        <w:rPr>
          <w:color w:val="000000" w:themeColor="text1"/>
        </w:rPr>
        <w:t xml:space="preserve">dnia </w:t>
      </w:r>
      <w:r w:rsidR="00B45572" w:rsidRPr="00B45572">
        <w:rPr>
          <w:color w:val="000000" w:themeColor="text1"/>
        </w:rPr>
        <w:t>17</w:t>
      </w:r>
      <w:r w:rsidR="00181FC7" w:rsidRPr="00B45572">
        <w:rPr>
          <w:color w:val="000000" w:themeColor="text1"/>
        </w:rPr>
        <w:t>.</w:t>
      </w:r>
      <w:r w:rsidR="00B45572" w:rsidRPr="00B45572">
        <w:rPr>
          <w:color w:val="000000" w:themeColor="text1"/>
        </w:rPr>
        <w:t>0</w:t>
      </w:r>
      <w:r w:rsidR="00971F74" w:rsidRPr="00B45572">
        <w:rPr>
          <w:color w:val="000000" w:themeColor="text1"/>
        </w:rPr>
        <w:t>1</w:t>
      </w:r>
      <w:r w:rsidRPr="00B45572">
        <w:rPr>
          <w:color w:val="000000" w:themeColor="text1"/>
        </w:rPr>
        <w:t>.202</w:t>
      </w:r>
      <w:r w:rsidR="00B45572" w:rsidRPr="00B45572">
        <w:rPr>
          <w:color w:val="000000" w:themeColor="text1"/>
        </w:rPr>
        <w:t>4</w:t>
      </w:r>
      <w:r w:rsidRPr="00B45572">
        <w:rPr>
          <w:color w:val="000000" w:themeColor="text1"/>
        </w:rPr>
        <w:t>r.</w:t>
      </w:r>
    </w:p>
    <w:p w14:paraId="68ED0783" w14:textId="77777777"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14:paraId="68460B99" w14:textId="77777777"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14:paraId="6237D2B5" w14:textId="77777777" w:rsidR="00EA2BEC" w:rsidRDefault="00EA2BEC" w:rsidP="00936293"/>
    <w:p w14:paraId="129B59B3" w14:textId="77777777" w:rsidR="00E15A2A" w:rsidRPr="00DC1217" w:rsidRDefault="00E15A2A" w:rsidP="00936293"/>
    <w:p w14:paraId="6CCCE9BD" w14:textId="1FF44920"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854EF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0C2FDCF7" w14:textId="77777777"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14:paraId="233CB963" w14:textId="77777777" w:rsidR="00114D15" w:rsidRDefault="00B45572" w:rsidP="00905C1A">
      <w:pPr>
        <w:spacing w:after="80"/>
        <w:ind w:left="567"/>
        <w:jc w:val="both"/>
      </w:pPr>
      <w:hyperlink r:id="rId17" w:history="1">
        <w:r w:rsidR="0092597D" w:rsidRPr="003E5BFC">
          <w:rPr>
            <w:rStyle w:val="Hipercze"/>
          </w:rPr>
          <w:t>https://platformazakupowa.pl/pn/proffman/proceedings</w:t>
        </w:r>
      </w:hyperlink>
    </w:p>
    <w:p w14:paraId="6BA0D3A5" w14:textId="77777777"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14:paraId="13E44220" w14:textId="463CA58A" w:rsidR="00F23C90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BF202E">
        <w:t xml:space="preserve">rmin złożenia oferty: do </w:t>
      </w:r>
      <w:r w:rsidR="00BF202E" w:rsidRPr="00B45572">
        <w:rPr>
          <w:color w:val="000000" w:themeColor="text1"/>
        </w:rPr>
        <w:t xml:space="preserve">dnia </w:t>
      </w:r>
      <w:r w:rsidR="00505496" w:rsidRPr="00B45572">
        <w:rPr>
          <w:color w:val="000000" w:themeColor="text1"/>
        </w:rPr>
        <w:t>1</w:t>
      </w:r>
      <w:r w:rsidR="00B45572" w:rsidRPr="00B45572">
        <w:rPr>
          <w:color w:val="000000" w:themeColor="text1"/>
        </w:rPr>
        <w:t>9</w:t>
      </w:r>
      <w:r w:rsidR="003B26B4" w:rsidRPr="00B45572">
        <w:rPr>
          <w:color w:val="000000" w:themeColor="text1"/>
        </w:rPr>
        <w:t>.</w:t>
      </w:r>
      <w:r w:rsidR="00505496" w:rsidRPr="00B45572">
        <w:rPr>
          <w:color w:val="000000" w:themeColor="text1"/>
        </w:rPr>
        <w:t>12</w:t>
      </w:r>
      <w:r w:rsidR="00F23C90" w:rsidRPr="00B45572">
        <w:rPr>
          <w:color w:val="000000" w:themeColor="text1"/>
        </w:rPr>
        <w:t>.202</w:t>
      </w:r>
      <w:r w:rsidR="00157CB6" w:rsidRPr="00B45572">
        <w:rPr>
          <w:color w:val="000000" w:themeColor="text1"/>
        </w:rPr>
        <w:t>3</w:t>
      </w:r>
      <w:r w:rsidR="00F23C90" w:rsidRPr="002B44AA">
        <w:rPr>
          <w:color w:val="000000" w:themeColor="text1"/>
        </w:rPr>
        <w:t xml:space="preserve"> r</w:t>
      </w:r>
      <w:r w:rsidR="0002379E">
        <w:rPr>
          <w:color w:val="000000" w:themeColor="text1"/>
        </w:rPr>
        <w:t>.</w:t>
      </w:r>
      <w:r w:rsidR="00F23C90" w:rsidRPr="002B44AA">
        <w:rPr>
          <w:color w:val="000000" w:themeColor="text1"/>
        </w:rPr>
        <w:t xml:space="preserve"> do godziny</w:t>
      </w:r>
      <w:r w:rsidR="00F23C90">
        <w:t xml:space="preserve"> 12:00</w:t>
      </w:r>
    </w:p>
    <w:p w14:paraId="36C98FBB" w14:textId="77777777" w:rsidR="00F23C90" w:rsidRDefault="00B17425" w:rsidP="00AD2B07">
      <w:pPr>
        <w:spacing w:after="120"/>
        <w:ind w:left="426" w:hanging="426"/>
        <w:jc w:val="both"/>
      </w:pPr>
      <w:r>
        <w:t>3.</w:t>
      </w:r>
      <w:r>
        <w:tab/>
      </w:r>
      <w:r w:rsidR="00F23C90">
        <w:t xml:space="preserve">O terminie złożenia oferty decyduje czas pełnego przeprocesowania transakcji na </w:t>
      </w:r>
      <w:r w:rsidR="009179FB"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>.</w:t>
      </w:r>
    </w:p>
    <w:p w14:paraId="6D9BC50F" w14:textId="77777777" w:rsidR="00F23C90" w:rsidRDefault="00AC2296" w:rsidP="00AD2B07">
      <w:pPr>
        <w:spacing w:after="120"/>
        <w:ind w:left="426" w:hanging="426"/>
        <w:jc w:val="both"/>
      </w:pPr>
      <w:r>
        <w:t>4.</w:t>
      </w:r>
      <w:r>
        <w:tab/>
      </w:r>
      <w:r w:rsidR="00F23C9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785708ED" w:rsidR="00F23C90" w:rsidRDefault="00AC2296" w:rsidP="00AD2B07">
      <w:pPr>
        <w:spacing w:after="120"/>
        <w:ind w:left="426" w:hanging="426"/>
        <w:jc w:val="both"/>
      </w:pPr>
      <w:r>
        <w:t>5.</w:t>
      </w:r>
      <w:r>
        <w:tab/>
      </w:r>
      <w:r w:rsidR="00F23C90">
        <w:t>Otwarcie ofert na</w:t>
      </w:r>
      <w:r>
        <w:t xml:space="preserve">stąpi w </w:t>
      </w:r>
      <w:r w:rsidRPr="002B44AA">
        <w:rPr>
          <w:color w:val="000000" w:themeColor="text1"/>
        </w:rPr>
        <w:t>dn</w:t>
      </w:r>
      <w:r w:rsidR="00BF202E" w:rsidRPr="002B44AA">
        <w:rPr>
          <w:color w:val="000000" w:themeColor="text1"/>
        </w:rPr>
        <w:t xml:space="preserve">iu </w:t>
      </w:r>
      <w:r w:rsidR="00505496" w:rsidRPr="00B45572">
        <w:rPr>
          <w:color w:val="000000" w:themeColor="text1"/>
        </w:rPr>
        <w:t>1</w:t>
      </w:r>
      <w:r w:rsidR="00B45572" w:rsidRPr="00B45572">
        <w:rPr>
          <w:color w:val="000000" w:themeColor="text1"/>
        </w:rPr>
        <w:t>9</w:t>
      </w:r>
      <w:r w:rsidR="0028217F" w:rsidRPr="00B45572">
        <w:rPr>
          <w:color w:val="000000" w:themeColor="text1"/>
        </w:rPr>
        <w:t>.</w:t>
      </w:r>
      <w:r w:rsidR="002B44AA" w:rsidRPr="00B45572">
        <w:rPr>
          <w:color w:val="000000" w:themeColor="text1"/>
        </w:rPr>
        <w:t>1</w:t>
      </w:r>
      <w:r w:rsidR="00505496" w:rsidRPr="00B45572">
        <w:rPr>
          <w:color w:val="000000" w:themeColor="text1"/>
        </w:rPr>
        <w:t>2</w:t>
      </w:r>
      <w:r w:rsidR="0028217F" w:rsidRPr="00B45572">
        <w:rPr>
          <w:color w:val="000000" w:themeColor="text1"/>
        </w:rPr>
        <w:t>.202</w:t>
      </w:r>
      <w:r w:rsidR="00C53B92" w:rsidRPr="00B45572">
        <w:rPr>
          <w:color w:val="000000" w:themeColor="text1"/>
        </w:rPr>
        <w:t>3</w:t>
      </w:r>
      <w:r w:rsidR="0028217F" w:rsidRPr="002B44AA">
        <w:rPr>
          <w:color w:val="000000" w:themeColor="text1"/>
        </w:rPr>
        <w:t xml:space="preserve"> r. o godzinie</w:t>
      </w:r>
      <w:r w:rsidR="0028217F">
        <w:t xml:space="preserve"> 12:0</w:t>
      </w:r>
      <w:r>
        <w:t>5</w:t>
      </w:r>
    </w:p>
    <w:p w14:paraId="3B2D866B" w14:textId="77777777"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14:paraId="5C8A943B" w14:textId="77777777" w:rsidR="00F23C90" w:rsidRDefault="00B45572" w:rsidP="006C0F33">
      <w:pPr>
        <w:spacing w:after="180"/>
        <w:ind w:left="567"/>
        <w:jc w:val="both"/>
      </w:pPr>
      <w:hyperlink r:id="rId18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14:paraId="4B6581B6" w14:textId="77777777"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14:paraId="102DFAA3" w14:textId="77777777"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14:paraId="4EF4F8AF" w14:textId="77777777"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14:paraId="26F537A1" w14:textId="77777777"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14:paraId="2863DE1A" w14:textId="754DB932"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854EF8">
        <w:t xml:space="preserve"> </w:t>
      </w:r>
      <w:r w:rsidR="00F23C90">
        <w:t>w sekcji „Komunikaty” informacje o:</w:t>
      </w:r>
    </w:p>
    <w:p w14:paraId="1A4C5148" w14:textId="77777777"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14:paraId="7CD6F5B8" w14:textId="77777777"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14:paraId="5D9D8762" w14:textId="77777777" w:rsidR="00E15A2A" w:rsidRPr="001956B6" w:rsidRDefault="00E15A2A" w:rsidP="00685111">
      <w:pPr>
        <w:rPr>
          <w:sz w:val="18"/>
          <w:szCs w:val="18"/>
        </w:rPr>
      </w:pPr>
    </w:p>
    <w:p w14:paraId="7F5F9809" w14:textId="77777777" w:rsidR="003E20D4" w:rsidRPr="001956B6" w:rsidRDefault="003E20D4" w:rsidP="00685111">
      <w:pPr>
        <w:rPr>
          <w:sz w:val="18"/>
          <w:szCs w:val="18"/>
        </w:rPr>
      </w:pPr>
    </w:p>
    <w:p w14:paraId="11587E85" w14:textId="79A62105"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77777777" w:rsidR="000C7154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14:paraId="427B3348" w14:textId="77777777" w:rsidR="009A5B8D" w:rsidRPr="00551EC3" w:rsidRDefault="009A5B8D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0969CA">
        <w:rPr>
          <w:color w:val="000000"/>
        </w:rPr>
        <w:t>(</w:t>
      </w:r>
      <w:r w:rsidR="00712EFA">
        <w:t>Dz. U</w:t>
      </w:r>
      <w:r w:rsidR="00712EFA" w:rsidRPr="00551EC3">
        <w:rPr>
          <w:color w:val="000000" w:themeColor="text1"/>
        </w:rPr>
        <w:t xml:space="preserve">. z 2023 r. poz. 1570 </w:t>
      </w:r>
      <w:r w:rsidR="00BD2569" w:rsidRPr="00551EC3">
        <w:rPr>
          <w:color w:val="000000" w:themeColor="text1"/>
        </w:rPr>
        <w:t xml:space="preserve">z </w:t>
      </w:r>
      <w:proofErr w:type="spellStart"/>
      <w:r w:rsidR="00BD2569" w:rsidRPr="00551EC3">
        <w:rPr>
          <w:color w:val="000000" w:themeColor="text1"/>
        </w:rPr>
        <w:t>późn</w:t>
      </w:r>
      <w:proofErr w:type="spellEnd"/>
      <w:r w:rsidR="00BD2569" w:rsidRPr="00551EC3">
        <w:rPr>
          <w:color w:val="000000" w:themeColor="text1"/>
        </w:rPr>
        <w:t>. zm.).</w:t>
      </w:r>
    </w:p>
    <w:p w14:paraId="0B6B2B73" w14:textId="77777777"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02379E">
        <w:rPr>
          <w:color w:val="000000"/>
        </w:rPr>
        <w:t xml:space="preserve"> </w:t>
      </w:r>
      <w:r w:rsidR="005521CF" w:rsidRPr="00EB3302">
        <w:rPr>
          <w:color w:val="000000"/>
        </w:rPr>
        <w:t>ofer</w:t>
      </w:r>
      <w:r w:rsidR="000D55F2" w:rsidRPr="00EB3302">
        <w:rPr>
          <w:color w:val="000000"/>
        </w:rPr>
        <w:t>ty</w:t>
      </w:r>
      <w:r w:rsidR="0002379E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14:paraId="296E8989" w14:textId="77777777"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14:paraId="109F0D70" w14:textId="77777777" w:rsidR="007E4489" w:rsidRPr="001F76BD" w:rsidRDefault="007E4489" w:rsidP="007E29C7">
      <w:pPr>
        <w:rPr>
          <w:sz w:val="16"/>
          <w:szCs w:val="16"/>
        </w:rPr>
      </w:pPr>
    </w:p>
    <w:p w14:paraId="40D32BCC" w14:textId="77777777" w:rsidR="003E20D4" w:rsidRPr="001F76BD" w:rsidRDefault="003E20D4" w:rsidP="007E29C7">
      <w:pPr>
        <w:rPr>
          <w:sz w:val="16"/>
          <w:szCs w:val="16"/>
        </w:rPr>
      </w:pPr>
    </w:p>
    <w:p w14:paraId="00440E19" w14:textId="13844241"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14:paraId="4DDD9884" w14:textId="77777777"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14:paraId="4930EC13" w14:textId="77777777"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77777777" w:rsidR="0064253F" w:rsidRPr="00BE5CDC" w:rsidRDefault="00DB1712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476C25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77777777"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0571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36pt" o:ole="" filled="t">
                  <v:fill color2="black" type="frame"/>
                  <v:imagedata r:id="rId19" o:title=""/>
                </v:shape>
                <o:OLEObject Type="Embed" ProgID="Equation.3" ShapeID="_x0000_i1025" DrawAspect="Content" ObjectID="_1763808087" r:id="rId20"/>
              </w:objec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DB1712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614D52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476C25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E4470CB" w14:textId="77777777"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EA2211"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="00EA221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="00EA221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14:paraId="72A7CB66" w14:textId="77777777"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="00EA2211">
              <w:rPr>
                <w:b/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77777777"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1712">
              <w:rPr>
                <w:b/>
                <w:sz w:val="22"/>
                <w:szCs w:val="22"/>
              </w:rPr>
              <w:t>0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77777777"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DB1712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614D52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77777777"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14:paraId="338B40B6" w14:textId="77777777" w:rsidR="00E74266" w:rsidRPr="000969CA" w:rsidRDefault="00E74266" w:rsidP="009C6CBF">
      <w:pPr>
        <w:rPr>
          <w:sz w:val="22"/>
          <w:szCs w:val="22"/>
        </w:rPr>
      </w:pPr>
    </w:p>
    <w:p w14:paraId="003E6295" w14:textId="77777777"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14:paraId="6DE3478D" w14:textId="77777777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8A725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113F6A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A88DF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191CD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14:paraId="721EB35E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3CE382" w14:textId="77777777"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11F0D2AA" w14:textId="77777777"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CE6E77" w14:textId="77777777" w:rsidR="00036120" w:rsidRPr="00BE5CDC" w:rsidRDefault="00300EF8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036120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070B99A" w14:textId="77777777" w:rsidR="00036120" w:rsidRPr="00476C25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6F8D11C6" w14:textId="77777777"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6EE4F650">
                <v:shape id="_x0000_i1026" type="#_x0000_t75" style="width:122.25pt;height:36pt" o:ole="" filled="t">
                  <v:fill color2="black" type="frame"/>
                  <v:imagedata r:id="rId19" o:title=""/>
                </v:shape>
                <o:OLEObject Type="Embed" ProgID="Equation.3" ShapeID="_x0000_i1026" DrawAspect="Content" ObjectID="_1763808088" r:id="rId21"/>
              </w:objec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11EFC80D" w14:textId="77777777" w:rsidR="00036120" w:rsidRPr="00614D52" w:rsidRDefault="00036120" w:rsidP="00086090">
            <w:pPr>
              <w:rPr>
                <w:sz w:val="12"/>
                <w:szCs w:val="12"/>
              </w:rPr>
            </w:pPr>
          </w:p>
          <w:p w14:paraId="36DA5C96" w14:textId="77777777" w:rsidR="00036120" w:rsidRPr="00476C25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14:paraId="17889EC0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D404ED" w14:textId="77777777"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6CDC19A" w14:textId="77777777"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EA2211"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="00EA221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14:paraId="5E89120D" w14:textId="3D478ED8" w:rsidR="00036120" w:rsidRPr="00886DB1" w:rsidRDefault="00036120" w:rsidP="00EA2211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</w:t>
            </w:r>
            <w:r w:rsidR="00EA2211">
              <w:rPr>
                <w:iCs/>
              </w:rPr>
              <w:t xml:space="preserve"> </w:t>
            </w:r>
            <w:r w:rsidRPr="00886DB1">
              <w:rPr>
                <w:iCs/>
              </w:rPr>
              <w:t xml:space="preserve">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 w:rsidR="00854EF8"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66625" w14:textId="77777777" w:rsidR="00036120" w:rsidRPr="000870B1" w:rsidRDefault="00300EF8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120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E098915" w14:textId="77777777"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4EDCDD32" w14:textId="77777777"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9D70EA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0A1E96AB" w14:textId="77777777" w:rsidR="00036120" w:rsidRPr="00614D52" w:rsidRDefault="00036120" w:rsidP="00086090">
            <w:pPr>
              <w:rPr>
                <w:sz w:val="12"/>
                <w:szCs w:val="12"/>
              </w:rPr>
            </w:pPr>
          </w:p>
          <w:p w14:paraId="5286C6E2" w14:textId="7D3FCC0E"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854E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14:paraId="5C090E97" w14:textId="77777777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3EECA3" w14:textId="77777777"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6281ADEA" w14:textId="77777777" w:rsidR="00036120" w:rsidRDefault="00036120" w:rsidP="00036120">
      <w:pPr>
        <w:rPr>
          <w:sz w:val="16"/>
          <w:szCs w:val="16"/>
        </w:rPr>
      </w:pPr>
    </w:p>
    <w:p w14:paraId="23F9DBE7" w14:textId="77777777" w:rsidR="00036120" w:rsidRPr="0077462C" w:rsidRDefault="00036120" w:rsidP="009C6CBF">
      <w:pPr>
        <w:rPr>
          <w:sz w:val="16"/>
          <w:szCs w:val="16"/>
        </w:rPr>
      </w:pPr>
    </w:p>
    <w:p w14:paraId="4375E3FE" w14:textId="77777777"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pkt.</w:t>
      </w:r>
      <w:r w:rsidR="00FE2C8D">
        <w:rPr>
          <w:color w:val="000000"/>
        </w:rPr>
        <w:t>1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14:paraId="1CB84E28" w14:textId="77777777" w:rsidR="00EA3C6F" w:rsidRPr="008218A3" w:rsidRDefault="00EA3C6F" w:rsidP="00106E6B"/>
    <w:p w14:paraId="659B27ED" w14:textId="77777777" w:rsidR="00787BCB" w:rsidRPr="008218A3" w:rsidRDefault="00787BCB" w:rsidP="00106E6B"/>
    <w:p w14:paraId="0C578F4F" w14:textId="77777777"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162185DF" w14:textId="77777777"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 xml:space="preserve">Niezwłocznie po wyborze najkorzystniejszej oferty </w:t>
      </w:r>
      <w:r w:rsidR="001176AF">
        <w:t>Z</w:t>
      </w:r>
      <w:r>
        <w:t>amawiający informuje równocześnie wykonawców, którzy złożyli oferty, o:</w:t>
      </w:r>
    </w:p>
    <w:p w14:paraId="1F196A05" w14:textId="77777777"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 xml:space="preserve">mieszkania, jeżeli jest miejscem wykonywania działalności </w:t>
      </w:r>
      <w:r w:rsidR="001176AF">
        <w:t>W</w:t>
      </w:r>
      <w:r w:rsidR="00E12613" w:rsidRPr="00E12613">
        <w:t>ykonawcy, którego ofertę wybrano, oraz nazwy albo imiona i nazwiska, siedziby albo miejsca zamie</w:t>
      </w:r>
      <w:r w:rsidR="00863B1E">
        <w:t>szkania, jeżeli są miejscami wy</w:t>
      </w:r>
      <w:r w:rsidR="00E12613" w:rsidRPr="00E12613">
        <w:t xml:space="preserve">konywania działalności </w:t>
      </w:r>
      <w:r w:rsidR="001176AF">
        <w:t>W</w:t>
      </w:r>
      <w:r w:rsidR="00E12613" w:rsidRPr="00E12613">
        <w:t>ykonawców, którzy złożyli oferty, a także punktację przyznaną ofertom w każdym kryterium oceny ofert i łączną punktację</w:t>
      </w:r>
      <w:r w:rsidR="00E13734">
        <w:t>,</w:t>
      </w:r>
    </w:p>
    <w:p w14:paraId="2D050986" w14:textId="77777777"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1176AF">
        <w:t>W</w:t>
      </w:r>
      <w:r w:rsidR="00E13734">
        <w:t>ykonawcach, których oferty zostały odrzucone</w:t>
      </w:r>
    </w:p>
    <w:p w14:paraId="354B2D00" w14:textId="77777777"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14:paraId="200A323E" w14:textId="77777777"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>macje, o których mowa w pkt 2</w:t>
      </w:r>
      <w:r w:rsidR="00E13734">
        <w:t>ppkt 1, na stronie internetowej prowadzonego postępowania.</w:t>
      </w:r>
    </w:p>
    <w:p w14:paraId="423634D0" w14:textId="77777777"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3494E38F" w14:textId="77777777"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EEAB02D" w14:textId="77777777" w:rsidR="00257E69" w:rsidRDefault="00257E69" w:rsidP="00244D8A">
      <w:pPr>
        <w:ind w:left="357" w:hanging="357"/>
        <w:jc w:val="both"/>
      </w:pPr>
    </w:p>
    <w:p w14:paraId="1C759647" w14:textId="77777777" w:rsidR="00E13734" w:rsidRDefault="00E13734" w:rsidP="00244D8A">
      <w:pPr>
        <w:ind w:left="357" w:hanging="357"/>
        <w:jc w:val="both"/>
      </w:pPr>
    </w:p>
    <w:p w14:paraId="6612D2CB" w14:textId="77777777" w:rsidR="00257E69" w:rsidRPr="00934E0B" w:rsidRDefault="00257E69" w:rsidP="00EA2211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B2DAE01" w14:textId="77777777" w:rsidR="00257E69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>Załączniku nr5</w:t>
      </w:r>
      <w:r w:rsidR="00EA2211">
        <w:rPr>
          <w:b/>
          <w:color w:val="000000"/>
        </w:rPr>
        <w:t xml:space="preserve"> </w:t>
      </w:r>
      <w:r w:rsidRPr="004B7BB5">
        <w:rPr>
          <w:color w:val="000000"/>
        </w:rPr>
        <w:t>do niniejszej SWZ</w:t>
      </w:r>
      <w:r>
        <w:rPr>
          <w:color w:val="000000"/>
        </w:rPr>
        <w:t>.</w:t>
      </w:r>
    </w:p>
    <w:p w14:paraId="22794AA9" w14:textId="77777777" w:rsidR="00EA12B2" w:rsidRPr="00EB3302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2A030C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2A030C">
        <w:rPr>
          <w:color w:val="000000" w:themeColor="text1"/>
        </w:rPr>
        <w:t>Pzp</w:t>
      </w:r>
      <w:proofErr w:type="spellEnd"/>
      <w:r w:rsidRPr="002A030C">
        <w:rPr>
          <w:color w:val="000000" w:themeColor="text1"/>
        </w:rPr>
        <w:t xml:space="preserve"> wskazanym w </w:t>
      </w:r>
      <w:r w:rsidRPr="002A030C">
        <w:rPr>
          <w:b/>
          <w:bCs/>
          <w:color w:val="000000" w:themeColor="text1"/>
        </w:rPr>
        <w:t>Załączniku nr5</w:t>
      </w:r>
      <w:r w:rsidRPr="002A030C">
        <w:rPr>
          <w:color w:val="000000" w:themeColor="text1"/>
        </w:rPr>
        <w:t xml:space="preserve"> do niniejszej SWZ.</w:t>
      </w:r>
    </w:p>
    <w:p w14:paraId="2231F742" w14:textId="77777777" w:rsidR="00257E69" w:rsidRPr="000B4F29" w:rsidRDefault="00257E69" w:rsidP="00244D8A">
      <w:pPr>
        <w:ind w:left="357" w:hanging="357"/>
        <w:jc w:val="both"/>
      </w:pPr>
    </w:p>
    <w:p w14:paraId="71E76BDA" w14:textId="77777777" w:rsidR="00B45D26" w:rsidRPr="000B4F29" w:rsidRDefault="00B45D26" w:rsidP="00244D8A"/>
    <w:p w14:paraId="562171F8" w14:textId="41C6A116"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5C1E26F6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1.</w:t>
      </w:r>
      <w:r>
        <w:tab/>
        <w:t xml:space="preserve">Środki ochrony prawnej przysługują </w:t>
      </w:r>
      <w:r w:rsidR="001176AF">
        <w:t>W</w:t>
      </w:r>
      <w:r>
        <w:t xml:space="preserve">ykonawcy, jeżeli ma lub miał interes w uzyskaniu zamówienia oraz poniósł lub może ponieść szkodę w wyniku naruszenia przez </w:t>
      </w:r>
      <w:r w:rsidR="001176AF">
        <w:t>Z</w:t>
      </w:r>
      <w:r>
        <w:t>amawiającego przepisów ustawy.</w:t>
      </w:r>
    </w:p>
    <w:p w14:paraId="0BC98C7A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E1EE761" w14:textId="77777777"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14:paraId="129F63E2" w14:textId="77777777" w:rsidR="00C3616C" w:rsidRDefault="00C3616C" w:rsidP="00EA2211">
      <w:pPr>
        <w:spacing w:after="60" w:line="240" w:lineRule="atLeast"/>
        <w:ind w:left="765" w:hanging="340"/>
        <w:jc w:val="both"/>
      </w:pPr>
      <w:r>
        <w:t>1)</w:t>
      </w:r>
      <w:r>
        <w:tab/>
        <w:t xml:space="preserve">niezgodną z przepisami ustawy czynność </w:t>
      </w:r>
      <w:r w:rsidR="001176AF">
        <w:t>Z</w:t>
      </w:r>
      <w:r>
        <w:t>amawiającego, podjętą w postępowaniu o udzielenie zamówienia, w tym na projektowane postanowienie umowy;</w:t>
      </w:r>
    </w:p>
    <w:p w14:paraId="07C7A14F" w14:textId="77777777" w:rsidR="00C3616C" w:rsidRDefault="00C3616C" w:rsidP="00EA2211">
      <w:pPr>
        <w:spacing w:after="120" w:line="240" w:lineRule="atLeast"/>
        <w:ind w:left="765" w:hanging="340"/>
        <w:jc w:val="both"/>
      </w:pPr>
      <w:r>
        <w:t>2)</w:t>
      </w:r>
      <w:r>
        <w:tab/>
        <w:t xml:space="preserve">zaniechanie czynności w postępowaniu o udzielenie zamówienia, do której </w:t>
      </w:r>
      <w:r w:rsidR="001176AF">
        <w:t>Z</w:t>
      </w:r>
      <w:r>
        <w:t>amawiający był obowiązany na podstawie ustawy;</w:t>
      </w:r>
    </w:p>
    <w:p w14:paraId="1083FCC3" w14:textId="77777777"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14:paraId="32848CFF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5.</w:t>
      </w:r>
      <w:r>
        <w:tab/>
        <w:t xml:space="preserve">Odwołujący przekazuje kopię odwołania </w:t>
      </w:r>
      <w:r w:rsidR="001176AF">
        <w:t>Z</w:t>
      </w:r>
      <w:r>
        <w:t>amawiającemu przed upływem terminu do wniesienia odwołania w taki sposób, aby mógł on zapoznać się z jego treścią przed upływem tego terminu.</w:t>
      </w:r>
    </w:p>
    <w:p w14:paraId="2221E968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0A03FB4C" w14:textId="77777777" w:rsidR="00C3616C" w:rsidRDefault="00C3616C" w:rsidP="00337B4C">
      <w:pPr>
        <w:keepNext/>
        <w:spacing w:after="60" w:line="240" w:lineRule="atLeast"/>
        <w:ind w:left="425" w:hanging="425"/>
      </w:pPr>
      <w:r>
        <w:lastRenderedPageBreak/>
        <w:t>7.</w:t>
      </w:r>
      <w:r>
        <w:tab/>
        <w:t>Odwołanie wnosi się w terminie:</w:t>
      </w:r>
    </w:p>
    <w:p w14:paraId="55CC5525" w14:textId="77777777" w:rsidR="00C3616C" w:rsidRDefault="00C3616C" w:rsidP="00D05FEC">
      <w:pPr>
        <w:spacing w:after="60" w:line="240" w:lineRule="atLeast"/>
        <w:ind w:left="765" w:hanging="340"/>
        <w:jc w:val="both"/>
      </w:pPr>
      <w:r>
        <w:t>a)</w:t>
      </w:r>
      <w:r>
        <w:tab/>
        <w:t xml:space="preserve">5 dni od dnia przekazania informacji o czynności </w:t>
      </w:r>
      <w:r w:rsidR="001176AF">
        <w:t>Z</w:t>
      </w:r>
      <w:r>
        <w:t>amawiającego stanowiącej podstawę jego wniesienia, jeżeli informacja została przekazana przy użyciu środków komunikacji elektronicznej;</w:t>
      </w:r>
    </w:p>
    <w:p w14:paraId="1AEB51AC" w14:textId="77777777" w:rsidR="00C3616C" w:rsidRDefault="00C3616C" w:rsidP="00D05FEC">
      <w:pPr>
        <w:spacing w:after="120" w:line="240" w:lineRule="atLeast"/>
        <w:ind w:left="765" w:hanging="340"/>
        <w:jc w:val="both"/>
      </w:pPr>
      <w:r>
        <w:t>b)</w:t>
      </w:r>
      <w:r>
        <w:tab/>
        <w:t xml:space="preserve">10 dni od dnia przekazania informacji o czynności </w:t>
      </w:r>
      <w:r w:rsidR="001176AF">
        <w:t>Z</w:t>
      </w:r>
      <w:r>
        <w:t>amawiającego stanowiącej podstawę jego wniesienia, jeżeli informacja została przekazana w sposób inny niż określony w lit. a;</w:t>
      </w:r>
    </w:p>
    <w:p w14:paraId="50A8F62B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CF8C2C8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14:paraId="6E5579D3" w14:textId="77777777" w:rsidR="00C3616C" w:rsidRDefault="00C3616C" w:rsidP="00D05FEC">
      <w:pPr>
        <w:spacing w:after="60" w:line="240" w:lineRule="atLeast"/>
        <w:ind w:left="425" w:hanging="425"/>
        <w:jc w:val="both"/>
      </w:pPr>
      <w:r>
        <w:t>10.</w:t>
      </w:r>
      <w:r>
        <w:tab/>
        <w:t xml:space="preserve">Jeżeli </w:t>
      </w:r>
      <w:r w:rsidR="009B6F3A">
        <w:t>Z</w:t>
      </w:r>
      <w:r>
        <w:t>amawiający mimo takiego obowiązku nie przesłał wykonawcy zawiadomienia o wyborze najkorzystniejszej oferty, odwołanie wnosi się nie później niż w terminie:</w:t>
      </w:r>
    </w:p>
    <w:p w14:paraId="602F8791" w14:textId="77777777"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14:paraId="1A709F84" w14:textId="77777777" w:rsidR="00C3616C" w:rsidRDefault="00C3616C" w:rsidP="00D05FEC">
      <w:pPr>
        <w:spacing w:after="120" w:line="240" w:lineRule="atLeast"/>
        <w:ind w:left="765" w:hanging="340"/>
        <w:jc w:val="both"/>
      </w:pPr>
      <w:r>
        <w:t>b)</w:t>
      </w:r>
      <w:r>
        <w:tab/>
        <w:t xml:space="preserve">miesiąca od dnia zawarcia umowy, jeżeli </w:t>
      </w:r>
      <w:r w:rsidR="00F42B4D">
        <w:t>Z</w:t>
      </w:r>
      <w:r>
        <w:t>amawiający nie zamieścił w Biuletynie Zamówień Publicznych ogłoszenia o wyniku postępowania.</w:t>
      </w:r>
    </w:p>
    <w:p w14:paraId="6DA45C9F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55823F83" w14:textId="77777777" w:rsidR="006C1727" w:rsidRDefault="00C3616C" w:rsidP="00D05FEC">
      <w:pPr>
        <w:spacing w:line="240" w:lineRule="atLeast"/>
        <w:ind w:left="426" w:hanging="426"/>
        <w:jc w:val="both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0CB7942" w14:textId="77777777" w:rsidR="00844FD9" w:rsidRPr="0035621D" w:rsidRDefault="00844FD9" w:rsidP="00244D8A">
      <w:pPr>
        <w:rPr>
          <w:sz w:val="18"/>
          <w:szCs w:val="18"/>
        </w:rPr>
      </w:pPr>
    </w:p>
    <w:p w14:paraId="18F78556" w14:textId="77777777" w:rsidR="00027142" w:rsidRPr="0035621D" w:rsidRDefault="00027142" w:rsidP="00244D8A">
      <w:pPr>
        <w:rPr>
          <w:sz w:val="18"/>
          <w:szCs w:val="18"/>
        </w:rPr>
      </w:pPr>
    </w:p>
    <w:p w14:paraId="6AC2FC19" w14:textId="77777777"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>Obowiązek informacyjny wynikający z art. 13 RODO</w:t>
      </w:r>
    </w:p>
    <w:p w14:paraId="554E37D7" w14:textId="77777777" w:rsidR="003918F4" w:rsidRPr="008D5119" w:rsidRDefault="003918F4" w:rsidP="003918F4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DF7C7A0" w14:textId="5133D128" w:rsidR="006F1854" w:rsidRPr="006F1854" w:rsidRDefault="003918F4" w:rsidP="0009098B">
      <w:pPr>
        <w:numPr>
          <w:ilvl w:val="0"/>
          <w:numId w:val="15"/>
        </w:numPr>
        <w:suppressAutoHyphens w:val="0"/>
        <w:spacing w:line="360" w:lineRule="auto"/>
        <w:ind w:left="709" w:hanging="403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administratorem Pani/Pana danych osobowych jest</w:t>
      </w:r>
      <w:r w:rsidR="00EA2211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09098B" w:rsidRPr="0009098B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Burmistrz Nowogardu, adres: Plac Wolności 1, 72-200 Nowogard</w:t>
      </w:r>
      <w:r w:rsidR="0009098B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.</w:t>
      </w:r>
      <w:r w:rsidR="006F1854"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Administrator wyznaczył Inspektora Danych Osobowych, który może udzielić Państwu więcej informacji o przetwarzaniu danych osobowych. Dane kontaktowe do Inspektora Danych</w:t>
      </w:r>
      <w:r w:rsidR="0009098B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09098B"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Osobowych</w:t>
      </w:r>
      <w:r w:rsidR="006F1854" w:rsidRPr="006F1854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: e-mail: </w:t>
      </w:r>
      <w:r w:rsidR="0009098B" w:rsidRPr="0009098B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iodo@nowogard.pl</w:t>
      </w:r>
    </w:p>
    <w:p w14:paraId="55B23A76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="Arial" w:eastAsia="Arial" w:hAnsi="Arial" w:cs="Arial"/>
          <w:sz w:val="18"/>
          <w:szCs w:val="18"/>
          <w:lang w:eastAsia="pl-PL"/>
        </w:rPr>
        <w:t>podstawowym przewidzianym w dziale III ustawy PZP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.</w:t>
      </w:r>
    </w:p>
    <w:p w14:paraId="3179AC17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74 ustawy PZP</w:t>
      </w:r>
    </w:p>
    <w:p w14:paraId="23CBC56D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619C9F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AC2582D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1CBD9D14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14:paraId="313FBCDE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lastRenderedPageBreak/>
        <w:t>celu sprecyzowanie żądania, w szczególności podania nazwy lub daty postępowania o udzielenie zamówienia publicznego lub konkursu albo sprecyzowanie nazwy lub daty zakończonego postępowania o udzielenie zamówienia);</w:t>
      </w:r>
    </w:p>
    <w:p w14:paraId="753D57C1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16 RODO prawo do sprostowania Pani/Pana danych osobowych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4D5C6F6A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D5119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D5119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6E2B095A" w14:textId="77777777" w:rsidR="003918F4" w:rsidRPr="008D5119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412A55B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14:paraId="5A5E37A6" w14:textId="77777777"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6B89BFDB" w14:textId="77777777"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1E922B9F" w14:textId="77777777" w:rsidR="003918F4" w:rsidRPr="008D5119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8A03E5D" w14:textId="77777777" w:rsidR="003918F4" w:rsidRPr="008D5119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6855A30" w14:textId="77777777" w:rsidR="003918F4" w:rsidRDefault="003918F4" w:rsidP="00244D8A"/>
    <w:p w14:paraId="24E1CC90" w14:textId="77777777" w:rsidR="003918F4" w:rsidRPr="008D5119" w:rsidRDefault="003918F4" w:rsidP="00244D8A"/>
    <w:sectPr w:rsidR="003918F4" w:rsidRPr="008D5119" w:rsidSect="00B27B55">
      <w:headerReference w:type="default" r:id="rId22"/>
      <w:footerReference w:type="default" r:id="rId23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D4D5" w14:textId="77777777" w:rsidR="00D05FEC" w:rsidRDefault="00D05FEC">
      <w:r>
        <w:separator/>
      </w:r>
    </w:p>
  </w:endnote>
  <w:endnote w:type="continuationSeparator" w:id="0">
    <w:p w14:paraId="23F73F36" w14:textId="77777777" w:rsidR="00D05FEC" w:rsidRDefault="00D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05F0" w14:textId="77777777" w:rsidR="00D05FEC" w:rsidRDefault="00D05FEC">
      <w:r>
        <w:separator/>
      </w:r>
    </w:p>
  </w:footnote>
  <w:footnote w:type="continuationSeparator" w:id="0">
    <w:p w14:paraId="2E1453B1" w14:textId="77777777" w:rsidR="00D05FEC" w:rsidRDefault="00D0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5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6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7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9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41"/>
  </w:num>
  <w:num w:numId="12" w16cid:durableId="595751637">
    <w:abstractNumId w:val="40"/>
  </w:num>
  <w:num w:numId="13" w16cid:durableId="1639534429">
    <w:abstractNumId w:val="0"/>
  </w:num>
  <w:num w:numId="14" w16cid:durableId="380980216">
    <w:abstractNumId w:val="37"/>
  </w:num>
  <w:num w:numId="15" w16cid:durableId="118114952">
    <w:abstractNumId w:val="33"/>
  </w:num>
  <w:num w:numId="16" w16cid:durableId="821193061">
    <w:abstractNumId w:val="35"/>
  </w:num>
  <w:num w:numId="17" w16cid:durableId="1061565570">
    <w:abstractNumId w:val="36"/>
  </w:num>
  <w:num w:numId="18" w16cid:durableId="1635066787">
    <w:abstractNumId w:val="38"/>
  </w:num>
  <w:num w:numId="19" w16cid:durableId="2988502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98B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4FFF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36B4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11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6F0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8F4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C8A"/>
    <w:rsid w:val="005466AC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1854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EFA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4EF8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5ECE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572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5FEC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712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5E09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s://www.nowogard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proffman/proceeding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roffman/proceeding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16</Pages>
  <Words>8019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56026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Mira</cp:lastModifiedBy>
  <cp:revision>1440</cp:revision>
  <cp:lastPrinted>2011-12-14T11:17:00Z</cp:lastPrinted>
  <dcterms:created xsi:type="dcterms:W3CDTF">2015-12-07T16:39:00Z</dcterms:created>
  <dcterms:modified xsi:type="dcterms:W3CDTF">2023-12-11T12:55:00Z</dcterms:modified>
</cp:coreProperties>
</file>