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 xml:space="preserve">Załącznik nr </w:t>
      </w:r>
      <w:r w:rsidR="006D6FDB">
        <w:rPr>
          <w:b/>
          <w:bCs/>
          <w:color w:val="000000"/>
          <w:lang w:val="pl-PL"/>
        </w:rPr>
        <w:t>3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0F243C" w:rsidRPr="000F243C" w:rsidRDefault="000F243C" w:rsidP="000F243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</w:pPr>
    </w:p>
    <w:p w:rsidR="000F243C" w:rsidRPr="000F243C" w:rsidRDefault="000F243C" w:rsidP="000F243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2"/>
          <w:lang w:val="pl-PL" w:eastAsia="en-US"/>
        </w:rPr>
      </w:pPr>
      <w:r w:rsidRPr="000F243C">
        <w:rPr>
          <w:rFonts w:asciiTheme="minorHAnsi" w:eastAsiaTheme="minorHAnsi" w:hAnsiTheme="minorHAnsi" w:cstheme="minorBidi"/>
          <w:b/>
          <w:szCs w:val="22"/>
          <w:lang w:val="pl-PL" w:eastAsia="en-US"/>
        </w:rPr>
        <w:t>TABELA ELEMENTÓW</w:t>
      </w:r>
    </w:p>
    <w:p w:rsidR="000F243C" w:rsidRPr="000F243C" w:rsidRDefault="000F243C" w:rsidP="000F243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0F243C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>Zadanie:</w:t>
      </w:r>
      <w:r w:rsidRPr="000F243C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Budowa sieci wodociągowej w ulicach Lęborskiej i Kołobrzeskiej w Gdyni</w:t>
      </w:r>
    </w:p>
    <w:p w:rsidR="000F243C" w:rsidRPr="000F243C" w:rsidRDefault="000F243C" w:rsidP="000F243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2"/>
          <w:lang w:val="pl-PL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4"/>
        <w:gridCol w:w="6235"/>
        <w:gridCol w:w="2120"/>
      </w:tblGrid>
      <w:tr w:rsidR="000F243C" w:rsidRPr="000F243C" w:rsidTr="006A762E">
        <w:tc>
          <w:tcPr>
            <w:tcW w:w="704" w:type="dxa"/>
            <w:shd w:val="clear" w:color="auto" w:fill="auto"/>
          </w:tcPr>
          <w:p w:rsidR="000F243C" w:rsidRPr="000F243C" w:rsidRDefault="000F243C" w:rsidP="000F243C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0F243C">
              <w:rPr>
                <w:b/>
                <w:sz w:val="22"/>
                <w:lang w:val="pl-PL" w:eastAsia="en-US"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:rsidR="000F243C" w:rsidRPr="000F243C" w:rsidRDefault="000F243C" w:rsidP="000F243C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0F243C">
              <w:rPr>
                <w:b/>
                <w:sz w:val="22"/>
                <w:lang w:val="pl-PL" w:eastAsia="en-US"/>
              </w:rPr>
              <w:t>Opis robót</w:t>
            </w:r>
          </w:p>
        </w:tc>
        <w:tc>
          <w:tcPr>
            <w:tcW w:w="2121" w:type="dxa"/>
            <w:shd w:val="clear" w:color="auto" w:fill="auto"/>
          </w:tcPr>
          <w:p w:rsidR="000F243C" w:rsidRPr="000F243C" w:rsidRDefault="000F243C" w:rsidP="000F243C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0F243C">
              <w:rPr>
                <w:b/>
                <w:sz w:val="22"/>
                <w:lang w:val="pl-PL" w:eastAsia="en-US"/>
              </w:rPr>
              <w:t>Wartość netto</w:t>
            </w:r>
          </w:p>
        </w:tc>
      </w:tr>
      <w:tr w:rsidR="000F243C" w:rsidRPr="000F243C" w:rsidTr="006A762E">
        <w:tc>
          <w:tcPr>
            <w:tcW w:w="704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1.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 xml:space="preserve">ETAP I 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1.1.</w:t>
            </w:r>
          </w:p>
        </w:tc>
        <w:tc>
          <w:tcPr>
            <w:tcW w:w="6237" w:type="dxa"/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Budowa wodociągu na odcinku W1 – W6 – W9</w:t>
            </w:r>
          </w:p>
        </w:tc>
        <w:tc>
          <w:tcPr>
            <w:tcW w:w="2121" w:type="dxa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2.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 xml:space="preserve">ETAP II 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2.1.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Budowa wodociągu na odcinku W6 – W16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3.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ETAP III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3.1.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Przyłączenie wodociągu do istniejącej sieci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right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Razem netto poz. 1-3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right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Podatek VAT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  <w:tr w:rsidR="000F243C" w:rsidRPr="000F243C" w:rsidTr="006A762E">
        <w:tc>
          <w:tcPr>
            <w:tcW w:w="704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right"/>
              <w:rPr>
                <w:sz w:val="22"/>
                <w:lang w:val="pl-PL" w:eastAsia="en-US"/>
              </w:rPr>
            </w:pPr>
            <w:r w:rsidRPr="000F243C">
              <w:rPr>
                <w:sz w:val="22"/>
                <w:lang w:val="pl-PL" w:eastAsia="en-US"/>
              </w:rPr>
              <w:t>Razem brutto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0F243C" w:rsidRPr="000F243C" w:rsidRDefault="000F243C" w:rsidP="000F243C">
            <w:pPr>
              <w:suppressAutoHyphens w:val="0"/>
              <w:jc w:val="center"/>
              <w:rPr>
                <w:sz w:val="22"/>
                <w:lang w:val="pl-PL" w:eastAsia="en-US"/>
              </w:rPr>
            </w:pPr>
          </w:p>
        </w:tc>
      </w:tr>
    </w:tbl>
    <w:p w:rsidR="000F243C" w:rsidRPr="000F243C" w:rsidRDefault="000F243C" w:rsidP="000F243C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2"/>
          <w:lang w:val="pl-PL" w:eastAsia="en-US"/>
        </w:rPr>
      </w:pPr>
    </w:p>
    <w:p w:rsidR="006D6FDB" w:rsidRPr="006D6FDB" w:rsidRDefault="006D6FDB" w:rsidP="006D6FDB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  <w:bookmarkStart w:id="0" w:name="_GoBack"/>
      <w:bookmarkEnd w:id="0"/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E369C">
      <w:rPr>
        <w:b/>
        <w:bCs/>
        <w:sz w:val="20"/>
        <w:lang w:val="pl-PL"/>
      </w:rPr>
      <w:t>3</w:t>
    </w:r>
    <w:r w:rsidR="005F7E88">
      <w:rPr>
        <w:b/>
        <w:bCs/>
        <w:sz w:val="20"/>
        <w:lang w:val="pl-PL"/>
      </w:rPr>
      <w:t>4</w:t>
    </w:r>
    <w:r w:rsidR="00F5072F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0F243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0F243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0F243C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6D6FDB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D6F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24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C259-4E22-4629-8020-A853EFA5C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3</cp:revision>
  <cp:lastPrinted>2017-05-12T06:54:00Z</cp:lastPrinted>
  <dcterms:created xsi:type="dcterms:W3CDTF">2024-09-02T09:34:00Z</dcterms:created>
  <dcterms:modified xsi:type="dcterms:W3CDTF">2024-09-05T12:20:00Z</dcterms:modified>
</cp:coreProperties>
</file>