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2A8" w14:textId="244B90C0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50A1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590377">
        <w:rPr>
          <w:rFonts w:ascii="Arial" w:hAnsi="Arial" w:cs="Arial"/>
          <w:b/>
          <w:bCs/>
          <w:sz w:val="20"/>
          <w:szCs w:val="20"/>
        </w:rPr>
        <w:t>3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p.z.p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590377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0377">
        <w:rPr>
          <w:rFonts w:ascii="Arial" w:hAnsi="Arial" w:cs="Arial"/>
          <w:sz w:val="20"/>
          <w:szCs w:val="20"/>
        </w:rPr>
        <w:t>Oświadczenie Wykonawcy o aktualności informacji zawartych w oświadczeniu, na podstawie:</w:t>
      </w:r>
    </w:p>
    <w:p w14:paraId="6D9B5A16" w14:textId="77777777" w:rsidR="00CC35D0" w:rsidRPr="00E20625" w:rsidRDefault="00CC35D0" w:rsidP="0065727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3FCAEBE6" w14:textId="2A5B19F0" w:rsidR="00CC35D0" w:rsidRPr="00CB061E" w:rsidRDefault="00531556" w:rsidP="00CC35D0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7 ust. 1 </w:t>
      </w:r>
      <w:r w:rsidR="00CC35D0"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="00CC35D0" w:rsidRPr="00E20625">
        <w:rPr>
          <w:rFonts w:ascii="Arial" w:hAnsi="Arial" w:cs="Arial"/>
          <w:sz w:val="20"/>
          <w:szCs w:val="20"/>
        </w:rPr>
        <w:t>(</w:t>
      </w:r>
      <w:r w:rsidRPr="00531556">
        <w:rPr>
          <w:rFonts w:ascii="Arial" w:hAnsi="Arial" w:cs="Arial"/>
          <w:sz w:val="20"/>
          <w:szCs w:val="20"/>
        </w:rPr>
        <w:t>Dz. U. 2023, poz. 1497, z późn. zm.</w:t>
      </w:r>
      <w:r w:rsidR="00CC35D0" w:rsidRPr="00E20625">
        <w:rPr>
          <w:rFonts w:ascii="Arial" w:hAnsi="Arial" w:cs="Arial"/>
          <w:sz w:val="20"/>
          <w:szCs w:val="20"/>
        </w:rPr>
        <w:t>)</w:t>
      </w:r>
      <w:bookmarkEnd w:id="0"/>
    </w:p>
    <w:p w14:paraId="38E249DE" w14:textId="5C920748" w:rsidR="00CC35D0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="00590377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590377" w:rsidRPr="00590377">
        <w:rPr>
          <w:rFonts w:ascii="Arial" w:hAnsi="Arial" w:cs="Arial"/>
          <w:b/>
          <w:bCs/>
          <w:sz w:val="20"/>
          <w:szCs w:val="20"/>
        </w:rPr>
        <w:t>Dostawa pieczywa, nabiału, mięsa, wędlin oraz drobiu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590377">
        <w:rPr>
          <w:rFonts w:ascii="Arial" w:hAnsi="Arial" w:cs="Arial"/>
          <w:b/>
          <w:bCs/>
          <w:sz w:val="20"/>
          <w:szCs w:val="20"/>
        </w:rPr>
        <w:t>3</w:t>
      </w:r>
      <w:r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r w:rsidR="00CB061E">
        <w:rPr>
          <w:rFonts w:ascii="Arial" w:hAnsi="Arial" w:cs="Arial"/>
          <w:sz w:val="20"/>
          <w:szCs w:val="20"/>
        </w:rPr>
        <w:t>Pzp</w:t>
      </w:r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>art. 108 ust. 1 pkt 3 ustawy Pzp,</w:t>
      </w:r>
    </w:p>
    <w:p w14:paraId="04843C44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>art. 108 ust. 1 pkt 4 ustawy Pzp odnośnie do orzeczenia zakazu ubiegania się o zamówienie publiczne tytułem środka zapobiegawczego,</w:t>
      </w:r>
    </w:p>
    <w:p w14:paraId="6008B772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>art. 108 ust. 1 pkt 5 ustawy Pzp odnośnie do zawarcia z innymi wykonawcami porozumienia mającego na celu zakłócenie konkurencji,</w:t>
      </w:r>
    </w:p>
    <w:p w14:paraId="497279D7" w14:textId="77777777" w:rsidR="00CB061E" w:rsidRPr="00CB061E" w:rsidRDefault="00CB061E" w:rsidP="00CB061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>art. 108 ust. 1 pkt 6 ustawy Pzp,</w:t>
      </w:r>
    </w:p>
    <w:p w14:paraId="1D2095D4" w14:textId="55B94D7F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</w:t>
      </w:r>
      <w:r w:rsidRPr="00E20625">
        <w:rPr>
          <w:rFonts w:ascii="Arial" w:hAnsi="Arial" w:cs="Arial"/>
          <w:sz w:val="20"/>
          <w:szCs w:val="20"/>
        </w:rPr>
        <w:lastRenderedPageBreak/>
        <w:t>służących ochronie bezpieczeństwa narodowego (</w:t>
      </w:r>
      <w:r w:rsidR="00531556" w:rsidRPr="00531556">
        <w:rPr>
          <w:rFonts w:ascii="Arial" w:hAnsi="Arial" w:cs="Arial"/>
          <w:sz w:val="20"/>
          <w:szCs w:val="20"/>
        </w:rPr>
        <w:t>Dz. U. 2023, poz. 1497, z późn. zm.</w:t>
      </w:r>
      <w:r w:rsidRPr="00E20625">
        <w:rPr>
          <w:rFonts w:ascii="Arial" w:hAnsi="Arial" w:cs="Arial"/>
          <w:sz w:val="20"/>
          <w:szCs w:val="20"/>
        </w:rPr>
        <w:t xml:space="preserve">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8BF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64DE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1E9A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1556"/>
    <w:rsid w:val="00536BF7"/>
    <w:rsid w:val="00541C32"/>
    <w:rsid w:val="005433D6"/>
    <w:rsid w:val="005434B8"/>
    <w:rsid w:val="00547CFB"/>
    <w:rsid w:val="005529B4"/>
    <w:rsid w:val="00552F51"/>
    <w:rsid w:val="0055673F"/>
    <w:rsid w:val="00590377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2F3C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1F3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24C45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83</cp:revision>
  <cp:lastPrinted>2024-05-08T09:51:00Z</cp:lastPrinted>
  <dcterms:created xsi:type="dcterms:W3CDTF">2019-10-07T07:44:00Z</dcterms:created>
  <dcterms:modified xsi:type="dcterms:W3CDTF">2024-06-03T10:46:00Z</dcterms:modified>
</cp:coreProperties>
</file>