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3D09A" w14:textId="00044637" w:rsidR="008C0872" w:rsidRDefault="008C0872" w:rsidP="008C0872">
      <w:pPr>
        <w:ind w:left="6521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Załącznik Nr </w:t>
      </w:r>
      <w:r w:rsidR="00F94DB3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do SWZ</w:t>
      </w:r>
    </w:p>
    <w:p w14:paraId="75669994" w14:textId="0AA09248" w:rsidR="008C0872" w:rsidRDefault="008C0872" w:rsidP="008C087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UMOWA Nr ZP/</w:t>
      </w:r>
      <w:r w:rsidR="00ED26D3">
        <w:rPr>
          <w:rFonts w:ascii="Arial" w:hAnsi="Arial"/>
          <w:b/>
          <w:sz w:val="22"/>
        </w:rPr>
        <w:t>25</w:t>
      </w:r>
      <w:r>
        <w:rPr>
          <w:rFonts w:ascii="Arial" w:hAnsi="Arial"/>
          <w:b/>
          <w:sz w:val="22"/>
        </w:rPr>
        <w:t xml:space="preserve">/…/22 </w:t>
      </w:r>
    </w:p>
    <w:p w14:paraId="7C1EC9B5" w14:textId="77777777" w:rsidR="008C0872" w:rsidRPr="00B075E2" w:rsidRDefault="008C0872" w:rsidP="008C0872">
      <w:pPr>
        <w:jc w:val="center"/>
        <w:rPr>
          <w:rFonts w:ascii="Arial" w:hAnsi="Arial"/>
          <w:sz w:val="20"/>
          <w:szCs w:val="20"/>
        </w:rPr>
      </w:pPr>
      <w:r w:rsidRPr="00B075E2">
        <w:rPr>
          <w:rFonts w:ascii="Arial" w:hAnsi="Arial"/>
          <w:sz w:val="20"/>
          <w:szCs w:val="20"/>
        </w:rPr>
        <w:t xml:space="preserve">/Projekt umowy/ </w:t>
      </w:r>
    </w:p>
    <w:p w14:paraId="0927A4B4" w14:textId="77777777" w:rsidR="009B16BE" w:rsidRPr="00B075E2" w:rsidRDefault="008C0872" w:rsidP="008C0872">
      <w:pPr>
        <w:jc w:val="both"/>
        <w:rPr>
          <w:rFonts w:ascii="Arial" w:hAnsi="Arial" w:cs="Arial"/>
          <w:sz w:val="20"/>
          <w:szCs w:val="20"/>
        </w:rPr>
      </w:pPr>
      <w:r w:rsidRPr="00B075E2">
        <w:rPr>
          <w:rFonts w:ascii="Arial" w:hAnsi="Arial" w:cs="Arial"/>
          <w:sz w:val="20"/>
          <w:szCs w:val="20"/>
        </w:rPr>
        <w:t xml:space="preserve">zawarta w dniu ........................2022 r. w Kutnie pomiędzy </w:t>
      </w:r>
    </w:p>
    <w:p w14:paraId="29EF11DE" w14:textId="77777777" w:rsidR="009B16BE" w:rsidRPr="00B075E2" w:rsidRDefault="009B16BE" w:rsidP="008C0872">
      <w:pPr>
        <w:jc w:val="both"/>
        <w:rPr>
          <w:rFonts w:ascii="Arial" w:hAnsi="Arial" w:cs="Arial"/>
          <w:sz w:val="20"/>
          <w:szCs w:val="20"/>
        </w:rPr>
      </w:pPr>
    </w:p>
    <w:p w14:paraId="13B8D3B3" w14:textId="477C9622" w:rsidR="008C0872" w:rsidRPr="00B075E2" w:rsidRDefault="008C0872" w:rsidP="00B075E2">
      <w:pPr>
        <w:jc w:val="both"/>
        <w:rPr>
          <w:rFonts w:ascii="Arial" w:hAnsi="Arial"/>
          <w:sz w:val="20"/>
          <w:szCs w:val="20"/>
        </w:rPr>
      </w:pPr>
      <w:r w:rsidRPr="00B075E2">
        <w:rPr>
          <w:rFonts w:ascii="Arial" w:hAnsi="Arial" w:cs="Arial"/>
          <w:sz w:val="20"/>
          <w:szCs w:val="20"/>
        </w:rPr>
        <w:t xml:space="preserve">„Kutnowski Szpital Samorządowy” Spółka z o.o., ul. Kościuszki 52, 99-300 Kutno, </w:t>
      </w:r>
      <w:r w:rsidRPr="00B075E2">
        <w:rPr>
          <w:rFonts w:ascii="Arial" w:hAnsi="Arial"/>
          <w:sz w:val="20"/>
          <w:szCs w:val="20"/>
        </w:rPr>
        <w:t xml:space="preserve">NIP: 775-26-31-681, REGON: 100 974 785 – reprezentowanym przez: </w:t>
      </w:r>
    </w:p>
    <w:p w14:paraId="349E4675" w14:textId="3D389199" w:rsidR="008C0872" w:rsidRPr="00B075E2" w:rsidRDefault="008C0872" w:rsidP="00B075E2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B075E2">
        <w:rPr>
          <w:rFonts w:ascii="Arial" w:hAnsi="Arial"/>
          <w:sz w:val="20"/>
          <w:szCs w:val="20"/>
        </w:rPr>
        <w:t>Artura Gur - Prezesa Zarządu</w:t>
      </w:r>
    </w:p>
    <w:p w14:paraId="3701B478" w14:textId="77777777" w:rsidR="008C0872" w:rsidRPr="00B075E2" w:rsidRDefault="008C0872" w:rsidP="00B075E2">
      <w:pPr>
        <w:jc w:val="both"/>
        <w:rPr>
          <w:rFonts w:ascii="Arial" w:hAnsi="Arial"/>
          <w:sz w:val="20"/>
          <w:szCs w:val="20"/>
        </w:rPr>
      </w:pPr>
      <w:r w:rsidRPr="00B075E2">
        <w:rPr>
          <w:rFonts w:ascii="Arial" w:hAnsi="Arial"/>
          <w:sz w:val="20"/>
          <w:szCs w:val="20"/>
        </w:rPr>
        <w:t>zwanym dalej</w:t>
      </w:r>
      <w:r w:rsidRPr="00B075E2">
        <w:rPr>
          <w:rFonts w:ascii="Arial" w:hAnsi="Arial"/>
          <w:b/>
          <w:i/>
          <w:sz w:val="20"/>
          <w:szCs w:val="20"/>
        </w:rPr>
        <w:t xml:space="preserve"> Zamawiającym</w:t>
      </w:r>
    </w:p>
    <w:p w14:paraId="577541C0" w14:textId="77777777" w:rsidR="008C0872" w:rsidRPr="00B075E2" w:rsidRDefault="008C0872" w:rsidP="00B075E2">
      <w:pPr>
        <w:jc w:val="both"/>
        <w:rPr>
          <w:rFonts w:ascii="Arial" w:hAnsi="Arial"/>
          <w:sz w:val="20"/>
          <w:szCs w:val="20"/>
        </w:rPr>
      </w:pPr>
      <w:r w:rsidRPr="00B075E2">
        <w:rPr>
          <w:rFonts w:ascii="Arial" w:hAnsi="Arial"/>
          <w:sz w:val="20"/>
          <w:szCs w:val="20"/>
        </w:rPr>
        <w:t>a</w:t>
      </w:r>
    </w:p>
    <w:p w14:paraId="46104D82" w14:textId="24501C69" w:rsidR="009B16BE" w:rsidRPr="00B075E2" w:rsidRDefault="008C0872" w:rsidP="00B075E2">
      <w:pPr>
        <w:pStyle w:val="Tekstpodstawowy2"/>
        <w:widowControl/>
        <w:rPr>
          <w:sz w:val="20"/>
        </w:rPr>
      </w:pPr>
      <w:r w:rsidRPr="00B075E2">
        <w:rPr>
          <w:sz w:val="20"/>
        </w:rPr>
        <w:t>..................................... z siedzibą: ....................................................... , wpisan</w:t>
      </w:r>
      <w:r w:rsidR="009B16BE" w:rsidRPr="00B075E2">
        <w:rPr>
          <w:sz w:val="20"/>
        </w:rPr>
        <w:t>ym</w:t>
      </w:r>
      <w:r w:rsidR="00B075E2" w:rsidRPr="00B075E2">
        <w:rPr>
          <w:sz w:val="20"/>
        </w:rPr>
        <w:t xml:space="preserve"> </w:t>
      </w:r>
      <w:r w:rsidRPr="00B075E2">
        <w:rPr>
          <w:sz w:val="20"/>
        </w:rPr>
        <w:t xml:space="preserve">do .........................................  , NIP: ...........................  REGON: ….................. </w:t>
      </w:r>
    </w:p>
    <w:p w14:paraId="438A1765" w14:textId="77777777" w:rsidR="009B16BE" w:rsidRPr="00B075E2" w:rsidRDefault="008C0872" w:rsidP="00B075E2">
      <w:pPr>
        <w:pStyle w:val="Tekstpodstawowy2"/>
        <w:widowControl/>
        <w:rPr>
          <w:sz w:val="20"/>
        </w:rPr>
      </w:pPr>
      <w:r w:rsidRPr="00B075E2">
        <w:rPr>
          <w:sz w:val="20"/>
        </w:rPr>
        <w:t xml:space="preserve">reprezentowaną przez: ......................................................................................., </w:t>
      </w:r>
    </w:p>
    <w:p w14:paraId="48683AA4" w14:textId="7A7A5E8C" w:rsidR="008C0872" w:rsidRPr="00B075E2" w:rsidRDefault="008C0872" w:rsidP="00B075E2">
      <w:pPr>
        <w:pStyle w:val="Tekstpodstawowy2"/>
        <w:widowControl/>
        <w:rPr>
          <w:sz w:val="20"/>
        </w:rPr>
      </w:pPr>
      <w:r w:rsidRPr="00B075E2">
        <w:rPr>
          <w:sz w:val="20"/>
        </w:rPr>
        <w:t xml:space="preserve">zwanym dalej </w:t>
      </w:r>
      <w:r w:rsidRPr="00B075E2">
        <w:rPr>
          <w:b/>
          <w:bCs/>
          <w:i/>
          <w:iCs/>
          <w:sz w:val="20"/>
        </w:rPr>
        <w:t>Wykona</w:t>
      </w:r>
      <w:r w:rsidRPr="00B075E2">
        <w:rPr>
          <w:b/>
          <w:i/>
          <w:sz w:val="20"/>
        </w:rPr>
        <w:t>wcą</w:t>
      </w:r>
    </w:p>
    <w:p w14:paraId="16497069" w14:textId="77777777" w:rsidR="008C0872" w:rsidRPr="00B075E2" w:rsidRDefault="008C0872" w:rsidP="008C0872">
      <w:pPr>
        <w:pStyle w:val="Default"/>
        <w:jc w:val="both"/>
        <w:rPr>
          <w:color w:val="auto"/>
          <w:sz w:val="20"/>
          <w:szCs w:val="20"/>
        </w:rPr>
      </w:pPr>
    </w:p>
    <w:p w14:paraId="3EA7B32F" w14:textId="426D4950" w:rsidR="008C0872" w:rsidRPr="00B075E2" w:rsidRDefault="008C0872" w:rsidP="008C0872">
      <w:pPr>
        <w:pStyle w:val="Default"/>
        <w:jc w:val="both"/>
        <w:rPr>
          <w:color w:val="auto"/>
          <w:sz w:val="20"/>
          <w:szCs w:val="20"/>
        </w:rPr>
      </w:pPr>
      <w:r w:rsidRPr="00B075E2">
        <w:rPr>
          <w:color w:val="auto"/>
          <w:sz w:val="20"/>
          <w:szCs w:val="20"/>
        </w:rPr>
        <w:t>w wyniku rozstrzygniętego postępowania o udzielenie zamówienia publicznego (</w:t>
      </w:r>
      <w:r w:rsidRPr="00B075E2">
        <w:rPr>
          <w:b/>
          <w:bCs/>
          <w:color w:val="auto"/>
          <w:sz w:val="20"/>
          <w:szCs w:val="20"/>
        </w:rPr>
        <w:t>ZP/</w:t>
      </w:r>
      <w:r w:rsidR="009F7560">
        <w:rPr>
          <w:b/>
          <w:bCs/>
          <w:color w:val="auto"/>
          <w:sz w:val="20"/>
          <w:szCs w:val="20"/>
        </w:rPr>
        <w:t>25</w:t>
      </w:r>
      <w:r w:rsidRPr="00B075E2">
        <w:rPr>
          <w:b/>
          <w:bCs/>
          <w:color w:val="auto"/>
          <w:sz w:val="20"/>
          <w:szCs w:val="20"/>
        </w:rPr>
        <w:t>/22 – Dostawa materiałów budowlanych na potrzeby remontu części Zakładu Opiekuńczo – Leczniczego w „Kutnowskim Szpitalu Samorządowym” sp. z o.o.</w:t>
      </w:r>
      <w:r w:rsidRPr="00B075E2">
        <w:rPr>
          <w:color w:val="auto"/>
          <w:sz w:val="20"/>
          <w:szCs w:val="20"/>
        </w:rPr>
        <w:t xml:space="preserve">) prowadzonego w trybie podstawowym, na podstawie art. 275 pkt 1 ustawy z dnia 11 września 2019 r. Prawo zamówień publicznych (t.j. Dz. U z 2022 r. poz. 1710 z </w:t>
      </w:r>
      <w:proofErr w:type="spellStart"/>
      <w:r w:rsidRPr="00B075E2">
        <w:rPr>
          <w:color w:val="auto"/>
          <w:sz w:val="20"/>
          <w:szCs w:val="20"/>
        </w:rPr>
        <w:t>późn</w:t>
      </w:r>
      <w:proofErr w:type="spellEnd"/>
      <w:r w:rsidRPr="00B075E2">
        <w:rPr>
          <w:color w:val="auto"/>
          <w:sz w:val="20"/>
          <w:szCs w:val="20"/>
        </w:rPr>
        <w:t>. zm.) – zwanej dalej ustawą Pzp, została zawarta um</w:t>
      </w:r>
      <w:bookmarkStart w:id="0" w:name="_GoBack"/>
      <w:bookmarkEnd w:id="0"/>
      <w:r w:rsidRPr="00B075E2">
        <w:rPr>
          <w:color w:val="auto"/>
          <w:sz w:val="20"/>
          <w:szCs w:val="20"/>
        </w:rPr>
        <w:t xml:space="preserve">owa o następującej treści: </w:t>
      </w:r>
    </w:p>
    <w:p w14:paraId="62BE09AA" w14:textId="77777777" w:rsidR="00B346EA" w:rsidRDefault="00B346EA" w:rsidP="00D57C9C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91F1E8" w14:textId="6C430906" w:rsidR="008C0872" w:rsidRPr="00D97908" w:rsidRDefault="008C0872" w:rsidP="00D57C9C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D97908">
        <w:rPr>
          <w:rFonts w:ascii="Arial" w:hAnsi="Arial" w:cs="Arial"/>
          <w:b/>
          <w:bCs/>
          <w:sz w:val="22"/>
          <w:szCs w:val="22"/>
        </w:rPr>
        <w:t>§ 1</w:t>
      </w:r>
    </w:p>
    <w:p w14:paraId="16C46745" w14:textId="07BA74DF" w:rsidR="00D57C9C" w:rsidRPr="00D97908" w:rsidRDefault="008C0872" w:rsidP="00D57C9C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D97908">
        <w:rPr>
          <w:rFonts w:ascii="Arial" w:hAnsi="Arial" w:cs="Arial"/>
          <w:b/>
          <w:bCs/>
          <w:sz w:val="22"/>
          <w:szCs w:val="22"/>
        </w:rPr>
        <w:t>PRZEDMIOT UMOWY</w:t>
      </w:r>
    </w:p>
    <w:p w14:paraId="3E1B8EA8" w14:textId="5F1DB61F" w:rsidR="008C0872" w:rsidRDefault="008C0872" w:rsidP="00F0548C">
      <w:pPr>
        <w:pStyle w:val="Default"/>
        <w:numPr>
          <w:ilvl w:val="0"/>
          <w:numId w:val="13"/>
        </w:numPr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Przedmiotem umowy jest </w:t>
      </w:r>
      <w:r w:rsidR="00D57C9C" w:rsidRPr="00D57C9C">
        <w:rPr>
          <w:color w:val="auto"/>
          <w:sz w:val="20"/>
          <w:szCs w:val="20"/>
        </w:rPr>
        <w:t xml:space="preserve">dostawa </w:t>
      </w:r>
      <w:r w:rsidR="003B5C71" w:rsidRPr="003B5C71">
        <w:rPr>
          <w:color w:val="auto"/>
          <w:sz w:val="20"/>
          <w:szCs w:val="20"/>
        </w:rPr>
        <w:t>fabrycznie nowych materiałów budowlanych na potrzeby remontu części Zakładu Opiekuńczo – Leczniczego w „Kutnowskim Szpitalu Samorządowym” sp. z o.o</w:t>
      </w:r>
      <w:r w:rsidR="003B5C71">
        <w:rPr>
          <w:color w:val="auto"/>
          <w:sz w:val="20"/>
          <w:szCs w:val="20"/>
        </w:rPr>
        <w:t>.</w:t>
      </w:r>
      <w:r w:rsidR="00D57C9C" w:rsidRPr="00D57C9C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>(z</w:t>
      </w:r>
      <w:r w:rsidR="003B5C71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siedzibą w Kutnie, ul. Kościuszki 52, 99-300 Kutno) - odpowiadającego minimalnym wymaganiom Zamawiającego (określonym w załączniku nr </w:t>
      </w:r>
      <w:r w:rsidR="00793304">
        <w:rPr>
          <w:color w:val="auto"/>
          <w:sz w:val="20"/>
          <w:szCs w:val="20"/>
        </w:rPr>
        <w:t xml:space="preserve">2 </w:t>
      </w:r>
      <w:r>
        <w:rPr>
          <w:color w:val="auto"/>
          <w:sz w:val="20"/>
          <w:szCs w:val="20"/>
        </w:rPr>
        <w:t>do SWZ – załącznik nr 1 do</w:t>
      </w:r>
      <w:r w:rsidR="00793304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umowy), zgodnie z ofertą Wykonawcy (stanowiącą załącznik nr 2 do umowy). </w:t>
      </w:r>
    </w:p>
    <w:p w14:paraId="423C9EF8" w14:textId="61C648E3" w:rsidR="008C0872" w:rsidRDefault="008C0872" w:rsidP="00F0548C">
      <w:pPr>
        <w:pStyle w:val="Default"/>
        <w:numPr>
          <w:ilvl w:val="0"/>
          <w:numId w:val="13"/>
        </w:numPr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Przedmiot umowy będzie wykonany zgodnie z obowiązującymi przepisami i standardami technicznymi. </w:t>
      </w:r>
    </w:p>
    <w:p w14:paraId="2AAB6510" w14:textId="4E49B5F1" w:rsidR="008C0872" w:rsidRDefault="008C0872" w:rsidP="00F0548C">
      <w:pPr>
        <w:pStyle w:val="Default"/>
        <w:numPr>
          <w:ilvl w:val="0"/>
          <w:numId w:val="13"/>
        </w:numPr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Przedmiot umowy Wykonawca dostarczy do siedziby </w:t>
      </w:r>
      <w:r w:rsidR="00793304">
        <w:rPr>
          <w:color w:val="auto"/>
          <w:sz w:val="20"/>
          <w:szCs w:val="20"/>
        </w:rPr>
        <w:t>Zamawiającego</w:t>
      </w:r>
      <w:r>
        <w:rPr>
          <w:color w:val="auto"/>
          <w:sz w:val="20"/>
          <w:szCs w:val="20"/>
        </w:rPr>
        <w:t xml:space="preserve"> (ul. Kościuszki 52, 99-300 Kutno), w miejsce wskazane przez Zamawiającego, w terminie </w:t>
      </w:r>
      <w:r w:rsidRPr="002A2AD8">
        <w:rPr>
          <w:b/>
          <w:color w:val="auto"/>
          <w:sz w:val="20"/>
          <w:szCs w:val="20"/>
        </w:rPr>
        <w:t xml:space="preserve">do </w:t>
      </w:r>
      <w:r w:rsidR="00793304" w:rsidRPr="002A2AD8">
        <w:rPr>
          <w:b/>
          <w:color w:val="auto"/>
          <w:sz w:val="20"/>
          <w:szCs w:val="20"/>
        </w:rPr>
        <w:t xml:space="preserve">dnia </w:t>
      </w:r>
      <w:r w:rsidR="002A2AD8" w:rsidRPr="002A2AD8">
        <w:rPr>
          <w:b/>
          <w:color w:val="auto"/>
          <w:sz w:val="20"/>
          <w:szCs w:val="20"/>
        </w:rPr>
        <w:t>29 grudnia 2022 r.</w:t>
      </w:r>
      <w:r w:rsidR="002A2AD8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Koszt</w:t>
      </w:r>
      <w:r w:rsidR="002A2AD8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transportu i </w:t>
      </w:r>
      <w:r w:rsidR="005A76FA">
        <w:rPr>
          <w:color w:val="auto"/>
          <w:sz w:val="20"/>
          <w:szCs w:val="20"/>
        </w:rPr>
        <w:t xml:space="preserve">rozładunku oraz ułożenia w miejscu składowania </w:t>
      </w:r>
      <w:r>
        <w:rPr>
          <w:color w:val="auto"/>
          <w:sz w:val="20"/>
          <w:szCs w:val="20"/>
        </w:rPr>
        <w:t xml:space="preserve">został wliczony w cenę ofertową. </w:t>
      </w:r>
    </w:p>
    <w:p w14:paraId="0C50EFE8" w14:textId="540B806A" w:rsidR="008C0872" w:rsidRDefault="008C0872" w:rsidP="00F0548C">
      <w:pPr>
        <w:pStyle w:val="Default"/>
        <w:numPr>
          <w:ilvl w:val="0"/>
          <w:numId w:val="13"/>
        </w:numPr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Dostawa nastąpi w dniu roboczym w godzinach między 8:00 a 13:00. Za zgodą Zamawiającego dostawa może nastąpić w innym czasie niż wskazano to w zdaniu pierwszym. </w:t>
      </w:r>
    </w:p>
    <w:p w14:paraId="181049A3" w14:textId="584A4DE1" w:rsidR="008C0872" w:rsidRDefault="008C0872" w:rsidP="00F0548C">
      <w:pPr>
        <w:pStyle w:val="Default"/>
        <w:numPr>
          <w:ilvl w:val="0"/>
          <w:numId w:val="13"/>
        </w:numPr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Zamawiający wymaga, by dostarczony </w:t>
      </w:r>
      <w:r w:rsidR="005A76FA">
        <w:rPr>
          <w:color w:val="auto"/>
          <w:sz w:val="20"/>
          <w:szCs w:val="20"/>
        </w:rPr>
        <w:t>przedmiot umowy</w:t>
      </w:r>
      <w:r>
        <w:rPr>
          <w:color w:val="auto"/>
          <w:sz w:val="20"/>
          <w:szCs w:val="20"/>
        </w:rPr>
        <w:t xml:space="preserve"> był fabrycznie nowy, nieużywany, nieregenerowany</w:t>
      </w:r>
      <w:r w:rsidR="009B16BE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sprawny technicznie i kompletny.</w:t>
      </w:r>
      <w:r w:rsidR="009B16BE">
        <w:rPr>
          <w:color w:val="auto"/>
          <w:sz w:val="20"/>
          <w:szCs w:val="20"/>
        </w:rPr>
        <w:t xml:space="preserve"> </w:t>
      </w:r>
      <w:r w:rsidR="009B16BE" w:rsidRPr="009B16BE">
        <w:rPr>
          <w:color w:val="auto"/>
          <w:sz w:val="20"/>
          <w:szCs w:val="20"/>
        </w:rPr>
        <w:t xml:space="preserve">Dostarczone materiały muszą być </w:t>
      </w:r>
      <w:r w:rsidR="00F94DB3">
        <w:rPr>
          <w:color w:val="auto"/>
          <w:sz w:val="20"/>
          <w:szCs w:val="20"/>
        </w:rPr>
        <w:t xml:space="preserve">dopuszczone do obrotu na terytorium Rzeczypospolitej Polskiej, </w:t>
      </w:r>
      <w:r w:rsidR="009B16BE" w:rsidRPr="009B16BE">
        <w:rPr>
          <w:color w:val="auto"/>
          <w:sz w:val="20"/>
          <w:szCs w:val="20"/>
        </w:rPr>
        <w:t>kompletne, posiadać wymagane przepisami prawa certyfikaty oraz spełniać normy jakości</w:t>
      </w:r>
      <w:r>
        <w:rPr>
          <w:color w:val="auto"/>
          <w:sz w:val="20"/>
          <w:szCs w:val="20"/>
        </w:rPr>
        <w:t xml:space="preserve"> Wykonawca zobowiązany jest do przekazania wraz z dostawą </w:t>
      </w:r>
      <w:r w:rsidR="009B16BE">
        <w:rPr>
          <w:color w:val="auto"/>
          <w:sz w:val="20"/>
          <w:szCs w:val="20"/>
        </w:rPr>
        <w:t>materiałów budowlanych</w:t>
      </w:r>
      <w:r>
        <w:rPr>
          <w:color w:val="auto"/>
          <w:sz w:val="20"/>
          <w:szCs w:val="20"/>
        </w:rPr>
        <w:t xml:space="preserve"> Zamawiającemu niezbędnych dokumentów dotyczącyc</w:t>
      </w:r>
      <w:r w:rsidR="003E44E7">
        <w:rPr>
          <w:color w:val="auto"/>
          <w:sz w:val="20"/>
          <w:szCs w:val="20"/>
        </w:rPr>
        <w:t>h dostarczonych materiałów</w:t>
      </w:r>
      <w:r>
        <w:rPr>
          <w:color w:val="auto"/>
          <w:sz w:val="20"/>
          <w:szCs w:val="20"/>
        </w:rPr>
        <w:t xml:space="preserve">, w tym w szczególności kart gwarancyjnych, instrukcji, certyfikatów i innych. </w:t>
      </w:r>
    </w:p>
    <w:p w14:paraId="43E5A817" w14:textId="359A95BE" w:rsidR="008C0872" w:rsidRDefault="008C0872" w:rsidP="00F0548C">
      <w:pPr>
        <w:pStyle w:val="Default"/>
        <w:numPr>
          <w:ilvl w:val="0"/>
          <w:numId w:val="13"/>
        </w:numPr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Wykonawca oświadcza, że Przedmiot Umowy, o którym mowa w ust. 1, wolny jest od wszelkich wad prawnych, w tym roszczeń osób trzecich oraz zajęć komornika sądowego. Wykonawca jest odpowiedzialny względem Zamawiającego za wszelkie wady prawne przedmiotu umowy, w tym również za ewentualne roszczenia osób trzecich wynikające z naruszenia praw własności intelektualnej lub</w:t>
      </w:r>
      <w:r w:rsidR="00D97908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przemysłowej, w tym patentów, praw ochronnych na znaki towarowe oraz praw z rejestracji na wzory użytkowe i przemysłowe, pozostające w związku z wprowadzeniem do obrotu na terytorium Rzeczypospolitej Polskiej. </w:t>
      </w:r>
    </w:p>
    <w:p w14:paraId="5C6E44D5" w14:textId="066F6E2C" w:rsidR="008C0872" w:rsidRDefault="008C0872" w:rsidP="00F0548C">
      <w:pPr>
        <w:pStyle w:val="Default"/>
        <w:numPr>
          <w:ilvl w:val="0"/>
          <w:numId w:val="13"/>
        </w:numPr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Przed podpisaniem protokołu odbioru Zamawiający, dokona sprawdzenia jego zgodności z</w:t>
      </w:r>
      <w:r w:rsidR="003E44E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minimalnymi wymaganiami Zamawiającego (załącznik nr 1 do umowy) oraz z ofertą Wykonawcy (załącznik nr 2 do umowy). </w:t>
      </w:r>
    </w:p>
    <w:p w14:paraId="0D538E5A" w14:textId="7BE240C8" w:rsidR="008C0872" w:rsidRDefault="008C0872" w:rsidP="00F0548C">
      <w:pPr>
        <w:pStyle w:val="Default"/>
        <w:numPr>
          <w:ilvl w:val="0"/>
          <w:numId w:val="13"/>
        </w:numPr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 zauważonych wadach Zamawiający zawiadomi Wykonawcę niezwłocznie po ich wykryciu z</w:t>
      </w:r>
      <w:r w:rsidR="003E44E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podaniem terminu ich usunięcia. </w:t>
      </w:r>
    </w:p>
    <w:p w14:paraId="5988C68B" w14:textId="31DC3EB4" w:rsidR="008C0872" w:rsidRDefault="008C0872" w:rsidP="00F0548C">
      <w:pPr>
        <w:pStyle w:val="Default"/>
        <w:numPr>
          <w:ilvl w:val="0"/>
          <w:numId w:val="13"/>
        </w:numPr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Zamawiający zastrzega sobie prawo do zgłaszania Wykonawcy wad fizycznych i prawnych w</w:t>
      </w:r>
      <w:r w:rsidR="003E44E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>przedmiocie dostawy, o którym mowa w ust. 1 wykrytych również po podpisaniu protokołu odbioru. O</w:t>
      </w:r>
      <w:r w:rsidR="003E44E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>zauważonych wadach Zamawiający zawiadomi Wykonawcę niezwłocznie po ich wykryciu z</w:t>
      </w:r>
      <w:r w:rsidR="00FF2FF5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podaniem terminu ich usunięcia. </w:t>
      </w:r>
    </w:p>
    <w:p w14:paraId="6F35B702" w14:textId="695E5794" w:rsidR="008C0872" w:rsidRDefault="008C0872" w:rsidP="00F0548C">
      <w:pPr>
        <w:pStyle w:val="Default"/>
        <w:numPr>
          <w:ilvl w:val="0"/>
          <w:numId w:val="13"/>
        </w:numPr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Podstawą do wystawienia faktury jest protokół odbioru podpisany przez osoby wskazane w § 2 ust. 1 Umowy. </w:t>
      </w:r>
    </w:p>
    <w:p w14:paraId="5D63C148" w14:textId="744CEECF" w:rsidR="008C0872" w:rsidRPr="00FF2FF5" w:rsidRDefault="008C0872" w:rsidP="00FF2FF5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FF2FF5">
        <w:rPr>
          <w:rFonts w:ascii="Arial" w:hAnsi="Arial" w:cs="Arial"/>
          <w:b/>
          <w:bCs/>
          <w:sz w:val="22"/>
          <w:szCs w:val="22"/>
        </w:rPr>
        <w:t>§ 2</w:t>
      </w:r>
    </w:p>
    <w:p w14:paraId="56FABDEC" w14:textId="46728298" w:rsidR="008C0872" w:rsidRPr="00FF2FF5" w:rsidRDefault="008C0872" w:rsidP="00FF2FF5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FF2FF5">
        <w:rPr>
          <w:rFonts w:ascii="Arial" w:hAnsi="Arial" w:cs="Arial"/>
          <w:b/>
          <w:bCs/>
          <w:sz w:val="22"/>
          <w:szCs w:val="22"/>
        </w:rPr>
        <w:t>OSOBY UPRAWNIONE DO REPREZENTOWANIA STRON</w:t>
      </w:r>
    </w:p>
    <w:p w14:paraId="6C54ED9C" w14:textId="77777777" w:rsidR="008C0872" w:rsidRDefault="008C0872" w:rsidP="00FF2FF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Uprawnionymi do reprezentowania stron i odpowiedzialnymi za przebieg oraz realizację umowy są: </w:t>
      </w:r>
    </w:p>
    <w:p w14:paraId="112C6293" w14:textId="453257AF" w:rsidR="008C0872" w:rsidRDefault="008C0872" w:rsidP="00FF2FF5">
      <w:pPr>
        <w:pStyle w:val="Default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1) z ramienia Zamawiającego: ………………</w:t>
      </w:r>
      <w:r w:rsidR="00FF2FF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adres e-mail: …………………tel. …………………… </w:t>
      </w:r>
    </w:p>
    <w:p w14:paraId="7E4FF9C0" w14:textId="2A77E5FD" w:rsidR="008C0872" w:rsidRDefault="00FF2FF5" w:rsidP="00FF2FF5">
      <w:pPr>
        <w:pStyle w:val="Default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 w:rsidR="008C0872">
        <w:rPr>
          <w:color w:val="auto"/>
          <w:sz w:val="20"/>
          <w:szCs w:val="20"/>
        </w:rPr>
        <w:t>) z ramienia Wykonawcy: ……………………</w:t>
      </w:r>
      <w:r>
        <w:rPr>
          <w:color w:val="auto"/>
          <w:sz w:val="20"/>
          <w:szCs w:val="20"/>
        </w:rPr>
        <w:t xml:space="preserve"> </w:t>
      </w:r>
      <w:r w:rsidR="008C0872">
        <w:rPr>
          <w:color w:val="auto"/>
          <w:sz w:val="20"/>
          <w:szCs w:val="20"/>
        </w:rPr>
        <w:t xml:space="preserve">adres e-mail: ………..……….tel. …………………… </w:t>
      </w:r>
    </w:p>
    <w:p w14:paraId="3C3A8962" w14:textId="77777777" w:rsidR="008C0872" w:rsidRDefault="008C0872" w:rsidP="00FF2FF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Potrzeby, uzgodnienia i informacje związane z wykonaniem przedmiotu umowy przekazywane będą pisemnie lub środkami komunikacji elektronicznej (pocztą e-mail na adresy wskazane w ust. 1) przez ustanowione w ust. 1 osoby. </w:t>
      </w:r>
    </w:p>
    <w:p w14:paraId="2CB538A3" w14:textId="77777777" w:rsidR="008C0872" w:rsidRDefault="008C0872" w:rsidP="00FF2FF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Stronom przysługuje prawo zamiany osób wskazanych powyżej. Dla skuteczności zmiany, niezbędne jest powiadomienie pisemnie lub środkami komunikacji elektronicznej (pocztą e-mail na adresy wskazane w ust. 1) drugiej strony o zmianie na 3 dni przed dokonaniem zmiany. </w:t>
      </w:r>
    </w:p>
    <w:p w14:paraId="3F4A9C5B" w14:textId="77777777" w:rsidR="008C0872" w:rsidRDefault="008C0872" w:rsidP="008C0872">
      <w:pPr>
        <w:pStyle w:val="Default"/>
        <w:jc w:val="both"/>
        <w:rPr>
          <w:color w:val="auto"/>
          <w:sz w:val="20"/>
          <w:szCs w:val="20"/>
        </w:rPr>
      </w:pPr>
    </w:p>
    <w:p w14:paraId="2C5D326A" w14:textId="035917E0" w:rsidR="008C0872" w:rsidRPr="00FF2FF5" w:rsidRDefault="008C0872" w:rsidP="00FF2FF5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FF2FF5">
        <w:rPr>
          <w:rFonts w:ascii="Arial" w:hAnsi="Arial" w:cs="Arial"/>
          <w:b/>
          <w:bCs/>
          <w:sz w:val="22"/>
          <w:szCs w:val="22"/>
        </w:rPr>
        <w:t>§ 3</w:t>
      </w:r>
    </w:p>
    <w:p w14:paraId="0E63E0CE" w14:textId="0BF59704" w:rsidR="008C0872" w:rsidRPr="00FF2FF5" w:rsidRDefault="008C0872" w:rsidP="00FF2FF5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FF2FF5">
        <w:rPr>
          <w:rFonts w:ascii="Arial" w:hAnsi="Arial" w:cs="Arial"/>
          <w:b/>
          <w:bCs/>
          <w:sz w:val="22"/>
          <w:szCs w:val="22"/>
        </w:rPr>
        <w:t>WYNAGRODZENIE WYKONAWCY ORAZ WARUNKI PŁATNOŚCI</w:t>
      </w:r>
    </w:p>
    <w:p w14:paraId="28B3FF93" w14:textId="0CB33BB0" w:rsidR="008C0872" w:rsidRDefault="008C0872" w:rsidP="003B08FF">
      <w:pPr>
        <w:pStyle w:val="Default"/>
        <w:numPr>
          <w:ilvl w:val="0"/>
          <w:numId w:val="2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 wykonanie Przedmiotu Umowy opisanego w § 1 Umowy, Wykonawca otrzyma wynagrodzenie</w:t>
      </w:r>
      <w:r w:rsidR="009855B2">
        <w:rPr>
          <w:color w:val="auto"/>
          <w:sz w:val="20"/>
          <w:szCs w:val="20"/>
        </w:rPr>
        <w:t xml:space="preserve"> ryczałtowe</w:t>
      </w:r>
      <w:r>
        <w:rPr>
          <w:color w:val="auto"/>
          <w:sz w:val="20"/>
          <w:szCs w:val="20"/>
        </w:rPr>
        <w:t xml:space="preserve">, zgodnie ze złożoną ofertą, w wysokości </w:t>
      </w:r>
      <w:r>
        <w:rPr>
          <w:b/>
          <w:bCs/>
          <w:color w:val="auto"/>
          <w:sz w:val="20"/>
          <w:szCs w:val="20"/>
        </w:rPr>
        <w:t xml:space="preserve">…………………………….… zł brutto </w:t>
      </w:r>
      <w:r>
        <w:rPr>
          <w:color w:val="auto"/>
          <w:sz w:val="20"/>
          <w:szCs w:val="20"/>
        </w:rPr>
        <w:t xml:space="preserve">(słownie: </w:t>
      </w:r>
      <w:r>
        <w:rPr>
          <w:b/>
          <w:bCs/>
          <w:color w:val="auto"/>
          <w:sz w:val="20"/>
          <w:szCs w:val="20"/>
        </w:rPr>
        <w:t>……………………………………</w:t>
      </w:r>
      <w:r>
        <w:rPr>
          <w:color w:val="auto"/>
          <w:sz w:val="20"/>
          <w:szCs w:val="20"/>
        </w:rPr>
        <w:t xml:space="preserve">. </w:t>
      </w:r>
      <w:r>
        <w:rPr>
          <w:b/>
          <w:bCs/>
          <w:color w:val="auto"/>
          <w:sz w:val="20"/>
          <w:szCs w:val="20"/>
        </w:rPr>
        <w:t>złotych brutto</w:t>
      </w:r>
      <w:r>
        <w:rPr>
          <w:color w:val="auto"/>
          <w:sz w:val="20"/>
          <w:szCs w:val="20"/>
        </w:rPr>
        <w:t>), w tym należny podatek VAT zgodnie z</w:t>
      </w:r>
      <w:r w:rsidR="003B08FF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obowiązującymi przepisami. </w:t>
      </w:r>
    </w:p>
    <w:p w14:paraId="17F53582" w14:textId="3386B3E4" w:rsidR="003B08FF" w:rsidRDefault="003B08FF" w:rsidP="003B08FF">
      <w:pPr>
        <w:pStyle w:val="Default"/>
        <w:numPr>
          <w:ilvl w:val="0"/>
          <w:numId w:val="2"/>
        </w:numPr>
        <w:ind w:left="0"/>
        <w:jc w:val="both"/>
        <w:rPr>
          <w:color w:val="auto"/>
          <w:sz w:val="20"/>
          <w:szCs w:val="20"/>
        </w:rPr>
      </w:pPr>
      <w:r w:rsidRPr="003B08FF">
        <w:rPr>
          <w:color w:val="auto"/>
          <w:sz w:val="20"/>
          <w:szCs w:val="20"/>
        </w:rPr>
        <w:t>Wykonawca oświadcza, że jest podatnikiem podatku od towarów i usług VAT zobowiązanym do zapłaty i</w:t>
      </w:r>
      <w:r w:rsidR="00B346EA">
        <w:rPr>
          <w:color w:val="auto"/>
          <w:sz w:val="20"/>
          <w:szCs w:val="20"/>
        </w:rPr>
        <w:t> </w:t>
      </w:r>
      <w:r w:rsidRPr="003B08FF">
        <w:rPr>
          <w:color w:val="auto"/>
          <w:sz w:val="20"/>
          <w:szCs w:val="20"/>
        </w:rPr>
        <w:t>odprowadzenia tego podatku.</w:t>
      </w:r>
    </w:p>
    <w:p w14:paraId="4D1AF815" w14:textId="00756691" w:rsidR="000C017E" w:rsidRPr="003B08FF" w:rsidRDefault="000C017E" w:rsidP="003B08FF">
      <w:pPr>
        <w:pStyle w:val="Default"/>
        <w:numPr>
          <w:ilvl w:val="0"/>
          <w:numId w:val="2"/>
        </w:numPr>
        <w:ind w:left="0"/>
        <w:jc w:val="both"/>
        <w:rPr>
          <w:color w:val="auto"/>
          <w:sz w:val="20"/>
          <w:szCs w:val="20"/>
        </w:rPr>
      </w:pPr>
      <w:r w:rsidRPr="000C017E">
        <w:rPr>
          <w:color w:val="auto"/>
          <w:sz w:val="20"/>
          <w:szCs w:val="20"/>
        </w:rPr>
        <w:t>Wykonawca oświadcza, że posiada rachunek bankowy umożliwiający dokonanie płatności w ramach mechanizm</w:t>
      </w:r>
      <w:r>
        <w:rPr>
          <w:color w:val="auto"/>
          <w:sz w:val="20"/>
          <w:szCs w:val="20"/>
        </w:rPr>
        <w:t>u</w:t>
      </w:r>
      <w:r w:rsidRPr="000C017E">
        <w:rPr>
          <w:color w:val="auto"/>
          <w:sz w:val="20"/>
          <w:szCs w:val="20"/>
        </w:rPr>
        <w:t xml:space="preserve"> podzielonej płatności </w:t>
      </w:r>
      <w:r>
        <w:rPr>
          <w:color w:val="auto"/>
          <w:sz w:val="20"/>
          <w:szCs w:val="20"/>
        </w:rPr>
        <w:t>(</w:t>
      </w:r>
      <w:r w:rsidRPr="000C017E">
        <w:rPr>
          <w:color w:val="auto"/>
          <w:sz w:val="20"/>
          <w:szCs w:val="20"/>
        </w:rPr>
        <w:t>MPP</w:t>
      </w:r>
      <w:r>
        <w:rPr>
          <w:color w:val="auto"/>
          <w:sz w:val="20"/>
          <w:szCs w:val="20"/>
        </w:rPr>
        <w:t>)</w:t>
      </w:r>
      <w:r w:rsidRPr="000C017E">
        <w:rPr>
          <w:color w:val="auto"/>
          <w:sz w:val="20"/>
          <w:szCs w:val="20"/>
        </w:rPr>
        <w:t>, znajdujący się w elektronicznym wykazie podmiotów prowadzonym przez Szefa Krajowej Administracji Skarbowej, o którym mowa w ustawie o podatku od</w:t>
      </w:r>
      <w:r w:rsidR="003B5C71">
        <w:rPr>
          <w:color w:val="auto"/>
          <w:sz w:val="20"/>
          <w:szCs w:val="20"/>
        </w:rPr>
        <w:t> </w:t>
      </w:r>
      <w:r w:rsidRPr="000C017E">
        <w:rPr>
          <w:color w:val="auto"/>
          <w:sz w:val="20"/>
          <w:szCs w:val="20"/>
        </w:rPr>
        <w:t xml:space="preserve">towarów i usług (t.j. Dz.U. z 2022 r. poz. 931 z </w:t>
      </w:r>
      <w:proofErr w:type="spellStart"/>
      <w:r w:rsidRPr="000C017E">
        <w:rPr>
          <w:color w:val="auto"/>
          <w:sz w:val="20"/>
          <w:szCs w:val="20"/>
        </w:rPr>
        <w:t>późn</w:t>
      </w:r>
      <w:proofErr w:type="spellEnd"/>
      <w:r w:rsidRPr="000C017E">
        <w:rPr>
          <w:color w:val="auto"/>
          <w:sz w:val="20"/>
          <w:szCs w:val="20"/>
        </w:rPr>
        <w:t>. zm.).</w:t>
      </w:r>
    </w:p>
    <w:p w14:paraId="145D501D" w14:textId="6ADBE3DC" w:rsidR="006002BC" w:rsidRDefault="006002BC" w:rsidP="003B08FF">
      <w:pPr>
        <w:pStyle w:val="Default"/>
        <w:numPr>
          <w:ilvl w:val="0"/>
          <w:numId w:val="2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Rozliczenie Wykonawcy nastąpi jedną fakturą końcową, której podstawę wystawienia stanowić będzie podpisany przez przedstawicieli Stron protokół odbioru, o którym mowa w § 1 ust. 10, </w:t>
      </w:r>
      <w:r w:rsidRPr="006002BC">
        <w:rPr>
          <w:color w:val="auto"/>
          <w:sz w:val="20"/>
          <w:szCs w:val="20"/>
        </w:rPr>
        <w:t>a w przypadku gdy podczas odbioru zostaną stwierdzone jakiekolwiek wady, podstawą wystawienia przez Wykonawcę faktury będzie podpisany przez Zamawiającego dokument potwierdzający usunięcie przez Wykonawcę stwierdzonych podczas odbioru wad</w:t>
      </w:r>
      <w:r>
        <w:rPr>
          <w:color w:val="auto"/>
          <w:sz w:val="20"/>
          <w:szCs w:val="20"/>
        </w:rPr>
        <w:t xml:space="preserve">. </w:t>
      </w:r>
      <w:r w:rsidRPr="006002BC">
        <w:rPr>
          <w:color w:val="auto"/>
          <w:sz w:val="20"/>
          <w:szCs w:val="20"/>
        </w:rPr>
        <w:t>Przy odbiorze Wykonawca przekaże Zamawiającemu karty gwarancyjne</w:t>
      </w:r>
      <w:r>
        <w:rPr>
          <w:color w:val="auto"/>
          <w:sz w:val="20"/>
          <w:szCs w:val="20"/>
        </w:rPr>
        <w:t xml:space="preserve"> oraz wszelkie pozostałe dokumenty potwierdzające zgodność dostarczonych materiałów z</w:t>
      </w:r>
      <w:r w:rsidR="00B346EA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>przedmiotem zamówienia</w:t>
      </w:r>
      <w:r w:rsidRPr="006002BC">
        <w:rPr>
          <w:color w:val="auto"/>
          <w:sz w:val="20"/>
          <w:szCs w:val="20"/>
        </w:rPr>
        <w:t>.</w:t>
      </w:r>
    </w:p>
    <w:p w14:paraId="35128056" w14:textId="3F583069" w:rsidR="003B08FF" w:rsidRPr="003B08FF" w:rsidRDefault="003B08FF" w:rsidP="003B08FF">
      <w:pPr>
        <w:pStyle w:val="Default"/>
        <w:numPr>
          <w:ilvl w:val="0"/>
          <w:numId w:val="2"/>
        </w:numPr>
        <w:ind w:left="0"/>
        <w:jc w:val="both"/>
        <w:rPr>
          <w:color w:val="auto"/>
          <w:sz w:val="20"/>
          <w:szCs w:val="20"/>
        </w:rPr>
      </w:pPr>
      <w:r w:rsidRPr="003B08FF">
        <w:rPr>
          <w:color w:val="auto"/>
          <w:sz w:val="20"/>
          <w:szCs w:val="20"/>
        </w:rPr>
        <w:t xml:space="preserve">Zapłata za dostarczony na podstawie zamówienia towar nastąpi przelewem na konto bankowe Wykonawcy podane w doręczonej przez niego Zamawiającemu, prawidłowo wystawionej fakturze VAT, potwierdzającej dostawę </w:t>
      </w:r>
      <w:r w:rsidR="005C4F3A">
        <w:rPr>
          <w:color w:val="auto"/>
          <w:sz w:val="20"/>
          <w:szCs w:val="20"/>
        </w:rPr>
        <w:t>materiałów budowlanych</w:t>
      </w:r>
      <w:r w:rsidRPr="003B08FF">
        <w:rPr>
          <w:color w:val="auto"/>
          <w:sz w:val="20"/>
          <w:szCs w:val="20"/>
        </w:rPr>
        <w:t xml:space="preserve">, w ciągu </w:t>
      </w:r>
      <w:r w:rsidR="00262E19">
        <w:rPr>
          <w:color w:val="auto"/>
          <w:sz w:val="20"/>
          <w:szCs w:val="20"/>
        </w:rPr>
        <w:t>…</w:t>
      </w:r>
      <w:r w:rsidRPr="003B08FF">
        <w:rPr>
          <w:color w:val="auto"/>
          <w:sz w:val="20"/>
          <w:szCs w:val="20"/>
        </w:rPr>
        <w:t xml:space="preserve"> dni od dnia jej otrzymania przez Zamawiającego.</w:t>
      </w:r>
      <w:r w:rsidR="005C4F3A">
        <w:rPr>
          <w:color w:val="auto"/>
          <w:sz w:val="20"/>
          <w:szCs w:val="20"/>
        </w:rPr>
        <w:t xml:space="preserve"> Przy czym podstawą wystawienia faktury jest podpisany przez strony umowy protokół odbioru przedmiotu umowy przez Zamawiającego.</w:t>
      </w:r>
    </w:p>
    <w:p w14:paraId="21D2415B" w14:textId="377D3DA8" w:rsidR="003B08FF" w:rsidRPr="003B08FF" w:rsidRDefault="00F94DB3" w:rsidP="003B08FF">
      <w:pPr>
        <w:pStyle w:val="Default"/>
        <w:numPr>
          <w:ilvl w:val="0"/>
          <w:numId w:val="2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Strony uzgadniają, że z</w:t>
      </w:r>
      <w:r w:rsidR="003B08FF" w:rsidRPr="003B08FF">
        <w:rPr>
          <w:color w:val="auto"/>
          <w:sz w:val="20"/>
          <w:szCs w:val="20"/>
        </w:rPr>
        <w:t>łożenie faktury następuje w formie pisemnej</w:t>
      </w:r>
      <w:r>
        <w:rPr>
          <w:color w:val="auto"/>
          <w:sz w:val="20"/>
          <w:szCs w:val="20"/>
        </w:rPr>
        <w:t>/</w:t>
      </w:r>
      <w:r w:rsidR="003B08FF" w:rsidRPr="003B08FF">
        <w:rPr>
          <w:color w:val="auto"/>
          <w:sz w:val="20"/>
          <w:szCs w:val="20"/>
        </w:rPr>
        <w:t>w formie ustrukturyzowanej faktury elektronicznej za</w:t>
      </w:r>
      <w:r w:rsidR="003B08FF">
        <w:rPr>
          <w:color w:val="auto"/>
          <w:sz w:val="20"/>
          <w:szCs w:val="20"/>
        </w:rPr>
        <w:t> </w:t>
      </w:r>
      <w:r w:rsidR="003B08FF" w:rsidRPr="003B08FF">
        <w:rPr>
          <w:color w:val="auto"/>
          <w:sz w:val="20"/>
          <w:szCs w:val="20"/>
        </w:rPr>
        <w:t>pośrednictwem platformy dostępnej pod adresem https://brokerpefexpert.efaktura.gov.pl PEF</w:t>
      </w:r>
      <w:r w:rsidR="003B08FF">
        <w:rPr>
          <w:color w:val="auto"/>
          <w:sz w:val="20"/>
          <w:szCs w:val="20"/>
        </w:rPr>
        <w:t> </w:t>
      </w:r>
      <w:r w:rsidR="003B08FF" w:rsidRPr="003B08FF">
        <w:rPr>
          <w:color w:val="auto"/>
          <w:sz w:val="20"/>
          <w:szCs w:val="20"/>
        </w:rPr>
        <w:t>NIP7752631681.</w:t>
      </w:r>
    </w:p>
    <w:p w14:paraId="1A21F8EF" w14:textId="77777777" w:rsidR="003B08FF" w:rsidRPr="003B08FF" w:rsidRDefault="003B08FF" w:rsidP="003B08FF">
      <w:pPr>
        <w:pStyle w:val="Default"/>
        <w:numPr>
          <w:ilvl w:val="0"/>
          <w:numId w:val="2"/>
        </w:numPr>
        <w:ind w:left="0"/>
        <w:jc w:val="both"/>
        <w:rPr>
          <w:color w:val="auto"/>
          <w:sz w:val="20"/>
          <w:szCs w:val="20"/>
        </w:rPr>
      </w:pPr>
      <w:r w:rsidRPr="003B08FF">
        <w:rPr>
          <w:color w:val="auto"/>
          <w:sz w:val="20"/>
          <w:szCs w:val="20"/>
        </w:rPr>
        <w:t>Za dzień zapłaty uważa się dzień obciążenia rachunku Zamawiającego.</w:t>
      </w:r>
    </w:p>
    <w:p w14:paraId="57C54B86" w14:textId="77777777" w:rsidR="00A97A9C" w:rsidRDefault="003B08FF" w:rsidP="008C0872">
      <w:pPr>
        <w:pStyle w:val="Default"/>
        <w:numPr>
          <w:ilvl w:val="0"/>
          <w:numId w:val="2"/>
        </w:numPr>
        <w:ind w:left="0"/>
        <w:jc w:val="both"/>
        <w:rPr>
          <w:color w:val="auto"/>
          <w:sz w:val="20"/>
          <w:szCs w:val="20"/>
        </w:rPr>
      </w:pPr>
      <w:r w:rsidRPr="003B08FF">
        <w:rPr>
          <w:color w:val="auto"/>
          <w:sz w:val="20"/>
          <w:szCs w:val="20"/>
        </w:rPr>
        <w:t>Termin płatności faktur</w:t>
      </w:r>
      <w:r>
        <w:rPr>
          <w:color w:val="auto"/>
          <w:sz w:val="20"/>
          <w:szCs w:val="20"/>
        </w:rPr>
        <w:t>y</w:t>
      </w:r>
      <w:r w:rsidRPr="003B08FF">
        <w:rPr>
          <w:color w:val="auto"/>
          <w:sz w:val="20"/>
          <w:szCs w:val="20"/>
        </w:rPr>
        <w:t xml:space="preserve"> dotycząc</w:t>
      </w:r>
      <w:r>
        <w:rPr>
          <w:color w:val="auto"/>
          <w:sz w:val="20"/>
          <w:szCs w:val="20"/>
        </w:rPr>
        <w:t>ej</w:t>
      </w:r>
      <w:r w:rsidRPr="003B08FF">
        <w:rPr>
          <w:color w:val="auto"/>
          <w:sz w:val="20"/>
          <w:szCs w:val="20"/>
        </w:rPr>
        <w:t xml:space="preserve"> dostawy, </w:t>
      </w:r>
      <w:r w:rsidR="00A97A9C">
        <w:rPr>
          <w:color w:val="auto"/>
          <w:sz w:val="20"/>
          <w:szCs w:val="20"/>
        </w:rPr>
        <w:t>jeśli</w:t>
      </w:r>
      <w:r w:rsidRPr="003B08FF">
        <w:rPr>
          <w:color w:val="auto"/>
          <w:sz w:val="20"/>
          <w:szCs w:val="20"/>
        </w:rPr>
        <w:t xml:space="preserve"> został stwierdzony wadliwy towar, rozpoczyna swój bieg od dnia wymiany wadliwego towaru na wolny od wad.</w:t>
      </w:r>
    </w:p>
    <w:p w14:paraId="3882571C" w14:textId="652D0563" w:rsidR="008C0872" w:rsidRPr="00A97A9C" w:rsidRDefault="008C0872" w:rsidP="008C0872">
      <w:pPr>
        <w:pStyle w:val="Default"/>
        <w:numPr>
          <w:ilvl w:val="0"/>
          <w:numId w:val="2"/>
        </w:numPr>
        <w:ind w:left="0"/>
        <w:jc w:val="both"/>
        <w:rPr>
          <w:color w:val="auto"/>
          <w:sz w:val="20"/>
          <w:szCs w:val="20"/>
        </w:rPr>
      </w:pPr>
      <w:r w:rsidRPr="00A97A9C">
        <w:rPr>
          <w:color w:val="auto"/>
          <w:sz w:val="20"/>
          <w:szCs w:val="20"/>
        </w:rPr>
        <w:t>W przypadku powierzenia przez Wykonawcę realizacji części prac Podwykonawcy, Wykonawca jest zobowiązany do dokonania we własnym zakresie zapłaty wynagrodzenia należnego Podwykonawcy z</w:t>
      </w:r>
      <w:r w:rsidR="00A97A9C">
        <w:rPr>
          <w:color w:val="auto"/>
          <w:sz w:val="20"/>
          <w:szCs w:val="20"/>
        </w:rPr>
        <w:t> </w:t>
      </w:r>
      <w:r w:rsidRPr="00A97A9C">
        <w:rPr>
          <w:color w:val="auto"/>
          <w:sz w:val="20"/>
          <w:szCs w:val="20"/>
        </w:rPr>
        <w:t xml:space="preserve">zachowaniem terminów płatności określonych w umowie z Podwykonawcą. </w:t>
      </w:r>
    </w:p>
    <w:p w14:paraId="7B54A2A9" w14:textId="77777777" w:rsidR="008C0872" w:rsidRDefault="008C0872" w:rsidP="008C0872">
      <w:pPr>
        <w:pStyle w:val="Default"/>
        <w:jc w:val="both"/>
        <w:rPr>
          <w:color w:val="auto"/>
          <w:sz w:val="20"/>
          <w:szCs w:val="20"/>
        </w:rPr>
      </w:pPr>
    </w:p>
    <w:p w14:paraId="78F13742" w14:textId="62D5EA36" w:rsidR="008C0872" w:rsidRPr="00B83AFE" w:rsidRDefault="008C0872" w:rsidP="00B83AFE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B83AFE">
        <w:rPr>
          <w:rFonts w:ascii="Arial" w:hAnsi="Arial" w:cs="Arial"/>
          <w:b/>
          <w:bCs/>
          <w:sz w:val="22"/>
          <w:szCs w:val="22"/>
        </w:rPr>
        <w:t>§ 4</w:t>
      </w:r>
    </w:p>
    <w:p w14:paraId="58E1E792" w14:textId="438702E4" w:rsidR="008C0872" w:rsidRPr="00B83AFE" w:rsidRDefault="008C0872" w:rsidP="00B83AFE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B83AFE">
        <w:rPr>
          <w:rFonts w:ascii="Arial" w:hAnsi="Arial" w:cs="Arial"/>
          <w:b/>
          <w:bCs/>
          <w:sz w:val="22"/>
          <w:szCs w:val="22"/>
        </w:rPr>
        <w:t>KARY UMOWNE</w:t>
      </w:r>
    </w:p>
    <w:p w14:paraId="6D7DAAF9" w14:textId="62DAEEA7" w:rsidR="008C0872" w:rsidRDefault="008C0872" w:rsidP="00B83AFE">
      <w:pPr>
        <w:pStyle w:val="Default"/>
        <w:numPr>
          <w:ilvl w:val="0"/>
          <w:numId w:val="4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Wykonawca zapłaci Zamawiającemu karę umowną w wysokości </w:t>
      </w:r>
      <w:r>
        <w:rPr>
          <w:b/>
          <w:bCs/>
          <w:color w:val="auto"/>
          <w:sz w:val="20"/>
          <w:szCs w:val="20"/>
        </w:rPr>
        <w:t xml:space="preserve">20 % </w:t>
      </w:r>
      <w:r>
        <w:rPr>
          <w:color w:val="auto"/>
          <w:sz w:val="20"/>
          <w:szCs w:val="20"/>
        </w:rPr>
        <w:t xml:space="preserve">wynagrodzenia brutto określonego w § 3 ust. 1 Umowy w przypadku odstąpienia od umowy z przyczyn, za które odpowiedzialność ponosi Wykonawca. </w:t>
      </w:r>
    </w:p>
    <w:p w14:paraId="0914F19F" w14:textId="672B244A" w:rsidR="008C0872" w:rsidRDefault="008C0872" w:rsidP="00B83AFE">
      <w:pPr>
        <w:pStyle w:val="Default"/>
        <w:numPr>
          <w:ilvl w:val="0"/>
          <w:numId w:val="4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Wykonawca zapłaci Zamawiającemu karę umowną w wysokości 0,2 </w:t>
      </w:r>
      <w:r>
        <w:rPr>
          <w:b/>
          <w:bCs/>
          <w:color w:val="auto"/>
          <w:sz w:val="20"/>
          <w:szCs w:val="20"/>
        </w:rPr>
        <w:t xml:space="preserve">% </w:t>
      </w:r>
      <w:r>
        <w:rPr>
          <w:color w:val="auto"/>
          <w:sz w:val="20"/>
          <w:szCs w:val="20"/>
        </w:rPr>
        <w:t xml:space="preserve">wynagrodzenia brutto określonego w § 3 ust. 1 Umowy za każdy dzień zwłoki w dostarczeniu Zamawiającemu przedmiotu umowy, liczony od upłynięcia terminu dostawy, o którym mowa w § 1 ust. 3 Umowy. </w:t>
      </w:r>
    </w:p>
    <w:p w14:paraId="03860841" w14:textId="5B1139D2" w:rsidR="008C0872" w:rsidRDefault="008C0872" w:rsidP="00B83AFE">
      <w:pPr>
        <w:pStyle w:val="Default"/>
        <w:numPr>
          <w:ilvl w:val="0"/>
          <w:numId w:val="4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Wykonawca zapłaci Zamawiającemu karę umowną w wysokości 0,2 </w:t>
      </w:r>
      <w:r>
        <w:rPr>
          <w:b/>
          <w:bCs/>
          <w:color w:val="auto"/>
          <w:sz w:val="20"/>
          <w:szCs w:val="20"/>
        </w:rPr>
        <w:t xml:space="preserve">% </w:t>
      </w:r>
      <w:r>
        <w:rPr>
          <w:color w:val="auto"/>
          <w:sz w:val="20"/>
          <w:szCs w:val="20"/>
        </w:rPr>
        <w:t>wynagrodzenia brutto określonego w § 3 ust. 1 Umowy za każdy dzień zwłoki w usunięciu wad, o których mowa w § 1 ust. 8 i</w:t>
      </w:r>
      <w:r w:rsidR="00B83AFE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9 Umowy, liczony od upływu terminu wyznaczonego na usunięcie wad. </w:t>
      </w:r>
    </w:p>
    <w:p w14:paraId="47F74E86" w14:textId="3C5D4049" w:rsidR="008C0872" w:rsidRDefault="008C0872" w:rsidP="00B83AFE">
      <w:pPr>
        <w:pStyle w:val="Default"/>
        <w:numPr>
          <w:ilvl w:val="0"/>
          <w:numId w:val="4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Łączna maksymalna wysokość kar umownych, których mogą dochodzić strony wynosi </w:t>
      </w:r>
      <w:r>
        <w:rPr>
          <w:b/>
          <w:bCs/>
          <w:color w:val="auto"/>
          <w:sz w:val="20"/>
          <w:szCs w:val="20"/>
        </w:rPr>
        <w:t xml:space="preserve">45 % </w:t>
      </w:r>
      <w:r>
        <w:rPr>
          <w:color w:val="auto"/>
          <w:sz w:val="20"/>
          <w:szCs w:val="20"/>
        </w:rPr>
        <w:t xml:space="preserve">wynagrodzenia brutto określonego w § 3 ust. 1 Umowy. </w:t>
      </w:r>
    </w:p>
    <w:p w14:paraId="67B849F2" w14:textId="77777777" w:rsidR="00B83AFE" w:rsidRDefault="008C0872" w:rsidP="00B83AFE">
      <w:pPr>
        <w:pStyle w:val="Default"/>
        <w:numPr>
          <w:ilvl w:val="0"/>
          <w:numId w:val="4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Strony mają prawo dochodzenia odszkodowania uzupełniającego przenoszącego wysokość zastrzeżonych kar umownych, o których mowa w ust. 1 - 3 na zasadach ogólnych. </w:t>
      </w:r>
    </w:p>
    <w:p w14:paraId="2230285A" w14:textId="637B624A" w:rsidR="008C0872" w:rsidRPr="00B83AFE" w:rsidRDefault="008C0872" w:rsidP="00B83AFE">
      <w:pPr>
        <w:pStyle w:val="Default"/>
        <w:numPr>
          <w:ilvl w:val="0"/>
          <w:numId w:val="4"/>
        </w:numPr>
        <w:ind w:left="0"/>
        <w:jc w:val="both"/>
        <w:rPr>
          <w:color w:val="auto"/>
          <w:sz w:val="20"/>
          <w:szCs w:val="20"/>
        </w:rPr>
      </w:pPr>
      <w:r w:rsidRPr="00B83AFE">
        <w:rPr>
          <w:color w:val="auto"/>
          <w:sz w:val="20"/>
          <w:szCs w:val="20"/>
        </w:rPr>
        <w:t xml:space="preserve">W przypadku niewykonania lub nienależytego wykonania przez Wykonawcę zobowiązania będącego przedmiotem umowy lub naruszenia jakichkolwiek obowiązków wynikających z umowy, Wykonawca jest zobowiązany do pokrycia wynikłej szkody w pełnej wysokości bez względu na wysokość zastrzeżonych </w:t>
      </w:r>
      <w:r w:rsidRPr="00B83AFE">
        <w:rPr>
          <w:color w:val="auto"/>
          <w:sz w:val="20"/>
          <w:szCs w:val="20"/>
        </w:rPr>
        <w:lastRenderedPageBreak/>
        <w:t>kar umownych. Wynagrodzenie objęte niniejszą umową dofinansowane jest ze środków</w:t>
      </w:r>
      <w:r w:rsidR="003B5C71">
        <w:rPr>
          <w:color w:val="auto"/>
          <w:sz w:val="20"/>
          <w:szCs w:val="20"/>
        </w:rPr>
        <w:t>:</w:t>
      </w:r>
      <w:r w:rsidR="001874E2" w:rsidRPr="001874E2">
        <w:t xml:space="preserve"> </w:t>
      </w:r>
      <w:r w:rsidR="001874E2" w:rsidRPr="001874E2">
        <w:rPr>
          <w:color w:val="auto"/>
          <w:sz w:val="20"/>
          <w:szCs w:val="20"/>
        </w:rPr>
        <w:t>Miasta Kutna</w:t>
      </w:r>
      <w:r w:rsidRPr="00B83AFE">
        <w:rPr>
          <w:color w:val="auto"/>
          <w:sz w:val="20"/>
          <w:szCs w:val="20"/>
        </w:rPr>
        <w:t>. Mając na</w:t>
      </w:r>
      <w:r w:rsidR="00B83AFE">
        <w:rPr>
          <w:color w:val="auto"/>
          <w:sz w:val="20"/>
          <w:szCs w:val="20"/>
        </w:rPr>
        <w:t> </w:t>
      </w:r>
      <w:r w:rsidRPr="00B83AFE">
        <w:rPr>
          <w:color w:val="auto"/>
          <w:sz w:val="20"/>
          <w:szCs w:val="20"/>
        </w:rPr>
        <w:t>uwadze powyższe okoliczności, Wykonawca zobowiązany jest do podjęcia wszelkich działań, w</w:t>
      </w:r>
      <w:r w:rsidR="00B346EA">
        <w:rPr>
          <w:color w:val="auto"/>
          <w:sz w:val="20"/>
          <w:szCs w:val="20"/>
        </w:rPr>
        <w:t> </w:t>
      </w:r>
      <w:r w:rsidRPr="00B83AFE">
        <w:rPr>
          <w:color w:val="auto"/>
          <w:sz w:val="20"/>
          <w:szCs w:val="20"/>
        </w:rPr>
        <w:t>tym organizacyjnych, w celu zapewnienia wykonania przedmiotu zamówienia w</w:t>
      </w:r>
      <w:r w:rsidR="001874E2">
        <w:rPr>
          <w:color w:val="auto"/>
          <w:sz w:val="20"/>
          <w:szCs w:val="20"/>
        </w:rPr>
        <w:t> </w:t>
      </w:r>
      <w:r w:rsidRPr="00B83AFE">
        <w:rPr>
          <w:color w:val="auto"/>
          <w:sz w:val="20"/>
          <w:szCs w:val="20"/>
        </w:rPr>
        <w:t>terminie określonym w</w:t>
      </w:r>
      <w:r w:rsidR="00B83AFE">
        <w:rPr>
          <w:color w:val="auto"/>
          <w:sz w:val="20"/>
          <w:szCs w:val="20"/>
        </w:rPr>
        <w:t> </w:t>
      </w:r>
      <w:r w:rsidRPr="00B83AFE">
        <w:rPr>
          <w:color w:val="auto"/>
          <w:sz w:val="20"/>
          <w:szCs w:val="20"/>
        </w:rPr>
        <w:t>niniejszej umowie. Wykonawca ponosi wobec Zamawiającego odpowiedzialność za niewykonanie lub</w:t>
      </w:r>
      <w:r w:rsidR="00B83AFE">
        <w:rPr>
          <w:color w:val="auto"/>
          <w:sz w:val="20"/>
          <w:szCs w:val="20"/>
        </w:rPr>
        <w:t> </w:t>
      </w:r>
      <w:r w:rsidRPr="00B83AFE">
        <w:rPr>
          <w:color w:val="auto"/>
          <w:sz w:val="20"/>
          <w:szCs w:val="20"/>
        </w:rPr>
        <w:t>nienależyte wykonanie przedmiotu umowy, w tym w</w:t>
      </w:r>
      <w:r w:rsidR="001874E2">
        <w:rPr>
          <w:color w:val="auto"/>
          <w:sz w:val="20"/>
          <w:szCs w:val="20"/>
        </w:rPr>
        <w:t> </w:t>
      </w:r>
      <w:r w:rsidRPr="00B83AFE">
        <w:rPr>
          <w:color w:val="auto"/>
          <w:sz w:val="20"/>
          <w:szCs w:val="20"/>
        </w:rPr>
        <w:t xml:space="preserve">szczególności za niewykonanie przedmiotu zamówienia w terminie określonym umową, skutkujące m.in. utratą lub zwrotem dofinansowania. </w:t>
      </w:r>
    </w:p>
    <w:p w14:paraId="555AE2D9" w14:textId="77777777" w:rsidR="00B346EA" w:rsidRDefault="00B346EA" w:rsidP="006943E4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E5AC73" w14:textId="0F76A314" w:rsidR="008C0872" w:rsidRPr="006943E4" w:rsidRDefault="008C0872" w:rsidP="006943E4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6943E4">
        <w:rPr>
          <w:rFonts w:ascii="Arial" w:hAnsi="Arial" w:cs="Arial"/>
          <w:b/>
          <w:bCs/>
          <w:sz w:val="22"/>
          <w:szCs w:val="22"/>
        </w:rPr>
        <w:t>§ 5</w:t>
      </w:r>
    </w:p>
    <w:p w14:paraId="2715797E" w14:textId="74948C74" w:rsidR="008C0872" w:rsidRPr="006943E4" w:rsidRDefault="008C0872" w:rsidP="006943E4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6943E4">
        <w:rPr>
          <w:rFonts w:ascii="Arial" w:hAnsi="Arial" w:cs="Arial"/>
          <w:b/>
          <w:bCs/>
          <w:sz w:val="22"/>
          <w:szCs w:val="22"/>
        </w:rPr>
        <w:t>GWARANCJA I RĘKOJMIA</w:t>
      </w:r>
    </w:p>
    <w:p w14:paraId="7D60C219" w14:textId="185D2EAF" w:rsidR="003C747D" w:rsidRDefault="00F46B6F" w:rsidP="00A318E6">
      <w:pPr>
        <w:pStyle w:val="Default"/>
        <w:numPr>
          <w:ilvl w:val="0"/>
          <w:numId w:val="5"/>
        </w:numPr>
        <w:ind w:left="0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</w:t>
      </w:r>
      <w:r w:rsidR="008C0872">
        <w:rPr>
          <w:b/>
          <w:bCs/>
          <w:color w:val="auto"/>
          <w:sz w:val="20"/>
          <w:szCs w:val="20"/>
        </w:rPr>
        <w:t xml:space="preserve">kres gwarancji </w:t>
      </w:r>
      <w:r w:rsidR="003C747D">
        <w:rPr>
          <w:b/>
          <w:bCs/>
          <w:color w:val="auto"/>
          <w:sz w:val="20"/>
          <w:szCs w:val="20"/>
        </w:rPr>
        <w:t xml:space="preserve">jakości </w:t>
      </w:r>
      <w:r w:rsidR="008C0872">
        <w:rPr>
          <w:color w:val="auto"/>
          <w:sz w:val="20"/>
          <w:szCs w:val="20"/>
        </w:rPr>
        <w:t>na dostarczon</w:t>
      </w:r>
      <w:r w:rsidR="006943E4">
        <w:rPr>
          <w:color w:val="auto"/>
          <w:sz w:val="20"/>
          <w:szCs w:val="20"/>
        </w:rPr>
        <w:t>y</w:t>
      </w:r>
      <w:r w:rsidR="008C0872">
        <w:rPr>
          <w:color w:val="auto"/>
          <w:sz w:val="20"/>
          <w:szCs w:val="20"/>
        </w:rPr>
        <w:t xml:space="preserve"> przez Wykonawcę </w:t>
      </w:r>
      <w:r w:rsidR="006943E4">
        <w:rPr>
          <w:color w:val="auto"/>
          <w:sz w:val="20"/>
          <w:szCs w:val="20"/>
        </w:rPr>
        <w:t xml:space="preserve">przedmiot umowy </w:t>
      </w:r>
      <w:r w:rsidR="008C0872">
        <w:rPr>
          <w:color w:val="auto"/>
          <w:sz w:val="20"/>
          <w:szCs w:val="20"/>
        </w:rPr>
        <w:t>wynosi</w:t>
      </w:r>
      <w:r w:rsidR="003C747D">
        <w:rPr>
          <w:color w:val="auto"/>
          <w:sz w:val="20"/>
          <w:szCs w:val="20"/>
        </w:rPr>
        <w:t> </w:t>
      </w:r>
      <w:r w:rsidR="006943E4">
        <w:rPr>
          <w:b/>
          <w:bCs/>
          <w:color w:val="auto"/>
          <w:sz w:val="20"/>
          <w:szCs w:val="20"/>
        </w:rPr>
        <w:t>24</w:t>
      </w:r>
      <w:r w:rsidR="003C747D">
        <w:rPr>
          <w:b/>
          <w:bCs/>
          <w:color w:val="auto"/>
          <w:sz w:val="20"/>
          <w:szCs w:val="20"/>
        </w:rPr>
        <w:t> </w:t>
      </w:r>
      <w:r w:rsidR="008C0872">
        <w:rPr>
          <w:b/>
          <w:bCs/>
          <w:color w:val="auto"/>
          <w:sz w:val="20"/>
          <w:szCs w:val="20"/>
        </w:rPr>
        <w:t>miesi</w:t>
      </w:r>
      <w:r>
        <w:rPr>
          <w:b/>
          <w:bCs/>
          <w:color w:val="auto"/>
          <w:sz w:val="20"/>
          <w:szCs w:val="20"/>
        </w:rPr>
        <w:t>ą</w:t>
      </w:r>
      <w:r w:rsidR="008C0872">
        <w:rPr>
          <w:b/>
          <w:bCs/>
          <w:color w:val="auto"/>
          <w:sz w:val="20"/>
          <w:szCs w:val="20"/>
        </w:rPr>
        <w:t>c</w:t>
      </w:r>
      <w:r w:rsidR="006943E4">
        <w:rPr>
          <w:b/>
          <w:bCs/>
          <w:color w:val="auto"/>
          <w:sz w:val="20"/>
          <w:szCs w:val="20"/>
        </w:rPr>
        <w:t>e</w:t>
      </w:r>
      <w:r w:rsidR="008C0872">
        <w:rPr>
          <w:b/>
          <w:bCs/>
          <w:color w:val="auto"/>
          <w:sz w:val="20"/>
          <w:szCs w:val="20"/>
        </w:rPr>
        <w:t xml:space="preserve"> od</w:t>
      </w:r>
      <w:r w:rsidR="00A318E6">
        <w:rPr>
          <w:b/>
          <w:bCs/>
          <w:color w:val="auto"/>
          <w:sz w:val="20"/>
          <w:szCs w:val="20"/>
        </w:rPr>
        <w:t> </w:t>
      </w:r>
      <w:r w:rsidR="008C0872">
        <w:rPr>
          <w:b/>
          <w:bCs/>
          <w:color w:val="auto"/>
          <w:sz w:val="20"/>
          <w:szCs w:val="20"/>
        </w:rPr>
        <w:t>dnia podpisania protokołu odbioru</w:t>
      </w:r>
      <w:r w:rsidR="003C747D" w:rsidRPr="003C747D">
        <w:t xml:space="preserve"> </w:t>
      </w:r>
      <w:r w:rsidR="003C747D" w:rsidRPr="003C747D">
        <w:rPr>
          <w:b/>
          <w:bCs/>
          <w:color w:val="auto"/>
          <w:sz w:val="20"/>
          <w:szCs w:val="20"/>
        </w:rPr>
        <w:t>potwierdzającego dostawę do</w:t>
      </w:r>
      <w:r w:rsidR="003C747D">
        <w:rPr>
          <w:b/>
          <w:bCs/>
          <w:color w:val="auto"/>
          <w:sz w:val="20"/>
          <w:szCs w:val="20"/>
        </w:rPr>
        <w:t> </w:t>
      </w:r>
      <w:r w:rsidR="003C747D" w:rsidRPr="003C747D">
        <w:rPr>
          <w:b/>
          <w:bCs/>
          <w:color w:val="auto"/>
          <w:sz w:val="20"/>
          <w:szCs w:val="20"/>
        </w:rPr>
        <w:t>Zamawiającego</w:t>
      </w:r>
      <w:r w:rsidR="008C0872">
        <w:rPr>
          <w:color w:val="auto"/>
          <w:sz w:val="20"/>
          <w:szCs w:val="20"/>
        </w:rPr>
        <w:t>.</w:t>
      </w:r>
    </w:p>
    <w:p w14:paraId="5850EE2A" w14:textId="24E59899" w:rsidR="008C0872" w:rsidRPr="006943E4" w:rsidRDefault="008C0872" w:rsidP="003C747D">
      <w:pPr>
        <w:pStyle w:val="Default"/>
        <w:numPr>
          <w:ilvl w:val="0"/>
          <w:numId w:val="5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Bieg terminu na dochodzenie uprawnień z tytułu gwarancji rozpoczyna się z dniem podpisania przez strony protokołu odbioru, o którym mowa w § 1 ust. 10 Umowy. </w:t>
      </w:r>
    </w:p>
    <w:p w14:paraId="33CDA909" w14:textId="7BE48716" w:rsidR="008C0872" w:rsidRDefault="008C0872" w:rsidP="00A318E6">
      <w:pPr>
        <w:pStyle w:val="Default"/>
        <w:numPr>
          <w:ilvl w:val="0"/>
          <w:numId w:val="5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Okres gwarancji ulega automatycznie przedłużeniu o okres naprawy, tj. czas liczony od zgłoszenia wady do dnia przekazania Zamawiającemu sprzętu naprawionego, i biegnie od nowa w przypadku wymiany na nowy, wolny od wad. </w:t>
      </w:r>
    </w:p>
    <w:p w14:paraId="73DA87B2" w14:textId="2473E555" w:rsidR="008C0872" w:rsidRDefault="008C0872" w:rsidP="00A318E6">
      <w:pPr>
        <w:pStyle w:val="Default"/>
        <w:numPr>
          <w:ilvl w:val="0"/>
          <w:numId w:val="5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Zamawiający może dochodzić roszczeń z tytułu gwarancji także po okresie określonym w ust. 1, jeżeli zgłosił wadę przed upływem tego okresu. </w:t>
      </w:r>
    </w:p>
    <w:p w14:paraId="07EF9B0A" w14:textId="1D686B17" w:rsidR="003C747D" w:rsidRDefault="008C0872" w:rsidP="00A318E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Ponadto Zamawiającemu przysługują względem Wykonawcy uprawnienia wynikające z rękojmi za</w:t>
      </w:r>
      <w:r w:rsidR="00A23E75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wady fizyczne i prawne na zasadach określonych w ustawie z dnia 23 kwietnia 1964 r. Kodeks cywilny (t.j. Dz. U. z 2022 r. poz. 1360 z </w:t>
      </w:r>
      <w:proofErr w:type="spellStart"/>
      <w:r>
        <w:rPr>
          <w:color w:val="auto"/>
          <w:sz w:val="20"/>
          <w:szCs w:val="20"/>
        </w:rPr>
        <w:t>późn</w:t>
      </w:r>
      <w:proofErr w:type="spellEnd"/>
      <w:r>
        <w:rPr>
          <w:color w:val="auto"/>
          <w:sz w:val="20"/>
          <w:szCs w:val="20"/>
        </w:rPr>
        <w:t>. zm.) – dalej „KC”.</w:t>
      </w:r>
    </w:p>
    <w:p w14:paraId="3D16579D" w14:textId="77777777" w:rsidR="008C0872" w:rsidRPr="003C747D" w:rsidRDefault="008C0872" w:rsidP="003C747D">
      <w:pPr>
        <w:pStyle w:val="Default"/>
        <w:jc w:val="both"/>
        <w:rPr>
          <w:color w:val="auto"/>
          <w:sz w:val="20"/>
          <w:szCs w:val="20"/>
        </w:rPr>
      </w:pPr>
    </w:p>
    <w:p w14:paraId="39486A9F" w14:textId="1A38953D" w:rsidR="008C0872" w:rsidRPr="00A23E75" w:rsidRDefault="008C0872" w:rsidP="00A23E75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A23E75">
        <w:rPr>
          <w:rFonts w:ascii="Arial" w:hAnsi="Arial" w:cs="Arial"/>
          <w:b/>
          <w:bCs/>
          <w:sz w:val="22"/>
          <w:szCs w:val="22"/>
        </w:rPr>
        <w:t>§ 6</w:t>
      </w:r>
    </w:p>
    <w:p w14:paraId="2A2F1886" w14:textId="07C2108B" w:rsidR="008C0872" w:rsidRPr="00A23E75" w:rsidRDefault="008C0872" w:rsidP="00A23E75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A23E75">
        <w:rPr>
          <w:rFonts w:ascii="Arial" w:hAnsi="Arial" w:cs="Arial"/>
          <w:b/>
          <w:bCs/>
          <w:sz w:val="22"/>
          <w:szCs w:val="22"/>
        </w:rPr>
        <w:t>ZMIANY UMOWY</w:t>
      </w:r>
    </w:p>
    <w:p w14:paraId="6BCCA072" w14:textId="4D9F3A1E" w:rsidR="008C0872" w:rsidRDefault="008C0872" w:rsidP="003C747D">
      <w:pPr>
        <w:pStyle w:val="Default"/>
        <w:numPr>
          <w:ilvl w:val="0"/>
          <w:numId w:val="6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Zmiana umowy może nastąpić w przypadkach: </w:t>
      </w:r>
    </w:p>
    <w:p w14:paraId="24343877" w14:textId="40EABADB" w:rsidR="008C0872" w:rsidRDefault="008C0872" w:rsidP="00A318E6">
      <w:pPr>
        <w:pStyle w:val="Default"/>
        <w:numPr>
          <w:ilvl w:val="1"/>
          <w:numId w:val="6"/>
        </w:num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Określonych ustawą Pzp. </w:t>
      </w:r>
    </w:p>
    <w:p w14:paraId="0266FB3C" w14:textId="09B04FDA" w:rsidR="008C0872" w:rsidRDefault="008C0872" w:rsidP="003C747D">
      <w:pPr>
        <w:pStyle w:val="Default"/>
        <w:numPr>
          <w:ilvl w:val="1"/>
          <w:numId w:val="6"/>
        </w:num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Przewidzianych w niniejszej umowie. </w:t>
      </w:r>
    </w:p>
    <w:p w14:paraId="43C0E3A5" w14:textId="4BF40921" w:rsidR="008C0872" w:rsidRDefault="008C0872" w:rsidP="00A318E6">
      <w:pPr>
        <w:pStyle w:val="Default"/>
        <w:numPr>
          <w:ilvl w:val="0"/>
          <w:numId w:val="6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Zmiany mogą być inicjowane przez Zamawiającego lub przez Wykonawcę. </w:t>
      </w:r>
    </w:p>
    <w:p w14:paraId="59EA0948" w14:textId="6C0F13E6" w:rsidR="008C0872" w:rsidRDefault="008C0872" w:rsidP="00A318E6">
      <w:pPr>
        <w:pStyle w:val="Default"/>
        <w:numPr>
          <w:ilvl w:val="0"/>
          <w:numId w:val="6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Zmiany, o których mowa w ust. 1 pkt 2) mogą dotyczyć zmiany wysokości wynagrodzenia Wykonawcy w przypadku zmiany stawki podatku od towarów i usług – obniżenie lub podwyższenie wynagrodzenia należnego Wykonawcy nastąpi o kwotę odpowiadającą różnicy pomiędzy kwotą podatku, jaką Wykonawca byłby zobowiązany zapłacić tytułem podatku w momencie zawarcia umowy a kwota podatku, jaką Wykonawca będzie zobowiązany zapłacić po zmianie stawki podatku od towarów i usług. </w:t>
      </w:r>
    </w:p>
    <w:p w14:paraId="027305EC" w14:textId="197B4163" w:rsidR="008C0872" w:rsidRDefault="008C0872" w:rsidP="00A318E6">
      <w:pPr>
        <w:pStyle w:val="Default"/>
        <w:numPr>
          <w:ilvl w:val="0"/>
          <w:numId w:val="6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Dokonanie zmian wymaga podpisania każdorazowo pisemnego aneksu do umowy, pod rygorem nieważności. </w:t>
      </w:r>
    </w:p>
    <w:p w14:paraId="11B6DE64" w14:textId="28883CEC" w:rsidR="008C0872" w:rsidRDefault="008C0872" w:rsidP="003C747D">
      <w:pPr>
        <w:pStyle w:val="Default"/>
        <w:numPr>
          <w:ilvl w:val="0"/>
          <w:numId w:val="6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Zmiana umowy skutkuje zmianą wynagrodzenia jedynie w zakresie płatności realizowanych po dacie zawarcia aneksu do umowy. </w:t>
      </w:r>
    </w:p>
    <w:p w14:paraId="1FB105DB" w14:textId="5D553ECE" w:rsidR="008C0872" w:rsidRPr="00A23E75" w:rsidRDefault="008C0872" w:rsidP="00A23E75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A23E75">
        <w:rPr>
          <w:rFonts w:ascii="Arial" w:hAnsi="Arial" w:cs="Arial"/>
          <w:b/>
          <w:bCs/>
          <w:sz w:val="22"/>
          <w:szCs w:val="22"/>
        </w:rPr>
        <w:t>§ 7</w:t>
      </w:r>
    </w:p>
    <w:p w14:paraId="653A549C" w14:textId="2A574B6A" w:rsidR="008C0872" w:rsidRPr="00A23E75" w:rsidRDefault="008C0872" w:rsidP="00A23E75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A23E75">
        <w:rPr>
          <w:rFonts w:ascii="Arial" w:hAnsi="Arial" w:cs="Arial"/>
          <w:b/>
          <w:bCs/>
          <w:sz w:val="22"/>
          <w:szCs w:val="22"/>
        </w:rPr>
        <w:t>ODSTĄPIENIE OD UMOWY</w:t>
      </w:r>
    </w:p>
    <w:p w14:paraId="09CCCB67" w14:textId="01AC0450" w:rsidR="008C0872" w:rsidRDefault="008C0872" w:rsidP="00A318E6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razie zaistnienia istotnej zmiany okoliczności powodującej, że wykonanie umowy nie leży w</w:t>
      </w:r>
      <w:r w:rsidR="00B3479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>interesie publicznym, czego nie można było przewidzieć w chwili zawarcia umowy, lub dalsze wykonywanie umowy może zagrozić podstawowemu interesowi bezpieczeństwa państwa lub</w:t>
      </w:r>
      <w:r w:rsidR="00B3479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>bezpieczeństwu publicznemu, Zamawiający może odstąpić od umowy w terminie 30 dni od</w:t>
      </w:r>
      <w:r w:rsidR="00B3479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dnia powzięcia wiadomości o tych okolicznościach. </w:t>
      </w:r>
    </w:p>
    <w:p w14:paraId="10A3E305" w14:textId="723B4B1C" w:rsidR="008C0872" w:rsidRDefault="008C0872" w:rsidP="00A318E6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przypadku, o którym mowa w ust. 1, Wykonawca może żądać wyłącznie wynagrodzenia należnego z</w:t>
      </w:r>
      <w:r w:rsidR="00B346EA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tytułu wykonania części umowy. </w:t>
      </w:r>
    </w:p>
    <w:p w14:paraId="308F7C31" w14:textId="3630B4DC" w:rsidR="008C0872" w:rsidRDefault="008C0872" w:rsidP="00A318E6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Zamawiający może również odstąpić od umowy w przypadku, gdy: </w:t>
      </w:r>
    </w:p>
    <w:p w14:paraId="0B9C2D9C" w14:textId="688B2EDE" w:rsidR="008C0872" w:rsidRDefault="008C0872" w:rsidP="00A318E6">
      <w:pPr>
        <w:pStyle w:val="Default"/>
        <w:numPr>
          <w:ilvl w:val="1"/>
          <w:numId w:val="7"/>
        </w:num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zostanie ogłoszona upadłość lub likwidacja firmy Wykonawcy. Prawo do odstąpienia od</w:t>
      </w:r>
      <w:r w:rsidR="00B3479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>umowy, w</w:t>
      </w:r>
      <w:r w:rsidR="00B3479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>takim przypadku przysługuje Zamawiającemu w terminie 10 dni od dnia powzięcia wiadomości o</w:t>
      </w:r>
      <w:r w:rsidR="00B346EA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tych okolicznościach; </w:t>
      </w:r>
    </w:p>
    <w:p w14:paraId="018E69EE" w14:textId="49AC3E5F" w:rsidR="008C0872" w:rsidRDefault="008C0872" w:rsidP="00A318E6">
      <w:pPr>
        <w:pStyle w:val="Default"/>
        <w:numPr>
          <w:ilvl w:val="1"/>
          <w:numId w:val="7"/>
        </w:num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zostanie wydany nakaz zajęcia majątku Wykonawcy. Prawo do odstąpienia od umowy, w</w:t>
      </w:r>
      <w:r w:rsidR="00B3479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takim przypadku przysługuje Zamawiającemu w terminie 10 dni od dnia powzięcia wiadomości o tych okolicznościach; </w:t>
      </w:r>
    </w:p>
    <w:p w14:paraId="4F828209" w14:textId="7BDF2D96" w:rsidR="008C0872" w:rsidRDefault="008C0872" w:rsidP="00A318E6">
      <w:pPr>
        <w:pStyle w:val="Default"/>
        <w:numPr>
          <w:ilvl w:val="1"/>
          <w:numId w:val="7"/>
        </w:num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Wykonawca opóźnia się z dostawą Przedmiotu Umowy o 10 dni względem terminu określonego w</w:t>
      </w:r>
      <w:r w:rsidR="00B3479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>§</w:t>
      </w:r>
      <w:r w:rsidR="00B346EA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1 ust. 3 Umowy, bez wyznaczania dodatkowego terminu na wykonanie Przedmiotu Umowy; </w:t>
      </w:r>
    </w:p>
    <w:p w14:paraId="5CC38469" w14:textId="337925DD" w:rsidR="008C0872" w:rsidRDefault="008C0872" w:rsidP="00A318E6">
      <w:pPr>
        <w:pStyle w:val="Default"/>
        <w:numPr>
          <w:ilvl w:val="1"/>
          <w:numId w:val="7"/>
        </w:num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jeżeli zajdzie co najmniej jedna z następujących okoliczności: </w:t>
      </w:r>
    </w:p>
    <w:p w14:paraId="53BBA016" w14:textId="49AE6288" w:rsidR="008C0872" w:rsidRDefault="008C0872" w:rsidP="00A318E6">
      <w:pPr>
        <w:pStyle w:val="Default"/>
        <w:numPr>
          <w:ilvl w:val="2"/>
          <w:numId w:val="7"/>
        </w:numPr>
        <w:ind w:left="8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dokonano zmiany umowy z naruszeniem art. 454 i art. 455 ustawy Pzp, </w:t>
      </w:r>
    </w:p>
    <w:p w14:paraId="5FF95411" w14:textId="4C820E25" w:rsidR="008C0872" w:rsidRDefault="008C0872" w:rsidP="00A318E6">
      <w:pPr>
        <w:pStyle w:val="Default"/>
        <w:numPr>
          <w:ilvl w:val="2"/>
          <w:numId w:val="7"/>
        </w:numPr>
        <w:ind w:left="8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wykonawca w chwili zawarcia umowy podlegał wykluczeniu na podstawie art. 108 ustawy Pzp, </w:t>
      </w:r>
    </w:p>
    <w:p w14:paraId="7FECAB4A" w14:textId="61F2E496" w:rsidR="00B34797" w:rsidRDefault="008C0872" w:rsidP="00A318E6">
      <w:pPr>
        <w:pStyle w:val="Default"/>
        <w:numPr>
          <w:ilvl w:val="2"/>
          <w:numId w:val="7"/>
        </w:numPr>
        <w:ind w:left="8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Trybunał Sprawiedliwości Unii Europejskiej stwierdził, w ramach procedury przewidzianej w</w:t>
      </w:r>
      <w:r w:rsidR="00B3479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art. 258 Traktatu o funkcjonowaniu Unii Europejskiej, że Rzeczpospolita Polska uchybiła zobowiązaniom, które ciążą na niej na mocy Traktatów, dyrektywy 2014/24/UE, dyrektywy </w:t>
      </w:r>
      <w:r>
        <w:rPr>
          <w:color w:val="auto"/>
          <w:sz w:val="20"/>
          <w:szCs w:val="20"/>
        </w:rPr>
        <w:lastRenderedPageBreak/>
        <w:t>2014/25/UE i dyrektywy 2009/81/WE, z uwagi na to, że Zamawiający udzielił zamówienia z</w:t>
      </w:r>
      <w:r w:rsidR="00B3479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>naruszeniem prawa Unii Europejskiej;</w:t>
      </w:r>
    </w:p>
    <w:p w14:paraId="71CC875C" w14:textId="77777777" w:rsidR="008C0872" w:rsidRPr="00B34797" w:rsidRDefault="008C0872" w:rsidP="00A318E6">
      <w:pPr>
        <w:pStyle w:val="Default"/>
        <w:numPr>
          <w:ilvl w:val="2"/>
          <w:numId w:val="7"/>
        </w:numPr>
        <w:ind w:left="851"/>
        <w:jc w:val="both"/>
        <w:rPr>
          <w:color w:val="auto"/>
          <w:sz w:val="20"/>
          <w:szCs w:val="20"/>
        </w:rPr>
      </w:pPr>
      <w:r w:rsidRPr="00B34797">
        <w:rPr>
          <w:color w:val="auto"/>
          <w:sz w:val="20"/>
          <w:szCs w:val="20"/>
        </w:rPr>
        <w:t xml:space="preserve">w przypadku, o którym mowa w lit. a, Zamawiający odstępuje od umowy w części, której zmiana dotyczy. </w:t>
      </w:r>
    </w:p>
    <w:p w14:paraId="4E71BC92" w14:textId="0CCBE6E8" w:rsidR="008C0872" w:rsidRDefault="008C0872" w:rsidP="00A318E6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przypadkach wymienionych w ust. 3 pkt 1 – 3 oraz pkt 4 lit. b Zamawiającemu przysługuje roszczenie odszkodowawcze, niezależnie od zastrzeżonych na tę okoliczność kar umownych, o których mowa w</w:t>
      </w:r>
      <w:r w:rsidR="00B3479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>§</w:t>
      </w:r>
      <w:r w:rsidR="00B3479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4 Umowy. </w:t>
      </w:r>
    </w:p>
    <w:p w14:paraId="7C5C1975" w14:textId="7D6B42BB" w:rsidR="008C0872" w:rsidRDefault="008C0872" w:rsidP="00A318E6">
      <w:pPr>
        <w:pStyle w:val="Default"/>
        <w:numPr>
          <w:ilvl w:val="0"/>
          <w:numId w:val="7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Odstąpienie od umowy powinno nastąpić w formie pisemnej pod rygorem nieważności takiego oświadczenia i powinno zawierać uzasadnienie. </w:t>
      </w:r>
    </w:p>
    <w:p w14:paraId="463FA591" w14:textId="02C5B6B9" w:rsidR="008C0872" w:rsidRPr="00A23E75" w:rsidRDefault="008C0872" w:rsidP="00A23E75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A23E75">
        <w:rPr>
          <w:rFonts w:ascii="Arial" w:hAnsi="Arial" w:cs="Arial"/>
          <w:b/>
          <w:bCs/>
          <w:sz w:val="22"/>
          <w:szCs w:val="22"/>
        </w:rPr>
        <w:t>§ 8</w:t>
      </w:r>
    </w:p>
    <w:p w14:paraId="12BF981A" w14:textId="75FF84D6" w:rsidR="008C0872" w:rsidRPr="00A23E75" w:rsidRDefault="008C0872" w:rsidP="00A23E75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A23E75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64C80BD1" w14:textId="551B7F84" w:rsidR="00F0548C" w:rsidRPr="00F0548C" w:rsidRDefault="00F0548C" w:rsidP="00ED26D3">
      <w:pPr>
        <w:pStyle w:val="Default"/>
        <w:numPr>
          <w:ilvl w:val="0"/>
          <w:numId w:val="9"/>
        </w:numPr>
        <w:ind w:left="0"/>
        <w:jc w:val="both"/>
        <w:rPr>
          <w:color w:val="auto"/>
          <w:sz w:val="20"/>
          <w:szCs w:val="20"/>
        </w:rPr>
      </w:pPr>
      <w:r w:rsidRPr="00F0548C">
        <w:rPr>
          <w:color w:val="auto"/>
          <w:sz w:val="20"/>
          <w:szCs w:val="20"/>
        </w:rPr>
        <w:t>Wykonawca nie może bez zgody Zamawiającego dokonać przelewu wierzytelności wynikających z</w:t>
      </w:r>
      <w:r w:rsidR="00B346EA">
        <w:rPr>
          <w:color w:val="auto"/>
          <w:sz w:val="20"/>
          <w:szCs w:val="20"/>
        </w:rPr>
        <w:t> </w:t>
      </w:r>
      <w:r w:rsidRPr="00F0548C">
        <w:rPr>
          <w:color w:val="auto"/>
          <w:sz w:val="20"/>
          <w:szCs w:val="20"/>
        </w:rPr>
        <w:t>niniejszej umowy, a także dokonać cesji w formie umowy poręczenia, czy wstąpienia w prawa zaspokojonego wierzyciela w trybie art. 518 ustawy z dnia 23 kwietnia 1964 r. Kodeks cywilny (Dz.U.2022.1360 t.j. z dnia 2022.06.29) zwaną w dalszej części umowy „k.c.”</w:t>
      </w:r>
    </w:p>
    <w:p w14:paraId="697A3A46" w14:textId="77777777" w:rsidR="00F0548C" w:rsidRPr="00F0548C" w:rsidRDefault="00F0548C" w:rsidP="00ED26D3">
      <w:pPr>
        <w:pStyle w:val="Default"/>
        <w:numPr>
          <w:ilvl w:val="0"/>
          <w:numId w:val="9"/>
        </w:numPr>
        <w:ind w:left="0"/>
        <w:jc w:val="both"/>
        <w:rPr>
          <w:color w:val="auto"/>
          <w:sz w:val="20"/>
          <w:szCs w:val="20"/>
        </w:rPr>
      </w:pPr>
      <w:r w:rsidRPr="00F0548C">
        <w:rPr>
          <w:color w:val="auto"/>
          <w:sz w:val="20"/>
          <w:szCs w:val="20"/>
        </w:rPr>
        <w:t xml:space="preserve">Wykonawca zobowiązuje się do niedokonywania przekazu świadczenia Odbiorcy (w rozumieniu art. 9211-9215 k.c.), w całości lub w części, należnego na podstawie niniejszej umowy. W razie nie wywiązanie się z niniejszego zobowiązania, Wykonawca zapłaci Zamawiającemu karę umowną w wysokości wartości przekazanego świadczenia. </w:t>
      </w:r>
    </w:p>
    <w:p w14:paraId="111A781C" w14:textId="77777777" w:rsidR="00F0548C" w:rsidRPr="00F0548C" w:rsidRDefault="00F0548C" w:rsidP="00ED26D3">
      <w:pPr>
        <w:pStyle w:val="Default"/>
        <w:numPr>
          <w:ilvl w:val="0"/>
          <w:numId w:val="9"/>
        </w:numPr>
        <w:ind w:left="0"/>
        <w:jc w:val="both"/>
        <w:rPr>
          <w:color w:val="auto"/>
          <w:sz w:val="20"/>
          <w:szCs w:val="20"/>
        </w:rPr>
      </w:pPr>
      <w:r w:rsidRPr="00F0548C">
        <w:rPr>
          <w:color w:val="auto"/>
          <w:sz w:val="20"/>
          <w:szCs w:val="20"/>
        </w:rPr>
        <w:t xml:space="preserve">W razie nie wywiązania się Wykonawcy z zobowiązań określonych w niniejszym paragrafie umowy, Wykonawca zobowiązuje się zapłacić Zamawiającemu karę umowną w wysokości wartości świadczenia, które stanowiło przedmiot w/w cesji, przelewu, poręczenia. </w:t>
      </w:r>
    </w:p>
    <w:p w14:paraId="5B3ACA8D" w14:textId="13EA6C81" w:rsidR="008C0872" w:rsidRDefault="00F0548C" w:rsidP="00ED26D3">
      <w:pPr>
        <w:pStyle w:val="Default"/>
        <w:numPr>
          <w:ilvl w:val="0"/>
          <w:numId w:val="9"/>
        </w:numPr>
        <w:ind w:left="0"/>
        <w:jc w:val="both"/>
        <w:rPr>
          <w:color w:val="auto"/>
          <w:sz w:val="20"/>
          <w:szCs w:val="20"/>
        </w:rPr>
      </w:pPr>
      <w:r w:rsidRPr="00F0548C">
        <w:rPr>
          <w:color w:val="auto"/>
          <w:sz w:val="20"/>
          <w:szCs w:val="20"/>
        </w:rPr>
        <w:t>Wykonawcy nie przysługują uprawnienia z tytułu art. 490 k.c. oraz 491 k.c.</w:t>
      </w:r>
      <w:r w:rsidR="008C0872">
        <w:rPr>
          <w:color w:val="auto"/>
          <w:sz w:val="20"/>
          <w:szCs w:val="20"/>
        </w:rPr>
        <w:t xml:space="preserve">. </w:t>
      </w:r>
    </w:p>
    <w:p w14:paraId="79796A65" w14:textId="4AD980A5" w:rsidR="008C0872" w:rsidRDefault="008C0872" w:rsidP="00A318E6">
      <w:pPr>
        <w:pStyle w:val="Default"/>
        <w:numPr>
          <w:ilvl w:val="0"/>
          <w:numId w:val="9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Ilekroć w niniejszej umowie mówi się o dniach roboczych, za dni robocze przyjmuje się dni od</w:t>
      </w:r>
      <w:r w:rsidR="0066291D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poniedziałku do piątku z wyłączeniem dni ustawowo wolnych od pracy. </w:t>
      </w:r>
    </w:p>
    <w:p w14:paraId="41F3A977" w14:textId="2A04EC28" w:rsidR="008C0872" w:rsidRDefault="008C0872" w:rsidP="00A318E6">
      <w:pPr>
        <w:pStyle w:val="Default"/>
        <w:numPr>
          <w:ilvl w:val="0"/>
          <w:numId w:val="9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Wszelkie zmiany niniejszej umowy wymagają formy pisemnej – aneksu do umowy, pod rygorem nieważności. </w:t>
      </w:r>
    </w:p>
    <w:p w14:paraId="3BB90EFA" w14:textId="2F288734" w:rsidR="008C0872" w:rsidRDefault="008C0872" w:rsidP="00A318E6">
      <w:pPr>
        <w:pStyle w:val="Default"/>
        <w:numPr>
          <w:ilvl w:val="0"/>
          <w:numId w:val="9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Wykonawca ma obowiązek informowania o wszelkich zmianach statusu prawnego swojej działalności, a</w:t>
      </w:r>
      <w:r w:rsidR="00B346EA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także o zmianie firmy, adresu oraz informowaniu o wszczęciu postępowania upadłościowego, układowego i likwidacyjnego. </w:t>
      </w:r>
    </w:p>
    <w:p w14:paraId="45805101" w14:textId="712B3F2C" w:rsidR="008C0872" w:rsidRDefault="008C0872" w:rsidP="00A318E6">
      <w:pPr>
        <w:pStyle w:val="Default"/>
        <w:numPr>
          <w:ilvl w:val="0"/>
          <w:numId w:val="9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Ewentualne spory powstałe na tle wykonywania przedmiotu umowy strony rozstrzygać będą polubownie. W przypadku braku porozumienia spory będą rozstrzygane przez sąd właściwy miejscowo dla siedziby Zamawiającego. </w:t>
      </w:r>
    </w:p>
    <w:p w14:paraId="0D82FC09" w14:textId="7EDF992E" w:rsidR="008C0872" w:rsidRDefault="008C0872" w:rsidP="00A318E6">
      <w:pPr>
        <w:pStyle w:val="Default"/>
        <w:numPr>
          <w:ilvl w:val="0"/>
          <w:numId w:val="9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Wykonawca oświadcza, że wypełnił obowiązki informacyjne przewidziane w art. 13 lub art. 14 RODO</w:t>
      </w:r>
      <w:r>
        <w:rPr>
          <w:color w:val="auto"/>
          <w:sz w:val="13"/>
          <w:szCs w:val="13"/>
        </w:rPr>
        <w:t xml:space="preserve">1 </w:t>
      </w:r>
      <w:r>
        <w:rPr>
          <w:color w:val="auto"/>
          <w:sz w:val="20"/>
          <w:szCs w:val="20"/>
        </w:rPr>
        <w:t>wobec osób fizycznych, od których dane osobowe bezpośrednio lub pośrednio pozyskał w celu wykonania niniejszej umowy w sprawie realizacji zamówienia publicznego i zobowiązuje się do</w:t>
      </w:r>
      <w:r w:rsidR="00A318E6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wypełnienia niniejszego obowiązku również wobec osób fizycznych, od których dane osobowe bezpośrednio lub pośrednio pozyska w celu wykonania niniejszej umowy w trakcie jej realizacji. </w:t>
      </w:r>
    </w:p>
    <w:p w14:paraId="750B937F" w14:textId="20683293" w:rsidR="008C0872" w:rsidRDefault="008C0872" w:rsidP="00A318E6">
      <w:pPr>
        <w:pStyle w:val="Default"/>
        <w:numPr>
          <w:ilvl w:val="0"/>
          <w:numId w:val="9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We wszystkich sprawach nieuregulowanych w niniejszej umowie zastosowanie mają przepisy KC, ustawy Pzp. </w:t>
      </w:r>
    </w:p>
    <w:p w14:paraId="214B8124" w14:textId="58BBF5AB" w:rsidR="008C0872" w:rsidRPr="0066291D" w:rsidRDefault="008C0872" w:rsidP="0066291D">
      <w:pPr>
        <w:pStyle w:val="Nagwek1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66291D">
        <w:rPr>
          <w:rFonts w:ascii="Arial" w:hAnsi="Arial" w:cs="Arial"/>
          <w:b/>
          <w:bCs/>
          <w:sz w:val="22"/>
          <w:szCs w:val="22"/>
        </w:rPr>
        <w:t>§ 9</w:t>
      </w:r>
    </w:p>
    <w:p w14:paraId="68A5F7CD" w14:textId="0636E0A1" w:rsidR="008C0872" w:rsidRDefault="008C0872" w:rsidP="00A318E6">
      <w:pPr>
        <w:pStyle w:val="Default"/>
        <w:numPr>
          <w:ilvl w:val="0"/>
          <w:numId w:val="11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Umowę sporządzono w trzech jednobrzmiących egzemplarzach, jeden egzemplarz dla Wykonawcy, dwa egzemplarze dla Zamawiającego. </w:t>
      </w:r>
    </w:p>
    <w:p w14:paraId="42205661" w14:textId="793092EE" w:rsidR="008C0872" w:rsidRDefault="008C0872" w:rsidP="00A318E6">
      <w:pPr>
        <w:pStyle w:val="Default"/>
        <w:numPr>
          <w:ilvl w:val="0"/>
          <w:numId w:val="11"/>
        </w:numPr>
        <w:ind w:left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Integralną część niniejszej umowy stanowią: </w:t>
      </w:r>
    </w:p>
    <w:p w14:paraId="6D9E9815" w14:textId="5781A1C8" w:rsidR="008C0872" w:rsidRDefault="008C0872" w:rsidP="00A318E6">
      <w:pPr>
        <w:pStyle w:val="Default"/>
        <w:numPr>
          <w:ilvl w:val="1"/>
          <w:numId w:val="6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Szczegółowy opis przedmiotu zamówienia </w:t>
      </w:r>
    </w:p>
    <w:p w14:paraId="783D5D74" w14:textId="23285019" w:rsidR="008C0872" w:rsidRDefault="008C0872" w:rsidP="00B34797">
      <w:pPr>
        <w:pStyle w:val="Default"/>
        <w:numPr>
          <w:ilvl w:val="1"/>
          <w:numId w:val="6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Oferta Wykonawcy – Formularz ofertowy </w:t>
      </w:r>
    </w:p>
    <w:p w14:paraId="653726D8" w14:textId="6D42EE8D" w:rsidR="008C0872" w:rsidRDefault="008C0872" w:rsidP="00B34797">
      <w:pPr>
        <w:pStyle w:val="Default"/>
        <w:jc w:val="both"/>
        <w:rPr>
          <w:color w:val="auto"/>
          <w:sz w:val="20"/>
          <w:szCs w:val="20"/>
        </w:rPr>
      </w:pPr>
    </w:p>
    <w:p w14:paraId="3BC676FB" w14:textId="47CF5A6B" w:rsidR="0066291D" w:rsidRDefault="0066291D" w:rsidP="008C0872">
      <w:pPr>
        <w:pStyle w:val="Default"/>
        <w:jc w:val="both"/>
        <w:rPr>
          <w:color w:val="auto"/>
          <w:sz w:val="20"/>
          <w:szCs w:val="20"/>
        </w:rPr>
      </w:pPr>
    </w:p>
    <w:p w14:paraId="78CC8F89" w14:textId="5AAB84B6" w:rsidR="0066291D" w:rsidRDefault="0066291D" w:rsidP="008C0872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291D" w:rsidRPr="0066291D" w14:paraId="4A1FF292" w14:textId="77777777" w:rsidTr="0066291D">
        <w:trPr>
          <w:jc w:val="center"/>
        </w:trPr>
        <w:tc>
          <w:tcPr>
            <w:tcW w:w="3020" w:type="dxa"/>
            <w:vAlign w:val="center"/>
          </w:tcPr>
          <w:p w14:paraId="463A19A8" w14:textId="45A64AC7" w:rsidR="0066291D" w:rsidRPr="0066291D" w:rsidRDefault="0066291D" w:rsidP="0066291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6291D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3021" w:type="dxa"/>
            <w:vAlign w:val="center"/>
          </w:tcPr>
          <w:p w14:paraId="3DF7149A" w14:textId="77777777" w:rsidR="0066291D" w:rsidRPr="0066291D" w:rsidRDefault="0066291D" w:rsidP="0066291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4ADE383A" w14:textId="63768416" w:rsidR="0066291D" w:rsidRPr="0066291D" w:rsidRDefault="0066291D" w:rsidP="00662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91D">
              <w:rPr>
                <w:rFonts w:ascii="Arial" w:hAnsi="Arial" w:cs="Arial"/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78F94A7" w14:textId="77777777" w:rsidR="0066291D" w:rsidRDefault="0066291D" w:rsidP="00B34797">
      <w:pPr>
        <w:jc w:val="both"/>
      </w:pPr>
    </w:p>
    <w:sectPr w:rsidR="0066291D" w:rsidSect="00B346EA">
      <w:footerReference w:type="default" r:id="rId7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0B813" w14:textId="77777777" w:rsidR="00E95FD7" w:rsidRDefault="00E95FD7" w:rsidP="0066291D">
      <w:r>
        <w:separator/>
      </w:r>
    </w:p>
  </w:endnote>
  <w:endnote w:type="continuationSeparator" w:id="0">
    <w:p w14:paraId="63D34DA8" w14:textId="77777777" w:rsidR="00E95FD7" w:rsidRDefault="00E95FD7" w:rsidP="0066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92E5D" w14:textId="17B57F6D" w:rsidR="0066291D" w:rsidRPr="0066291D" w:rsidRDefault="0066291D" w:rsidP="0066291D">
    <w:pPr>
      <w:pStyle w:val="Default"/>
      <w:jc w:val="both"/>
      <w:rPr>
        <w:color w:val="auto"/>
        <w:sz w:val="20"/>
        <w:szCs w:val="20"/>
      </w:rPr>
    </w:pPr>
    <w:r>
      <w:rPr>
        <w:sz w:val="13"/>
        <w:szCs w:val="13"/>
      </w:rPr>
      <w:t xml:space="preserve">1 </w:t>
    </w:r>
    <w:r>
      <w:rPr>
        <w:sz w:val="18"/>
        <w:szCs w:val="18"/>
      </w:rPr>
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ECC46" w14:textId="77777777" w:rsidR="00E95FD7" w:rsidRDefault="00E95FD7" w:rsidP="0066291D">
      <w:r>
        <w:separator/>
      </w:r>
    </w:p>
  </w:footnote>
  <w:footnote w:type="continuationSeparator" w:id="0">
    <w:p w14:paraId="61ECB48A" w14:textId="77777777" w:rsidR="00E95FD7" w:rsidRDefault="00E95FD7" w:rsidP="0066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403"/>
    <w:multiLevelType w:val="hybridMultilevel"/>
    <w:tmpl w:val="29C28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2491"/>
    <w:multiLevelType w:val="hybridMultilevel"/>
    <w:tmpl w:val="2F7CE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6CE4"/>
    <w:multiLevelType w:val="hybridMultilevel"/>
    <w:tmpl w:val="A15E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17327"/>
    <w:multiLevelType w:val="hybridMultilevel"/>
    <w:tmpl w:val="26F2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B24C4"/>
    <w:multiLevelType w:val="hybridMultilevel"/>
    <w:tmpl w:val="840C3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A02A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96A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C6958"/>
    <w:multiLevelType w:val="hybridMultilevel"/>
    <w:tmpl w:val="50CC1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44746"/>
    <w:multiLevelType w:val="hybridMultilevel"/>
    <w:tmpl w:val="7E88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95C65"/>
    <w:multiLevelType w:val="hybridMultilevel"/>
    <w:tmpl w:val="B3066882"/>
    <w:lvl w:ilvl="0" w:tplc="9816EA2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B035E"/>
    <w:multiLevelType w:val="hybridMultilevel"/>
    <w:tmpl w:val="5B0C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449E6"/>
    <w:multiLevelType w:val="hybridMultilevel"/>
    <w:tmpl w:val="7F94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AE5A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82E4C"/>
    <w:multiLevelType w:val="hybridMultilevel"/>
    <w:tmpl w:val="BD06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5672A"/>
    <w:multiLevelType w:val="hybridMultilevel"/>
    <w:tmpl w:val="0DC6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72"/>
    <w:rsid w:val="000C017E"/>
    <w:rsid w:val="00170C72"/>
    <w:rsid w:val="001874E2"/>
    <w:rsid w:val="001D77F8"/>
    <w:rsid w:val="00262E19"/>
    <w:rsid w:val="002A2AD8"/>
    <w:rsid w:val="003B08FF"/>
    <w:rsid w:val="003B5C71"/>
    <w:rsid w:val="003C747D"/>
    <w:rsid w:val="003E44E7"/>
    <w:rsid w:val="005A76FA"/>
    <w:rsid w:val="005C4F3A"/>
    <w:rsid w:val="006002BC"/>
    <w:rsid w:val="006544B6"/>
    <w:rsid w:val="0066291D"/>
    <w:rsid w:val="006943E4"/>
    <w:rsid w:val="00724D4F"/>
    <w:rsid w:val="00793304"/>
    <w:rsid w:val="00864D06"/>
    <w:rsid w:val="008C0872"/>
    <w:rsid w:val="009855B2"/>
    <w:rsid w:val="009B16BE"/>
    <w:rsid w:val="009F7560"/>
    <w:rsid w:val="00A23E75"/>
    <w:rsid w:val="00A318E6"/>
    <w:rsid w:val="00A61958"/>
    <w:rsid w:val="00A97A9C"/>
    <w:rsid w:val="00B075E2"/>
    <w:rsid w:val="00B346EA"/>
    <w:rsid w:val="00B34797"/>
    <w:rsid w:val="00B83AFE"/>
    <w:rsid w:val="00D11337"/>
    <w:rsid w:val="00D57C9C"/>
    <w:rsid w:val="00D826FF"/>
    <w:rsid w:val="00D97908"/>
    <w:rsid w:val="00E95FD7"/>
    <w:rsid w:val="00ED26D3"/>
    <w:rsid w:val="00F0548C"/>
    <w:rsid w:val="00F46B6F"/>
    <w:rsid w:val="00F94DB3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E43F"/>
  <w15:chartTrackingRefBased/>
  <w15:docId w15:val="{FB78E09D-08DE-4532-8E1D-10632E0D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0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C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08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8C0872"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0872"/>
    <w:rPr>
      <w:rFonts w:ascii="Arial" w:eastAsia="Times New Roman" w:hAnsi="Arial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57C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6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6F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2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9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91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F46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B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B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B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C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2255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Agnieszka Tomalak</cp:lastModifiedBy>
  <cp:revision>11</cp:revision>
  <dcterms:created xsi:type="dcterms:W3CDTF">2022-11-23T16:25:00Z</dcterms:created>
  <dcterms:modified xsi:type="dcterms:W3CDTF">2022-12-16T15:30:00Z</dcterms:modified>
</cp:coreProperties>
</file>