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70611E8" w:rsidR="009F2599" w:rsidRPr="00DB4593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DB4593">
        <w:rPr>
          <w:rFonts w:eastAsia="Calibri"/>
          <w:sz w:val="22"/>
          <w:szCs w:val="22"/>
          <w:lang w:eastAsia="en-US"/>
        </w:rPr>
        <w:t xml:space="preserve">Kraków, </w:t>
      </w:r>
      <w:r w:rsidR="00DB4593" w:rsidRPr="00DB4593">
        <w:rPr>
          <w:rFonts w:eastAsia="Calibri"/>
          <w:sz w:val="22"/>
          <w:szCs w:val="22"/>
          <w:lang w:eastAsia="en-US"/>
        </w:rPr>
        <w:t>30</w:t>
      </w:r>
      <w:r w:rsidRPr="00DB4593">
        <w:rPr>
          <w:rFonts w:eastAsia="Calibri"/>
          <w:sz w:val="22"/>
          <w:szCs w:val="22"/>
          <w:lang w:eastAsia="en-US"/>
        </w:rPr>
        <w:t>.</w:t>
      </w:r>
      <w:r w:rsidR="00DB4593" w:rsidRPr="00DB4593">
        <w:rPr>
          <w:rFonts w:eastAsia="Calibri"/>
          <w:sz w:val="22"/>
          <w:szCs w:val="22"/>
          <w:lang w:eastAsia="en-US"/>
        </w:rPr>
        <w:t>12</w:t>
      </w:r>
      <w:r w:rsidRPr="00DB4593">
        <w:rPr>
          <w:rFonts w:eastAsia="Calibri"/>
          <w:sz w:val="22"/>
          <w:szCs w:val="22"/>
          <w:lang w:eastAsia="en-US"/>
        </w:rPr>
        <w:t>.2024</w:t>
      </w:r>
    </w:p>
    <w:p w14:paraId="160CB630" w14:textId="77777777" w:rsidR="009F2599" w:rsidRPr="00DB4593" w:rsidRDefault="009F2599" w:rsidP="009F2599">
      <w:pPr>
        <w:rPr>
          <w:rFonts w:eastAsia="Calibri"/>
          <w:color w:val="FF0000"/>
          <w:sz w:val="22"/>
          <w:szCs w:val="22"/>
        </w:rPr>
      </w:pPr>
    </w:p>
    <w:p w14:paraId="00B61187" w14:textId="6C2B39D5" w:rsidR="009F2599" w:rsidRPr="00DB4593" w:rsidRDefault="009F2599" w:rsidP="009F2599">
      <w:pPr>
        <w:rPr>
          <w:rFonts w:eastAsia="Calibri"/>
          <w:sz w:val="22"/>
          <w:szCs w:val="22"/>
        </w:rPr>
      </w:pPr>
      <w:r w:rsidRPr="00DB4593">
        <w:rPr>
          <w:rFonts w:eastAsia="Calibri"/>
          <w:sz w:val="22"/>
          <w:szCs w:val="22"/>
        </w:rPr>
        <w:t>DZ.271.</w:t>
      </w:r>
      <w:r w:rsidR="00DB4593" w:rsidRPr="00DB4593">
        <w:rPr>
          <w:rFonts w:eastAsia="Calibri"/>
          <w:sz w:val="22"/>
          <w:szCs w:val="22"/>
        </w:rPr>
        <w:t>125</w:t>
      </w:r>
      <w:r w:rsidR="00B8681F" w:rsidRPr="00DB4593">
        <w:rPr>
          <w:rFonts w:eastAsia="Calibri"/>
          <w:sz w:val="22"/>
          <w:szCs w:val="22"/>
        </w:rPr>
        <w:t>.</w:t>
      </w:r>
      <w:r w:rsidR="00CE5348">
        <w:rPr>
          <w:rFonts w:eastAsia="Calibri"/>
          <w:sz w:val="22"/>
          <w:szCs w:val="22"/>
        </w:rPr>
        <w:t>1394</w:t>
      </w:r>
      <w:r w:rsidRPr="00DB4593">
        <w:rPr>
          <w:rFonts w:eastAsia="Calibri"/>
          <w:sz w:val="22"/>
          <w:szCs w:val="22"/>
        </w:rPr>
        <w:t>.2024</w:t>
      </w:r>
    </w:p>
    <w:p w14:paraId="63CB2376" w14:textId="77777777" w:rsidR="009F2599" w:rsidRPr="00DB4593" w:rsidRDefault="009F2599" w:rsidP="009F2599">
      <w:pPr>
        <w:rPr>
          <w:rFonts w:eastAsia="Calibri"/>
          <w:sz w:val="22"/>
          <w:szCs w:val="22"/>
        </w:rPr>
      </w:pPr>
    </w:p>
    <w:p w14:paraId="031C4149" w14:textId="77777777" w:rsidR="009F2599" w:rsidRPr="00DB4593" w:rsidRDefault="009F2599" w:rsidP="009F2599">
      <w:pPr>
        <w:rPr>
          <w:rFonts w:eastAsia="Calibri"/>
          <w:sz w:val="22"/>
          <w:szCs w:val="22"/>
        </w:rPr>
      </w:pPr>
      <w:r w:rsidRPr="00DB4593">
        <w:rPr>
          <w:rFonts w:eastAsia="Calibri"/>
          <w:sz w:val="22"/>
          <w:szCs w:val="22"/>
        </w:rPr>
        <w:t>Dział Zamówień Publicznych</w:t>
      </w:r>
    </w:p>
    <w:p w14:paraId="6E013D2C" w14:textId="77777777" w:rsidR="009F2599" w:rsidRPr="00DB4593" w:rsidRDefault="009F2599" w:rsidP="009F2599">
      <w:pPr>
        <w:rPr>
          <w:rFonts w:eastAsia="Calibri"/>
          <w:sz w:val="22"/>
          <w:szCs w:val="22"/>
        </w:rPr>
      </w:pPr>
      <w:r w:rsidRPr="00DB4593">
        <w:rPr>
          <w:rFonts w:eastAsia="Calibri"/>
          <w:sz w:val="22"/>
          <w:szCs w:val="22"/>
        </w:rPr>
        <w:t>tel. 0-12 614 22 61</w:t>
      </w:r>
    </w:p>
    <w:p w14:paraId="4094AEE8" w14:textId="77777777" w:rsidR="009F2599" w:rsidRPr="00DB4593" w:rsidRDefault="009F2599" w:rsidP="009F2599">
      <w:pPr>
        <w:spacing w:after="200" w:line="276" w:lineRule="auto"/>
        <w:rPr>
          <w:rFonts w:eastAsia="Calibri"/>
          <w:sz w:val="22"/>
          <w:szCs w:val="22"/>
        </w:rPr>
      </w:pPr>
      <w:r w:rsidRPr="00DB4593">
        <w:rPr>
          <w:rFonts w:eastAsia="Calibri"/>
          <w:sz w:val="22"/>
          <w:szCs w:val="22"/>
        </w:rPr>
        <w:t xml:space="preserve">e-mail: </w:t>
      </w:r>
      <w:hyperlink r:id="rId9" w:history="1">
        <w:r w:rsidRPr="00DB4593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58663689" w14:textId="77777777" w:rsidR="009F2599" w:rsidRPr="00DB4593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54A13AE9" w14:textId="77777777" w:rsidR="00DB4593" w:rsidRPr="00DB4593" w:rsidRDefault="00DB4593" w:rsidP="00DB4593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DB4593">
        <w:rPr>
          <w:rFonts w:eastAsia="Calibri"/>
          <w:iCs/>
          <w:sz w:val="22"/>
          <w:szCs w:val="22"/>
        </w:rPr>
        <w:t>dotyczy: postępowania</w:t>
      </w:r>
      <w:r w:rsidRPr="00DB4593">
        <w:rPr>
          <w:rFonts w:eastAsia="Calibri"/>
          <w:sz w:val="22"/>
          <w:szCs w:val="22"/>
        </w:rPr>
        <w:t xml:space="preserve"> DZ.271.125.2024 pn. „</w:t>
      </w:r>
      <w:r w:rsidRPr="00DB4593">
        <w:rPr>
          <w:b/>
          <w:bCs/>
          <w:iCs/>
          <w:sz w:val="22"/>
          <w:szCs w:val="22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Pr="00DB4593">
        <w:rPr>
          <w:rFonts w:eastAsia="Calibri"/>
          <w:sz w:val="22"/>
          <w:szCs w:val="22"/>
        </w:rPr>
        <w:t>”</w:t>
      </w:r>
    </w:p>
    <w:p w14:paraId="14B73F1A" w14:textId="77777777" w:rsidR="009F2599" w:rsidRPr="00DB4593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4FC8F8D" w14:textId="77777777" w:rsidR="009F2599" w:rsidRPr="00DB4593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DB4593">
        <w:rPr>
          <w:rFonts w:eastAsia="Calibri"/>
          <w:b/>
          <w:bCs/>
          <w:sz w:val="22"/>
          <w:szCs w:val="22"/>
          <w:lang w:eastAsia="en-US"/>
        </w:rPr>
        <w:t>Do wszystkich Wykonawców biorących udział w postępowaniu</w:t>
      </w:r>
    </w:p>
    <w:p w14:paraId="781BFC85" w14:textId="77777777" w:rsidR="009F2599" w:rsidRPr="00DB4593" w:rsidRDefault="009F2599" w:rsidP="001B19C3">
      <w:pPr>
        <w:tabs>
          <w:tab w:val="right" w:pos="9072"/>
        </w:tabs>
        <w:jc w:val="center"/>
        <w:rPr>
          <w:rFonts w:eastAsia="Calibri"/>
          <w:sz w:val="22"/>
          <w:szCs w:val="22"/>
        </w:rPr>
      </w:pPr>
    </w:p>
    <w:p w14:paraId="2ADE9C8D" w14:textId="77777777" w:rsidR="00DB4593" w:rsidRPr="00DB4593" w:rsidRDefault="00DB4593" w:rsidP="001B19C3">
      <w:pPr>
        <w:tabs>
          <w:tab w:val="right" w:pos="9072"/>
        </w:tabs>
        <w:jc w:val="center"/>
        <w:rPr>
          <w:rFonts w:eastAsia="Calibri"/>
          <w:sz w:val="22"/>
          <w:szCs w:val="22"/>
        </w:rPr>
      </w:pPr>
    </w:p>
    <w:p w14:paraId="3F65568A" w14:textId="276689BB" w:rsidR="00DE0069" w:rsidRPr="00DB4593" w:rsidRDefault="00DE0069" w:rsidP="001B19C3">
      <w:pPr>
        <w:suppressAutoHyphens w:val="0"/>
        <w:ind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Krakowski Szpital Specjalistyczny im. św. Jana Pawła II, ul. Prądnicka 80 w Krakowie, powiadamia zainteresowane strony, że w związku z ww. postępowaniem, zostały zadane kolejne pytania</w:t>
      </w:r>
      <w:r w:rsidR="00DB4593" w:rsidRPr="00DB4593">
        <w:rPr>
          <w:rFonts w:eastAsia="Calibri"/>
          <w:sz w:val="22"/>
          <w:szCs w:val="22"/>
          <w:lang w:eastAsia="en-US"/>
        </w:rPr>
        <w:t>.</w:t>
      </w:r>
    </w:p>
    <w:p w14:paraId="31A3D131" w14:textId="77777777" w:rsidR="00DE0069" w:rsidRPr="00DB4593" w:rsidRDefault="00DE006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</w:p>
    <w:p w14:paraId="2A1A50AA" w14:textId="04AD23EF" w:rsidR="00DB4593" w:rsidRPr="00DB4593" w:rsidRDefault="00DB4593" w:rsidP="001B19C3">
      <w:pPr>
        <w:suppressAutoHyphens w:val="0"/>
        <w:spacing w:line="480" w:lineRule="auto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Pytani</w:t>
      </w:r>
      <w:r w:rsidR="00CE5348">
        <w:rPr>
          <w:sz w:val="22"/>
          <w:szCs w:val="22"/>
        </w:rPr>
        <w:t>e</w:t>
      </w:r>
    </w:p>
    <w:p w14:paraId="708D4DA3" w14:textId="4E9546E6" w:rsidR="001B19C3" w:rsidRPr="00DB4593" w:rsidRDefault="00DB4593" w:rsidP="00CE5348">
      <w:pPr>
        <w:suppressAutoHyphens w:val="0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 xml:space="preserve">Informujemy, że w związku z okresem świątecznym brak jest możliwości pozyskania ofert cenowych od dostawców materiałów co uniemożliwia przygotowanie oferty cenowej. W związku z powyższym wnioskujemy </w:t>
      </w:r>
      <w:r w:rsidRPr="00DB4593">
        <w:rPr>
          <w:sz w:val="22"/>
          <w:szCs w:val="22"/>
        </w:rPr>
        <w:br/>
        <w:t>o przedłużenie terminu składania ofert na dzień 24.01.2025.</w:t>
      </w:r>
    </w:p>
    <w:p w14:paraId="06FFE68D" w14:textId="77777777" w:rsidR="00CE5348" w:rsidRDefault="00CE5348" w:rsidP="00CE5348">
      <w:pPr>
        <w:suppressAutoHyphens w:val="0"/>
        <w:ind w:right="-142"/>
        <w:jc w:val="both"/>
        <w:rPr>
          <w:sz w:val="22"/>
          <w:szCs w:val="22"/>
        </w:rPr>
      </w:pPr>
    </w:p>
    <w:p w14:paraId="247648E1" w14:textId="69DDE9B5" w:rsidR="00DB4593" w:rsidRPr="00DB4593" w:rsidRDefault="00DB4593" w:rsidP="00CE5348">
      <w:pPr>
        <w:suppressAutoHyphens w:val="0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Odp</w:t>
      </w:r>
      <w:r w:rsidR="00CE5348">
        <w:rPr>
          <w:sz w:val="22"/>
          <w:szCs w:val="22"/>
        </w:rPr>
        <w:t>owiedź</w:t>
      </w:r>
      <w:r w:rsidRPr="00DB4593">
        <w:rPr>
          <w:sz w:val="22"/>
          <w:szCs w:val="22"/>
        </w:rPr>
        <w:t xml:space="preserve"> Zamawiający o przedłużeniu terminu składania i otwarcia ofert  na dzień 15.01.2025 poinformował DZ.271.125.1390.2024</w:t>
      </w:r>
      <w:r w:rsidR="00CE5348">
        <w:rPr>
          <w:sz w:val="22"/>
          <w:szCs w:val="22"/>
        </w:rPr>
        <w:t xml:space="preserve"> </w:t>
      </w:r>
      <w:r w:rsidRPr="00DB4593">
        <w:rPr>
          <w:sz w:val="22"/>
          <w:szCs w:val="22"/>
        </w:rPr>
        <w:t>z 23.12.2024</w:t>
      </w:r>
    </w:p>
    <w:p w14:paraId="0253A622" w14:textId="77777777" w:rsidR="00CE5348" w:rsidRDefault="00CE5348" w:rsidP="001B19C3">
      <w:pPr>
        <w:suppressAutoHyphens w:val="0"/>
        <w:spacing w:line="480" w:lineRule="auto"/>
        <w:ind w:right="-142"/>
        <w:jc w:val="both"/>
        <w:rPr>
          <w:sz w:val="22"/>
          <w:szCs w:val="22"/>
        </w:rPr>
      </w:pPr>
    </w:p>
    <w:p w14:paraId="62C424CB" w14:textId="5551C52C" w:rsidR="00DB4593" w:rsidRPr="00DB4593" w:rsidRDefault="00DB4593" w:rsidP="00CE5348">
      <w:pPr>
        <w:suppressAutoHyphens w:val="0"/>
        <w:ind w:right="-142"/>
        <w:jc w:val="both"/>
        <w:rPr>
          <w:sz w:val="22"/>
          <w:szCs w:val="22"/>
        </w:rPr>
      </w:pPr>
      <w:r w:rsidRPr="00DB4593">
        <w:rPr>
          <w:sz w:val="22"/>
          <w:szCs w:val="22"/>
        </w:rPr>
        <w:t>Pytanie</w:t>
      </w:r>
    </w:p>
    <w:p w14:paraId="19C46FB1" w14:textId="73DC4DF1" w:rsidR="00DB4593" w:rsidRDefault="00DB4593" w:rsidP="00CE5348">
      <w:pPr>
        <w:suppressAutoHyphens w:val="0"/>
        <w:ind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zwracam się z prośbą o wyjaśnienie punktacji w kryterium czas realizacji.</w:t>
      </w:r>
    </w:p>
    <w:p w14:paraId="0D2947CA" w14:textId="77777777" w:rsidR="00CE5348" w:rsidRPr="00DB4593" w:rsidRDefault="00CE5348" w:rsidP="00CE5348">
      <w:pPr>
        <w:suppressAutoHyphens w:val="0"/>
        <w:ind w:right="-142"/>
        <w:jc w:val="both"/>
        <w:rPr>
          <w:rFonts w:eastAsia="Calibri"/>
          <w:sz w:val="22"/>
          <w:szCs w:val="22"/>
          <w:lang w:eastAsia="en-US"/>
        </w:rPr>
      </w:pPr>
    </w:p>
    <w:p w14:paraId="20728EE3" w14:textId="265DB860" w:rsidR="00DB4593" w:rsidRPr="00DB4593" w:rsidRDefault="00CE5348" w:rsidP="00DB4593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Odpowiedź</w:t>
      </w:r>
      <w:r w:rsidR="00DB4593" w:rsidRPr="00DB4593">
        <w:rPr>
          <w:rFonts w:eastAsia="Calibri"/>
          <w:sz w:val="22"/>
          <w:szCs w:val="22"/>
          <w:lang w:eastAsia="en-US"/>
        </w:rPr>
        <w:t xml:space="preserve">. Wyjaśnienie punktacji w kryterium czas realizacji znajduje się w piśmie nr  </w:t>
      </w:r>
      <w:r w:rsidR="00DB4593" w:rsidRPr="00DB4593">
        <w:rPr>
          <w:rFonts w:eastAsia="Calibri"/>
          <w:sz w:val="22"/>
          <w:szCs w:val="22"/>
        </w:rPr>
        <w:t>DZ.271.125.1388.2024</w:t>
      </w:r>
      <w:r w:rsidR="00DB4593" w:rsidRPr="00DB4593">
        <w:rPr>
          <w:rFonts w:eastAsia="Calibri"/>
          <w:sz w:val="22"/>
          <w:szCs w:val="22"/>
        </w:rPr>
        <w:t xml:space="preserve"> z dnia 3.12.2024 zamieszczonym na stronie internetowej </w:t>
      </w:r>
      <w:r>
        <w:rPr>
          <w:rFonts w:eastAsia="Calibri"/>
          <w:sz w:val="22"/>
          <w:szCs w:val="22"/>
        </w:rPr>
        <w:t>Z</w:t>
      </w:r>
      <w:r w:rsidR="00DB4593" w:rsidRPr="00DB4593">
        <w:rPr>
          <w:rFonts w:eastAsia="Calibri"/>
          <w:sz w:val="22"/>
          <w:szCs w:val="22"/>
        </w:rPr>
        <w:t xml:space="preserve">amawiającego. </w:t>
      </w:r>
    </w:p>
    <w:p w14:paraId="7A0F847B" w14:textId="639F5218" w:rsidR="00DB4593" w:rsidRPr="00DB4593" w:rsidRDefault="00DB4593" w:rsidP="001B19C3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</w:p>
    <w:p w14:paraId="43206A42" w14:textId="68B7C45F" w:rsidR="00B8681F" w:rsidRPr="00DB4593" w:rsidRDefault="00B8681F" w:rsidP="00B8681F">
      <w:pPr>
        <w:suppressAutoHyphens w:val="0"/>
        <w:spacing w:line="480" w:lineRule="auto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 poważaniem</w:t>
      </w:r>
    </w:p>
    <w:p w14:paraId="5EE7410F" w14:textId="4766CC64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>Zastępca Dyrektora</w:t>
      </w:r>
    </w:p>
    <w:p w14:paraId="3CDB62B7" w14:textId="1A8426A4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 xml:space="preserve">ds. Techniczno-Eksploatacyjnych </w:t>
      </w:r>
    </w:p>
    <w:p w14:paraId="66CE7C51" w14:textId="255FA287" w:rsidR="00B8681F" w:rsidRPr="00DB4593" w:rsidRDefault="00B8681F" w:rsidP="00B8681F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  <w:r w:rsidRPr="00DB4593">
        <w:rPr>
          <w:rFonts w:eastAsia="Calibri"/>
          <w:sz w:val="22"/>
          <w:szCs w:val="22"/>
          <w:lang w:eastAsia="en-US"/>
        </w:rPr>
        <w:t xml:space="preserve">mgr inż. Adrian Żak </w:t>
      </w:r>
    </w:p>
    <w:p w14:paraId="46E8E87A" w14:textId="77777777" w:rsidR="00DB4593" w:rsidRPr="00DB4593" w:rsidRDefault="00DB4593">
      <w:pPr>
        <w:suppressAutoHyphens w:val="0"/>
        <w:ind w:left="6663" w:right="-142"/>
        <w:jc w:val="both"/>
        <w:rPr>
          <w:rFonts w:eastAsia="Calibri"/>
          <w:sz w:val="22"/>
          <w:szCs w:val="22"/>
          <w:lang w:eastAsia="en-US"/>
        </w:rPr>
      </w:pPr>
    </w:p>
    <w:sectPr w:rsidR="00DB4593" w:rsidRPr="00DB4593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8ED5A" w14:textId="77777777" w:rsidR="001F3CA2" w:rsidRDefault="001F3CA2" w:rsidP="00205BF0">
      <w:r>
        <w:separator/>
      </w:r>
    </w:p>
  </w:endnote>
  <w:endnote w:type="continuationSeparator" w:id="0">
    <w:p w14:paraId="26FE1608" w14:textId="77777777" w:rsidR="001F3CA2" w:rsidRDefault="001F3CA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7B812" w14:textId="77777777" w:rsidR="001F3CA2" w:rsidRDefault="001F3CA2" w:rsidP="00205BF0">
      <w:r>
        <w:separator/>
      </w:r>
    </w:p>
  </w:footnote>
  <w:footnote w:type="continuationSeparator" w:id="0">
    <w:p w14:paraId="3A074C74" w14:textId="77777777" w:rsidR="001F3CA2" w:rsidRDefault="001F3CA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1F3CA2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E5348" w:rsidRPr="00CE534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E5348" w:rsidRPr="00CE534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B19C3"/>
    <w:rsid w:val="001C5230"/>
    <w:rsid w:val="001F3CA2"/>
    <w:rsid w:val="00205BF0"/>
    <w:rsid w:val="00297AED"/>
    <w:rsid w:val="002C0A79"/>
    <w:rsid w:val="003275F8"/>
    <w:rsid w:val="00332B3B"/>
    <w:rsid w:val="00436FCC"/>
    <w:rsid w:val="00494365"/>
    <w:rsid w:val="00506359"/>
    <w:rsid w:val="00506A59"/>
    <w:rsid w:val="005471CB"/>
    <w:rsid w:val="00576EAC"/>
    <w:rsid w:val="00596D3F"/>
    <w:rsid w:val="005C2E25"/>
    <w:rsid w:val="005D0D70"/>
    <w:rsid w:val="00604E67"/>
    <w:rsid w:val="006258DE"/>
    <w:rsid w:val="0073519A"/>
    <w:rsid w:val="007E4040"/>
    <w:rsid w:val="007F3B1D"/>
    <w:rsid w:val="008561AB"/>
    <w:rsid w:val="008969A3"/>
    <w:rsid w:val="008A75E0"/>
    <w:rsid w:val="00945F71"/>
    <w:rsid w:val="009F2599"/>
    <w:rsid w:val="00A40DBC"/>
    <w:rsid w:val="00A71F00"/>
    <w:rsid w:val="00B37C89"/>
    <w:rsid w:val="00B40627"/>
    <w:rsid w:val="00B8681F"/>
    <w:rsid w:val="00BA6688"/>
    <w:rsid w:val="00CE5348"/>
    <w:rsid w:val="00D843BF"/>
    <w:rsid w:val="00D9373E"/>
    <w:rsid w:val="00DB4593"/>
    <w:rsid w:val="00DE0069"/>
    <w:rsid w:val="00E239E5"/>
    <w:rsid w:val="00E24E57"/>
    <w:rsid w:val="00E60D4E"/>
    <w:rsid w:val="00E6509D"/>
    <w:rsid w:val="00F115DB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2276-CEAB-4215-B934-8A7C999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10</cp:revision>
  <cp:lastPrinted>2023-06-05T09:12:00Z</cp:lastPrinted>
  <dcterms:created xsi:type="dcterms:W3CDTF">2023-11-21T09:43:00Z</dcterms:created>
  <dcterms:modified xsi:type="dcterms:W3CDTF">2024-12-30T09:11:00Z</dcterms:modified>
</cp:coreProperties>
</file>