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AAE016" w14:textId="235388A3" w:rsidR="00F27370" w:rsidRPr="005D7728" w:rsidRDefault="008B121D" w:rsidP="00D3019E">
      <w:pPr>
        <w:pStyle w:val="Tytu"/>
        <w:pageBreakBefore/>
        <w:spacing w:before="240"/>
        <w:rPr>
          <w:sz w:val="24"/>
          <w:szCs w:val="24"/>
        </w:rPr>
      </w:pPr>
      <w:bookmarkStart w:id="0" w:name="_GoBack"/>
      <w:bookmarkEnd w:id="0"/>
      <w:r w:rsidRPr="005D7728">
        <w:rPr>
          <w:sz w:val="24"/>
          <w:szCs w:val="24"/>
        </w:rPr>
        <w:t>UMOWA NR WJPM-VI………………………….</w:t>
      </w:r>
    </w:p>
    <w:p w14:paraId="75394741" w14:textId="4B15573A" w:rsidR="00F27370" w:rsidRPr="005D7728" w:rsidRDefault="008B121D" w:rsidP="005D7728">
      <w:pPr>
        <w:spacing w:line="360" w:lineRule="auto"/>
        <w:rPr>
          <w:rFonts w:ascii="Arial" w:hAnsi="Arial" w:cs="Arial"/>
        </w:rPr>
      </w:pPr>
      <w:r w:rsidRPr="005D7728">
        <w:rPr>
          <w:rFonts w:ascii="Arial" w:hAnsi="Arial" w:cs="Arial"/>
        </w:rPr>
        <w:t>zawarta w dniu ………………………………….. pomiędzy Miastem Poznań, Plac Kolegiacki 17, 61-841 Poznań, NIP 2090001440, REGON 631257822 (adres do korespondencji: Urząd Miasta Poznania Wydział Wspierania Jednostek Pomocniczych Miasta, ul. Libelta 16/20, 61-706 Poznań), reprezentowanym przez:</w:t>
      </w:r>
    </w:p>
    <w:p w14:paraId="316F6E24" w14:textId="22F7E62B" w:rsidR="00F27370" w:rsidRPr="005D7728" w:rsidRDefault="008B121D" w:rsidP="005D7728">
      <w:pPr>
        <w:spacing w:line="360" w:lineRule="auto"/>
        <w:rPr>
          <w:rStyle w:val="Domylnaczcionkaakapitu2"/>
          <w:rFonts w:ascii="Arial" w:hAnsi="Arial" w:cs="Arial"/>
        </w:rPr>
      </w:pPr>
      <w:r w:rsidRPr="005D7728">
        <w:rPr>
          <w:rFonts w:ascii="Arial" w:hAnsi="Arial" w:cs="Arial"/>
        </w:rPr>
        <w:t>…………………… – …………………</w:t>
      </w:r>
      <w:r w:rsidR="00B045C6" w:rsidRPr="005D7728">
        <w:rPr>
          <w:rFonts w:ascii="Arial" w:hAnsi="Arial" w:cs="Arial"/>
        </w:rPr>
        <w:t>………………………………………………………</w:t>
      </w:r>
    </w:p>
    <w:p w14:paraId="1AE139B7" w14:textId="77777777" w:rsidR="00F27370" w:rsidRPr="005D7728" w:rsidRDefault="008B121D" w:rsidP="005D7728">
      <w:pPr>
        <w:spacing w:line="360" w:lineRule="auto"/>
        <w:rPr>
          <w:rFonts w:ascii="Arial" w:hAnsi="Arial" w:cs="Arial"/>
        </w:rPr>
      </w:pPr>
      <w:r w:rsidRPr="005D7728">
        <w:rPr>
          <w:rStyle w:val="Domylnaczcionkaakapitu2"/>
          <w:rFonts w:ascii="Arial" w:hAnsi="Arial" w:cs="Arial"/>
        </w:rPr>
        <w:t>zwanym dalej Zamawiającym,</w:t>
      </w:r>
    </w:p>
    <w:p w14:paraId="58A81163" w14:textId="038E1520" w:rsidR="00F27370" w:rsidRPr="005D7728" w:rsidRDefault="008B121D" w:rsidP="005D7728">
      <w:pPr>
        <w:pStyle w:val="Standard"/>
        <w:spacing w:line="360" w:lineRule="auto"/>
        <w:rPr>
          <w:rFonts w:ascii="Arial" w:hAnsi="Arial" w:cs="Arial"/>
          <w:sz w:val="24"/>
          <w:szCs w:val="24"/>
        </w:rPr>
      </w:pPr>
      <w:r w:rsidRPr="005D7728">
        <w:rPr>
          <w:rFonts w:ascii="Arial" w:hAnsi="Arial" w:cs="Arial"/>
          <w:sz w:val="24"/>
          <w:szCs w:val="24"/>
        </w:rPr>
        <w:t>a</w:t>
      </w:r>
    </w:p>
    <w:p w14:paraId="42AFE92B" w14:textId="74AE5E42" w:rsidR="00F27370" w:rsidRDefault="008B121D" w:rsidP="005D7728">
      <w:pPr>
        <w:suppressAutoHyphens w:val="0"/>
        <w:spacing w:line="360" w:lineRule="auto"/>
        <w:rPr>
          <w:rFonts w:ascii="Arial" w:hAnsi="Arial" w:cs="Arial"/>
        </w:rPr>
      </w:pPr>
      <w:r w:rsidRPr="005D7728">
        <w:rPr>
          <w:rFonts w:ascii="Arial" w:hAnsi="Arial" w:cs="Arial"/>
        </w:rPr>
        <w:t>……………………………………………………………………………</w:t>
      </w:r>
      <w:r w:rsidR="00B045C6" w:rsidRPr="005D7728">
        <w:rPr>
          <w:rFonts w:ascii="Arial" w:hAnsi="Arial" w:cs="Arial"/>
        </w:rPr>
        <w:t>……………………</w:t>
      </w:r>
    </w:p>
    <w:p w14:paraId="572A8A17" w14:textId="77777777" w:rsidR="009A31A7" w:rsidRPr="00D10DA3" w:rsidRDefault="009A31A7" w:rsidP="009A31A7">
      <w:pPr>
        <w:spacing w:line="360" w:lineRule="auto"/>
        <w:rPr>
          <w:rFonts w:ascii="Arial" w:hAnsi="Arial" w:cs="Arial"/>
        </w:rPr>
      </w:pPr>
      <w:r w:rsidRPr="00D10DA3">
        <w:rPr>
          <w:rFonts w:ascii="Arial" w:hAnsi="Arial" w:cs="Arial"/>
        </w:rPr>
        <w:t xml:space="preserve">reprezentowanym przez: </w:t>
      </w:r>
    </w:p>
    <w:p w14:paraId="16007E4F" w14:textId="66AE3248" w:rsidR="009A31A7" w:rsidRPr="00D10DA3" w:rsidRDefault="009A31A7" w:rsidP="009A31A7">
      <w:pPr>
        <w:spacing w:line="360" w:lineRule="auto"/>
        <w:rPr>
          <w:rStyle w:val="Domylnaczcionkaakapitu2"/>
          <w:rFonts w:ascii="Arial" w:hAnsi="Arial" w:cs="Arial"/>
        </w:rPr>
      </w:pPr>
      <w:r w:rsidRPr="00D10DA3">
        <w:rPr>
          <w:rFonts w:ascii="Arial" w:hAnsi="Arial" w:cs="Arial"/>
        </w:rPr>
        <w:t>…………………… –…………………………………………………………</w:t>
      </w:r>
      <w:r>
        <w:rPr>
          <w:rFonts w:ascii="Arial" w:hAnsi="Arial" w:cs="Arial"/>
        </w:rPr>
        <w:t>………………</w:t>
      </w:r>
    </w:p>
    <w:p w14:paraId="7190E72B" w14:textId="77777777" w:rsidR="00F27370" w:rsidRPr="005D7728" w:rsidRDefault="008B121D" w:rsidP="005D7728">
      <w:pPr>
        <w:suppressAutoHyphens w:val="0"/>
        <w:spacing w:line="360" w:lineRule="auto"/>
        <w:rPr>
          <w:rFonts w:ascii="Arial" w:hAnsi="Arial" w:cs="Arial"/>
        </w:rPr>
      </w:pPr>
      <w:r w:rsidRPr="005D7728">
        <w:rPr>
          <w:rStyle w:val="Domylnaczcionkaakapitu2"/>
          <w:rFonts w:ascii="Arial" w:hAnsi="Arial" w:cs="Arial"/>
        </w:rPr>
        <w:t>zwanym dalej Wykonawcą.</w:t>
      </w:r>
    </w:p>
    <w:p w14:paraId="4E172D3B" w14:textId="0D807B5D" w:rsidR="00F27370" w:rsidRPr="005D7728" w:rsidRDefault="008B121D" w:rsidP="005D7728">
      <w:pPr>
        <w:pStyle w:val="Normalny1"/>
        <w:tabs>
          <w:tab w:val="center" w:pos="4680"/>
        </w:tabs>
        <w:spacing w:line="360" w:lineRule="auto"/>
        <w:rPr>
          <w:rStyle w:val="Domylnaczcionkaakapitu2"/>
          <w:rFonts w:ascii="Arial" w:eastAsia="Times New Roman" w:hAnsi="Arial" w:cs="Arial"/>
          <w:bCs/>
          <w:iCs/>
          <w:color w:val="000000"/>
          <w:shd w:val="clear" w:color="auto" w:fill="FFFFFF"/>
          <w:lang w:eastAsia="ar-SA" w:bidi="ar-SA"/>
        </w:rPr>
      </w:pPr>
      <w:r w:rsidRPr="005D7728">
        <w:rPr>
          <w:rFonts w:ascii="Arial" w:hAnsi="Arial" w:cs="Arial"/>
        </w:rPr>
        <w:t xml:space="preserve">Łącznie Zamawiający i Wykonawca zwani są w dalszej części umowy Stronami, </w:t>
      </w:r>
      <w:r w:rsidR="007444BE">
        <w:rPr>
          <w:rFonts w:ascii="Arial" w:hAnsi="Arial" w:cs="Arial"/>
        </w:rPr>
        <w:br/>
      </w:r>
      <w:r w:rsidRPr="005D7728">
        <w:rPr>
          <w:rFonts w:ascii="Arial" w:hAnsi="Arial" w:cs="Arial"/>
        </w:rPr>
        <w:t>a każda z nich osobno również Stroną.</w:t>
      </w:r>
    </w:p>
    <w:p w14:paraId="6A2F0480" w14:textId="63F36620" w:rsidR="00F27370" w:rsidRPr="005D7728" w:rsidRDefault="008B121D" w:rsidP="005D7728">
      <w:pPr>
        <w:pStyle w:val="Normalny1"/>
        <w:widowControl/>
        <w:shd w:val="clear" w:color="auto" w:fill="FFFFFF"/>
        <w:spacing w:line="360" w:lineRule="auto"/>
        <w:rPr>
          <w:rFonts w:ascii="Arial" w:hAnsi="Arial" w:cs="Arial"/>
        </w:rPr>
      </w:pPr>
      <w:r w:rsidRPr="005D7728">
        <w:rPr>
          <w:rStyle w:val="Domylnaczcionkaakapitu2"/>
          <w:rFonts w:ascii="Arial" w:eastAsia="Times New Roman" w:hAnsi="Arial" w:cs="Arial"/>
          <w:bCs/>
          <w:iCs/>
          <w:color w:val="000000"/>
          <w:shd w:val="clear" w:color="auto" w:fill="FFFFFF"/>
          <w:lang w:eastAsia="ar-SA" w:bidi="ar-SA"/>
        </w:rPr>
        <w:t xml:space="preserve">Umowa zawierana na podstawie </w:t>
      </w:r>
      <w:r w:rsidR="00036372" w:rsidRPr="005D7728">
        <w:rPr>
          <w:rStyle w:val="Domylnaczcionkaakapitu2"/>
          <w:rFonts w:ascii="Arial" w:eastAsia="Times New Roman" w:hAnsi="Arial" w:cs="Arial"/>
          <w:bCs/>
          <w:iCs/>
          <w:color w:val="000000"/>
          <w:shd w:val="clear" w:color="auto" w:fill="FFFFFF"/>
          <w:lang w:eastAsia="ar-SA" w:bidi="ar-SA"/>
        </w:rPr>
        <w:t>art. 275</w:t>
      </w:r>
      <w:r w:rsidR="00250B1B" w:rsidRPr="005D7728">
        <w:rPr>
          <w:rStyle w:val="Domylnaczcionkaakapitu2"/>
          <w:rFonts w:ascii="Arial" w:eastAsia="Times New Roman" w:hAnsi="Arial" w:cs="Arial"/>
          <w:bCs/>
          <w:iCs/>
          <w:color w:val="000000"/>
          <w:shd w:val="clear" w:color="auto" w:fill="FFFFFF"/>
          <w:lang w:eastAsia="ar-SA" w:bidi="ar-SA"/>
        </w:rPr>
        <w:t xml:space="preserve"> </w:t>
      </w:r>
      <w:r w:rsidR="00036372" w:rsidRPr="005D7728">
        <w:rPr>
          <w:rStyle w:val="Domylnaczcionkaakapitu2"/>
          <w:rFonts w:ascii="Arial" w:eastAsia="Times New Roman" w:hAnsi="Arial" w:cs="Arial"/>
          <w:bCs/>
          <w:iCs/>
          <w:color w:val="000000"/>
          <w:shd w:val="clear" w:color="auto" w:fill="FFFFFF"/>
          <w:lang w:eastAsia="ar-SA" w:bidi="ar-SA"/>
        </w:rPr>
        <w:t>pkt 1</w:t>
      </w:r>
      <w:r w:rsidRPr="005D7728">
        <w:rPr>
          <w:rStyle w:val="Domylnaczcionkaakapitu2"/>
          <w:rFonts w:ascii="Arial" w:eastAsia="Times New Roman" w:hAnsi="Arial" w:cs="Arial"/>
          <w:bCs/>
          <w:iCs/>
          <w:color w:val="000000"/>
          <w:shd w:val="clear" w:color="auto" w:fill="FFFFFF"/>
          <w:lang w:eastAsia="ar-SA" w:bidi="ar-SA"/>
        </w:rPr>
        <w:t xml:space="preserve">ustawy z 11 września 2019 r. Prawo zamówień publicznych, dalej jako: </w:t>
      </w:r>
      <w:proofErr w:type="spellStart"/>
      <w:r w:rsidR="007A325F" w:rsidRPr="005D7728">
        <w:rPr>
          <w:rStyle w:val="Domylnaczcionkaakapitu2"/>
          <w:rFonts w:ascii="Arial" w:eastAsia="Times New Roman" w:hAnsi="Arial" w:cs="Arial"/>
          <w:bCs/>
          <w:iCs/>
          <w:color w:val="000000"/>
          <w:shd w:val="clear" w:color="auto" w:fill="FFFFFF"/>
          <w:lang w:eastAsia="ar-SA" w:bidi="ar-SA"/>
        </w:rPr>
        <w:t>P</w:t>
      </w:r>
      <w:r w:rsidRPr="005D7728">
        <w:rPr>
          <w:rStyle w:val="Domylnaczcionkaakapitu2"/>
          <w:rFonts w:ascii="Arial" w:eastAsia="Times New Roman" w:hAnsi="Arial" w:cs="Arial"/>
          <w:bCs/>
          <w:iCs/>
          <w:color w:val="000000"/>
          <w:shd w:val="clear" w:color="auto" w:fill="FFFFFF"/>
          <w:lang w:eastAsia="ar-SA" w:bidi="ar-SA"/>
        </w:rPr>
        <w:t>zp</w:t>
      </w:r>
      <w:proofErr w:type="spellEnd"/>
      <w:r w:rsidRPr="005D7728">
        <w:rPr>
          <w:rStyle w:val="Domylnaczcionkaakapitu2"/>
          <w:rFonts w:ascii="Arial" w:eastAsia="Times New Roman" w:hAnsi="Arial" w:cs="Arial"/>
          <w:bCs/>
          <w:iCs/>
          <w:color w:val="000000"/>
          <w:shd w:val="clear" w:color="auto" w:fill="FFFFFF"/>
          <w:lang w:eastAsia="ar-SA" w:bidi="ar-SA"/>
        </w:rPr>
        <w:t>.</w:t>
      </w:r>
    </w:p>
    <w:p w14:paraId="4C657241" w14:textId="59F1FBA8" w:rsidR="00F27370" w:rsidRPr="00433885" w:rsidRDefault="008B121D" w:rsidP="00433885">
      <w:pPr>
        <w:spacing w:before="240" w:after="120" w:line="360" w:lineRule="auto"/>
        <w:jc w:val="center"/>
        <w:rPr>
          <w:rFonts w:ascii="Arial" w:hAnsi="Arial" w:cs="Arial"/>
          <w:b/>
        </w:rPr>
      </w:pPr>
      <w:r w:rsidRPr="00433885">
        <w:rPr>
          <w:rFonts w:ascii="Arial" w:hAnsi="Arial" w:cs="Arial"/>
          <w:b/>
        </w:rPr>
        <w:t>§ 1</w:t>
      </w:r>
      <w:r w:rsidR="00FD4301" w:rsidRPr="00433885">
        <w:rPr>
          <w:rFonts w:ascii="Arial" w:hAnsi="Arial" w:cs="Arial"/>
          <w:b/>
        </w:rPr>
        <w:t xml:space="preserve"> </w:t>
      </w:r>
      <w:r w:rsidR="00D3019E">
        <w:rPr>
          <w:rFonts w:ascii="Arial" w:hAnsi="Arial" w:cs="Arial"/>
          <w:b/>
        </w:rPr>
        <w:t>P</w:t>
      </w:r>
      <w:r w:rsidR="00FD4301" w:rsidRPr="00433885">
        <w:rPr>
          <w:rFonts w:ascii="Arial" w:hAnsi="Arial" w:cs="Arial"/>
          <w:b/>
        </w:rPr>
        <w:t>rzedmiot umowy</w:t>
      </w:r>
    </w:p>
    <w:p w14:paraId="598B9993" w14:textId="77777777" w:rsidR="00AE2653" w:rsidRPr="00024F81" w:rsidRDefault="00AE2653" w:rsidP="00AE2653">
      <w:pPr>
        <w:numPr>
          <w:ilvl w:val="0"/>
          <w:numId w:val="4"/>
        </w:numPr>
        <w:spacing w:line="360" w:lineRule="auto"/>
        <w:rPr>
          <w:rStyle w:val="Domylnaczcionkaakapitu2"/>
          <w:rFonts w:ascii="Arial" w:hAnsi="Arial" w:cs="Arial"/>
        </w:rPr>
      </w:pPr>
      <w:bookmarkStart w:id="1" w:name="_Hlk182387203"/>
      <w:r w:rsidRPr="00024F81">
        <w:rPr>
          <w:rStyle w:val="Domylnaczcionkaakapitu2"/>
          <w:rFonts w:ascii="Arial" w:hAnsi="Arial" w:cs="Arial"/>
        </w:rPr>
        <w:t xml:space="preserve">Wykonawca zobowiązuje się: </w:t>
      </w:r>
    </w:p>
    <w:p w14:paraId="5B8F7232" w14:textId="6578ECA1" w:rsidR="00AE2653" w:rsidRPr="00024F81" w:rsidRDefault="00AE2653" w:rsidP="00AE2653">
      <w:pPr>
        <w:numPr>
          <w:ilvl w:val="0"/>
          <w:numId w:val="5"/>
        </w:numPr>
        <w:spacing w:line="360" w:lineRule="auto"/>
        <w:ind w:left="709" w:hanging="425"/>
        <w:rPr>
          <w:rStyle w:val="Domylnaczcionkaakapitu2"/>
          <w:rFonts w:ascii="Arial" w:hAnsi="Arial" w:cs="Arial"/>
        </w:rPr>
      </w:pPr>
      <w:r w:rsidRPr="00024F81">
        <w:rPr>
          <w:rStyle w:val="Domylnaczcionkaakapitu2"/>
          <w:rFonts w:ascii="Arial" w:hAnsi="Arial" w:cs="Arial"/>
        </w:rPr>
        <w:t>wykonać na zlecenie  Zamawiającego wg zasad określonych w umowie: skład komputerowy (obejmujący wprowadzanie tekstu, skanowanie zdjęć i ich obróbkę), komputerowy skład tekstu (stworzenie stron – układ graficzny), wydruk do korekty i naniesienie korekty, zebran</w:t>
      </w:r>
      <w:r w:rsidR="0006395E">
        <w:rPr>
          <w:rStyle w:val="Domylnaczcionkaakapitu2"/>
          <w:rFonts w:ascii="Arial" w:hAnsi="Arial" w:cs="Arial"/>
        </w:rPr>
        <w:t>ie i falcowanie, naświetlanie i </w:t>
      </w:r>
      <w:r w:rsidRPr="00024F81">
        <w:rPr>
          <w:rStyle w:val="Domylnaczcionkaakapitu2"/>
          <w:rFonts w:ascii="Arial" w:hAnsi="Arial" w:cs="Arial"/>
        </w:rPr>
        <w:t>wydruk offsetowy, dostarczenie, rozładowanie z wniesieniem do wskazanej lokalizacji w ilościach wskazanych w</w:t>
      </w:r>
      <w:r>
        <w:rPr>
          <w:rStyle w:val="Domylnaczcionkaakapitu2"/>
          <w:rFonts w:ascii="Arial" w:hAnsi="Arial" w:cs="Arial"/>
        </w:rPr>
        <w:t xml:space="preserve"> Formularzu cenowym stanowiącym</w:t>
      </w:r>
      <w:r w:rsidRPr="00024F81">
        <w:rPr>
          <w:rStyle w:val="Domylnaczcionkaakapitu2"/>
          <w:rFonts w:ascii="Arial" w:hAnsi="Arial" w:cs="Arial"/>
        </w:rPr>
        <w:t xml:space="preserve"> załącznik nr</w:t>
      </w:r>
      <w:r>
        <w:rPr>
          <w:rStyle w:val="Domylnaczcionkaakapitu2"/>
          <w:rFonts w:ascii="Arial" w:hAnsi="Arial" w:cs="Arial"/>
        </w:rPr>
        <w:t xml:space="preserve"> </w:t>
      </w:r>
      <w:r w:rsidR="00767944">
        <w:rPr>
          <w:rStyle w:val="Domylnaczcionkaakapitu2"/>
          <w:rFonts w:ascii="Arial" w:hAnsi="Arial" w:cs="Arial"/>
        </w:rPr>
        <w:t>2</w:t>
      </w:r>
      <w:r w:rsidRPr="00024F81">
        <w:rPr>
          <w:rStyle w:val="Domylnaczcionkaakapitu2"/>
          <w:rFonts w:ascii="Arial" w:hAnsi="Arial" w:cs="Arial"/>
        </w:rPr>
        <w:t xml:space="preserve"> </w:t>
      </w:r>
      <w:r>
        <w:rPr>
          <w:rStyle w:val="Domylnaczcionkaakapitu2"/>
          <w:rFonts w:ascii="Arial" w:hAnsi="Arial" w:cs="Arial"/>
        </w:rPr>
        <w:t xml:space="preserve">do </w:t>
      </w:r>
      <w:r w:rsidRPr="00024F81">
        <w:rPr>
          <w:rStyle w:val="Domylnaczcionkaakapitu2"/>
          <w:rFonts w:ascii="Arial" w:hAnsi="Arial" w:cs="Arial"/>
        </w:rPr>
        <w:t>umowy gazetki Osiedla …………………. pt. „……………………..” o następujących parametrach wykonania:</w:t>
      </w:r>
    </w:p>
    <w:p w14:paraId="291CC12E" w14:textId="77777777" w:rsidR="00AE2653" w:rsidRPr="00024F81" w:rsidRDefault="00AE2653" w:rsidP="00096A7B">
      <w:pPr>
        <w:numPr>
          <w:ilvl w:val="0"/>
          <w:numId w:val="29"/>
        </w:numPr>
        <w:spacing w:line="360" w:lineRule="auto"/>
        <w:ind w:hanging="578"/>
        <w:rPr>
          <w:rFonts w:ascii="Arial" w:hAnsi="Arial" w:cs="Arial"/>
        </w:rPr>
      </w:pPr>
      <w:r w:rsidRPr="00024F81">
        <w:rPr>
          <w:rStyle w:val="Domylnaczcionkaakapitu2"/>
          <w:rFonts w:ascii="Arial" w:hAnsi="Arial" w:cs="Arial"/>
        </w:rPr>
        <w:t xml:space="preserve">rodzaj i gramatura papieru: </w:t>
      </w:r>
      <w:r w:rsidRPr="00024F81">
        <w:rPr>
          <w:rStyle w:val="Domylnaczcionkaakapitu2"/>
          <w:rFonts w:ascii="Arial" w:eastAsia="Arial CE1" w:hAnsi="Arial" w:cs="Arial"/>
          <w:color w:val="000000"/>
        </w:rPr>
        <w:t>…………………….</w:t>
      </w:r>
      <w:r w:rsidRPr="00024F81">
        <w:rPr>
          <w:rStyle w:val="Domylnaczcionkaakapitu2"/>
          <w:rFonts w:ascii="Arial" w:hAnsi="Arial" w:cs="Arial"/>
        </w:rPr>
        <w:t>,</w:t>
      </w:r>
    </w:p>
    <w:p w14:paraId="4F2BD375" w14:textId="77777777" w:rsidR="00AE2653" w:rsidRPr="00024F81" w:rsidRDefault="00AE2653" w:rsidP="00096A7B">
      <w:pPr>
        <w:numPr>
          <w:ilvl w:val="0"/>
          <w:numId w:val="29"/>
        </w:numPr>
        <w:spacing w:line="360" w:lineRule="auto"/>
        <w:ind w:hanging="578"/>
        <w:rPr>
          <w:rFonts w:ascii="Arial" w:hAnsi="Arial" w:cs="Arial"/>
        </w:rPr>
      </w:pPr>
      <w:r w:rsidRPr="00024F81">
        <w:rPr>
          <w:rFonts w:ascii="Arial" w:hAnsi="Arial" w:cs="Arial"/>
        </w:rPr>
        <w:t xml:space="preserve">liczba wydań: </w:t>
      </w:r>
      <w:r w:rsidRPr="00024F81">
        <w:rPr>
          <w:rStyle w:val="Domylnaczcionkaakapitu2"/>
          <w:rFonts w:ascii="Arial" w:eastAsia="Arial CE1" w:hAnsi="Arial" w:cs="Arial"/>
          <w:color w:val="000000"/>
        </w:rPr>
        <w:t>…………………….</w:t>
      </w:r>
      <w:r w:rsidRPr="00024F81">
        <w:rPr>
          <w:rFonts w:ascii="Arial" w:hAnsi="Arial" w:cs="Arial"/>
        </w:rPr>
        <w:t>,</w:t>
      </w:r>
    </w:p>
    <w:p w14:paraId="5F5C0FDC" w14:textId="77777777" w:rsidR="00AE2653" w:rsidRPr="00024F81" w:rsidRDefault="00AE2653" w:rsidP="00096A7B">
      <w:pPr>
        <w:numPr>
          <w:ilvl w:val="0"/>
          <w:numId w:val="29"/>
        </w:numPr>
        <w:spacing w:line="360" w:lineRule="auto"/>
        <w:ind w:hanging="578"/>
        <w:rPr>
          <w:rStyle w:val="Domylnaczcionkaakapitu2"/>
          <w:rFonts w:ascii="Arial" w:hAnsi="Arial" w:cs="Arial"/>
        </w:rPr>
      </w:pPr>
      <w:r w:rsidRPr="00024F81">
        <w:rPr>
          <w:rFonts w:ascii="Arial" w:hAnsi="Arial" w:cs="Arial"/>
        </w:rPr>
        <w:t xml:space="preserve">każdy egzemplarz gazetki będzie miał </w:t>
      </w:r>
      <w:r w:rsidRPr="00024F81">
        <w:rPr>
          <w:rStyle w:val="Domylnaczcionkaakapitu2"/>
          <w:rFonts w:ascii="Arial" w:eastAsia="Arial CE1" w:hAnsi="Arial" w:cs="Arial"/>
          <w:color w:val="000000"/>
        </w:rPr>
        <w:t>…………………….</w:t>
      </w:r>
      <w:r w:rsidRPr="00024F81">
        <w:rPr>
          <w:rFonts w:ascii="Arial" w:hAnsi="Arial" w:cs="Arial"/>
        </w:rPr>
        <w:t xml:space="preserve"> stron,</w:t>
      </w:r>
    </w:p>
    <w:p w14:paraId="69D95B63" w14:textId="77777777" w:rsidR="00AE2653" w:rsidRPr="00024F81" w:rsidRDefault="00AE2653" w:rsidP="00096A7B">
      <w:pPr>
        <w:numPr>
          <w:ilvl w:val="0"/>
          <w:numId w:val="29"/>
        </w:numPr>
        <w:spacing w:line="360" w:lineRule="auto"/>
        <w:ind w:hanging="578"/>
        <w:rPr>
          <w:rFonts w:ascii="Arial" w:hAnsi="Arial" w:cs="Arial"/>
        </w:rPr>
      </w:pPr>
      <w:r w:rsidRPr="00024F81">
        <w:rPr>
          <w:rStyle w:val="Domylnaczcionkaakapitu2"/>
          <w:rFonts w:ascii="Arial" w:hAnsi="Arial" w:cs="Arial"/>
        </w:rPr>
        <w:t>format</w:t>
      </w:r>
      <w:r w:rsidRPr="00024F81">
        <w:rPr>
          <w:rStyle w:val="Domylnaczcionkaakapitu2"/>
          <w:rFonts w:ascii="Arial" w:eastAsia="Arial CE1" w:hAnsi="Arial" w:cs="Arial"/>
          <w:color w:val="000000"/>
        </w:rPr>
        <w:t xml:space="preserve"> …………………….</w:t>
      </w:r>
      <w:r w:rsidRPr="00024F81">
        <w:rPr>
          <w:rStyle w:val="Domylnaczcionkaakapitu2"/>
          <w:rFonts w:ascii="Arial" w:hAnsi="Arial" w:cs="Arial"/>
        </w:rPr>
        <w:t>,</w:t>
      </w:r>
    </w:p>
    <w:p w14:paraId="5293D774" w14:textId="77777777" w:rsidR="00AE2653" w:rsidRPr="00024F81" w:rsidRDefault="00AE2653" w:rsidP="00096A7B">
      <w:pPr>
        <w:numPr>
          <w:ilvl w:val="0"/>
          <w:numId w:val="29"/>
        </w:numPr>
        <w:spacing w:line="360" w:lineRule="auto"/>
        <w:ind w:hanging="578"/>
        <w:rPr>
          <w:rFonts w:ascii="Arial" w:hAnsi="Arial" w:cs="Arial"/>
        </w:rPr>
      </w:pPr>
      <w:r w:rsidRPr="00024F81">
        <w:rPr>
          <w:rFonts w:ascii="Arial" w:hAnsi="Arial" w:cs="Arial"/>
        </w:rPr>
        <w:t xml:space="preserve">rodzaj wydruku: </w:t>
      </w:r>
      <w:r w:rsidRPr="00024F81">
        <w:rPr>
          <w:rStyle w:val="Domylnaczcionkaakapitu2"/>
          <w:rFonts w:ascii="Arial" w:eastAsia="Arial CE1" w:hAnsi="Arial" w:cs="Arial"/>
          <w:color w:val="000000"/>
        </w:rPr>
        <w:t>…………………….</w:t>
      </w:r>
      <w:r w:rsidRPr="00024F81">
        <w:rPr>
          <w:rFonts w:ascii="Arial" w:hAnsi="Arial" w:cs="Arial"/>
        </w:rPr>
        <w:t>,</w:t>
      </w:r>
    </w:p>
    <w:p w14:paraId="0CBD6BF7" w14:textId="1BBED87F" w:rsidR="00AE2653" w:rsidRPr="00024F81" w:rsidRDefault="00AE2653" w:rsidP="00096A7B">
      <w:pPr>
        <w:numPr>
          <w:ilvl w:val="0"/>
          <w:numId w:val="29"/>
        </w:numPr>
        <w:spacing w:line="360" w:lineRule="auto"/>
        <w:ind w:hanging="578"/>
        <w:rPr>
          <w:rFonts w:ascii="Arial" w:hAnsi="Arial" w:cs="Arial"/>
        </w:rPr>
      </w:pPr>
      <w:r w:rsidRPr="00024F81">
        <w:rPr>
          <w:rFonts w:ascii="Arial" w:hAnsi="Arial" w:cs="Arial"/>
        </w:rPr>
        <w:t xml:space="preserve">nakład wydania </w:t>
      </w:r>
      <w:r w:rsidRPr="00024F81">
        <w:rPr>
          <w:rStyle w:val="Domylnaczcionkaakapitu2"/>
          <w:rFonts w:ascii="Arial" w:eastAsia="Arial CE1" w:hAnsi="Arial" w:cs="Arial"/>
          <w:color w:val="000000"/>
        </w:rPr>
        <w:t xml:space="preserve">………………. </w:t>
      </w:r>
      <w:r w:rsidRPr="00024F81">
        <w:rPr>
          <w:rFonts w:ascii="Arial" w:hAnsi="Arial" w:cs="Arial"/>
        </w:rPr>
        <w:t>egzemplarzy, przełożonych co 100 sztuk;</w:t>
      </w:r>
    </w:p>
    <w:p w14:paraId="59E388A5" w14:textId="534618C6" w:rsidR="00AE2653" w:rsidRDefault="00AE2653" w:rsidP="00AE2653">
      <w:pPr>
        <w:pStyle w:val="Akapitzlist"/>
        <w:numPr>
          <w:ilvl w:val="0"/>
          <w:numId w:val="5"/>
        </w:numPr>
        <w:spacing w:line="360" w:lineRule="auto"/>
        <w:ind w:left="851" w:hanging="425"/>
        <w:rPr>
          <w:rFonts w:ascii="Arial" w:hAnsi="Arial" w:cs="Arial"/>
        </w:rPr>
      </w:pPr>
      <w:r w:rsidRPr="00C85472">
        <w:rPr>
          <w:rFonts w:ascii="Arial" w:hAnsi="Arial" w:cs="Arial"/>
        </w:rPr>
        <w:lastRenderedPageBreak/>
        <w:t xml:space="preserve">uzyskać zgodę na </w:t>
      </w:r>
      <w:r w:rsidRPr="0006395E">
        <w:rPr>
          <w:rFonts w:ascii="Arial" w:hAnsi="Arial" w:cs="Arial"/>
        </w:rPr>
        <w:t xml:space="preserve">kolportaż gazetki w punktach wskazanych w Formularzu cenowym </w:t>
      </w:r>
      <w:r w:rsidR="00B556F8">
        <w:rPr>
          <w:rFonts w:ascii="Arial" w:hAnsi="Arial" w:cs="Arial"/>
        </w:rPr>
        <w:t xml:space="preserve">stanowiącym załącznik nr 2 do umowy, </w:t>
      </w:r>
      <w:r w:rsidRPr="0006395E">
        <w:rPr>
          <w:rFonts w:ascii="Arial" w:hAnsi="Arial" w:cs="Arial"/>
        </w:rPr>
        <w:t>zapewnić stojaki i pokryć ewent</w:t>
      </w:r>
      <w:r w:rsidR="0006395E" w:rsidRPr="0006395E">
        <w:rPr>
          <w:rFonts w:ascii="Arial" w:hAnsi="Arial" w:cs="Arial"/>
        </w:rPr>
        <w:t>ualny koszt najmu powierzchni w </w:t>
      </w:r>
      <w:r w:rsidRPr="0006395E">
        <w:rPr>
          <w:rFonts w:ascii="Arial" w:hAnsi="Arial" w:cs="Arial"/>
        </w:rPr>
        <w:t>punktach wskazanych w załączniku, a w przypadku braku uzyskania zgody na kolportaż w danym punkcie Wykonawca</w:t>
      </w:r>
      <w:r w:rsidRPr="00C85472">
        <w:rPr>
          <w:rFonts w:ascii="Arial" w:hAnsi="Arial" w:cs="Arial"/>
        </w:rPr>
        <w:t xml:space="preserve"> ustali z Zamawiającym alternatywny punkt kolportażu; </w:t>
      </w:r>
    </w:p>
    <w:p w14:paraId="3F5779F5" w14:textId="6BB7AA81" w:rsidR="00722018" w:rsidRPr="00722018" w:rsidRDefault="00722018" w:rsidP="00722018">
      <w:pPr>
        <w:pStyle w:val="Akapitzlist"/>
        <w:numPr>
          <w:ilvl w:val="0"/>
          <w:numId w:val="5"/>
        </w:numPr>
        <w:spacing w:line="360" w:lineRule="auto"/>
        <w:rPr>
          <w:rFonts w:ascii="Arial" w:hAnsi="Arial" w:cs="Arial"/>
        </w:rPr>
      </w:pPr>
      <w:r w:rsidRPr="00722018">
        <w:rPr>
          <w:rFonts w:ascii="Arial" w:hAnsi="Arial" w:cs="Arial"/>
        </w:rPr>
        <w:t>opublikować, przynajmniej raz w miesiącu, w innej prasie lokalnej (teren Osiedla Rataje), materiał o objętości do 1.500 znaków i zdjęcia, dostarczone przez Radę Osiedla Rataje nt. jej działalności na terenie Osiedla Rataje oraz ponieść wszelkie koszty z tym związane, a także poinformować Zamawiającego przed dokonaniem publikacji, o tym w jakiej gazecie pojawi się materiał</w:t>
      </w:r>
      <w:r>
        <w:rPr>
          <w:rFonts w:ascii="Arial" w:hAnsi="Arial" w:cs="Arial"/>
        </w:rPr>
        <w:t>.</w:t>
      </w:r>
      <w:r w:rsidRPr="00722018">
        <w:rPr>
          <w:rFonts w:ascii="Arial" w:hAnsi="Arial" w:cs="Arial"/>
        </w:rPr>
        <w:t xml:space="preserve"> </w:t>
      </w:r>
    </w:p>
    <w:p w14:paraId="25174019" w14:textId="77777777" w:rsidR="00722018" w:rsidRPr="00C85472" w:rsidRDefault="00722018" w:rsidP="00926DE8">
      <w:pPr>
        <w:pStyle w:val="Akapitzlist"/>
        <w:spacing w:line="360" w:lineRule="auto"/>
        <w:ind w:left="851"/>
        <w:rPr>
          <w:rFonts w:ascii="Arial" w:hAnsi="Arial" w:cs="Arial"/>
        </w:rPr>
      </w:pPr>
    </w:p>
    <w:p w14:paraId="6CEE5E65" w14:textId="421DDC05" w:rsidR="00E947D6" w:rsidRPr="00433885" w:rsidRDefault="00E947D6" w:rsidP="00E947D6">
      <w:pPr>
        <w:spacing w:before="240" w:after="120" w:line="360" w:lineRule="auto"/>
        <w:jc w:val="center"/>
        <w:rPr>
          <w:rFonts w:ascii="Arial" w:hAnsi="Arial" w:cs="Arial"/>
          <w:b/>
        </w:rPr>
      </w:pPr>
      <w:r w:rsidRPr="00433885">
        <w:rPr>
          <w:rFonts w:ascii="Arial" w:hAnsi="Arial" w:cs="Arial"/>
          <w:b/>
        </w:rPr>
        <w:t xml:space="preserve">§ </w:t>
      </w:r>
      <w:r w:rsidR="00973F4E">
        <w:rPr>
          <w:rFonts w:ascii="Arial" w:hAnsi="Arial" w:cs="Arial"/>
          <w:b/>
        </w:rPr>
        <w:t>2</w:t>
      </w:r>
      <w:r w:rsidRPr="00433885">
        <w:rPr>
          <w:rFonts w:ascii="Arial" w:hAnsi="Arial" w:cs="Arial"/>
          <w:b/>
        </w:rPr>
        <w:t xml:space="preserve"> Termin realizacji umowy</w:t>
      </w:r>
    </w:p>
    <w:p w14:paraId="0FA8454D" w14:textId="5D070E51" w:rsidR="00E947D6" w:rsidRDefault="00E947D6" w:rsidP="00E947D6">
      <w:pPr>
        <w:pStyle w:val="Akapitzlist"/>
        <w:numPr>
          <w:ilvl w:val="0"/>
          <w:numId w:val="16"/>
        </w:numPr>
        <w:spacing w:line="360" w:lineRule="auto"/>
        <w:ind w:left="284" w:hanging="284"/>
        <w:rPr>
          <w:rFonts w:ascii="Arial" w:hAnsi="Arial" w:cs="Arial"/>
        </w:rPr>
      </w:pPr>
      <w:r w:rsidRPr="005D7728">
        <w:rPr>
          <w:rFonts w:ascii="Arial" w:hAnsi="Arial" w:cs="Arial"/>
        </w:rPr>
        <w:t xml:space="preserve">Umowa zostaje zawarta na okres </w:t>
      </w:r>
      <w:r w:rsidR="008E6446">
        <w:rPr>
          <w:rFonts w:ascii="Arial" w:hAnsi="Arial" w:cs="Arial"/>
        </w:rPr>
        <w:t>…</w:t>
      </w:r>
      <w:r w:rsidRPr="005D7728">
        <w:rPr>
          <w:rFonts w:ascii="Arial" w:hAnsi="Arial" w:cs="Arial"/>
        </w:rPr>
        <w:t xml:space="preserve">. miesięcy, tj. od dnia </w:t>
      </w:r>
      <w:r w:rsidR="008E6446">
        <w:rPr>
          <w:rFonts w:ascii="Arial" w:hAnsi="Arial" w:cs="Arial"/>
        </w:rPr>
        <w:t>…..</w:t>
      </w:r>
      <w:r w:rsidRPr="005D7728">
        <w:rPr>
          <w:rFonts w:ascii="Arial" w:hAnsi="Arial" w:cs="Arial"/>
        </w:rPr>
        <w:t>...... 202</w:t>
      </w:r>
      <w:r>
        <w:rPr>
          <w:rFonts w:ascii="Arial" w:hAnsi="Arial" w:cs="Arial"/>
        </w:rPr>
        <w:t>5</w:t>
      </w:r>
      <w:r w:rsidRPr="005D7728">
        <w:rPr>
          <w:rFonts w:ascii="Arial" w:hAnsi="Arial" w:cs="Arial"/>
        </w:rPr>
        <w:t xml:space="preserve"> r. do dnia ...</w:t>
      </w:r>
      <w:r w:rsidR="008E6446">
        <w:rPr>
          <w:rFonts w:ascii="Arial" w:hAnsi="Arial" w:cs="Arial"/>
        </w:rPr>
        <w:t>......</w:t>
      </w:r>
      <w:r w:rsidRPr="005D7728">
        <w:rPr>
          <w:rFonts w:ascii="Arial" w:hAnsi="Arial" w:cs="Arial"/>
        </w:rPr>
        <w:t>... 202</w:t>
      </w:r>
      <w:r>
        <w:rPr>
          <w:rFonts w:ascii="Arial" w:hAnsi="Arial" w:cs="Arial"/>
        </w:rPr>
        <w:t>5</w:t>
      </w:r>
      <w:r w:rsidRPr="005D7728">
        <w:rPr>
          <w:rFonts w:ascii="Arial" w:hAnsi="Arial" w:cs="Arial"/>
        </w:rPr>
        <w:t xml:space="preserve"> r.</w:t>
      </w:r>
    </w:p>
    <w:p w14:paraId="45775125" w14:textId="7C6CE040" w:rsidR="00E947D6" w:rsidRPr="001D0C59" w:rsidRDefault="00E947D6" w:rsidP="00E947D6">
      <w:pPr>
        <w:pStyle w:val="Akapitzlist"/>
        <w:numPr>
          <w:ilvl w:val="0"/>
          <w:numId w:val="16"/>
        </w:numPr>
        <w:spacing w:line="360" w:lineRule="auto"/>
        <w:ind w:left="284" w:hanging="284"/>
        <w:rPr>
          <w:rFonts w:ascii="Arial" w:hAnsi="Arial" w:cs="Arial"/>
        </w:rPr>
      </w:pPr>
      <w:r w:rsidRPr="001D0C59">
        <w:rPr>
          <w:rFonts w:ascii="Arial" w:hAnsi="Arial" w:cs="Arial"/>
        </w:rPr>
        <w:t>Termin realizacji poszczególnych wydań gazetek</w:t>
      </w:r>
      <w:r w:rsidR="008E6446">
        <w:rPr>
          <w:rFonts w:ascii="Arial" w:hAnsi="Arial" w:cs="Arial"/>
        </w:rPr>
        <w:t>, wskazany został w </w:t>
      </w:r>
      <w:r>
        <w:rPr>
          <w:rFonts w:ascii="Arial" w:hAnsi="Arial" w:cs="Arial"/>
        </w:rPr>
        <w:t>F</w:t>
      </w:r>
      <w:r w:rsidRPr="001D0C59">
        <w:rPr>
          <w:rFonts w:ascii="Arial" w:hAnsi="Arial" w:cs="Arial"/>
        </w:rPr>
        <w:t>ormularzu cenowym.</w:t>
      </w:r>
    </w:p>
    <w:p w14:paraId="0D70DECC" w14:textId="77777777" w:rsidR="00E947D6" w:rsidRDefault="00E947D6" w:rsidP="00E947D6">
      <w:pPr>
        <w:pStyle w:val="Akapitzlist"/>
        <w:numPr>
          <w:ilvl w:val="0"/>
          <w:numId w:val="16"/>
        </w:numPr>
        <w:spacing w:line="360" w:lineRule="auto"/>
        <w:ind w:left="284" w:hanging="284"/>
        <w:rPr>
          <w:rFonts w:ascii="Arial" w:hAnsi="Arial" w:cs="Arial"/>
        </w:rPr>
      </w:pPr>
      <w:r w:rsidRPr="005D7728">
        <w:rPr>
          <w:rFonts w:ascii="Arial" w:hAnsi="Arial" w:cs="Arial"/>
        </w:rPr>
        <w:t xml:space="preserve">Wykonawca jest zobowiązany informować Zamawiającego niezwłocznie, </w:t>
      </w:r>
      <w:r>
        <w:rPr>
          <w:rFonts w:ascii="Arial" w:hAnsi="Arial" w:cs="Arial"/>
        </w:rPr>
        <w:br/>
      </w:r>
      <w:r w:rsidRPr="005D7728">
        <w:rPr>
          <w:rFonts w:ascii="Arial" w:hAnsi="Arial" w:cs="Arial"/>
        </w:rPr>
        <w:t xml:space="preserve">nie później niż </w:t>
      </w:r>
      <w:r w:rsidRPr="001D0C59">
        <w:rPr>
          <w:rFonts w:ascii="Arial" w:hAnsi="Arial" w:cs="Arial"/>
        </w:rPr>
        <w:t xml:space="preserve">w ciągu 2 dni od dnia powzięcia informacji, o wszelkich okolicznościach mogących mieć wpływ na niedotrzymanie przez niego określonych w </w:t>
      </w:r>
      <w:r>
        <w:rPr>
          <w:rFonts w:ascii="Arial" w:hAnsi="Arial" w:cs="Arial"/>
        </w:rPr>
        <w:t>u</w:t>
      </w:r>
      <w:r w:rsidRPr="001D0C59">
        <w:rPr>
          <w:rFonts w:ascii="Arial" w:hAnsi="Arial" w:cs="Arial"/>
        </w:rPr>
        <w:t xml:space="preserve">mowie terminów. </w:t>
      </w:r>
    </w:p>
    <w:p w14:paraId="7A83B962" w14:textId="3B7DEC13" w:rsidR="003040BB" w:rsidRPr="00433885" w:rsidRDefault="003040BB" w:rsidP="003040BB">
      <w:pPr>
        <w:spacing w:before="240" w:after="120" w:line="360" w:lineRule="auto"/>
        <w:jc w:val="center"/>
        <w:rPr>
          <w:rFonts w:ascii="Arial" w:hAnsi="Arial" w:cs="Arial"/>
          <w:b/>
        </w:rPr>
      </w:pPr>
      <w:r w:rsidRPr="00433885">
        <w:rPr>
          <w:rFonts w:ascii="Arial" w:hAnsi="Arial" w:cs="Arial"/>
          <w:b/>
        </w:rPr>
        <w:t xml:space="preserve">§ </w:t>
      </w:r>
      <w:r w:rsidR="008A3311">
        <w:rPr>
          <w:rFonts w:ascii="Arial" w:hAnsi="Arial" w:cs="Arial"/>
          <w:b/>
        </w:rPr>
        <w:t>3</w:t>
      </w:r>
      <w:r w:rsidRPr="00433885">
        <w:rPr>
          <w:rFonts w:ascii="Arial" w:hAnsi="Arial" w:cs="Arial"/>
          <w:b/>
        </w:rPr>
        <w:t xml:space="preserve"> Harmonogram współpracy</w:t>
      </w:r>
    </w:p>
    <w:bookmarkEnd w:id="1"/>
    <w:p w14:paraId="13A06D3D" w14:textId="77777777" w:rsidR="00FD70C5" w:rsidRPr="00D10DA3" w:rsidRDefault="00FD70C5" w:rsidP="00FD70C5">
      <w:pPr>
        <w:numPr>
          <w:ilvl w:val="0"/>
          <w:numId w:val="8"/>
        </w:numPr>
        <w:spacing w:line="360" w:lineRule="auto"/>
        <w:rPr>
          <w:rStyle w:val="Domylnaczcionkaakapitu2"/>
          <w:rFonts w:ascii="Arial" w:hAnsi="Arial" w:cs="Arial"/>
        </w:rPr>
      </w:pPr>
      <w:r w:rsidRPr="00D10DA3">
        <w:rPr>
          <w:rStyle w:val="Domylnaczcionkaakapitu2"/>
          <w:rFonts w:ascii="Arial" w:hAnsi="Arial" w:cs="Arial"/>
        </w:rPr>
        <w:t xml:space="preserve">Zamawiający zobowiązuje się dostarczyć materiały prasowe (artykuły, felietony, informacje, zdjęcia, tabele itd.) do wykonania wydruku próbnego w terminie </w:t>
      </w:r>
      <w:r>
        <w:rPr>
          <w:rStyle w:val="Domylnaczcionkaakapitu2"/>
          <w:rFonts w:ascii="Arial" w:hAnsi="Arial" w:cs="Arial"/>
        </w:rPr>
        <w:br/>
      </w:r>
      <w:r w:rsidRPr="00D10DA3">
        <w:rPr>
          <w:rStyle w:val="Domylnaczcionkaakapitu2"/>
          <w:rFonts w:ascii="Arial" w:hAnsi="Arial" w:cs="Arial"/>
        </w:rPr>
        <w:t>do 5 dni przed terminem wykonania wydruku próbnego.</w:t>
      </w:r>
    </w:p>
    <w:p w14:paraId="0C8B865E" w14:textId="67367EC1" w:rsidR="00FD70C5" w:rsidRPr="00D10DA3" w:rsidRDefault="00FD70C5" w:rsidP="00FD70C5">
      <w:pPr>
        <w:numPr>
          <w:ilvl w:val="0"/>
          <w:numId w:val="8"/>
        </w:numPr>
        <w:spacing w:line="360" w:lineRule="auto"/>
        <w:rPr>
          <w:rStyle w:val="Domylnaczcionkaakapitu2"/>
          <w:rFonts w:ascii="Arial" w:hAnsi="Arial" w:cs="Arial"/>
        </w:rPr>
      </w:pPr>
      <w:r w:rsidRPr="00D10DA3">
        <w:rPr>
          <w:rStyle w:val="Domylnaczcionkaakapitu2"/>
          <w:rFonts w:ascii="Arial" w:hAnsi="Arial" w:cs="Arial"/>
        </w:rPr>
        <w:t xml:space="preserve">Wykonawca zobowiązuje się do wykonania wydruku próbnego i dostarczenia go Zamawiającemu w celu akceptacji na 10 dni przed terminem wydania wynikającym z </w:t>
      </w:r>
      <w:r w:rsidR="008E6446">
        <w:rPr>
          <w:rStyle w:val="Domylnaczcionkaakapitu2"/>
          <w:rFonts w:ascii="Arial" w:hAnsi="Arial" w:cs="Arial"/>
        </w:rPr>
        <w:t>formularza cenowego</w:t>
      </w:r>
      <w:r w:rsidR="001011F6">
        <w:rPr>
          <w:rStyle w:val="Domylnaczcionkaakapitu2"/>
          <w:rFonts w:ascii="Arial" w:hAnsi="Arial" w:cs="Arial"/>
        </w:rPr>
        <w:t>, stanowiącego załącznik nr 2 do umowy</w:t>
      </w:r>
      <w:r w:rsidRPr="00D10DA3">
        <w:rPr>
          <w:rStyle w:val="Domylnaczcionkaakapitu2"/>
          <w:rFonts w:ascii="Arial" w:hAnsi="Arial" w:cs="Arial"/>
        </w:rPr>
        <w:t>.</w:t>
      </w:r>
    </w:p>
    <w:p w14:paraId="5FAE8961" w14:textId="176CDB59" w:rsidR="00FD70C5" w:rsidRDefault="00FD70C5" w:rsidP="00FD70C5">
      <w:pPr>
        <w:numPr>
          <w:ilvl w:val="0"/>
          <w:numId w:val="8"/>
        </w:numPr>
        <w:spacing w:line="360" w:lineRule="auto"/>
        <w:rPr>
          <w:rStyle w:val="Domylnaczcionkaakapitu2"/>
          <w:rFonts w:ascii="Arial" w:hAnsi="Arial" w:cs="Arial"/>
        </w:rPr>
      </w:pPr>
      <w:r w:rsidRPr="00D10DA3">
        <w:rPr>
          <w:rStyle w:val="Domylnaczcionkaakapitu2"/>
          <w:rFonts w:ascii="Arial" w:hAnsi="Arial" w:cs="Arial"/>
        </w:rPr>
        <w:t xml:space="preserve">Zamawiający ma prawo żądać poprawek do wydruku próbnego w terminie do 2 dni od jego </w:t>
      </w:r>
      <w:r w:rsidRPr="008E6446">
        <w:rPr>
          <w:rStyle w:val="Domylnaczcionkaakapitu2"/>
          <w:rFonts w:ascii="Arial" w:hAnsi="Arial" w:cs="Arial"/>
        </w:rPr>
        <w:t xml:space="preserve">wykonania, a Wykonawca jest zobowiązany je uwzględnić w terminie do 2 dni od zgłoszenia żądania wprowadzenia poprawek przez Zamawiającego. Postanowienia § </w:t>
      </w:r>
      <w:r w:rsidR="008E6446" w:rsidRPr="008E6446">
        <w:rPr>
          <w:rStyle w:val="Domylnaczcionkaakapitu2"/>
          <w:rFonts w:ascii="Arial" w:hAnsi="Arial" w:cs="Arial"/>
        </w:rPr>
        <w:t>4</w:t>
      </w:r>
      <w:r w:rsidRPr="008E6446">
        <w:rPr>
          <w:rStyle w:val="Domylnaczcionkaakapitu2"/>
          <w:rFonts w:ascii="Arial" w:hAnsi="Arial" w:cs="Arial"/>
        </w:rPr>
        <w:t xml:space="preserve"> ust. 3 stosuje</w:t>
      </w:r>
      <w:r w:rsidRPr="00D10DA3">
        <w:rPr>
          <w:rStyle w:val="Domylnaczcionkaakapitu2"/>
          <w:rFonts w:ascii="Arial" w:hAnsi="Arial" w:cs="Arial"/>
        </w:rPr>
        <w:t xml:space="preserve"> się odpowiednio.</w:t>
      </w:r>
    </w:p>
    <w:p w14:paraId="45D94826" w14:textId="3A005BEB" w:rsidR="00FD70C5" w:rsidRDefault="00FD70C5" w:rsidP="00554C5C">
      <w:pPr>
        <w:numPr>
          <w:ilvl w:val="0"/>
          <w:numId w:val="8"/>
        </w:numPr>
        <w:spacing w:line="360" w:lineRule="auto"/>
        <w:rPr>
          <w:rStyle w:val="Domylnaczcionkaakapitu2"/>
          <w:rFonts w:ascii="Arial" w:hAnsi="Arial" w:cs="Arial"/>
        </w:rPr>
      </w:pPr>
      <w:r w:rsidRPr="00554C5C">
        <w:rPr>
          <w:rStyle w:val="Domylnaczcionkaakapitu2"/>
          <w:rFonts w:ascii="Arial" w:hAnsi="Arial" w:cs="Arial"/>
        </w:rPr>
        <w:lastRenderedPageBreak/>
        <w:t>Wykonawca zobowiązuje się wydrukować cały nakład i dostarczyć wraz z wersją elektroniczną gazetki w miejsce wskazane przez Zamawiającego w terminie wskazanym w Formularzu cenowym</w:t>
      </w:r>
      <w:r w:rsidR="00AF2393">
        <w:rPr>
          <w:rStyle w:val="Domylnaczcionkaakapitu2"/>
          <w:rFonts w:ascii="Arial" w:hAnsi="Arial" w:cs="Arial"/>
        </w:rPr>
        <w:t>, stanowiącym załącznik nr 2 do umowy</w:t>
      </w:r>
      <w:r w:rsidR="00554C5C" w:rsidRPr="00554C5C">
        <w:rPr>
          <w:rStyle w:val="Domylnaczcionkaakapitu2"/>
          <w:rFonts w:ascii="Arial" w:hAnsi="Arial" w:cs="Arial"/>
        </w:rPr>
        <w:t>.</w:t>
      </w:r>
    </w:p>
    <w:p w14:paraId="3BB1A196" w14:textId="6ED092E6" w:rsidR="00FD70C5" w:rsidRDefault="00FD70C5" w:rsidP="00554C5C">
      <w:pPr>
        <w:numPr>
          <w:ilvl w:val="0"/>
          <w:numId w:val="8"/>
        </w:numPr>
        <w:spacing w:line="360" w:lineRule="auto"/>
        <w:rPr>
          <w:rStyle w:val="Domylnaczcionkaakapitu2"/>
          <w:rFonts w:ascii="Arial" w:hAnsi="Arial" w:cs="Arial"/>
        </w:rPr>
      </w:pPr>
      <w:r w:rsidRPr="00554C5C">
        <w:rPr>
          <w:rStyle w:val="Domylnaczcionkaakapitu2"/>
          <w:rFonts w:ascii="Arial" w:hAnsi="Arial" w:cs="Arial"/>
        </w:rPr>
        <w:t>Zamawiający dopuszcza możliwość zmiany terminu wydruku, z zastrzeżeniem poinformowania o tym fakcie Wykonawcy pisemnie, nie później niż 15 dni przed terminami wydania, wynikającymi z F</w:t>
      </w:r>
      <w:r w:rsidR="00554C5C" w:rsidRPr="00554C5C">
        <w:rPr>
          <w:rStyle w:val="Domylnaczcionkaakapitu2"/>
          <w:rFonts w:ascii="Arial" w:hAnsi="Arial" w:cs="Arial"/>
        </w:rPr>
        <w:t>ormularza cenowego</w:t>
      </w:r>
      <w:r w:rsidR="00AF2393">
        <w:rPr>
          <w:rStyle w:val="Domylnaczcionkaakapitu2"/>
          <w:rFonts w:ascii="Arial" w:hAnsi="Arial" w:cs="Arial"/>
        </w:rPr>
        <w:t>, stanowiącego załącznik nr 2 do umowy</w:t>
      </w:r>
      <w:r w:rsidR="00554C5C" w:rsidRPr="00554C5C">
        <w:rPr>
          <w:rStyle w:val="Domylnaczcionkaakapitu2"/>
          <w:rFonts w:ascii="Arial" w:hAnsi="Arial" w:cs="Arial"/>
        </w:rPr>
        <w:t>.</w:t>
      </w:r>
    </w:p>
    <w:p w14:paraId="095CE313" w14:textId="0A74D251" w:rsidR="00E947D6" w:rsidRPr="001D0C59" w:rsidRDefault="00E947D6" w:rsidP="00E947D6">
      <w:pPr>
        <w:spacing w:before="240" w:after="120" w:line="360" w:lineRule="auto"/>
        <w:jc w:val="center"/>
        <w:rPr>
          <w:rFonts w:ascii="Arial" w:hAnsi="Arial" w:cs="Arial"/>
          <w:b/>
        </w:rPr>
      </w:pPr>
      <w:r w:rsidRPr="001D0C59">
        <w:rPr>
          <w:rFonts w:ascii="Arial" w:hAnsi="Arial" w:cs="Arial"/>
          <w:b/>
        </w:rPr>
        <w:t xml:space="preserve">§ </w:t>
      </w:r>
      <w:r w:rsidR="00A222D7">
        <w:rPr>
          <w:rFonts w:ascii="Arial" w:hAnsi="Arial" w:cs="Arial"/>
          <w:b/>
        </w:rPr>
        <w:t>4</w:t>
      </w:r>
      <w:r w:rsidRPr="001D0C59">
        <w:rPr>
          <w:rFonts w:ascii="Arial" w:hAnsi="Arial" w:cs="Arial"/>
          <w:b/>
        </w:rPr>
        <w:t xml:space="preserve"> Postępowanie w przypadku wystąpienia wad w dostarczanych gazetkach</w:t>
      </w:r>
    </w:p>
    <w:p w14:paraId="5E3FC4D0" w14:textId="6BA3337F" w:rsidR="00A222D7" w:rsidRPr="00D10DA3" w:rsidRDefault="00A222D7" w:rsidP="00A222D7">
      <w:pPr>
        <w:numPr>
          <w:ilvl w:val="0"/>
          <w:numId w:val="9"/>
        </w:numPr>
        <w:spacing w:line="360" w:lineRule="auto"/>
        <w:rPr>
          <w:rStyle w:val="Domylnaczcionkaakapitu2"/>
          <w:rFonts w:ascii="Arial" w:hAnsi="Arial" w:cs="Arial"/>
        </w:rPr>
      </w:pPr>
      <w:r w:rsidRPr="00D10DA3">
        <w:rPr>
          <w:rStyle w:val="Domylnaczcionkaakapitu2"/>
          <w:rFonts w:ascii="Arial" w:hAnsi="Arial" w:cs="Arial"/>
        </w:rPr>
        <w:t>Wykonawca zobowiązuje się dostarczyć cały nak</w:t>
      </w:r>
      <w:r w:rsidR="008D30B7">
        <w:rPr>
          <w:rStyle w:val="Domylnaczcionkaakapitu2"/>
          <w:rFonts w:ascii="Arial" w:hAnsi="Arial" w:cs="Arial"/>
        </w:rPr>
        <w:t>ład gazetki zgodnie z Umową i w </w:t>
      </w:r>
      <w:r w:rsidRPr="00D10DA3">
        <w:rPr>
          <w:rStyle w:val="Domylnaczcionkaakapitu2"/>
          <w:rFonts w:ascii="Arial" w:hAnsi="Arial" w:cs="Arial"/>
        </w:rPr>
        <w:t>sposób wolny od wad.</w:t>
      </w:r>
    </w:p>
    <w:p w14:paraId="4F6E355B" w14:textId="15A3839C" w:rsidR="00A222D7" w:rsidRPr="00D10DA3" w:rsidRDefault="00A222D7" w:rsidP="00A222D7">
      <w:pPr>
        <w:numPr>
          <w:ilvl w:val="0"/>
          <w:numId w:val="9"/>
        </w:numPr>
        <w:spacing w:line="360" w:lineRule="auto"/>
        <w:rPr>
          <w:rFonts w:ascii="Arial" w:hAnsi="Arial" w:cs="Arial"/>
        </w:rPr>
      </w:pPr>
      <w:r w:rsidRPr="00D10DA3">
        <w:rPr>
          <w:rStyle w:val="Domylnaczcionkaakapitu2"/>
          <w:rFonts w:ascii="Arial" w:hAnsi="Arial" w:cs="Arial"/>
        </w:rPr>
        <w:t>W sytuacji, gdy nakład gazetki dostarczony przez Wykonawcę będzie miał wady, Zamawiający wskaże, jakie zgłasza zastrzeżenia oraz termin, w którym oczekuje poprawienia lub uzupełnienia. Po bezskutecznym upływie wyznaczonego terminu, Zamawiający będzie mógł według własnego uznania:</w:t>
      </w:r>
    </w:p>
    <w:p w14:paraId="5201BD13" w14:textId="42D87B3F" w:rsidR="00A222D7" w:rsidRPr="00D10DA3" w:rsidRDefault="00A222D7" w:rsidP="00403391">
      <w:pPr>
        <w:pStyle w:val="tekwzpod"/>
        <w:numPr>
          <w:ilvl w:val="2"/>
          <w:numId w:val="16"/>
        </w:numPr>
        <w:tabs>
          <w:tab w:val="clear" w:pos="1644"/>
          <w:tab w:val="clear" w:pos="2239"/>
        </w:tabs>
        <w:spacing w:line="360" w:lineRule="auto"/>
        <w:ind w:left="851" w:right="0" w:hanging="142"/>
        <w:jc w:val="left"/>
        <w:rPr>
          <w:sz w:val="24"/>
          <w:szCs w:val="24"/>
        </w:rPr>
      </w:pPr>
      <w:r w:rsidRPr="00D10DA3">
        <w:rPr>
          <w:sz w:val="24"/>
          <w:szCs w:val="24"/>
        </w:rPr>
        <w:t xml:space="preserve">odmówić przyjęcia, jeżeli wady są istotne i odstąpić od Umowy w terminie </w:t>
      </w:r>
      <w:r>
        <w:rPr>
          <w:sz w:val="24"/>
          <w:szCs w:val="24"/>
        </w:rPr>
        <w:br/>
      </w:r>
      <w:r w:rsidRPr="00D10DA3">
        <w:rPr>
          <w:sz w:val="24"/>
          <w:szCs w:val="24"/>
        </w:rPr>
        <w:t>7 dni, albo</w:t>
      </w:r>
    </w:p>
    <w:p w14:paraId="27BF53A7" w14:textId="1B0A723E" w:rsidR="00A222D7" w:rsidRPr="00D10DA3" w:rsidRDefault="00A222D7" w:rsidP="00403391">
      <w:pPr>
        <w:pStyle w:val="tekwzpod"/>
        <w:numPr>
          <w:ilvl w:val="2"/>
          <w:numId w:val="16"/>
        </w:numPr>
        <w:tabs>
          <w:tab w:val="clear" w:pos="1644"/>
          <w:tab w:val="clear" w:pos="2239"/>
        </w:tabs>
        <w:spacing w:line="360" w:lineRule="auto"/>
        <w:ind w:left="851" w:right="0" w:hanging="142"/>
        <w:jc w:val="left"/>
        <w:rPr>
          <w:sz w:val="24"/>
          <w:szCs w:val="24"/>
        </w:rPr>
      </w:pPr>
      <w:r w:rsidRPr="00D10DA3">
        <w:rPr>
          <w:sz w:val="24"/>
          <w:szCs w:val="24"/>
        </w:rPr>
        <w:t>odebrać nakład gazetki, w którym nie usunięto wad i obniżyć odpowiednio wynagrodzenie.</w:t>
      </w:r>
    </w:p>
    <w:p w14:paraId="71F8E7A9" w14:textId="77777777" w:rsidR="00A222D7" w:rsidRDefault="00A222D7" w:rsidP="00A222D7">
      <w:pPr>
        <w:pStyle w:val="Standard"/>
        <w:numPr>
          <w:ilvl w:val="0"/>
          <w:numId w:val="9"/>
        </w:numPr>
        <w:suppressAutoHyphens w:val="0"/>
        <w:spacing w:line="360" w:lineRule="auto"/>
        <w:rPr>
          <w:rFonts w:ascii="Arial" w:hAnsi="Arial" w:cs="Arial"/>
          <w:sz w:val="24"/>
          <w:szCs w:val="24"/>
        </w:rPr>
      </w:pPr>
      <w:r w:rsidRPr="00D10DA3">
        <w:rPr>
          <w:rFonts w:ascii="Arial" w:hAnsi="Arial" w:cs="Arial"/>
          <w:sz w:val="24"/>
          <w:szCs w:val="24"/>
        </w:rPr>
        <w:t xml:space="preserve">Wady zgłaszane będą Wykonawcy na piśmie poprzez osobiste wręczenie przedstawicielowi Wykonawcy (osoba w lokalu przedsiębiorstwa/miejscu zamieszkania, osoba reprezentująca podmiot, przedstawiciel Wykonawcy) lub przesłanie listem poleconym (termin strony uważają za dochowany, jeżeli list został nadany przed upływem terminu) lub przesłanie pocztą elektroniczną na adres wskazany przez Wykonawcę. W przypadku poczty elektronicznej, Strony uważają termin za dochowany, jeżeli wiadomość e-mail została wprowadzona </w:t>
      </w:r>
      <w:r>
        <w:rPr>
          <w:rFonts w:ascii="Arial" w:hAnsi="Arial" w:cs="Arial"/>
          <w:sz w:val="24"/>
          <w:szCs w:val="24"/>
        </w:rPr>
        <w:br/>
      </w:r>
      <w:r w:rsidRPr="00D10DA3">
        <w:rPr>
          <w:rFonts w:ascii="Arial" w:hAnsi="Arial" w:cs="Arial"/>
          <w:sz w:val="24"/>
          <w:szCs w:val="24"/>
        </w:rPr>
        <w:t>do sieci przed upływem terminu.</w:t>
      </w:r>
    </w:p>
    <w:p w14:paraId="7B2B2081" w14:textId="4884C055" w:rsidR="00F27370" w:rsidRPr="00433885" w:rsidRDefault="008B121D" w:rsidP="00433885">
      <w:pPr>
        <w:spacing w:before="240" w:after="120" w:line="360" w:lineRule="auto"/>
        <w:jc w:val="center"/>
        <w:rPr>
          <w:rFonts w:ascii="Arial" w:hAnsi="Arial" w:cs="Arial"/>
          <w:b/>
        </w:rPr>
      </w:pPr>
      <w:r w:rsidRPr="00433885">
        <w:rPr>
          <w:rFonts w:ascii="Arial" w:hAnsi="Arial" w:cs="Arial"/>
          <w:b/>
        </w:rPr>
        <w:t xml:space="preserve">§ </w:t>
      </w:r>
      <w:r w:rsidR="00403391">
        <w:rPr>
          <w:rFonts w:ascii="Arial" w:hAnsi="Arial" w:cs="Arial"/>
          <w:b/>
        </w:rPr>
        <w:t>5</w:t>
      </w:r>
      <w:r w:rsidR="00FD4301" w:rsidRPr="00433885">
        <w:rPr>
          <w:rFonts w:ascii="Arial" w:hAnsi="Arial" w:cs="Arial"/>
          <w:b/>
        </w:rPr>
        <w:t xml:space="preserve"> Wymóg zatrudnienia w oparciu o umowę o pracę</w:t>
      </w:r>
    </w:p>
    <w:p w14:paraId="408AF763" w14:textId="0BA1CBBF" w:rsidR="00F27370" w:rsidRPr="005D7728" w:rsidRDefault="008B121D" w:rsidP="005D7728">
      <w:pPr>
        <w:tabs>
          <w:tab w:val="left" w:pos="720"/>
        </w:tabs>
        <w:spacing w:line="360" w:lineRule="auto"/>
        <w:ind w:left="360" w:hanging="360"/>
        <w:rPr>
          <w:rStyle w:val="Domylnaczcionkaakapitu2"/>
          <w:rFonts w:ascii="Arial" w:hAnsi="Arial" w:cs="Arial"/>
        </w:rPr>
      </w:pPr>
      <w:r w:rsidRPr="005D7728">
        <w:rPr>
          <w:rStyle w:val="Domylnaczcionkaakapitu2"/>
          <w:rFonts w:ascii="Arial" w:hAnsi="Arial" w:cs="Arial"/>
        </w:rPr>
        <w:t>1.</w:t>
      </w:r>
      <w:r w:rsidRPr="005D7728">
        <w:rPr>
          <w:rStyle w:val="Domylnaczcionkaakapitu2"/>
          <w:rFonts w:ascii="Arial" w:hAnsi="Arial" w:cs="Arial"/>
        </w:rPr>
        <w:tab/>
      </w:r>
      <w:r w:rsidR="009F4999" w:rsidRPr="005D7728">
        <w:rPr>
          <w:rStyle w:val="Domylnaczcionkaakapitu2"/>
          <w:rFonts w:ascii="Arial" w:hAnsi="Arial" w:cs="Arial"/>
        </w:rPr>
        <w:t>Stosownie</w:t>
      </w:r>
      <w:r w:rsidR="00034883" w:rsidRPr="005D7728">
        <w:rPr>
          <w:rStyle w:val="Domylnaczcionkaakapitu2"/>
          <w:rFonts w:ascii="Arial" w:hAnsi="Arial" w:cs="Arial"/>
        </w:rPr>
        <w:t xml:space="preserve"> </w:t>
      </w:r>
      <w:r w:rsidR="009F4999" w:rsidRPr="005D7728">
        <w:rPr>
          <w:rFonts w:ascii="Arial" w:hAnsi="Arial" w:cs="Arial"/>
        </w:rPr>
        <w:t xml:space="preserve">do treści art. 95 ust. </w:t>
      </w:r>
      <w:r w:rsidR="003040BB">
        <w:rPr>
          <w:rFonts w:ascii="Arial" w:hAnsi="Arial" w:cs="Arial"/>
        </w:rPr>
        <w:t>1</w:t>
      </w:r>
      <w:r w:rsidR="00FD4301" w:rsidRPr="005D7728">
        <w:rPr>
          <w:rFonts w:ascii="Arial" w:hAnsi="Arial" w:cs="Arial"/>
        </w:rPr>
        <w:t xml:space="preserve"> </w:t>
      </w:r>
      <w:proofErr w:type="spellStart"/>
      <w:r w:rsidR="00FD4301" w:rsidRPr="005D7728">
        <w:rPr>
          <w:rFonts w:ascii="Arial" w:hAnsi="Arial" w:cs="Arial"/>
        </w:rPr>
        <w:t>Pzp</w:t>
      </w:r>
      <w:proofErr w:type="spellEnd"/>
      <w:r w:rsidR="003040BB">
        <w:rPr>
          <w:rFonts w:ascii="Arial" w:hAnsi="Arial" w:cs="Arial"/>
        </w:rPr>
        <w:t>,</w:t>
      </w:r>
      <w:r w:rsidR="00FD4301" w:rsidRPr="005D7728">
        <w:rPr>
          <w:rFonts w:ascii="Arial" w:hAnsi="Arial" w:cs="Arial"/>
        </w:rPr>
        <w:t xml:space="preserve"> </w:t>
      </w:r>
      <w:r w:rsidR="009F4999" w:rsidRPr="005D7728">
        <w:rPr>
          <w:rFonts w:ascii="Arial" w:hAnsi="Arial" w:cs="Arial"/>
        </w:rPr>
        <w:t xml:space="preserve">Zamawiający wymaga zatrudnienia przez Wykonawcę lub Podwykonawcę na podstawie stosunku pracy, osób wykonujących w trakcie realizacji przedmiotu umowy czynności </w:t>
      </w:r>
      <w:r w:rsidR="00034883" w:rsidRPr="005D7728">
        <w:rPr>
          <w:rStyle w:val="Domylnaczcionkaakapitu2"/>
          <w:rFonts w:ascii="Arial" w:hAnsi="Arial" w:cs="Arial"/>
        </w:rPr>
        <w:t>obejmując</w:t>
      </w:r>
      <w:r w:rsidR="005425C8" w:rsidRPr="005D7728">
        <w:rPr>
          <w:rStyle w:val="Domylnaczcionkaakapitu2"/>
          <w:rFonts w:ascii="Arial" w:hAnsi="Arial" w:cs="Arial"/>
        </w:rPr>
        <w:t>e wydruk offsetowy</w:t>
      </w:r>
      <w:r w:rsidR="00034883" w:rsidRPr="005D7728">
        <w:rPr>
          <w:rStyle w:val="Domylnaczcionkaakapitu2"/>
          <w:rFonts w:ascii="Arial" w:hAnsi="Arial" w:cs="Arial"/>
        </w:rPr>
        <w:t xml:space="preserve">. </w:t>
      </w:r>
    </w:p>
    <w:p w14:paraId="14399D5E" w14:textId="050CDE8D" w:rsidR="00B91920" w:rsidRPr="005D7728" w:rsidRDefault="008B121D" w:rsidP="005D7728">
      <w:pPr>
        <w:tabs>
          <w:tab w:val="left" w:pos="720"/>
        </w:tabs>
        <w:spacing w:line="360" w:lineRule="auto"/>
        <w:ind w:left="360" w:hanging="360"/>
        <w:rPr>
          <w:rFonts w:ascii="Arial" w:hAnsi="Arial" w:cs="Arial"/>
        </w:rPr>
      </w:pPr>
      <w:r w:rsidRPr="005D7728">
        <w:rPr>
          <w:rStyle w:val="Domylnaczcionkaakapitu2"/>
          <w:rFonts w:ascii="Arial" w:hAnsi="Arial" w:cs="Arial"/>
        </w:rPr>
        <w:lastRenderedPageBreak/>
        <w:t>2.</w:t>
      </w:r>
      <w:r w:rsidRPr="005D7728">
        <w:rPr>
          <w:rStyle w:val="Domylnaczcionkaakapitu2"/>
          <w:rFonts w:ascii="Arial" w:hAnsi="Arial" w:cs="Arial"/>
        </w:rPr>
        <w:tab/>
      </w:r>
      <w:r w:rsidR="008D753B" w:rsidRPr="005D7728">
        <w:rPr>
          <w:rFonts w:ascii="Arial" w:hAnsi="Arial" w:cs="Arial"/>
        </w:rPr>
        <w:t xml:space="preserve">Zamawiający, nie częściej niż raz </w:t>
      </w:r>
      <w:r w:rsidR="003040BB">
        <w:rPr>
          <w:rFonts w:ascii="Arial" w:hAnsi="Arial" w:cs="Arial"/>
        </w:rPr>
        <w:t>na pół</w:t>
      </w:r>
      <w:r w:rsidR="008D753B" w:rsidRPr="005D7728">
        <w:rPr>
          <w:rFonts w:ascii="Arial" w:hAnsi="Arial" w:cs="Arial"/>
        </w:rPr>
        <w:t xml:space="preserve"> roku</w:t>
      </w:r>
      <w:r w:rsidR="00B91920" w:rsidRPr="005D7728">
        <w:rPr>
          <w:rFonts w:ascii="Arial" w:hAnsi="Arial" w:cs="Arial"/>
        </w:rPr>
        <w:t xml:space="preserve"> ma prawo żądania udowodnienia przez Wykonawcę lub podwykonawcę faktu zatrudniania osób wskazanych </w:t>
      </w:r>
      <w:r w:rsidR="003040BB">
        <w:rPr>
          <w:rFonts w:ascii="Arial" w:hAnsi="Arial" w:cs="Arial"/>
        </w:rPr>
        <w:br/>
      </w:r>
      <w:r w:rsidR="00B91920" w:rsidRPr="005D7728">
        <w:rPr>
          <w:rFonts w:ascii="Arial" w:hAnsi="Arial" w:cs="Arial"/>
        </w:rPr>
        <w:t>w ust. 1 na podstawie umowy o pracę. Zamawiający może żądać w celu weryfikacji zatrudnienia w szczególności:</w:t>
      </w:r>
    </w:p>
    <w:p w14:paraId="0156ED01" w14:textId="7F29B9D9" w:rsidR="00B91920" w:rsidRPr="00433885" w:rsidRDefault="00B91920" w:rsidP="003040BB">
      <w:pPr>
        <w:pStyle w:val="Akapitzlist"/>
        <w:numPr>
          <w:ilvl w:val="1"/>
          <w:numId w:val="20"/>
        </w:numPr>
        <w:tabs>
          <w:tab w:val="left" w:pos="851"/>
        </w:tabs>
        <w:spacing w:line="360" w:lineRule="auto"/>
        <w:ind w:left="851" w:hanging="425"/>
        <w:rPr>
          <w:rFonts w:ascii="Arial" w:hAnsi="Arial" w:cs="Arial"/>
        </w:rPr>
      </w:pPr>
      <w:r w:rsidRPr="00433885">
        <w:rPr>
          <w:rFonts w:ascii="Arial" w:hAnsi="Arial" w:cs="Arial"/>
        </w:rPr>
        <w:t>oświadczenia zatrudnionego pracownika</w:t>
      </w:r>
      <w:r w:rsidR="00722018">
        <w:rPr>
          <w:rFonts w:ascii="Arial" w:hAnsi="Arial" w:cs="Arial"/>
        </w:rPr>
        <w:t xml:space="preserve"> lub</w:t>
      </w:r>
    </w:p>
    <w:p w14:paraId="2E417AFD" w14:textId="242A4E4E" w:rsidR="00F27370" w:rsidRPr="003040BB" w:rsidRDefault="00B91920" w:rsidP="003040BB">
      <w:pPr>
        <w:pStyle w:val="Akapitzlist"/>
        <w:numPr>
          <w:ilvl w:val="1"/>
          <w:numId w:val="20"/>
        </w:numPr>
        <w:tabs>
          <w:tab w:val="left" w:pos="851"/>
        </w:tabs>
        <w:spacing w:line="360" w:lineRule="auto"/>
        <w:ind w:left="851" w:hanging="425"/>
        <w:rPr>
          <w:rStyle w:val="Domylnaczcionkaakapitu2"/>
          <w:rFonts w:ascii="Arial" w:hAnsi="Arial" w:cs="Arial"/>
        </w:rPr>
      </w:pPr>
      <w:r w:rsidRPr="00433885">
        <w:rPr>
          <w:rFonts w:ascii="Arial" w:hAnsi="Arial" w:cs="Arial"/>
        </w:rPr>
        <w:t xml:space="preserve">oświadczenia wykonawcy lub podwykonawcy o zatrudnieniu pracownika </w:t>
      </w:r>
      <w:r w:rsidR="003040BB">
        <w:rPr>
          <w:rFonts w:ascii="Arial" w:hAnsi="Arial" w:cs="Arial"/>
        </w:rPr>
        <w:br/>
      </w:r>
      <w:r w:rsidRPr="00433885">
        <w:rPr>
          <w:rFonts w:ascii="Arial" w:hAnsi="Arial" w:cs="Arial"/>
        </w:rPr>
        <w:t>na podstawie umowy o pracę</w:t>
      </w:r>
      <w:r w:rsidR="00DA5219" w:rsidRPr="003040BB">
        <w:rPr>
          <w:rStyle w:val="Domylnaczcionkaakapitu2"/>
          <w:rFonts w:ascii="Arial" w:hAnsi="Arial" w:cs="Arial"/>
        </w:rPr>
        <w:t>.</w:t>
      </w:r>
    </w:p>
    <w:p w14:paraId="5E2B1A94" w14:textId="7C95FDAB" w:rsidR="00F27370" w:rsidRPr="005D7728" w:rsidRDefault="008B121D" w:rsidP="005D7728">
      <w:pPr>
        <w:tabs>
          <w:tab w:val="left" w:pos="720"/>
        </w:tabs>
        <w:spacing w:line="360" w:lineRule="auto"/>
        <w:ind w:left="360" w:hanging="360"/>
        <w:rPr>
          <w:rStyle w:val="Domylnaczcionkaakapitu2"/>
          <w:rFonts w:ascii="Arial" w:hAnsi="Arial" w:cs="Arial"/>
        </w:rPr>
      </w:pPr>
      <w:r w:rsidRPr="005D7728">
        <w:rPr>
          <w:rStyle w:val="Domylnaczcionkaakapitu2"/>
          <w:rFonts w:ascii="Arial" w:hAnsi="Arial" w:cs="Arial"/>
        </w:rPr>
        <w:t>3.</w:t>
      </w:r>
      <w:r w:rsidRPr="005D7728">
        <w:rPr>
          <w:rStyle w:val="Domylnaczcionkaakapitu2"/>
          <w:rFonts w:ascii="Arial" w:hAnsi="Arial" w:cs="Arial"/>
        </w:rPr>
        <w:tab/>
        <w:t xml:space="preserve">Niezłożenie przez Wykonawcę w wyznaczonym przez Zamawiającego terminie żądanych przez Zamawiającego dowodów, w celu potwierdzenia spełnienia przez Wykonawcę lub podwykonawcę wymogu zatrudnienia na podstawie umów </w:t>
      </w:r>
      <w:r w:rsidR="00F321C1">
        <w:rPr>
          <w:rStyle w:val="Domylnaczcionkaakapitu2"/>
          <w:rFonts w:ascii="Arial" w:hAnsi="Arial" w:cs="Arial"/>
        </w:rPr>
        <w:br/>
      </w:r>
      <w:r w:rsidRPr="005D7728">
        <w:rPr>
          <w:rStyle w:val="Domylnaczcionkaakapitu2"/>
          <w:rFonts w:ascii="Arial" w:hAnsi="Arial" w:cs="Arial"/>
        </w:rPr>
        <w:t xml:space="preserve">o pracę, traktowane będzie jako niespełnienie przez Wykonawcę </w:t>
      </w:r>
      <w:r w:rsidR="00F321C1">
        <w:rPr>
          <w:rStyle w:val="Domylnaczcionkaakapitu2"/>
          <w:rFonts w:ascii="Arial" w:hAnsi="Arial" w:cs="Arial"/>
        </w:rPr>
        <w:br/>
      </w:r>
      <w:r w:rsidRPr="005D7728">
        <w:rPr>
          <w:rStyle w:val="Domylnaczcionkaakapitu2"/>
          <w:rFonts w:ascii="Arial" w:hAnsi="Arial" w:cs="Arial"/>
        </w:rPr>
        <w:t>lub podwykonawcę wymogu zatrudnienia na podstawie umowy o pracę osób wykonujących prace wskazane w ust. 1.</w:t>
      </w:r>
    </w:p>
    <w:p w14:paraId="004A8404" w14:textId="5D90D199" w:rsidR="00B91920" w:rsidRPr="008E6446" w:rsidRDefault="008B121D" w:rsidP="005D7728">
      <w:pPr>
        <w:numPr>
          <w:ilvl w:val="0"/>
          <w:numId w:val="7"/>
        </w:numPr>
        <w:spacing w:line="360" w:lineRule="auto"/>
        <w:rPr>
          <w:rStyle w:val="Domylnaczcionkaakapitu2"/>
          <w:rFonts w:ascii="Arial" w:hAnsi="Arial" w:cs="Arial"/>
        </w:rPr>
      </w:pPr>
      <w:r w:rsidRPr="005D7728">
        <w:rPr>
          <w:rStyle w:val="Domylnaczcionkaakapitu2"/>
          <w:rFonts w:ascii="Arial" w:hAnsi="Arial" w:cs="Arial"/>
        </w:rPr>
        <w:t>Z tytułu niespełnienia przez Wykonawcę lub podwykonawcę wymogu, o którym mowa w ust. 1, Zamawiający przewiduje sankcj</w:t>
      </w:r>
      <w:r w:rsidR="000B4501">
        <w:rPr>
          <w:rStyle w:val="Domylnaczcionkaakapitu2"/>
          <w:rFonts w:ascii="Arial" w:hAnsi="Arial" w:cs="Arial"/>
        </w:rPr>
        <w:t>ę</w:t>
      </w:r>
      <w:r w:rsidRPr="005D7728">
        <w:rPr>
          <w:rStyle w:val="Domylnaczcionkaakapitu2"/>
          <w:rFonts w:ascii="Arial" w:hAnsi="Arial" w:cs="Arial"/>
        </w:rPr>
        <w:t xml:space="preserve"> w </w:t>
      </w:r>
      <w:r w:rsidRPr="008E6446">
        <w:rPr>
          <w:rStyle w:val="Domylnaczcionkaakapitu2"/>
          <w:rFonts w:ascii="Arial" w:hAnsi="Arial" w:cs="Arial"/>
        </w:rPr>
        <w:t>postaci obowiązku zapłaty przez</w:t>
      </w:r>
      <w:r w:rsidR="00990009" w:rsidRPr="008E6446">
        <w:rPr>
          <w:rStyle w:val="Domylnaczcionkaakapitu2"/>
          <w:rFonts w:ascii="Arial" w:hAnsi="Arial" w:cs="Arial"/>
        </w:rPr>
        <w:t xml:space="preserve"> </w:t>
      </w:r>
      <w:r w:rsidRPr="008E6446">
        <w:rPr>
          <w:rStyle w:val="Domylnaczcionkaakapitu2"/>
          <w:rFonts w:ascii="Arial" w:hAnsi="Arial" w:cs="Arial"/>
        </w:rPr>
        <w:t xml:space="preserve">Wykonawcę kary umownej określonej w § </w:t>
      </w:r>
      <w:r w:rsidR="008E6446" w:rsidRPr="008E6446">
        <w:rPr>
          <w:rStyle w:val="Domylnaczcionkaakapitu2"/>
          <w:rFonts w:ascii="Arial" w:hAnsi="Arial" w:cs="Arial"/>
        </w:rPr>
        <w:t>9</w:t>
      </w:r>
      <w:r w:rsidRPr="008E6446">
        <w:rPr>
          <w:rStyle w:val="Domylnaczcionkaakapitu2"/>
          <w:rFonts w:ascii="Arial" w:hAnsi="Arial" w:cs="Arial"/>
        </w:rPr>
        <w:t xml:space="preserve"> ust.1 umowy. </w:t>
      </w:r>
    </w:p>
    <w:p w14:paraId="36A79182" w14:textId="1DC722AE" w:rsidR="00F27370" w:rsidRPr="005D7728" w:rsidRDefault="008B121D" w:rsidP="005D7728">
      <w:pPr>
        <w:numPr>
          <w:ilvl w:val="0"/>
          <w:numId w:val="7"/>
        </w:numPr>
        <w:spacing w:line="360" w:lineRule="auto"/>
        <w:rPr>
          <w:rFonts w:ascii="Arial" w:hAnsi="Arial" w:cs="Arial"/>
        </w:rPr>
      </w:pPr>
      <w:r w:rsidRPr="005D7728">
        <w:rPr>
          <w:rStyle w:val="Domylnaczcionkaakapitu2"/>
          <w:rFonts w:ascii="Arial" w:hAnsi="Arial" w:cs="Arial"/>
        </w:rPr>
        <w:t>W przypadku uzasadnionych wątpliwości,</w:t>
      </w:r>
      <w:r w:rsidR="00B91920" w:rsidRPr="005D7728">
        <w:rPr>
          <w:rStyle w:val="Domylnaczcionkaakapitu2"/>
          <w:rFonts w:ascii="Arial" w:hAnsi="Arial" w:cs="Arial"/>
        </w:rPr>
        <w:t xml:space="preserve"> </w:t>
      </w:r>
      <w:r w:rsidRPr="005D7728">
        <w:rPr>
          <w:rStyle w:val="Domylnaczcionkaakapitu2"/>
          <w:rFonts w:ascii="Arial" w:hAnsi="Arial" w:cs="Arial"/>
        </w:rPr>
        <w:t>co do przestrzegania prawa pracy przez Wykonawcę lub</w:t>
      </w:r>
      <w:r w:rsidR="00990009" w:rsidRPr="005D7728">
        <w:rPr>
          <w:rStyle w:val="Domylnaczcionkaakapitu2"/>
          <w:rFonts w:ascii="Arial" w:hAnsi="Arial" w:cs="Arial"/>
        </w:rPr>
        <w:t xml:space="preserve"> </w:t>
      </w:r>
      <w:r w:rsidRPr="005D7728">
        <w:rPr>
          <w:rStyle w:val="Domylnaczcionkaakapitu2"/>
          <w:rFonts w:ascii="Arial" w:hAnsi="Arial" w:cs="Arial"/>
        </w:rPr>
        <w:t xml:space="preserve">podwykonawcę, Zamawiający może zwrócić się </w:t>
      </w:r>
      <w:r w:rsidR="000B4501">
        <w:rPr>
          <w:rStyle w:val="Domylnaczcionkaakapitu2"/>
          <w:rFonts w:ascii="Arial" w:hAnsi="Arial" w:cs="Arial"/>
        </w:rPr>
        <w:br/>
      </w:r>
      <w:r w:rsidRPr="005D7728">
        <w:rPr>
          <w:rStyle w:val="Domylnaczcionkaakapitu2"/>
          <w:rFonts w:ascii="Arial" w:hAnsi="Arial" w:cs="Arial"/>
        </w:rPr>
        <w:t>do Państwowej Inspekcji Pracy o przeprowadzenie kontroli.</w:t>
      </w:r>
    </w:p>
    <w:p w14:paraId="5E609060" w14:textId="4635B5E9" w:rsidR="00F321C1" w:rsidRPr="001D0C59" w:rsidRDefault="00F321C1" w:rsidP="00F321C1">
      <w:pPr>
        <w:pStyle w:val="Akapitzlist"/>
        <w:spacing w:before="240" w:after="120" w:line="360" w:lineRule="auto"/>
        <w:ind w:left="284"/>
        <w:contextualSpacing w:val="0"/>
        <w:jc w:val="center"/>
        <w:rPr>
          <w:rFonts w:ascii="Arial" w:hAnsi="Arial" w:cs="Arial"/>
        </w:rPr>
      </w:pPr>
      <w:r w:rsidRPr="00433885">
        <w:rPr>
          <w:rFonts w:ascii="Arial" w:hAnsi="Arial" w:cs="Arial"/>
          <w:b/>
        </w:rPr>
        <w:t xml:space="preserve">§ </w:t>
      </w:r>
      <w:r w:rsidR="00403391">
        <w:rPr>
          <w:rFonts w:ascii="Arial" w:hAnsi="Arial" w:cs="Arial"/>
          <w:b/>
        </w:rPr>
        <w:t>6</w:t>
      </w:r>
      <w:r>
        <w:rPr>
          <w:rFonts w:ascii="Arial" w:hAnsi="Arial" w:cs="Arial"/>
          <w:b/>
        </w:rPr>
        <w:t xml:space="preserve"> Podwykonawcy</w:t>
      </w:r>
    </w:p>
    <w:p w14:paraId="64554D65" w14:textId="4490291A" w:rsidR="00F321C1" w:rsidRP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t xml:space="preserve">Zamawiający dopuszcza możliwość korzystania przez Wykonawcę </w:t>
      </w:r>
      <w:r w:rsidR="000B4501">
        <w:rPr>
          <w:rFonts w:ascii="Arial" w:hAnsi="Arial" w:cs="Arial"/>
          <w:sz w:val="24"/>
          <w:szCs w:val="24"/>
        </w:rPr>
        <w:br/>
      </w:r>
      <w:r w:rsidRPr="000B4501">
        <w:rPr>
          <w:rFonts w:ascii="Arial" w:hAnsi="Arial" w:cs="Arial"/>
          <w:sz w:val="24"/>
          <w:szCs w:val="24"/>
        </w:rPr>
        <w:t>z podwykonawców przy wykonywaniu części przedmiotu Umowy.</w:t>
      </w:r>
    </w:p>
    <w:p w14:paraId="3787069D" w14:textId="2C296DD2" w:rsidR="00F321C1" w:rsidRP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t>Przedmiot zamówienia zostanie zrealizowany przez podwykonawcę (nazwa, adres): ………………………………………………..…...…………</w:t>
      </w:r>
    </w:p>
    <w:p w14:paraId="52159697" w14:textId="77777777" w:rsidR="00F321C1" w:rsidRPr="000B4501" w:rsidRDefault="00F321C1" w:rsidP="000B4501">
      <w:pPr>
        <w:pStyle w:val="Tekstkomentarza"/>
        <w:spacing w:line="360" w:lineRule="auto"/>
        <w:ind w:left="426"/>
        <w:rPr>
          <w:rFonts w:ascii="Arial" w:hAnsi="Arial" w:cs="Arial"/>
          <w:sz w:val="24"/>
          <w:szCs w:val="24"/>
        </w:rPr>
      </w:pPr>
      <w:r w:rsidRPr="000B4501">
        <w:rPr>
          <w:rFonts w:ascii="Arial" w:hAnsi="Arial" w:cs="Arial"/>
          <w:sz w:val="24"/>
          <w:szCs w:val="24"/>
        </w:rPr>
        <w:t>w następującym zakresie: ……………………………….……………………………… wskazanym w Ofercie (jeżeli dotyczy).</w:t>
      </w:r>
    </w:p>
    <w:p w14:paraId="213F0BBA" w14:textId="40714A18" w:rsidR="00F321C1" w:rsidRPr="000B4501" w:rsidRDefault="00F321C1" w:rsidP="000B4501">
      <w:pPr>
        <w:pStyle w:val="Tekstkomentarza"/>
        <w:numPr>
          <w:ilvl w:val="1"/>
          <w:numId w:val="7"/>
        </w:numPr>
        <w:tabs>
          <w:tab w:val="clear" w:pos="0"/>
        </w:tabs>
        <w:spacing w:line="360" w:lineRule="auto"/>
        <w:ind w:left="426" w:hanging="426"/>
        <w:rPr>
          <w:rFonts w:ascii="Arial" w:hAnsi="Arial" w:cs="Arial"/>
          <w:sz w:val="24"/>
          <w:szCs w:val="24"/>
        </w:rPr>
      </w:pPr>
      <w:r w:rsidRPr="000B4501">
        <w:rPr>
          <w:rFonts w:ascii="Arial" w:hAnsi="Arial" w:cs="Arial"/>
          <w:sz w:val="24"/>
          <w:szCs w:val="24"/>
        </w:rPr>
        <w:t>Wykonawca może:</w:t>
      </w:r>
    </w:p>
    <w:p w14:paraId="0AB1B57E" w14:textId="77777777" w:rsidR="00F321C1" w:rsidRPr="000B4501" w:rsidRDefault="00F321C1" w:rsidP="000B4501">
      <w:pPr>
        <w:pStyle w:val="Tekstkomentarza"/>
        <w:spacing w:line="360" w:lineRule="auto"/>
        <w:ind w:left="851" w:hanging="425"/>
        <w:rPr>
          <w:rFonts w:ascii="Arial" w:hAnsi="Arial" w:cs="Arial"/>
          <w:sz w:val="24"/>
          <w:szCs w:val="24"/>
        </w:rPr>
      </w:pPr>
      <w:r w:rsidRPr="000B4501">
        <w:rPr>
          <w:rFonts w:ascii="Arial" w:hAnsi="Arial" w:cs="Arial"/>
          <w:sz w:val="24"/>
          <w:szCs w:val="24"/>
        </w:rPr>
        <w:t>a)</w:t>
      </w:r>
      <w:r w:rsidRPr="000B4501">
        <w:rPr>
          <w:rFonts w:ascii="Arial" w:hAnsi="Arial" w:cs="Arial"/>
          <w:sz w:val="24"/>
          <w:szCs w:val="24"/>
        </w:rPr>
        <w:tab/>
        <w:t>powierzyć realizację części zamówienia podwykonawcom, mimo niewskazania w ofercie takiej części do powierzenia podwykonawcom,</w:t>
      </w:r>
    </w:p>
    <w:p w14:paraId="5E8C4ADC" w14:textId="77777777" w:rsidR="00F321C1" w:rsidRPr="000B4501" w:rsidRDefault="00F321C1" w:rsidP="000B4501">
      <w:pPr>
        <w:pStyle w:val="Tekstkomentarza"/>
        <w:spacing w:line="360" w:lineRule="auto"/>
        <w:ind w:left="851" w:hanging="425"/>
        <w:rPr>
          <w:rFonts w:ascii="Arial" w:hAnsi="Arial" w:cs="Arial"/>
          <w:sz w:val="24"/>
          <w:szCs w:val="24"/>
        </w:rPr>
      </w:pPr>
      <w:r w:rsidRPr="000B4501">
        <w:rPr>
          <w:rFonts w:ascii="Arial" w:hAnsi="Arial" w:cs="Arial"/>
          <w:sz w:val="24"/>
          <w:szCs w:val="24"/>
        </w:rPr>
        <w:t>b)</w:t>
      </w:r>
      <w:r w:rsidRPr="000B4501">
        <w:rPr>
          <w:rFonts w:ascii="Arial" w:hAnsi="Arial" w:cs="Arial"/>
          <w:sz w:val="24"/>
          <w:szCs w:val="24"/>
        </w:rPr>
        <w:tab/>
        <w:t>wskazać inny zakres podwykonawstwa niż w ofercie,</w:t>
      </w:r>
    </w:p>
    <w:p w14:paraId="4720BA94" w14:textId="77777777" w:rsidR="00F321C1" w:rsidRPr="000B4501" w:rsidRDefault="00F321C1" w:rsidP="000B4501">
      <w:pPr>
        <w:pStyle w:val="Tekstkomentarza"/>
        <w:spacing w:line="360" w:lineRule="auto"/>
        <w:ind w:left="851" w:hanging="425"/>
        <w:rPr>
          <w:rFonts w:ascii="Arial" w:hAnsi="Arial" w:cs="Arial"/>
          <w:sz w:val="24"/>
          <w:szCs w:val="24"/>
        </w:rPr>
      </w:pPr>
      <w:r w:rsidRPr="000B4501">
        <w:rPr>
          <w:rFonts w:ascii="Arial" w:hAnsi="Arial" w:cs="Arial"/>
          <w:sz w:val="24"/>
          <w:szCs w:val="24"/>
        </w:rPr>
        <w:t>c)</w:t>
      </w:r>
      <w:r w:rsidRPr="000B4501">
        <w:rPr>
          <w:rFonts w:ascii="Arial" w:hAnsi="Arial" w:cs="Arial"/>
          <w:sz w:val="24"/>
          <w:szCs w:val="24"/>
        </w:rPr>
        <w:tab/>
        <w:t>wskazać innych podwykonawców niż przedstawieni w ofercie,</w:t>
      </w:r>
    </w:p>
    <w:p w14:paraId="4DA2A5BE" w14:textId="77777777" w:rsidR="00F321C1" w:rsidRPr="000B4501" w:rsidRDefault="00F321C1" w:rsidP="000B4501">
      <w:pPr>
        <w:pStyle w:val="Tekstkomentarza"/>
        <w:spacing w:line="360" w:lineRule="auto"/>
        <w:ind w:left="851" w:hanging="425"/>
        <w:rPr>
          <w:rFonts w:ascii="Arial" w:hAnsi="Arial" w:cs="Arial"/>
          <w:sz w:val="24"/>
          <w:szCs w:val="24"/>
        </w:rPr>
      </w:pPr>
      <w:r w:rsidRPr="000B4501">
        <w:rPr>
          <w:rFonts w:ascii="Arial" w:hAnsi="Arial" w:cs="Arial"/>
          <w:sz w:val="24"/>
          <w:szCs w:val="24"/>
        </w:rPr>
        <w:t>d)</w:t>
      </w:r>
      <w:r w:rsidRPr="000B4501">
        <w:rPr>
          <w:rFonts w:ascii="Arial" w:hAnsi="Arial" w:cs="Arial"/>
          <w:sz w:val="24"/>
          <w:szCs w:val="24"/>
        </w:rPr>
        <w:tab/>
        <w:t>zrezygnować z podwykonawstwa.</w:t>
      </w:r>
    </w:p>
    <w:p w14:paraId="1A074E6D" w14:textId="5BAA919A" w:rsidR="000B4501" w:rsidRPr="007F0BB1" w:rsidRDefault="00F321C1" w:rsidP="00722018">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lastRenderedPageBreak/>
        <w:t xml:space="preserve">W przypadku określonym w ust. 3, Wykonawca zobowiązany jest poinformować Zamawiającego </w:t>
      </w:r>
      <w:r w:rsidR="007F0BB1">
        <w:rPr>
          <w:rFonts w:ascii="Arial" w:hAnsi="Arial" w:cs="Arial"/>
          <w:sz w:val="24"/>
          <w:szCs w:val="24"/>
        </w:rPr>
        <w:t xml:space="preserve">do dnia zawarcia umowy z podwykonawcą </w:t>
      </w:r>
      <w:r w:rsidRPr="007F0BB1">
        <w:rPr>
          <w:rFonts w:ascii="Arial" w:hAnsi="Arial" w:cs="Arial"/>
          <w:sz w:val="24"/>
          <w:szCs w:val="24"/>
        </w:rPr>
        <w:t>o każdym zaistniałym przypadku</w:t>
      </w:r>
      <w:r w:rsidR="007F0BB1">
        <w:rPr>
          <w:rFonts w:ascii="Arial" w:hAnsi="Arial" w:cs="Arial"/>
          <w:sz w:val="24"/>
          <w:szCs w:val="24"/>
        </w:rPr>
        <w:t>, w szczególności, które części zamówienia zamierza powierzyć podwykonawcom oraz nazwy firm podwykonawców.</w:t>
      </w:r>
    </w:p>
    <w:p w14:paraId="275CE6F9" w14:textId="55276195" w:rsid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t xml:space="preserve">Za działania lub zaniechania podwykonawców, którym Wykonawca powierzył realizację części przedmiotu </w:t>
      </w:r>
      <w:r w:rsidR="007444BE">
        <w:rPr>
          <w:rFonts w:ascii="Arial" w:hAnsi="Arial" w:cs="Arial"/>
          <w:sz w:val="24"/>
          <w:szCs w:val="24"/>
        </w:rPr>
        <w:t>u</w:t>
      </w:r>
      <w:r w:rsidRPr="000B4501">
        <w:rPr>
          <w:rFonts w:ascii="Arial" w:hAnsi="Arial" w:cs="Arial"/>
          <w:sz w:val="24"/>
          <w:szCs w:val="24"/>
        </w:rPr>
        <w:t>mowy, Wykonawca odpowiada jak za własne.</w:t>
      </w:r>
    </w:p>
    <w:p w14:paraId="5767148D" w14:textId="05BC6435" w:rsidR="00F321C1" w:rsidRP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t>Umowa o podwykonawstwo nie może zawierać postanowień kształtujących prawa i obowiązki podwykonawców, w zakresie kar umownych oraz postanowień dotyczących warunków wypłaty wynagrodzenia, w sposób dla niego mniej korzystny niż prawa i obowiązki Wykonawcy, ukształtowane postanowieniami umowy zawartej między Zamawiającym a Wykonawcą.</w:t>
      </w:r>
    </w:p>
    <w:p w14:paraId="615D36FA" w14:textId="5453FEAB" w:rsidR="00E947D6" w:rsidRPr="001D0C59" w:rsidRDefault="00E947D6" w:rsidP="00E947D6">
      <w:pPr>
        <w:pStyle w:val="Akapitzlist"/>
        <w:spacing w:before="240" w:after="120" w:line="360" w:lineRule="auto"/>
        <w:ind w:left="0"/>
        <w:contextualSpacing w:val="0"/>
        <w:jc w:val="center"/>
        <w:rPr>
          <w:rFonts w:ascii="Arial" w:hAnsi="Arial" w:cs="Arial"/>
        </w:rPr>
      </w:pPr>
      <w:r w:rsidRPr="00433885">
        <w:rPr>
          <w:rFonts w:ascii="Arial" w:hAnsi="Arial" w:cs="Arial"/>
          <w:b/>
        </w:rPr>
        <w:t xml:space="preserve">§ </w:t>
      </w:r>
      <w:r w:rsidR="00403391">
        <w:rPr>
          <w:rFonts w:ascii="Arial" w:hAnsi="Arial" w:cs="Arial"/>
          <w:b/>
        </w:rPr>
        <w:t>7</w:t>
      </w:r>
      <w:r>
        <w:rPr>
          <w:rFonts w:ascii="Arial" w:hAnsi="Arial" w:cs="Arial"/>
          <w:b/>
        </w:rPr>
        <w:t xml:space="preserve"> </w:t>
      </w:r>
      <w:r w:rsidRPr="00E1330A">
        <w:rPr>
          <w:rFonts w:ascii="Arial" w:hAnsi="Arial" w:cs="Arial"/>
          <w:b/>
        </w:rPr>
        <w:t>Wynagrodzenie</w:t>
      </w:r>
      <w:r w:rsidR="007B0257" w:rsidRPr="00E1330A">
        <w:rPr>
          <w:rFonts w:ascii="Arial" w:hAnsi="Arial" w:cs="Arial"/>
          <w:b/>
        </w:rPr>
        <w:t>,</w:t>
      </w:r>
      <w:r w:rsidRPr="00E1330A">
        <w:rPr>
          <w:rFonts w:ascii="Arial" w:hAnsi="Arial" w:cs="Arial"/>
          <w:b/>
        </w:rPr>
        <w:t xml:space="preserve"> </w:t>
      </w:r>
      <w:r w:rsidR="006E2726" w:rsidRPr="00E1330A">
        <w:rPr>
          <w:rFonts w:ascii="Arial" w:hAnsi="Arial" w:cs="Arial"/>
          <w:b/>
        </w:rPr>
        <w:t>warunki</w:t>
      </w:r>
      <w:r w:rsidRPr="00E1330A">
        <w:rPr>
          <w:rFonts w:ascii="Arial" w:hAnsi="Arial" w:cs="Arial"/>
          <w:b/>
        </w:rPr>
        <w:t xml:space="preserve"> płatności</w:t>
      </w:r>
    </w:p>
    <w:p w14:paraId="7AEF81E2" w14:textId="07C0BCB7" w:rsidR="00E1330A" w:rsidRDefault="00E1330A" w:rsidP="00E1330A">
      <w:pPr>
        <w:spacing w:line="360" w:lineRule="auto"/>
        <w:ind w:left="426" w:hanging="284"/>
        <w:rPr>
          <w:rFonts w:ascii="Arial" w:hAnsi="Arial" w:cs="Arial"/>
        </w:rPr>
      </w:pPr>
      <w:r w:rsidRPr="00E1330A">
        <w:rPr>
          <w:rStyle w:val="Domylnaczcionkaakapitu2"/>
          <w:rFonts w:ascii="Arial" w:hAnsi="Arial" w:cs="Arial"/>
        </w:rPr>
        <w:t xml:space="preserve">1. </w:t>
      </w:r>
      <w:r w:rsidRPr="00E1330A">
        <w:rPr>
          <w:rFonts w:ascii="Arial" w:hAnsi="Arial" w:cs="Arial"/>
        </w:rPr>
        <w:t>Wynagrodzenie za wykonanie zamówienia wynosi ………</w:t>
      </w:r>
      <w:r>
        <w:rPr>
          <w:rFonts w:ascii="Arial" w:hAnsi="Arial" w:cs="Arial"/>
        </w:rPr>
        <w:t>…..</w:t>
      </w:r>
      <w:r w:rsidRPr="00E1330A">
        <w:rPr>
          <w:rFonts w:ascii="Arial" w:hAnsi="Arial" w:cs="Arial"/>
        </w:rPr>
        <w:t>.… zł brutto (słownie: ........................ złotych), w tym podatek VAT w wysokości …</w:t>
      </w:r>
      <w:r>
        <w:rPr>
          <w:rFonts w:ascii="Arial" w:hAnsi="Arial" w:cs="Arial"/>
        </w:rPr>
        <w:t>…</w:t>
      </w:r>
      <w:r w:rsidRPr="00E1330A">
        <w:rPr>
          <w:rFonts w:ascii="Arial" w:hAnsi="Arial" w:cs="Arial"/>
        </w:rPr>
        <w:t>… zł.</w:t>
      </w:r>
    </w:p>
    <w:p w14:paraId="16FDE644" w14:textId="6BE2A15E" w:rsidR="00E1330A" w:rsidRPr="00D10DA3" w:rsidRDefault="00E1330A" w:rsidP="00E1330A">
      <w:pPr>
        <w:spacing w:line="360" w:lineRule="auto"/>
        <w:ind w:left="426" w:hanging="284"/>
        <w:rPr>
          <w:rStyle w:val="Domylnaczcionkaakapitu2"/>
          <w:rFonts w:ascii="Arial" w:hAnsi="Arial" w:cs="Arial"/>
        </w:rPr>
      </w:pPr>
      <w:r>
        <w:rPr>
          <w:rFonts w:ascii="Arial" w:hAnsi="Arial" w:cs="Arial"/>
        </w:rPr>
        <w:t xml:space="preserve">2. </w:t>
      </w:r>
      <w:r w:rsidRPr="00D10DA3">
        <w:rPr>
          <w:rStyle w:val="Domylnaczcionkaakapitu2"/>
          <w:rFonts w:ascii="Arial" w:hAnsi="Arial" w:cs="Arial"/>
        </w:rPr>
        <w:t xml:space="preserve">Wynagrodzenie będzie wypłacone za przygotowany i dostarczony zgodnie </w:t>
      </w:r>
      <w:r>
        <w:rPr>
          <w:rStyle w:val="Domylnaczcionkaakapitu2"/>
          <w:rFonts w:ascii="Arial" w:hAnsi="Arial" w:cs="Arial"/>
        </w:rPr>
        <w:br/>
      </w:r>
      <w:r w:rsidRPr="00D10DA3">
        <w:rPr>
          <w:rStyle w:val="Domylnaczcionkaakapitu2"/>
          <w:rFonts w:ascii="Arial" w:hAnsi="Arial" w:cs="Arial"/>
        </w:rPr>
        <w:t xml:space="preserve">z umową nakład, na podstawie faktury, w terminie do 21 dni od daty dostarczenia przez Wykonawcę prawidłowo wystawionej </w:t>
      </w:r>
      <w:r w:rsidRPr="008E6446">
        <w:rPr>
          <w:rStyle w:val="Domylnaczcionkaakapitu2"/>
          <w:rFonts w:ascii="Arial" w:hAnsi="Arial" w:cs="Arial"/>
        </w:rPr>
        <w:t xml:space="preserve">faktury VAT, na konto Wykonawcy wskazane na fakturze, z zastrzeżeniem § </w:t>
      </w:r>
      <w:r w:rsidR="008E6446" w:rsidRPr="008E6446">
        <w:rPr>
          <w:rStyle w:val="Domylnaczcionkaakapitu2"/>
          <w:rFonts w:ascii="Arial" w:hAnsi="Arial" w:cs="Arial"/>
        </w:rPr>
        <w:t>4</w:t>
      </w:r>
      <w:r w:rsidRPr="008E6446">
        <w:rPr>
          <w:rStyle w:val="Domylnaczcionkaakapitu2"/>
          <w:rFonts w:ascii="Arial" w:hAnsi="Arial" w:cs="Arial"/>
        </w:rPr>
        <w:t xml:space="preserve"> ust. 3. Wraz z fakturą Wykonawca zobowiązuje się p</w:t>
      </w:r>
      <w:r w:rsidR="003A25D7">
        <w:rPr>
          <w:rStyle w:val="Domylnaczcionkaakapitu2"/>
          <w:rFonts w:ascii="Arial" w:hAnsi="Arial" w:cs="Arial"/>
        </w:rPr>
        <w:t>rzekazać 23 egzemplarze gazetki</w:t>
      </w:r>
      <w:r w:rsidR="00155043">
        <w:rPr>
          <w:rStyle w:val="Domylnaczcionkaakapitu2"/>
          <w:rFonts w:ascii="Arial" w:hAnsi="Arial" w:cs="Arial"/>
        </w:rPr>
        <w:t xml:space="preserve"> z danego nakładu</w:t>
      </w:r>
      <w:r w:rsidRPr="00D10DA3">
        <w:rPr>
          <w:rStyle w:val="Domylnaczcionkaakapitu2"/>
          <w:rFonts w:ascii="Arial" w:hAnsi="Arial" w:cs="Arial"/>
        </w:rPr>
        <w:t>, o które umniejszy dostarczany nakład.</w:t>
      </w:r>
    </w:p>
    <w:p w14:paraId="2577849D" w14:textId="432D0521" w:rsidR="003A25D7" w:rsidRPr="00D10DA3" w:rsidRDefault="00E1330A" w:rsidP="003A25D7">
      <w:pPr>
        <w:pStyle w:val="Tekstpodstawowy21"/>
        <w:numPr>
          <w:ilvl w:val="0"/>
          <w:numId w:val="15"/>
        </w:numPr>
        <w:spacing w:after="0"/>
        <w:jc w:val="left"/>
        <w:rPr>
          <w:rStyle w:val="Domylnaczcionkaakapitu2"/>
          <w:rFonts w:ascii="Arial" w:hAnsi="Arial" w:cs="Arial"/>
          <w:sz w:val="24"/>
          <w:szCs w:val="24"/>
        </w:rPr>
      </w:pPr>
      <w:r w:rsidRPr="00D10DA3">
        <w:rPr>
          <w:rStyle w:val="Domylnaczcionkaakapitu2"/>
          <w:rFonts w:ascii="Arial" w:hAnsi="Arial" w:cs="Arial"/>
          <w:sz w:val="24"/>
          <w:szCs w:val="24"/>
        </w:rPr>
        <w:t>Wykonawca zobowiązuje się dostarczyć fakturę za ostatni nakład gazetki</w:t>
      </w:r>
    </w:p>
    <w:p w14:paraId="75274091" w14:textId="62336521" w:rsidR="00E1330A" w:rsidRPr="00D10DA3" w:rsidRDefault="00E1330A" w:rsidP="00E1330A">
      <w:pPr>
        <w:pStyle w:val="Tekstpodstawowy21"/>
        <w:spacing w:after="0"/>
        <w:ind w:left="360"/>
        <w:jc w:val="left"/>
        <w:rPr>
          <w:rStyle w:val="Domylnaczcionkaakapitu2"/>
          <w:rFonts w:ascii="Arial" w:hAnsi="Arial" w:cs="Arial"/>
          <w:sz w:val="24"/>
          <w:szCs w:val="24"/>
        </w:rPr>
      </w:pPr>
      <w:r w:rsidRPr="00D10DA3">
        <w:rPr>
          <w:rStyle w:val="Domylnaczcionkaakapitu2"/>
          <w:rFonts w:ascii="Arial" w:hAnsi="Arial" w:cs="Arial"/>
          <w:sz w:val="24"/>
          <w:szCs w:val="24"/>
        </w:rPr>
        <w:t xml:space="preserve"> wraz z 23 egzemplarzami najpóźniej do </w:t>
      </w:r>
      <w:r w:rsidR="003A25D7">
        <w:rPr>
          <w:rStyle w:val="Domylnaczcionkaakapitu2"/>
          <w:rFonts w:ascii="Arial" w:hAnsi="Arial" w:cs="Arial"/>
          <w:sz w:val="24"/>
          <w:szCs w:val="24"/>
        </w:rPr>
        <w:t>20</w:t>
      </w:r>
      <w:r w:rsidRPr="00D10DA3">
        <w:rPr>
          <w:rStyle w:val="Domylnaczcionkaakapitu2"/>
          <w:rFonts w:ascii="Arial" w:hAnsi="Arial" w:cs="Arial"/>
          <w:sz w:val="24"/>
          <w:szCs w:val="24"/>
        </w:rPr>
        <w:t xml:space="preserve"> grudnia 202</w:t>
      </w:r>
      <w:r>
        <w:rPr>
          <w:rStyle w:val="Domylnaczcionkaakapitu2"/>
          <w:rFonts w:ascii="Arial" w:hAnsi="Arial" w:cs="Arial"/>
          <w:sz w:val="24"/>
          <w:szCs w:val="24"/>
        </w:rPr>
        <w:t>5</w:t>
      </w:r>
      <w:r w:rsidRPr="00D10DA3">
        <w:rPr>
          <w:rStyle w:val="Domylnaczcionkaakapitu2"/>
          <w:rFonts w:ascii="Arial" w:hAnsi="Arial" w:cs="Arial"/>
          <w:sz w:val="24"/>
          <w:szCs w:val="24"/>
        </w:rPr>
        <w:t xml:space="preserve"> r. </w:t>
      </w:r>
    </w:p>
    <w:p w14:paraId="7DE4EA17" w14:textId="60B23790" w:rsidR="00E1330A" w:rsidRPr="00D10DA3" w:rsidRDefault="00E1330A" w:rsidP="00E1330A">
      <w:pPr>
        <w:pStyle w:val="Tekstpodstawowy21"/>
        <w:numPr>
          <w:ilvl w:val="0"/>
          <w:numId w:val="15"/>
        </w:numPr>
        <w:spacing w:after="0"/>
        <w:jc w:val="left"/>
        <w:rPr>
          <w:rStyle w:val="Domylnaczcionkaakapitu2"/>
          <w:rFonts w:ascii="Arial" w:hAnsi="Arial" w:cs="Arial"/>
          <w:sz w:val="24"/>
          <w:szCs w:val="24"/>
        </w:rPr>
      </w:pPr>
      <w:r w:rsidRPr="00D10DA3">
        <w:rPr>
          <w:rStyle w:val="Domylnaczcionkaakapitu2"/>
          <w:rFonts w:ascii="Arial" w:hAnsi="Arial" w:cs="Arial"/>
          <w:sz w:val="24"/>
          <w:szCs w:val="24"/>
        </w:rPr>
        <w:t>Wykonawca dostarczy faktury oraz egzemplarze gazetki, o których mowa w ust. 1-2 na adres: Urząd Miasta Poznania, Wydział Wspierania Jednostek Pomocniczych Miasta, ul. Libelta 16/20, 61-706 Poznań.</w:t>
      </w:r>
    </w:p>
    <w:p w14:paraId="51F57874" w14:textId="77777777" w:rsidR="00E1330A" w:rsidRPr="00D10DA3" w:rsidRDefault="00E1330A" w:rsidP="00E1330A">
      <w:pPr>
        <w:numPr>
          <w:ilvl w:val="0"/>
          <w:numId w:val="15"/>
        </w:numPr>
        <w:spacing w:line="360" w:lineRule="auto"/>
        <w:rPr>
          <w:rFonts w:ascii="Arial" w:hAnsi="Arial" w:cs="Arial"/>
        </w:rPr>
      </w:pPr>
      <w:r w:rsidRPr="00D10DA3">
        <w:rPr>
          <w:rStyle w:val="Domylnaczcionkaakapitu2"/>
          <w:rFonts w:ascii="Arial" w:hAnsi="Arial" w:cs="Arial"/>
        </w:rPr>
        <w:t xml:space="preserve">Faktura winna być wystawiona następująco: Miasto Poznań, Wydział Wspierania Jednostek Pomocniczych Miasta (Osiedle ………………….), ul. Libelta 16/20, </w:t>
      </w:r>
      <w:r>
        <w:rPr>
          <w:rStyle w:val="Domylnaczcionkaakapitu2"/>
          <w:rFonts w:ascii="Arial" w:hAnsi="Arial" w:cs="Arial"/>
        </w:rPr>
        <w:br/>
      </w:r>
      <w:r w:rsidRPr="00D10DA3">
        <w:rPr>
          <w:rStyle w:val="Domylnaczcionkaakapitu2"/>
          <w:rFonts w:ascii="Arial" w:hAnsi="Arial" w:cs="Arial"/>
        </w:rPr>
        <w:t>61-706 Poznań, NIP 209-00-01-440, w formie papierowej, a nazwa usługi na fakturze powinna być zbieżna z przedmiotem zamówienia.</w:t>
      </w:r>
    </w:p>
    <w:p w14:paraId="511ADCF8" w14:textId="20E84E9B" w:rsidR="00E1330A" w:rsidRPr="00D10DA3" w:rsidRDefault="00E1330A" w:rsidP="00E1330A">
      <w:pPr>
        <w:pStyle w:val="Tekstpodstawowy21"/>
        <w:numPr>
          <w:ilvl w:val="0"/>
          <w:numId w:val="15"/>
        </w:numPr>
        <w:suppressAutoHyphens w:val="0"/>
        <w:spacing w:after="0"/>
        <w:jc w:val="left"/>
        <w:rPr>
          <w:rFonts w:ascii="Arial" w:hAnsi="Arial" w:cs="Arial"/>
          <w:sz w:val="24"/>
          <w:szCs w:val="24"/>
        </w:rPr>
      </w:pPr>
      <w:r w:rsidRPr="00D10DA3">
        <w:rPr>
          <w:rFonts w:ascii="Arial" w:hAnsi="Arial" w:cs="Arial"/>
          <w:sz w:val="24"/>
          <w:szCs w:val="24"/>
        </w:rPr>
        <w:t xml:space="preserve">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w:t>
      </w:r>
      <w:r w:rsidRPr="00D10DA3">
        <w:rPr>
          <w:rFonts w:ascii="Arial" w:hAnsi="Arial" w:cs="Arial"/>
          <w:sz w:val="24"/>
          <w:szCs w:val="24"/>
        </w:rPr>
        <w:lastRenderedPageBreak/>
        <w:t>koncesjach na roboty budowlane lub usługi oraz partnerstwie publiczno-prywatnym (Dz.U</w:t>
      </w:r>
      <w:r w:rsidR="00A3763F">
        <w:rPr>
          <w:rFonts w:ascii="Arial" w:hAnsi="Arial" w:cs="Arial"/>
          <w:sz w:val="24"/>
          <w:szCs w:val="24"/>
        </w:rPr>
        <w:t>.</w:t>
      </w:r>
      <w:r w:rsidRPr="00D10DA3">
        <w:rPr>
          <w:rFonts w:ascii="Arial" w:hAnsi="Arial" w:cs="Arial"/>
          <w:sz w:val="24"/>
          <w:szCs w:val="24"/>
        </w:rPr>
        <w:t xml:space="preserve"> z 2020 </w:t>
      </w:r>
      <w:r w:rsidR="00A3763F">
        <w:rPr>
          <w:rFonts w:ascii="Arial" w:hAnsi="Arial" w:cs="Arial"/>
          <w:sz w:val="24"/>
          <w:szCs w:val="24"/>
        </w:rPr>
        <w:t xml:space="preserve">r. </w:t>
      </w:r>
      <w:r w:rsidRPr="00D10DA3">
        <w:rPr>
          <w:rFonts w:ascii="Arial" w:hAnsi="Arial" w:cs="Arial"/>
          <w:sz w:val="24"/>
          <w:szCs w:val="24"/>
        </w:rPr>
        <w:t>poz.1666 z</w:t>
      </w:r>
      <w:r w:rsidR="00722018">
        <w:rPr>
          <w:rFonts w:ascii="Arial" w:hAnsi="Arial" w:cs="Arial"/>
          <w:sz w:val="24"/>
          <w:szCs w:val="24"/>
        </w:rPr>
        <w:t xml:space="preserve">e </w:t>
      </w:r>
      <w:r w:rsidR="00A3763F">
        <w:rPr>
          <w:rFonts w:ascii="Arial" w:hAnsi="Arial" w:cs="Arial"/>
          <w:sz w:val="24"/>
          <w:szCs w:val="24"/>
        </w:rPr>
        <w:t>zm.</w:t>
      </w:r>
      <w:r w:rsidRPr="00D10DA3">
        <w:rPr>
          <w:rFonts w:ascii="Arial" w:hAnsi="Arial" w:cs="Arial"/>
          <w:sz w:val="24"/>
          <w:szCs w:val="24"/>
        </w:rPr>
        <w:t>). Zamawiający upoważnia do odbioru faktury  elektronicznej wystawionej zgodnie z niniejszą umową, następującą jednostkę organizacyjną Wydział Wspierania Jednostek Pomocniczych Miasta Poznania.   Faktura elektroniczna powinna zawierać następujące dane:</w:t>
      </w:r>
    </w:p>
    <w:p w14:paraId="0E9C0657" w14:textId="77777777" w:rsidR="00E1330A" w:rsidRPr="00D10DA3" w:rsidRDefault="00E1330A" w:rsidP="00E1330A">
      <w:pPr>
        <w:pStyle w:val="Tekstpodstawowy21"/>
        <w:suppressAutoHyphens w:val="0"/>
        <w:spacing w:after="0"/>
        <w:ind w:left="357"/>
        <w:jc w:val="left"/>
        <w:rPr>
          <w:rFonts w:ascii="Arial" w:hAnsi="Arial" w:cs="Arial"/>
          <w:sz w:val="24"/>
          <w:szCs w:val="24"/>
        </w:rPr>
      </w:pPr>
      <w:r w:rsidRPr="00D10DA3">
        <w:rPr>
          <w:rFonts w:ascii="Arial" w:hAnsi="Arial" w:cs="Arial"/>
          <w:sz w:val="24"/>
          <w:szCs w:val="24"/>
        </w:rPr>
        <w:t xml:space="preserve">NABYWCA: Miasto Poznań, pl. Kolegiacki 17, 61-841 Poznań, NIP: 2090001440, </w:t>
      </w:r>
    </w:p>
    <w:p w14:paraId="12ABEED5" w14:textId="77777777" w:rsidR="00E1330A" w:rsidRPr="00D10DA3" w:rsidRDefault="00E1330A" w:rsidP="00E1330A">
      <w:pPr>
        <w:pStyle w:val="Tekstpodstawowy21"/>
        <w:suppressAutoHyphens w:val="0"/>
        <w:spacing w:after="0"/>
        <w:ind w:left="357"/>
        <w:jc w:val="left"/>
        <w:rPr>
          <w:rFonts w:ascii="Arial" w:hAnsi="Arial" w:cs="Arial"/>
          <w:sz w:val="24"/>
          <w:szCs w:val="24"/>
        </w:rPr>
      </w:pPr>
      <w:r w:rsidRPr="00D10DA3">
        <w:rPr>
          <w:rFonts w:ascii="Arial" w:hAnsi="Arial" w:cs="Arial"/>
          <w:sz w:val="24"/>
          <w:szCs w:val="24"/>
        </w:rPr>
        <w:t>ODBIORCA: Wydział Wspierania Jednostek Pomocniczych Miasta, ul. Libelta 16/20, 61-706 Poznań, GLN 5907459620207.</w:t>
      </w:r>
    </w:p>
    <w:p w14:paraId="68F60FD5" w14:textId="4874B922" w:rsidR="00E1330A" w:rsidRPr="00D10DA3" w:rsidRDefault="00E1330A" w:rsidP="00E1330A">
      <w:pPr>
        <w:pStyle w:val="Tekstpodstawowy21"/>
        <w:suppressAutoHyphens w:val="0"/>
        <w:spacing w:after="0"/>
        <w:ind w:left="357"/>
        <w:jc w:val="left"/>
        <w:rPr>
          <w:rFonts w:ascii="Arial" w:hAnsi="Arial" w:cs="Arial"/>
          <w:sz w:val="24"/>
          <w:szCs w:val="24"/>
        </w:rPr>
      </w:pPr>
      <w:r w:rsidRPr="00D10DA3">
        <w:rPr>
          <w:rFonts w:ascii="Arial" w:hAnsi="Arial" w:cs="Arial"/>
          <w:sz w:val="24"/>
          <w:szCs w:val="24"/>
        </w:rPr>
        <w:t xml:space="preserve">Numer GLN identyfikuje jednostkę organizacyjną zamawiającego upoważnioną do odbioru faktury. </w:t>
      </w:r>
      <w:r w:rsidR="00096A7B">
        <w:rPr>
          <w:rFonts w:ascii="Arial" w:hAnsi="Arial" w:cs="Arial"/>
          <w:sz w:val="24"/>
          <w:szCs w:val="24"/>
        </w:rPr>
        <w:br/>
      </w:r>
      <w:r w:rsidRPr="00D10DA3">
        <w:rPr>
          <w:rFonts w:ascii="Arial" w:hAnsi="Arial" w:cs="Arial"/>
          <w:sz w:val="24"/>
          <w:szCs w:val="24"/>
        </w:rPr>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 (Dz.U</w:t>
      </w:r>
      <w:r w:rsidR="00A3763F">
        <w:rPr>
          <w:rFonts w:ascii="Arial" w:hAnsi="Arial" w:cs="Arial"/>
          <w:sz w:val="24"/>
          <w:szCs w:val="24"/>
        </w:rPr>
        <w:t>.</w:t>
      </w:r>
      <w:r w:rsidRPr="00D10DA3">
        <w:rPr>
          <w:rFonts w:ascii="Arial" w:hAnsi="Arial" w:cs="Arial"/>
          <w:sz w:val="24"/>
          <w:szCs w:val="24"/>
        </w:rPr>
        <w:t xml:space="preserve"> z 2020 </w:t>
      </w:r>
      <w:r w:rsidR="00A3763F">
        <w:rPr>
          <w:rFonts w:ascii="Arial" w:hAnsi="Arial" w:cs="Arial"/>
          <w:sz w:val="24"/>
          <w:szCs w:val="24"/>
        </w:rPr>
        <w:t xml:space="preserve">r. </w:t>
      </w:r>
      <w:r w:rsidRPr="00D10DA3">
        <w:rPr>
          <w:rFonts w:ascii="Arial" w:hAnsi="Arial" w:cs="Arial"/>
          <w:sz w:val="24"/>
          <w:szCs w:val="24"/>
        </w:rPr>
        <w:t>poz.1666 z późniejszymi zmianami).</w:t>
      </w:r>
    </w:p>
    <w:p w14:paraId="42CA4FE5" w14:textId="03843F3B" w:rsidR="00E1330A" w:rsidRPr="00D10DA3" w:rsidRDefault="00E1330A" w:rsidP="00E1330A">
      <w:pPr>
        <w:pStyle w:val="Tekstpodstawowy21"/>
        <w:numPr>
          <w:ilvl w:val="0"/>
          <w:numId w:val="15"/>
        </w:numPr>
        <w:suppressAutoHyphens w:val="0"/>
        <w:spacing w:after="0"/>
        <w:jc w:val="left"/>
        <w:rPr>
          <w:rFonts w:ascii="Arial" w:hAnsi="Arial" w:cs="Arial"/>
          <w:sz w:val="24"/>
          <w:szCs w:val="24"/>
        </w:rPr>
      </w:pPr>
      <w:r w:rsidRPr="00D10DA3">
        <w:rPr>
          <w:rFonts w:ascii="Arial" w:hAnsi="Arial" w:cs="Arial"/>
          <w:sz w:val="24"/>
          <w:szCs w:val="24"/>
        </w:rPr>
        <w:t>Wykonawca oświadcza, że jest czynnym podatnikiem podatku VAT, a numer rachunku bankowego, na który mają być zapłacone należności umowne, tj.: …………………………. jest rachunkiem firmowym, wymienionym na białej liście.</w:t>
      </w:r>
    </w:p>
    <w:p w14:paraId="6667E526" w14:textId="57630100" w:rsidR="00E1330A" w:rsidRPr="00D10DA3" w:rsidRDefault="00E1330A" w:rsidP="00E1330A">
      <w:pPr>
        <w:pStyle w:val="Tekstpodstawowy21"/>
        <w:numPr>
          <w:ilvl w:val="0"/>
          <w:numId w:val="15"/>
        </w:numPr>
        <w:suppressAutoHyphens w:val="0"/>
        <w:spacing w:after="0"/>
        <w:jc w:val="left"/>
        <w:rPr>
          <w:rFonts w:ascii="Arial" w:hAnsi="Arial" w:cs="Arial"/>
          <w:sz w:val="24"/>
          <w:szCs w:val="24"/>
        </w:rPr>
      </w:pPr>
      <w:r w:rsidRPr="00D10DA3">
        <w:rPr>
          <w:rFonts w:ascii="Arial" w:hAnsi="Arial" w:cs="Arial"/>
          <w:sz w:val="24"/>
          <w:szCs w:val="24"/>
        </w:rPr>
        <w:t>Zamawiający dokona zapłaty za usługi objęte umową z zastosowaniem mechanizmu podzielonej płatności na rachunek rozliczeniowy wskazany dla Wykonawcy na białej liście. W przypadku wskazania na fakturze VAT rachunku rozliczeniowego niewymienionego na białej liście, Zamawiający dokona płatności na inny podany na białej liście rachun</w:t>
      </w:r>
      <w:r w:rsidR="00BB41D0">
        <w:rPr>
          <w:rFonts w:ascii="Arial" w:hAnsi="Arial" w:cs="Arial"/>
          <w:sz w:val="24"/>
          <w:szCs w:val="24"/>
        </w:rPr>
        <w:t>ek rozliczeniowy Wykonawcy, a </w:t>
      </w:r>
      <w:r w:rsidR="008E6446">
        <w:rPr>
          <w:rFonts w:ascii="Arial" w:hAnsi="Arial" w:cs="Arial"/>
          <w:sz w:val="24"/>
          <w:szCs w:val="24"/>
        </w:rPr>
        <w:t>w </w:t>
      </w:r>
      <w:r w:rsidRPr="00D10DA3">
        <w:rPr>
          <w:rFonts w:ascii="Arial" w:hAnsi="Arial" w:cs="Arial"/>
          <w:sz w:val="24"/>
          <w:szCs w:val="24"/>
        </w:rPr>
        <w:t>przypadku braku rachunku rozliczeniowego na białej liście na rachunek podany na fakturze VAT z zastosowaniem art. 117ba § 3 pkt 2 ustawy z dnia 20 sierpnia 1997 r. Ordynacja podatkowa (Dz. U. z 2023 r. poz. 2383</w:t>
      </w:r>
      <w:r w:rsidR="00A3763F">
        <w:rPr>
          <w:rFonts w:ascii="Arial" w:hAnsi="Arial" w:cs="Arial"/>
          <w:sz w:val="24"/>
          <w:szCs w:val="24"/>
        </w:rPr>
        <w:t xml:space="preserve"> z </w:t>
      </w:r>
      <w:proofErr w:type="spellStart"/>
      <w:r w:rsidR="00A3763F">
        <w:rPr>
          <w:rFonts w:ascii="Arial" w:hAnsi="Arial" w:cs="Arial"/>
          <w:sz w:val="24"/>
          <w:szCs w:val="24"/>
        </w:rPr>
        <w:t>późn</w:t>
      </w:r>
      <w:proofErr w:type="spellEnd"/>
      <w:r w:rsidR="00A3763F">
        <w:rPr>
          <w:rFonts w:ascii="Arial" w:hAnsi="Arial" w:cs="Arial"/>
          <w:sz w:val="24"/>
          <w:szCs w:val="24"/>
        </w:rPr>
        <w:t>. zm.</w:t>
      </w:r>
      <w:r w:rsidRPr="00D10DA3">
        <w:rPr>
          <w:rFonts w:ascii="Arial" w:hAnsi="Arial" w:cs="Arial"/>
          <w:sz w:val="24"/>
          <w:szCs w:val="24"/>
        </w:rPr>
        <w:t>)</w:t>
      </w:r>
      <w:r w:rsidR="00A3763F">
        <w:rPr>
          <w:rFonts w:ascii="Arial" w:hAnsi="Arial" w:cs="Arial"/>
          <w:sz w:val="24"/>
          <w:szCs w:val="24"/>
        </w:rPr>
        <w:t>.</w:t>
      </w:r>
      <w:r w:rsidRPr="00D10DA3">
        <w:rPr>
          <w:rFonts w:ascii="Arial" w:hAnsi="Arial" w:cs="Arial"/>
          <w:sz w:val="24"/>
          <w:szCs w:val="24"/>
        </w:rPr>
        <w:t xml:space="preserve"> </w:t>
      </w:r>
    </w:p>
    <w:p w14:paraId="3ACEBE4B" w14:textId="77777777" w:rsidR="00E1330A" w:rsidRPr="00BB41D0" w:rsidRDefault="00E1330A" w:rsidP="00E1330A">
      <w:pPr>
        <w:pStyle w:val="Tekstpodstawowy21"/>
        <w:numPr>
          <w:ilvl w:val="0"/>
          <w:numId w:val="15"/>
        </w:numPr>
        <w:suppressAutoHyphens w:val="0"/>
        <w:spacing w:after="0"/>
        <w:jc w:val="left"/>
        <w:rPr>
          <w:rFonts w:ascii="Arial" w:hAnsi="Arial" w:cs="Arial"/>
          <w:sz w:val="24"/>
          <w:szCs w:val="24"/>
        </w:rPr>
      </w:pPr>
      <w:r w:rsidRPr="00D10DA3">
        <w:rPr>
          <w:rFonts w:ascii="Arial" w:hAnsi="Arial" w:cs="Arial"/>
          <w:sz w:val="24"/>
          <w:szCs w:val="24"/>
        </w:rPr>
        <w:t xml:space="preserve">Zamawiający nie ponosi odpowiedzialności wobec Wykonawcy w przypadku zapłaty należności umownych po terminie, spowodowanej nieposiadaniem przez Wykonawcę rachunku </w:t>
      </w:r>
      <w:r w:rsidRPr="00BB41D0">
        <w:rPr>
          <w:rFonts w:ascii="Arial" w:hAnsi="Arial" w:cs="Arial"/>
          <w:sz w:val="24"/>
          <w:szCs w:val="24"/>
        </w:rPr>
        <w:t>firmowego lub niezgodnością numeru rachunku bankowego wskazanego w umowie i na fakturze z białą listą.</w:t>
      </w:r>
    </w:p>
    <w:p w14:paraId="286714C5" w14:textId="77777777" w:rsidR="00E1330A" w:rsidRPr="00BB41D0" w:rsidRDefault="00E1330A" w:rsidP="00E1330A">
      <w:pPr>
        <w:pStyle w:val="Tekstpodstawowy21"/>
        <w:numPr>
          <w:ilvl w:val="0"/>
          <w:numId w:val="15"/>
        </w:numPr>
        <w:suppressAutoHyphens w:val="0"/>
        <w:spacing w:after="0"/>
        <w:jc w:val="left"/>
        <w:rPr>
          <w:rStyle w:val="Domylnaczcionkaakapitu2"/>
          <w:rFonts w:ascii="Arial" w:hAnsi="Arial" w:cs="Arial"/>
          <w:sz w:val="24"/>
          <w:szCs w:val="24"/>
        </w:rPr>
      </w:pPr>
      <w:r w:rsidRPr="00BB41D0">
        <w:rPr>
          <w:rFonts w:ascii="Arial" w:hAnsi="Arial" w:cs="Arial"/>
          <w:sz w:val="24"/>
          <w:szCs w:val="24"/>
        </w:rPr>
        <w:t>Właściwy dla Wykonawcy Urząd Skarbowy to ……………………………………….</w:t>
      </w:r>
    </w:p>
    <w:p w14:paraId="15949506" w14:textId="77777777" w:rsidR="00E1330A" w:rsidRPr="00BB41D0" w:rsidRDefault="00E1330A" w:rsidP="00E1330A">
      <w:pPr>
        <w:pStyle w:val="Tekstpodstawowy21"/>
        <w:numPr>
          <w:ilvl w:val="0"/>
          <w:numId w:val="15"/>
        </w:numPr>
        <w:suppressAutoHyphens w:val="0"/>
        <w:spacing w:after="0"/>
        <w:jc w:val="left"/>
        <w:rPr>
          <w:rFonts w:ascii="Arial" w:hAnsi="Arial" w:cs="Arial"/>
          <w:sz w:val="24"/>
          <w:szCs w:val="24"/>
        </w:rPr>
      </w:pPr>
      <w:r w:rsidRPr="00BB41D0">
        <w:rPr>
          <w:rStyle w:val="Domylnaczcionkaakapitu2"/>
          <w:rFonts w:ascii="Arial" w:hAnsi="Arial" w:cs="Arial"/>
          <w:sz w:val="24"/>
          <w:szCs w:val="24"/>
        </w:rPr>
        <w:t>Za dzień zapłaty przyjmuje się dzień dokonania polecenia przelewu na konto Wykonawcy przez Zamawiającego.</w:t>
      </w:r>
    </w:p>
    <w:p w14:paraId="6A36297F" w14:textId="213183C8" w:rsidR="00E1330A" w:rsidRDefault="00E1330A" w:rsidP="00E1330A">
      <w:pPr>
        <w:pStyle w:val="Tekstpodstawowywcity"/>
        <w:numPr>
          <w:ilvl w:val="0"/>
          <w:numId w:val="15"/>
        </w:numPr>
        <w:spacing w:line="360" w:lineRule="auto"/>
        <w:jc w:val="left"/>
        <w:rPr>
          <w:sz w:val="24"/>
        </w:rPr>
      </w:pPr>
      <w:r w:rsidRPr="00BB41D0">
        <w:rPr>
          <w:sz w:val="24"/>
        </w:rPr>
        <w:lastRenderedPageBreak/>
        <w:t xml:space="preserve">W przypadku określonym w § </w:t>
      </w:r>
      <w:r w:rsidR="00BB41D0" w:rsidRPr="00BB41D0">
        <w:rPr>
          <w:sz w:val="24"/>
        </w:rPr>
        <w:t>4</w:t>
      </w:r>
      <w:r w:rsidRPr="00BB41D0">
        <w:rPr>
          <w:sz w:val="24"/>
        </w:rPr>
        <w:t xml:space="preserve"> ust. 3, wynagrodzenie</w:t>
      </w:r>
      <w:r w:rsidRPr="00D10DA3">
        <w:rPr>
          <w:sz w:val="24"/>
        </w:rPr>
        <w:t xml:space="preserve"> przysługuje tylko za wykonaną należycie część zamówieni</w:t>
      </w:r>
      <w:r>
        <w:rPr>
          <w:sz w:val="24"/>
        </w:rPr>
        <w:t>a.</w:t>
      </w:r>
    </w:p>
    <w:p w14:paraId="1BFFBB53" w14:textId="77777777" w:rsidR="00922E79" w:rsidRPr="00922E79" w:rsidRDefault="00922E79" w:rsidP="00922E79">
      <w:pPr>
        <w:pStyle w:val="Tekstpodstawowywcity"/>
        <w:numPr>
          <w:ilvl w:val="0"/>
          <w:numId w:val="15"/>
        </w:numPr>
        <w:spacing w:line="360" w:lineRule="auto"/>
        <w:rPr>
          <w:sz w:val="24"/>
        </w:rPr>
      </w:pPr>
      <w:r w:rsidRPr="00922E79">
        <w:rPr>
          <w:sz w:val="24"/>
        </w:rPr>
        <w:t>Od dnia wejścia w życie zapisów ustawy z dnia 16 czerwca 2023 r. o zmianie ustawy o podatku od towarów i usług oraz niektórych innych ustaw, wprowadzającej termin obligatoryjnego obowiązku wystawiania faktur wyłącznie drogą elektroniczną przy użyciu Krajowego Systemu e-Faktur (dalej „</w:t>
      </w:r>
      <w:proofErr w:type="spellStart"/>
      <w:r w:rsidRPr="00922E79">
        <w:rPr>
          <w:sz w:val="24"/>
        </w:rPr>
        <w:t>KSeF</w:t>
      </w:r>
      <w:proofErr w:type="spellEnd"/>
      <w:r w:rsidRPr="00922E79">
        <w:rPr>
          <w:sz w:val="24"/>
        </w:rPr>
        <w:t>”), stosuje się poniższe postanowienia:</w:t>
      </w:r>
    </w:p>
    <w:p w14:paraId="3CC22CB4" w14:textId="54A0635F" w:rsidR="00922E79" w:rsidRPr="00922E79" w:rsidRDefault="00922E79" w:rsidP="00722018">
      <w:pPr>
        <w:pStyle w:val="Tekstpodstawowywcity"/>
        <w:numPr>
          <w:ilvl w:val="2"/>
          <w:numId w:val="20"/>
        </w:numPr>
        <w:spacing w:line="360" w:lineRule="auto"/>
        <w:rPr>
          <w:sz w:val="24"/>
        </w:rPr>
      </w:pPr>
      <w:r w:rsidRPr="00922E79">
        <w:rPr>
          <w:sz w:val="24"/>
        </w:rPr>
        <w:t>podstawą do wystawienia przez Wykonawcę faktury ustrukturyzowanej będzie przygotowany i dostarczony zgodnie z umową nakład,</w:t>
      </w:r>
    </w:p>
    <w:p w14:paraId="0039CF29" w14:textId="56A4777C" w:rsidR="00922E79" w:rsidRPr="00922E79" w:rsidRDefault="00922E79" w:rsidP="00722018">
      <w:pPr>
        <w:pStyle w:val="Tekstpodstawowywcity"/>
        <w:numPr>
          <w:ilvl w:val="2"/>
          <w:numId w:val="20"/>
        </w:numPr>
        <w:spacing w:line="360" w:lineRule="auto"/>
        <w:rPr>
          <w:sz w:val="24"/>
        </w:rPr>
      </w:pPr>
      <w:r w:rsidRPr="00922E79">
        <w:rPr>
          <w:sz w:val="24"/>
        </w:rPr>
        <w:t xml:space="preserve">faktura ustrukturyzowana w postaci elektronicznej wystawiona przy użyciu </w:t>
      </w:r>
      <w:proofErr w:type="spellStart"/>
      <w:r w:rsidRPr="00922E79">
        <w:rPr>
          <w:sz w:val="24"/>
        </w:rPr>
        <w:t>KSeF</w:t>
      </w:r>
      <w:proofErr w:type="spellEnd"/>
      <w:r w:rsidRPr="00922E79">
        <w:rPr>
          <w:sz w:val="24"/>
        </w:rPr>
        <w:t xml:space="preserve"> musi zawierać następujące dane Zamawiającego w strukturze logicznej XSD (</w:t>
      </w:r>
      <w:proofErr w:type="spellStart"/>
      <w:r w:rsidRPr="00922E79">
        <w:rPr>
          <w:sz w:val="24"/>
        </w:rPr>
        <w:t>schema</w:t>
      </w:r>
      <w:proofErr w:type="spellEnd"/>
      <w:r w:rsidRPr="00922E79">
        <w:rPr>
          <w:sz w:val="24"/>
        </w:rPr>
        <w:t xml:space="preserve"> FA-2):</w:t>
      </w:r>
    </w:p>
    <w:p w14:paraId="44CCFC3C" w14:textId="77777777" w:rsidR="00922E79" w:rsidRPr="00922E79" w:rsidRDefault="00922E79" w:rsidP="00722018">
      <w:pPr>
        <w:pStyle w:val="Tekstpodstawowywcity"/>
        <w:spacing w:line="360" w:lineRule="auto"/>
        <w:rPr>
          <w:sz w:val="24"/>
        </w:rPr>
      </w:pPr>
      <w:r w:rsidRPr="00922E79">
        <w:rPr>
          <w:sz w:val="24"/>
        </w:rPr>
        <w:t>- Podmiot 2 jako Zamawiający: Miasto Poznań</w:t>
      </w:r>
    </w:p>
    <w:p w14:paraId="06F56750" w14:textId="77777777" w:rsidR="00922E79" w:rsidRPr="00922E79" w:rsidRDefault="00922E79" w:rsidP="00722018">
      <w:pPr>
        <w:pStyle w:val="Tekstpodstawowywcity"/>
        <w:spacing w:line="360" w:lineRule="auto"/>
        <w:rPr>
          <w:sz w:val="24"/>
        </w:rPr>
      </w:pPr>
      <w:r w:rsidRPr="00922E79">
        <w:rPr>
          <w:sz w:val="24"/>
        </w:rPr>
        <w:t>plac Kolegiacki 17, 61-841 Poznań</w:t>
      </w:r>
    </w:p>
    <w:p w14:paraId="0F891DF0" w14:textId="77777777" w:rsidR="00922E79" w:rsidRPr="00922E79" w:rsidRDefault="00922E79" w:rsidP="00722018">
      <w:pPr>
        <w:pStyle w:val="Tekstpodstawowywcity"/>
        <w:spacing w:line="360" w:lineRule="auto"/>
        <w:rPr>
          <w:sz w:val="24"/>
        </w:rPr>
      </w:pPr>
      <w:r w:rsidRPr="00922E79">
        <w:rPr>
          <w:sz w:val="24"/>
        </w:rPr>
        <w:t>NIP: 2090001440,</w:t>
      </w:r>
    </w:p>
    <w:p w14:paraId="1A4E4AAB" w14:textId="77777777" w:rsidR="00922E79" w:rsidRPr="00922E79" w:rsidRDefault="00922E79" w:rsidP="00722018">
      <w:pPr>
        <w:pStyle w:val="Tekstpodstawowywcity"/>
        <w:spacing w:line="360" w:lineRule="auto"/>
        <w:rPr>
          <w:sz w:val="24"/>
        </w:rPr>
      </w:pPr>
      <w:r w:rsidRPr="00922E79">
        <w:rPr>
          <w:sz w:val="24"/>
        </w:rPr>
        <w:t>- Podmiot 3 jako Odbiorca:  Urząd Miasta Poznania – Wydział Wspierania Jednostek Pomocniczych Miasta, NIP: 209-00-01-440,</w:t>
      </w:r>
    </w:p>
    <w:p w14:paraId="48934ABA" w14:textId="33A0EC48" w:rsidR="00922E79" w:rsidRPr="00922E79" w:rsidRDefault="00922E79" w:rsidP="00722018">
      <w:pPr>
        <w:pStyle w:val="Tekstpodstawowywcity"/>
        <w:numPr>
          <w:ilvl w:val="2"/>
          <w:numId w:val="20"/>
        </w:numPr>
        <w:spacing w:line="360" w:lineRule="auto"/>
        <w:rPr>
          <w:sz w:val="24"/>
        </w:rPr>
      </w:pPr>
      <w:r w:rsidRPr="00922E79">
        <w:rPr>
          <w:sz w:val="24"/>
        </w:rPr>
        <w:t xml:space="preserve">Zamawiający nie wyraża zgody na otrzymywanie wizualizacji faktury ustrukturyzowanej drogą mailową, skanem, faxem lub innym komunikatorem za wyjątkiem niedostępności lub awarii </w:t>
      </w:r>
      <w:proofErr w:type="spellStart"/>
      <w:r w:rsidRPr="00922E79">
        <w:rPr>
          <w:sz w:val="24"/>
        </w:rPr>
        <w:t>KSeF</w:t>
      </w:r>
      <w:proofErr w:type="spellEnd"/>
      <w:r w:rsidRPr="00922E79">
        <w:rPr>
          <w:sz w:val="24"/>
        </w:rPr>
        <w:t xml:space="preserve">, zgodnie z art. 106 </w:t>
      </w:r>
      <w:proofErr w:type="spellStart"/>
      <w:r w:rsidRPr="00922E79">
        <w:rPr>
          <w:sz w:val="24"/>
        </w:rPr>
        <w:t>ne</w:t>
      </w:r>
      <w:proofErr w:type="spellEnd"/>
      <w:r w:rsidRPr="00922E79">
        <w:rPr>
          <w:sz w:val="24"/>
        </w:rPr>
        <w:t xml:space="preserve"> ust. 1 i 4 ustawy o podatku od towarów i usług oraz w przypadku wskazanym w lit. e poniżej.</w:t>
      </w:r>
    </w:p>
    <w:p w14:paraId="55A69BC8" w14:textId="10219D4D" w:rsidR="00922E79" w:rsidRPr="00922E79" w:rsidRDefault="00922E79" w:rsidP="00722018">
      <w:pPr>
        <w:pStyle w:val="Tekstpodstawowywcity"/>
        <w:numPr>
          <w:ilvl w:val="2"/>
          <w:numId w:val="20"/>
        </w:numPr>
        <w:spacing w:line="360" w:lineRule="auto"/>
        <w:rPr>
          <w:sz w:val="24"/>
        </w:rPr>
      </w:pPr>
      <w:r w:rsidRPr="00922E79">
        <w:rPr>
          <w:sz w:val="24"/>
        </w:rPr>
        <w:t xml:space="preserve">w sytuacji wymienionej w lit. c powyżej, wizualizację faktury ustrukturyzowanej wraz z kodem QR oraz numerem identyfikacyjnym </w:t>
      </w:r>
      <w:proofErr w:type="spellStart"/>
      <w:r w:rsidRPr="00922E79">
        <w:rPr>
          <w:sz w:val="24"/>
        </w:rPr>
        <w:t>KSeF</w:t>
      </w:r>
      <w:proofErr w:type="spellEnd"/>
      <w:r w:rsidRPr="00922E79">
        <w:rPr>
          <w:sz w:val="24"/>
        </w:rPr>
        <w:t xml:space="preserve"> należy przesłać na adres mailowy:………………… niezwłocznie, jednakże nie później niż 3 dni po ustaniu niedostępności lub usunięciu awarii </w:t>
      </w:r>
      <w:proofErr w:type="spellStart"/>
      <w:r w:rsidRPr="00922E79">
        <w:rPr>
          <w:sz w:val="24"/>
        </w:rPr>
        <w:t>KSeF</w:t>
      </w:r>
      <w:proofErr w:type="spellEnd"/>
      <w:r w:rsidRPr="00922E79">
        <w:rPr>
          <w:sz w:val="24"/>
        </w:rPr>
        <w:t>.</w:t>
      </w:r>
    </w:p>
    <w:p w14:paraId="73B33C2B" w14:textId="5C920746" w:rsidR="00922E79" w:rsidRPr="00922E79" w:rsidRDefault="00922E79" w:rsidP="00722018">
      <w:pPr>
        <w:pStyle w:val="Tekstpodstawowywcity"/>
        <w:numPr>
          <w:ilvl w:val="2"/>
          <w:numId w:val="20"/>
        </w:numPr>
        <w:spacing w:line="360" w:lineRule="auto"/>
        <w:rPr>
          <w:sz w:val="24"/>
        </w:rPr>
      </w:pPr>
      <w:r w:rsidRPr="00922E79">
        <w:rPr>
          <w:sz w:val="24"/>
        </w:rPr>
        <w:t xml:space="preserve">wymagane Umową wszelkie załączniki do faktury ustrukturyzowanej należy przesłać w dacie wpływu faktury do </w:t>
      </w:r>
      <w:proofErr w:type="spellStart"/>
      <w:r w:rsidRPr="00922E79">
        <w:rPr>
          <w:sz w:val="24"/>
        </w:rPr>
        <w:t>KSeF</w:t>
      </w:r>
      <w:proofErr w:type="spellEnd"/>
      <w:r w:rsidRPr="00922E79">
        <w:rPr>
          <w:sz w:val="24"/>
        </w:rPr>
        <w:t xml:space="preserve"> i nadania numeru identyfikacyjnego </w:t>
      </w:r>
      <w:proofErr w:type="spellStart"/>
      <w:r w:rsidRPr="00922E79">
        <w:rPr>
          <w:sz w:val="24"/>
        </w:rPr>
        <w:t>KSeF</w:t>
      </w:r>
      <w:proofErr w:type="spellEnd"/>
      <w:r w:rsidRPr="00922E79">
        <w:rPr>
          <w:sz w:val="24"/>
        </w:rPr>
        <w:t xml:space="preserve"> na adres mailowy …………… wraz z wizualizacją faktury ustrukturyzowanej posiadającej kod QR. </w:t>
      </w:r>
    </w:p>
    <w:p w14:paraId="3E1828C5" w14:textId="1B33909C" w:rsidR="00922E79" w:rsidRPr="00922E79" w:rsidRDefault="00922E79" w:rsidP="00722018">
      <w:pPr>
        <w:pStyle w:val="Tekstpodstawowywcity"/>
        <w:numPr>
          <w:ilvl w:val="2"/>
          <w:numId w:val="20"/>
        </w:numPr>
        <w:spacing w:line="360" w:lineRule="auto"/>
        <w:rPr>
          <w:sz w:val="24"/>
        </w:rPr>
      </w:pPr>
      <w:r w:rsidRPr="00922E79">
        <w:rPr>
          <w:sz w:val="24"/>
        </w:rPr>
        <w:t xml:space="preserve">wynagrodzenie płatne będzie przelewem w terminie do 21 dni licząc od dnia następnego po dacie wystawienia faktury ustrukturyzowanej w systemie </w:t>
      </w:r>
      <w:proofErr w:type="spellStart"/>
      <w:r w:rsidRPr="00922E79">
        <w:rPr>
          <w:sz w:val="24"/>
        </w:rPr>
        <w:t>KSeF</w:t>
      </w:r>
      <w:proofErr w:type="spellEnd"/>
      <w:r w:rsidRPr="00922E79">
        <w:rPr>
          <w:sz w:val="24"/>
        </w:rPr>
        <w:t xml:space="preserve"> na rachunek bankowy nr ………………………………………, który znajduje się w prowadzonym przez Szefa Krajowej Administracji Skarbowej w wykazie podatników VAT (tzw. białej liście podatników VAT).</w:t>
      </w:r>
    </w:p>
    <w:p w14:paraId="0A811933" w14:textId="2A99E868" w:rsidR="00096A7B" w:rsidRPr="00AA3C94" w:rsidRDefault="00922E79" w:rsidP="000B6544">
      <w:pPr>
        <w:pStyle w:val="Tekstpodstawowywcity"/>
        <w:numPr>
          <w:ilvl w:val="2"/>
          <w:numId w:val="20"/>
        </w:numPr>
        <w:suppressAutoHyphens w:val="0"/>
        <w:autoSpaceDE/>
        <w:spacing w:line="360" w:lineRule="auto"/>
        <w:ind w:left="720"/>
        <w:jc w:val="left"/>
        <w:textAlignment w:val="auto"/>
      </w:pPr>
      <w:r w:rsidRPr="00AA3C94">
        <w:rPr>
          <w:sz w:val="24"/>
        </w:rPr>
        <w:lastRenderedPageBreak/>
        <w:t xml:space="preserve">Zamawiający dokona zapłaty wynagrodzenia należnego Wykonawcy mechanizmem podzielonej płatności w sytuacji przewidzianych zapisami ustawy o podatku od towarów i usług. </w:t>
      </w:r>
    </w:p>
    <w:p w14:paraId="4B9C9E1D" w14:textId="50233014" w:rsidR="000316B4" w:rsidRPr="001D0C59" w:rsidRDefault="000316B4" w:rsidP="001D0C59">
      <w:pPr>
        <w:spacing w:before="240" w:after="120" w:line="360" w:lineRule="auto"/>
        <w:jc w:val="center"/>
        <w:rPr>
          <w:rFonts w:ascii="Arial" w:hAnsi="Arial" w:cs="Arial"/>
          <w:b/>
        </w:rPr>
      </w:pPr>
      <w:r w:rsidRPr="001D0C59">
        <w:rPr>
          <w:rFonts w:ascii="Arial" w:hAnsi="Arial" w:cs="Arial"/>
          <w:b/>
        </w:rPr>
        <w:t xml:space="preserve">§ </w:t>
      </w:r>
      <w:r w:rsidR="00E1330A">
        <w:rPr>
          <w:rFonts w:ascii="Arial" w:hAnsi="Arial" w:cs="Arial"/>
          <w:b/>
        </w:rPr>
        <w:t>8</w:t>
      </w:r>
      <w:r w:rsidR="008D753B" w:rsidRPr="001D0C59">
        <w:rPr>
          <w:rFonts w:ascii="Arial" w:hAnsi="Arial" w:cs="Arial"/>
          <w:b/>
        </w:rPr>
        <w:t xml:space="preserve"> </w:t>
      </w:r>
      <w:r w:rsidR="007E5E33">
        <w:rPr>
          <w:rFonts w:ascii="Arial" w:hAnsi="Arial" w:cs="Arial"/>
          <w:b/>
        </w:rPr>
        <w:t>W</w:t>
      </w:r>
      <w:r w:rsidR="008D753B" w:rsidRPr="001D0C59">
        <w:rPr>
          <w:rFonts w:ascii="Arial" w:hAnsi="Arial" w:cs="Arial"/>
          <w:b/>
        </w:rPr>
        <w:t>aloryzacj</w:t>
      </w:r>
      <w:r w:rsidR="007E5E33">
        <w:rPr>
          <w:rFonts w:ascii="Arial" w:hAnsi="Arial" w:cs="Arial"/>
          <w:b/>
        </w:rPr>
        <w:t>a wynagrodzenia</w:t>
      </w:r>
    </w:p>
    <w:p w14:paraId="64B0D227" w14:textId="7FB785A1"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Zgodnie z art. 439 ust. 1 ustawy PZP, w przypadku gdy ceny materiałów lub inne koszty związane z realizacją przedmiotu Umowy ulegną odpowiedniej zmianie w stosunku do tych kosztów z daty złożenia oferty, wynagrodzenie należne Wykonawcy za jeden nakład ulegnie odpowiedniej zmianie tj. zwiększeniu lub zmniejszeniu (waloryzacja). Przez odpowiednią zmianę należy rozumieć sytuację, w której komunikat Prezesa GUS dot. wskaźnika cen towarów i usług konsumpcyjnych w danym półroczu, opublikowany dla okresu bezpośrednio poprzedzającego waloryzację (złożenie wniosku o waloryzację), wskazuje na zmianę cen o co najmniej 10% (wskaźnik cen towarów i usług konsumpcyjnych wynosi</w:t>
      </w:r>
      <w:r>
        <w:rPr>
          <w:rStyle w:val="Domylnaczcionkaakapitu2"/>
          <w:rFonts w:ascii="Arial" w:hAnsi="Arial" w:cs="Arial"/>
        </w:rPr>
        <w:t xml:space="preserve"> 110 i powyżej lub 90 i poniżej</w:t>
      </w:r>
      <w:r w:rsidRPr="00346107">
        <w:rPr>
          <w:rStyle w:val="Domylnaczcionkaakapitu2"/>
          <w:rFonts w:ascii="Arial" w:hAnsi="Arial" w:cs="Arial"/>
        </w:rPr>
        <w:t>).</w:t>
      </w:r>
    </w:p>
    <w:p w14:paraId="6E7B2178" w14:textId="77777777"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Waloryzacja jest możliwa raz w ciągu obowiązywania umowy na podstawie wniosku złożonego nie wcześniej niż po upływie pełnych 6 miesięcy kalendarzowych obowiązywania Umowy. Waloryzacja nie działa wstecz, co oznacza, że nie znajduje ona zastosowania w stosunku do wynagrodzenia należnego lub wypłaconego przed datą rozpoczęcia obowiązywania waloryzacji.</w:t>
      </w:r>
    </w:p>
    <w:p w14:paraId="04BFE9BD" w14:textId="77777777"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Maksymalna wysokość zmiany wynagrodzenia należnego Wykonawcy w związku z waloryzacją wynagrodzenia nie może przekroczyć 10 % wartości wynagrodzenia za wykonanie Umowy, o którym mowa w § 7 ust. 1.</w:t>
      </w:r>
    </w:p>
    <w:p w14:paraId="5176B5ED" w14:textId="77777777"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 xml:space="preserve">Strona, która wnosi o waloryzację wynagrodzenia umownego zobowiązana jest do złożenia wniosku, w którym przedstawi szczegółowo uzasadnienie, wskazujące: </w:t>
      </w:r>
    </w:p>
    <w:p w14:paraId="522E1CC3" w14:textId="77777777" w:rsidR="00926DE8" w:rsidRPr="00346107" w:rsidRDefault="00926DE8" w:rsidP="00926DE8">
      <w:pPr>
        <w:pStyle w:val="Akapitzlist"/>
        <w:spacing w:line="360" w:lineRule="auto"/>
        <w:ind w:left="360"/>
        <w:rPr>
          <w:rStyle w:val="Domylnaczcionkaakapitu2"/>
          <w:rFonts w:ascii="Arial" w:hAnsi="Arial" w:cs="Arial"/>
        </w:rPr>
      </w:pPr>
      <w:r w:rsidRPr="00346107">
        <w:rPr>
          <w:rStyle w:val="Domylnaczcionkaakapitu2"/>
          <w:rFonts w:ascii="Arial" w:hAnsi="Arial" w:cs="Arial"/>
        </w:rPr>
        <w:t xml:space="preserve">1) jakie ceny i koszty związane z realizacją przedmiotu Umowy uległy zmianie w stosunku do cen i kosztów z daty złożenia oferty wraz z odniesieniem się do wskazanych w ust. 1 komunikatów Prezesa GUS na temat wskaźników cen i usług, </w:t>
      </w:r>
    </w:p>
    <w:p w14:paraId="4E12529C" w14:textId="77777777" w:rsidR="00926DE8" w:rsidRPr="00346107" w:rsidRDefault="00926DE8" w:rsidP="00926DE8">
      <w:pPr>
        <w:pStyle w:val="Akapitzlist"/>
        <w:spacing w:line="360" w:lineRule="auto"/>
        <w:ind w:left="360"/>
        <w:rPr>
          <w:rStyle w:val="Domylnaczcionkaakapitu2"/>
          <w:rFonts w:ascii="Arial" w:hAnsi="Arial" w:cs="Arial"/>
        </w:rPr>
      </w:pPr>
      <w:r w:rsidRPr="00346107">
        <w:rPr>
          <w:rStyle w:val="Domylnaczcionkaakapitu2"/>
          <w:rFonts w:ascii="Arial" w:hAnsi="Arial" w:cs="Arial"/>
        </w:rPr>
        <w:t xml:space="preserve">2) dlaczego (w jaki sposób) ww. zmiana wpływa na koszt realizacji przedmiotu Umowy (np. wzrost cen niezakupionych jeszcze materiałów), </w:t>
      </w:r>
    </w:p>
    <w:p w14:paraId="2FF8087C" w14:textId="77777777" w:rsidR="00926DE8" w:rsidRPr="00346107" w:rsidRDefault="00926DE8" w:rsidP="00926DE8">
      <w:pPr>
        <w:pStyle w:val="Akapitzlist"/>
        <w:spacing w:line="360" w:lineRule="auto"/>
        <w:ind w:left="360"/>
        <w:rPr>
          <w:rStyle w:val="Domylnaczcionkaakapitu2"/>
          <w:rFonts w:ascii="Arial" w:hAnsi="Arial" w:cs="Arial"/>
        </w:rPr>
      </w:pPr>
      <w:r w:rsidRPr="00346107">
        <w:rPr>
          <w:rStyle w:val="Domylnaczcionkaakapitu2"/>
          <w:rFonts w:ascii="Arial" w:hAnsi="Arial" w:cs="Arial"/>
        </w:rPr>
        <w:lastRenderedPageBreak/>
        <w:t xml:space="preserve">3) kwoty o jaką zmienił się koszt wykonania Umowy, w związku ze zmianą cen i kosztów związanych z realizacją przedmiotu Umowy wraz z uzasadnieniem, w szczególności w zakresie poszczególnych cen jednostkowych. </w:t>
      </w:r>
    </w:p>
    <w:p w14:paraId="596A4068" w14:textId="77777777"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 xml:space="preserve">Wniosek, o którym mowa w ust. 4 wymaga akceptacji Zamawiającego w zakresie zmiany ceny materiałów lub kosztów związanych z realizacją zamówienia oraz w zakresie wysokości tej zmiany. Zamawiający dokonuje akceptacji w formie pisemnej lub mailowej w terminie 14 dni od złożenia wniosku, o którym mowa w ust. 4. W przypadku akceptacji zmiany ceny materiałów lub kosztów wynagrodzenie należne Wykonawcy zostanie zmienione w wysokości kwoty zaakceptowanej przez Zamawiającego, z zastrzeżeniem maksymalnej kwoty zmiany wynagrodzenia określonej w ust. 3. </w:t>
      </w:r>
    </w:p>
    <w:p w14:paraId="5C35BAEF" w14:textId="77777777"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Waloryzacja obowiązuje po zaakceptowaniu przez Zamawiającego wniosku, o którym mowa w ust. 4, od początku miesiąca, przypadającego po zaakceptowaniu wniosku przez Zamawiającego. W przypadku umowy zawartej po upływie 180 dni od dnia upływu terminu składania ofert, początkowym terminem ustalenia zmiany wynagrodzenia jest dzień otwarcia ofert.</w:t>
      </w:r>
    </w:p>
    <w:p w14:paraId="145144E9" w14:textId="77777777"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Zmiana wynagrodzenia w ramach waloryzacji wymaga zmiany Umowy poprzez zawarcie aneksu w formie pisemnej pod rygorem nieważności.</w:t>
      </w:r>
    </w:p>
    <w:p w14:paraId="0CCD4935" w14:textId="77777777"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Wykonawca, którego wynagrodzenie zostało zmienione w ramach waloryzacji, zobowiązany jest do zmiany wynagrodzenia przysługującego podwykonawcy, z którym zawarł umowę, w zakresie odpowiadającym zmianom cen materiałów lub kosztów dotyczących zobowiązania podwykonawcy.</w:t>
      </w:r>
    </w:p>
    <w:p w14:paraId="3A7E3053" w14:textId="77777777" w:rsidR="00926DE8"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W przypadku likwidacji wskaźnika cen określonego w ust. 1 lub zmiany podmiotu, który go ogłasza, do zmiany wynagrodzenia stosuje się odpowiednio wskaźnik lub podmiot, który zgodnie z odpowiednimi przepisami prawa zastąpi dotychczasowy wskaźnik lub podmiot. Jeśli w miejsce zlikwidowanego wskaźnika nie zostanie wskazany nowy wskaźnik, Strony wspólnie wybiorą nowy wskaźnik w terminie 30 dni.</w:t>
      </w:r>
    </w:p>
    <w:p w14:paraId="1610B13A" w14:textId="77777777" w:rsidR="00926DE8" w:rsidRPr="00346107" w:rsidRDefault="00926DE8" w:rsidP="00926DE8">
      <w:pPr>
        <w:pStyle w:val="Akapitzlist"/>
        <w:numPr>
          <w:ilvl w:val="1"/>
          <w:numId w:val="9"/>
        </w:numPr>
        <w:tabs>
          <w:tab w:val="clear" w:pos="0"/>
          <w:tab w:val="num" w:pos="-720"/>
        </w:tabs>
        <w:spacing w:line="360" w:lineRule="auto"/>
        <w:ind w:left="360"/>
        <w:rPr>
          <w:rStyle w:val="Domylnaczcionkaakapitu2"/>
          <w:rFonts w:ascii="Arial" w:hAnsi="Arial" w:cs="Arial"/>
        </w:rPr>
      </w:pPr>
      <w:r w:rsidRPr="00346107">
        <w:rPr>
          <w:rStyle w:val="Domylnaczcionkaakapitu2"/>
          <w:rFonts w:ascii="Arial" w:hAnsi="Arial" w:cs="Arial"/>
        </w:rPr>
        <w:t>W przypadku wątpliwości w zakresie przedstawionych informacji każda ze Stron może żądać uzupełnienia lub poprawienia informacji przedstawionych przez drugą Stronę wnioskującą o zmianę wynagrodzenia wynikającą z jego waloryzacji.</w:t>
      </w:r>
    </w:p>
    <w:p w14:paraId="7F4791B5" w14:textId="77777777" w:rsidR="00926DE8" w:rsidRDefault="00926DE8" w:rsidP="00926DE8">
      <w:pPr>
        <w:pStyle w:val="Akapitzlist"/>
        <w:spacing w:line="360" w:lineRule="auto"/>
        <w:ind w:left="426"/>
        <w:rPr>
          <w:rStyle w:val="Domylnaczcionkaakapitu2"/>
          <w:rFonts w:ascii="Arial" w:hAnsi="Arial" w:cs="Arial"/>
        </w:rPr>
      </w:pPr>
    </w:p>
    <w:p w14:paraId="78E86087" w14:textId="083FB8AD" w:rsidR="00F27370" w:rsidRPr="001D0C59" w:rsidRDefault="00674332" w:rsidP="001D0C59">
      <w:pPr>
        <w:spacing w:before="240" w:after="120" w:line="360" w:lineRule="auto"/>
        <w:jc w:val="center"/>
        <w:rPr>
          <w:rFonts w:ascii="Arial" w:hAnsi="Arial" w:cs="Arial"/>
          <w:b/>
        </w:rPr>
      </w:pPr>
      <w:r w:rsidRPr="001D0C59">
        <w:rPr>
          <w:rFonts w:ascii="Arial" w:hAnsi="Arial" w:cs="Arial"/>
          <w:b/>
        </w:rPr>
        <w:lastRenderedPageBreak/>
        <w:t xml:space="preserve">§ </w:t>
      </w:r>
      <w:r w:rsidR="008E6446">
        <w:rPr>
          <w:rFonts w:ascii="Arial" w:hAnsi="Arial" w:cs="Arial"/>
          <w:b/>
        </w:rPr>
        <w:t>9</w:t>
      </w:r>
      <w:r w:rsidR="008D753B" w:rsidRPr="001D0C59">
        <w:rPr>
          <w:rFonts w:ascii="Arial" w:hAnsi="Arial" w:cs="Arial"/>
          <w:b/>
        </w:rPr>
        <w:t xml:space="preserve"> Kary umowne</w:t>
      </w:r>
    </w:p>
    <w:p w14:paraId="05CC09A4" w14:textId="165CC9A4" w:rsidR="00F27370" w:rsidRPr="005D7728" w:rsidRDefault="00785E10" w:rsidP="005D7728">
      <w:pPr>
        <w:numPr>
          <w:ilvl w:val="0"/>
          <w:numId w:val="11"/>
        </w:numPr>
        <w:spacing w:line="360" w:lineRule="auto"/>
        <w:rPr>
          <w:rStyle w:val="Domylnaczcionkaakapitu2"/>
          <w:rFonts w:ascii="Arial" w:hAnsi="Arial" w:cs="Arial"/>
        </w:rPr>
      </w:pPr>
      <w:r>
        <w:rPr>
          <w:rStyle w:val="Domylnaczcionkaakapitu2"/>
          <w:rFonts w:ascii="Arial" w:hAnsi="Arial" w:cs="Arial"/>
        </w:rPr>
        <w:t>W</w:t>
      </w:r>
      <w:r w:rsidR="008B121D" w:rsidRPr="005D7728">
        <w:rPr>
          <w:rStyle w:val="Domylnaczcionkaakapitu2"/>
          <w:rFonts w:ascii="Arial" w:hAnsi="Arial" w:cs="Arial"/>
        </w:rPr>
        <w:t xml:space="preserve"> przypadku wystąpienia niezgodności ze stanem faktycznym danych wykazanych </w:t>
      </w:r>
      <w:r w:rsidR="008B121D" w:rsidRPr="00BE67D3">
        <w:rPr>
          <w:rStyle w:val="Domylnaczcionkaakapitu2"/>
          <w:rFonts w:ascii="Arial" w:hAnsi="Arial" w:cs="Arial"/>
        </w:rPr>
        <w:t xml:space="preserve">przez Wykonawcę lub podwykonawcę w oświadczeniach, o których mowa w § </w:t>
      </w:r>
      <w:r w:rsidR="00BE67D3" w:rsidRPr="00BE67D3">
        <w:rPr>
          <w:rStyle w:val="Domylnaczcionkaakapitu2"/>
          <w:rFonts w:ascii="Arial" w:hAnsi="Arial" w:cs="Arial"/>
        </w:rPr>
        <w:t>5</w:t>
      </w:r>
      <w:r w:rsidR="008B121D" w:rsidRPr="00BE67D3">
        <w:rPr>
          <w:rStyle w:val="Domylnaczcionkaakapitu2"/>
          <w:rFonts w:ascii="Arial" w:hAnsi="Arial" w:cs="Arial"/>
        </w:rPr>
        <w:t xml:space="preserve"> ust. 2</w:t>
      </w:r>
      <w:r w:rsidRPr="00BE67D3">
        <w:rPr>
          <w:rStyle w:val="Domylnaczcionkaakapitu2"/>
          <w:rFonts w:ascii="Arial" w:hAnsi="Arial" w:cs="Arial"/>
        </w:rPr>
        <w:t xml:space="preserve"> lub w przypadku</w:t>
      </w:r>
      <w:r>
        <w:rPr>
          <w:rStyle w:val="Domylnaczcionkaakapitu2"/>
          <w:rFonts w:ascii="Arial" w:hAnsi="Arial" w:cs="Arial"/>
        </w:rPr>
        <w:t xml:space="preserve"> ich niezłożenia,</w:t>
      </w:r>
      <w:r w:rsidR="008B121D" w:rsidRPr="005D7728">
        <w:rPr>
          <w:rStyle w:val="Domylnaczcionkaakapitu2"/>
          <w:rFonts w:ascii="Arial" w:hAnsi="Arial" w:cs="Arial"/>
        </w:rPr>
        <w:t xml:space="preserve"> Zamawiający będzie miał prawo do nalicze</w:t>
      </w:r>
      <w:r w:rsidR="0043187E" w:rsidRPr="005D7728">
        <w:rPr>
          <w:rStyle w:val="Domylnaczcionkaakapitu2"/>
          <w:rFonts w:ascii="Arial" w:hAnsi="Arial" w:cs="Arial"/>
        </w:rPr>
        <w:t>nia kar</w:t>
      </w:r>
      <w:r>
        <w:rPr>
          <w:rStyle w:val="Domylnaczcionkaakapitu2"/>
          <w:rFonts w:ascii="Arial" w:hAnsi="Arial" w:cs="Arial"/>
        </w:rPr>
        <w:t>y</w:t>
      </w:r>
      <w:r w:rsidR="0043187E" w:rsidRPr="005D7728">
        <w:rPr>
          <w:rStyle w:val="Domylnaczcionkaakapitu2"/>
          <w:rFonts w:ascii="Arial" w:hAnsi="Arial" w:cs="Arial"/>
        </w:rPr>
        <w:t xml:space="preserve"> umown</w:t>
      </w:r>
      <w:r>
        <w:rPr>
          <w:rStyle w:val="Domylnaczcionkaakapitu2"/>
          <w:rFonts w:ascii="Arial" w:hAnsi="Arial" w:cs="Arial"/>
        </w:rPr>
        <w:t>ej</w:t>
      </w:r>
      <w:r w:rsidR="0043187E" w:rsidRPr="005D7728">
        <w:rPr>
          <w:rStyle w:val="Domylnaczcionkaakapitu2"/>
          <w:rFonts w:ascii="Arial" w:hAnsi="Arial" w:cs="Arial"/>
        </w:rPr>
        <w:t xml:space="preserve"> w wysokości 10</w:t>
      </w:r>
      <w:r w:rsidR="008B121D" w:rsidRPr="005D7728">
        <w:rPr>
          <w:rStyle w:val="Domylnaczcionkaakapitu2"/>
          <w:rFonts w:ascii="Arial" w:hAnsi="Arial" w:cs="Arial"/>
        </w:rPr>
        <w:t xml:space="preserve">% </w:t>
      </w:r>
      <w:r>
        <w:rPr>
          <w:rStyle w:val="Domylnaczcionkaakapitu2"/>
          <w:rFonts w:ascii="Arial" w:hAnsi="Arial" w:cs="Arial"/>
        </w:rPr>
        <w:t xml:space="preserve">wynagrodzenia </w:t>
      </w:r>
      <w:r w:rsidR="008B121D" w:rsidRPr="005D7728">
        <w:rPr>
          <w:rStyle w:val="Domylnaczcionkaakapitu2"/>
          <w:rFonts w:ascii="Arial" w:hAnsi="Arial" w:cs="Arial"/>
        </w:rPr>
        <w:t>brutto określone</w:t>
      </w:r>
      <w:r>
        <w:rPr>
          <w:rStyle w:val="Domylnaczcionkaakapitu2"/>
          <w:rFonts w:ascii="Arial" w:hAnsi="Arial" w:cs="Arial"/>
        </w:rPr>
        <w:t>go</w:t>
      </w:r>
      <w:r w:rsidR="008B121D" w:rsidRPr="005D7728">
        <w:rPr>
          <w:rStyle w:val="Domylnaczcionkaakapitu2"/>
          <w:rFonts w:ascii="Arial" w:hAnsi="Arial" w:cs="Arial"/>
        </w:rPr>
        <w:t xml:space="preserve"> w § </w:t>
      </w:r>
      <w:r w:rsidR="00802A90">
        <w:rPr>
          <w:rStyle w:val="Domylnaczcionkaakapitu2"/>
          <w:rFonts w:ascii="Arial" w:hAnsi="Arial" w:cs="Arial"/>
        </w:rPr>
        <w:t>7</w:t>
      </w:r>
      <w:r w:rsidR="008B121D" w:rsidRPr="005D7728">
        <w:rPr>
          <w:rStyle w:val="Domylnaczcionkaakapitu2"/>
          <w:rFonts w:ascii="Arial" w:hAnsi="Arial" w:cs="Arial"/>
        </w:rPr>
        <w:t xml:space="preserve"> ust. </w:t>
      </w:r>
      <w:r>
        <w:rPr>
          <w:rStyle w:val="Domylnaczcionkaakapitu2"/>
          <w:rFonts w:ascii="Arial" w:hAnsi="Arial" w:cs="Arial"/>
        </w:rPr>
        <w:t>1</w:t>
      </w:r>
      <w:r w:rsidR="004F7516">
        <w:rPr>
          <w:rStyle w:val="Domylnaczcionkaakapitu2"/>
          <w:rFonts w:ascii="Arial" w:hAnsi="Arial" w:cs="Arial"/>
        </w:rPr>
        <w:t xml:space="preserve"> </w:t>
      </w:r>
      <w:r w:rsidR="008B121D" w:rsidRPr="005D7728">
        <w:rPr>
          <w:rStyle w:val="Domylnaczcionkaakapitu2"/>
          <w:rFonts w:ascii="Arial" w:hAnsi="Arial" w:cs="Arial"/>
        </w:rPr>
        <w:t xml:space="preserve">umowy, za każdorazowy przypadek </w:t>
      </w:r>
      <w:r w:rsidR="008F6BE8">
        <w:rPr>
          <w:rStyle w:val="Domylnaczcionkaakapitu2"/>
          <w:rFonts w:ascii="Arial" w:hAnsi="Arial" w:cs="Arial"/>
        </w:rPr>
        <w:t>stwierdzenia niezgodności stanu faktycznego ze złożonym oświadczeniem</w:t>
      </w:r>
      <w:r w:rsidR="00722018">
        <w:rPr>
          <w:rStyle w:val="Domylnaczcionkaakapitu2"/>
          <w:rFonts w:ascii="Arial" w:hAnsi="Arial" w:cs="Arial"/>
        </w:rPr>
        <w:t xml:space="preserve"> lub braku złożenia oświadczenia</w:t>
      </w:r>
      <w:r w:rsidR="008F6BE8">
        <w:rPr>
          <w:rStyle w:val="Domylnaczcionkaakapitu2"/>
          <w:rFonts w:ascii="Arial" w:hAnsi="Arial" w:cs="Arial"/>
        </w:rPr>
        <w:t xml:space="preserve"> </w:t>
      </w:r>
      <w:r w:rsidR="00722018" w:rsidRPr="005D7728">
        <w:rPr>
          <w:rStyle w:val="Domylnaczcionkaakapitu2"/>
          <w:rFonts w:ascii="Arial" w:hAnsi="Arial" w:cs="Arial"/>
        </w:rPr>
        <w:t>(za każdą osobę).</w:t>
      </w:r>
    </w:p>
    <w:p w14:paraId="7F9A8FF2" w14:textId="5F2BE668" w:rsidR="00F27370" w:rsidRPr="00BE67D3" w:rsidRDefault="008B121D" w:rsidP="005D7728">
      <w:pPr>
        <w:numPr>
          <w:ilvl w:val="0"/>
          <w:numId w:val="11"/>
        </w:numPr>
        <w:spacing w:line="360" w:lineRule="auto"/>
        <w:rPr>
          <w:rStyle w:val="Domylnaczcionkaakapitu2"/>
          <w:rFonts w:ascii="Arial" w:hAnsi="Arial" w:cs="Arial"/>
        </w:rPr>
      </w:pPr>
      <w:bookmarkStart w:id="2" w:name="_Hlk182395190"/>
      <w:r w:rsidRPr="005D7728">
        <w:rPr>
          <w:rStyle w:val="Domylnaczcionkaakapitu2"/>
          <w:rFonts w:ascii="Arial" w:hAnsi="Arial" w:cs="Arial"/>
        </w:rPr>
        <w:t>W razie</w:t>
      </w:r>
      <w:r w:rsidR="00FB1708" w:rsidRPr="005D7728">
        <w:rPr>
          <w:rStyle w:val="Domylnaczcionkaakapitu2"/>
          <w:rFonts w:ascii="Arial" w:hAnsi="Arial" w:cs="Arial"/>
        </w:rPr>
        <w:t xml:space="preserve"> zwłoki</w:t>
      </w:r>
      <w:r w:rsidRPr="005D7728">
        <w:rPr>
          <w:rStyle w:val="Domylnaczcionkaakapitu2"/>
          <w:rFonts w:ascii="Arial" w:hAnsi="Arial" w:cs="Arial"/>
        </w:rPr>
        <w:t xml:space="preserve"> </w:t>
      </w:r>
      <w:bookmarkStart w:id="3" w:name="_Hlk182394805"/>
      <w:r w:rsidRPr="005D7728">
        <w:rPr>
          <w:rStyle w:val="Domylnaczcionkaakapitu2"/>
          <w:rFonts w:ascii="Arial" w:hAnsi="Arial" w:cs="Arial"/>
        </w:rPr>
        <w:t xml:space="preserve">w wykonaniu </w:t>
      </w:r>
      <w:r w:rsidRPr="00BE67D3">
        <w:rPr>
          <w:rStyle w:val="Domylnaczcionkaakapitu2"/>
          <w:rFonts w:ascii="Arial" w:hAnsi="Arial" w:cs="Arial"/>
        </w:rPr>
        <w:t xml:space="preserve">czynności </w:t>
      </w:r>
      <w:r w:rsidR="003143AC" w:rsidRPr="00BE67D3">
        <w:rPr>
          <w:rStyle w:val="Domylnaczcionkaakapitu2"/>
          <w:rFonts w:ascii="Arial" w:hAnsi="Arial" w:cs="Arial"/>
        </w:rPr>
        <w:t>objętych umową</w:t>
      </w:r>
      <w:r w:rsidRPr="00BE67D3">
        <w:rPr>
          <w:rStyle w:val="Domylnaczcionkaakapitu2"/>
          <w:rFonts w:ascii="Arial" w:hAnsi="Arial" w:cs="Arial"/>
        </w:rPr>
        <w:t xml:space="preserve">, </w:t>
      </w:r>
      <w:r w:rsidR="003143AC" w:rsidRPr="00BE67D3">
        <w:rPr>
          <w:rStyle w:val="Domylnaczcionkaakapitu2"/>
          <w:rFonts w:ascii="Arial" w:hAnsi="Arial" w:cs="Arial"/>
        </w:rPr>
        <w:t xml:space="preserve">co do których Zamawiający określił termin wykonania, </w:t>
      </w:r>
      <w:bookmarkEnd w:id="3"/>
      <w:r w:rsidRPr="00BE67D3">
        <w:rPr>
          <w:rStyle w:val="Domylnaczcionkaakapitu2"/>
          <w:rFonts w:ascii="Arial" w:hAnsi="Arial" w:cs="Arial"/>
        </w:rPr>
        <w:t>za wyjątkiem sytuacji</w:t>
      </w:r>
      <w:r w:rsidR="00990009" w:rsidRPr="00BE67D3">
        <w:rPr>
          <w:rStyle w:val="Domylnaczcionkaakapitu2"/>
          <w:rFonts w:ascii="Arial" w:hAnsi="Arial" w:cs="Arial"/>
        </w:rPr>
        <w:t>,</w:t>
      </w:r>
      <w:r w:rsidRPr="00BE67D3">
        <w:rPr>
          <w:rStyle w:val="Domylnaczcionkaakapitu2"/>
          <w:rFonts w:ascii="Arial" w:hAnsi="Arial" w:cs="Arial"/>
        </w:rPr>
        <w:t xml:space="preserve"> o której mowa </w:t>
      </w:r>
      <w:r w:rsidR="003143AC" w:rsidRPr="00BE67D3">
        <w:rPr>
          <w:rStyle w:val="Domylnaczcionkaakapitu2"/>
          <w:rFonts w:ascii="Arial" w:hAnsi="Arial" w:cs="Arial"/>
        </w:rPr>
        <w:br/>
      </w:r>
      <w:r w:rsidRPr="00BE67D3">
        <w:rPr>
          <w:rStyle w:val="Domylnaczcionkaakapitu2"/>
          <w:rFonts w:ascii="Arial" w:hAnsi="Arial" w:cs="Arial"/>
        </w:rPr>
        <w:t xml:space="preserve">w § </w:t>
      </w:r>
      <w:r w:rsidR="00BE67D3" w:rsidRPr="00BE67D3">
        <w:rPr>
          <w:rStyle w:val="Domylnaczcionkaakapitu2"/>
          <w:rFonts w:ascii="Arial" w:hAnsi="Arial" w:cs="Arial"/>
        </w:rPr>
        <w:t>3</w:t>
      </w:r>
      <w:r w:rsidRPr="00BE67D3">
        <w:rPr>
          <w:rStyle w:val="Domylnaczcionkaakapitu2"/>
          <w:rFonts w:ascii="Arial" w:hAnsi="Arial" w:cs="Arial"/>
        </w:rPr>
        <w:t xml:space="preserve"> ust. 5, Zamawiając</w:t>
      </w:r>
      <w:r w:rsidR="007A2DCE" w:rsidRPr="00BE67D3">
        <w:rPr>
          <w:rStyle w:val="Domylnaczcionkaakapitu2"/>
          <w:rFonts w:ascii="Arial" w:hAnsi="Arial" w:cs="Arial"/>
        </w:rPr>
        <w:t>y</w:t>
      </w:r>
      <w:r w:rsidRPr="00BE67D3">
        <w:rPr>
          <w:rStyle w:val="Domylnaczcionkaakapitu2"/>
          <w:rFonts w:ascii="Arial" w:hAnsi="Arial" w:cs="Arial"/>
        </w:rPr>
        <w:t xml:space="preserve"> będzie</w:t>
      </w:r>
      <w:r w:rsidR="007A2DCE" w:rsidRPr="00BE67D3">
        <w:rPr>
          <w:rStyle w:val="Domylnaczcionkaakapitu2"/>
          <w:rFonts w:ascii="Arial" w:hAnsi="Arial" w:cs="Arial"/>
        </w:rPr>
        <w:t xml:space="preserve"> miał prawo do naliczania Wykonawcy </w:t>
      </w:r>
      <w:r w:rsidRPr="00BE67D3">
        <w:rPr>
          <w:rStyle w:val="Domylnaczcionkaakapitu2"/>
          <w:rFonts w:ascii="Arial" w:hAnsi="Arial" w:cs="Arial"/>
        </w:rPr>
        <w:t>kar</w:t>
      </w:r>
      <w:r w:rsidR="007A2DCE" w:rsidRPr="00BE67D3">
        <w:rPr>
          <w:rStyle w:val="Domylnaczcionkaakapitu2"/>
          <w:rFonts w:ascii="Arial" w:hAnsi="Arial" w:cs="Arial"/>
        </w:rPr>
        <w:t>y</w:t>
      </w:r>
      <w:r w:rsidRPr="00BE67D3">
        <w:rPr>
          <w:rStyle w:val="Domylnaczcionkaakapitu2"/>
          <w:rFonts w:ascii="Arial" w:hAnsi="Arial" w:cs="Arial"/>
        </w:rPr>
        <w:t xml:space="preserve"> umown</w:t>
      </w:r>
      <w:r w:rsidR="007A2DCE" w:rsidRPr="00BE67D3">
        <w:rPr>
          <w:rStyle w:val="Domylnaczcionkaakapitu2"/>
          <w:rFonts w:ascii="Arial" w:hAnsi="Arial" w:cs="Arial"/>
        </w:rPr>
        <w:t>ej</w:t>
      </w:r>
      <w:r w:rsidRPr="00BE67D3">
        <w:rPr>
          <w:rStyle w:val="Domylnaczcionkaakapitu2"/>
          <w:rFonts w:ascii="Arial" w:hAnsi="Arial" w:cs="Arial"/>
        </w:rPr>
        <w:t xml:space="preserve"> w wysokości 0,5% </w:t>
      </w:r>
      <w:r w:rsidR="008F6BE8">
        <w:rPr>
          <w:rStyle w:val="Domylnaczcionkaakapitu2"/>
          <w:rFonts w:ascii="Arial" w:hAnsi="Arial" w:cs="Arial"/>
        </w:rPr>
        <w:t xml:space="preserve">wynagrodzenia brutto od </w:t>
      </w:r>
      <w:r w:rsidRPr="00BE67D3">
        <w:rPr>
          <w:rStyle w:val="Domylnaczcionkaakapitu2"/>
          <w:rFonts w:ascii="Arial" w:hAnsi="Arial" w:cs="Arial"/>
        </w:rPr>
        <w:t>wartości niedostarczonego w terminie</w:t>
      </w:r>
      <w:r w:rsidR="00267CB5" w:rsidRPr="00BE67D3">
        <w:rPr>
          <w:rStyle w:val="Domylnaczcionkaakapitu2"/>
          <w:rFonts w:ascii="Arial" w:hAnsi="Arial" w:cs="Arial"/>
        </w:rPr>
        <w:t xml:space="preserve"> nakładu gazetki</w:t>
      </w:r>
      <w:r w:rsidRPr="00BE67D3">
        <w:rPr>
          <w:rStyle w:val="Domylnaczcionkaakapitu2"/>
          <w:rFonts w:ascii="Arial" w:hAnsi="Arial" w:cs="Arial"/>
        </w:rPr>
        <w:t xml:space="preserve">, za każdy dzień </w:t>
      </w:r>
      <w:r w:rsidR="007A2DCE" w:rsidRPr="00BE67D3">
        <w:rPr>
          <w:rStyle w:val="Domylnaczcionkaakapitu2"/>
          <w:rFonts w:ascii="Arial" w:hAnsi="Arial" w:cs="Arial"/>
        </w:rPr>
        <w:t>zwłoki.</w:t>
      </w:r>
    </w:p>
    <w:bookmarkEnd w:id="2"/>
    <w:p w14:paraId="67914008" w14:textId="3443A173" w:rsidR="00F27370" w:rsidRDefault="008B121D" w:rsidP="005D7728">
      <w:pPr>
        <w:numPr>
          <w:ilvl w:val="0"/>
          <w:numId w:val="11"/>
        </w:numPr>
        <w:spacing w:line="360" w:lineRule="auto"/>
        <w:rPr>
          <w:rStyle w:val="Domylnaczcionkaakapitu2"/>
          <w:rFonts w:ascii="Arial" w:hAnsi="Arial" w:cs="Arial"/>
        </w:rPr>
      </w:pPr>
      <w:r w:rsidRPr="00BE67D3">
        <w:rPr>
          <w:rStyle w:val="Domylnaczcionkaakapitu2"/>
          <w:rFonts w:ascii="Arial" w:hAnsi="Arial" w:cs="Arial"/>
        </w:rPr>
        <w:t>W razie</w:t>
      </w:r>
      <w:r w:rsidR="009F7DB4" w:rsidRPr="00BE67D3">
        <w:rPr>
          <w:rStyle w:val="Domylnaczcionkaakapitu2"/>
          <w:rFonts w:ascii="Arial" w:hAnsi="Arial" w:cs="Arial"/>
        </w:rPr>
        <w:t xml:space="preserve"> zwłoki </w:t>
      </w:r>
      <w:bookmarkStart w:id="4" w:name="_Hlk182395259"/>
      <w:r w:rsidRPr="00BE67D3">
        <w:rPr>
          <w:rStyle w:val="Domylnaczcionkaakapitu2"/>
          <w:rFonts w:ascii="Arial" w:hAnsi="Arial" w:cs="Arial"/>
        </w:rPr>
        <w:t xml:space="preserve">w wykonaniu </w:t>
      </w:r>
      <w:r w:rsidR="003143AC" w:rsidRPr="00BE67D3">
        <w:rPr>
          <w:rStyle w:val="Domylnaczcionkaakapitu2"/>
          <w:rFonts w:ascii="Arial" w:hAnsi="Arial" w:cs="Arial"/>
        </w:rPr>
        <w:t xml:space="preserve">czynności, o których mowa w ust. 2 powyżej, </w:t>
      </w:r>
      <w:bookmarkEnd w:id="4"/>
      <w:r w:rsidRPr="00BE67D3">
        <w:rPr>
          <w:rStyle w:val="Domylnaczcionkaakapitu2"/>
          <w:rFonts w:ascii="Arial" w:hAnsi="Arial" w:cs="Arial"/>
        </w:rPr>
        <w:t>przekraczające</w:t>
      </w:r>
      <w:r w:rsidR="00035F73" w:rsidRPr="00BE67D3">
        <w:rPr>
          <w:rStyle w:val="Domylnaczcionkaakapitu2"/>
          <w:rFonts w:ascii="Arial" w:hAnsi="Arial" w:cs="Arial"/>
        </w:rPr>
        <w:t>j</w:t>
      </w:r>
      <w:r w:rsidRPr="00BE67D3">
        <w:rPr>
          <w:rStyle w:val="Domylnaczcionkaakapitu2"/>
          <w:rFonts w:ascii="Arial" w:hAnsi="Arial" w:cs="Arial"/>
        </w:rPr>
        <w:t xml:space="preserve"> 7 dni, za wyjątkiem sytuacji o której mowa w § </w:t>
      </w:r>
      <w:r w:rsidR="00BE67D3" w:rsidRPr="00BE67D3">
        <w:rPr>
          <w:rStyle w:val="Domylnaczcionkaakapitu2"/>
          <w:rFonts w:ascii="Arial" w:hAnsi="Arial" w:cs="Arial"/>
        </w:rPr>
        <w:t>3</w:t>
      </w:r>
      <w:r w:rsidRPr="00BE67D3">
        <w:rPr>
          <w:rStyle w:val="Domylnaczcionkaakapitu2"/>
          <w:rFonts w:ascii="Arial" w:hAnsi="Arial" w:cs="Arial"/>
        </w:rPr>
        <w:t xml:space="preserve"> ust. 5, Zamawiający może wyznaczyć dodatkowy termin do jej wykonania,</w:t>
      </w:r>
      <w:r w:rsidRPr="005D7728">
        <w:rPr>
          <w:rStyle w:val="Domylnaczcionkaakapitu2"/>
          <w:rFonts w:ascii="Arial" w:hAnsi="Arial" w:cs="Arial"/>
        </w:rPr>
        <w:t xml:space="preserve"> </w:t>
      </w:r>
      <w:r w:rsidR="003143AC">
        <w:rPr>
          <w:rStyle w:val="Domylnaczcionkaakapitu2"/>
          <w:rFonts w:ascii="Arial" w:hAnsi="Arial" w:cs="Arial"/>
        </w:rPr>
        <w:br/>
      </w:r>
      <w:r w:rsidRPr="005D7728">
        <w:rPr>
          <w:rStyle w:val="Domylnaczcionkaakapitu2"/>
          <w:rFonts w:ascii="Arial" w:hAnsi="Arial" w:cs="Arial"/>
        </w:rPr>
        <w:t xml:space="preserve">po bezskutecznym upływie którego może od umowy odstąpić, albo może odstąpić od umowy bez wyznaczania dodatkowego terminu. W przypadku wyznaczenia dodatkowego terminu Zamawiającemu przysługuje prawo do naliczenia kary umownej w wysokości 0,5% </w:t>
      </w:r>
      <w:r w:rsidR="003D5545">
        <w:rPr>
          <w:rStyle w:val="Domylnaczcionkaakapitu2"/>
          <w:rFonts w:ascii="Arial" w:hAnsi="Arial" w:cs="Arial"/>
        </w:rPr>
        <w:t xml:space="preserve">wynagrodzenia </w:t>
      </w:r>
      <w:r w:rsidR="003143AC">
        <w:rPr>
          <w:rStyle w:val="Domylnaczcionkaakapitu2"/>
          <w:rFonts w:ascii="Arial" w:hAnsi="Arial" w:cs="Arial"/>
        </w:rPr>
        <w:t xml:space="preserve">brutto </w:t>
      </w:r>
      <w:r w:rsidR="003D5545">
        <w:rPr>
          <w:rStyle w:val="Domylnaczcionkaakapitu2"/>
          <w:rFonts w:ascii="Arial" w:hAnsi="Arial" w:cs="Arial"/>
        </w:rPr>
        <w:t xml:space="preserve">od </w:t>
      </w:r>
      <w:r w:rsidR="003D5545" w:rsidRPr="005D7728">
        <w:rPr>
          <w:rStyle w:val="Domylnaczcionkaakapitu2"/>
          <w:rFonts w:ascii="Arial" w:hAnsi="Arial" w:cs="Arial"/>
        </w:rPr>
        <w:t xml:space="preserve">wartości </w:t>
      </w:r>
      <w:r w:rsidRPr="005D7728">
        <w:rPr>
          <w:rStyle w:val="Domylnaczcionkaakapitu2"/>
          <w:rFonts w:ascii="Arial" w:hAnsi="Arial" w:cs="Arial"/>
        </w:rPr>
        <w:t>niedostarczonego w terminie</w:t>
      </w:r>
      <w:r w:rsidR="00267CB5" w:rsidRPr="005D7728">
        <w:rPr>
          <w:rStyle w:val="Domylnaczcionkaakapitu2"/>
          <w:rFonts w:ascii="Arial" w:hAnsi="Arial" w:cs="Arial"/>
        </w:rPr>
        <w:t xml:space="preserve"> nakładu gazetki</w:t>
      </w:r>
      <w:r w:rsidRPr="005D7728">
        <w:rPr>
          <w:rStyle w:val="Domylnaczcionkaakapitu2"/>
          <w:rFonts w:ascii="Arial" w:hAnsi="Arial" w:cs="Arial"/>
        </w:rPr>
        <w:t xml:space="preserve">, za każdy dzień </w:t>
      </w:r>
      <w:r w:rsidR="003D5545">
        <w:rPr>
          <w:rStyle w:val="Domylnaczcionkaakapitu2"/>
          <w:rFonts w:ascii="Arial" w:hAnsi="Arial" w:cs="Arial"/>
        </w:rPr>
        <w:t xml:space="preserve">zwłoki </w:t>
      </w:r>
      <w:r w:rsidRPr="005D7728">
        <w:rPr>
          <w:rStyle w:val="Domylnaczcionkaakapitu2"/>
          <w:rFonts w:ascii="Arial" w:hAnsi="Arial" w:cs="Arial"/>
        </w:rPr>
        <w:t>liczony do dnia odstąpienia</w:t>
      </w:r>
      <w:r w:rsidR="00C66B1F" w:rsidRPr="005D7728">
        <w:rPr>
          <w:rStyle w:val="Domylnaczcionkaakapitu2"/>
          <w:rFonts w:ascii="Arial" w:hAnsi="Arial" w:cs="Arial"/>
        </w:rPr>
        <w:t xml:space="preserve"> </w:t>
      </w:r>
      <w:r w:rsidRPr="005D7728">
        <w:rPr>
          <w:rStyle w:val="Domylnaczcionkaakapitu2"/>
          <w:rFonts w:ascii="Arial" w:hAnsi="Arial" w:cs="Arial"/>
        </w:rPr>
        <w:t>od umowy.</w:t>
      </w:r>
    </w:p>
    <w:p w14:paraId="5893D721" w14:textId="6E3225D0" w:rsidR="007444BE" w:rsidRPr="005D7728" w:rsidRDefault="007444BE" w:rsidP="00722018">
      <w:pPr>
        <w:numPr>
          <w:ilvl w:val="0"/>
          <w:numId w:val="11"/>
        </w:numPr>
        <w:spacing w:line="360" w:lineRule="auto"/>
        <w:rPr>
          <w:rStyle w:val="Domylnaczcionkaakapitu2"/>
          <w:rFonts w:ascii="Arial" w:hAnsi="Arial" w:cs="Arial"/>
        </w:rPr>
      </w:pPr>
      <w:r w:rsidRPr="007444BE">
        <w:rPr>
          <w:rStyle w:val="Domylnaczcionkaakapitu2"/>
          <w:rFonts w:ascii="Arial" w:hAnsi="Arial" w:cs="Arial"/>
        </w:rPr>
        <w:t xml:space="preserve">W przypadku nieterminowej zapłaty wynagrodzenia należnego </w:t>
      </w:r>
      <w:r>
        <w:rPr>
          <w:rStyle w:val="Domylnaczcionkaakapitu2"/>
          <w:rFonts w:ascii="Arial" w:hAnsi="Arial" w:cs="Arial"/>
        </w:rPr>
        <w:t>p</w:t>
      </w:r>
      <w:r w:rsidRPr="007444BE">
        <w:rPr>
          <w:rStyle w:val="Domylnaczcionkaakapitu2"/>
          <w:rFonts w:ascii="Arial" w:hAnsi="Arial" w:cs="Arial"/>
        </w:rPr>
        <w:t xml:space="preserve">odwykonawcom </w:t>
      </w:r>
      <w:r w:rsidR="00722018" w:rsidRPr="00722018">
        <w:rPr>
          <w:rStyle w:val="Domylnaczcionkaakapitu2"/>
          <w:rFonts w:ascii="Arial" w:hAnsi="Arial" w:cs="Arial"/>
        </w:rPr>
        <w:t xml:space="preserve">Zamawiający będzie miał prawo do naliczania Wykonawcy kary umownej </w:t>
      </w:r>
      <w:r w:rsidRPr="007444BE">
        <w:rPr>
          <w:rStyle w:val="Domylnaczcionkaakapitu2"/>
          <w:rFonts w:ascii="Arial" w:hAnsi="Arial" w:cs="Arial"/>
        </w:rPr>
        <w:t xml:space="preserve">w wysokości 0,05% wynagrodzenia brutto określonego w § </w:t>
      </w:r>
      <w:r w:rsidR="00802A90">
        <w:rPr>
          <w:rStyle w:val="Domylnaczcionkaakapitu2"/>
          <w:rFonts w:ascii="Arial" w:hAnsi="Arial" w:cs="Arial"/>
        </w:rPr>
        <w:t>7</w:t>
      </w:r>
      <w:r w:rsidRPr="007444BE">
        <w:rPr>
          <w:rStyle w:val="Domylnaczcionkaakapitu2"/>
          <w:rFonts w:ascii="Arial" w:hAnsi="Arial" w:cs="Arial"/>
        </w:rPr>
        <w:t xml:space="preserve"> ust. 1, za każdy rozpoczęty dzień zwłoki</w:t>
      </w:r>
      <w:r>
        <w:rPr>
          <w:rStyle w:val="Domylnaczcionkaakapitu2"/>
          <w:rFonts w:ascii="Arial" w:hAnsi="Arial" w:cs="Arial"/>
        </w:rPr>
        <w:t>.</w:t>
      </w:r>
    </w:p>
    <w:p w14:paraId="4A525C54" w14:textId="75584DD6" w:rsidR="00F27370" w:rsidRPr="005D7728" w:rsidRDefault="008B121D" w:rsidP="005D7728">
      <w:pPr>
        <w:numPr>
          <w:ilvl w:val="0"/>
          <w:numId w:val="11"/>
        </w:numPr>
        <w:spacing w:line="360" w:lineRule="auto"/>
        <w:rPr>
          <w:rStyle w:val="Domylnaczcionkaakapitu2"/>
          <w:rFonts w:ascii="Arial" w:hAnsi="Arial" w:cs="Arial"/>
        </w:rPr>
      </w:pPr>
      <w:r w:rsidRPr="005D7728">
        <w:rPr>
          <w:rStyle w:val="Domylnaczcionkaakapitu2"/>
          <w:rFonts w:ascii="Arial" w:hAnsi="Arial" w:cs="Arial"/>
        </w:rPr>
        <w:t>Zamawiającemu przysługuje prawo do dochodzenia odszkodowania na zasadach ogólnych, jeżeli wyrządzona mu szkoda przewyższa wysokość kary umownej.</w:t>
      </w:r>
    </w:p>
    <w:p w14:paraId="09D2DB1A" w14:textId="26B8A316" w:rsidR="00F27370" w:rsidRDefault="008B121D" w:rsidP="005D7728">
      <w:pPr>
        <w:numPr>
          <w:ilvl w:val="0"/>
          <w:numId w:val="11"/>
        </w:numPr>
        <w:spacing w:line="360" w:lineRule="auto"/>
        <w:rPr>
          <w:rStyle w:val="Domylnaczcionkaakapitu2"/>
          <w:rFonts w:ascii="Arial" w:hAnsi="Arial" w:cs="Arial"/>
        </w:rPr>
      </w:pPr>
      <w:r w:rsidRPr="005D7728">
        <w:rPr>
          <w:rStyle w:val="Domylnaczcionkaakapitu2"/>
          <w:rFonts w:ascii="Arial" w:hAnsi="Arial" w:cs="Arial"/>
        </w:rPr>
        <w:t xml:space="preserve">Maksymalna wysokość kar umownych nie przekroczy </w:t>
      </w:r>
      <w:r w:rsidR="00080D65" w:rsidRPr="005D7728">
        <w:rPr>
          <w:rStyle w:val="Domylnaczcionkaakapitu2"/>
          <w:rFonts w:ascii="Arial" w:hAnsi="Arial" w:cs="Arial"/>
        </w:rPr>
        <w:t>30</w:t>
      </w:r>
      <w:r w:rsidRPr="005D7728">
        <w:rPr>
          <w:rStyle w:val="Domylnaczcionkaakapitu2"/>
          <w:rFonts w:ascii="Arial" w:hAnsi="Arial" w:cs="Arial"/>
        </w:rPr>
        <w:t xml:space="preserve">% wartości umowy, </w:t>
      </w:r>
      <w:r w:rsidR="003143AC">
        <w:rPr>
          <w:rStyle w:val="Domylnaczcionkaakapitu2"/>
          <w:rFonts w:ascii="Arial" w:hAnsi="Arial" w:cs="Arial"/>
        </w:rPr>
        <w:br/>
      </w:r>
      <w:r w:rsidRPr="005D7728">
        <w:rPr>
          <w:rStyle w:val="Domylnaczcionkaakapitu2"/>
          <w:rFonts w:ascii="Arial" w:hAnsi="Arial" w:cs="Arial"/>
        </w:rPr>
        <w:t xml:space="preserve">o której mowa w § </w:t>
      </w:r>
      <w:r w:rsidR="00802A90">
        <w:rPr>
          <w:rStyle w:val="Domylnaczcionkaakapitu2"/>
          <w:rFonts w:ascii="Arial" w:hAnsi="Arial" w:cs="Arial"/>
        </w:rPr>
        <w:t>7</w:t>
      </w:r>
      <w:r w:rsidRPr="005D7728">
        <w:rPr>
          <w:rStyle w:val="Domylnaczcionkaakapitu2"/>
          <w:rFonts w:ascii="Arial" w:hAnsi="Arial" w:cs="Arial"/>
        </w:rPr>
        <w:t xml:space="preserve"> ust. </w:t>
      </w:r>
      <w:r w:rsidR="003143AC">
        <w:rPr>
          <w:rStyle w:val="Domylnaczcionkaakapitu2"/>
          <w:rFonts w:ascii="Arial" w:hAnsi="Arial" w:cs="Arial"/>
        </w:rPr>
        <w:t>1</w:t>
      </w:r>
      <w:r w:rsidRPr="005D7728">
        <w:rPr>
          <w:rStyle w:val="Domylnaczcionkaakapitu2"/>
          <w:rFonts w:ascii="Arial" w:hAnsi="Arial" w:cs="Arial"/>
        </w:rPr>
        <w:t>.</w:t>
      </w:r>
    </w:p>
    <w:p w14:paraId="14553CEA" w14:textId="59EA1458" w:rsidR="003D5545" w:rsidRPr="005D7728" w:rsidRDefault="003D5545" w:rsidP="005D7728">
      <w:pPr>
        <w:numPr>
          <w:ilvl w:val="0"/>
          <w:numId w:val="11"/>
        </w:numPr>
        <w:spacing w:line="360" w:lineRule="auto"/>
        <w:rPr>
          <w:rFonts w:ascii="Arial" w:hAnsi="Arial" w:cs="Arial"/>
        </w:rPr>
      </w:pPr>
      <w:r>
        <w:rPr>
          <w:rFonts w:ascii="Arial" w:hAnsi="Arial" w:cs="Arial"/>
        </w:rPr>
        <w:t>Odstąpienie od umowy lub jej wypowiedzenie nie powoduje wygaśnięcia obowiązku zapłaty kar umownych.</w:t>
      </w:r>
    </w:p>
    <w:p w14:paraId="7CE48E05" w14:textId="77777777" w:rsidR="00096A7B" w:rsidRDefault="00096A7B">
      <w:pPr>
        <w:suppressAutoHyphens w:val="0"/>
        <w:autoSpaceDE/>
        <w:textAlignment w:val="auto"/>
        <w:rPr>
          <w:rFonts w:ascii="Arial" w:hAnsi="Arial" w:cs="Arial"/>
          <w:b/>
        </w:rPr>
      </w:pPr>
      <w:r>
        <w:rPr>
          <w:rFonts w:ascii="Arial" w:hAnsi="Arial" w:cs="Arial"/>
          <w:b/>
        </w:rPr>
        <w:br w:type="page"/>
      </w:r>
    </w:p>
    <w:p w14:paraId="2C74CC62" w14:textId="648FD4D3" w:rsidR="00F27370" w:rsidRPr="001D0C59" w:rsidRDefault="00674332" w:rsidP="001D0C59">
      <w:pPr>
        <w:autoSpaceDE/>
        <w:spacing w:before="240" w:after="120" w:line="360" w:lineRule="auto"/>
        <w:jc w:val="center"/>
        <w:rPr>
          <w:rFonts w:ascii="Arial" w:hAnsi="Arial" w:cs="Arial"/>
          <w:b/>
        </w:rPr>
      </w:pPr>
      <w:r w:rsidRPr="001D0C59">
        <w:rPr>
          <w:rFonts w:ascii="Arial" w:hAnsi="Arial" w:cs="Arial"/>
          <w:b/>
        </w:rPr>
        <w:lastRenderedPageBreak/>
        <w:t>§</w:t>
      </w:r>
      <w:r w:rsidR="007C0A7C">
        <w:rPr>
          <w:rFonts w:ascii="Arial" w:hAnsi="Arial" w:cs="Arial"/>
          <w:b/>
        </w:rPr>
        <w:t>1</w:t>
      </w:r>
      <w:r w:rsidR="008E6446">
        <w:rPr>
          <w:rFonts w:ascii="Arial" w:hAnsi="Arial" w:cs="Arial"/>
          <w:b/>
        </w:rPr>
        <w:t>0</w:t>
      </w:r>
      <w:r w:rsidR="008D753B" w:rsidRPr="001D0C59">
        <w:rPr>
          <w:rFonts w:ascii="Arial" w:hAnsi="Arial" w:cs="Arial"/>
          <w:b/>
        </w:rPr>
        <w:t xml:space="preserve"> Dane kontaktowe stron</w:t>
      </w:r>
    </w:p>
    <w:p w14:paraId="17D1A272" w14:textId="27FCEE9B" w:rsidR="00F27370" w:rsidRPr="005D7728" w:rsidRDefault="008B121D" w:rsidP="007C0A7C">
      <w:pPr>
        <w:numPr>
          <w:ilvl w:val="0"/>
          <w:numId w:val="13"/>
        </w:numPr>
        <w:autoSpaceDE/>
        <w:spacing w:line="360" w:lineRule="auto"/>
        <w:ind w:left="426" w:hanging="426"/>
        <w:textAlignment w:val="auto"/>
        <w:rPr>
          <w:rFonts w:ascii="Arial" w:hAnsi="Arial" w:cs="Arial"/>
        </w:rPr>
      </w:pPr>
      <w:r w:rsidRPr="005D7728">
        <w:rPr>
          <w:rFonts w:ascii="Arial" w:hAnsi="Arial" w:cs="Arial"/>
        </w:rPr>
        <w:t xml:space="preserve">Dla zapewnienia prawidłowej realizacji </w:t>
      </w:r>
      <w:r w:rsidR="007C0A7C">
        <w:rPr>
          <w:rFonts w:ascii="Arial" w:hAnsi="Arial" w:cs="Arial"/>
        </w:rPr>
        <w:t>u</w:t>
      </w:r>
      <w:r w:rsidRPr="005D7728">
        <w:rPr>
          <w:rFonts w:ascii="Arial" w:hAnsi="Arial" w:cs="Arial"/>
        </w:rPr>
        <w:t xml:space="preserve">mowy, Strony wyznaczają poniżej wymienione osoby jako przedstawicieli, którzy będą odpowiedzialni za koordynację realizacji </w:t>
      </w:r>
      <w:r w:rsidR="007C0A7C">
        <w:rPr>
          <w:rFonts w:ascii="Arial" w:hAnsi="Arial" w:cs="Arial"/>
        </w:rPr>
        <w:t>u</w:t>
      </w:r>
      <w:r w:rsidRPr="005D7728">
        <w:rPr>
          <w:rFonts w:ascii="Arial" w:hAnsi="Arial" w:cs="Arial"/>
        </w:rPr>
        <w:t>mowy.</w:t>
      </w:r>
    </w:p>
    <w:p w14:paraId="6051B6E5" w14:textId="288D38A3" w:rsidR="00F27370" w:rsidRPr="00926DE8" w:rsidRDefault="00926DE8" w:rsidP="00926DE8">
      <w:pPr>
        <w:autoSpaceDE/>
        <w:spacing w:line="360" w:lineRule="auto"/>
        <w:ind w:left="1080"/>
        <w:textAlignment w:val="auto"/>
        <w:rPr>
          <w:rFonts w:ascii="Arial" w:hAnsi="Arial" w:cs="Arial"/>
        </w:rPr>
      </w:pPr>
      <w:r>
        <w:rPr>
          <w:rFonts w:ascii="Arial" w:hAnsi="Arial" w:cs="Arial"/>
        </w:rPr>
        <w:t xml:space="preserve">1) </w:t>
      </w:r>
      <w:r w:rsidR="008B121D" w:rsidRPr="00926DE8">
        <w:rPr>
          <w:rFonts w:ascii="Arial" w:hAnsi="Arial" w:cs="Arial"/>
        </w:rPr>
        <w:t>Przedstawicielem Wykonawcy uprawnionym do kontaktów będzie:</w:t>
      </w:r>
    </w:p>
    <w:p w14:paraId="39E253F8" w14:textId="5983B881" w:rsidR="00F27370" w:rsidRPr="005D7728" w:rsidRDefault="008B121D" w:rsidP="007C0A7C">
      <w:pPr>
        <w:tabs>
          <w:tab w:val="num" w:pos="851"/>
        </w:tabs>
        <w:autoSpaceDE/>
        <w:spacing w:line="360" w:lineRule="auto"/>
        <w:ind w:left="851" w:hanging="425"/>
        <w:textAlignment w:val="auto"/>
        <w:rPr>
          <w:rFonts w:ascii="Arial" w:hAnsi="Arial" w:cs="Arial"/>
        </w:rPr>
      </w:pPr>
      <w:r w:rsidRPr="005D7728">
        <w:rPr>
          <w:rFonts w:ascii="Arial" w:hAnsi="Arial" w:cs="Arial"/>
        </w:rPr>
        <w:t>__________________________________(imię i nazwisko, telefon, adres e-mail)</w:t>
      </w:r>
    </w:p>
    <w:p w14:paraId="3ABC36B2" w14:textId="5C470722" w:rsidR="00F27370" w:rsidRPr="00926DE8" w:rsidRDefault="00926DE8" w:rsidP="00926DE8">
      <w:pPr>
        <w:autoSpaceDE/>
        <w:spacing w:line="360" w:lineRule="auto"/>
        <w:ind w:left="1080"/>
        <w:textAlignment w:val="auto"/>
        <w:rPr>
          <w:rFonts w:ascii="Arial" w:hAnsi="Arial" w:cs="Arial"/>
        </w:rPr>
      </w:pPr>
      <w:r>
        <w:rPr>
          <w:rFonts w:ascii="Arial" w:hAnsi="Arial" w:cs="Arial"/>
        </w:rPr>
        <w:t xml:space="preserve">2) </w:t>
      </w:r>
      <w:r w:rsidR="008B121D" w:rsidRPr="00926DE8">
        <w:rPr>
          <w:rFonts w:ascii="Arial" w:hAnsi="Arial" w:cs="Arial"/>
        </w:rPr>
        <w:t>Przedstawicielem Zamawiającego uprawnionym do kontaktów będzie:</w:t>
      </w:r>
    </w:p>
    <w:p w14:paraId="618B3031" w14:textId="2D4A074E" w:rsidR="00F27370" w:rsidRPr="005D7728" w:rsidRDefault="008B121D" w:rsidP="007C0A7C">
      <w:pPr>
        <w:tabs>
          <w:tab w:val="num" w:pos="851"/>
        </w:tabs>
        <w:autoSpaceDE/>
        <w:spacing w:line="360" w:lineRule="auto"/>
        <w:ind w:left="851" w:hanging="425"/>
        <w:textAlignment w:val="auto"/>
        <w:rPr>
          <w:rFonts w:ascii="Arial" w:hAnsi="Arial" w:cs="Arial"/>
        </w:rPr>
      </w:pPr>
      <w:r w:rsidRPr="005D7728">
        <w:rPr>
          <w:rFonts w:ascii="Arial" w:hAnsi="Arial" w:cs="Arial"/>
        </w:rPr>
        <w:t>__________________________________(imię i nazwisko, telefon, adres e-mail)</w:t>
      </w:r>
    </w:p>
    <w:p w14:paraId="33C4A65D" w14:textId="37403843" w:rsidR="00F27370" w:rsidRPr="005D7728" w:rsidRDefault="008B121D" w:rsidP="007C0A7C">
      <w:pPr>
        <w:numPr>
          <w:ilvl w:val="0"/>
          <w:numId w:val="13"/>
        </w:numPr>
        <w:autoSpaceDE/>
        <w:spacing w:line="360" w:lineRule="auto"/>
        <w:ind w:left="426" w:hanging="426"/>
        <w:textAlignment w:val="auto"/>
        <w:rPr>
          <w:rFonts w:ascii="Arial" w:hAnsi="Arial" w:cs="Arial"/>
        </w:rPr>
      </w:pPr>
      <w:r w:rsidRPr="005D7728">
        <w:rPr>
          <w:rFonts w:ascii="Arial" w:hAnsi="Arial" w:cs="Arial"/>
        </w:rPr>
        <w:t xml:space="preserve">Zamawiający zastrzega sobie prawo do wydawania </w:t>
      </w:r>
      <w:r w:rsidR="00CB522E">
        <w:rPr>
          <w:rFonts w:ascii="Arial" w:hAnsi="Arial" w:cs="Arial"/>
        </w:rPr>
        <w:t>dyspozycji</w:t>
      </w:r>
      <w:r w:rsidRPr="005D7728">
        <w:rPr>
          <w:rFonts w:ascii="Arial" w:hAnsi="Arial" w:cs="Arial"/>
        </w:rPr>
        <w:t xml:space="preserve"> pracownikom Wykonawcy, wykonującym czynności w zakresie obejmującym </w:t>
      </w:r>
      <w:r w:rsidR="007C0A7C">
        <w:rPr>
          <w:rFonts w:ascii="Arial" w:hAnsi="Arial" w:cs="Arial"/>
        </w:rPr>
        <w:t>p</w:t>
      </w:r>
      <w:r w:rsidRPr="005D7728">
        <w:rPr>
          <w:rFonts w:ascii="Arial" w:hAnsi="Arial" w:cs="Arial"/>
        </w:rPr>
        <w:t xml:space="preserve">rzedmiot </w:t>
      </w:r>
      <w:r w:rsidR="007C0A7C">
        <w:rPr>
          <w:rFonts w:ascii="Arial" w:hAnsi="Arial" w:cs="Arial"/>
        </w:rPr>
        <w:t>u</w:t>
      </w:r>
      <w:r w:rsidRPr="005D7728">
        <w:rPr>
          <w:rFonts w:ascii="Arial" w:hAnsi="Arial" w:cs="Arial"/>
        </w:rPr>
        <w:t>mowy.</w:t>
      </w:r>
    </w:p>
    <w:p w14:paraId="173D99C1" w14:textId="30908CA9" w:rsidR="00F27370" w:rsidRPr="001D0C59" w:rsidRDefault="00674332" w:rsidP="001D0C59">
      <w:pPr>
        <w:autoSpaceDE/>
        <w:spacing w:before="240" w:after="120" w:line="360" w:lineRule="auto"/>
        <w:jc w:val="center"/>
        <w:rPr>
          <w:rFonts w:ascii="Arial" w:hAnsi="Arial" w:cs="Arial"/>
          <w:b/>
          <w:bCs/>
        </w:rPr>
      </w:pPr>
      <w:r w:rsidRPr="001D0C59">
        <w:rPr>
          <w:rFonts w:ascii="Arial" w:hAnsi="Arial" w:cs="Arial"/>
          <w:b/>
          <w:bCs/>
        </w:rPr>
        <w:t>§ 1</w:t>
      </w:r>
      <w:r w:rsidR="008E6446">
        <w:rPr>
          <w:rFonts w:ascii="Arial" w:hAnsi="Arial" w:cs="Arial"/>
          <w:b/>
          <w:bCs/>
        </w:rPr>
        <w:t>1</w:t>
      </w:r>
      <w:r w:rsidR="008D753B" w:rsidRPr="001D0C59">
        <w:rPr>
          <w:rFonts w:ascii="Arial" w:hAnsi="Arial" w:cs="Arial"/>
          <w:b/>
          <w:bCs/>
        </w:rPr>
        <w:t xml:space="preserve"> Ochrona danych osobowych</w:t>
      </w:r>
    </w:p>
    <w:p w14:paraId="31404094" w14:textId="6779EAFD" w:rsidR="00F27370" w:rsidRPr="005D7728" w:rsidRDefault="008B121D" w:rsidP="005D7728">
      <w:pPr>
        <w:numPr>
          <w:ilvl w:val="0"/>
          <w:numId w:val="2"/>
        </w:numPr>
        <w:spacing w:line="360" w:lineRule="auto"/>
        <w:rPr>
          <w:rFonts w:ascii="Arial" w:hAnsi="Arial" w:cs="Arial"/>
        </w:rPr>
      </w:pPr>
      <w:r w:rsidRPr="005D7728">
        <w:rPr>
          <w:rFonts w:ascii="Arial" w:hAnsi="Arial" w:cs="Arial"/>
        </w:rPr>
        <w:t xml:space="preserve">Dane osobowe reprezentantów Stron będą̨ przetwarzane w celu wykonania </w:t>
      </w:r>
      <w:r w:rsidR="007C0A7C">
        <w:rPr>
          <w:rFonts w:ascii="Arial" w:hAnsi="Arial" w:cs="Arial"/>
        </w:rPr>
        <w:t>u</w:t>
      </w:r>
      <w:r w:rsidRPr="005D7728">
        <w:rPr>
          <w:rFonts w:ascii="Arial" w:hAnsi="Arial" w:cs="Arial"/>
        </w:rPr>
        <w:t>mowy.</w:t>
      </w:r>
    </w:p>
    <w:p w14:paraId="08FA41D7" w14:textId="796B2BFF" w:rsidR="00F27370" w:rsidRPr="005D7728" w:rsidRDefault="008B121D" w:rsidP="005D7728">
      <w:pPr>
        <w:numPr>
          <w:ilvl w:val="0"/>
          <w:numId w:val="2"/>
        </w:numPr>
        <w:spacing w:line="360" w:lineRule="auto"/>
        <w:rPr>
          <w:rFonts w:ascii="Arial" w:hAnsi="Arial" w:cs="Arial"/>
        </w:rPr>
      </w:pPr>
      <w:r w:rsidRPr="005D7728">
        <w:rPr>
          <w:rFonts w:ascii="Arial" w:hAnsi="Arial" w:cs="Arial"/>
        </w:rPr>
        <w:t xml:space="preserve">Każda ze Stron oświadcza, że jest administratorem danych osobowych osób </w:t>
      </w:r>
      <w:r w:rsidR="003D5545">
        <w:rPr>
          <w:rFonts w:ascii="Arial" w:hAnsi="Arial" w:cs="Arial"/>
        </w:rPr>
        <w:t>wy</w:t>
      </w:r>
      <w:r w:rsidRPr="005D7728">
        <w:rPr>
          <w:rFonts w:ascii="Arial" w:hAnsi="Arial" w:cs="Arial"/>
        </w:rPr>
        <w:t xml:space="preserve">znaczonych do wykonania </w:t>
      </w:r>
      <w:r w:rsidR="007C0A7C">
        <w:rPr>
          <w:rFonts w:ascii="Arial" w:hAnsi="Arial" w:cs="Arial"/>
        </w:rPr>
        <w:t>u</w:t>
      </w:r>
      <w:r w:rsidRPr="005D7728">
        <w:rPr>
          <w:rFonts w:ascii="Arial" w:hAnsi="Arial" w:cs="Arial"/>
        </w:rPr>
        <w:t xml:space="preserve">mowy i zobowiązuje się̨ udostępnić je Stronom </w:t>
      </w:r>
      <w:r w:rsidR="007C0A7C">
        <w:rPr>
          <w:rFonts w:ascii="Arial" w:hAnsi="Arial" w:cs="Arial"/>
        </w:rPr>
        <w:t>u</w:t>
      </w:r>
      <w:r w:rsidRPr="005D7728">
        <w:rPr>
          <w:rFonts w:ascii="Arial" w:hAnsi="Arial" w:cs="Arial"/>
        </w:rPr>
        <w:t>mowy, wyłącznie w celu i zakresie niezbędnym do jej realizacji, w tym dla zapewniania sprawnej komunikacji pomiędzy Stronami.</w:t>
      </w:r>
    </w:p>
    <w:p w14:paraId="03BC80F1" w14:textId="7C4474B1" w:rsidR="00F27370" w:rsidRPr="005D7728" w:rsidRDefault="008B121D" w:rsidP="005D7728">
      <w:pPr>
        <w:numPr>
          <w:ilvl w:val="0"/>
          <w:numId w:val="2"/>
        </w:numPr>
        <w:spacing w:line="360" w:lineRule="auto"/>
        <w:rPr>
          <w:rFonts w:ascii="Arial" w:hAnsi="Arial" w:cs="Arial"/>
        </w:rPr>
      </w:pPr>
      <w:r w:rsidRPr="005D7728">
        <w:rPr>
          <w:rFonts w:ascii="Arial" w:hAnsi="Arial" w:cs="Arial"/>
        </w:rPr>
        <w:t xml:space="preserve">Dane, o których mowa w </w:t>
      </w:r>
      <w:r w:rsidR="007C0A7C">
        <w:rPr>
          <w:rFonts w:ascii="Arial" w:hAnsi="Arial" w:cs="Arial"/>
        </w:rPr>
        <w:t>ust. 2</w:t>
      </w:r>
      <w:r w:rsidRPr="005D7728">
        <w:rPr>
          <w:rFonts w:ascii="Arial" w:hAnsi="Arial" w:cs="Arial"/>
        </w:rPr>
        <w:t>, w zależności od rodzaju współpracy, mogą̨ obejmować: imię̨ i nazwisko pracownika, zakład pracy, stanowisko służbowe, służbowe dane kontaktowe (e-mail, numer telefonu).</w:t>
      </w:r>
    </w:p>
    <w:p w14:paraId="71AB5AFD" w14:textId="2BFFC329" w:rsidR="00F27370" w:rsidRPr="005D7728" w:rsidRDefault="008B121D" w:rsidP="005D7728">
      <w:pPr>
        <w:numPr>
          <w:ilvl w:val="0"/>
          <w:numId w:val="2"/>
        </w:numPr>
        <w:spacing w:line="360" w:lineRule="auto"/>
        <w:rPr>
          <w:rFonts w:ascii="Arial" w:hAnsi="Arial" w:cs="Arial"/>
        </w:rPr>
      </w:pPr>
      <w:r w:rsidRPr="005D7728">
        <w:rPr>
          <w:rFonts w:ascii="Arial" w:hAnsi="Arial" w:cs="Arial"/>
        </w:rPr>
        <w:t xml:space="preserve">Każda ze Stron zobowiązuje się̨ wypełnić tzw. obowiązek informacyjny administratora wobec ww. osób, których dane udostępnione zostały Stronom </w:t>
      </w:r>
      <w:r w:rsidR="007C0A7C">
        <w:rPr>
          <w:rFonts w:ascii="Arial" w:hAnsi="Arial" w:cs="Arial"/>
        </w:rPr>
        <w:br/>
      </w:r>
      <w:r w:rsidRPr="005D7728">
        <w:rPr>
          <w:rFonts w:ascii="Arial" w:hAnsi="Arial" w:cs="Arial"/>
        </w:rPr>
        <w:t xml:space="preserve">w celu wykonania </w:t>
      </w:r>
      <w:r w:rsidR="007C0A7C">
        <w:rPr>
          <w:rFonts w:ascii="Arial" w:hAnsi="Arial" w:cs="Arial"/>
        </w:rPr>
        <w:t>u</w:t>
      </w:r>
      <w:r w:rsidRPr="005D7728">
        <w:rPr>
          <w:rFonts w:ascii="Arial" w:hAnsi="Arial" w:cs="Arial"/>
        </w:rPr>
        <w:t>mowy, poprzez zapoznanie ich z informacjami, o których mowa w art. 14 RODO (tzw. ogólne rozporządzenie o ochronie danych).</w:t>
      </w:r>
    </w:p>
    <w:p w14:paraId="55CE9A03" w14:textId="77777777" w:rsidR="00F27370" w:rsidRPr="005D7728" w:rsidRDefault="008B121D" w:rsidP="005D7728">
      <w:pPr>
        <w:numPr>
          <w:ilvl w:val="0"/>
          <w:numId w:val="2"/>
        </w:numPr>
        <w:spacing w:line="360" w:lineRule="auto"/>
        <w:rPr>
          <w:rFonts w:ascii="Arial" w:hAnsi="Arial" w:cs="Arial"/>
        </w:rPr>
      </w:pPr>
      <w:r w:rsidRPr="005D7728">
        <w:rPr>
          <w:rFonts w:ascii="Arial" w:hAnsi="Arial" w:cs="Arial"/>
        </w:rPr>
        <w:t>Informacje na temat przetwarzania danych osobowych przez Zamawiającego znajdują̨ się̨ pod adresem: https://www.poznan.pl/klauzuladlakontrahenta/</w:t>
      </w:r>
    </w:p>
    <w:p w14:paraId="71F759E6" w14:textId="03815DFD" w:rsidR="00F27370" w:rsidRDefault="008B121D" w:rsidP="005D7728">
      <w:pPr>
        <w:numPr>
          <w:ilvl w:val="0"/>
          <w:numId w:val="2"/>
        </w:numPr>
        <w:autoSpaceDE/>
        <w:spacing w:line="360" w:lineRule="auto"/>
        <w:rPr>
          <w:rFonts w:ascii="Arial" w:hAnsi="Arial" w:cs="Arial"/>
        </w:rPr>
      </w:pPr>
      <w:r w:rsidRPr="005D7728">
        <w:rPr>
          <w:rFonts w:ascii="Arial" w:hAnsi="Arial" w:cs="Arial"/>
        </w:rPr>
        <w:t>Informacje na temat przetwarzania danych osobowych przez Wykonawcę znajdują się pod adresem: ...............................................</w:t>
      </w:r>
      <w:r w:rsidR="00096A7B">
        <w:rPr>
          <w:rFonts w:ascii="Arial" w:hAnsi="Arial" w:cs="Arial"/>
        </w:rPr>
        <w:t>......</w:t>
      </w:r>
      <w:r w:rsidRPr="005D7728">
        <w:rPr>
          <w:rFonts w:ascii="Arial" w:hAnsi="Arial" w:cs="Arial"/>
        </w:rPr>
        <w:t>...........</w:t>
      </w:r>
      <w:r w:rsidR="007C0A7C" w:rsidRPr="007C0A7C">
        <w:t xml:space="preserve"> </w:t>
      </w:r>
      <w:r w:rsidR="007C0A7C" w:rsidRPr="007C0A7C">
        <w:rPr>
          <w:rFonts w:ascii="Arial" w:hAnsi="Arial" w:cs="Arial"/>
        </w:rPr>
        <w:t>/zawiera załącznik nr 2 do umowy</w:t>
      </w:r>
      <w:r w:rsidR="007C0A7C">
        <w:rPr>
          <w:rFonts w:ascii="Arial" w:hAnsi="Arial" w:cs="Arial"/>
        </w:rPr>
        <w:t>.</w:t>
      </w:r>
    </w:p>
    <w:p w14:paraId="2255D4AD" w14:textId="77777777" w:rsidR="00096A7B" w:rsidRDefault="00096A7B">
      <w:pPr>
        <w:suppressAutoHyphens w:val="0"/>
        <w:autoSpaceDE/>
        <w:textAlignment w:val="auto"/>
        <w:rPr>
          <w:rFonts w:ascii="Arial" w:hAnsi="Arial" w:cs="Arial"/>
          <w:b/>
        </w:rPr>
      </w:pPr>
      <w:r>
        <w:rPr>
          <w:rFonts w:ascii="Arial" w:hAnsi="Arial" w:cs="Arial"/>
          <w:b/>
        </w:rPr>
        <w:br w:type="page"/>
      </w:r>
    </w:p>
    <w:p w14:paraId="776CADC5" w14:textId="14FF5468" w:rsidR="00F27370" w:rsidRPr="001D0C59" w:rsidRDefault="00674332" w:rsidP="001D0C59">
      <w:pPr>
        <w:autoSpaceDE/>
        <w:spacing w:before="240" w:after="120" w:line="360" w:lineRule="auto"/>
        <w:jc w:val="center"/>
        <w:textAlignment w:val="auto"/>
        <w:rPr>
          <w:rFonts w:ascii="Arial" w:hAnsi="Arial" w:cs="Arial"/>
          <w:b/>
        </w:rPr>
      </w:pPr>
      <w:r w:rsidRPr="001D0C59">
        <w:rPr>
          <w:rFonts w:ascii="Arial" w:hAnsi="Arial" w:cs="Arial"/>
          <w:b/>
        </w:rPr>
        <w:lastRenderedPageBreak/>
        <w:t>§ 1</w:t>
      </w:r>
      <w:r w:rsidR="008E6446">
        <w:rPr>
          <w:rFonts w:ascii="Arial" w:hAnsi="Arial" w:cs="Arial"/>
          <w:b/>
        </w:rPr>
        <w:t>2</w:t>
      </w:r>
      <w:r w:rsidR="008D753B" w:rsidRPr="001D0C59">
        <w:rPr>
          <w:rFonts w:ascii="Arial" w:hAnsi="Arial" w:cs="Arial"/>
          <w:b/>
        </w:rPr>
        <w:t xml:space="preserve"> Warunki dotyczące </w:t>
      </w:r>
      <w:proofErr w:type="spellStart"/>
      <w:r w:rsidR="008D753B" w:rsidRPr="001D0C59">
        <w:rPr>
          <w:rFonts w:ascii="Arial" w:hAnsi="Arial" w:cs="Arial"/>
          <w:b/>
        </w:rPr>
        <w:t>elektromobilności</w:t>
      </w:r>
      <w:proofErr w:type="spellEnd"/>
    </w:p>
    <w:p w14:paraId="57F2D869" w14:textId="79613F5F" w:rsidR="00F40506" w:rsidRPr="00F40506" w:rsidRDefault="00F40506" w:rsidP="00F40506">
      <w:pPr>
        <w:numPr>
          <w:ilvl w:val="0"/>
          <w:numId w:val="30"/>
        </w:numPr>
        <w:spacing w:line="360" w:lineRule="auto"/>
        <w:ind w:left="426" w:hanging="284"/>
        <w:textAlignment w:val="auto"/>
        <w:rPr>
          <w:rFonts w:ascii="Arial" w:hAnsi="Arial" w:cs="Arial"/>
          <w:bCs/>
          <w:kern w:val="2"/>
        </w:rPr>
      </w:pPr>
      <w:r w:rsidRPr="00F40506">
        <w:rPr>
          <w:rFonts w:ascii="Arial" w:hAnsi="Arial" w:cs="Arial"/>
          <w:bCs/>
          <w:kern w:val="2"/>
        </w:rPr>
        <w:t xml:space="preserve">Wykonawca oświadcza, iż we flocie pojazdów samochodowych (w rozumieniu 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Pr="00F40506">
        <w:rPr>
          <w:rFonts w:ascii="Arial" w:hAnsi="Arial" w:cs="Arial"/>
          <w:bCs/>
          <w:kern w:val="2"/>
        </w:rPr>
        <w:t>elektromobilności</w:t>
      </w:r>
      <w:proofErr w:type="spellEnd"/>
      <w:r w:rsidRPr="00F40506">
        <w:rPr>
          <w:rFonts w:ascii="Arial" w:hAnsi="Arial" w:cs="Arial"/>
          <w:bCs/>
          <w:kern w:val="2"/>
        </w:rPr>
        <w:t xml:space="preserve"> i paliwach alternatywnych (</w:t>
      </w:r>
      <w:proofErr w:type="spellStart"/>
      <w:r w:rsidR="003D5545">
        <w:rPr>
          <w:rFonts w:ascii="Arial" w:hAnsi="Arial" w:cs="Arial"/>
          <w:bCs/>
          <w:kern w:val="2"/>
        </w:rPr>
        <w:t>t.j</w:t>
      </w:r>
      <w:proofErr w:type="spellEnd"/>
      <w:r w:rsidR="003D5545">
        <w:rPr>
          <w:rFonts w:ascii="Arial" w:hAnsi="Arial" w:cs="Arial"/>
          <w:bCs/>
          <w:kern w:val="2"/>
        </w:rPr>
        <w:t xml:space="preserve">. </w:t>
      </w:r>
      <w:r w:rsidRPr="00F40506">
        <w:rPr>
          <w:rFonts w:ascii="Arial" w:hAnsi="Arial" w:cs="Arial"/>
          <w:bCs/>
          <w:kern w:val="2"/>
        </w:rPr>
        <w:t>Dz. U. z 202</w:t>
      </w:r>
      <w:r w:rsidR="003D5545">
        <w:rPr>
          <w:rFonts w:ascii="Arial" w:hAnsi="Arial" w:cs="Arial"/>
          <w:bCs/>
          <w:kern w:val="2"/>
        </w:rPr>
        <w:t>4</w:t>
      </w:r>
      <w:r w:rsidRPr="00F40506">
        <w:rPr>
          <w:rFonts w:ascii="Arial" w:hAnsi="Arial" w:cs="Arial"/>
          <w:bCs/>
          <w:kern w:val="2"/>
        </w:rPr>
        <w:t xml:space="preserve"> r. poz.</w:t>
      </w:r>
      <w:r w:rsidR="003D5545">
        <w:rPr>
          <w:rFonts w:ascii="Arial" w:hAnsi="Arial" w:cs="Arial"/>
          <w:bCs/>
          <w:kern w:val="2"/>
        </w:rPr>
        <w:t>1289</w:t>
      </w:r>
      <w:r w:rsidRPr="00F40506">
        <w:rPr>
          <w:rFonts w:ascii="Arial" w:hAnsi="Arial" w:cs="Arial"/>
          <w:bCs/>
          <w:kern w:val="2"/>
        </w:rPr>
        <w:t>) dot. udziałów pojazdów elektrycznych lub napędzanych gazem ziemnym, w rozumieniu art. 2 pkt 12 i 14 ww. ustawy, w ramach wykonywania zadań publicznych zlecanych przez jednostkę samorządu terytorialnego, o ile wykonanie zadania publicznego wymaga dysponowania pojazdami samochodowymi.</w:t>
      </w:r>
    </w:p>
    <w:p w14:paraId="1A651A20" w14:textId="77777777" w:rsidR="00F40506" w:rsidRPr="00F40506" w:rsidRDefault="00F40506" w:rsidP="00F40506">
      <w:pPr>
        <w:numPr>
          <w:ilvl w:val="0"/>
          <w:numId w:val="30"/>
        </w:numPr>
        <w:spacing w:line="360" w:lineRule="auto"/>
        <w:ind w:left="426" w:hanging="284"/>
        <w:textAlignment w:val="auto"/>
        <w:rPr>
          <w:rFonts w:ascii="Arial" w:hAnsi="Arial" w:cs="Arial"/>
          <w:bCs/>
          <w:kern w:val="2"/>
        </w:rPr>
      </w:pPr>
      <w:r w:rsidRPr="00F40506">
        <w:rPr>
          <w:rFonts w:ascii="Arial" w:hAnsi="Arial" w:cs="Arial"/>
          <w:bCs/>
          <w:kern w:val="2"/>
        </w:rPr>
        <w:t xml:space="preserve">Wykonawca oświadcza, iż wykonywanie przedmiotu umowy wymaga/nie wymaga* od niego dysponowania pojazdami samochodowymi w rozumieniu wskazanym w ust. 1 powyżej i Wykonawca do realizacji zadania będzie się posługiwać następującą liczbą pojazdów samochodowych ________________, z czego ____________ to pojazdy samochodowe elektryczne lub napędzane gazem ziemnym, w tym _____________ samochód/y elektryczne oraz _________samochód/y napędzane gazem ziemnym.  </w:t>
      </w:r>
    </w:p>
    <w:p w14:paraId="33A7F945" w14:textId="77777777" w:rsidR="00F40506" w:rsidRPr="00F40506" w:rsidRDefault="00F40506" w:rsidP="00F40506">
      <w:pPr>
        <w:numPr>
          <w:ilvl w:val="0"/>
          <w:numId w:val="30"/>
        </w:numPr>
        <w:spacing w:line="360" w:lineRule="auto"/>
        <w:ind w:left="426" w:hanging="284"/>
        <w:textAlignment w:val="auto"/>
        <w:rPr>
          <w:rFonts w:ascii="Arial" w:hAnsi="Arial" w:cs="Arial"/>
          <w:bCs/>
          <w:kern w:val="2"/>
        </w:rPr>
      </w:pPr>
      <w:r w:rsidRPr="00F40506">
        <w:rPr>
          <w:rFonts w:ascii="Arial" w:hAnsi="Arial" w:cs="Arial"/>
          <w:bCs/>
          <w:kern w:val="2"/>
        </w:rPr>
        <w:t>Wykonawca zobowiązany jest do niezwłocznego poinformowania Zamawiającego w drodze pisemnej lub wiadomości elektronicznej w przypadku zmiany stanu faktycznego w zakresie informacji, o której mowa w ust. 2.</w:t>
      </w:r>
    </w:p>
    <w:p w14:paraId="4E129605" w14:textId="77777777" w:rsidR="00F40506" w:rsidRPr="00F40506" w:rsidRDefault="00F40506" w:rsidP="00F40506">
      <w:pPr>
        <w:spacing w:line="360" w:lineRule="auto"/>
        <w:textAlignment w:val="auto"/>
        <w:rPr>
          <w:rFonts w:ascii="Arial" w:hAnsi="Arial" w:cs="Arial"/>
          <w:kern w:val="2"/>
        </w:rPr>
      </w:pPr>
      <w:r w:rsidRPr="00F40506">
        <w:rPr>
          <w:rFonts w:ascii="Arial" w:hAnsi="Arial" w:cs="Arial"/>
          <w:kern w:val="2"/>
        </w:rPr>
        <w:t>*Niewłaściwe skreślić, pozostałe wypełnić</w:t>
      </w:r>
    </w:p>
    <w:p w14:paraId="6D61F388" w14:textId="6AD559FC" w:rsidR="00F27370" w:rsidRPr="001D0C59" w:rsidRDefault="00674332" w:rsidP="001D0C59">
      <w:pPr>
        <w:spacing w:before="240" w:after="120" w:line="360" w:lineRule="auto"/>
        <w:jc w:val="center"/>
        <w:rPr>
          <w:rFonts w:ascii="Arial" w:hAnsi="Arial" w:cs="Arial"/>
          <w:b/>
        </w:rPr>
      </w:pPr>
      <w:r w:rsidRPr="001D0C59">
        <w:rPr>
          <w:rFonts w:ascii="Arial" w:hAnsi="Arial" w:cs="Arial"/>
          <w:b/>
        </w:rPr>
        <w:t>§ 1</w:t>
      </w:r>
      <w:r w:rsidR="008E6446">
        <w:rPr>
          <w:rFonts w:ascii="Arial" w:hAnsi="Arial" w:cs="Arial"/>
          <w:b/>
        </w:rPr>
        <w:t>3</w:t>
      </w:r>
      <w:r w:rsidR="0079361C" w:rsidRPr="001D0C59">
        <w:rPr>
          <w:rFonts w:ascii="Arial" w:hAnsi="Arial" w:cs="Arial"/>
          <w:b/>
        </w:rPr>
        <w:t xml:space="preserve"> Postanowienia końcowe</w:t>
      </w:r>
    </w:p>
    <w:p w14:paraId="3D014F8B" w14:textId="5DB43C8C" w:rsidR="005D6924" w:rsidRPr="005D7728" w:rsidRDefault="005D6924" w:rsidP="007C0A7C">
      <w:pPr>
        <w:numPr>
          <w:ilvl w:val="0"/>
          <w:numId w:val="3"/>
        </w:numPr>
        <w:tabs>
          <w:tab w:val="clear" w:pos="0"/>
          <w:tab w:val="num" w:pos="426"/>
        </w:tabs>
        <w:spacing w:line="360" w:lineRule="auto"/>
        <w:ind w:left="426" w:hanging="426"/>
        <w:rPr>
          <w:rFonts w:ascii="Arial" w:hAnsi="Arial" w:cs="Arial"/>
        </w:rPr>
      </w:pPr>
      <w:r w:rsidRPr="005D7728">
        <w:rPr>
          <w:rFonts w:ascii="Arial" w:hAnsi="Arial" w:cs="Arial"/>
        </w:rPr>
        <w:t xml:space="preserve">Zmiany umowy wymagają formy pisemnej w postaci aneksu pod rygorem nieważności. Powyższa forma nie jest wymagana dla zmiany danych o charakterze informacyjnym jak np.: dane adresowe stron, dane osób uprawnionych do realizacji umowy i kontaktów. W takim przypadku konieczne jest jednak pisemne powiadomienie drugiej strony o takiej zmianie skierowane przez tę stronę, której dotyczy zmiana. </w:t>
      </w:r>
    </w:p>
    <w:p w14:paraId="6558EFB3" w14:textId="22C92230" w:rsidR="00F27370" w:rsidRPr="005D7728" w:rsidRDefault="008B121D" w:rsidP="007C0A7C">
      <w:pPr>
        <w:numPr>
          <w:ilvl w:val="0"/>
          <w:numId w:val="3"/>
        </w:numPr>
        <w:tabs>
          <w:tab w:val="clear" w:pos="0"/>
          <w:tab w:val="num" w:pos="-786"/>
          <w:tab w:val="num" w:pos="426"/>
        </w:tabs>
        <w:spacing w:line="360" w:lineRule="auto"/>
        <w:ind w:left="426" w:hanging="426"/>
        <w:rPr>
          <w:rFonts w:ascii="Arial" w:hAnsi="Arial" w:cs="Arial"/>
        </w:rPr>
      </w:pPr>
      <w:r w:rsidRPr="005D7728">
        <w:rPr>
          <w:rFonts w:ascii="Arial" w:hAnsi="Arial" w:cs="Arial"/>
        </w:rPr>
        <w:t xml:space="preserve">W sprawach nieuregulowanych umową mają zastosowanie przepisy </w:t>
      </w:r>
      <w:proofErr w:type="spellStart"/>
      <w:r w:rsidR="007C0A7C">
        <w:rPr>
          <w:rFonts w:ascii="Arial" w:hAnsi="Arial" w:cs="Arial"/>
        </w:rPr>
        <w:t>Pzp</w:t>
      </w:r>
      <w:proofErr w:type="spellEnd"/>
      <w:r w:rsidR="00250B1B" w:rsidRPr="005D7728">
        <w:rPr>
          <w:rFonts w:ascii="Arial" w:hAnsi="Arial" w:cs="Arial"/>
        </w:rPr>
        <w:t xml:space="preserve"> oraz Kodeksu cywilnego.</w:t>
      </w:r>
    </w:p>
    <w:p w14:paraId="1FF09047" w14:textId="7E8B038E" w:rsidR="00F27370" w:rsidRPr="005D7728" w:rsidRDefault="00A00B9E" w:rsidP="007C0A7C">
      <w:pPr>
        <w:numPr>
          <w:ilvl w:val="0"/>
          <w:numId w:val="3"/>
        </w:numPr>
        <w:tabs>
          <w:tab w:val="clear" w:pos="0"/>
          <w:tab w:val="num" w:pos="426"/>
        </w:tabs>
        <w:spacing w:line="360" w:lineRule="auto"/>
        <w:ind w:left="426" w:hanging="426"/>
        <w:rPr>
          <w:rFonts w:ascii="Arial" w:hAnsi="Arial" w:cs="Arial"/>
        </w:rPr>
      </w:pPr>
      <w:r w:rsidRPr="005D7728">
        <w:rPr>
          <w:rFonts w:ascii="Arial" w:hAnsi="Arial" w:cs="Arial"/>
        </w:rPr>
        <w:lastRenderedPageBreak/>
        <w:t xml:space="preserve">W przypadku ewentualnych sporów mogących powstać pomiędzy Stronami na tle wykonywania postanowień umowy, Strony dążyć będą do ich ugodowego rozwiązywania. W przypadku braku możliwości takiego rozwiązania ewentualnego sporu, strony poddają się rozstrzygnięciu </w:t>
      </w:r>
      <w:r w:rsidR="00722018">
        <w:rPr>
          <w:rFonts w:ascii="Arial" w:hAnsi="Arial" w:cs="Arial"/>
        </w:rPr>
        <w:t>s</w:t>
      </w:r>
      <w:r w:rsidRPr="005D7728">
        <w:rPr>
          <w:rFonts w:ascii="Arial" w:hAnsi="Arial" w:cs="Arial"/>
        </w:rPr>
        <w:t>ądowi właściwemu miejscowo dla siedziby Zamawiającego.</w:t>
      </w:r>
    </w:p>
    <w:p w14:paraId="1BE6670F" w14:textId="47659747" w:rsidR="007C0A7C" w:rsidRDefault="00DD4D80" w:rsidP="007C0A7C">
      <w:pPr>
        <w:numPr>
          <w:ilvl w:val="0"/>
          <w:numId w:val="3"/>
        </w:numPr>
        <w:tabs>
          <w:tab w:val="clear" w:pos="0"/>
          <w:tab w:val="num" w:pos="426"/>
        </w:tabs>
        <w:spacing w:line="360" w:lineRule="auto"/>
        <w:ind w:left="426" w:hanging="426"/>
        <w:rPr>
          <w:rStyle w:val="Domylnaczcionkaakapitu2"/>
          <w:rFonts w:ascii="Arial" w:hAnsi="Arial" w:cs="Arial"/>
        </w:rPr>
      </w:pPr>
      <w:r w:rsidRPr="005D7728">
        <w:rPr>
          <w:rFonts w:ascii="Arial" w:hAnsi="Arial" w:cs="Arial"/>
        </w:rPr>
        <w:t>Wykonawca oświadcza, że nie podlega wykluczeniu na podstawie art. 7 ust. 1 ustawy z dnia 13 kwietnia 2022 r. o szczególnych rozwiązaniach w zakresie przeciwdziałania wspieraniu agresji na Ukrainę oraz służących ochronie bezpieczeństwa narodowego</w:t>
      </w:r>
      <w:r w:rsidR="003D5545">
        <w:rPr>
          <w:rFonts w:ascii="Arial" w:hAnsi="Arial" w:cs="Arial"/>
        </w:rPr>
        <w:t xml:space="preserve"> </w:t>
      </w:r>
      <w:r w:rsidR="003D5545" w:rsidRPr="003D5545">
        <w:rPr>
          <w:rFonts w:ascii="Arial" w:hAnsi="Arial" w:cs="Arial"/>
        </w:rPr>
        <w:t>(</w:t>
      </w:r>
      <w:proofErr w:type="spellStart"/>
      <w:r w:rsidR="003D5545" w:rsidRPr="003D5545">
        <w:rPr>
          <w:rFonts w:ascii="Arial" w:hAnsi="Arial" w:cs="Arial"/>
        </w:rPr>
        <w:t>t.j</w:t>
      </w:r>
      <w:proofErr w:type="spellEnd"/>
      <w:r w:rsidR="003D5545" w:rsidRPr="003D5545">
        <w:rPr>
          <w:rFonts w:ascii="Arial" w:hAnsi="Arial" w:cs="Arial"/>
        </w:rPr>
        <w:t>. Dz. U. z 2024 r. poz. 507)</w:t>
      </w:r>
      <w:r w:rsidRPr="005D7728">
        <w:rPr>
          <w:rFonts w:ascii="Arial" w:hAnsi="Arial" w:cs="Arial"/>
        </w:rPr>
        <w:t>, podobnie jak żaden z podwykonawców lub podmiotów podległych Wykonawcy a biorących udział w realizacji przedmiotu zamówienia.</w:t>
      </w:r>
    </w:p>
    <w:p w14:paraId="5C16CCCF" w14:textId="54B41715" w:rsidR="00C37841" w:rsidRPr="007C0A7C" w:rsidRDefault="008B121D" w:rsidP="007C0A7C">
      <w:pPr>
        <w:numPr>
          <w:ilvl w:val="0"/>
          <w:numId w:val="3"/>
        </w:numPr>
        <w:tabs>
          <w:tab w:val="clear" w:pos="0"/>
          <w:tab w:val="num" w:pos="426"/>
        </w:tabs>
        <w:spacing w:line="360" w:lineRule="auto"/>
        <w:ind w:left="426" w:hanging="426"/>
        <w:rPr>
          <w:rStyle w:val="Domylnaczcionkaakapitu2"/>
          <w:rFonts w:ascii="Arial" w:hAnsi="Arial" w:cs="Arial"/>
        </w:rPr>
      </w:pPr>
      <w:r w:rsidRPr="007C0A7C">
        <w:rPr>
          <w:rStyle w:val="Domylnaczcionkaakapitu2"/>
          <w:rFonts w:ascii="Arial" w:hAnsi="Arial" w:cs="Arial"/>
        </w:rPr>
        <w:t>Umowę sporządzono w 2 jednobrzmiących egzemplarzach po jednym dla Wykonawcy</w:t>
      </w:r>
      <w:r w:rsidR="00990009" w:rsidRPr="007C0A7C">
        <w:rPr>
          <w:rStyle w:val="Domylnaczcionkaakapitu2"/>
          <w:rFonts w:ascii="Arial" w:hAnsi="Arial" w:cs="Arial"/>
        </w:rPr>
        <w:t xml:space="preserve"> </w:t>
      </w:r>
      <w:r w:rsidRPr="007C0A7C">
        <w:rPr>
          <w:rStyle w:val="Domylnaczcionkaakapitu2"/>
          <w:rFonts w:ascii="Arial" w:hAnsi="Arial" w:cs="Arial"/>
        </w:rPr>
        <w:t>i Zamawiającego.</w:t>
      </w:r>
    </w:p>
    <w:p w14:paraId="75374C77" w14:textId="6D63BB98" w:rsidR="00C37841" w:rsidRPr="005D7728" w:rsidRDefault="00C37841" w:rsidP="001D0C59">
      <w:pPr>
        <w:tabs>
          <w:tab w:val="left" w:pos="284"/>
        </w:tabs>
        <w:spacing w:before="480" w:line="360" w:lineRule="auto"/>
        <w:rPr>
          <w:rStyle w:val="Domylnaczcionkaakapitu2"/>
          <w:rFonts w:ascii="Arial" w:hAnsi="Arial" w:cs="Arial"/>
        </w:rPr>
      </w:pPr>
      <w:r w:rsidRPr="005D7728">
        <w:rPr>
          <w:rStyle w:val="Domylnaczcionkaakapitu2"/>
          <w:rFonts w:ascii="Arial" w:hAnsi="Arial" w:cs="Arial"/>
        </w:rPr>
        <w:t>Załączniki:</w:t>
      </w:r>
    </w:p>
    <w:p w14:paraId="50DAF87D" w14:textId="742CE11B" w:rsidR="00767944" w:rsidRDefault="00767944" w:rsidP="007C0A7C">
      <w:pPr>
        <w:pStyle w:val="Akapitzlist"/>
        <w:numPr>
          <w:ilvl w:val="1"/>
          <w:numId w:val="2"/>
        </w:numPr>
        <w:tabs>
          <w:tab w:val="clear" w:pos="0"/>
          <w:tab w:val="left" w:pos="426"/>
        </w:tabs>
        <w:spacing w:line="360" w:lineRule="auto"/>
        <w:ind w:left="426" w:hanging="426"/>
        <w:rPr>
          <w:rStyle w:val="Domylnaczcionkaakapitu2"/>
          <w:rFonts w:ascii="Arial" w:hAnsi="Arial" w:cs="Arial"/>
        </w:rPr>
      </w:pPr>
      <w:r w:rsidRPr="00024F81">
        <w:rPr>
          <w:rStyle w:val="Domylnaczcionkaakapitu2"/>
          <w:rFonts w:ascii="Arial" w:hAnsi="Arial" w:cs="Arial"/>
        </w:rPr>
        <w:t>Wykaz miejsc kolportażu</w:t>
      </w:r>
      <w:r>
        <w:rPr>
          <w:rStyle w:val="Domylnaczcionkaakapitu2"/>
          <w:rFonts w:ascii="Arial" w:hAnsi="Arial" w:cs="Arial"/>
        </w:rPr>
        <w:t>,</w:t>
      </w:r>
    </w:p>
    <w:p w14:paraId="51BA34EC" w14:textId="210347F5" w:rsidR="007C0A7C" w:rsidRDefault="007C0A7C" w:rsidP="007C0A7C">
      <w:pPr>
        <w:pStyle w:val="Akapitzlist"/>
        <w:numPr>
          <w:ilvl w:val="1"/>
          <w:numId w:val="2"/>
        </w:numPr>
        <w:tabs>
          <w:tab w:val="clear" w:pos="0"/>
          <w:tab w:val="left" w:pos="426"/>
        </w:tabs>
        <w:spacing w:line="360" w:lineRule="auto"/>
        <w:ind w:left="426" w:hanging="426"/>
        <w:rPr>
          <w:rStyle w:val="Domylnaczcionkaakapitu2"/>
          <w:rFonts w:ascii="Arial" w:hAnsi="Arial" w:cs="Arial"/>
        </w:rPr>
      </w:pPr>
      <w:r w:rsidRPr="007C0A7C">
        <w:rPr>
          <w:rStyle w:val="Domylnaczcionkaakapitu2"/>
          <w:rFonts w:ascii="Arial" w:hAnsi="Arial" w:cs="Arial"/>
        </w:rPr>
        <w:t>F</w:t>
      </w:r>
      <w:r w:rsidR="00C37841" w:rsidRPr="007C0A7C">
        <w:rPr>
          <w:rStyle w:val="Domylnaczcionkaakapitu2"/>
          <w:rFonts w:ascii="Arial" w:hAnsi="Arial" w:cs="Arial"/>
        </w:rPr>
        <w:t>ormularz cenowy</w:t>
      </w:r>
      <w:r w:rsidR="00767944">
        <w:rPr>
          <w:rStyle w:val="Domylnaczcionkaakapitu2"/>
          <w:rFonts w:ascii="Arial" w:hAnsi="Arial" w:cs="Arial"/>
        </w:rPr>
        <w:t>,</w:t>
      </w:r>
    </w:p>
    <w:p w14:paraId="7815C81D" w14:textId="104F6AA0" w:rsidR="007C0A7C" w:rsidRPr="007C0A7C" w:rsidRDefault="007C0A7C" w:rsidP="007C0A7C">
      <w:pPr>
        <w:pStyle w:val="Akapitzlist"/>
        <w:numPr>
          <w:ilvl w:val="1"/>
          <w:numId w:val="2"/>
        </w:numPr>
        <w:tabs>
          <w:tab w:val="clear" w:pos="0"/>
          <w:tab w:val="left" w:pos="426"/>
        </w:tabs>
        <w:spacing w:line="360" w:lineRule="auto"/>
        <w:ind w:left="426" w:hanging="426"/>
        <w:rPr>
          <w:rFonts w:ascii="Arial" w:hAnsi="Arial" w:cs="Arial"/>
        </w:rPr>
      </w:pPr>
      <w:r w:rsidRPr="007C0A7C">
        <w:rPr>
          <w:rFonts w:ascii="Arial" w:hAnsi="Arial" w:cs="Arial"/>
        </w:rPr>
        <w:t xml:space="preserve">Informacje </w:t>
      </w:r>
      <w:proofErr w:type="spellStart"/>
      <w:r w:rsidRPr="007C0A7C">
        <w:rPr>
          <w:rFonts w:ascii="Arial" w:hAnsi="Arial" w:cs="Arial"/>
        </w:rPr>
        <w:t>nt</w:t>
      </w:r>
      <w:proofErr w:type="spellEnd"/>
      <w:r w:rsidRPr="007C0A7C">
        <w:rPr>
          <w:rFonts w:ascii="Arial" w:hAnsi="Arial" w:cs="Arial"/>
        </w:rPr>
        <w:t xml:space="preserve"> przetwarzania danych osobowych Wykonawcy (jeżeli dotyczy).</w:t>
      </w:r>
    </w:p>
    <w:p w14:paraId="5AE5F349" w14:textId="2B6558C1" w:rsidR="00E24EEA" w:rsidRPr="005D7728" w:rsidRDefault="008B121D" w:rsidP="007C0A7C">
      <w:pPr>
        <w:tabs>
          <w:tab w:val="right" w:pos="9639"/>
        </w:tabs>
        <w:spacing w:before="960" w:line="360" w:lineRule="auto"/>
        <w:rPr>
          <w:rFonts w:ascii="Arial" w:hAnsi="Arial" w:cs="Arial"/>
        </w:rPr>
      </w:pPr>
      <w:r w:rsidRPr="005D7728">
        <w:rPr>
          <w:rStyle w:val="Domylnaczcionkaakapitu2"/>
          <w:rFonts w:ascii="Arial" w:hAnsi="Arial" w:cs="Arial"/>
        </w:rPr>
        <w:t>ZAMAWIAJĄCY</w:t>
      </w:r>
      <w:r w:rsidRPr="005D7728">
        <w:rPr>
          <w:rStyle w:val="Domylnaczcionkaakapitu2"/>
          <w:rFonts w:ascii="Arial" w:hAnsi="Arial" w:cs="Arial"/>
        </w:rPr>
        <w:tab/>
        <w:t>WYKONAWCA</w:t>
      </w:r>
    </w:p>
    <w:sectPr w:rsidR="00E24EEA" w:rsidRPr="005D7728" w:rsidSect="00433885">
      <w:headerReference w:type="default" r:id="rId8"/>
      <w:footerReference w:type="default" r:id="rId9"/>
      <w:pgSz w:w="11906" w:h="16838"/>
      <w:pgMar w:top="1418" w:right="1418" w:bottom="1418" w:left="1418" w:header="708"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378E9" w14:textId="77777777" w:rsidR="00801E85" w:rsidRDefault="00801E85">
      <w:r>
        <w:separator/>
      </w:r>
    </w:p>
  </w:endnote>
  <w:endnote w:type="continuationSeparator" w:id="0">
    <w:p w14:paraId="4E209496" w14:textId="77777777" w:rsidR="00801E85" w:rsidRDefault="0080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1">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64FB" w14:textId="77777777" w:rsidR="00F27370" w:rsidRDefault="00701E2D">
    <w:pPr>
      <w:pStyle w:val="Stopka"/>
      <w:ind w:right="360"/>
    </w:pPr>
    <w:r>
      <w:rPr>
        <w:noProof/>
        <w:lang w:eastAsia="pl-PL"/>
      </w:rPr>
      <mc:AlternateContent>
        <mc:Choice Requires="wps">
          <w:drawing>
            <wp:anchor distT="0" distB="0" distL="0" distR="0" simplePos="0" relativeHeight="251657728" behindDoc="0" locked="0" layoutInCell="1" allowOverlap="1" wp14:anchorId="5F0AE759" wp14:editId="405A285C">
              <wp:simplePos x="0" y="0"/>
              <wp:positionH relativeFrom="page">
                <wp:posOffset>6943090</wp:posOffset>
              </wp:positionH>
              <wp:positionV relativeFrom="paragraph">
                <wp:posOffset>635</wp:posOffset>
              </wp:positionV>
              <wp:extent cx="358140" cy="171450"/>
              <wp:effectExtent l="0" t="635" r="444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B21E5" w14:textId="746B9433" w:rsidR="00F27370" w:rsidRDefault="008B121D">
                          <w:pPr>
                            <w:pStyle w:val="Stopka"/>
                          </w:pPr>
                          <w:r>
                            <w:rPr>
                              <w:rStyle w:val="Numerstrony1"/>
                            </w:rPr>
                            <w:fldChar w:fldCharType="begin"/>
                          </w:r>
                          <w:r>
                            <w:rPr>
                              <w:rStyle w:val="Numerstrony1"/>
                            </w:rPr>
                            <w:instrText xml:space="preserve"> PAGE </w:instrText>
                          </w:r>
                          <w:r>
                            <w:rPr>
                              <w:rStyle w:val="Numerstrony1"/>
                            </w:rPr>
                            <w:fldChar w:fldCharType="separate"/>
                          </w:r>
                          <w:r w:rsidR="00AA3C94">
                            <w:rPr>
                              <w:rStyle w:val="Numerstrony1"/>
                              <w:noProof/>
                            </w:rPr>
                            <w:t>9</w:t>
                          </w:r>
                          <w:r>
                            <w:rPr>
                              <w:rStyle w:val="Numerstrony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AE759" id="_x0000_t202" coordsize="21600,21600" o:spt="202" path="m,l,21600r21600,l21600,xe">
              <v:stroke joinstyle="miter"/>
              <v:path gradientshapeok="t" o:connecttype="rect"/>
            </v:shapetype>
            <v:shape id="Text Box 1" o:spid="_x0000_s1026" type="#_x0000_t202" style="position:absolute;margin-left:546.7pt;margin-top:.05pt;width:28.2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" stroked="f">
              <v:textbox inset="0,0,0,0">
                <w:txbxContent>
                  <w:p w14:paraId="5DCB21E5" w14:textId="746B9433" w:rsidR="00F27370" w:rsidRDefault="008B121D">
                    <w:pPr>
                      <w:pStyle w:val="Stopka"/>
                    </w:pPr>
                    <w:r>
                      <w:rPr>
                        <w:rStyle w:val="Numerstrony1"/>
                      </w:rPr>
                      <w:fldChar w:fldCharType="begin"/>
                    </w:r>
                    <w:r>
                      <w:rPr>
                        <w:rStyle w:val="Numerstrony1"/>
                      </w:rPr>
                      <w:instrText xml:space="preserve"> PAGE </w:instrText>
                    </w:r>
                    <w:r>
                      <w:rPr>
                        <w:rStyle w:val="Numerstrony1"/>
                      </w:rPr>
                      <w:fldChar w:fldCharType="separate"/>
                    </w:r>
                    <w:r w:rsidR="00AA3C94">
                      <w:rPr>
                        <w:rStyle w:val="Numerstrony1"/>
                        <w:noProof/>
                      </w:rPr>
                      <w:t>9</w:t>
                    </w:r>
                    <w:r>
                      <w:rPr>
                        <w:rStyle w:val="Numerstrony1"/>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9BEBD" w14:textId="77777777" w:rsidR="00801E85" w:rsidRDefault="00801E85">
      <w:r>
        <w:separator/>
      </w:r>
    </w:p>
  </w:footnote>
  <w:footnote w:type="continuationSeparator" w:id="0">
    <w:p w14:paraId="7A085285" w14:textId="77777777" w:rsidR="00801E85" w:rsidRDefault="0080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5D37" w14:textId="19C1A8AF" w:rsidR="000E6968" w:rsidRPr="00D3019E" w:rsidRDefault="00D3019E">
    <w:pPr>
      <w:pStyle w:val="Nagwek"/>
      <w:rPr>
        <w:rFonts w:ascii="Arial" w:hAnsi="Arial" w:cs="Arial"/>
        <w:b/>
      </w:rPr>
    </w:pPr>
    <w:r w:rsidRPr="000E6968">
      <w:rPr>
        <w:rFonts w:ascii="Arial" w:hAnsi="Arial" w:cs="Arial"/>
        <w:b/>
      </w:rPr>
      <w:t xml:space="preserve">Załącznik nr </w:t>
    </w:r>
    <w:r w:rsidR="0052435D">
      <w:rPr>
        <w:rFonts w:ascii="Arial" w:hAnsi="Arial" w:cs="Arial"/>
        <w:b/>
      </w:rPr>
      <w:t>6</w:t>
    </w:r>
    <w:r w:rsidRPr="000E6968">
      <w:rPr>
        <w:rFonts w:ascii="Arial" w:hAnsi="Arial" w:cs="Arial"/>
        <w:b/>
      </w:rPr>
      <w:t xml:space="preserve"> do </w:t>
    </w:r>
    <w:r w:rsidRPr="00CC50BF">
      <w:rPr>
        <w:rFonts w:ascii="Arial" w:hAnsi="Arial" w:cs="Arial"/>
        <w:b/>
      </w:rPr>
      <w:t xml:space="preserve">SWZ </w:t>
    </w:r>
    <w:r w:rsidRPr="00CC50BF">
      <w:rPr>
        <w:rFonts w:ascii="Arial" w:hAnsi="Arial" w:cs="Arial"/>
        <w:b/>
      </w:rPr>
      <w:br/>
      <w:t xml:space="preserve">Wzór umowy dla części: </w:t>
    </w:r>
    <w:r w:rsidR="00CC50BF" w:rsidRPr="00CC50BF">
      <w:rPr>
        <w:rFonts w:ascii="Arial" w:hAnsi="Arial" w:cs="Arial"/>
        <w:b/>
        <w:bCs/>
        <w:kern w:val="0"/>
        <w:lang w:eastAsia="zh-CN"/>
      </w:rPr>
      <w:t>XIII</w:t>
    </w:r>
    <w:r w:rsidR="00CC50BF" w:rsidRPr="00CC50BF">
      <w:rPr>
        <w:rFonts w:ascii="Arial" w:hAnsi="Arial" w:cs="Arial"/>
        <w:b/>
        <w:kern w:val="0"/>
        <w:lang w:eastAsia="zh-CN"/>
      </w:rPr>
      <w:t xml:space="preserve"> </w:t>
    </w:r>
    <w:r w:rsidR="000E6968" w:rsidRPr="00CC50BF">
      <w:rPr>
        <w:rFonts w:ascii="Arial" w:hAnsi="Arial" w:cs="Arial"/>
        <w:b/>
        <w:kern w:val="0"/>
        <w:lang w:eastAsia="zh-CN"/>
      </w:rPr>
      <w:t>(bez prawa</w:t>
    </w:r>
    <w:r w:rsidR="000E6968">
      <w:rPr>
        <w:rFonts w:ascii="Arial" w:hAnsi="Arial" w:cs="Arial"/>
        <w:b/>
        <w:kern w:val="0"/>
        <w:lang w:eastAsia="zh-CN"/>
      </w:rPr>
      <w:t xml:space="preserve"> opcji i </w:t>
    </w:r>
    <w:r w:rsidR="00CC50BF">
      <w:rPr>
        <w:rFonts w:ascii="Arial" w:hAnsi="Arial" w:cs="Arial"/>
        <w:b/>
        <w:kern w:val="0"/>
        <w:lang w:eastAsia="zh-CN"/>
      </w:rPr>
      <w:t>z kolportażem</w:t>
    </w:r>
    <w:r w:rsidR="000E6968">
      <w:rPr>
        <w:rFonts w:ascii="Arial" w:hAnsi="Arial" w:cs="Arial"/>
        <w:b/>
        <w:kern w:val="0"/>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ascii="Arial" w:hAnsi="Arial" w:cs="Arial"/>
        <w:b w:val="0"/>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9"/>
    <w:lvl w:ilvl="0">
      <w:start w:val="1"/>
      <w:numFmt w:val="decimal"/>
      <w:lvlText w:val="%1."/>
      <w:lvlJc w:val="left"/>
      <w:pPr>
        <w:tabs>
          <w:tab w:val="num" w:pos="0"/>
        </w:tabs>
        <w:ind w:left="357" w:hanging="357"/>
      </w:pPr>
    </w:lvl>
    <w:lvl w:ilvl="1">
      <w:start w:val="1"/>
      <w:numFmt w:val="decimal"/>
      <w:lvlText w:val="%2)"/>
      <w:lvlJc w:val="left"/>
      <w:pPr>
        <w:tabs>
          <w:tab w:val="num" w:pos="0"/>
        </w:tabs>
        <w:ind w:left="924" w:hanging="564"/>
      </w:pPr>
    </w:lvl>
    <w:lvl w:ilvl="2">
      <w:start w:val="1"/>
      <w:numFmt w:val="lowerLetter"/>
      <w:lvlText w:val="%3/"/>
      <w:lvlJc w:val="left"/>
      <w:pPr>
        <w:tabs>
          <w:tab w:val="num" w:pos="0"/>
        </w:tabs>
        <w:ind w:left="1080" w:hanging="360"/>
      </w:pPr>
    </w:lvl>
    <w:lvl w:ilvl="3">
      <w:start w:val="1"/>
      <w:numFmt w:val="bullet"/>
      <w:lvlText w:val=""/>
      <w:lvlJc w:val="left"/>
      <w:pPr>
        <w:tabs>
          <w:tab w:val="num" w:pos="0"/>
        </w:tabs>
        <w:ind w:left="1440" w:hanging="360"/>
      </w:pPr>
      <w:rPr>
        <w:rFonts w:ascii="Symbol" w:hAnsi="Symbol" w:cs="Symbo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multilevel"/>
    <w:tmpl w:val="C8EA5E0E"/>
    <w:name w:val="WW8Num11"/>
    <w:lvl w:ilvl="0">
      <w:start w:val="1"/>
      <w:numFmt w:val="decimal"/>
      <w:lvlText w:val="%1."/>
      <w:lvlJc w:val="left"/>
      <w:pPr>
        <w:tabs>
          <w:tab w:val="num" w:pos="0"/>
        </w:tabs>
        <w:ind w:left="1146" w:hanging="360"/>
      </w:pPr>
      <w:rPr>
        <w:rFonts w:ascii="Arial" w:hAnsi="Arial" w:cs="Arial"/>
        <w:sz w:val="24"/>
        <w:szCs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0000004"/>
    <w:multiLevelType w:val="multilevel"/>
    <w:tmpl w:val="C0B46D90"/>
    <w:name w:val="WW8Num12"/>
    <w:lvl w:ilvl="0">
      <w:start w:val="1"/>
      <w:numFmt w:val="decimal"/>
      <w:lvlText w:val="%1."/>
      <w:lvlJc w:val="left"/>
      <w:pPr>
        <w:tabs>
          <w:tab w:val="num" w:pos="0"/>
        </w:tabs>
        <w:ind w:left="360" w:hanging="360"/>
      </w:pPr>
      <w:rPr>
        <w:rFonts w:ascii="Arial" w:hAnsi="Arial" w:cs="Arial"/>
        <w:b w:val="0"/>
        <w:bCs w:val="0"/>
        <w:i w:val="0"/>
        <w:iCs w:val="0"/>
        <w:sz w:val="24"/>
        <w:szCs w:val="24"/>
      </w:rPr>
    </w:lvl>
    <w:lvl w:ilvl="1">
      <w:start w:val="1"/>
      <w:numFmt w:val="decimal"/>
      <w:lvlText w:val="%2)"/>
      <w:lvlJc w:val="left"/>
      <w:pPr>
        <w:tabs>
          <w:tab w:val="num" w:pos="0"/>
        </w:tabs>
        <w:ind w:left="1440" w:hanging="360"/>
      </w:pPr>
      <w:rPr>
        <w:rFonts w:ascii="Arial" w:hAnsi="Arial" w:cs="Arial"/>
        <w:b w:val="0"/>
        <w:i w:val="0"/>
        <w:strike w:val="0"/>
        <w:dstrike w:val="0"/>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8042F70E"/>
    <w:name w:val="WW8Num13"/>
    <w:lvl w:ilvl="0">
      <w:start w:val="1"/>
      <w:numFmt w:val="decimal"/>
      <w:lvlText w:val="%1)"/>
      <w:lvlJc w:val="left"/>
      <w:pPr>
        <w:tabs>
          <w:tab w:val="num" w:pos="0"/>
        </w:tabs>
        <w:ind w:left="360" w:hanging="360"/>
      </w:pPr>
      <w:rPr>
        <w:rFonts w:ascii="Arial" w:hAnsi="Arial" w:cs="Arial"/>
        <w:b w:val="0"/>
        <w:bCs w:val="0"/>
        <w:i w:val="0"/>
        <w:iCs w:val="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8Num14"/>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84181A9C"/>
    <w:lvl w:ilvl="0">
      <w:start w:val="4"/>
      <w:numFmt w:val="decimal"/>
      <w:lvlText w:val="%1."/>
      <w:lvlJc w:val="left"/>
      <w:pPr>
        <w:tabs>
          <w:tab w:val="num" w:pos="0"/>
        </w:tabs>
        <w:ind w:left="360" w:hanging="360"/>
      </w:pPr>
      <w:rPr>
        <w:rFonts w:ascii="Arial" w:eastAsia="Times New Roman" w:hAnsi="Arial" w:cs="Aria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95927008"/>
    <w:name w:val="WW8Num16"/>
    <w:lvl w:ilvl="0">
      <w:start w:val="1"/>
      <w:numFmt w:val="decimal"/>
      <w:lvlText w:val="%1."/>
      <w:lvlJc w:val="left"/>
      <w:pPr>
        <w:tabs>
          <w:tab w:val="num" w:pos="0"/>
        </w:tabs>
        <w:ind w:left="360" w:hanging="360"/>
      </w:pPr>
      <w:rPr>
        <w:rFonts w:ascii="Arial" w:hAnsi="Arial" w:cs="Aria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9"/>
    <w:multiLevelType w:val="multilevel"/>
    <w:tmpl w:val="55ECCA82"/>
    <w:lvl w:ilvl="0">
      <w:start w:val="1"/>
      <w:numFmt w:val="decimal"/>
      <w:lvlText w:val="%1."/>
      <w:lvlJc w:val="left"/>
      <w:pPr>
        <w:tabs>
          <w:tab w:val="num" w:pos="0"/>
        </w:tabs>
        <w:ind w:left="360" w:hanging="360"/>
      </w:pPr>
      <w:rPr>
        <w:rFonts w:ascii="Arial" w:hAnsi="Arial" w:cs="Arial"/>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8Num18"/>
    <w:lvl w:ilvl="0">
      <w:start w:val="1"/>
      <w:numFmt w:val="decimal"/>
      <w:lvlText w:val="%1."/>
      <w:lvlJc w:val="left"/>
      <w:pPr>
        <w:tabs>
          <w:tab w:val="num" w:pos="0"/>
        </w:tabs>
        <w:ind w:left="360" w:hanging="360"/>
      </w:pPr>
      <w:rPr>
        <w:rFonts w:ascii="Arial" w:hAnsi="Arial" w:cs="Aria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8Num19"/>
    <w:lvl w:ilvl="0">
      <w:start w:val="1"/>
      <w:numFmt w:val="decimal"/>
      <w:lvlText w:val="%1."/>
      <w:lvlJc w:val="left"/>
      <w:pPr>
        <w:tabs>
          <w:tab w:val="num" w:pos="0"/>
        </w:tabs>
        <w:ind w:left="360" w:hanging="360"/>
      </w:pPr>
      <w:rPr>
        <w:rFonts w:ascii="Arial" w:hAnsi="Arial" w:cs="Arial"/>
        <w:b w:val="0"/>
        <w:bCs w:val="0"/>
        <w:i w:val="0"/>
        <w:i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C"/>
    <w:multiLevelType w:val="multilevel"/>
    <w:tmpl w:val="0000000C"/>
    <w:name w:val="WW8Num20"/>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Arial" w:hAnsi="Arial" w:cs="Arial" w:hint="default"/>
        <w:b w:val="0"/>
        <w:i w:val="0"/>
        <w:strike w:val="0"/>
        <w:dstrike w:val="0"/>
        <w:color w:val="auto"/>
        <w:sz w:val="22"/>
        <w:szCs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771"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21"/>
    <w:lvl w:ilvl="0">
      <w:start w:val="1"/>
      <w:numFmt w:val="decimal"/>
      <w:lvlText w:val="%1."/>
      <w:lvlJc w:val="left"/>
      <w:pPr>
        <w:tabs>
          <w:tab w:val="num" w:pos="0"/>
        </w:tabs>
        <w:ind w:left="1287" w:hanging="360"/>
      </w:pPr>
      <w:rPr>
        <w:rFonts w:ascii="Arial" w:hAnsi="Arial" w:cs="Arial"/>
        <w:kern w:val="1"/>
      </w:rPr>
    </w:lvl>
  </w:abstractNum>
  <w:abstractNum w:abstractNumId="13" w15:restartNumberingAfterBreak="0">
    <w:nsid w:val="0000000E"/>
    <w:multiLevelType w:val="singleLevel"/>
    <w:tmpl w:val="0000000E"/>
    <w:name w:val="WW8Num22"/>
    <w:lvl w:ilvl="0">
      <w:start w:val="1"/>
      <w:numFmt w:val="decimal"/>
      <w:lvlText w:val="%1)"/>
      <w:lvlJc w:val="left"/>
      <w:pPr>
        <w:tabs>
          <w:tab w:val="num" w:pos="720"/>
        </w:tabs>
        <w:ind w:left="720" w:hanging="360"/>
      </w:pPr>
      <w:rPr>
        <w:rFonts w:ascii="Arial" w:hAnsi="Arial" w:cs="Arial"/>
        <w:kern w:val="1"/>
      </w:rPr>
    </w:lvl>
  </w:abstractNum>
  <w:abstractNum w:abstractNumId="14" w15:restartNumberingAfterBreak="0">
    <w:nsid w:val="0000000F"/>
    <w:multiLevelType w:val="multilevel"/>
    <w:tmpl w:val="5262E5FA"/>
    <w:name w:val="WW8Num23"/>
    <w:lvl w:ilvl="0">
      <w:start w:val="3"/>
      <w:numFmt w:val="decimal"/>
      <w:lvlText w:val="%1."/>
      <w:lvlJc w:val="left"/>
      <w:pPr>
        <w:tabs>
          <w:tab w:val="num" w:pos="0"/>
        </w:tabs>
        <w:ind w:left="360" w:hanging="360"/>
      </w:pPr>
      <w:rPr>
        <w:rFonts w:ascii="Arial" w:hAnsi="Arial" w:cs="Arial"/>
        <w:kern w:val="1"/>
      </w:rPr>
    </w:lvl>
    <w:lvl w:ilvl="1">
      <w:start w:val="1"/>
      <w:numFmt w:val="decimal"/>
      <w:lvlText w:val="%2)"/>
      <w:lvlJc w:val="left"/>
      <w:pPr>
        <w:tabs>
          <w:tab w:val="num" w:pos="0"/>
        </w:tabs>
        <w:ind w:left="1440" w:hanging="360"/>
      </w:pPr>
      <w:rPr>
        <w:rFonts w:ascii="Arial" w:eastAsia="Times New Roman"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5901F52"/>
    <w:multiLevelType w:val="hybridMultilevel"/>
    <w:tmpl w:val="ABDA4FC0"/>
    <w:lvl w:ilvl="0" w:tplc="0630AAB2">
      <w:start w:val="1"/>
      <w:numFmt w:val="decimal"/>
      <w:lvlText w:val="%1."/>
      <w:lvlJc w:val="left"/>
      <w:pPr>
        <w:tabs>
          <w:tab w:val="num" w:pos="360"/>
        </w:tabs>
        <w:ind w:left="360" w:hanging="360"/>
      </w:pPr>
      <w:rPr>
        <w:rFonts w:ascii="Arial" w:hAnsi="Arial" w:cs="Arial"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5837B91"/>
    <w:multiLevelType w:val="hybridMultilevel"/>
    <w:tmpl w:val="7B8E9B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7B2410B"/>
    <w:multiLevelType w:val="multilevel"/>
    <w:tmpl w:val="5262E5FA"/>
    <w:lvl w:ilvl="0">
      <w:start w:val="3"/>
      <w:numFmt w:val="decimal"/>
      <w:lvlText w:val="%1."/>
      <w:lvlJc w:val="left"/>
      <w:pPr>
        <w:tabs>
          <w:tab w:val="num" w:pos="0"/>
        </w:tabs>
        <w:ind w:left="360" w:hanging="360"/>
      </w:pPr>
      <w:rPr>
        <w:rFonts w:ascii="Arial" w:hAnsi="Arial" w:cs="Arial"/>
        <w:kern w:val="1"/>
      </w:rPr>
    </w:lvl>
    <w:lvl w:ilvl="1">
      <w:start w:val="1"/>
      <w:numFmt w:val="decimal"/>
      <w:lvlText w:val="%2)"/>
      <w:lvlJc w:val="left"/>
      <w:pPr>
        <w:tabs>
          <w:tab w:val="num" w:pos="0"/>
        </w:tabs>
        <w:ind w:left="1440" w:hanging="360"/>
      </w:pPr>
      <w:rPr>
        <w:rFonts w:ascii="Arial" w:eastAsia="Times New Roman"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92310CE"/>
    <w:multiLevelType w:val="hybridMultilevel"/>
    <w:tmpl w:val="C4D0DDF6"/>
    <w:lvl w:ilvl="0" w:tplc="00000015">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8B56AE5"/>
    <w:multiLevelType w:val="hybridMultilevel"/>
    <w:tmpl w:val="502066E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A5EA74E0">
      <w:start w:val="1"/>
      <w:numFmt w:val="lowerLetter"/>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6F57B0"/>
    <w:multiLevelType w:val="multilevel"/>
    <w:tmpl w:val="DCDEBA7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50424C3"/>
    <w:multiLevelType w:val="hybridMultilevel"/>
    <w:tmpl w:val="F1725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DF0FD2"/>
    <w:multiLevelType w:val="hybridMultilevel"/>
    <w:tmpl w:val="6100ADD2"/>
    <w:lvl w:ilvl="0" w:tplc="CBBC8CA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3" w15:restartNumberingAfterBreak="0">
    <w:nsid w:val="47BD4F59"/>
    <w:multiLevelType w:val="singleLevel"/>
    <w:tmpl w:val="60064D06"/>
    <w:lvl w:ilvl="0">
      <w:start w:val="1"/>
      <w:numFmt w:val="decimal"/>
      <w:lvlText w:val="%1."/>
      <w:lvlJc w:val="left"/>
      <w:pPr>
        <w:tabs>
          <w:tab w:val="num" w:pos="360"/>
        </w:tabs>
        <w:ind w:left="360" w:hanging="360"/>
      </w:pPr>
      <w:rPr>
        <w:rFonts w:asciiTheme="minorHAnsi" w:hAnsiTheme="minorHAnsi" w:cstheme="minorHAnsi" w:hint="default"/>
        <w:color w:val="000000"/>
      </w:rPr>
    </w:lvl>
  </w:abstractNum>
  <w:abstractNum w:abstractNumId="24" w15:restartNumberingAfterBreak="0">
    <w:nsid w:val="49047361"/>
    <w:multiLevelType w:val="hybridMultilevel"/>
    <w:tmpl w:val="1DF0E812"/>
    <w:lvl w:ilvl="0" w:tplc="0415000F">
      <w:start w:val="6"/>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823CBC"/>
    <w:multiLevelType w:val="hybridMultilevel"/>
    <w:tmpl w:val="81BEE57A"/>
    <w:lvl w:ilvl="0" w:tplc="0630AAB2">
      <w:start w:val="1"/>
      <w:numFmt w:val="decimal"/>
      <w:lvlText w:val="%1."/>
      <w:lvlJc w:val="left"/>
      <w:pPr>
        <w:tabs>
          <w:tab w:val="num" w:pos="360"/>
        </w:tabs>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061BFB"/>
    <w:multiLevelType w:val="multilevel"/>
    <w:tmpl w:val="68781C7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5DD102F"/>
    <w:multiLevelType w:val="multilevel"/>
    <w:tmpl w:val="55ECCA82"/>
    <w:lvl w:ilvl="0">
      <w:start w:val="1"/>
      <w:numFmt w:val="decimal"/>
      <w:lvlText w:val="%1."/>
      <w:lvlJc w:val="left"/>
      <w:pPr>
        <w:tabs>
          <w:tab w:val="num" w:pos="0"/>
        </w:tabs>
        <w:ind w:left="360" w:hanging="360"/>
      </w:pPr>
      <w:rPr>
        <w:rFonts w:ascii="Arial" w:hAnsi="Arial" w:cs="Arial"/>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69123505"/>
    <w:multiLevelType w:val="hybridMultilevel"/>
    <w:tmpl w:val="0BF8A9F0"/>
    <w:lvl w:ilvl="0" w:tplc="2592DC68">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10FE2CA6">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3A7494"/>
    <w:multiLevelType w:val="hybridMultilevel"/>
    <w:tmpl w:val="572465D4"/>
    <w:lvl w:ilvl="0" w:tplc="2592DC68">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8"/>
  </w:num>
  <w:num w:numId="17">
    <w:abstractNumId w:val="23"/>
  </w:num>
  <w:num w:numId="18">
    <w:abstractNumId w:val="20"/>
  </w:num>
  <w:num w:numId="19">
    <w:abstractNumId w:val="21"/>
  </w:num>
  <w:num w:numId="20">
    <w:abstractNumId w:val="19"/>
  </w:num>
  <w:num w:numId="21">
    <w:abstractNumId w:val="17"/>
  </w:num>
  <w:num w:numId="22">
    <w:abstractNumId w:val="27"/>
  </w:num>
  <w:num w:numId="23">
    <w:abstractNumId w:val="18"/>
  </w:num>
  <w:num w:numId="24">
    <w:abstractNumId w:val="15"/>
  </w:num>
  <w:num w:numId="25">
    <w:abstractNumId w:val="22"/>
  </w:num>
  <w:num w:numId="26">
    <w:abstractNumId w:val="24"/>
  </w:num>
  <w:num w:numId="27">
    <w:abstractNumId w:val="25"/>
  </w:num>
  <w:num w:numId="28">
    <w:abstractNumId w:val="26"/>
  </w:num>
  <w:num w:numId="29">
    <w:abstractNumId w:val="1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2D"/>
    <w:rsid w:val="000224D2"/>
    <w:rsid w:val="000316B4"/>
    <w:rsid w:val="00034883"/>
    <w:rsid w:val="00035B50"/>
    <w:rsid w:val="00035F73"/>
    <w:rsid w:val="00036372"/>
    <w:rsid w:val="00037E2C"/>
    <w:rsid w:val="00052255"/>
    <w:rsid w:val="0006395E"/>
    <w:rsid w:val="00066C50"/>
    <w:rsid w:val="00080D65"/>
    <w:rsid w:val="000845B5"/>
    <w:rsid w:val="00096A7B"/>
    <w:rsid w:val="000A0B5D"/>
    <w:rsid w:val="000B01F3"/>
    <w:rsid w:val="000B2E92"/>
    <w:rsid w:val="000B4501"/>
    <w:rsid w:val="000E0DA7"/>
    <w:rsid w:val="000E561B"/>
    <w:rsid w:val="000E5A7E"/>
    <w:rsid w:val="000E6968"/>
    <w:rsid w:val="000F671A"/>
    <w:rsid w:val="001011F6"/>
    <w:rsid w:val="0012049D"/>
    <w:rsid w:val="0015255F"/>
    <w:rsid w:val="00155043"/>
    <w:rsid w:val="00160227"/>
    <w:rsid w:val="00165097"/>
    <w:rsid w:val="00165855"/>
    <w:rsid w:val="00170ECC"/>
    <w:rsid w:val="001717B9"/>
    <w:rsid w:val="0017495B"/>
    <w:rsid w:val="001903BB"/>
    <w:rsid w:val="00195625"/>
    <w:rsid w:val="00197DA4"/>
    <w:rsid w:val="001B799D"/>
    <w:rsid w:val="001D0C59"/>
    <w:rsid w:val="001D5366"/>
    <w:rsid w:val="001E1199"/>
    <w:rsid w:val="001E1525"/>
    <w:rsid w:val="00236EBB"/>
    <w:rsid w:val="002415A3"/>
    <w:rsid w:val="0024442D"/>
    <w:rsid w:val="00247B42"/>
    <w:rsid w:val="00250B1B"/>
    <w:rsid w:val="002602B4"/>
    <w:rsid w:val="00267CB5"/>
    <w:rsid w:val="002E2A3D"/>
    <w:rsid w:val="002E5BD0"/>
    <w:rsid w:val="002F0602"/>
    <w:rsid w:val="002F2C07"/>
    <w:rsid w:val="003040BB"/>
    <w:rsid w:val="003143AC"/>
    <w:rsid w:val="00324AE1"/>
    <w:rsid w:val="00324B25"/>
    <w:rsid w:val="00333C08"/>
    <w:rsid w:val="003439F2"/>
    <w:rsid w:val="00381711"/>
    <w:rsid w:val="00383D48"/>
    <w:rsid w:val="00393572"/>
    <w:rsid w:val="003A25D7"/>
    <w:rsid w:val="003A3E50"/>
    <w:rsid w:val="003D5545"/>
    <w:rsid w:val="003F30BA"/>
    <w:rsid w:val="00403391"/>
    <w:rsid w:val="00405363"/>
    <w:rsid w:val="00430B66"/>
    <w:rsid w:val="0043187E"/>
    <w:rsid w:val="00433885"/>
    <w:rsid w:val="00442C53"/>
    <w:rsid w:val="00471A23"/>
    <w:rsid w:val="00475594"/>
    <w:rsid w:val="00475D7E"/>
    <w:rsid w:val="00485784"/>
    <w:rsid w:val="00492C39"/>
    <w:rsid w:val="004A330F"/>
    <w:rsid w:val="004A51D1"/>
    <w:rsid w:val="004D03FE"/>
    <w:rsid w:val="004F7516"/>
    <w:rsid w:val="00502033"/>
    <w:rsid w:val="0052435D"/>
    <w:rsid w:val="00530A4A"/>
    <w:rsid w:val="00537979"/>
    <w:rsid w:val="005425C8"/>
    <w:rsid w:val="005462C9"/>
    <w:rsid w:val="00554C5C"/>
    <w:rsid w:val="005962D1"/>
    <w:rsid w:val="005970F9"/>
    <w:rsid w:val="005A1AC7"/>
    <w:rsid w:val="005A64B5"/>
    <w:rsid w:val="005A6AD4"/>
    <w:rsid w:val="005B2C69"/>
    <w:rsid w:val="005D6924"/>
    <w:rsid w:val="005D7728"/>
    <w:rsid w:val="005F40B8"/>
    <w:rsid w:val="005F4F9B"/>
    <w:rsid w:val="005F7A4C"/>
    <w:rsid w:val="0064680F"/>
    <w:rsid w:val="00666ABB"/>
    <w:rsid w:val="00667CDB"/>
    <w:rsid w:val="00674332"/>
    <w:rsid w:val="00693F94"/>
    <w:rsid w:val="00696877"/>
    <w:rsid w:val="006A6269"/>
    <w:rsid w:val="006B6291"/>
    <w:rsid w:val="006D1779"/>
    <w:rsid w:val="006D1EE3"/>
    <w:rsid w:val="006D42D5"/>
    <w:rsid w:val="006E2726"/>
    <w:rsid w:val="006E6D60"/>
    <w:rsid w:val="00701E2D"/>
    <w:rsid w:val="0071199D"/>
    <w:rsid w:val="007125AE"/>
    <w:rsid w:val="00722018"/>
    <w:rsid w:val="00725DFA"/>
    <w:rsid w:val="00734CEB"/>
    <w:rsid w:val="007444BE"/>
    <w:rsid w:val="00750B69"/>
    <w:rsid w:val="00760ABD"/>
    <w:rsid w:val="00760E5E"/>
    <w:rsid w:val="00767944"/>
    <w:rsid w:val="00785E10"/>
    <w:rsid w:val="0079361C"/>
    <w:rsid w:val="007A1C61"/>
    <w:rsid w:val="007A2DCE"/>
    <w:rsid w:val="007A325F"/>
    <w:rsid w:val="007B0257"/>
    <w:rsid w:val="007B7E6C"/>
    <w:rsid w:val="007C0A7C"/>
    <w:rsid w:val="007C5D45"/>
    <w:rsid w:val="007C7D2F"/>
    <w:rsid w:val="007D59E8"/>
    <w:rsid w:val="007E5E33"/>
    <w:rsid w:val="007F0BB1"/>
    <w:rsid w:val="00801E85"/>
    <w:rsid w:val="00802A90"/>
    <w:rsid w:val="00820F38"/>
    <w:rsid w:val="00822F4A"/>
    <w:rsid w:val="008453E3"/>
    <w:rsid w:val="00861B23"/>
    <w:rsid w:val="00865ADB"/>
    <w:rsid w:val="008872F0"/>
    <w:rsid w:val="00893FDD"/>
    <w:rsid w:val="008A3311"/>
    <w:rsid w:val="008A68CE"/>
    <w:rsid w:val="008B121D"/>
    <w:rsid w:val="008C053E"/>
    <w:rsid w:val="008D30B7"/>
    <w:rsid w:val="008D753B"/>
    <w:rsid w:val="008E27E5"/>
    <w:rsid w:val="008E6446"/>
    <w:rsid w:val="008F6BE8"/>
    <w:rsid w:val="00922E79"/>
    <w:rsid w:val="00926DE8"/>
    <w:rsid w:val="00944661"/>
    <w:rsid w:val="00973F4E"/>
    <w:rsid w:val="00990009"/>
    <w:rsid w:val="00995256"/>
    <w:rsid w:val="009A31A7"/>
    <w:rsid w:val="009A469F"/>
    <w:rsid w:val="009A5017"/>
    <w:rsid w:val="009B01A5"/>
    <w:rsid w:val="009F4999"/>
    <w:rsid w:val="009F7DB4"/>
    <w:rsid w:val="00A00B9E"/>
    <w:rsid w:val="00A07228"/>
    <w:rsid w:val="00A07BD9"/>
    <w:rsid w:val="00A222D7"/>
    <w:rsid w:val="00A254D5"/>
    <w:rsid w:val="00A3763F"/>
    <w:rsid w:val="00A43465"/>
    <w:rsid w:val="00A63AB6"/>
    <w:rsid w:val="00A7114D"/>
    <w:rsid w:val="00A86C21"/>
    <w:rsid w:val="00A9249B"/>
    <w:rsid w:val="00A972AC"/>
    <w:rsid w:val="00AA3C94"/>
    <w:rsid w:val="00AA3FD7"/>
    <w:rsid w:val="00AA5E43"/>
    <w:rsid w:val="00AD75F6"/>
    <w:rsid w:val="00AE2653"/>
    <w:rsid w:val="00AE28F9"/>
    <w:rsid w:val="00AF2393"/>
    <w:rsid w:val="00B045C6"/>
    <w:rsid w:val="00B23137"/>
    <w:rsid w:val="00B25720"/>
    <w:rsid w:val="00B556F8"/>
    <w:rsid w:val="00B77856"/>
    <w:rsid w:val="00B91920"/>
    <w:rsid w:val="00B932AF"/>
    <w:rsid w:val="00B934F5"/>
    <w:rsid w:val="00BA2DCB"/>
    <w:rsid w:val="00BA6A43"/>
    <w:rsid w:val="00BB41D0"/>
    <w:rsid w:val="00BB61A1"/>
    <w:rsid w:val="00BB7B2E"/>
    <w:rsid w:val="00BC4690"/>
    <w:rsid w:val="00BC4C39"/>
    <w:rsid w:val="00BD05E2"/>
    <w:rsid w:val="00BD3164"/>
    <w:rsid w:val="00BE67D3"/>
    <w:rsid w:val="00BF1F2B"/>
    <w:rsid w:val="00C01C69"/>
    <w:rsid w:val="00C115B2"/>
    <w:rsid w:val="00C2023C"/>
    <w:rsid w:val="00C32303"/>
    <w:rsid w:val="00C37841"/>
    <w:rsid w:val="00C5799D"/>
    <w:rsid w:val="00C66B1F"/>
    <w:rsid w:val="00C72D5E"/>
    <w:rsid w:val="00C826BC"/>
    <w:rsid w:val="00C95173"/>
    <w:rsid w:val="00C9655C"/>
    <w:rsid w:val="00CA1A8D"/>
    <w:rsid w:val="00CA7E0F"/>
    <w:rsid w:val="00CB522E"/>
    <w:rsid w:val="00CB6F8F"/>
    <w:rsid w:val="00CB77E1"/>
    <w:rsid w:val="00CC2419"/>
    <w:rsid w:val="00CC50BF"/>
    <w:rsid w:val="00CD6CDC"/>
    <w:rsid w:val="00CF60E7"/>
    <w:rsid w:val="00CF6BD3"/>
    <w:rsid w:val="00D03FB3"/>
    <w:rsid w:val="00D16FD9"/>
    <w:rsid w:val="00D247A0"/>
    <w:rsid w:val="00D3019E"/>
    <w:rsid w:val="00D447D8"/>
    <w:rsid w:val="00D46A7E"/>
    <w:rsid w:val="00D809FB"/>
    <w:rsid w:val="00D879FE"/>
    <w:rsid w:val="00DA3E15"/>
    <w:rsid w:val="00DA5219"/>
    <w:rsid w:val="00DC02DF"/>
    <w:rsid w:val="00DC1381"/>
    <w:rsid w:val="00DC708A"/>
    <w:rsid w:val="00DD43B1"/>
    <w:rsid w:val="00DD4D80"/>
    <w:rsid w:val="00DE01EC"/>
    <w:rsid w:val="00DE07DC"/>
    <w:rsid w:val="00DF2348"/>
    <w:rsid w:val="00E00288"/>
    <w:rsid w:val="00E02377"/>
    <w:rsid w:val="00E02489"/>
    <w:rsid w:val="00E1330A"/>
    <w:rsid w:val="00E13410"/>
    <w:rsid w:val="00E20BB3"/>
    <w:rsid w:val="00E20EF2"/>
    <w:rsid w:val="00E23331"/>
    <w:rsid w:val="00E24EEA"/>
    <w:rsid w:val="00E3792E"/>
    <w:rsid w:val="00E4700B"/>
    <w:rsid w:val="00E6628C"/>
    <w:rsid w:val="00E76705"/>
    <w:rsid w:val="00E9214D"/>
    <w:rsid w:val="00E947D6"/>
    <w:rsid w:val="00E94E8D"/>
    <w:rsid w:val="00EB6EA9"/>
    <w:rsid w:val="00EE7996"/>
    <w:rsid w:val="00EF1424"/>
    <w:rsid w:val="00EF2060"/>
    <w:rsid w:val="00F0138D"/>
    <w:rsid w:val="00F060B5"/>
    <w:rsid w:val="00F16B4E"/>
    <w:rsid w:val="00F17D1A"/>
    <w:rsid w:val="00F27370"/>
    <w:rsid w:val="00F321C1"/>
    <w:rsid w:val="00F354DA"/>
    <w:rsid w:val="00F40506"/>
    <w:rsid w:val="00F4264C"/>
    <w:rsid w:val="00F50A45"/>
    <w:rsid w:val="00F6592E"/>
    <w:rsid w:val="00F73B02"/>
    <w:rsid w:val="00F90C5A"/>
    <w:rsid w:val="00F97DBC"/>
    <w:rsid w:val="00FA0A13"/>
    <w:rsid w:val="00FB1708"/>
    <w:rsid w:val="00FB6D6D"/>
    <w:rsid w:val="00FD4301"/>
    <w:rsid w:val="00FD70C5"/>
    <w:rsid w:val="00FE10A3"/>
    <w:rsid w:val="00FE15B6"/>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CDB2C3D"/>
  <w15:docId w15:val="{0F66C23E-4102-43B4-B2D6-412C5E69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autoSpaceDE w:val="0"/>
      <w:textAlignment w:val="baseline"/>
    </w:pPr>
    <w:rPr>
      <w:kern w:val="1"/>
      <w:sz w:val="24"/>
      <w:szCs w:val="24"/>
      <w:lang w:eastAsia="ar-SA"/>
    </w:rPr>
  </w:style>
  <w:style w:type="paragraph" w:styleId="Nagwek1">
    <w:name w:val="heading 1"/>
    <w:basedOn w:val="Normalny"/>
    <w:next w:val="Normalny"/>
    <w:qFormat/>
    <w:pPr>
      <w:keepNext/>
      <w:numPr>
        <w:numId w:val="1"/>
      </w:numPr>
      <w:outlineLvl w:val="0"/>
    </w:pPr>
    <w:rPr>
      <w:rFonts w:ascii="Latha" w:hAnsi="Latha" w:cs="Cambria"/>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val="0"/>
      <w:i w:val="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rPr>
      <w:rFonts w:ascii="Arial" w:hAnsi="Arial" w:cs="Arial"/>
      <w:b w:val="0"/>
      <w:i w:val="0"/>
      <w:strike w:val="0"/>
      <w:dstrike w:val="0"/>
      <w:color w:val="00000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color w:val="008000"/>
      <w:sz w:val="22"/>
      <w:szCs w:val="22"/>
    </w:rPr>
  </w:style>
  <w:style w:type="character" w:customStyle="1" w:styleId="WW8Num3z1">
    <w:name w:val="WW8Num3z1"/>
    <w:rPr>
      <w:rFonts w:ascii="Arial" w:hAnsi="Arial" w:cs="Arial"/>
      <w:b w:val="0"/>
      <w:i w:val="0"/>
      <w:strike w:val="0"/>
      <w:dstrike w:val="0"/>
      <w:color w:val="00000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color w:val="auto"/>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rPr>
      <w:rFonts w:ascii="Symbol" w:hAnsi="Symbol" w:cs="Symbol"/>
      <w:color w:val="auto"/>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 w:val="0"/>
      <w:bCs w:val="0"/>
      <w:i w:val="0"/>
      <w:iCs w:val="0"/>
      <w:sz w:val="22"/>
      <w:szCs w:val="22"/>
    </w:rPr>
  </w:style>
  <w:style w:type="character" w:customStyle="1" w:styleId="WW8Num12z1">
    <w:name w:val="WW8Num12z1"/>
    <w:rPr>
      <w:rFonts w:ascii="Arial" w:hAnsi="Arial" w:cs="Arial"/>
      <w:b w:val="0"/>
      <w:i w:val="0"/>
      <w:strike w:val="0"/>
      <w:dstrike w:val="0"/>
      <w:color w:val="000000"/>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color w:val="FF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bCs w:val="0"/>
      <w:i w:val="0"/>
      <w:iCs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Arial" w:hAnsi="Arial" w:cs="Arial" w:hint="default"/>
      <w:b w:val="0"/>
      <w:i w:val="0"/>
      <w:strike w:val="0"/>
      <w:dstrike w:val="0"/>
      <w:color w:val="auto"/>
      <w:sz w:val="22"/>
      <w:szCs w:val="22"/>
    </w:rPr>
  </w:style>
  <w:style w:type="character" w:customStyle="1" w:styleId="WW8Num20z3">
    <w:name w:val="WW8Num20z3"/>
    <w:rPr>
      <w:rFonts w:hint="default"/>
      <w:b w:val="0"/>
    </w:rPr>
  </w:style>
  <w:style w:type="character" w:customStyle="1" w:styleId="WW8Num21z0">
    <w:name w:val="WW8Num21z0"/>
    <w:rPr>
      <w:rFonts w:ascii="Arial" w:hAnsi="Arial" w:cs="Arial"/>
      <w:kern w:val="1"/>
    </w:rPr>
  </w:style>
  <w:style w:type="character" w:customStyle="1" w:styleId="WW8Num21z1">
    <w:name w:val="WW8Num21z1"/>
    <w:rPr>
      <w:rFonts w:ascii="Arial" w:hAnsi="Arial" w:cs="Arial"/>
      <w:b w:val="0"/>
      <w:i w:val="0"/>
      <w:strike w:val="0"/>
      <w:dstrike w:val="0"/>
      <w:color w:val="000000"/>
      <w:sz w:val="22"/>
      <w:szCs w:val="22"/>
    </w:rPr>
  </w:style>
  <w:style w:type="character" w:customStyle="1" w:styleId="WW8Num21z2">
    <w:name w:val="WW8Num21z2"/>
  </w:style>
  <w:style w:type="character" w:customStyle="1" w:styleId="WW8Num21z3">
    <w:name w:val="WW8Num21z3"/>
    <w:rPr>
      <w:rFonts w:ascii="Arial" w:hAnsi="Arial" w:cs="Arial"/>
      <w:sz w:val="22"/>
      <w:szCs w:val="2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kern w:val="1"/>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kern w:val="1"/>
    </w:rPr>
  </w:style>
  <w:style w:type="character" w:customStyle="1" w:styleId="WW8Num23z1">
    <w:name w:val="WW8Num23z1"/>
    <w:rPr>
      <w:rFonts w:ascii="Times New Roman" w:eastAsia="Times New Roman" w:hAnsi="Times New Roman" w:cs="Times New Roman"/>
    </w:rPr>
  </w:style>
  <w:style w:type="character" w:customStyle="1" w:styleId="WW8Num23z2">
    <w:name w:val="WW8Num23z2"/>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rPr>
      <w:b w:val="0"/>
      <w:bCs w:val="0"/>
      <w:i w:val="0"/>
      <w:iCs w:val="0"/>
    </w:rPr>
  </w:style>
  <w:style w:type="character" w:customStyle="1" w:styleId="WW8Num29z0">
    <w:name w:val="WW8Num29z0"/>
    <w:rPr>
      <w:b/>
    </w:rPr>
  </w:style>
  <w:style w:type="character" w:customStyle="1" w:styleId="WW8Num30z0">
    <w:name w:val="WW8Num30z0"/>
    <w:rPr>
      <w:rFonts w:ascii="Arial" w:hAnsi="Arial" w:cs="Arial"/>
      <w:b w:val="0"/>
      <w:i w:val="0"/>
      <w:sz w:val="22"/>
      <w:szCs w:val="22"/>
    </w:rPr>
  </w:style>
  <w:style w:type="character" w:customStyle="1" w:styleId="WW8Num30z2">
    <w:name w:val="WW8Num30z2"/>
  </w:style>
  <w:style w:type="character" w:customStyle="1" w:styleId="WW8Num30z3">
    <w:name w:val="WW8Num30z3"/>
    <w:rPr>
      <w:rFonts w:ascii="Symbol" w:hAnsi="Symbol" w:cs="Symbol"/>
      <w:color w:val="auto"/>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ascii="Arial" w:hAnsi="Arial" w:cs="Arial"/>
      <w:b w:val="0"/>
      <w:i w:val="0"/>
      <w:strike w:val="0"/>
      <w:dstrike w:val="0"/>
      <w:color w:val="000000"/>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val="0"/>
      <w:i w:val="0"/>
      <w:sz w:val="22"/>
      <w:szCs w:val="22"/>
    </w:rPr>
  </w:style>
  <w:style w:type="character" w:customStyle="1" w:styleId="WW8Num33z0">
    <w:name w:val="WW8Num33z0"/>
  </w:style>
  <w:style w:type="character" w:customStyle="1" w:styleId="WW8Num34z0">
    <w:name w:val="WW8Num34z0"/>
    <w:rPr>
      <w:b w:val="0"/>
      <w:bCs w:val="0"/>
      <w:i w:val="0"/>
      <w:iCs w:val="0"/>
    </w:rPr>
  </w:style>
  <w:style w:type="character" w:customStyle="1" w:styleId="WW8Num34z2">
    <w:name w:val="WW8Num34z2"/>
  </w:style>
  <w:style w:type="character" w:customStyle="1" w:styleId="WW8Num34z3">
    <w:name w:val="WW8Num34z3"/>
    <w:rPr>
      <w:rFonts w:ascii="Symbol" w:hAnsi="Symbol" w:cs="Symbol"/>
      <w:color w:val="000000"/>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1">
    <w:name w:val="Domyślna czcionka akapitu1"/>
  </w:style>
  <w:style w:type="character" w:customStyle="1" w:styleId="Heading1Char">
    <w:name w:val="Heading 1 Char"/>
    <w:rPr>
      <w:rFonts w:ascii="Cambria" w:eastAsia="Times New Roman" w:hAnsi="Cambria" w:cs="Times New Roman"/>
      <w:b/>
      <w:bCs/>
      <w:kern w:val="1"/>
      <w:sz w:val="32"/>
      <w:szCs w:val="32"/>
    </w:rPr>
  </w:style>
  <w:style w:type="character" w:customStyle="1" w:styleId="BodyText2Char">
    <w:name w:val="Body Text 2 Char"/>
    <w:rPr>
      <w:rFonts w:ascii="Times New Roman" w:hAnsi="Times New Roman" w:cs="Times New Roman"/>
      <w:sz w:val="24"/>
      <w:szCs w:val="24"/>
    </w:rPr>
  </w:style>
  <w:style w:type="character" w:customStyle="1" w:styleId="Odwoaniedokomentarza1">
    <w:name w:val="Odwołanie do komentarza1"/>
    <w:rPr>
      <w:sz w:val="16"/>
      <w:szCs w:val="16"/>
    </w:rPr>
  </w:style>
  <w:style w:type="character" w:customStyle="1" w:styleId="CommentTextChar">
    <w:name w:val="Comment Text Char"/>
    <w:rPr>
      <w:rFonts w:ascii="Times New Roman" w:hAnsi="Times New Roman" w:cs="Times New Roman"/>
      <w:sz w:val="20"/>
      <w:szCs w:val="20"/>
    </w:rPr>
  </w:style>
  <w:style w:type="character" w:customStyle="1" w:styleId="TitleChar">
    <w:name w:val="Title Char"/>
    <w:rPr>
      <w:rFonts w:ascii="Cambria" w:eastAsia="Times New Roman" w:hAnsi="Cambria" w:cs="Times New Roman"/>
      <w:b/>
      <w:bCs/>
      <w:kern w:val="1"/>
      <w:sz w:val="32"/>
      <w:szCs w:val="32"/>
    </w:rPr>
  </w:style>
  <w:style w:type="character" w:customStyle="1" w:styleId="BodyTextChar">
    <w:name w:val="Body Text Char"/>
    <w:rPr>
      <w:rFonts w:ascii="Times New Roman" w:hAnsi="Times New Roman" w:cs="Times New Roman"/>
      <w:sz w:val="24"/>
      <w:szCs w:val="24"/>
    </w:rPr>
  </w:style>
  <w:style w:type="character" w:customStyle="1" w:styleId="Numerstrony1">
    <w:name w:val="Numer strony1"/>
    <w:basedOn w:val="Domylnaczcionkaakapitu1"/>
  </w:style>
  <w:style w:type="character" w:styleId="Hipercze">
    <w:name w:val="Hyperlink"/>
    <w:rPr>
      <w:color w:val="0563C1"/>
      <w:u w:val="single"/>
    </w:rPr>
  </w:style>
  <w:style w:type="character" w:customStyle="1" w:styleId="Hipercze1">
    <w:name w:val="Hiperłącze1"/>
    <w:rPr>
      <w:color w:val="0563C1"/>
      <w:u w:val="single"/>
    </w:rPr>
  </w:style>
  <w:style w:type="character" w:customStyle="1" w:styleId="WWCharLFO1LVL1">
    <w:name w:val="WW_CharLFO1LVL1"/>
    <w:rPr>
      <w:rFonts w:ascii="Arial" w:hAnsi="Arial" w:cs="Arial"/>
      <w:b w:val="0"/>
      <w:i w:val="0"/>
      <w:sz w:val="22"/>
      <w:szCs w:val="22"/>
    </w:rPr>
  </w:style>
  <w:style w:type="character" w:customStyle="1" w:styleId="WWCharLFO2LVL1">
    <w:name w:val="WW_CharLFO2LVL1"/>
    <w:rPr>
      <w:rFonts w:ascii="Arial" w:hAnsi="Arial" w:cs="Arial"/>
      <w:sz w:val="22"/>
      <w:szCs w:val="22"/>
    </w:rPr>
  </w:style>
  <w:style w:type="character" w:customStyle="1" w:styleId="WWCharLFO3LVL1">
    <w:name w:val="WW_CharLFO3LVL1"/>
    <w:rPr>
      <w:rFonts w:ascii="Arial" w:hAnsi="Arial" w:cs="Arial"/>
      <w:color w:val="008000"/>
      <w:sz w:val="22"/>
      <w:szCs w:val="22"/>
    </w:rPr>
  </w:style>
  <w:style w:type="character" w:customStyle="1" w:styleId="WWCharLFO3LVL2">
    <w:name w:val="WW_CharLFO3LVL2"/>
    <w:rPr>
      <w:rFonts w:ascii="Arial" w:hAnsi="Arial" w:cs="Arial"/>
      <w:b w:val="0"/>
      <w:i w:val="0"/>
      <w:strike w:val="0"/>
      <w:dstrike w:val="0"/>
      <w:color w:val="000000"/>
      <w:sz w:val="22"/>
      <w:szCs w:val="22"/>
    </w:rPr>
  </w:style>
  <w:style w:type="character" w:customStyle="1" w:styleId="WWCharLFO4LVL1">
    <w:name w:val="WW_CharLFO4LVL1"/>
    <w:rPr>
      <w:rFonts w:ascii="Arial" w:hAnsi="Arial" w:cs="Arial"/>
      <w:sz w:val="22"/>
      <w:szCs w:val="22"/>
    </w:rPr>
  </w:style>
  <w:style w:type="character" w:customStyle="1" w:styleId="WWCharLFO5LVL1">
    <w:name w:val="WW_CharLFO5LVL1"/>
    <w:rPr>
      <w:rFonts w:ascii="Arial" w:hAnsi="Arial" w:cs="Arial"/>
      <w:sz w:val="22"/>
      <w:szCs w:val="22"/>
    </w:rPr>
  </w:style>
  <w:style w:type="character" w:customStyle="1" w:styleId="WWCharLFO6LVL1">
    <w:name w:val="WW_CharLFO6LVL1"/>
    <w:rPr>
      <w:rFonts w:ascii="Arial" w:hAnsi="Arial" w:cs="Arial"/>
      <w:sz w:val="22"/>
      <w:szCs w:val="22"/>
    </w:rPr>
  </w:style>
  <w:style w:type="character" w:customStyle="1" w:styleId="WWCharLFO7LVL1">
    <w:name w:val="WW_CharLFO7LVL1"/>
    <w:rPr>
      <w:rFonts w:ascii="Arial" w:hAnsi="Arial" w:cs="Arial"/>
      <w:b/>
      <w:sz w:val="22"/>
      <w:szCs w:val="22"/>
    </w:rPr>
  </w:style>
  <w:style w:type="character" w:customStyle="1" w:styleId="WWCharLFO8LVL1">
    <w:name w:val="WW_CharLFO8LVL1"/>
    <w:rPr>
      <w:rFonts w:ascii="Arial" w:hAnsi="Arial" w:cs="Arial"/>
      <w:sz w:val="22"/>
      <w:szCs w:val="22"/>
    </w:rPr>
  </w:style>
  <w:style w:type="character" w:customStyle="1" w:styleId="WWCharLFO10LVL4">
    <w:name w:val="WW_CharLFO10LVL4"/>
    <w:rPr>
      <w:rFonts w:ascii="Symbol" w:hAnsi="Symbol" w:cs="Symbol"/>
      <w:color w:val="auto"/>
    </w:rPr>
  </w:style>
  <w:style w:type="character" w:customStyle="1" w:styleId="WWCharLFO11LVL1">
    <w:name w:val="WW_CharLFO11LVL1"/>
    <w:rPr>
      <w:rFonts w:ascii="Arial" w:hAnsi="Arial" w:cs="Arial"/>
      <w:sz w:val="22"/>
      <w:szCs w:val="22"/>
    </w:rPr>
  </w:style>
  <w:style w:type="character" w:customStyle="1" w:styleId="TekstkomentarzaZnak">
    <w:name w:val="Tekst komentarza Znak"/>
  </w:style>
  <w:style w:type="character" w:customStyle="1" w:styleId="Odwoaniedokomentarza2">
    <w:name w:val="Odwołanie do komentarza2"/>
    <w:rPr>
      <w:sz w:val="16"/>
      <w:szCs w:val="16"/>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rFonts w:ascii="Trebuchet MS" w:hAnsi="Trebuchet MS" w:cs="Helvetica"/>
      <w:i/>
      <w:iCs/>
      <w:sz w:val="22"/>
      <w:szCs w:val="22"/>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2">
    <w:name w:val="Nagłówek2"/>
    <w:basedOn w:val="Normalny"/>
    <w:pPr>
      <w:suppressLineNumbers/>
      <w:tabs>
        <w:tab w:val="center" w:pos="4819"/>
        <w:tab w:val="right" w:pos="9638"/>
      </w:tabs>
    </w:pPr>
  </w:style>
  <w:style w:type="paragraph" w:customStyle="1" w:styleId="Normalny1">
    <w:name w:val="Normalny1"/>
    <w:pPr>
      <w:widowControl w:val="0"/>
      <w:suppressAutoHyphens/>
      <w:textAlignment w:val="baseline"/>
    </w:pPr>
    <w:rPr>
      <w:rFonts w:eastAsia="SimSun" w:cs="Mangal"/>
      <w:kern w:val="1"/>
      <w:sz w:val="24"/>
      <w:szCs w:val="24"/>
      <w:lang w:eastAsia="hi-IN" w:bidi="hi-IN"/>
    </w:rPr>
  </w:style>
  <w:style w:type="paragraph" w:customStyle="1" w:styleId="Legenda1">
    <w:name w:val="Legenda1"/>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wzpod">
    <w:name w:val="tekwzpod"/>
    <w:pPr>
      <w:widowControl w:val="0"/>
      <w:tabs>
        <w:tab w:val="left" w:pos="1644"/>
        <w:tab w:val="left" w:leader="dot" w:pos="2239"/>
      </w:tabs>
      <w:suppressAutoHyphens/>
      <w:autoSpaceDE w:val="0"/>
      <w:spacing w:line="220" w:lineRule="atLeast"/>
      <w:ind w:left="822" w:right="567" w:hanging="255"/>
      <w:jc w:val="both"/>
      <w:textAlignment w:val="baseline"/>
    </w:pPr>
    <w:rPr>
      <w:rFonts w:ascii="Arial" w:hAnsi="Arial" w:cs="Arial"/>
      <w:kern w:val="1"/>
      <w:sz w:val="19"/>
      <w:szCs w:val="19"/>
      <w:lang w:eastAsia="ar-SA"/>
    </w:rPr>
  </w:style>
  <w:style w:type="paragraph" w:customStyle="1" w:styleId="Tekstpodstawowy21">
    <w:name w:val="Tekst podstawowy 21"/>
    <w:basedOn w:val="Normalny"/>
    <w:pPr>
      <w:spacing w:after="120" w:line="360" w:lineRule="auto"/>
      <w:jc w:val="both"/>
    </w:pPr>
    <w:rPr>
      <w:rFonts w:ascii="Mangal" w:hAnsi="Mangal" w:cs="Trebuchet MS"/>
      <w:sz w:val="22"/>
      <w:szCs w:val="22"/>
    </w:rPr>
  </w:style>
  <w:style w:type="paragraph" w:customStyle="1" w:styleId="Tekstkomentarza1">
    <w:name w:val="Tekst komentarza1"/>
    <w:basedOn w:val="Normalny"/>
    <w:rPr>
      <w:sz w:val="20"/>
      <w:szCs w:val="20"/>
    </w:rPr>
  </w:style>
  <w:style w:type="paragraph" w:styleId="Tytu">
    <w:name w:val="Title"/>
    <w:basedOn w:val="Normalny"/>
    <w:next w:val="Podtytu"/>
    <w:qFormat/>
    <w:pPr>
      <w:spacing w:line="360" w:lineRule="auto"/>
      <w:jc w:val="center"/>
    </w:pPr>
    <w:rPr>
      <w:rFonts w:ascii="Arial" w:hAnsi="Arial" w:cs="Arial"/>
      <w:b/>
      <w:bCs/>
      <w:sz w:val="28"/>
      <w:szCs w:val="28"/>
    </w:rPr>
  </w:style>
  <w:style w:type="paragraph" w:styleId="Podtytu">
    <w:name w:val="Subtitle"/>
    <w:basedOn w:val="Normalny"/>
    <w:next w:val="Tekstpodstawowy"/>
    <w:qFormat/>
    <w:pPr>
      <w:jc w:val="center"/>
    </w:pPr>
    <w:rPr>
      <w:rFonts w:ascii="Arial" w:hAnsi="Arial" w:cs="Arial"/>
      <w:b/>
      <w:sz w:val="22"/>
    </w:rPr>
  </w:style>
  <w:style w:type="paragraph" w:customStyle="1" w:styleId="Tekstpodstawowywcity21">
    <w:name w:val="Tekst podstawowy wcięty 21"/>
    <w:basedOn w:val="Normalny"/>
    <w:pPr>
      <w:ind w:left="360"/>
    </w:pPr>
    <w:rPr>
      <w:rFonts w:ascii="Helvetica" w:hAnsi="Helvetica" w:cs="Helvetica"/>
      <w:sz w:val="20"/>
    </w:rPr>
  </w:style>
  <w:style w:type="paragraph" w:customStyle="1" w:styleId="Tekstpodstawowy31">
    <w:name w:val="Tekst podstawowy 31"/>
    <w:basedOn w:val="Normalny"/>
    <w:pPr>
      <w:jc w:val="both"/>
    </w:pPr>
    <w:rPr>
      <w:rFonts w:ascii="Arial" w:hAnsi="Arial" w:cs="Arial"/>
      <w:i/>
      <w:sz w:val="22"/>
    </w:rPr>
  </w:style>
  <w:style w:type="paragraph" w:styleId="Tekstpodstawowywcity">
    <w:name w:val="Body Text Indent"/>
    <w:basedOn w:val="Normalny"/>
    <w:pPr>
      <w:ind w:left="426"/>
      <w:jc w:val="both"/>
    </w:pPr>
    <w:rPr>
      <w:rFonts w:ascii="Arial" w:hAnsi="Arial" w:cs="Arial"/>
      <w:sz w:val="22"/>
    </w:rPr>
  </w:style>
  <w:style w:type="paragraph" w:styleId="Tekstdymka">
    <w:name w:val="Balloon Text"/>
    <w:basedOn w:val="Normalny"/>
    <w:rPr>
      <w:rFonts w:ascii="Tahoma" w:hAnsi="Tahoma" w:cs="Tahoma"/>
      <w:sz w:val="16"/>
      <w:szCs w:val="16"/>
    </w:rPr>
  </w:style>
  <w:style w:type="paragraph" w:styleId="Tematkomentarza">
    <w:name w:val="annotation subject"/>
    <w:basedOn w:val="Tekstkomentarza1"/>
    <w:next w:val="Tekstkomentarza1"/>
    <w:rPr>
      <w:b/>
      <w:bCs/>
    </w:rPr>
  </w:style>
  <w:style w:type="paragraph" w:customStyle="1" w:styleId="Tekstpodstawowywcity31">
    <w:name w:val="Tekst podstawowy wcięty 31"/>
    <w:basedOn w:val="Normalny"/>
    <w:pPr>
      <w:autoSpaceDE/>
      <w:spacing w:after="120"/>
      <w:ind w:left="283"/>
    </w:pPr>
    <w:rPr>
      <w:sz w:val="16"/>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Standard">
    <w:name w:val="Standard"/>
    <w:pPr>
      <w:suppressAutoHyphens/>
      <w:autoSpaceDE w:val="0"/>
      <w:textAlignment w:val="baseline"/>
    </w:pPr>
    <w:rPr>
      <w:kern w:val="1"/>
      <w:lang w:eastAsia="ar-SA"/>
    </w:rPr>
  </w:style>
  <w:style w:type="paragraph" w:customStyle="1" w:styleId="Zawartoramki">
    <w:name w:val="Zawartość ramki"/>
    <w:basedOn w:val="Tekstpodstawowy"/>
  </w:style>
  <w:style w:type="paragraph" w:customStyle="1" w:styleId="Tekstkomentarza2">
    <w:name w:val="Tekst komentarza2"/>
    <w:basedOn w:val="Normalny"/>
    <w:pPr>
      <w:autoSpaceDE/>
      <w:textAlignment w:val="auto"/>
    </w:pPr>
    <w:rPr>
      <w:sz w:val="20"/>
      <w:szCs w:val="20"/>
    </w:rPr>
  </w:style>
  <w:style w:type="paragraph" w:styleId="Nagwek">
    <w:name w:val="header"/>
    <w:basedOn w:val="Normalny"/>
    <w:link w:val="NagwekZnak"/>
    <w:uiPriority w:val="99"/>
    <w:pPr>
      <w:suppressLineNumbers/>
      <w:tabs>
        <w:tab w:val="center" w:pos="4819"/>
        <w:tab w:val="right" w:pos="9638"/>
      </w:tabs>
    </w:pPr>
  </w:style>
  <w:style w:type="paragraph" w:styleId="Akapitzlist">
    <w:name w:val="List Paragraph"/>
    <w:aliases w:val="BulletC,Numerowanie,Wyliczanie,Obiekt,normalny tekst"/>
    <w:basedOn w:val="Normalny"/>
    <w:link w:val="AkapitzlistZnak"/>
    <w:uiPriority w:val="34"/>
    <w:qFormat/>
    <w:rsid w:val="00236EBB"/>
    <w:pPr>
      <w:ind w:left="720"/>
      <w:contextualSpacing/>
    </w:pPr>
  </w:style>
  <w:style w:type="character" w:styleId="Odwoaniedokomentarza">
    <w:name w:val="annotation reference"/>
    <w:basedOn w:val="Domylnaczcionkaakapitu"/>
    <w:uiPriority w:val="99"/>
    <w:unhideWhenUsed/>
    <w:qFormat/>
    <w:rsid w:val="00E20BB3"/>
    <w:rPr>
      <w:sz w:val="16"/>
      <w:szCs w:val="16"/>
    </w:rPr>
  </w:style>
  <w:style w:type="paragraph" w:styleId="Tekstkomentarza">
    <w:name w:val="annotation text"/>
    <w:basedOn w:val="Normalny"/>
    <w:link w:val="TekstkomentarzaZnak1"/>
    <w:uiPriority w:val="99"/>
    <w:unhideWhenUsed/>
    <w:rsid w:val="00E20BB3"/>
    <w:rPr>
      <w:sz w:val="20"/>
      <w:szCs w:val="20"/>
    </w:rPr>
  </w:style>
  <w:style w:type="character" w:customStyle="1" w:styleId="TekstkomentarzaZnak1">
    <w:name w:val="Tekst komentarza Znak1"/>
    <w:basedOn w:val="Domylnaczcionkaakapitu"/>
    <w:link w:val="Tekstkomentarza"/>
    <w:uiPriority w:val="99"/>
    <w:rsid w:val="00E20BB3"/>
    <w:rPr>
      <w:kern w:val="1"/>
      <w:lang w:eastAsia="ar-SA"/>
    </w:rPr>
  </w:style>
  <w:style w:type="paragraph" w:styleId="Poprawka">
    <w:name w:val="Revision"/>
    <w:hidden/>
    <w:uiPriority w:val="99"/>
    <w:semiHidden/>
    <w:rsid w:val="006A6269"/>
    <w:rPr>
      <w:kern w:val="1"/>
      <w:sz w:val="24"/>
      <w:szCs w:val="24"/>
      <w:lang w:eastAsia="ar-SA"/>
    </w:rPr>
  </w:style>
  <w:style w:type="character" w:customStyle="1" w:styleId="NagwekZnak">
    <w:name w:val="Nagłówek Znak"/>
    <w:basedOn w:val="Domylnaczcionkaakapitu"/>
    <w:link w:val="Nagwek"/>
    <w:uiPriority w:val="99"/>
    <w:rsid w:val="00D3019E"/>
    <w:rPr>
      <w:kern w:val="1"/>
      <w:sz w:val="24"/>
      <w:szCs w:val="24"/>
      <w:lang w:eastAsia="ar-SA"/>
    </w:rPr>
  </w:style>
  <w:style w:type="character" w:customStyle="1" w:styleId="AkapitzlistZnak">
    <w:name w:val="Akapit z listą Znak"/>
    <w:aliases w:val="BulletC Znak,Numerowanie Znak,Wyliczanie Znak,Obiekt Znak,normalny tekst Znak"/>
    <w:link w:val="Akapitzlist"/>
    <w:uiPriority w:val="34"/>
    <w:locked/>
    <w:rsid w:val="00F321C1"/>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2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9D7C6-5847-467C-BD3C-56EB88D4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3504</Words>
  <Characters>21030</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UMOWA O DZIEŁO</vt:lpstr>
    </vt:vector>
  </TitlesOfParts>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DZIEŁO</dc:title>
  <dc:creator>UM</dc:creator>
  <cp:lastModifiedBy>Małgorzata Abramczyk</cp:lastModifiedBy>
  <cp:revision>4</cp:revision>
  <cp:lastPrinted>2021-12-29T09:31:00Z</cp:lastPrinted>
  <dcterms:created xsi:type="dcterms:W3CDTF">2024-11-26T10:13:00Z</dcterms:created>
  <dcterms:modified xsi:type="dcterms:W3CDTF">2024-11-28T12:29:00Z</dcterms:modified>
</cp:coreProperties>
</file>