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2045" w14:textId="235A2E7B" w:rsidR="00487447" w:rsidRPr="00A82E3D" w:rsidRDefault="00487447" w:rsidP="004874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086">
        <w:rPr>
          <w:rFonts w:ascii="Times New Roman" w:hAnsi="Times New Roman" w:cs="Times New Roman"/>
          <w:sz w:val="24"/>
          <w:szCs w:val="24"/>
        </w:rPr>
        <w:t xml:space="preserve">Numer sprawy: </w:t>
      </w:r>
      <w:r>
        <w:rPr>
          <w:rFonts w:ascii="Times New Roman" w:hAnsi="Times New Roman" w:cs="Times New Roman"/>
          <w:sz w:val="24"/>
          <w:szCs w:val="24"/>
        </w:rPr>
        <w:t>RG.V.271.1</w:t>
      </w:r>
      <w:r w:rsidRPr="00D61EE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1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D7086">
        <w:rPr>
          <w:rFonts w:ascii="Times New Roman" w:hAnsi="Times New Roman" w:cs="Times New Roman"/>
          <w:bCs/>
          <w:sz w:val="24"/>
          <w:szCs w:val="24"/>
        </w:rPr>
        <w:t xml:space="preserve">Lubasz, </w:t>
      </w:r>
      <w:r w:rsidRPr="00A82E3D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A82E3D" w:rsidRPr="00A82E3D">
        <w:rPr>
          <w:rFonts w:ascii="Times New Roman" w:hAnsi="Times New Roman" w:cs="Times New Roman"/>
          <w:bCs/>
          <w:sz w:val="24"/>
          <w:szCs w:val="24"/>
        </w:rPr>
        <w:t>06</w:t>
      </w:r>
      <w:r w:rsidRPr="00A82E3D">
        <w:rPr>
          <w:rFonts w:ascii="Times New Roman" w:hAnsi="Times New Roman" w:cs="Times New Roman"/>
          <w:bCs/>
          <w:sz w:val="24"/>
          <w:szCs w:val="24"/>
        </w:rPr>
        <w:t>.0</w:t>
      </w:r>
      <w:r w:rsidR="00A82E3D" w:rsidRPr="00A82E3D">
        <w:rPr>
          <w:rFonts w:ascii="Times New Roman" w:hAnsi="Times New Roman" w:cs="Times New Roman"/>
          <w:bCs/>
          <w:sz w:val="24"/>
          <w:szCs w:val="24"/>
        </w:rPr>
        <w:t>4</w:t>
      </w:r>
      <w:r w:rsidRPr="00A82E3D">
        <w:rPr>
          <w:rFonts w:ascii="Times New Roman" w:hAnsi="Times New Roman" w:cs="Times New Roman"/>
          <w:bCs/>
          <w:sz w:val="24"/>
          <w:szCs w:val="24"/>
        </w:rPr>
        <w:t>.2023 roku</w:t>
      </w:r>
    </w:p>
    <w:p w14:paraId="7B7CAB10" w14:textId="77777777" w:rsidR="00487447" w:rsidRDefault="00487447" w:rsidP="00487447">
      <w:pPr>
        <w:pStyle w:val="Domylnie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BB8742" w14:textId="77777777" w:rsidR="00487447" w:rsidRDefault="00487447" w:rsidP="00487447">
      <w:pPr>
        <w:pStyle w:val="Domylnie"/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</w:t>
      </w:r>
    </w:p>
    <w:p w14:paraId="4D40F852" w14:textId="77777777" w:rsidR="00487447" w:rsidRDefault="00487447" w:rsidP="00487447">
      <w:pPr>
        <w:pStyle w:val="Domylnie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WYBORZE NAJKORZYSTNIEJSZEJ OFERTY</w:t>
      </w:r>
    </w:p>
    <w:p w14:paraId="508339AE" w14:textId="77777777" w:rsidR="00487447" w:rsidRDefault="00487447" w:rsidP="00487447">
      <w:pPr>
        <w:pStyle w:val="Domylnie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48A486" w14:textId="77777777" w:rsidR="00487447" w:rsidRPr="00B4617F" w:rsidRDefault="00487447" w:rsidP="00487447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B4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</w:t>
      </w:r>
      <w:r w:rsidRPr="00B4617F">
        <w:rPr>
          <w:rFonts w:ascii="Times New Roman" w:hAnsi="Times New Roman" w:cs="Times New Roman"/>
          <w:bCs/>
          <w:sz w:val="24"/>
          <w:szCs w:val="24"/>
        </w:rPr>
        <w:t>o udzielenie zamówienia publicznego prowadzone</w:t>
      </w:r>
      <w:r>
        <w:rPr>
          <w:rFonts w:ascii="Times New Roman" w:hAnsi="Times New Roman" w:cs="Times New Roman"/>
          <w:bCs/>
          <w:sz w:val="24"/>
          <w:szCs w:val="24"/>
        </w:rPr>
        <w:t>go</w:t>
      </w:r>
      <w:r w:rsidRPr="00B4617F">
        <w:rPr>
          <w:rFonts w:ascii="Times New Roman" w:hAnsi="Times New Roman" w:cs="Times New Roman"/>
          <w:bCs/>
          <w:sz w:val="24"/>
          <w:szCs w:val="24"/>
        </w:rPr>
        <w:t xml:space="preserve"> w trybie podstaw</w:t>
      </w:r>
      <w:r>
        <w:rPr>
          <w:rFonts w:ascii="Times New Roman" w:hAnsi="Times New Roman" w:cs="Times New Roman"/>
          <w:bCs/>
          <w:sz w:val="24"/>
          <w:szCs w:val="24"/>
        </w:rPr>
        <w:t>owym na podstawie art. 275 pkt 2</w:t>
      </w:r>
      <w:r w:rsidRPr="00B4617F">
        <w:rPr>
          <w:rFonts w:ascii="Times New Roman" w:hAnsi="Times New Roman" w:cs="Times New Roman"/>
          <w:bCs/>
          <w:sz w:val="24"/>
          <w:szCs w:val="24"/>
        </w:rPr>
        <w:t xml:space="preserve"> ustawy z dnia 11 września 2019 r. Prawo zamówień publicznych </w:t>
      </w:r>
      <w:r>
        <w:rPr>
          <w:rFonts w:ascii="Times New Roman" w:hAnsi="Times New Roman" w:cs="Times New Roman"/>
          <w:bCs/>
          <w:sz w:val="24"/>
          <w:szCs w:val="24"/>
        </w:rPr>
        <w:t>pn.</w:t>
      </w:r>
    </w:p>
    <w:p w14:paraId="5EDC7A20" w14:textId="77777777" w:rsidR="00487447" w:rsidRPr="00D673EB" w:rsidRDefault="00487447" w:rsidP="00487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8C">
        <w:rPr>
          <w:rFonts w:ascii="Times New Roman" w:hAnsi="Times New Roman" w:cs="Times New Roman"/>
          <w:b/>
          <w:sz w:val="24"/>
          <w:szCs w:val="24"/>
        </w:rPr>
        <w:t>Rozbudowa SUW (budowa zbiornika retencyjnego) w miejscowości Sokołowo, gmina Lubasz w ramach przedsięwzięcia pn. Rozbudowa SUW w Sokołowie i sieci wodociągowej w m. Lubasz i Jędrzejewo</w:t>
      </w:r>
      <w:r w:rsidRPr="00D67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460879" w14:textId="77777777" w:rsidR="00487447" w:rsidRDefault="00487447" w:rsidP="00487447">
      <w:pPr>
        <w:spacing w:after="0" w:line="240" w:lineRule="auto"/>
        <w:jc w:val="both"/>
        <w:rPr>
          <w:b/>
        </w:rPr>
      </w:pPr>
    </w:p>
    <w:p w14:paraId="58BFE48B" w14:textId="77777777" w:rsidR="00487447" w:rsidRPr="00B4617F" w:rsidRDefault="00487447" w:rsidP="00487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17F">
        <w:rPr>
          <w:rFonts w:ascii="Times New Roman" w:eastAsia="Times New Roman" w:hAnsi="Times New Roman" w:cs="Times New Roman"/>
          <w:sz w:val="24"/>
          <w:szCs w:val="24"/>
        </w:rPr>
        <w:t xml:space="preserve">Działając zgodnie z zapisami art. 253 </w:t>
      </w:r>
      <w:r w:rsidRPr="00B4617F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Pr="007E36AE">
        <w:rPr>
          <w:rFonts w:ascii="Times New Roman" w:hAnsi="Times New Roman" w:cs="Times New Roman"/>
          <w:bCs/>
          <w:sz w:val="24"/>
          <w:szCs w:val="24"/>
        </w:rPr>
        <w:t>11 września 2019 r.</w:t>
      </w:r>
      <w:r w:rsidRPr="00D24BBF">
        <w:rPr>
          <w:bCs/>
        </w:rPr>
        <w:t xml:space="preserve"> </w:t>
      </w:r>
      <w:r w:rsidRPr="00B4617F">
        <w:rPr>
          <w:rFonts w:ascii="Times New Roman" w:eastAsia="Calibri" w:hAnsi="Times New Roman" w:cs="Times New Roman"/>
          <w:sz w:val="24"/>
          <w:szCs w:val="24"/>
        </w:rPr>
        <w:t>– Prawo zamówień publicznych (</w:t>
      </w:r>
      <w:r w:rsidRPr="00EE1BB1">
        <w:rPr>
          <w:rFonts w:ascii="Times New Roman" w:hAnsi="Times New Roman" w:cs="Times New Roman"/>
          <w:bCs/>
          <w:sz w:val="24"/>
          <w:szCs w:val="24"/>
        </w:rPr>
        <w:t>Dz. U.</w:t>
      </w:r>
      <w:r w:rsidRPr="00EE1BB1">
        <w:rPr>
          <w:rFonts w:ascii="Times New Roman" w:hAnsi="Times New Roman" w:cs="Times New Roman"/>
          <w:sz w:val="24"/>
          <w:szCs w:val="24"/>
        </w:rPr>
        <w:t xml:space="preserve"> z 2022 r. poz. 1710 ze zm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17F">
        <w:rPr>
          <w:rFonts w:ascii="Times New Roman" w:eastAsia="Calibri" w:hAnsi="Times New Roman" w:cs="Times New Roman"/>
          <w:sz w:val="24"/>
          <w:szCs w:val="24"/>
        </w:rPr>
        <w:t>)</w:t>
      </w:r>
      <w:r w:rsidRPr="00B4617F">
        <w:rPr>
          <w:rFonts w:ascii="Times New Roman" w:eastAsia="Times New Roman" w:hAnsi="Times New Roman" w:cs="Times New Roman"/>
          <w:sz w:val="24"/>
          <w:szCs w:val="24"/>
        </w:rPr>
        <w:t xml:space="preserve"> Gmin</w:t>
      </w:r>
      <w:r>
        <w:rPr>
          <w:rFonts w:ascii="Times New Roman" w:eastAsia="Times New Roman" w:hAnsi="Times New Roman" w:cs="Times New Roman"/>
          <w:sz w:val="24"/>
          <w:szCs w:val="24"/>
        </w:rPr>
        <w:t>a Lubasz</w:t>
      </w:r>
      <w:r w:rsidRPr="00B4617F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</w:rPr>
        <w:t>Bolesława Chrobrego 37</w:t>
      </w:r>
      <w:r w:rsidRPr="00B4617F">
        <w:rPr>
          <w:rFonts w:ascii="Times New Roman" w:eastAsia="Times New Roman" w:hAnsi="Times New Roman" w:cs="Times New Roman"/>
          <w:sz w:val="24"/>
          <w:szCs w:val="24"/>
        </w:rPr>
        <w:t>, 64-720 Lubasz zawiadamia, że w wyniku przeprowadzonego postępowania wybrano ofertę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złożoną przez</w:t>
      </w:r>
      <w:r w:rsidRPr="00B461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4617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14:paraId="54AF997D" w14:textId="77777777" w:rsidR="00487447" w:rsidRDefault="00487447" w:rsidP="00487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4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6FA026F3" w14:textId="77777777" w:rsidR="00487447" w:rsidRDefault="00487447" w:rsidP="00487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387">
        <w:rPr>
          <w:rFonts w:ascii="Times New Roman" w:hAnsi="Times New Roman"/>
          <w:b/>
          <w:sz w:val="24"/>
          <w:szCs w:val="24"/>
        </w:rPr>
        <w:t xml:space="preserve">PILGAZ Sp. z o.o. ul. Margonińska 2, 64-920 Piła </w:t>
      </w:r>
    </w:p>
    <w:p w14:paraId="6E03309C" w14:textId="77777777" w:rsidR="00487447" w:rsidRPr="00267C16" w:rsidRDefault="00487447" w:rsidP="00487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CC617" w14:textId="77777777" w:rsidR="00487447" w:rsidRDefault="00487447" w:rsidP="00487447">
      <w:pPr>
        <w:pStyle w:val="Domylnie"/>
        <w:spacing w:before="28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postępowania złożono pięć</w:t>
      </w:r>
      <w:r w:rsidRPr="00716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ofert:</w:t>
      </w:r>
      <w:r w:rsidRPr="00716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F805BE" w14:textId="77777777" w:rsidR="00487447" w:rsidRDefault="00487447" w:rsidP="00487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13C5D" w14:textId="77777777" w:rsidR="00487447" w:rsidRPr="00C95452" w:rsidRDefault="00487447" w:rsidP="0048744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5452">
        <w:rPr>
          <w:rFonts w:ascii="Times New Roman" w:hAnsi="Times New Roman"/>
          <w:sz w:val="24"/>
          <w:szCs w:val="24"/>
        </w:rPr>
        <w:t xml:space="preserve">AQUA TECH Sp. z o.o. </w:t>
      </w:r>
      <w:r w:rsidR="00E62AC4">
        <w:rPr>
          <w:rFonts w:ascii="Times New Roman" w:hAnsi="Times New Roman"/>
          <w:sz w:val="24"/>
          <w:szCs w:val="24"/>
        </w:rPr>
        <w:t xml:space="preserve">ul. </w:t>
      </w:r>
      <w:r w:rsidRPr="00C95452">
        <w:rPr>
          <w:rFonts w:ascii="Times New Roman" w:hAnsi="Times New Roman"/>
          <w:sz w:val="24"/>
          <w:szCs w:val="24"/>
        </w:rPr>
        <w:t>Storczykowa 5/9, 04-567 Warszawa,</w:t>
      </w:r>
    </w:p>
    <w:p w14:paraId="4E759CAB" w14:textId="77777777" w:rsidR="00487447" w:rsidRPr="00C95452" w:rsidRDefault="00487447" w:rsidP="0048744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5452">
        <w:rPr>
          <w:rFonts w:ascii="Times New Roman" w:hAnsi="Times New Roman"/>
          <w:sz w:val="24"/>
          <w:szCs w:val="24"/>
        </w:rPr>
        <w:t>PILGAZ Sp. z o.o. ul. Margonińska 2, 64-920 Piła,</w:t>
      </w:r>
    </w:p>
    <w:p w14:paraId="110820A5" w14:textId="77777777" w:rsidR="00487447" w:rsidRPr="00C95452" w:rsidRDefault="00487447" w:rsidP="0048744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5452">
        <w:rPr>
          <w:rFonts w:ascii="Times New Roman" w:hAnsi="Times New Roman"/>
          <w:sz w:val="24"/>
          <w:szCs w:val="24"/>
        </w:rPr>
        <w:t xml:space="preserve">Kan-Invest Mariusz </w:t>
      </w:r>
      <w:proofErr w:type="spellStart"/>
      <w:r w:rsidRPr="00C95452">
        <w:rPr>
          <w:rFonts w:ascii="Times New Roman" w:hAnsi="Times New Roman"/>
          <w:sz w:val="24"/>
          <w:szCs w:val="24"/>
        </w:rPr>
        <w:t>Gocel</w:t>
      </w:r>
      <w:proofErr w:type="spellEnd"/>
      <w:r w:rsidRPr="00C95452">
        <w:rPr>
          <w:rFonts w:ascii="Times New Roman" w:hAnsi="Times New Roman"/>
          <w:sz w:val="24"/>
          <w:szCs w:val="24"/>
        </w:rPr>
        <w:t xml:space="preserve"> ul. Kawalerów Maltańskich 13/2, 62-020 Rabowice</w:t>
      </w:r>
      <w:r>
        <w:rPr>
          <w:rFonts w:ascii="Times New Roman" w:hAnsi="Times New Roman"/>
          <w:sz w:val="24"/>
          <w:szCs w:val="24"/>
        </w:rPr>
        <w:t>,</w:t>
      </w:r>
    </w:p>
    <w:p w14:paraId="7FD90938" w14:textId="77777777" w:rsidR="00487447" w:rsidRPr="00C95452" w:rsidRDefault="00487447" w:rsidP="0048744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5452">
        <w:rPr>
          <w:rFonts w:ascii="Times New Roman" w:hAnsi="Times New Roman"/>
          <w:sz w:val="24"/>
          <w:szCs w:val="24"/>
        </w:rPr>
        <w:t>METROLOG Sp. z o.o. ul. Kościuszki 97, 64-700 Czarnków,</w:t>
      </w:r>
    </w:p>
    <w:p w14:paraId="44439AC9" w14:textId="77777777" w:rsidR="00487447" w:rsidRDefault="00487447" w:rsidP="0048744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5452">
        <w:rPr>
          <w:rFonts w:ascii="Times New Roman" w:hAnsi="Times New Roman"/>
          <w:sz w:val="24"/>
          <w:szCs w:val="24"/>
        </w:rPr>
        <w:t xml:space="preserve">HYDRO-MARKO Sp. z o.o. </w:t>
      </w:r>
      <w:r w:rsidRPr="0021632B">
        <w:rPr>
          <w:rFonts w:ascii="Times New Roman" w:hAnsi="Times New Roman"/>
          <w:sz w:val="24"/>
          <w:szCs w:val="24"/>
        </w:rPr>
        <w:t>Sp. k.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452">
        <w:rPr>
          <w:rFonts w:ascii="Times New Roman" w:hAnsi="Times New Roman"/>
          <w:sz w:val="24"/>
          <w:szCs w:val="24"/>
        </w:rPr>
        <w:t>ul. Wojska Polskiego 139, 63-200 Jarocin.</w:t>
      </w:r>
    </w:p>
    <w:p w14:paraId="7095EB28" w14:textId="4ED26B04" w:rsidR="00487447" w:rsidRDefault="00487447" w:rsidP="00487447">
      <w:pPr>
        <w:pStyle w:val="Domylnie"/>
        <w:spacing w:before="28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363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firmy i adres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71636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716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716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16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byli objęci </w:t>
      </w:r>
      <w:r w:rsidRPr="00716363"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163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604CF9" w14:textId="77777777" w:rsidR="00AA289D" w:rsidRDefault="00AA289D" w:rsidP="00487447">
      <w:pPr>
        <w:pStyle w:val="Domylnie"/>
        <w:spacing w:before="28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6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7057"/>
        <w:gridCol w:w="1571"/>
      </w:tblGrid>
      <w:tr w:rsidR="00A82E3D" w:rsidRPr="00402F16" w14:paraId="5D79D4ED" w14:textId="77777777" w:rsidTr="009142DD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D8CDB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</w:pPr>
            <w:r w:rsidRPr="004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1A226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</w:pPr>
            <w:r w:rsidRPr="0040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oferenta, adres, kryteria</w:t>
            </w:r>
          </w:p>
        </w:tc>
        <w:tc>
          <w:tcPr>
            <w:tcW w:w="157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6578E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</w:pPr>
            <w:r w:rsidRPr="0040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pkt</w:t>
            </w:r>
          </w:p>
        </w:tc>
      </w:tr>
      <w:tr w:rsidR="00A82E3D" w:rsidRPr="00402F16" w14:paraId="160EB478" w14:textId="77777777" w:rsidTr="009142D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EA68FB" w14:textId="77777777" w:rsidR="00A82E3D" w:rsidRPr="00402F16" w:rsidRDefault="00A82E3D" w:rsidP="009142DD">
            <w:pPr>
              <w:pStyle w:val="Domylnie"/>
              <w:spacing w:before="28" w:after="119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A39B4" w14:textId="77777777" w:rsidR="00A82E3D" w:rsidRPr="00402F16" w:rsidRDefault="00A82E3D" w:rsidP="00914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Oferta nr 1:</w:t>
            </w:r>
            <w:r w:rsidRPr="0040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F16">
              <w:rPr>
                <w:rFonts w:ascii="Times New Roman" w:hAnsi="Times New Roman"/>
                <w:sz w:val="24"/>
                <w:szCs w:val="24"/>
              </w:rPr>
              <w:t>AQUA TECH Sp. z o.o. ul. Storczykowa 5/9, 04-567 Warszawa</w:t>
            </w:r>
          </w:p>
          <w:p w14:paraId="65148408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 xml:space="preserve">I. Cena </w:t>
            </w:r>
          </w:p>
          <w:p w14:paraId="5F1A1859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E853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II. </w:t>
            </w: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>Okres gwarancji jakości</w:t>
            </w:r>
          </w:p>
          <w:p w14:paraId="2DF17166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82734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>III. Termin wykonania przedmiotu zamówienia</w:t>
            </w:r>
          </w:p>
          <w:p w14:paraId="4224C4DE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17A13D5C" w14:textId="77777777" w:rsidR="00A82E3D" w:rsidRPr="00402F16" w:rsidRDefault="00A82E3D" w:rsidP="00914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F16">
              <w:rPr>
                <w:rFonts w:ascii="Times New Roman" w:hAnsi="Times New Roman" w:cs="Times New Roman"/>
                <w:kern w:val="28"/>
                <w:sz w:val="24"/>
                <w:szCs w:val="24"/>
              </w:rPr>
              <w:t>Łączna punktacja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BBBB8E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16F4DB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C26DD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/>
                <w:sz w:val="24"/>
                <w:szCs w:val="24"/>
              </w:rPr>
              <w:t xml:space="preserve">52,12 </w:t>
            </w:r>
          </w:p>
          <w:p w14:paraId="4C2BB3B1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20,00 </w:t>
            </w:r>
          </w:p>
          <w:p w14:paraId="439978C4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BADB4E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14:paraId="287C32F4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FBB789B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72,12</w:t>
            </w:r>
          </w:p>
        </w:tc>
      </w:tr>
      <w:tr w:rsidR="00A82E3D" w:rsidRPr="00402F16" w14:paraId="7CD382A5" w14:textId="77777777" w:rsidTr="009142D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E111F" w14:textId="77777777" w:rsidR="00A82E3D" w:rsidRPr="00402F16" w:rsidRDefault="00A82E3D" w:rsidP="009142DD">
            <w:pPr>
              <w:pStyle w:val="Domylnie"/>
              <w:spacing w:before="28" w:after="119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3AE92" w14:textId="77777777" w:rsidR="00A82E3D" w:rsidRPr="00402F16" w:rsidRDefault="00A82E3D" w:rsidP="0091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Oferta nr 2:</w:t>
            </w:r>
            <w:r w:rsidRPr="0040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F16">
              <w:rPr>
                <w:rFonts w:ascii="Times New Roman" w:hAnsi="Times New Roman"/>
                <w:sz w:val="24"/>
                <w:szCs w:val="24"/>
              </w:rPr>
              <w:t>PILGAZ Sp. z o.o. ul. Margonińska 2, 64-920 Piła</w:t>
            </w:r>
          </w:p>
          <w:p w14:paraId="545D0ED9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 xml:space="preserve">I. Cena </w:t>
            </w:r>
          </w:p>
          <w:p w14:paraId="110F85C2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B1EAC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 xml:space="preserve">II. </w:t>
            </w: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>Okres gwarancji jakości</w:t>
            </w:r>
          </w:p>
          <w:p w14:paraId="432472FE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5130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>III. Termin wykonania przedmiotu zamówienia</w:t>
            </w:r>
          </w:p>
          <w:p w14:paraId="38A39340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7654DEE8" w14:textId="77777777" w:rsidR="00A82E3D" w:rsidRPr="00402F16" w:rsidRDefault="00A82E3D" w:rsidP="00914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F16">
              <w:rPr>
                <w:rFonts w:ascii="Times New Roman" w:hAnsi="Times New Roman" w:cs="Times New Roman"/>
                <w:kern w:val="28"/>
                <w:sz w:val="24"/>
                <w:szCs w:val="24"/>
              </w:rPr>
              <w:t>Łączna punktacja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85043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2BD60F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F16">
              <w:rPr>
                <w:rFonts w:ascii="Times New Roman" w:hAnsi="Times New Roman"/>
                <w:sz w:val="24"/>
                <w:szCs w:val="24"/>
              </w:rPr>
              <w:t xml:space="preserve">60,00 </w:t>
            </w:r>
          </w:p>
          <w:p w14:paraId="49BFCE5F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CF2F1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  <w:p w14:paraId="2EE0FEFD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08A2F7EC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DBB33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F1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A82E3D" w:rsidRPr="00402F16" w14:paraId="1BE8EEBA" w14:textId="77777777" w:rsidTr="009142D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47DC2A" w14:textId="77777777" w:rsidR="00A82E3D" w:rsidRPr="00402F16" w:rsidRDefault="00A82E3D" w:rsidP="009142DD">
            <w:pPr>
              <w:pStyle w:val="Domylnie"/>
              <w:spacing w:before="28" w:after="119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D62A93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Oferta nr 5:</w:t>
            </w:r>
            <w:r w:rsidRPr="0040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F16">
              <w:rPr>
                <w:rFonts w:ascii="Times New Roman" w:hAnsi="Times New Roman"/>
                <w:sz w:val="24"/>
                <w:szCs w:val="24"/>
              </w:rPr>
              <w:t>HYDRO-MARKO Sp. z o.o. Sp. k.</w:t>
            </w:r>
            <w:r w:rsidRPr="00402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16">
              <w:rPr>
                <w:rFonts w:ascii="Times New Roman" w:hAnsi="Times New Roman"/>
                <w:sz w:val="24"/>
                <w:szCs w:val="24"/>
              </w:rPr>
              <w:t>ul. Wojska Polskiego 139, 63-200 Jarocin</w:t>
            </w: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2C11C9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1155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 xml:space="preserve">I. Cena </w:t>
            </w:r>
          </w:p>
          <w:p w14:paraId="40AC9E07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5C91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II. </w:t>
            </w: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>Okres gwarancji jakości</w:t>
            </w:r>
          </w:p>
          <w:p w14:paraId="1BE70157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3835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sz w:val="24"/>
                <w:szCs w:val="24"/>
              </w:rPr>
              <w:t>III. Termin wykonania przedmiotu zamówienia</w:t>
            </w:r>
          </w:p>
          <w:p w14:paraId="7D17F54F" w14:textId="77777777" w:rsidR="00A82E3D" w:rsidRPr="00402F16" w:rsidRDefault="00A82E3D" w:rsidP="009142DD">
            <w:pPr>
              <w:pStyle w:val="Domylnie"/>
              <w:spacing w:before="28" w:after="0" w:line="100" w:lineRule="atLeas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1B2AD069" w14:textId="77777777" w:rsidR="00A82E3D" w:rsidRPr="00402F16" w:rsidRDefault="00A82E3D" w:rsidP="00914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F16">
              <w:rPr>
                <w:rFonts w:ascii="Times New Roman" w:hAnsi="Times New Roman" w:cs="Times New Roman"/>
                <w:kern w:val="28"/>
                <w:sz w:val="24"/>
                <w:szCs w:val="24"/>
              </w:rPr>
              <w:t>Łączna punktacja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8A1799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81F0C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8C00BA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16">
              <w:rPr>
                <w:rFonts w:ascii="Times New Roman" w:hAnsi="Times New Roman"/>
                <w:sz w:val="24"/>
                <w:szCs w:val="24"/>
              </w:rPr>
              <w:t>43,55</w:t>
            </w:r>
          </w:p>
          <w:p w14:paraId="1004B298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2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0,00 </w:t>
            </w:r>
          </w:p>
          <w:p w14:paraId="1F442E96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BC0145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14:paraId="68896032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3C5DD7" w14:textId="77777777" w:rsidR="00A82E3D" w:rsidRPr="00402F16" w:rsidRDefault="00A82E3D" w:rsidP="009142DD">
            <w:pPr>
              <w:pStyle w:val="Domylnie"/>
              <w:spacing w:before="28" w:after="119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F16">
              <w:rPr>
                <w:rFonts w:ascii="Times New Roman" w:hAnsi="Times New Roman"/>
                <w:b/>
                <w:sz w:val="24"/>
                <w:szCs w:val="24"/>
              </w:rPr>
              <w:t>43,55</w:t>
            </w:r>
          </w:p>
        </w:tc>
      </w:tr>
    </w:tbl>
    <w:p w14:paraId="426B4B14" w14:textId="77777777" w:rsidR="00487447" w:rsidRPr="00716363" w:rsidRDefault="00487447" w:rsidP="00487447">
      <w:pPr>
        <w:pStyle w:val="Domylnie"/>
        <w:spacing w:before="28" w:after="0" w:line="100" w:lineRule="atLeast"/>
        <w:jc w:val="both"/>
      </w:pPr>
    </w:p>
    <w:p w14:paraId="27100138" w14:textId="77777777" w:rsidR="00487447" w:rsidRDefault="00487447" w:rsidP="00487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58"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Pr="00C95452">
        <w:rPr>
          <w:rFonts w:ascii="Times New Roman" w:hAnsi="Times New Roman"/>
          <w:sz w:val="24"/>
          <w:szCs w:val="24"/>
        </w:rPr>
        <w:t>PILGAZ Sp. z o.o. ul. Margonińska 2, 64-920 Piła</w:t>
      </w:r>
      <w:r w:rsidRPr="000F2358">
        <w:rPr>
          <w:rFonts w:ascii="Times New Roman" w:hAnsi="Times New Roman" w:cs="Times New Roman"/>
          <w:sz w:val="24"/>
          <w:szCs w:val="24"/>
        </w:rPr>
        <w:t>, była zgodna ze Specyfikacją Warunków Zamówienia i uzyskała najlepszą punktację.</w:t>
      </w:r>
    </w:p>
    <w:p w14:paraId="2C0B82E8" w14:textId="77777777" w:rsidR="00487447" w:rsidRDefault="00487447" w:rsidP="00487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9D5A6" w14:textId="77777777" w:rsidR="00487447" w:rsidRDefault="00487447" w:rsidP="00487447">
      <w:pPr>
        <w:pStyle w:val="Domylnie"/>
        <w:jc w:val="both"/>
        <w:rPr>
          <w:rFonts w:ascii="Times New Roman" w:hAnsi="Times New Roman"/>
          <w:sz w:val="24"/>
          <w:szCs w:val="24"/>
        </w:rPr>
      </w:pPr>
      <w:r w:rsidRPr="00A25879">
        <w:rPr>
          <w:rFonts w:ascii="Times New Roman" w:hAnsi="Times New Roman"/>
          <w:sz w:val="24"/>
          <w:szCs w:val="24"/>
        </w:rPr>
        <w:t xml:space="preserve">Zamawiający zawrze umowę w sprawie zamówienia publicznego zgodnie z art. </w:t>
      </w:r>
      <w:r>
        <w:rPr>
          <w:rFonts w:ascii="Times New Roman" w:hAnsi="Times New Roman"/>
          <w:sz w:val="24"/>
          <w:szCs w:val="24"/>
        </w:rPr>
        <w:t>308 ust. 2</w:t>
      </w:r>
      <w:r w:rsidRPr="00A25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FD01B3">
        <w:rPr>
          <w:rFonts w:ascii="Times New Roman" w:hAnsi="Times New Roman"/>
          <w:sz w:val="24"/>
          <w:szCs w:val="24"/>
        </w:rPr>
        <w:t>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D3B">
        <w:rPr>
          <w:rFonts w:ascii="Times New Roman" w:eastAsia="Calibri" w:hAnsi="Times New Roman" w:cs="Times New Roman"/>
          <w:sz w:val="24"/>
          <w:szCs w:val="24"/>
        </w:rPr>
        <w:t>Prawo zamówień publicznych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B2D4B">
        <w:rPr>
          <w:rFonts w:ascii="Times New Roman" w:eastAsia="Calibri" w:hAnsi="Times New Roman" w:cs="Times New Roman"/>
          <w:sz w:val="24"/>
          <w:szCs w:val="24"/>
        </w:rPr>
        <w:t>w terminie nie krótszym niż 5 dni od dnia przesłania zawiadomienia o wyborze najkorzystniejszej oferty przy użyciu środków komunikacji elektronicznej</w:t>
      </w:r>
      <w:r w:rsidRPr="00FD01B3">
        <w:rPr>
          <w:rFonts w:ascii="Times New Roman" w:hAnsi="Times New Roman"/>
          <w:sz w:val="24"/>
          <w:szCs w:val="24"/>
        </w:rPr>
        <w:t>.</w:t>
      </w:r>
    </w:p>
    <w:p w14:paraId="1E761334" w14:textId="77777777" w:rsidR="00487447" w:rsidRPr="000F2358" w:rsidRDefault="00487447" w:rsidP="00487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B79D3" w14:textId="77777777" w:rsidR="00487447" w:rsidRDefault="00487447" w:rsidP="004874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Przetargowej</w:t>
      </w:r>
    </w:p>
    <w:p w14:paraId="430D5584" w14:textId="77777777" w:rsidR="00487447" w:rsidRDefault="00487447" w:rsidP="004874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19675D4" w14:textId="77777777" w:rsidR="00487447" w:rsidRPr="006A0E46" w:rsidRDefault="00487447" w:rsidP="00487447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           Andrzej Żaczek</w:t>
      </w:r>
    </w:p>
    <w:p w14:paraId="34332DCB" w14:textId="77777777" w:rsidR="000E2142" w:rsidRPr="00487447" w:rsidRDefault="000E2142" w:rsidP="00487447">
      <w:pPr>
        <w:rPr>
          <w:szCs w:val="24"/>
        </w:rPr>
      </w:pPr>
    </w:p>
    <w:sectPr w:rsidR="000E2142" w:rsidRPr="00487447" w:rsidSect="008011B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BAB8" w14:textId="77777777" w:rsidR="00396870" w:rsidRDefault="00396870" w:rsidP="002A4AE2">
      <w:pPr>
        <w:spacing w:after="0" w:line="240" w:lineRule="auto"/>
      </w:pPr>
      <w:r>
        <w:separator/>
      </w:r>
    </w:p>
  </w:endnote>
  <w:endnote w:type="continuationSeparator" w:id="0">
    <w:p w14:paraId="6DEEC338" w14:textId="77777777" w:rsidR="00396870" w:rsidRDefault="00396870" w:rsidP="002A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8E41" w14:textId="77777777" w:rsidR="00396870" w:rsidRDefault="00396870" w:rsidP="002A4AE2">
      <w:pPr>
        <w:spacing w:after="0" w:line="240" w:lineRule="auto"/>
      </w:pPr>
      <w:r>
        <w:separator/>
      </w:r>
    </w:p>
  </w:footnote>
  <w:footnote w:type="continuationSeparator" w:id="0">
    <w:p w14:paraId="2549A27C" w14:textId="77777777" w:rsidR="00396870" w:rsidRDefault="00396870" w:rsidP="002A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780F"/>
    <w:multiLevelType w:val="hybridMultilevel"/>
    <w:tmpl w:val="07A21A14"/>
    <w:lvl w:ilvl="0" w:tplc="69127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34AA"/>
    <w:multiLevelType w:val="hybridMultilevel"/>
    <w:tmpl w:val="BDF26A60"/>
    <w:lvl w:ilvl="0" w:tplc="CD1AE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23903"/>
    <w:multiLevelType w:val="hybridMultilevel"/>
    <w:tmpl w:val="BDF26A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FB72A7"/>
    <w:multiLevelType w:val="hybridMultilevel"/>
    <w:tmpl w:val="BDF26A60"/>
    <w:lvl w:ilvl="0" w:tplc="CD1AE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4521050">
    <w:abstractNumId w:val="0"/>
  </w:num>
  <w:num w:numId="2" w16cid:durableId="275061594">
    <w:abstractNumId w:val="1"/>
  </w:num>
  <w:num w:numId="3" w16cid:durableId="760760269">
    <w:abstractNumId w:val="3"/>
  </w:num>
  <w:num w:numId="4" w16cid:durableId="117194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42"/>
    <w:rsid w:val="00012789"/>
    <w:rsid w:val="00012DAB"/>
    <w:rsid w:val="000226CA"/>
    <w:rsid w:val="00062F80"/>
    <w:rsid w:val="0006357B"/>
    <w:rsid w:val="00074610"/>
    <w:rsid w:val="00074CC4"/>
    <w:rsid w:val="000934F3"/>
    <w:rsid w:val="000A598A"/>
    <w:rsid w:val="000E2142"/>
    <w:rsid w:val="000F2358"/>
    <w:rsid w:val="00110477"/>
    <w:rsid w:val="001141A9"/>
    <w:rsid w:val="00140B1F"/>
    <w:rsid w:val="00173D43"/>
    <w:rsid w:val="00185E63"/>
    <w:rsid w:val="001C4A1E"/>
    <w:rsid w:val="001C73E6"/>
    <w:rsid w:val="001E3C42"/>
    <w:rsid w:val="001F0101"/>
    <w:rsid w:val="00212174"/>
    <w:rsid w:val="00224A02"/>
    <w:rsid w:val="0023186F"/>
    <w:rsid w:val="00237B89"/>
    <w:rsid w:val="0026412C"/>
    <w:rsid w:val="00267C16"/>
    <w:rsid w:val="002A4AE2"/>
    <w:rsid w:val="002B5F5C"/>
    <w:rsid w:val="002C0B81"/>
    <w:rsid w:val="002D31CB"/>
    <w:rsid w:val="00301D83"/>
    <w:rsid w:val="00302E9B"/>
    <w:rsid w:val="00317D72"/>
    <w:rsid w:val="003469E3"/>
    <w:rsid w:val="003652BB"/>
    <w:rsid w:val="0036774D"/>
    <w:rsid w:val="00373147"/>
    <w:rsid w:val="00374F8F"/>
    <w:rsid w:val="00393906"/>
    <w:rsid w:val="0039631E"/>
    <w:rsid w:val="00396870"/>
    <w:rsid w:val="003A0A88"/>
    <w:rsid w:val="003C043D"/>
    <w:rsid w:val="003C2DFF"/>
    <w:rsid w:val="003C31FB"/>
    <w:rsid w:val="003D7B9D"/>
    <w:rsid w:val="003E331E"/>
    <w:rsid w:val="004038C9"/>
    <w:rsid w:val="0045138A"/>
    <w:rsid w:val="00451F92"/>
    <w:rsid w:val="0045483B"/>
    <w:rsid w:val="00457E00"/>
    <w:rsid w:val="00461E4A"/>
    <w:rsid w:val="004662E4"/>
    <w:rsid w:val="00487447"/>
    <w:rsid w:val="004B3BAC"/>
    <w:rsid w:val="00522D33"/>
    <w:rsid w:val="00535158"/>
    <w:rsid w:val="00555B99"/>
    <w:rsid w:val="005E1119"/>
    <w:rsid w:val="005F3854"/>
    <w:rsid w:val="00604597"/>
    <w:rsid w:val="00632D4E"/>
    <w:rsid w:val="00682238"/>
    <w:rsid w:val="0069038A"/>
    <w:rsid w:val="006A0E46"/>
    <w:rsid w:val="006B35B3"/>
    <w:rsid w:val="006D4890"/>
    <w:rsid w:val="00716363"/>
    <w:rsid w:val="00721AA1"/>
    <w:rsid w:val="00722E45"/>
    <w:rsid w:val="00773B0E"/>
    <w:rsid w:val="007B2D4B"/>
    <w:rsid w:val="007B5209"/>
    <w:rsid w:val="007B7DDC"/>
    <w:rsid w:val="007C31B6"/>
    <w:rsid w:val="007E36AE"/>
    <w:rsid w:val="008220B2"/>
    <w:rsid w:val="00836264"/>
    <w:rsid w:val="00850894"/>
    <w:rsid w:val="008611D7"/>
    <w:rsid w:val="0089726C"/>
    <w:rsid w:val="008C6868"/>
    <w:rsid w:val="00936D40"/>
    <w:rsid w:val="0095779D"/>
    <w:rsid w:val="00965A4E"/>
    <w:rsid w:val="009A2E4F"/>
    <w:rsid w:val="009B6A46"/>
    <w:rsid w:val="009B71AA"/>
    <w:rsid w:val="009D120A"/>
    <w:rsid w:val="009E4A7C"/>
    <w:rsid w:val="009E7546"/>
    <w:rsid w:val="00A24693"/>
    <w:rsid w:val="00A24D3B"/>
    <w:rsid w:val="00A52D30"/>
    <w:rsid w:val="00A63852"/>
    <w:rsid w:val="00A742F3"/>
    <w:rsid w:val="00A82E3D"/>
    <w:rsid w:val="00A96665"/>
    <w:rsid w:val="00AA1EF8"/>
    <w:rsid w:val="00AA289D"/>
    <w:rsid w:val="00AD2B93"/>
    <w:rsid w:val="00AD581C"/>
    <w:rsid w:val="00AE4E20"/>
    <w:rsid w:val="00B4617F"/>
    <w:rsid w:val="00B5726F"/>
    <w:rsid w:val="00B920B5"/>
    <w:rsid w:val="00B96289"/>
    <w:rsid w:val="00BA02B5"/>
    <w:rsid w:val="00C0252E"/>
    <w:rsid w:val="00C149FB"/>
    <w:rsid w:val="00C23D9E"/>
    <w:rsid w:val="00C371CF"/>
    <w:rsid w:val="00C77A97"/>
    <w:rsid w:val="00C8275C"/>
    <w:rsid w:val="00CA0999"/>
    <w:rsid w:val="00CA782F"/>
    <w:rsid w:val="00CB6D5B"/>
    <w:rsid w:val="00CC25D2"/>
    <w:rsid w:val="00CC787C"/>
    <w:rsid w:val="00CE6AD9"/>
    <w:rsid w:val="00CF51A1"/>
    <w:rsid w:val="00D61EE0"/>
    <w:rsid w:val="00D673EB"/>
    <w:rsid w:val="00D97114"/>
    <w:rsid w:val="00DC2537"/>
    <w:rsid w:val="00DC27D8"/>
    <w:rsid w:val="00DD38BC"/>
    <w:rsid w:val="00DE4F29"/>
    <w:rsid w:val="00DF0F19"/>
    <w:rsid w:val="00E24126"/>
    <w:rsid w:val="00E27D83"/>
    <w:rsid w:val="00E55CB0"/>
    <w:rsid w:val="00E57DED"/>
    <w:rsid w:val="00E62AC4"/>
    <w:rsid w:val="00E81C3E"/>
    <w:rsid w:val="00EA45AD"/>
    <w:rsid w:val="00ED79ED"/>
    <w:rsid w:val="00EE0510"/>
    <w:rsid w:val="00EE41D6"/>
    <w:rsid w:val="00EF3ADD"/>
    <w:rsid w:val="00EF5BD1"/>
    <w:rsid w:val="00F11036"/>
    <w:rsid w:val="00F47DC4"/>
    <w:rsid w:val="00F763D8"/>
    <w:rsid w:val="00F84754"/>
    <w:rsid w:val="00FC13D3"/>
    <w:rsid w:val="00FD6798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A0AD"/>
  <w15:docId w15:val="{DA9F4349-CC54-4227-A62B-53E55FC0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7D8"/>
  </w:style>
  <w:style w:type="paragraph" w:styleId="Nagwek1">
    <w:name w:val="heading 1"/>
    <w:basedOn w:val="Domylnie"/>
    <w:next w:val="Tretekstu"/>
    <w:rsid w:val="00DC27D8"/>
    <w:pPr>
      <w:keepNext/>
      <w:widowControl w:val="0"/>
      <w:tabs>
        <w:tab w:val="left" w:pos="0"/>
      </w:tabs>
      <w:spacing w:after="0" w:line="100" w:lineRule="atLeast"/>
      <w:jc w:val="center"/>
      <w:outlineLvl w:val="0"/>
    </w:pPr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C27D8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1Znak">
    <w:name w:val="Nagłówek 1 Znak"/>
    <w:basedOn w:val="Domylnaczcionkaakapitu"/>
    <w:rsid w:val="00DC27D8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rsid w:val="00DC27D8"/>
  </w:style>
  <w:style w:type="character" w:customStyle="1" w:styleId="TekstdymkaZnak">
    <w:name w:val="Tekst dymka Znak"/>
    <w:basedOn w:val="Domylnaczcionkaakapitu"/>
    <w:rsid w:val="00DC27D8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rsid w:val="00DC27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DC27D8"/>
    <w:pPr>
      <w:spacing w:after="120"/>
    </w:pPr>
  </w:style>
  <w:style w:type="paragraph" w:styleId="Lista">
    <w:name w:val="List"/>
    <w:basedOn w:val="Tretekstu"/>
    <w:rsid w:val="00DC27D8"/>
    <w:rPr>
      <w:rFonts w:cs="Mangal"/>
    </w:rPr>
  </w:style>
  <w:style w:type="paragraph" w:styleId="Podpis">
    <w:name w:val="Signature"/>
    <w:basedOn w:val="Domylnie"/>
    <w:rsid w:val="00DC27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DC27D8"/>
    <w:pPr>
      <w:suppressLineNumbers/>
    </w:pPr>
    <w:rPr>
      <w:rFonts w:cs="Mangal"/>
    </w:rPr>
  </w:style>
  <w:style w:type="paragraph" w:styleId="NormalnyWeb">
    <w:name w:val="Normal (Web)"/>
    <w:basedOn w:val="Domylnie"/>
    <w:rsid w:val="00DC27D8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Domylnie"/>
    <w:rsid w:val="00DC27D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36D4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36D40"/>
    <w:rPr>
      <w:rFonts w:ascii="Calibri" w:eastAsiaTheme="minorHAnsi" w:hAnsi="Calibri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EE41D6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CB9D-2341-45D1-9F2B-1BD8D3D3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Graj</dc:creator>
  <cp:lastModifiedBy>Andrzej Łusiewicz</cp:lastModifiedBy>
  <cp:revision>3</cp:revision>
  <cp:lastPrinted>2021-07-14T11:19:00Z</cp:lastPrinted>
  <dcterms:created xsi:type="dcterms:W3CDTF">2023-04-04T07:26:00Z</dcterms:created>
  <dcterms:modified xsi:type="dcterms:W3CDTF">2023-04-04T07:27:00Z</dcterms:modified>
</cp:coreProperties>
</file>