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1BD1D" w14:textId="77777777" w:rsidR="00E179E9" w:rsidRPr="003B6F2D" w:rsidRDefault="00E179E9" w:rsidP="00E179E9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noProof/>
        </w:rPr>
      </w:pPr>
      <w:r w:rsidRPr="003B6F2D">
        <w:rPr>
          <w:rFonts w:eastAsia="Times New Roman" w:cstheme="minorHAnsi"/>
          <w:noProof/>
        </w:rPr>
        <w:drawing>
          <wp:inline distT="0" distB="0" distL="0" distR="0" wp14:anchorId="627AA275" wp14:editId="1ED4EDC2">
            <wp:extent cx="2099310" cy="53276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0" t="38200" r="16148" b="3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0C221" w14:textId="77777777" w:rsidR="00E179E9" w:rsidRPr="003B6F2D" w:rsidRDefault="00E179E9" w:rsidP="00E179E9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b/>
          <w:bCs/>
          <w:lang w:eastAsia="en-US"/>
        </w:rPr>
      </w:pPr>
      <w:r w:rsidRPr="003B6F2D">
        <w:rPr>
          <w:rFonts w:eastAsia="Calibri" w:cstheme="minorHAnsi"/>
          <w:b/>
          <w:bCs/>
          <w:lang w:eastAsia="en-US"/>
        </w:rPr>
        <w:t xml:space="preserve">Adres: ul. </w:t>
      </w:r>
      <w:proofErr w:type="spellStart"/>
      <w:r w:rsidRPr="003B6F2D">
        <w:rPr>
          <w:rFonts w:eastAsia="Calibri" w:cstheme="minorHAnsi"/>
          <w:b/>
          <w:bCs/>
          <w:lang w:eastAsia="en-US"/>
        </w:rPr>
        <w:t>Artwińskiego</w:t>
      </w:r>
      <w:proofErr w:type="spellEnd"/>
      <w:r w:rsidRPr="003B6F2D">
        <w:rPr>
          <w:rFonts w:eastAsia="Calibri" w:cstheme="minorHAnsi"/>
          <w:b/>
          <w:bCs/>
          <w:lang w:eastAsia="en-US"/>
        </w:rPr>
        <w:t xml:space="preserve"> 3C, 25-734 </w:t>
      </w:r>
      <w:proofErr w:type="gramStart"/>
      <w:r w:rsidRPr="003B6F2D">
        <w:rPr>
          <w:rFonts w:eastAsia="Calibri" w:cstheme="minorHAnsi"/>
          <w:b/>
          <w:bCs/>
          <w:lang w:eastAsia="en-US"/>
        </w:rPr>
        <w:t>Kielce  Sekcja</w:t>
      </w:r>
      <w:proofErr w:type="gramEnd"/>
      <w:r w:rsidRPr="003B6F2D">
        <w:rPr>
          <w:rFonts w:eastAsia="Calibri" w:cstheme="minorHAnsi"/>
          <w:b/>
          <w:bCs/>
          <w:lang w:eastAsia="en-US"/>
        </w:rPr>
        <w:t xml:space="preserve"> Zamówień Publicznych</w:t>
      </w:r>
    </w:p>
    <w:p w14:paraId="7D240F20" w14:textId="77777777" w:rsidR="00E179E9" w:rsidRPr="00666D01" w:rsidRDefault="00E179E9" w:rsidP="00E179E9">
      <w:pPr>
        <w:spacing w:after="0" w:line="240" w:lineRule="auto"/>
        <w:jc w:val="both"/>
        <w:rPr>
          <w:rFonts w:eastAsia="Calibri" w:cstheme="minorHAnsi"/>
          <w:b/>
          <w:bCs/>
          <w:lang w:eastAsia="en-US"/>
        </w:rPr>
      </w:pPr>
      <w:r w:rsidRPr="00666D01">
        <w:rPr>
          <w:rFonts w:eastAsia="Calibri" w:cstheme="minorHAnsi"/>
          <w:b/>
          <w:bCs/>
          <w:lang w:eastAsia="en-US"/>
        </w:rPr>
        <w:t xml:space="preserve">tel.: (0-41) 36-74-474   </w:t>
      </w:r>
    </w:p>
    <w:p w14:paraId="6B654618" w14:textId="77777777" w:rsidR="00E179E9" w:rsidRPr="00666D01" w:rsidRDefault="00E179E9" w:rsidP="00E179E9">
      <w:pPr>
        <w:spacing w:after="0" w:line="240" w:lineRule="auto"/>
        <w:jc w:val="both"/>
        <w:rPr>
          <w:rFonts w:eastAsia="Calibri" w:cstheme="minorHAnsi"/>
          <w:b/>
          <w:bCs/>
          <w:u w:val="single"/>
          <w:lang w:eastAsia="en-US"/>
        </w:rPr>
      </w:pPr>
      <w:r w:rsidRPr="00666D01">
        <w:rPr>
          <w:rFonts w:eastAsia="Calibri" w:cstheme="minorHAnsi"/>
          <w:b/>
          <w:bCs/>
          <w:color w:val="000000"/>
          <w:lang w:eastAsia="en-US"/>
        </w:rPr>
        <w:t xml:space="preserve">strona www: </w:t>
      </w:r>
      <w:hyperlink r:id="rId6" w:history="1">
        <w:r w:rsidRPr="00666D01">
          <w:rPr>
            <w:rFonts w:eastAsia="Calibri" w:cstheme="minorHAnsi"/>
            <w:bCs/>
            <w:color w:val="0000FF"/>
            <w:u w:val="single"/>
            <w:lang w:eastAsia="en-US"/>
          </w:rPr>
          <w:t>http://www.onkol.kielce.pl/</w:t>
        </w:r>
      </w:hyperlink>
      <w:r w:rsidRPr="00666D01">
        <w:rPr>
          <w:rFonts w:eastAsia="Calibri" w:cstheme="minorHAnsi"/>
          <w:b/>
          <w:bCs/>
          <w:color w:val="000000"/>
          <w:lang w:eastAsia="en-US"/>
        </w:rPr>
        <w:t xml:space="preserve"> ; </w:t>
      </w:r>
      <w:hyperlink r:id="rId7" w:tooltip="blocked::http://platformazakupowa.pl/pn/onkol_kielce" w:history="1">
        <w:r w:rsidRPr="003B6F2D">
          <w:rPr>
            <w:rFonts w:eastAsia="Times New Roman" w:cstheme="minorHAnsi"/>
            <w:color w:val="0070C0"/>
            <w:u w:val="single"/>
          </w:rPr>
          <w:t>platformazakupowa.pl/</w:t>
        </w:r>
        <w:proofErr w:type="spellStart"/>
        <w:r w:rsidRPr="003B6F2D">
          <w:rPr>
            <w:rFonts w:eastAsia="Times New Roman" w:cstheme="minorHAnsi"/>
            <w:color w:val="0070C0"/>
            <w:u w:val="single"/>
          </w:rPr>
          <w:t>pn</w:t>
        </w:r>
        <w:proofErr w:type="spellEnd"/>
        <w:r w:rsidRPr="003B6F2D">
          <w:rPr>
            <w:rFonts w:eastAsia="Times New Roman" w:cstheme="minorHAnsi"/>
            <w:color w:val="0070C0"/>
            <w:u w:val="single"/>
          </w:rPr>
          <w:t>/</w:t>
        </w:r>
        <w:proofErr w:type="spellStart"/>
        <w:r w:rsidRPr="003B6F2D">
          <w:rPr>
            <w:rFonts w:eastAsia="Times New Roman" w:cstheme="minorHAnsi"/>
            <w:color w:val="0070C0"/>
            <w:u w:val="single"/>
          </w:rPr>
          <w:t>onkol_kielce</w:t>
        </w:r>
        <w:proofErr w:type="spellEnd"/>
      </w:hyperlink>
      <w:r w:rsidRPr="003B6F2D">
        <w:rPr>
          <w:rFonts w:cstheme="minorHAnsi"/>
          <w:u w:val="single"/>
        </w:rPr>
        <w:t xml:space="preserve"> </w:t>
      </w:r>
    </w:p>
    <w:p w14:paraId="273EF025" w14:textId="77777777" w:rsidR="00E179E9" w:rsidRPr="00666D01" w:rsidRDefault="00E179E9" w:rsidP="00E179E9">
      <w:pPr>
        <w:spacing w:after="0" w:line="240" w:lineRule="auto"/>
        <w:ind w:left="6372"/>
        <w:rPr>
          <w:rFonts w:eastAsia="Times New Roman" w:cstheme="minorHAnsi"/>
        </w:rPr>
      </w:pPr>
    </w:p>
    <w:p w14:paraId="348F84CC" w14:textId="3F8DC90C" w:rsidR="00E179E9" w:rsidRPr="003B6F2D" w:rsidRDefault="00E179E9" w:rsidP="00E179E9">
      <w:pPr>
        <w:spacing w:after="0" w:line="240" w:lineRule="auto"/>
        <w:ind w:left="6372"/>
        <w:rPr>
          <w:rFonts w:eastAsia="Times New Roman" w:cstheme="minorHAnsi"/>
        </w:rPr>
      </w:pPr>
      <w:r w:rsidRPr="003B6F2D">
        <w:rPr>
          <w:rFonts w:eastAsia="Times New Roman" w:cstheme="minorHAnsi"/>
        </w:rPr>
        <w:t xml:space="preserve">  </w:t>
      </w:r>
      <w:proofErr w:type="gramStart"/>
      <w:r w:rsidRPr="003B6F2D">
        <w:rPr>
          <w:rFonts w:eastAsia="Times New Roman" w:cstheme="minorHAnsi"/>
        </w:rPr>
        <w:t>Kielce  dn.</w:t>
      </w:r>
      <w:proofErr w:type="gramEnd"/>
      <w:r w:rsidRPr="003B6F2D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27.06.2024</w:t>
      </w:r>
      <w:r w:rsidRPr="003B6F2D">
        <w:rPr>
          <w:rFonts w:eastAsia="Times New Roman" w:cstheme="minorHAnsi"/>
        </w:rPr>
        <w:t xml:space="preserve"> r.</w:t>
      </w:r>
    </w:p>
    <w:p w14:paraId="00E65949" w14:textId="77777777" w:rsidR="00E179E9" w:rsidRPr="003B6F2D" w:rsidRDefault="00E179E9" w:rsidP="00E179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13"/>
        </w:tabs>
        <w:spacing w:after="0" w:line="240" w:lineRule="auto"/>
        <w:jc w:val="both"/>
        <w:rPr>
          <w:rFonts w:eastAsia="Times New Roman" w:cstheme="minorHAnsi"/>
        </w:rPr>
      </w:pPr>
      <w:r w:rsidRPr="003B6F2D">
        <w:rPr>
          <w:rFonts w:eastAsia="Times New Roman" w:cstheme="minorHAnsi"/>
        </w:rPr>
        <w:tab/>
      </w:r>
      <w:r w:rsidRPr="003B6F2D">
        <w:rPr>
          <w:rFonts w:eastAsia="Times New Roman" w:cstheme="minorHAnsi"/>
        </w:rPr>
        <w:tab/>
      </w:r>
      <w:r w:rsidRPr="003B6F2D">
        <w:rPr>
          <w:rFonts w:eastAsia="Times New Roman" w:cstheme="minorHAnsi"/>
        </w:rPr>
        <w:tab/>
      </w:r>
      <w:r w:rsidRPr="003B6F2D">
        <w:rPr>
          <w:rFonts w:eastAsia="Times New Roman" w:cstheme="minorHAnsi"/>
        </w:rPr>
        <w:tab/>
      </w:r>
      <w:r w:rsidRPr="003B6F2D">
        <w:rPr>
          <w:rFonts w:eastAsia="Times New Roman" w:cstheme="minorHAnsi"/>
        </w:rPr>
        <w:tab/>
      </w:r>
      <w:r w:rsidRPr="003B6F2D">
        <w:rPr>
          <w:rFonts w:eastAsia="Times New Roman" w:cstheme="minorHAnsi"/>
        </w:rPr>
        <w:tab/>
      </w:r>
      <w:r w:rsidRPr="003B6F2D">
        <w:rPr>
          <w:rFonts w:eastAsia="Times New Roman" w:cstheme="minorHAnsi"/>
        </w:rPr>
        <w:tab/>
      </w:r>
    </w:p>
    <w:p w14:paraId="1FFBEA76" w14:textId="32A6D283" w:rsidR="00E179E9" w:rsidRDefault="00E179E9" w:rsidP="00E179E9">
      <w:pPr>
        <w:spacing w:after="0" w:line="240" w:lineRule="auto"/>
        <w:rPr>
          <w:rFonts w:eastAsia="Times New Roman" w:cstheme="minorHAnsi"/>
          <w:color w:val="000000"/>
        </w:rPr>
      </w:pPr>
      <w:r w:rsidRPr="003B6F2D">
        <w:rPr>
          <w:rFonts w:eastAsia="Times New Roman" w:cstheme="minorHAnsi"/>
          <w:color w:val="000000"/>
        </w:rPr>
        <w:t>IZP.2411.</w:t>
      </w:r>
      <w:r>
        <w:rPr>
          <w:rFonts w:eastAsia="Times New Roman" w:cstheme="minorHAnsi"/>
          <w:color w:val="000000"/>
        </w:rPr>
        <w:t>144.2024.AM</w:t>
      </w:r>
    </w:p>
    <w:p w14:paraId="0C770424" w14:textId="77777777" w:rsidR="00F72F41" w:rsidRPr="003B6F2D" w:rsidRDefault="00F72F41" w:rsidP="00E179E9">
      <w:pPr>
        <w:spacing w:after="0" w:line="240" w:lineRule="auto"/>
        <w:rPr>
          <w:rFonts w:eastAsia="Times New Roman" w:cstheme="minorHAnsi"/>
          <w:color w:val="000000"/>
        </w:rPr>
      </w:pPr>
    </w:p>
    <w:p w14:paraId="1E5E7967" w14:textId="77777777" w:rsidR="00E179E9" w:rsidRDefault="00E179E9" w:rsidP="00E179E9">
      <w:pPr>
        <w:spacing w:after="0" w:line="240" w:lineRule="auto"/>
        <w:rPr>
          <w:rFonts w:eastAsia="Times New Roman" w:cstheme="minorHAnsi"/>
          <w:color w:val="000000"/>
        </w:rPr>
      </w:pPr>
      <w:r w:rsidRPr="003B6F2D">
        <w:rPr>
          <w:rFonts w:eastAsia="Times New Roman" w:cstheme="minorHAnsi"/>
          <w:color w:val="000000"/>
        </w:rPr>
        <w:tab/>
        <w:t xml:space="preserve">          </w:t>
      </w:r>
      <w:r w:rsidRPr="003B6F2D">
        <w:rPr>
          <w:rFonts w:eastAsia="Times New Roman" w:cstheme="minorHAnsi"/>
          <w:color w:val="000000"/>
        </w:rPr>
        <w:tab/>
        <w:t xml:space="preserve"> </w:t>
      </w:r>
      <w:r w:rsidRPr="003B6F2D">
        <w:rPr>
          <w:rFonts w:eastAsia="Times New Roman" w:cstheme="minorHAnsi"/>
          <w:color w:val="000000"/>
        </w:rPr>
        <w:tab/>
      </w:r>
      <w:r w:rsidRPr="003B6F2D">
        <w:rPr>
          <w:rFonts w:eastAsia="Times New Roman" w:cstheme="minorHAnsi"/>
          <w:color w:val="000000"/>
        </w:rPr>
        <w:tab/>
      </w:r>
      <w:r w:rsidRPr="003B6F2D">
        <w:rPr>
          <w:rFonts w:eastAsia="Times New Roman" w:cstheme="minorHAnsi"/>
          <w:color w:val="000000"/>
        </w:rPr>
        <w:tab/>
      </w:r>
    </w:p>
    <w:p w14:paraId="29641CCE" w14:textId="04A393AA" w:rsidR="00E179E9" w:rsidRPr="00555F86" w:rsidRDefault="00E179E9" w:rsidP="00E179E9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</w:rPr>
      </w:pPr>
      <w:r w:rsidRPr="00555F86">
        <w:rPr>
          <w:rFonts w:eastAsia="Times New Roman" w:cstheme="minorHAnsi"/>
          <w:b/>
          <w:bCs/>
          <w:color w:val="000000"/>
        </w:rPr>
        <w:t>ZAWIADOMIENIE O ROZSTRZYGNIĘCIU POST</w:t>
      </w:r>
      <w:r w:rsidR="00AB2491">
        <w:rPr>
          <w:rFonts w:eastAsia="Times New Roman" w:cstheme="minorHAnsi"/>
          <w:b/>
          <w:bCs/>
          <w:color w:val="000000"/>
        </w:rPr>
        <w:t>Ę</w:t>
      </w:r>
      <w:r w:rsidRPr="00555F86">
        <w:rPr>
          <w:rFonts w:eastAsia="Times New Roman" w:cstheme="minorHAnsi"/>
          <w:b/>
          <w:bCs/>
          <w:color w:val="000000"/>
        </w:rPr>
        <w:t>POWANIA</w:t>
      </w:r>
    </w:p>
    <w:p w14:paraId="00B1C566" w14:textId="6A2FEBCC" w:rsidR="00E179E9" w:rsidRPr="00555F86" w:rsidRDefault="00E179E9" w:rsidP="00E179E9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</w:rPr>
      </w:pPr>
    </w:p>
    <w:p w14:paraId="3EEE7883" w14:textId="77777777" w:rsidR="00E179E9" w:rsidRPr="003B6F2D" w:rsidRDefault="00E179E9" w:rsidP="00E179E9">
      <w:pPr>
        <w:spacing w:after="0" w:line="240" w:lineRule="auto"/>
        <w:rPr>
          <w:rFonts w:eastAsia="Times New Roman" w:cstheme="minorHAnsi"/>
          <w:color w:val="000000"/>
        </w:rPr>
      </w:pPr>
    </w:p>
    <w:p w14:paraId="5D92205B" w14:textId="77777777" w:rsidR="00E179E9" w:rsidRPr="003B6F2D" w:rsidRDefault="00E179E9" w:rsidP="00E179E9">
      <w:pPr>
        <w:spacing w:after="0" w:line="240" w:lineRule="auto"/>
        <w:rPr>
          <w:rFonts w:eastAsia="Times New Roman" w:cstheme="minorHAnsi"/>
        </w:rPr>
      </w:pPr>
      <w:r w:rsidRPr="003B6F2D">
        <w:rPr>
          <w:rFonts w:eastAsia="Times New Roman" w:cstheme="minorHAnsi"/>
        </w:rPr>
        <w:tab/>
      </w:r>
      <w:r w:rsidRPr="003B6F2D">
        <w:rPr>
          <w:rFonts w:eastAsia="Times New Roman" w:cstheme="minorHAnsi"/>
        </w:rPr>
        <w:tab/>
      </w:r>
      <w:r w:rsidRPr="003B6F2D">
        <w:rPr>
          <w:rFonts w:eastAsia="Times New Roman" w:cstheme="minorHAnsi"/>
        </w:rPr>
        <w:tab/>
      </w:r>
      <w:r w:rsidRPr="003B6F2D">
        <w:rPr>
          <w:rFonts w:eastAsia="Times New Roman" w:cstheme="minorHAnsi"/>
        </w:rPr>
        <w:tab/>
      </w:r>
      <w:r w:rsidRPr="003B6F2D">
        <w:rPr>
          <w:rFonts w:eastAsia="Times New Roman" w:cstheme="minorHAnsi"/>
        </w:rPr>
        <w:tab/>
      </w:r>
      <w:r w:rsidRPr="003B6F2D">
        <w:rPr>
          <w:rFonts w:eastAsia="Times New Roman" w:cstheme="minorHAnsi"/>
        </w:rPr>
        <w:tab/>
      </w:r>
      <w:r w:rsidRPr="003B6F2D">
        <w:rPr>
          <w:rFonts w:eastAsia="Times New Roman" w:cstheme="minorHAnsi"/>
        </w:rPr>
        <w:tab/>
      </w:r>
    </w:p>
    <w:p w14:paraId="1B1B9A88" w14:textId="43BBD92C" w:rsidR="00E179E9" w:rsidRPr="00E179E9" w:rsidRDefault="00E179E9" w:rsidP="00E179E9">
      <w:pPr>
        <w:spacing w:after="0"/>
        <w:ind w:firstLine="708"/>
        <w:jc w:val="both"/>
        <w:outlineLvl w:val="0"/>
        <w:rPr>
          <w:rFonts w:eastAsia="Times New Roman" w:cstheme="minorHAnsi"/>
        </w:rPr>
      </w:pPr>
      <w:r w:rsidRPr="00E179E9">
        <w:rPr>
          <w:rFonts w:eastAsia="Times New Roman" w:cstheme="minorHAnsi"/>
        </w:rPr>
        <w:t xml:space="preserve">Dyrekcja Świętokrzyskiego Centrum Onkologii </w:t>
      </w:r>
      <w:proofErr w:type="gramStart"/>
      <w:r w:rsidRPr="00E179E9">
        <w:rPr>
          <w:rFonts w:eastAsia="Times New Roman" w:cstheme="minorHAnsi"/>
        </w:rPr>
        <w:t>w  Kielcach</w:t>
      </w:r>
      <w:proofErr w:type="gramEnd"/>
      <w:r w:rsidRPr="00E179E9">
        <w:rPr>
          <w:rFonts w:eastAsia="Times New Roman" w:cstheme="minorHAnsi"/>
        </w:rPr>
        <w:t xml:space="preserve">  informuje, iż podjęła decyzję wyboru oferty najkorzystniejszej i podpisania umowy na </w:t>
      </w:r>
      <w:bookmarkStart w:id="0" w:name="_Hlk157409533"/>
      <w:r w:rsidRPr="00E179E9">
        <w:rPr>
          <w:bCs/>
        </w:rPr>
        <w:t>zakup wraz z dostawą materiałów malarskich dla Działu Technicznego Świętokrzyskiego Centrum Onkologii w Kielcach</w:t>
      </w:r>
      <w:r w:rsidRPr="00E179E9">
        <w:rPr>
          <w:b/>
          <w:bCs/>
        </w:rPr>
        <w:t xml:space="preserve"> </w:t>
      </w:r>
      <w:bookmarkEnd w:id="0"/>
      <w:r w:rsidRPr="00E179E9">
        <w:rPr>
          <w:rFonts w:eastAsia="Times New Roman" w:cstheme="minorHAnsi"/>
        </w:rPr>
        <w:t>z Wykonawcą:</w:t>
      </w:r>
    </w:p>
    <w:p w14:paraId="28F9F258" w14:textId="77777777" w:rsidR="00E179E9" w:rsidRPr="00E179E9" w:rsidRDefault="00E179E9" w:rsidP="00E179E9">
      <w:pPr>
        <w:spacing w:after="0" w:line="240" w:lineRule="auto"/>
      </w:pPr>
    </w:p>
    <w:p w14:paraId="44193AA8" w14:textId="77777777" w:rsidR="00E179E9" w:rsidRPr="00F72F41" w:rsidRDefault="00E179E9" w:rsidP="00E179E9">
      <w:pPr>
        <w:framePr w:hSpace="141" w:wrap="around" w:vAnchor="text" w:hAnchor="margin" w:y="196"/>
        <w:spacing w:after="0"/>
        <w:jc w:val="both"/>
        <w:rPr>
          <w:rFonts w:eastAsia="Times New Roman" w:cstheme="minorHAnsi"/>
          <w:b/>
          <w:bCs/>
        </w:rPr>
      </w:pPr>
      <w:r w:rsidRPr="00F72F41">
        <w:rPr>
          <w:rFonts w:eastAsia="Times New Roman" w:cstheme="minorHAnsi"/>
          <w:b/>
          <w:bCs/>
        </w:rPr>
        <w:t xml:space="preserve">Przedsiębiorstwo Wielobranżowe „2B” Bogdan </w:t>
      </w:r>
      <w:proofErr w:type="spellStart"/>
      <w:r w:rsidRPr="00F72F41">
        <w:rPr>
          <w:rFonts w:eastAsia="Times New Roman" w:cstheme="minorHAnsi"/>
          <w:b/>
          <w:bCs/>
        </w:rPr>
        <w:t>Guzda</w:t>
      </w:r>
      <w:proofErr w:type="spellEnd"/>
    </w:p>
    <w:p w14:paraId="16EC1D72" w14:textId="7CCAC99B" w:rsidR="00E179E9" w:rsidRPr="00E179E9" w:rsidRDefault="00E179E9" w:rsidP="00E179E9">
      <w:pPr>
        <w:framePr w:hSpace="141" w:wrap="around" w:vAnchor="text" w:hAnchor="margin" w:y="196"/>
        <w:spacing w:after="0"/>
        <w:jc w:val="both"/>
        <w:rPr>
          <w:rFonts w:eastAsia="Times New Roman" w:cstheme="minorHAnsi"/>
        </w:rPr>
      </w:pPr>
      <w:r w:rsidRPr="00E179E9">
        <w:rPr>
          <w:rFonts w:eastAsia="Times New Roman" w:cstheme="minorHAnsi"/>
        </w:rPr>
        <w:t>ul. Jagiellońska 60B/78</w:t>
      </w:r>
    </w:p>
    <w:p w14:paraId="17D2E6EC" w14:textId="7B324CCB" w:rsidR="00E179E9" w:rsidRPr="00E179E9" w:rsidRDefault="00E179E9" w:rsidP="00E179E9">
      <w:pPr>
        <w:spacing w:after="0" w:line="240" w:lineRule="auto"/>
      </w:pPr>
      <w:r w:rsidRPr="00E179E9">
        <w:rPr>
          <w:rFonts w:eastAsia="Times New Roman" w:cstheme="minorHAnsi"/>
        </w:rPr>
        <w:t>25-734 Kielce</w:t>
      </w:r>
    </w:p>
    <w:p w14:paraId="0B84B212" w14:textId="43E053F9" w:rsidR="00E179E9" w:rsidRPr="00F72F41" w:rsidRDefault="00E179E9" w:rsidP="00E179E9">
      <w:pPr>
        <w:spacing w:after="0" w:line="240" w:lineRule="auto"/>
        <w:rPr>
          <w:b/>
          <w:bCs/>
        </w:rPr>
      </w:pPr>
      <w:r w:rsidRPr="00F72F41">
        <w:rPr>
          <w:b/>
          <w:bCs/>
        </w:rPr>
        <w:t>z ceną brutto: 119 368,92 zł</w:t>
      </w:r>
    </w:p>
    <w:p w14:paraId="7CB01A94" w14:textId="77777777" w:rsidR="00E179E9" w:rsidRPr="00E179E9" w:rsidRDefault="00E179E9" w:rsidP="00E179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theme="minorHAnsi"/>
        </w:rPr>
      </w:pPr>
    </w:p>
    <w:p w14:paraId="0AF888E5" w14:textId="06AEB128" w:rsidR="00E179E9" w:rsidRPr="00E179E9" w:rsidRDefault="00E179E9" w:rsidP="00E179E9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</w:rPr>
      </w:pPr>
      <w:r w:rsidRPr="00E179E9">
        <w:rPr>
          <w:rFonts w:eastAsia="Times New Roman" w:cstheme="minorHAnsi"/>
        </w:rPr>
        <w:t xml:space="preserve">Zamawiający wyznacza termin podpisania umowy na </w:t>
      </w:r>
      <w:proofErr w:type="gramStart"/>
      <w:r w:rsidRPr="00E179E9">
        <w:rPr>
          <w:rFonts w:eastAsia="Times New Roman" w:cstheme="minorHAnsi"/>
        </w:rPr>
        <w:t>dzień  28.06.2024r.</w:t>
      </w:r>
      <w:proofErr w:type="gramEnd"/>
    </w:p>
    <w:p w14:paraId="7BA866AB" w14:textId="77777777" w:rsidR="00E179E9" w:rsidRPr="003B6F2D" w:rsidRDefault="00E179E9" w:rsidP="00E179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theme="minorHAnsi"/>
          <w:b/>
        </w:rPr>
      </w:pPr>
    </w:p>
    <w:p w14:paraId="0677B825" w14:textId="77777777" w:rsidR="00E179E9" w:rsidRPr="003B6F2D" w:rsidRDefault="00E179E9" w:rsidP="00E179E9">
      <w:pPr>
        <w:spacing w:after="0" w:line="240" w:lineRule="auto"/>
        <w:rPr>
          <w:rFonts w:eastAsia="Times New Roman" w:cstheme="minorHAnsi"/>
          <w:color w:val="000000"/>
        </w:rPr>
      </w:pPr>
      <w:r w:rsidRPr="003B6F2D">
        <w:rPr>
          <w:rFonts w:eastAsia="Times New Roman" w:cstheme="minorHAnsi"/>
          <w:color w:val="000000"/>
        </w:rPr>
        <w:tab/>
      </w:r>
      <w:r w:rsidRPr="003B6F2D">
        <w:rPr>
          <w:rFonts w:eastAsia="Times New Roman" w:cstheme="minorHAnsi"/>
          <w:color w:val="000000"/>
        </w:rPr>
        <w:tab/>
      </w:r>
      <w:r w:rsidRPr="003B6F2D">
        <w:rPr>
          <w:rFonts w:eastAsia="Times New Roman" w:cstheme="minorHAnsi"/>
          <w:color w:val="000000"/>
        </w:rPr>
        <w:tab/>
      </w:r>
      <w:r w:rsidRPr="003B6F2D">
        <w:rPr>
          <w:rFonts w:eastAsia="Times New Roman" w:cstheme="minorHAnsi"/>
          <w:color w:val="000000"/>
        </w:rPr>
        <w:tab/>
      </w:r>
    </w:p>
    <w:p w14:paraId="39E00708" w14:textId="77777777" w:rsidR="00E179E9" w:rsidRDefault="00E179E9" w:rsidP="00E179E9">
      <w:pPr>
        <w:autoSpaceDE w:val="0"/>
        <w:autoSpaceDN w:val="0"/>
        <w:adjustRightInd w:val="0"/>
        <w:spacing w:after="0"/>
        <w:ind w:left="4956" w:firstLine="708"/>
        <w:jc w:val="both"/>
        <w:rPr>
          <w:rFonts w:eastAsia="Times New Roman" w:cstheme="minorHAnsi"/>
          <w:color w:val="000000"/>
        </w:rPr>
      </w:pPr>
      <w:r w:rsidRPr="003B6F2D">
        <w:rPr>
          <w:rFonts w:eastAsia="Times New Roman" w:cstheme="minorHAnsi"/>
          <w:color w:val="000000"/>
        </w:rPr>
        <w:t xml:space="preserve">                      Z poważaniem</w:t>
      </w:r>
    </w:p>
    <w:p w14:paraId="2CD7E303" w14:textId="77777777" w:rsidR="00FA64E5" w:rsidRDefault="00FA64E5" w:rsidP="00FA64E5">
      <w:pPr>
        <w:jc w:val="right"/>
        <w:rPr>
          <w:rFonts w:eastAsia="Times New Roman"/>
        </w:rPr>
      </w:pPr>
      <w:r>
        <w:t xml:space="preserve">Z-ca Dyrektora ds. Prawno – Inwestycyjnych Krzysztof </w:t>
      </w:r>
      <w:proofErr w:type="spellStart"/>
      <w:r>
        <w:t>Falana</w:t>
      </w:r>
      <w:proofErr w:type="spellEnd"/>
    </w:p>
    <w:p w14:paraId="407FFDCF" w14:textId="77777777" w:rsidR="00E179E9" w:rsidRDefault="00E179E9"/>
    <w:sectPr w:rsidR="00E17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60DC1"/>
    <w:multiLevelType w:val="hybridMultilevel"/>
    <w:tmpl w:val="A4DC1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35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E9"/>
    <w:rsid w:val="004E2CCB"/>
    <w:rsid w:val="009E75BF"/>
    <w:rsid w:val="00AB2491"/>
    <w:rsid w:val="00BF26C8"/>
    <w:rsid w:val="00E179E9"/>
    <w:rsid w:val="00F72F41"/>
    <w:rsid w:val="00FA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6E6B"/>
  <w15:chartTrackingRefBased/>
  <w15:docId w15:val="{6941835D-EA63-4591-840B-5FB7BFA0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9E9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pn/onkol_kiel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kol.kielce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5</cp:revision>
  <cp:lastPrinted>2024-06-26T06:54:00Z</cp:lastPrinted>
  <dcterms:created xsi:type="dcterms:W3CDTF">2024-06-26T06:29:00Z</dcterms:created>
  <dcterms:modified xsi:type="dcterms:W3CDTF">2024-06-27T05:59:00Z</dcterms:modified>
</cp:coreProperties>
</file>