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3E3A5B3E"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w:t>
      </w:r>
      <w:r w:rsidR="00673EF6">
        <w:rPr>
          <w:bCs/>
          <w:sz w:val="28"/>
          <w:szCs w:val="28"/>
        </w:rPr>
        <w:t>2</w:t>
      </w:r>
      <w:r w:rsidRPr="00CF5FC0">
        <w:rPr>
          <w:bCs/>
          <w:sz w:val="28"/>
          <w:szCs w:val="28"/>
        </w:rPr>
        <w:t xml:space="preserve">r. poz. </w:t>
      </w:r>
      <w:r w:rsidR="00C667D5">
        <w:rPr>
          <w:bCs/>
          <w:sz w:val="28"/>
          <w:szCs w:val="28"/>
        </w:rPr>
        <w:t>1</w:t>
      </w:r>
      <w:r w:rsidR="00673EF6">
        <w:rPr>
          <w:bCs/>
          <w:sz w:val="28"/>
          <w:szCs w:val="28"/>
        </w:rPr>
        <w:t>710</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0DDCA713" w:rsidR="00AC6630" w:rsidRPr="00FA40E1" w:rsidRDefault="00CF5FC0" w:rsidP="00FA40E1">
      <w:pPr>
        <w:jc w:val="center"/>
        <w:rPr>
          <w:rFonts w:asciiTheme="majorHAnsi" w:hAnsiTheme="majorHAnsi" w:cstheme="majorHAnsi"/>
          <w:b/>
          <w:bCs/>
          <w:sz w:val="28"/>
          <w:szCs w:val="28"/>
        </w:rPr>
      </w:pPr>
      <w:r w:rsidRPr="00FA40E1">
        <w:rPr>
          <w:rFonts w:asciiTheme="majorHAnsi" w:hAnsiTheme="majorHAnsi" w:cstheme="majorHAnsi"/>
          <w:b/>
          <w:bCs/>
          <w:sz w:val="28"/>
          <w:szCs w:val="28"/>
        </w:rPr>
        <w:t>„</w:t>
      </w:r>
      <w:r w:rsidR="003C6037">
        <w:rPr>
          <w:rFonts w:asciiTheme="majorHAnsi" w:hAnsiTheme="majorHAnsi" w:cstheme="majorHAnsi"/>
          <w:b/>
          <w:bCs/>
          <w:sz w:val="28"/>
          <w:szCs w:val="28"/>
        </w:rPr>
        <w:t>Zakup i dostawa agregatu prądotwórczego</w:t>
      </w:r>
      <w:r w:rsidR="00EB2E7E" w:rsidRPr="00FA40E1">
        <w:rPr>
          <w:rFonts w:asciiTheme="majorHAnsi" w:hAnsiTheme="majorHAnsi" w:cstheme="majorHAnsi"/>
          <w:b/>
          <w:bCs/>
          <w:sz w:val="28"/>
          <w:szCs w:val="28"/>
        </w:rPr>
        <w:t xml:space="preserve"> </w:t>
      </w:r>
      <w:r w:rsidRPr="00FA40E1">
        <w:rPr>
          <w:rFonts w:asciiTheme="majorHAnsi" w:hAnsiTheme="majorHAnsi" w:cstheme="majorHAnsi"/>
          <w:b/>
          <w:bCs/>
          <w:sz w:val="28"/>
          <w:szCs w:val="28"/>
        </w:rPr>
        <w:t>”</w:t>
      </w:r>
    </w:p>
    <w:p w14:paraId="15000904" w14:textId="229A4453" w:rsidR="00CF5FC0" w:rsidRDefault="00616BA8" w:rsidP="002D1B0C">
      <w:pPr>
        <w:jc w:val="center"/>
        <w:rPr>
          <w:b/>
          <w:bCs/>
          <w:sz w:val="24"/>
          <w:szCs w:val="24"/>
        </w:rPr>
      </w:pPr>
      <w:r>
        <w:rPr>
          <w:b/>
          <w:bCs/>
          <w:sz w:val="24"/>
          <w:szCs w:val="24"/>
        </w:rPr>
        <w:t xml:space="preserve">znak postępowania: </w:t>
      </w:r>
      <w:r w:rsidR="00673EF6">
        <w:rPr>
          <w:b/>
          <w:bCs/>
          <w:sz w:val="24"/>
          <w:szCs w:val="24"/>
        </w:rPr>
        <w:t>2</w:t>
      </w:r>
      <w:r w:rsidR="003C6037">
        <w:rPr>
          <w:b/>
          <w:bCs/>
          <w:sz w:val="24"/>
          <w:szCs w:val="24"/>
        </w:rPr>
        <w:t>1</w:t>
      </w:r>
      <w:r w:rsidR="00CF5FC0" w:rsidRPr="00CF5FC0">
        <w:rPr>
          <w:b/>
          <w:bCs/>
          <w:sz w:val="24"/>
          <w:szCs w:val="24"/>
        </w:rPr>
        <w:t>/ZP/202</w:t>
      </w:r>
      <w:r w:rsidR="00F71A1E">
        <w:rPr>
          <w:b/>
          <w:bCs/>
          <w:sz w:val="24"/>
          <w:szCs w:val="24"/>
        </w:rPr>
        <w:t>2</w:t>
      </w:r>
    </w:p>
    <w:p w14:paraId="45FE0C05" w14:textId="77777777" w:rsidR="00CF5FC0" w:rsidRDefault="00CF5FC0" w:rsidP="002D1B0C">
      <w:pPr>
        <w:jc w:val="center"/>
        <w:rPr>
          <w:b/>
          <w:bCs/>
          <w:sz w:val="24"/>
          <w:szCs w:val="24"/>
        </w:rPr>
      </w:pPr>
    </w:p>
    <w:p w14:paraId="3E1FEDF0" w14:textId="73D0F1C1"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w:t>
      </w:r>
      <w:r w:rsidR="00F71A1E">
        <w:rPr>
          <w:b/>
          <w:bCs/>
          <w:sz w:val="24"/>
          <w:szCs w:val="24"/>
        </w:rPr>
        <w:t>5</w:t>
      </w:r>
      <w:r w:rsidR="00262BB0">
        <w:rPr>
          <w:b/>
          <w:bCs/>
          <w:sz w:val="24"/>
          <w:szCs w:val="24"/>
        </w:rPr>
        <w:t> 000 euro</w:t>
      </w:r>
    </w:p>
    <w:p w14:paraId="0985C775" w14:textId="31D770B3" w:rsidR="00262BB0" w:rsidRDefault="00262BB0" w:rsidP="00262BB0">
      <w:pP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0EA1AB12" w:rsidR="003C6037" w:rsidRDefault="00262BB0" w:rsidP="00AC6630">
      <w:pPr>
        <w:rPr>
          <w:bCs/>
        </w:rPr>
      </w:pPr>
      <w:r w:rsidRPr="00262BB0">
        <w:rPr>
          <w:bCs/>
        </w:rPr>
        <w:t xml:space="preserve">Bolesław, dn. </w:t>
      </w:r>
      <w:r w:rsidR="003C6037">
        <w:rPr>
          <w:bCs/>
        </w:rPr>
        <w:t>2</w:t>
      </w:r>
      <w:r w:rsidR="007233D2">
        <w:rPr>
          <w:bCs/>
        </w:rPr>
        <w:t>5</w:t>
      </w:r>
      <w:r w:rsidR="00616BA8">
        <w:rPr>
          <w:bCs/>
        </w:rPr>
        <w:t>.</w:t>
      </w:r>
      <w:r w:rsidR="003C6037">
        <w:rPr>
          <w:bCs/>
        </w:rPr>
        <w:t>10</w:t>
      </w:r>
      <w:r w:rsidR="00616BA8">
        <w:rPr>
          <w:bCs/>
        </w:rPr>
        <w:t>.202</w:t>
      </w:r>
      <w:r w:rsidR="00F71A1E">
        <w:rPr>
          <w:bCs/>
        </w:rPr>
        <w:t>2</w:t>
      </w:r>
      <w:r w:rsidR="00616BA8">
        <w:rPr>
          <w:bCs/>
        </w:rPr>
        <w:t>r.</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D9378CF"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3D3C93">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2722658F"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3D3C93">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06DEE5F9"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673EF6">
        <w:rPr>
          <w:rFonts w:asciiTheme="majorHAnsi" w:hAnsiTheme="majorHAnsi"/>
          <w:sz w:val="24"/>
          <w:szCs w:val="24"/>
        </w:rPr>
        <w:t>2</w:t>
      </w:r>
      <w:r w:rsidR="003C6037">
        <w:rPr>
          <w:rFonts w:asciiTheme="majorHAnsi" w:hAnsiTheme="majorHAnsi"/>
          <w:sz w:val="24"/>
          <w:szCs w:val="24"/>
        </w:rPr>
        <w:t>1</w:t>
      </w:r>
      <w:r w:rsidR="00F2454F">
        <w:rPr>
          <w:rFonts w:asciiTheme="majorHAnsi" w:hAnsiTheme="majorHAnsi"/>
          <w:sz w:val="24"/>
          <w:szCs w:val="24"/>
        </w:rPr>
        <w:t>/ZP/202</w:t>
      </w:r>
      <w:r w:rsidR="00B96FF1">
        <w:rPr>
          <w:rFonts w:asciiTheme="majorHAnsi" w:hAnsiTheme="majorHAnsi"/>
          <w:sz w:val="24"/>
          <w:szCs w:val="24"/>
        </w:rPr>
        <w:t>2</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w:t>
      </w:r>
      <w:r w:rsidR="00673EF6">
        <w:rPr>
          <w:rFonts w:asciiTheme="majorHAnsi" w:hAnsiTheme="majorHAnsi"/>
          <w:sz w:val="24"/>
          <w:szCs w:val="24"/>
        </w:rPr>
        <w:t>2</w:t>
      </w:r>
      <w:r w:rsidRPr="003D1E2D">
        <w:rPr>
          <w:rFonts w:asciiTheme="majorHAnsi" w:hAnsiTheme="majorHAnsi"/>
          <w:sz w:val="24"/>
          <w:szCs w:val="24"/>
        </w:rPr>
        <w:t xml:space="preserve"> r. , poz. </w:t>
      </w:r>
      <w:r w:rsidR="00673EF6">
        <w:rPr>
          <w:rFonts w:asciiTheme="majorHAnsi" w:hAnsiTheme="majorHAnsi"/>
          <w:sz w:val="24"/>
          <w:szCs w:val="24"/>
        </w:rPr>
        <w:t>1710</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262EAD06" w14:textId="789442EE" w:rsidR="00673EF6" w:rsidRPr="006C1B49" w:rsidRDefault="00AC6630"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Przedmiotem zamówienia jest </w:t>
      </w:r>
      <w:r w:rsidR="00673EF6" w:rsidRPr="006C1B49">
        <w:rPr>
          <w:rFonts w:asciiTheme="majorHAnsi" w:hAnsiTheme="majorHAnsi" w:cstheme="majorHAnsi"/>
          <w:bCs/>
          <w:sz w:val="24"/>
          <w:szCs w:val="24"/>
        </w:rPr>
        <w:t xml:space="preserve">zakup i dostawa </w:t>
      </w:r>
      <w:r w:rsidR="00B64CDB" w:rsidRPr="006C1B49">
        <w:rPr>
          <w:rFonts w:asciiTheme="majorHAnsi" w:hAnsiTheme="majorHAnsi" w:cstheme="majorHAnsi"/>
          <w:bCs/>
          <w:sz w:val="24"/>
          <w:szCs w:val="24"/>
        </w:rPr>
        <w:t>1 szt. agregatu prądotwórczego dla potrzeb Zakładu Gospodarki Komunalnej „Bolesław” sp. z o.o. w Bolesławiu.</w:t>
      </w:r>
    </w:p>
    <w:p w14:paraId="0FC29E6F" w14:textId="77777777" w:rsidR="006C1B49" w:rsidRP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Dostawa agregatu do siedziby Zamawiającego  na koszt Wykonawcy. </w:t>
      </w:r>
    </w:p>
    <w:p w14:paraId="6AD8AF9A" w14:textId="4AABEC81" w:rsidR="006C1B49" w:rsidRP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W okresie gwarancji czas reakcji serwisu Wykonawcy </w:t>
      </w:r>
      <w:r w:rsidR="003D3C93">
        <w:rPr>
          <w:rFonts w:asciiTheme="majorHAnsi" w:hAnsiTheme="majorHAnsi" w:cstheme="majorHAnsi"/>
          <w:bCs/>
          <w:sz w:val="24"/>
          <w:szCs w:val="24"/>
        </w:rPr>
        <w:t xml:space="preserve">w siedzibie Zamawiającego </w:t>
      </w:r>
      <w:r w:rsidRPr="006C1B49">
        <w:rPr>
          <w:rFonts w:asciiTheme="majorHAnsi" w:hAnsiTheme="majorHAnsi" w:cstheme="majorHAnsi"/>
          <w:bCs/>
          <w:sz w:val="24"/>
          <w:szCs w:val="24"/>
        </w:rPr>
        <w:t xml:space="preserve">będzie wynosił </w:t>
      </w:r>
      <w:r w:rsidR="003D3C93">
        <w:rPr>
          <w:rFonts w:asciiTheme="majorHAnsi" w:hAnsiTheme="majorHAnsi" w:cstheme="majorHAnsi"/>
          <w:bCs/>
          <w:sz w:val="24"/>
          <w:szCs w:val="24"/>
        </w:rPr>
        <w:t xml:space="preserve">w dni robocze </w:t>
      </w:r>
      <w:r w:rsidRPr="006C1B49">
        <w:rPr>
          <w:rFonts w:asciiTheme="majorHAnsi" w:hAnsiTheme="majorHAnsi" w:cstheme="majorHAnsi"/>
          <w:bCs/>
          <w:sz w:val="24"/>
          <w:szCs w:val="24"/>
        </w:rPr>
        <w:t xml:space="preserve">max. </w:t>
      </w:r>
      <w:r w:rsidR="003D3C93">
        <w:rPr>
          <w:rFonts w:asciiTheme="majorHAnsi" w:hAnsiTheme="majorHAnsi" w:cstheme="majorHAnsi"/>
          <w:bCs/>
          <w:sz w:val="24"/>
          <w:szCs w:val="24"/>
        </w:rPr>
        <w:t>24</w:t>
      </w:r>
      <w:r w:rsidRPr="006C1B49">
        <w:rPr>
          <w:rFonts w:asciiTheme="majorHAnsi" w:hAnsiTheme="majorHAnsi" w:cstheme="majorHAnsi"/>
          <w:bCs/>
          <w:sz w:val="24"/>
          <w:szCs w:val="24"/>
        </w:rPr>
        <w:t xml:space="preserve"> godzin</w:t>
      </w:r>
      <w:r w:rsidR="002558AF">
        <w:rPr>
          <w:rFonts w:asciiTheme="majorHAnsi" w:hAnsiTheme="majorHAnsi" w:cstheme="majorHAnsi"/>
          <w:bCs/>
          <w:sz w:val="24"/>
          <w:szCs w:val="24"/>
        </w:rPr>
        <w:t>y</w:t>
      </w:r>
      <w:r w:rsidRPr="006C1B49">
        <w:rPr>
          <w:rFonts w:asciiTheme="majorHAnsi" w:hAnsiTheme="majorHAnsi" w:cstheme="majorHAnsi"/>
          <w:bCs/>
          <w:sz w:val="24"/>
          <w:szCs w:val="24"/>
        </w:rPr>
        <w:t xml:space="preserve"> od chwili pisemnego zgłoszenia (faksem lub e-mail).</w:t>
      </w:r>
    </w:p>
    <w:p w14:paraId="594D5526" w14:textId="6F8BC233" w:rsidR="006C1B49" w:rsidRDefault="006C1B49" w:rsidP="00673EF6">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Wykonawca przeszkoli wyznaczone przez Zamawiającego osoby w zakresie obsługi </w:t>
      </w:r>
      <w:r w:rsidRPr="006C1B49">
        <w:rPr>
          <w:rFonts w:asciiTheme="majorHAnsi" w:hAnsiTheme="majorHAnsi" w:cstheme="majorHAnsi"/>
          <w:bCs/>
          <w:sz w:val="24"/>
          <w:szCs w:val="24"/>
        </w:rPr>
        <w:br/>
        <w:t>i eksploatacji agregatu w dniu jego dostawy.</w:t>
      </w:r>
    </w:p>
    <w:p w14:paraId="5FA619C8" w14:textId="2928A9C4" w:rsidR="00ED5AFA" w:rsidRPr="006C1B49" w:rsidRDefault="00ED5AFA" w:rsidP="00673EF6">
      <w:pPr>
        <w:pStyle w:val="Akapitzlist"/>
        <w:numPr>
          <w:ilvl w:val="3"/>
          <w:numId w:val="25"/>
        </w:numPr>
        <w:ind w:left="284" w:hanging="284"/>
        <w:jc w:val="both"/>
        <w:rPr>
          <w:rFonts w:asciiTheme="majorHAnsi" w:hAnsiTheme="majorHAnsi" w:cstheme="majorHAnsi"/>
          <w:bCs/>
          <w:sz w:val="24"/>
          <w:szCs w:val="24"/>
        </w:rPr>
      </w:pPr>
      <w:r w:rsidRPr="00ED5AFA">
        <w:rPr>
          <w:rFonts w:asciiTheme="majorHAnsi" w:hAnsiTheme="majorHAnsi" w:cstheme="majorHAnsi"/>
          <w:bCs/>
          <w:sz w:val="24"/>
          <w:szCs w:val="24"/>
        </w:rPr>
        <w:t>Wykonawca dokona pierwszego uruchomienia agregatu.</w:t>
      </w:r>
    </w:p>
    <w:p w14:paraId="1ED68164" w14:textId="2BDE0110" w:rsidR="00673EF6" w:rsidRPr="006C1B49" w:rsidRDefault="006C1B49" w:rsidP="006C1B49">
      <w:pPr>
        <w:pStyle w:val="Akapitzlist"/>
        <w:numPr>
          <w:ilvl w:val="3"/>
          <w:numId w:val="25"/>
        </w:numPr>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Gwarancja minimum 60 miesięcy lub 1000 motogodzin. Agregat pracować będzie jako zasilanie rezerwowe.</w:t>
      </w:r>
    </w:p>
    <w:p w14:paraId="31275736" w14:textId="77777777" w:rsidR="00ED5AFA" w:rsidRDefault="00954D70" w:rsidP="00AC6630">
      <w:pPr>
        <w:pStyle w:val="Akapitzlist"/>
        <w:numPr>
          <w:ilvl w:val="3"/>
          <w:numId w:val="25"/>
        </w:numPr>
        <w:ind w:left="284" w:hanging="284"/>
        <w:jc w:val="both"/>
        <w:rPr>
          <w:rFonts w:asciiTheme="majorHAnsi" w:hAnsiTheme="majorHAnsi"/>
          <w:bCs/>
          <w:sz w:val="24"/>
          <w:szCs w:val="24"/>
        </w:rPr>
      </w:pPr>
      <w:r w:rsidRPr="006C1B49">
        <w:rPr>
          <w:rFonts w:asciiTheme="majorHAnsi" w:hAnsiTheme="majorHAnsi"/>
          <w:bCs/>
          <w:sz w:val="24"/>
          <w:szCs w:val="24"/>
        </w:rPr>
        <w:t>Opis przedmiotu zamówienia stanowi załącznik nr 5 do SWZ.</w:t>
      </w:r>
    </w:p>
    <w:p w14:paraId="4138C1BD" w14:textId="2BC14957" w:rsidR="00AC6630" w:rsidRPr="00ED5AFA" w:rsidRDefault="00AC6630" w:rsidP="00AC6630">
      <w:pPr>
        <w:pStyle w:val="Akapitzlist"/>
        <w:numPr>
          <w:ilvl w:val="3"/>
          <w:numId w:val="25"/>
        </w:numPr>
        <w:ind w:left="284" w:hanging="284"/>
        <w:jc w:val="both"/>
        <w:rPr>
          <w:rFonts w:asciiTheme="majorHAnsi" w:hAnsiTheme="majorHAnsi"/>
          <w:bCs/>
          <w:sz w:val="24"/>
          <w:szCs w:val="24"/>
        </w:rPr>
      </w:pPr>
      <w:r w:rsidRPr="00ED5AFA">
        <w:rPr>
          <w:rFonts w:asciiTheme="majorHAnsi" w:hAnsiTheme="majorHAnsi"/>
          <w:bCs/>
          <w:sz w:val="24"/>
          <w:szCs w:val="24"/>
        </w:rPr>
        <w:t xml:space="preserve"> Kod CPV:</w:t>
      </w:r>
    </w:p>
    <w:p w14:paraId="0FB1BBDE" w14:textId="13AFECED" w:rsidR="00673EF6" w:rsidRPr="006C1B49" w:rsidRDefault="003A06D0" w:rsidP="00673EF6">
      <w:pPr>
        <w:spacing w:after="0" w:line="240" w:lineRule="auto"/>
        <w:ind w:firstLine="284"/>
        <w:jc w:val="both"/>
        <w:rPr>
          <w:rFonts w:asciiTheme="majorHAnsi" w:hAnsiTheme="majorHAnsi" w:cs="Arial"/>
          <w:bCs/>
          <w:sz w:val="24"/>
          <w:szCs w:val="24"/>
        </w:rPr>
      </w:pPr>
      <w:r w:rsidRPr="006C1B49">
        <w:rPr>
          <w:rFonts w:ascii="Calibri Light" w:hAnsi="Calibri Light" w:cs="Calibri Light"/>
          <w:bCs/>
          <w:sz w:val="24"/>
          <w:szCs w:val="24"/>
        </w:rPr>
        <w:t xml:space="preserve">     </w:t>
      </w:r>
      <w:r w:rsidR="00B64CDB" w:rsidRPr="006C1B49">
        <w:rPr>
          <w:rFonts w:asciiTheme="majorHAnsi" w:hAnsiTheme="majorHAnsi" w:cs="Arial"/>
          <w:bCs/>
          <w:sz w:val="24"/>
          <w:szCs w:val="24"/>
        </w:rPr>
        <w:t>31122000-7</w:t>
      </w:r>
      <w:r w:rsidR="00673EF6" w:rsidRPr="006C1B49">
        <w:rPr>
          <w:rFonts w:asciiTheme="majorHAnsi" w:hAnsiTheme="majorHAnsi" w:cs="Arial"/>
          <w:bCs/>
          <w:sz w:val="24"/>
          <w:szCs w:val="24"/>
        </w:rPr>
        <w:t xml:space="preserve"> </w:t>
      </w:r>
      <w:r w:rsidR="00B64CDB" w:rsidRPr="006C1B49">
        <w:rPr>
          <w:rFonts w:asciiTheme="majorHAnsi" w:hAnsiTheme="majorHAnsi" w:cs="Arial"/>
          <w:bCs/>
          <w:sz w:val="24"/>
          <w:szCs w:val="24"/>
        </w:rPr>
        <w:t>Jednostki prądotwórcze</w:t>
      </w:r>
    </w:p>
    <w:p w14:paraId="46E947C3" w14:textId="77777777" w:rsidR="00673EF6" w:rsidRPr="00634618" w:rsidRDefault="00673EF6"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2D965F4A" w14:textId="49E20C74" w:rsidR="006B062B" w:rsidRPr="002117BB" w:rsidRDefault="004F4EA6" w:rsidP="00B64CDB">
      <w:pPr>
        <w:spacing w:line="240" w:lineRule="auto"/>
        <w:jc w:val="both"/>
        <w:rPr>
          <w:rFonts w:asciiTheme="majorHAnsi" w:hAnsiTheme="majorHAnsi"/>
          <w:sz w:val="24"/>
          <w:szCs w:val="24"/>
        </w:rPr>
      </w:pPr>
      <w:r w:rsidRPr="002117BB">
        <w:rPr>
          <w:rFonts w:asciiTheme="majorHAnsi" w:hAnsiTheme="majorHAnsi"/>
          <w:sz w:val="24"/>
          <w:szCs w:val="24"/>
        </w:rPr>
        <w:t xml:space="preserve">Wykonawca zobowiązany jest </w:t>
      </w:r>
      <w:r w:rsidR="006C1B49">
        <w:rPr>
          <w:rFonts w:asciiTheme="majorHAnsi" w:hAnsiTheme="majorHAnsi"/>
          <w:sz w:val="24"/>
          <w:szCs w:val="24"/>
        </w:rPr>
        <w:t>dostarczyć</w:t>
      </w:r>
      <w:r w:rsidR="006B062B">
        <w:rPr>
          <w:rFonts w:asciiTheme="majorHAnsi" w:hAnsiTheme="majorHAnsi"/>
          <w:sz w:val="24"/>
          <w:szCs w:val="24"/>
        </w:rPr>
        <w:t xml:space="preserve"> przedmiot zamówienia</w:t>
      </w:r>
      <w:r w:rsidRPr="002117BB">
        <w:rPr>
          <w:rFonts w:asciiTheme="majorHAnsi" w:hAnsiTheme="majorHAnsi"/>
          <w:sz w:val="24"/>
          <w:szCs w:val="24"/>
        </w:rPr>
        <w:t xml:space="preserve"> w terminie </w:t>
      </w:r>
      <w:r w:rsidR="005C49A8">
        <w:rPr>
          <w:rFonts w:asciiTheme="majorHAnsi" w:hAnsiTheme="majorHAnsi"/>
          <w:sz w:val="24"/>
          <w:szCs w:val="24"/>
        </w:rPr>
        <w:t>do</w:t>
      </w:r>
      <w:r w:rsidR="00616BA8">
        <w:rPr>
          <w:rFonts w:asciiTheme="majorHAnsi" w:hAnsiTheme="majorHAnsi"/>
          <w:sz w:val="24"/>
          <w:szCs w:val="24"/>
        </w:rPr>
        <w:t xml:space="preserve"> </w:t>
      </w:r>
      <w:r w:rsidR="006B062B">
        <w:rPr>
          <w:rFonts w:asciiTheme="majorHAnsi" w:hAnsiTheme="majorHAnsi"/>
          <w:sz w:val="24"/>
          <w:szCs w:val="24"/>
        </w:rPr>
        <w:t>30.</w:t>
      </w:r>
      <w:r w:rsidR="00B64CDB">
        <w:rPr>
          <w:rFonts w:asciiTheme="majorHAnsi" w:hAnsiTheme="majorHAnsi"/>
          <w:sz w:val="24"/>
          <w:szCs w:val="24"/>
        </w:rPr>
        <w:t>12</w:t>
      </w:r>
      <w:r w:rsidR="006B062B">
        <w:rPr>
          <w:rFonts w:asciiTheme="majorHAnsi" w:hAnsiTheme="majorHAnsi"/>
          <w:sz w:val="24"/>
          <w:szCs w:val="24"/>
        </w:rPr>
        <w:t>.202</w:t>
      </w:r>
      <w:r w:rsidR="009718D1">
        <w:rPr>
          <w:rFonts w:asciiTheme="majorHAnsi" w:hAnsiTheme="majorHAnsi"/>
          <w:sz w:val="24"/>
          <w:szCs w:val="24"/>
        </w:rPr>
        <w:t>2</w:t>
      </w:r>
      <w:r w:rsidR="006B062B">
        <w:rPr>
          <w:rFonts w:asciiTheme="majorHAnsi" w:hAnsiTheme="majorHAnsi"/>
          <w:sz w:val="24"/>
          <w:szCs w:val="24"/>
        </w:rPr>
        <w:t>r.</w:t>
      </w:r>
      <w:r w:rsidR="009C6CB1">
        <w:rPr>
          <w:rFonts w:asciiTheme="majorHAnsi" w:hAnsiTheme="majorHAnsi"/>
          <w:sz w:val="24"/>
          <w:szCs w:val="24"/>
        </w:rPr>
        <w:t xml:space="preserve"> od zawarcia umowy</w:t>
      </w:r>
      <w:r w:rsidR="00B64CDB">
        <w:rPr>
          <w:rFonts w:asciiTheme="majorHAnsi" w:hAnsiTheme="majorHAnsi"/>
          <w:sz w:val="24"/>
          <w:szCs w:val="24"/>
        </w:rPr>
        <w:t>.</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52445D3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w:t>
      </w:r>
      <w:r w:rsidR="00DB7225">
        <w:rPr>
          <w:rFonts w:asciiTheme="majorHAnsi" w:hAnsiTheme="majorHAnsi"/>
          <w:sz w:val="24"/>
          <w:szCs w:val="24"/>
        </w:rPr>
        <w:t>ponieważ dostawa dotyczy 1 szt. agregatu.</w:t>
      </w:r>
      <w:r>
        <w:rPr>
          <w:rFonts w:asciiTheme="majorHAnsi" w:hAnsiTheme="majorHAnsi"/>
          <w:sz w:val="24"/>
          <w:szCs w:val="24"/>
        </w:rPr>
        <w:t xml:space="preserve"> </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52ABD28"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62A498C2"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0B1599DF" w14:textId="224D57EB" w:rsidR="00170817" w:rsidRDefault="00170817" w:rsidP="00AC6630">
      <w:pPr>
        <w:rPr>
          <w:rFonts w:asciiTheme="majorHAnsi" w:hAnsiTheme="majorHAnsi"/>
          <w:sz w:val="24"/>
          <w:szCs w:val="24"/>
        </w:rPr>
      </w:pPr>
    </w:p>
    <w:p w14:paraId="0C32907D" w14:textId="0ADDD525" w:rsidR="00646C36" w:rsidRDefault="00646C36" w:rsidP="00AC6630">
      <w:pPr>
        <w:rPr>
          <w:rFonts w:asciiTheme="majorHAnsi" w:hAnsiTheme="majorHAnsi"/>
          <w:sz w:val="24"/>
          <w:szCs w:val="24"/>
        </w:rPr>
      </w:pPr>
    </w:p>
    <w:p w14:paraId="7B4695B9" w14:textId="5DEADDA1" w:rsidR="00646C36" w:rsidRDefault="00646C36" w:rsidP="00AC6630">
      <w:pPr>
        <w:rPr>
          <w:rFonts w:asciiTheme="majorHAnsi" w:hAnsiTheme="majorHAnsi"/>
          <w:sz w:val="24"/>
          <w:szCs w:val="24"/>
        </w:rPr>
      </w:pPr>
    </w:p>
    <w:p w14:paraId="16455A68" w14:textId="006C8B5A" w:rsidR="00646C36" w:rsidRDefault="00646C36" w:rsidP="00AC6630">
      <w:pPr>
        <w:rPr>
          <w:rFonts w:asciiTheme="majorHAnsi" w:hAnsiTheme="majorHAnsi"/>
          <w:sz w:val="24"/>
          <w:szCs w:val="24"/>
        </w:rPr>
      </w:pPr>
    </w:p>
    <w:p w14:paraId="5F2A9B50" w14:textId="00953EEF" w:rsidR="00DB7225" w:rsidRDefault="00DB7225" w:rsidP="00AC6630">
      <w:pPr>
        <w:rPr>
          <w:rFonts w:asciiTheme="majorHAnsi" w:hAnsiTheme="majorHAnsi"/>
          <w:sz w:val="24"/>
          <w:szCs w:val="24"/>
        </w:rPr>
      </w:pPr>
    </w:p>
    <w:p w14:paraId="789C00DB" w14:textId="77777777" w:rsidR="00DB7225" w:rsidRPr="002117BB" w:rsidRDefault="00DB7225"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3BDC4D98" w:rsidR="008C0416" w:rsidRPr="008C0416" w:rsidRDefault="008C0416" w:rsidP="008C0416">
      <w:pPr>
        <w:pStyle w:val="Akapitzlist"/>
        <w:numPr>
          <w:ilvl w:val="0"/>
          <w:numId w:val="31"/>
        </w:numPr>
        <w:jc w:val="both"/>
        <w:rPr>
          <w:rFonts w:asciiTheme="majorHAnsi" w:hAnsiTheme="majorHAnsi"/>
          <w:sz w:val="24"/>
          <w:szCs w:val="24"/>
        </w:rPr>
      </w:pPr>
      <w:bookmarkStart w:id="0"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2022 r. poz. 835)</w:t>
      </w:r>
    </w:p>
    <w:bookmarkEnd w:id="0"/>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37E3C5ED"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DB7225">
        <w:rPr>
          <w:rFonts w:asciiTheme="majorHAnsi" w:hAnsiTheme="majorHAnsi"/>
          <w:sz w:val="24"/>
          <w:szCs w:val="24"/>
        </w:rPr>
        <w:t>dwie</w:t>
      </w:r>
      <w:r w:rsidRPr="003F417C">
        <w:rPr>
          <w:rFonts w:asciiTheme="majorHAnsi" w:hAnsiTheme="majorHAnsi"/>
          <w:sz w:val="24"/>
          <w:szCs w:val="24"/>
        </w:rPr>
        <w:t xml:space="preserve"> </w:t>
      </w:r>
      <w:r>
        <w:rPr>
          <w:rFonts w:asciiTheme="majorHAnsi" w:hAnsiTheme="majorHAnsi"/>
          <w:sz w:val="24"/>
          <w:szCs w:val="24"/>
        </w:rPr>
        <w:t>dostaw</w:t>
      </w:r>
      <w:r w:rsidR="00DB7225">
        <w:rPr>
          <w:rFonts w:asciiTheme="majorHAnsi" w:hAnsiTheme="majorHAnsi"/>
          <w:sz w:val="24"/>
          <w:szCs w:val="24"/>
        </w:rPr>
        <w:t>y</w:t>
      </w:r>
      <w:r>
        <w:rPr>
          <w:rFonts w:asciiTheme="majorHAnsi" w:hAnsiTheme="majorHAnsi"/>
          <w:sz w:val="24"/>
          <w:szCs w:val="24"/>
        </w:rPr>
        <w:t xml:space="preserve"> </w:t>
      </w:r>
      <w:r w:rsidR="00DB7225">
        <w:rPr>
          <w:rFonts w:asciiTheme="majorHAnsi" w:hAnsiTheme="majorHAnsi"/>
          <w:sz w:val="24"/>
          <w:szCs w:val="24"/>
        </w:rPr>
        <w:t>agregatów prądotwórczych</w:t>
      </w:r>
      <w:r w:rsidR="00777396">
        <w:rPr>
          <w:rFonts w:asciiTheme="majorHAnsi" w:hAnsiTheme="majorHAnsi"/>
          <w:sz w:val="24"/>
          <w:szCs w:val="24"/>
        </w:rPr>
        <w:t xml:space="preserve"> o wartości </w:t>
      </w:r>
      <w:r w:rsidRPr="003F417C">
        <w:rPr>
          <w:rFonts w:asciiTheme="majorHAnsi" w:hAnsiTheme="majorHAnsi"/>
          <w:sz w:val="24"/>
          <w:szCs w:val="24"/>
        </w:rPr>
        <w:t xml:space="preserve">nie mniejszej niż </w:t>
      </w:r>
      <w:r w:rsidR="00DB7225">
        <w:rPr>
          <w:rFonts w:asciiTheme="majorHAnsi" w:hAnsiTheme="majorHAnsi"/>
          <w:sz w:val="24"/>
          <w:szCs w:val="24"/>
        </w:rPr>
        <w:t>15</w:t>
      </w:r>
      <w:r w:rsidR="004E0E92" w:rsidRPr="00D616AB">
        <w:rPr>
          <w:rFonts w:asciiTheme="majorHAnsi" w:hAnsiTheme="majorHAnsi"/>
          <w:sz w:val="24"/>
          <w:szCs w:val="24"/>
        </w:rPr>
        <w:t>0</w:t>
      </w:r>
      <w:r w:rsidR="003646A2" w:rsidRPr="00D616AB">
        <w:rPr>
          <w:rFonts w:asciiTheme="majorHAnsi" w:hAnsiTheme="majorHAnsi"/>
          <w:sz w:val="24"/>
          <w:szCs w:val="24"/>
        </w:rPr>
        <w:t> 000,00</w:t>
      </w:r>
      <w:r>
        <w:rPr>
          <w:rFonts w:asciiTheme="majorHAnsi" w:hAnsiTheme="majorHAnsi"/>
          <w:sz w:val="24"/>
          <w:szCs w:val="24"/>
        </w:rPr>
        <w:t xml:space="preserve"> zł brutto</w:t>
      </w:r>
      <w:r w:rsidR="00DB7225">
        <w:rPr>
          <w:rFonts w:asciiTheme="majorHAnsi" w:hAnsiTheme="majorHAnsi"/>
          <w:sz w:val="24"/>
          <w:szCs w:val="24"/>
        </w:rPr>
        <w:t xml:space="preserve"> każda.</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w:t>
      </w:r>
      <w:r w:rsidR="00AF30B5" w:rsidRPr="00080BDD">
        <w:rPr>
          <w:rFonts w:asciiTheme="majorHAnsi" w:hAnsiTheme="majorHAnsi" w:cstheme="majorHAnsi"/>
          <w:sz w:val="24"/>
          <w:szCs w:val="24"/>
        </w:rPr>
        <w:lastRenderedPageBreak/>
        <w:t xml:space="preserve">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w:t>
      </w:r>
      <w:r w:rsidR="00830756" w:rsidRPr="002117BB">
        <w:rPr>
          <w:rFonts w:asciiTheme="majorHAnsi" w:hAnsiTheme="majorHAnsi" w:cs="Times New Roman"/>
          <w:sz w:val="24"/>
          <w:szCs w:val="24"/>
        </w:rPr>
        <w:lastRenderedPageBreak/>
        <w:t xml:space="preserve">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1"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1"/>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567B6FCD"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0E96995" w14:textId="273358A4"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54B32C1F"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416BE44" w14:textId="716FFA37"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542669">
        <w:rPr>
          <w:rFonts w:asciiTheme="majorHAnsi" w:hAnsiTheme="majorHAnsi" w:cstheme="majorHAnsi"/>
          <w:sz w:val="24"/>
          <w:szCs w:val="24"/>
        </w:rPr>
        <w:lastRenderedPageBreak/>
        <w:t>destabilizującymi sytuację na Ukrainie (Dz. Urz. UE nr L 111 z 8.4.2022, str. 1), dalej: rozporządzenie 2022/576</w:t>
      </w:r>
    </w:p>
    <w:p w14:paraId="7B5A3B73" w14:textId="21B2D15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lastRenderedPageBreak/>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70F06508" w:rsidR="00536B75" w:rsidRPr="00F33360" w:rsidRDefault="00D60F92" w:rsidP="00F33360">
      <w:pPr>
        <w:pStyle w:val="Akapitzlist"/>
        <w:spacing w:line="276" w:lineRule="auto"/>
        <w:ind w:left="709" w:hanging="142"/>
        <w:jc w:val="both"/>
        <w:rPr>
          <w:rFonts w:ascii="Calibri Light" w:hAnsi="Calibri Light" w:cs="Calibri Light"/>
          <w:sz w:val="24"/>
          <w:szCs w:val="24"/>
        </w:rPr>
      </w:pPr>
      <w:r w:rsidRPr="00F33360">
        <w:rPr>
          <w:rFonts w:asciiTheme="majorHAnsi" w:hAnsiTheme="majorHAnsi"/>
          <w:sz w:val="24"/>
          <w:szCs w:val="24"/>
        </w:rPr>
        <w:t xml:space="preserve">- </w:t>
      </w:r>
      <w:r w:rsidR="00F33360" w:rsidRPr="00F33360">
        <w:rPr>
          <w:rStyle w:val="markedcontent"/>
          <w:rFonts w:ascii="Calibri Light" w:hAnsi="Calibri Light" w:cs="Calibri Light"/>
          <w:sz w:val="24"/>
          <w:szCs w:val="24"/>
        </w:rPr>
        <w:t>wykazu dostaw wykonanych, a w przypadku świadczeń powtarzających się lub ciągłych również wykonywanych, w okresie ostatnich 3 lat, a jeżeli okres prowadzenia działalności jest krótszy – w tym okresie, wraz</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z podaniem ich wartości, przedmiotu, dat wykonania i podmiotów, na rzecz których dostawy zostały wykonane lub są wykonywane, oraz załączeniem dowodów określających, czy te dostawy zostały wykonane lub</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są wykonywane należycie, przy czym dowodami, o których mowa, są referencje bądź inne dokumenty sporządzone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przez podmiot, na rzecz którego dostawy zostały wykonane, a w przypadku świadczeń powtarzających się</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 xml:space="preserve">lub ciągłych są wykonywane, a jeżeli wykonawca z przyczyn niezależnych od niego nie jest w stanie </w:t>
      </w:r>
      <w:r w:rsidR="00F33360" w:rsidRPr="00F33360">
        <w:rPr>
          <w:rStyle w:val="markedcontent"/>
          <w:rFonts w:ascii="Calibri Light" w:hAnsi="Calibri Light" w:cs="Calibri Light"/>
          <w:sz w:val="24"/>
          <w:szCs w:val="24"/>
        </w:rPr>
        <w:lastRenderedPageBreak/>
        <w:t>uzyskać tych</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00F33360" w:rsidRPr="00F33360">
        <w:rPr>
          <w:rFonts w:ascii="Calibri Light" w:hAnsi="Calibri Light" w:cs="Calibri Light"/>
          <w:sz w:val="24"/>
          <w:szCs w:val="24"/>
        </w:rPr>
        <w:t xml:space="preserve"> </w:t>
      </w:r>
      <w:r w:rsidR="00F33360" w:rsidRPr="00F33360">
        <w:rPr>
          <w:rStyle w:val="markedcontent"/>
          <w:rFonts w:ascii="Calibri Light" w:hAnsi="Calibri Light" w:cs="Calibri Light"/>
          <w:sz w:val="24"/>
          <w:szCs w:val="24"/>
        </w:rPr>
        <w:t>ostatnich 3 miesięcy</w:t>
      </w:r>
      <w:r w:rsidR="00F33360" w:rsidRPr="00F33360">
        <w:rPr>
          <w:rFonts w:ascii="Calibri Light" w:hAnsi="Calibri Light" w:cs="Calibri Light"/>
          <w:sz w:val="24"/>
          <w:szCs w:val="24"/>
        </w:rPr>
        <w:t>. Wykaz stanowi załącznik nr 4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 xml:space="preserve">z wyjątkiem kopii poświadczonych odpowiednio przez innego wykonawcę ubiegającego </w:t>
      </w:r>
      <w:r w:rsidRPr="002117BB">
        <w:rPr>
          <w:rFonts w:asciiTheme="majorHAnsi" w:hAnsiTheme="majorHAnsi" w:cs="Times New Roman"/>
          <w:sz w:val="24"/>
          <w:szCs w:val="24"/>
        </w:rPr>
        <w:lastRenderedPageBreak/>
        <w:t>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towarzyszące (nie wymagane przez Zamawiającego) i literatura drukowana załączana przez Wykonawców w języku innym niż polski, musi być przetłumaczona na język polski w całości lub w wyraźnie oznaczonym przez Wykonawcę fragmencie, a tłumaczenie </w:t>
      </w:r>
      <w:r w:rsidRPr="002117BB">
        <w:rPr>
          <w:rFonts w:asciiTheme="majorHAnsi" w:hAnsiTheme="majorHAnsi" w:cs="Times New Roman"/>
          <w:sz w:val="24"/>
          <w:szCs w:val="24"/>
        </w:rPr>
        <w:lastRenderedPageBreak/>
        <w:t>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183EF4C4"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3D3C93">
        <w:rPr>
          <w:rFonts w:asciiTheme="majorHAnsi" w:hAnsiTheme="majorHAnsi" w:cs="Times New Roman"/>
          <w:sz w:val="24"/>
          <w:szCs w:val="24"/>
        </w:rPr>
        <w:t>3</w:t>
      </w:r>
      <w:r w:rsidR="001758A2">
        <w:rPr>
          <w:rFonts w:asciiTheme="majorHAnsi" w:hAnsiTheme="majorHAnsi" w:cs="Times New Roman"/>
          <w:sz w:val="24"/>
          <w:szCs w:val="24"/>
        </w:rPr>
        <w:t xml:space="preserve"> </w:t>
      </w:r>
      <w:r w:rsidR="007A36CD">
        <w:rPr>
          <w:rFonts w:asciiTheme="majorHAnsi" w:hAnsiTheme="majorHAnsi" w:cs="Times New Roman"/>
          <w:sz w:val="24"/>
          <w:szCs w:val="24"/>
        </w:rPr>
        <w:t xml:space="preserve">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3D3C93">
        <w:rPr>
          <w:rFonts w:asciiTheme="majorHAnsi" w:hAnsiTheme="majorHAnsi" w:cs="Times New Roman"/>
          <w:sz w:val="24"/>
          <w:szCs w:val="24"/>
        </w:rPr>
        <w:t>trzy</w:t>
      </w:r>
      <w:r w:rsidR="004335ED">
        <w:rPr>
          <w:rFonts w:asciiTheme="majorHAnsi" w:hAnsiTheme="majorHAnsi" w:cs="Times New Roman"/>
          <w:sz w:val="24"/>
          <w:szCs w:val="24"/>
        </w:rPr>
        <w:t xml:space="preserve"> </w:t>
      </w:r>
      <w:r w:rsidR="00147762">
        <w:rPr>
          <w:rFonts w:asciiTheme="majorHAnsi" w:hAnsiTheme="majorHAnsi" w:cs="Times New Roman"/>
          <w:sz w:val="24"/>
          <w:szCs w:val="24"/>
        </w:rPr>
        <w:t>tysi</w:t>
      </w:r>
      <w:r w:rsidR="003D3C93">
        <w:rPr>
          <w:rFonts w:asciiTheme="majorHAnsi" w:hAnsiTheme="majorHAnsi" w:cs="Times New Roman"/>
          <w:sz w:val="24"/>
          <w:szCs w:val="24"/>
        </w:rPr>
        <w:t>ące</w:t>
      </w:r>
      <w:r w:rsidR="00C075D6">
        <w:rPr>
          <w:rFonts w:asciiTheme="majorHAnsi" w:hAnsiTheme="majorHAnsi" w:cs="Times New Roman"/>
          <w:sz w:val="24"/>
          <w:szCs w:val="24"/>
        </w:rPr>
        <w:t xml:space="preserve"> </w:t>
      </w:r>
      <w:r w:rsidRPr="002117BB">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t>
      </w:r>
      <w:r w:rsidRPr="002117BB">
        <w:rPr>
          <w:rFonts w:asciiTheme="majorHAnsi" w:hAnsiTheme="majorHAnsi" w:cs="Times New Roman"/>
          <w:sz w:val="24"/>
          <w:szCs w:val="24"/>
        </w:rPr>
        <w:lastRenderedPageBreak/>
        <w:t>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w:t>
      </w:r>
      <w:r w:rsidRPr="00547C42">
        <w:rPr>
          <w:rFonts w:asciiTheme="majorHAnsi" w:hAnsiTheme="majorHAnsi" w:cs="Times New Roman"/>
          <w:iCs/>
          <w:sz w:val="24"/>
          <w:szCs w:val="24"/>
        </w:rPr>
        <w:lastRenderedPageBreak/>
        <w:t xml:space="preserve">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43A93853"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335C12">
        <w:rPr>
          <w:rFonts w:asciiTheme="majorHAnsi" w:hAnsiTheme="majorHAnsi" w:cs="Times New Roman"/>
          <w:sz w:val="24"/>
          <w:szCs w:val="24"/>
        </w:rPr>
        <w:t>03</w:t>
      </w:r>
      <w:r w:rsidR="00616BA8" w:rsidRPr="00170817">
        <w:rPr>
          <w:rFonts w:asciiTheme="majorHAnsi" w:hAnsiTheme="majorHAnsi" w:cs="Times New Roman"/>
          <w:sz w:val="24"/>
          <w:szCs w:val="24"/>
        </w:rPr>
        <w:t>.</w:t>
      </w:r>
      <w:r w:rsidR="00B132F7">
        <w:rPr>
          <w:rFonts w:asciiTheme="majorHAnsi" w:hAnsiTheme="majorHAnsi" w:cs="Times New Roman"/>
          <w:sz w:val="24"/>
          <w:szCs w:val="24"/>
        </w:rPr>
        <w:t>1</w:t>
      </w:r>
      <w:r w:rsidR="00335C12">
        <w:rPr>
          <w:rFonts w:asciiTheme="majorHAnsi" w:hAnsiTheme="majorHAnsi" w:cs="Times New Roman"/>
          <w:sz w:val="24"/>
          <w:szCs w:val="24"/>
        </w:rPr>
        <w:t>2</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36EC28A7"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896FBD">
        <w:rPr>
          <w:rFonts w:asciiTheme="majorHAnsi" w:hAnsiTheme="majorHAnsi" w:cs="Times New Roman"/>
          <w:sz w:val="24"/>
          <w:szCs w:val="24"/>
        </w:rPr>
        <w:t>04</w:t>
      </w:r>
      <w:r w:rsidR="00616BA8">
        <w:rPr>
          <w:rFonts w:asciiTheme="majorHAnsi" w:hAnsiTheme="majorHAnsi" w:cs="Times New Roman"/>
          <w:sz w:val="24"/>
          <w:szCs w:val="24"/>
        </w:rPr>
        <w:t>.</w:t>
      </w:r>
      <w:r w:rsidR="00335C12">
        <w:rPr>
          <w:rFonts w:asciiTheme="majorHAnsi" w:hAnsiTheme="majorHAnsi" w:cs="Times New Roman"/>
          <w:sz w:val="24"/>
          <w:szCs w:val="24"/>
        </w:rPr>
        <w:t>11</w:t>
      </w:r>
      <w:r w:rsidR="00616BA8">
        <w:rPr>
          <w:rFonts w:asciiTheme="majorHAnsi" w:hAnsiTheme="majorHAnsi" w:cs="Times New Roman"/>
          <w:sz w:val="24"/>
          <w:szCs w:val="24"/>
        </w:rPr>
        <w:t>.</w:t>
      </w:r>
      <w:r w:rsidRPr="002117BB">
        <w:rPr>
          <w:rFonts w:asciiTheme="majorHAnsi" w:hAnsiTheme="majorHAnsi" w:cs="Times New Roman"/>
          <w:sz w:val="24"/>
          <w:szCs w:val="24"/>
        </w:rPr>
        <w:t>202</w:t>
      </w:r>
      <w:r w:rsidR="00C075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C075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5783B438"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335C12">
        <w:rPr>
          <w:rFonts w:asciiTheme="majorHAnsi" w:hAnsiTheme="majorHAnsi" w:cs="Times New Roman"/>
          <w:sz w:val="24"/>
          <w:szCs w:val="24"/>
        </w:rPr>
        <w:t>04</w:t>
      </w:r>
      <w:r w:rsidR="00616BA8">
        <w:rPr>
          <w:rFonts w:asciiTheme="majorHAnsi" w:hAnsiTheme="majorHAnsi" w:cs="Times New Roman"/>
          <w:sz w:val="24"/>
          <w:szCs w:val="24"/>
        </w:rPr>
        <w:t>.</w:t>
      </w:r>
      <w:r w:rsidR="00335C12">
        <w:rPr>
          <w:rFonts w:asciiTheme="majorHAnsi" w:hAnsiTheme="majorHAnsi" w:cs="Times New Roman"/>
          <w:sz w:val="24"/>
          <w:szCs w:val="24"/>
        </w:rPr>
        <w:t>11</w:t>
      </w:r>
      <w:r w:rsidR="00616BA8">
        <w:rPr>
          <w:rFonts w:asciiTheme="majorHAnsi" w:hAnsiTheme="majorHAnsi" w:cs="Times New Roman"/>
          <w:sz w:val="24"/>
          <w:szCs w:val="24"/>
        </w:rPr>
        <w:t>.</w:t>
      </w:r>
      <w:r w:rsidR="00DA5CCC">
        <w:rPr>
          <w:rFonts w:asciiTheme="majorHAnsi" w:hAnsiTheme="majorHAnsi" w:cs="Times New Roman"/>
          <w:sz w:val="24"/>
          <w:szCs w:val="24"/>
        </w:rPr>
        <w:t>202</w:t>
      </w:r>
      <w:r w:rsidR="00C075D6">
        <w:rPr>
          <w:rFonts w:asciiTheme="majorHAnsi" w:hAnsiTheme="majorHAnsi" w:cs="Times New Roman"/>
          <w:sz w:val="24"/>
          <w:szCs w:val="24"/>
        </w:rPr>
        <w:t>2</w:t>
      </w:r>
      <w:r w:rsidR="00DA5CCC">
        <w:rPr>
          <w:rFonts w:asciiTheme="majorHAnsi" w:hAnsiTheme="majorHAnsi" w:cs="Times New Roman"/>
          <w:sz w:val="24"/>
          <w:szCs w:val="24"/>
        </w:rPr>
        <w:t xml:space="preserve"> r. godz. </w:t>
      </w:r>
      <w:r w:rsidR="00C075D6">
        <w:rPr>
          <w:rFonts w:asciiTheme="majorHAnsi" w:hAnsiTheme="majorHAnsi" w:cs="Times New Roman"/>
          <w:sz w:val="24"/>
          <w:szCs w:val="24"/>
        </w:rPr>
        <w:t>08</w:t>
      </w:r>
      <w:r w:rsidRPr="002117BB">
        <w:rPr>
          <w:rFonts w:asciiTheme="majorHAnsi" w:hAnsiTheme="majorHAnsi" w:cs="Times New Roman"/>
          <w:sz w:val="24"/>
          <w:szCs w:val="24"/>
        </w:rPr>
        <w:t>:</w:t>
      </w:r>
      <w:r w:rsidR="00C075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6E665C42" w14:textId="77777777" w:rsidR="00C075D6" w:rsidRDefault="00426E28" w:rsidP="00C075D6">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45963779" w14:textId="77777777" w:rsidR="0030196F" w:rsidRPr="002117BB" w:rsidRDefault="0030196F" w:rsidP="0030196F">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2EDAF4A0" w14:textId="77777777" w:rsidR="0030196F" w:rsidRPr="002117BB" w:rsidRDefault="0030196F" w:rsidP="0030196F">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20E76589" w14:textId="77777777" w:rsidR="0030196F" w:rsidRPr="002117BB" w:rsidRDefault="0030196F" w:rsidP="0030196F">
      <w:pPr>
        <w:spacing w:after="0" w:line="276" w:lineRule="auto"/>
        <w:jc w:val="both"/>
        <w:rPr>
          <w:rFonts w:asciiTheme="majorHAnsi" w:hAnsiTheme="majorHAnsi" w:cs="Times New Roman"/>
          <w:color w:val="000000"/>
          <w:sz w:val="24"/>
          <w:szCs w:val="24"/>
        </w:rPr>
      </w:pPr>
    </w:p>
    <w:p w14:paraId="682EF037" w14:textId="77777777" w:rsidR="0030196F" w:rsidRPr="002117BB" w:rsidRDefault="0030196F" w:rsidP="0030196F">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6BC257B4" w14:textId="77777777" w:rsidR="0030196F" w:rsidRPr="002117BB" w:rsidRDefault="0030196F" w:rsidP="0030196F">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lastRenderedPageBreak/>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19AB798C" w14:textId="77777777" w:rsidR="0030196F" w:rsidRPr="000C652C" w:rsidRDefault="0030196F" w:rsidP="0030196F">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6262ABBA" w14:textId="77777777" w:rsidR="0030196F" w:rsidRPr="002117BB" w:rsidRDefault="0030196F" w:rsidP="0030196F">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7E62DD6D" w14:textId="77777777" w:rsidR="0030196F" w:rsidRPr="002117BB" w:rsidRDefault="0030196F" w:rsidP="0030196F">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31D59D27" w14:textId="77777777" w:rsidR="0030196F" w:rsidRPr="002117BB" w:rsidRDefault="0030196F" w:rsidP="0030196F">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AFAB310" w14:textId="77777777" w:rsidR="0030196F" w:rsidRPr="002117BB" w:rsidRDefault="0030196F" w:rsidP="0030196F">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2EB45B1C" w14:textId="77777777" w:rsidR="0030196F" w:rsidRPr="002117BB" w:rsidRDefault="0030196F" w:rsidP="0030196F">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58180308" w14:textId="77777777" w:rsidR="0030196F" w:rsidRPr="00A91A81" w:rsidRDefault="0030196F" w:rsidP="0030196F">
      <w:pPr>
        <w:spacing w:after="0" w:line="276" w:lineRule="auto"/>
        <w:jc w:val="both"/>
        <w:rPr>
          <w:rFonts w:asciiTheme="majorHAnsi" w:hAnsiTheme="majorHAnsi" w:cs="Times New Roman"/>
          <w:color w:val="000000"/>
          <w:sz w:val="24"/>
          <w:szCs w:val="24"/>
        </w:rPr>
      </w:pPr>
    </w:p>
    <w:p w14:paraId="2C393D26"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2AEB9C38"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BD4D9C6" w14:textId="77777777" w:rsidR="0030196F" w:rsidRPr="002117BB" w:rsidRDefault="0030196F" w:rsidP="0030196F">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lastRenderedPageBreak/>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3B4AF58D" w14:textId="77777777" w:rsidR="008A2435" w:rsidRPr="002117BB" w:rsidRDefault="008A2435"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lastRenderedPageBreak/>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5CF9" w14:textId="77777777" w:rsidR="002C59D9" w:rsidRDefault="002C59D9" w:rsidP="00D57DBA">
      <w:pPr>
        <w:spacing w:after="0" w:line="240" w:lineRule="auto"/>
      </w:pPr>
      <w:r>
        <w:separator/>
      </w:r>
    </w:p>
  </w:endnote>
  <w:endnote w:type="continuationSeparator" w:id="0">
    <w:p w14:paraId="5907A8FE" w14:textId="77777777" w:rsidR="002C59D9" w:rsidRDefault="002C59D9"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F0D2" w14:textId="77777777" w:rsidR="002C59D9" w:rsidRDefault="002C59D9" w:rsidP="00D57DBA">
      <w:pPr>
        <w:spacing w:after="0" w:line="240" w:lineRule="auto"/>
      </w:pPr>
      <w:r>
        <w:separator/>
      </w:r>
    </w:p>
  </w:footnote>
  <w:footnote w:type="continuationSeparator" w:id="0">
    <w:p w14:paraId="7EACDE90" w14:textId="77777777" w:rsidR="002C59D9" w:rsidRDefault="002C59D9"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4"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9"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2"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5"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8"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0"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737961">
    <w:abstractNumId w:val="12"/>
  </w:num>
  <w:num w:numId="2" w16cid:durableId="908883070">
    <w:abstractNumId w:val="19"/>
  </w:num>
  <w:num w:numId="3" w16cid:durableId="1398896858">
    <w:abstractNumId w:val="11"/>
  </w:num>
  <w:num w:numId="4" w16cid:durableId="1526552081">
    <w:abstractNumId w:val="7"/>
  </w:num>
  <w:num w:numId="5" w16cid:durableId="1902011171">
    <w:abstractNumId w:val="20"/>
  </w:num>
  <w:num w:numId="6" w16cid:durableId="975526936">
    <w:abstractNumId w:val="8"/>
  </w:num>
  <w:num w:numId="7" w16cid:durableId="434062743">
    <w:abstractNumId w:val="26"/>
  </w:num>
  <w:num w:numId="8" w16cid:durableId="1355228229">
    <w:abstractNumId w:val="29"/>
  </w:num>
  <w:num w:numId="9" w16cid:durableId="2020810690">
    <w:abstractNumId w:val="17"/>
  </w:num>
  <w:num w:numId="10" w16cid:durableId="2053767763">
    <w:abstractNumId w:val="24"/>
  </w:num>
  <w:num w:numId="11" w16cid:durableId="228001986">
    <w:abstractNumId w:val="0"/>
  </w:num>
  <w:num w:numId="12" w16cid:durableId="1209874640">
    <w:abstractNumId w:val="23"/>
  </w:num>
  <w:num w:numId="13" w16cid:durableId="2100325147">
    <w:abstractNumId w:val="27"/>
  </w:num>
  <w:num w:numId="14" w16cid:durableId="80684563">
    <w:abstractNumId w:val="16"/>
  </w:num>
  <w:num w:numId="15" w16cid:durableId="1829009243">
    <w:abstractNumId w:val="18"/>
  </w:num>
  <w:num w:numId="16" w16cid:durableId="1235429972">
    <w:abstractNumId w:val="2"/>
  </w:num>
  <w:num w:numId="17" w16cid:durableId="1949196409">
    <w:abstractNumId w:val="13"/>
  </w:num>
  <w:num w:numId="18" w16cid:durableId="851335553">
    <w:abstractNumId w:val="15"/>
  </w:num>
  <w:num w:numId="19" w16cid:durableId="1281381153">
    <w:abstractNumId w:val="14"/>
  </w:num>
  <w:num w:numId="20" w16cid:durableId="38358659">
    <w:abstractNumId w:val="5"/>
  </w:num>
  <w:num w:numId="21" w16cid:durableId="1705056225">
    <w:abstractNumId w:val="21"/>
  </w:num>
  <w:num w:numId="22" w16cid:durableId="581060270">
    <w:abstractNumId w:val="6"/>
  </w:num>
  <w:num w:numId="23" w16cid:durableId="1390374411">
    <w:abstractNumId w:val="30"/>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900941469">
    <w:abstractNumId w:val="4"/>
  </w:num>
  <w:num w:numId="25" w16cid:durableId="1914579619">
    <w:abstractNumId w:val="10"/>
  </w:num>
  <w:num w:numId="26" w16cid:durableId="162093325">
    <w:abstractNumId w:val="3"/>
  </w:num>
  <w:num w:numId="27" w16cid:durableId="1181240915">
    <w:abstractNumId w:val="25"/>
  </w:num>
  <w:num w:numId="28" w16cid:durableId="116488881">
    <w:abstractNumId w:val="28"/>
  </w:num>
  <w:num w:numId="29" w16cid:durableId="1354499286">
    <w:abstractNumId w:val="9"/>
  </w:num>
  <w:num w:numId="30" w16cid:durableId="451023896">
    <w:abstractNumId w:val="22"/>
  </w:num>
  <w:num w:numId="31" w16cid:durableId="39990796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27358"/>
    <w:rsid w:val="00031E05"/>
    <w:rsid w:val="000549CF"/>
    <w:rsid w:val="00067209"/>
    <w:rsid w:val="00077195"/>
    <w:rsid w:val="000849C8"/>
    <w:rsid w:val="0008539C"/>
    <w:rsid w:val="0009388A"/>
    <w:rsid w:val="000A2EE5"/>
    <w:rsid w:val="000C2040"/>
    <w:rsid w:val="000C3F2B"/>
    <w:rsid w:val="000D5983"/>
    <w:rsid w:val="000F1FDA"/>
    <w:rsid w:val="00111EBD"/>
    <w:rsid w:val="00112D20"/>
    <w:rsid w:val="00125D4E"/>
    <w:rsid w:val="001314B4"/>
    <w:rsid w:val="00133C6C"/>
    <w:rsid w:val="00140936"/>
    <w:rsid w:val="00147762"/>
    <w:rsid w:val="00164A85"/>
    <w:rsid w:val="00170817"/>
    <w:rsid w:val="001758A2"/>
    <w:rsid w:val="001B682D"/>
    <w:rsid w:val="002117BB"/>
    <w:rsid w:val="002208DF"/>
    <w:rsid w:val="002272CA"/>
    <w:rsid w:val="00237536"/>
    <w:rsid w:val="002455DC"/>
    <w:rsid w:val="00246A50"/>
    <w:rsid w:val="00254787"/>
    <w:rsid w:val="002558AF"/>
    <w:rsid w:val="00262BB0"/>
    <w:rsid w:val="00276930"/>
    <w:rsid w:val="002A11B2"/>
    <w:rsid w:val="002A7FFC"/>
    <w:rsid w:val="002C59D9"/>
    <w:rsid w:val="002D1B0C"/>
    <w:rsid w:val="002F22CC"/>
    <w:rsid w:val="0030196F"/>
    <w:rsid w:val="0032661F"/>
    <w:rsid w:val="00335C12"/>
    <w:rsid w:val="003406BF"/>
    <w:rsid w:val="00354F53"/>
    <w:rsid w:val="00363B2F"/>
    <w:rsid w:val="003646A2"/>
    <w:rsid w:val="00372A59"/>
    <w:rsid w:val="003915F1"/>
    <w:rsid w:val="003979BC"/>
    <w:rsid w:val="003A06D0"/>
    <w:rsid w:val="003A0BB3"/>
    <w:rsid w:val="003A3670"/>
    <w:rsid w:val="003B1957"/>
    <w:rsid w:val="003C6037"/>
    <w:rsid w:val="003D364A"/>
    <w:rsid w:val="003D3C93"/>
    <w:rsid w:val="003E4EDE"/>
    <w:rsid w:val="003F417C"/>
    <w:rsid w:val="003F5FB0"/>
    <w:rsid w:val="00400B4A"/>
    <w:rsid w:val="0041311A"/>
    <w:rsid w:val="00426E28"/>
    <w:rsid w:val="004335ED"/>
    <w:rsid w:val="00444705"/>
    <w:rsid w:val="004660DE"/>
    <w:rsid w:val="00473DEB"/>
    <w:rsid w:val="00476AA1"/>
    <w:rsid w:val="00494773"/>
    <w:rsid w:val="004A4D6A"/>
    <w:rsid w:val="004A7F3A"/>
    <w:rsid w:val="004B078C"/>
    <w:rsid w:val="004B626D"/>
    <w:rsid w:val="004E07C4"/>
    <w:rsid w:val="004E0E92"/>
    <w:rsid w:val="004E2150"/>
    <w:rsid w:val="004E7D58"/>
    <w:rsid w:val="004F4EA6"/>
    <w:rsid w:val="00502881"/>
    <w:rsid w:val="00536B75"/>
    <w:rsid w:val="00542669"/>
    <w:rsid w:val="00547C42"/>
    <w:rsid w:val="00555866"/>
    <w:rsid w:val="005838ED"/>
    <w:rsid w:val="00584D73"/>
    <w:rsid w:val="0058796F"/>
    <w:rsid w:val="00597104"/>
    <w:rsid w:val="005977E8"/>
    <w:rsid w:val="00597D62"/>
    <w:rsid w:val="005B5F36"/>
    <w:rsid w:val="005C04DC"/>
    <w:rsid w:val="005C49A8"/>
    <w:rsid w:val="005C567B"/>
    <w:rsid w:val="005D4FB4"/>
    <w:rsid w:val="005E6D4D"/>
    <w:rsid w:val="005F53FD"/>
    <w:rsid w:val="00610AC1"/>
    <w:rsid w:val="00611433"/>
    <w:rsid w:val="00616BA8"/>
    <w:rsid w:val="00634618"/>
    <w:rsid w:val="00646C36"/>
    <w:rsid w:val="00673EF6"/>
    <w:rsid w:val="0069185D"/>
    <w:rsid w:val="0069367F"/>
    <w:rsid w:val="00694F52"/>
    <w:rsid w:val="006A2D48"/>
    <w:rsid w:val="006B062B"/>
    <w:rsid w:val="006C1182"/>
    <w:rsid w:val="006C1B49"/>
    <w:rsid w:val="006C5B79"/>
    <w:rsid w:val="006D6048"/>
    <w:rsid w:val="006F194A"/>
    <w:rsid w:val="00721255"/>
    <w:rsid w:val="007233D2"/>
    <w:rsid w:val="0073163B"/>
    <w:rsid w:val="00735FC4"/>
    <w:rsid w:val="00736FA6"/>
    <w:rsid w:val="00743A86"/>
    <w:rsid w:val="00764EB1"/>
    <w:rsid w:val="00777396"/>
    <w:rsid w:val="007957EA"/>
    <w:rsid w:val="007A36CD"/>
    <w:rsid w:val="007B2F77"/>
    <w:rsid w:val="007B35DC"/>
    <w:rsid w:val="007C7B69"/>
    <w:rsid w:val="00801A78"/>
    <w:rsid w:val="00803841"/>
    <w:rsid w:val="00803EB1"/>
    <w:rsid w:val="0081110A"/>
    <w:rsid w:val="0082464D"/>
    <w:rsid w:val="008271B2"/>
    <w:rsid w:val="00830756"/>
    <w:rsid w:val="0083290F"/>
    <w:rsid w:val="0086479D"/>
    <w:rsid w:val="00872158"/>
    <w:rsid w:val="0088445F"/>
    <w:rsid w:val="00896FBD"/>
    <w:rsid w:val="008A138E"/>
    <w:rsid w:val="008A22A6"/>
    <w:rsid w:val="008A2435"/>
    <w:rsid w:val="008B2A9D"/>
    <w:rsid w:val="008B7891"/>
    <w:rsid w:val="008C0416"/>
    <w:rsid w:val="008D6FD8"/>
    <w:rsid w:val="008E3AF6"/>
    <w:rsid w:val="008F1838"/>
    <w:rsid w:val="008F58CD"/>
    <w:rsid w:val="00910CE0"/>
    <w:rsid w:val="00913CB2"/>
    <w:rsid w:val="00915044"/>
    <w:rsid w:val="00921AEA"/>
    <w:rsid w:val="009304AE"/>
    <w:rsid w:val="00931C19"/>
    <w:rsid w:val="0093513D"/>
    <w:rsid w:val="00954D70"/>
    <w:rsid w:val="00965DD2"/>
    <w:rsid w:val="009718D1"/>
    <w:rsid w:val="009773FF"/>
    <w:rsid w:val="00986E9E"/>
    <w:rsid w:val="00994765"/>
    <w:rsid w:val="00996469"/>
    <w:rsid w:val="009C6CB1"/>
    <w:rsid w:val="009F5159"/>
    <w:rsid w:val="00A00DA3"/>
    <w:rsid w:val="00A06287"/>
    <w:rsid w:val="00A24744"/>
    <w:rsid w:val="00A448D2"/>
    <w:rsid w:val="00A66992"/>
    <w:rsid w:val="00A80F38"/>
    <w:rsid w:val="00AA4E64"/>
    <w:rsid w:val="00AC0513"/>
    <w:rsid w:val="00AC331D"/>
    <w:rsid w:val="00AC6630"/>
    <w:rsid w:val="00AE0CDF"/>
    <w:rsid w:val="00AE1977"/>
    <w:rsid w:val="00AE50DC"/>
    <w:rsid w:val="00AF30B5"/>
    <w:rsid w:val="00B10584"/>
    <w:rsid w:val="00B132F7"/>
    <w:rsid w:val="00B23389"/>
    <w:rsid w:val="00B233AC"/>
    <w:rsid w:val="00B24C72"/>
    <w:rsid w:val="00B256FE"/>
    <w:rsid w:val="00B46B5A"/>
    <w:rsid w:val="00B520F5"/>
    <w:rsid w:val="00B64CDB"/>
    <w:rsid w:val="00B80E3D"/>
    <w:rsid w:val="00B84053"/>
    <w:rsid w:val="00B96FF1"/>
    <w:rsid w:val="00B97B53"/>
    <w:rsid w:val="00BC07DE"/>
    <w:rsid w:val="00BD70EE"/>
    <w:rsid w:val="00BE0884"/>
    <w:rsid w:val="00BE6BFA"/>
    <w:rsid w:val="00BF41BD"/>
    <w:rsid w:val="00BF6A2F"/>
    <w:rsid w:val="00C075D6"/>
    <w:rsid w:val="00C20AC4"/>
    <w:rsid w:val="00C20E27"/>
    <w:rsid w:val="00C26095"/>
    <w:rsid w:val="00C61525"/>
    <w:rsid w:val="00C61AC7"/>
    <w:rsid w:val="00C667D5"/>
    <w:rsid w:val="00C7477C"/>
    <w:rsid w:val="00C81899"/>
    <w:rsid w:val="00C92C90"/>
    <w:rsid w:val="00CA34AD"/>
    <w:rsid w:val="00CD5C33"/>
    <w:rsid w:val="00CF03EC"/>
    <w:rsid w:val="00CF31FE"/>
    <w:rsid w:val="00CF5FC0"/>
    <w:rsid w:val="00D157C5"/>
    <w:rsid w:val="00D25359"/>
    <w:rsid w:val="00D57DBA"/>
    <w:rsid w:val="00D60F92"/>
    <w:rsid w:val="00D616AB"/>
    <w:rsid w:val="00D7042A"/>
    <w:rsid w:val="00D82A47"/>
    <w:rsid w:val="00D8515C"/>
    <w:rsid w:val="00D943D3"/>
    <w:rsid w:val="00D9538C"/>
    <w:rsid w:val="00DA5CCC"/>
    <w:rsid w:val="00DB1F11"/>
    <w:rsid w:val="00DB7225"/>
    <w:rsid w:val="00DD6D29"/>
    <w:rsid w:val="00DF032C"/>
    <w:rsid w:val="00DF4DB0"/>
    <w:rsid w:val="00E51B36"/>
    <w:rsid w:val="00E62903"/>
    <w:rsid w:val="00E72508"/>
    <w:rsid w:val="00E87002"/>
    <w:rsid w:val="00E97119"/>
    <w:rsid w:val="00EB0086"/>
    <w:rsid w:val="00EB2E7E"/>
    <w:rsid w:val="00EC15FC"/>
    <w:rsid w:val="00EC7D91"/>
    <w:rsid w:val="00ED5AFA"/>
    <w:rsid w:val="00F04E8A"/>
    <w:rsid w:val="00F2454F"/>
    <w:rsid w:val="00F2537F"/>
    <w:rsid w:val="00F306A6"/>
    <w:rsid w:val="00F33360"/>
    <w:rsid w:val="00F41BDB"/>
    <w:rsid w:val="00F66309"/>
    <w:rsid w:val="00F70B70"/>
    <w:rsid w:val="00F71A1E"/>
    <w:rsid w:val="00F72617"/>
    <w:rsid w:val="00F7495C"/>
    <w:rsid w:val="00FA01CF"/>
    <w:rsid w:val="00FA0C23"/>
    <w:rsid w:val="00FA40E1"/>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6743</Words>
  <Characters>40461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10</cp:revision>
  <cp:lastPrinted>2022-10-25T06:01:00Z</cp:lastPrinted>
  <dcterms:created xsi:type="dcterms:W3CDTF">2022-10-21T11:33:00Z</dcterms:created>
  <dcterms:modified xsi:type="dcterms:W3CDTF">2022-10-25T09:32:00Z</dcterms:modified>
</cp:coreProperties>
</file>