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Znak postępowania: CEZAMAT/ZP19/2023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22CE7DE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E49F" wp14:editId="42CB796F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1317749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250DD9" w14:textId="77777777" w:rsidR="009105CA" w:rsidRDefault="009105CA" w:rsidP="009105CA"/>
                          <w:p w14:paraId="0590EA32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521A9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9916C9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0BF507" w14:textId="77777777" w:rsidR="009105CA" w:rsidRDefault="009105CA" w:rsidP="009105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E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01250DD9" w14:textId="77777777" w:rsidR="009105CA" w:rsidRDefault="009105CA" w:rsidP="009105CA"/>
                    <w:p w14:paraId="0590EA32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7521A9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F9916C9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0BF507" w14:textId="77777777" w:rsidR="009105CA" w:rsidRDefault="009105CA" w:rsidP="009105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FC81327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</w:rPr>
      </w:pP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03FA7D34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  <w:i/>
          <w:iCs/>
        </w:rPr>
      </w:pPr>
    </w:p>
    <w:p w14:paraId="3BA1DF5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  <w:r w:rsidRPr="00FA4DF2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0D775962" w14:textId="77777777" w:rsidR="009105CA" w:rsidRPr="00FA4DF2" w:rsidRDefault="009105CA" w:rsidP="009105CA">
      <w:pPr>
        <w:jc w:val="center"/>
        <w:rPr>
          <w:rFonts w:ascii="Source Sans Pro Light" w:hAnsi="Source Sans Pro Light" w:cs="Arial"/>
          <w:b/>
        </w:rPr>
      </w:pPr>
      <w:bookmarkStart w:id="0" w:name="_Hlk135140755"/>
      <w:bookmarkStart w:id="1" w:name="_Hlk94086688"/>
      <w:r w:rsidRPr="00FA4DF2">
        <w:rPr>
          <w:rFonts w:ascii="Source Sans Pro Light" w:hAnsi="Source Sans Pro Light" w:cs="Arial"/>
          <w:b/>
        </w:rPr>
        <w:t xml:space="preserve"> „Dostawa  wirówki laboratoryjnej”</w:t>
      </w:r>
    </w:p>
    <w:bookmarkEnd w:id="0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1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7BD24960" w14:textId="06A0A763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  <w:bCs/>
        </w:rPr>
        <w:t xml:space="preserve">Oferuję/oferujemy* wykonanie przedmiotu zamówienia zgodnie </w:t>
      </w:r>
      <w:r w:rsidRPr="00FA4DF2">
        <w:rPr>
          <w:rFonts w:ascii="Source Sans Pro Light" w:hAnsi="Source Sans Pro Light" w:cs="Arial"/>
          <w:b/>
        </w:rPr>
        <w:t>z postanowieniami SWZ za cenę (w</w:t>
      </w:r>
      <w:r w:rsidR="00F96030">
        <w:rPr>
          <w:rFonts w:ascii="Source Sans Pro Light" w:hAnsi="Source Sans Pro Light" w:cs="Arial"/>
          <w:b/>
        </w:rPr>
        <w:t> </w:t>
      </w:r>
      <w:r w:rsidRPr="00FA4DF2">
        <w:rPr>
          <w:rFonts w:ascii="Source Sans Pro Light" w:hAnsi="Source Sans Pro Light" w:cs="Arial"/>
          <w:b/>
        </w:rPr>
        <w:t xml:space="preserve">przypadku gdy przedmiot zamówienia składa się z kilku elementów, których sprzedaż jest obciążona  różnymi stawkami podatku VAT, należy w formularzu </w:t>
      </w:r>
      <w:r w:rsidRPr="00FA4DF2">
        <w:rPr>
          <w:rFonts w:ascii="Source Sans Pro Light" w:hAnsi="Source Sans Pro Light" w:cs="Arial"/>
          <w:b/>
        </w:rPr>
        <w:lastRenderedPageBreak/>
        <w:t>wyszczególnić wszystkie elementy wchodzące w skład przedmiotu zamówienia z określeniem prawidłowej dla danego elementu stawki podatku VAT):</w:t>
      </w:r>
    </w:p>
    <w:p w14:paraId="73FA15E8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5C2755D2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</w:rPr>
        <w:t>za łączną cenę netto</w:t>
      </w:r>
      <w:r w:rsidRPr="00FA4DF2">
        <w:rPr>
          <w:rFonts w:ascii="Source Sans Pro Light" w:hAnsi="Source Sans Pro Light" w:cs="Arial"/>
        </w:rPr>
        <w:t>: ................................................ zł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6C1452E5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textAlignment w:val="baseline"/>
        <w:rPr>
          <w:rFonts w:ascii="Source Sans Pro Light" w:hAnsi="Source Sans Pro Light" w:cs="Arial"/>
        </w:rPr>
      </w:pPr>
    </w:p>
    <w:p w14:paraId="62BD13D3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  <w:b/>
          <w:bCs/>
        </w:rPr>
      </w:pPr>
      <w:r w:rsidRPr="00FA4DF2">
        <w:rPr>
          <w:rFonts w:ascii="Source Sans Pro Light" w:hAnsi="Source Sans Pro Light" w:cs="Arial"/>
          <w:b/>
          <w:bCs/>
        </w:rPr>
        <w:t xml:space="preserve">Parametry techniczne wirówki należy wpisać do załącznika nr 8 do SWZ, stanowiącego </w:t>
      </w:r>
      <w:r w:rsidRPr="00FA4DF2">
        <w:rPr>
          <w:rFonts w:ascii="Source Sans Pro Light" w:hAnsi="Source Sans Pro Light" w:cs="Arial"/>
          <w:b/>
          <w:bCs/>
          <w:u w:val="single"/>
        </w:rPr>
        <w:t>integralną część oferty</w:t>
      </w:r>
      <w:r w:rsidRPr="00FA4DF2">
        <w:rPr>
          <w:rFonts w:ascii="Source Sans Pro Light" w:hAnsi="Source Sans Pro Light" w:cs="Arial"/>
          <w:b/>
          <w:bCs/>
        </w:rPr>
        <w:t xml:space="preserve">  – ,,Parametry techniczne oferowanego urządzenia”.  </w:t>
      </w:r>
    </w:p>
    <w:p w14:paraId="0AAE7094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60F5DBDF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b/>
          <w:bCs/>
        </w:rPr>
      </w:pPr>
      <w:r w:rsidRPr="00FA4DF2">
        <w:rPr>
          <w:rFonts w:ascii="Source Sans Pro Light" w:hAnsi="Source Sans Pro Light" w:cs="Arial"/>
          <w:b/>
          <w:bCs/>
        </w:rPr>
        <w:t>Czas reakcji serwisu na wezwanie do usunięcia awarii</w:t>
      </w:r>
      <w:r w:rsidRPr="00FA4DF2">
        <w:rPr>
          <w:rFonts w:ascii="Source Sans Pro Light" w:eastAsia="Times New Roman" w:hAnsi="Source Sans Pro Light"/>
          <w:b/>
          <w:bCs/>
        </w:rPr>
        <w:t>: …………………….dni (zgodnie z p. 20.2. SWZ)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 xml:space="preserve">(jeżeli nie, poniżej Wykonawca musi wskazać części zamówienia, których wykonanie   zamierza powierzyć </w:t>
      </w:r>
      <w:r w:rsidRPr="00FA4DF2">
        <w:rPr>
          <w:rFonts w:ascii="Source Sans Pro Light" w:hAnsi="Source Sans Pro Light" w:cs="Arial"/>
          <w:i/>
          <w:iCs/>
          <w:sz w:val="24"/>
          <w:szCs w:val="24"/>
        </w:rPr>
        <w:lastRenderedPageBreak/>
        <w:t>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CF23698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 xml:space="preserve">............................................., ............... 2023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204CA47C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374EDC3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676352DE" w14:textId="77777777" w:rsidR="009105CA" w:rsidRPr="00FA4DF2" w:rsidRDefault="009105CA" w:rsidP="009105CA">
      <w:pPr>
        <w:jc w:val="both"/>
        <w:rPr>
          <w:rFonts w:ascii="Source Sans Pro Light" w:hAnsi="Source Sans Pro Light" w:cs="Calibri"/>
        </w:rPr>
      </w:pPr>
    </w:p>
    <w:p w14:paraId="686EF885" w14:textId="77777777" w:rsidR="009105CA" w:rsidRPr="00FA4DF2" w:rsidRDefault="009105CA" w:rsidP="009105CA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0440F96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31FB8AE6" w14:textId="4876BCEE" w:rsidR="00786440" w:rsidRPr="009105CA" w:rsidRDefault="00786440" w:rsidP="009105CA"/>
    <w:sectPr w:rsidR="00786440" w:rsidRPr="009105C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F9603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3</cp:revision>
  <cp:lastPrinted>2023-03-10T11:38:00Z</cp:lastPrinted>
  <dcterms:created xsi:type="dcterms:W3CDTF">2023-08-29T08:49:00Z</dcterms:created>
  <dcterms:modified xsi:type="dcterms:W3CDTF">2023-08-29T08:54:00Z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