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FE87" w14:textId="77777777" w:rsidR="003C1170" w:rsidRDefault="003C1170" w:rsidP="003F46C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E9E795" w14:textId="77777777" w:rsidR="00F77127" w:rsidRDefault="00F77127" w:rsidP="003F46C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479E3A" w14:textId="77777777" w:rsidR="00F77127" w:rsidRDefault="00F77127" w:rsidP="003F46C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B34892" w14:textId="77777777" w:rsidR="00F77127" w:rsidRDefault="00F77127" w:rsidP="003F46C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7D234BA" w14:textId="77777777" w:rsidR="00F77127" w:rsidRDefault="00F77127" w:rsidP="00F77127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</w:t>
      </w:r>
    </w:p>
    <w:p w14:paraId="363DAF9E" w14:textId="77777777" w:rsidR="00F77127" w:rsidRPr="00F77127" w:rsidRDefault="00F77127" w:rsidP="00F77127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F77127">
        <w:rPr>
          <w:color w:val="000000"/>
          <w:sz w:val="18"/>
          <w:szCs w:val="18"/>
        </w:rPr>
        <w:t>/ pieczęć firmowa Wykonawcy/</w:t>
      </w:r>
    </w:p>
    <w:p w14:paraId="3CAE8C35" w14:textId="77777777" w:rsidR="003C1170" w:rsidRDefault="003C1170" w:rsidP="003F46C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D90E08" w14:textId="77777777" w:rsidR="00F77127" w:rsidRDefault="00F77127" w:rsidP="003F46C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BA30F1" w14:textId="164052A0" w:rsidR="003F46C0" w:rsidRPr="00BC2659" w:rsidRDefault="003F46C0" w:rsidP="003F46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2659">
        <w:rPr>
          <w:rFonts w:ascii="Arial" w:hAnsi="Arial" w:cs="Arial"/>
          <w:b/>
          <w:bCs/>
          <w:sz w:val="24"/>
          <w:szCs w:val="24"/>
        </w:rPr>
        <w:t xml:space="preserve">Parametry techniczne </w:t>
      </w:r>
    </w:p>
    <w:p w14:paraId="16A78EE0" w14:textId="77777777" w:rsidR="003F46C0" w:rsidRDefault="003F46C0" w:rsidP="003F46C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472B4C" w14:textId="77777777" w:rsidR="003C1170" w:rsidRPr="00BC2659" w:rsidRDefault="003C1170" w:rsidP="003F46C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20DAC7" w14:textId="77777777" w:rsidR="003F46C0" w:rsidRPr="00BC2659" w:rsidRDefault="003F46C0" w:rsidP="003F46C0">
      <w:pPr>
        <w:jc w:val="center"/>
        <w:rPr>
          <w:rFonts w:ascii="Arial" w:hAnsi="Arial" w:cs="Arial"/>
        </w:rPr>
      </w:pPr>
    </w:p>
    <w:p w14:paraId="4875CEFF" w14:textId="77777777" w:rsidR="003F46C0" w:rsidRDefault="003F46C0" w:rsidP="003F46C0">
      <w:pPr>
        <w:contextualSpacing/>
        <w:rPr>
          <w:rFonts w:ascii="Arial" w:hAnsi="Arial" w:cs="Arial"/>
          <w:b/>
          <w:bCs/>
          <w:sz w:val="22"/>
          <w:szCs w:val="22"/>
        </w:rPr>
      </w:pPr>
      <w:r w:rsidRPr="00BC2659">
        <w:rPr>
          <w:rFonts w:ascii="Arial" w:hAnsi="Arial" w:cs="Arial"/>
          <w:b/>
          <w:bCs/>
          <w:sz w:val="22"/>
          <w:szCs w:val="22"/>
        </w:rPr>
        <w:t xml:space="preserve">Aparat EUS- </w:t>
      </w:r>
      <w:proofErr w:type="spellStart"/>
      <w:r w:rsidRPr="00BC2659">
        <w:rPr>
          <w:rFonts w:ascii="Arial" w:hAnsi="Arial" w:cs="Arial"/>
          <w:b/>
          <w:bCs/>
          <w:sz w:val="22"/>
          <w:szCs w:val="22"/>
        </w:rPr>
        <w:t>endosonograf</w:t>
      </w:r>
      <w:proofErr w:type="spellEnd"/>
      <w:r w:rsidRPr="00BC2659">
        <w:rPr>
          <w:rFonts w:ascii="Arial" w:hAnsi="Arial" w:cs="Arial"/>
          <w:b/>
          <w:bCs/>
          <w:sz w:val="22"/>
          <w:szCs w:val="22"/>
        </w:rPr>
        <w:t xml:space="preserve"> - 1kpl.</w:t>
      </w:r>
    </w:p>
    <w:p w14:paraId="49F6FA5F" w14:textId="77777777" w:rsidR="003C1170" w:rsidRPr="00BC2659" w:rsidRDefault="003C1170" w:rsidP="003F46C0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6A92EA25" w14:textId="77777777" w:rsidR="003F46C0" w:rsidRDefault="003F46C0" w:rsidP="003F46C0">
      <w:pPr>
        <w:pStyle w:val="Tekstpodstawowy"/>
        <w:spacing w:before="116" w:line="357" w:lineRule="auto"/>
        <w:ind w:right="5246"/>
        <w:contextualSpacing/>
        <w:rPr>
          <w:rFonts w:ascii="Arial" w:hAnsi="Arial" w:cs="Arial"/>
          <w:sz w:val="22"/>
          <w:szCs w:val="22"/>
        </w:rPr>
      </w:pPr>
      <w:r w:rsidRPr="00BC2659">
        <w:rPr>
          <w:rFonts w:ascii="Arial" w:hAnsi="Arial" w:cs="Arial"/>
          <w:b/>
          <w:bCs/>
          <w:sz w:val="22"/>
          <w:szCs w:val="22"/>
        </w:rPr>
        <w:t>Model</w:t>
      </w:r>
      <w:r w:rsidRPr="00BC2659">
        <w:rPr>
          <w:rFonts w:ascii="Arial" w:hAnsi="Arial" w:cs="Arial"/>
          <w:sz w:val="22"/>
          <w:szCs w:val="22"/>
        </w:rPr>
        <w:t>:……………………………………</w:t>
      </w:r>
    </w:p>
    <w:p w14:paraId="68331C0E" w14:textId="77777777" w:rsidR="003C1170" w:rsidRPr="00BC2659" w:rsidRDefault="003C1170" w:rsidP="003F46C0">
      <w:pPr>
        <w:pStyle w:val="Tekstpodstawowy"/>
        <w:spacing w:before="116" w:line="357" w:lineRule="auto"/>
        <w:ind w:right="5246"/>
        <w:contextualSpacing/>
        <w:rPr>
          <w:rFonts w:ascii="Arial" w:hAnsi="Arial" w:cs="Arial"/>
          <w:sz w:val="22"/>
          <w:szCs w:val="22"/>
        </w:rPr>
      </w:pPr>
    </w:p>
    <w:p w14:paraId="212D81A8" w14:textId="77777777" w:rsidR="003F46C0" w:rsidRPr="00BC2659" w:rsidRDefault="003F46C0" w:rsidP="003F46C0">
      <w:pPr>
        <w:pStyle w:val="Tekstpodstawowy"/>
        <w:spacing w:before="116" w:line="357" w:lineRule="auto"/>
        <w:ind w:right="5246"/>
        <w:contextualSpacing/>
        <w:rPr>
          <w:rFonts w:ascii="Arial" w:hAnsi="Arial" w:cs="Arial"/>
          <w:sz w:val="22"/>
          <w:szCs w:val="22"/>
        </w:rPr>
      </w:pPr>
      <w:r w:rsidRPr="00BC2659">
        <w:rPr>
          <w:rFonts w:ascii="Arial" w:hAnsi="Arial" w:cs="Arial"/>
          <w:b/>
          <w:bCs/>
          <w:sz w:val="22"/>
          <w:szCs w:val="22"/>
        </w:rPr>
        <w:t>Typ</w:t>
      </w:r>
      <w:r w:rsidRPr="00BC2659">
        <w:rPr>
          <w:rFonts w:ascii="Arial" w:hAnsi="Arial" w:cs="Arial"/>
          <w:sz w:val="22"/>
          <w:szCs w:val="22"/>
        </w:rPr>
        <w:t>:………………………………………</w:t>
      </w:r>
    </w:p>
    <w:p w14:paraId="69D3D94E" w14:textId="7603AC2E" w:rsidR="003F46C0" w:rsidRPr="000F607A" w:rsidRDefault="003F46C0" w:rsidP="003F46C0">
      <w:pPr>
        <w:pStyle w:val="Tekstpodstawowy"/>
        <w:spacing w:before="3" w:line="360" w:lineRule="auto"/>
        <w:ind w:right="323"/>
        <w:contextualSpacing/>
        <w:rPr>
          <w:rFonts w:ascii="Arial" w:hAnsi="Arial" w:cs="Arial"/>
        </w:rPr>
      </w:pPr>
      <w:r w:rsidRPr="00BC2659">
        <w:rPr>
          <w:rFonts w:ascii="Arial" w:hAnsi="Arial" w:cs="Arial"/>
          <w:b/>
          <w:bCs/>
          <w:sz w:val="22"/>
          <w:szCs w:val="22"/>
        </w:rPr>
        <w:t>Rok</w:t>
      </w:r>
      <w:r w:rsidRPr="00BC2659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BC2659">
        <w:rPr>
          <w:rFonts w:ascii="Arial" w:hAnsi="Arial" w:cs="Arial"/>
          <w:b/>
          <w:bCs/>
          <w:sz w:val="22"/>
          <w:szCs w:val="22"/>
        </w:rPr>
        <w:t>produkcji</w:t>
      </w:r>
      <w:r w:rsidRPr="00BC2659">
        <w:rPr>
          <w:rFonts w:ascii="Arial" w:hAnsi="Arial" w:cs="Arial"/>
          <w:sz w:val="22"/>
          <w:szCs w:val="22"/>
        </w:rPr>
        <w:t>:</w:t>
      </w:r>
      <w:r w:rsidRPr="00BC2659">
        <w:rPr>
          <w:rFonts w:ascii="Arial" w:hAnsi="Arial" w:cs="Arial"/>
          <w:spacing w:val="-7"/>
          <w:sz w:val="22"/>
          <w:szCs w:val="22"/>
        </w:rPr>
        <w:t xml:space="preserve"> </w:t>
      </w:r>
      <w:r w:rsidRPr="00BC2659">
        <w:rPr>
          <w:rFonts w:ascii="Arial" w:hAnsi="Arial" w:cs="Arial"/>
          <w:sz w:val="22"/>
          <w:szCs w:val="22"/>
        </w:rPr>
        <w:t>nie</w:t>
      </w:r>
      <w:r w:rsidRPr="00BC2659">
        <w:rPr>
          <w:rFonts w:ascii="Arial" w:hAnsi="Arial" w:cs="Arial"/>
          <w:spacing w:val="-5"/>
          <w:sz w:val="22"/>
          <w:szCs w:val="22"/>
        </w:rPr>
        <w:t xml:space="preserve"> </w:t>
      </w:r>
      <w:r w:rsidRPr="00BC2659">
        <w:rPr>
          <w:rFonts w:ascii="Arial" w:hAnsi="Arial" w:cs="Arial"/>
          <w:sz w:val="22"/>
          <w:szCs w:val="22"/>
        </w:rPr>
        <w:t>starszy</w:t>
      </w:r>
      <w:r w:rsidRPr="00BC2659">
        <w:rPr>
          <w:rFonts w:ascii="Arial" w:hAnsi="Arial" w:cs="Arial"/>
          <w:spacing w:val="-6"/>
          <w:sz w:val="22"/>
          <w:szCs w:val="22"/>
        </w:rPr>
        <w:t xml:space="preserve"> </w:t>
      </w:r>
      <w:r w:rsidRPr="00BC2659">
        <w:rPr>
          <w:rFonts w:ascii="Arial" w:hAnsi="Arial" w:cs="Arial"/>
          <w:sz w:val="22"/>
          <w:szCs w:val="22"/>
        </w:rPr>
        <w:t>niż</w:t>
      </w:r>
      <w:r w:rsidRPr="00BC2659">
        <w:rPr>
          <w:rFonts w:ascii="Arial" w:hAnsi="Arial" w:cs="Arial"/>
          <w:spacing w:val="-4"/>
          <w:sz w:val="22"/>
          <w:szCs w:val="22"/>
        </w:rPr>
        <w:t xml:space="preserve"> </w:t>
      </w:r>
      <w:r w:rsidRPr="00BC2659">
        <w:rPr>
          <w:rFonts w:ascii="Arial" w:hAnsi="Arial" w:cs="Arial"/>
          <w:b/>
          <w:sz w:val="22"/>
          <w:szCs w:val="22"/>
        </w:rPr>
        <w:t>2023</w:t>
      </w:r>
      <w:r w:rsidRPr="00BC2659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0F607A">
        <w:rPr>
          <w:rFonts w:ascii="Arial" w:hAnsi="Arial" w:cs="Arial"/>
        </w:rPr>
        <w:t>[sprzęt/</w:t>
      </w:r>
      <w:r w:rsidRPr="000F607A">
        <w:rPr>
          <w:rFonts w:ascii="Arial" w:hAnsi="Arial" w:cs="Arial"/>
          <w:spacing w:val="-7"/>
        </w:rPr>
        <w:t xml:space="preserve"> </w:t>
      </w:r>
      <w:r w:rsidRPr="000F607A">
        <w:rPr>
          <w:rFonts w:ascii="Arial" w:hAnsi="Arial" w:cs="Arial"/>
        </w:rPr>
        <w:t>fabrycznie</w:t>
      </w:r>
      <w:r w:rsidRPr="000F607A">
        <w:rPr>
          <w:rFonts w:ascii="Arial" w:hAnsi="Arial" w:cs="Arial"/>
          <w:spacing w:val="-5"/>
        </w:rPr>
        <w:t xml:space="preserve"> </w:t>
      </w:r>
      <w:r w:rsidRPr="000F607A">
        <w:rPr>
          <w:rFonts w:ascii="Arial" w:hAnsi="Arial" w:cs="Arial"/>
        </w:rPr>
        <w:t>nowy</w:t>
      </w:r>
      <w:r w:rsidRPr="000F607A">
        <w:rPr>
          <w:rFonts w:ascii="Arial" w:hAnsi="Arial" w:cs="Arial"/>
          <w:spacing w:val="-5"/>
        </w:rPr>
        <w:t xml:space="preserve"> </w:t>
      </w:r>
      <w:r w:rsidRPr="000F607A">
        <w:rPr>
          <w:rFonts w:ascii="Arial" w:hAnsi="Arial" w:cs="Arial"/>
        </w:rPr>
        <w:t>nieużywany,</w:t>
      </w:r>
      <w:r w:rsidR="000F607A" w:rsidRPr="000F607A">
        <w:rPr>
          <w:rFonts w:ascii="Arial" w:hAnsi="Arial" w:cs="Arial"/>
          <w:spacing w:val="-5"/>
        </w:rPr>
        <w:t xml:space="preserve"> </w:t>
      </w:r>
      <w:proofErr w:type="spellStart"/>
      <w:r w:rsidRPr="000F607A">
        <w:rPr>
          <w:rFonts w:ascii="Arial" w:hAnsi="Arial" w:cs="Arial"/>
        </w:rPr>
        <w:t>nierekondycjonowany</w:t>
      </w:r>
      <w:proofErr w:type="spellEnd"/>
      <w:r w:rsidRPr="000F607A">
        <w:rPr>
          <w:rFonts w:ascii="Arial" w:hAnsi="Arial" w:cs="Arial"/>
        </w:rPr>
        <w:t xml:space="preserve">] </w:t>
      </w:r>
    </w:p>
    <w:p w14:paraId="1B734C70" w14:textId="77777777" w:rsidR="003C1170" w:rsidRPr="00BC2659" w:rsidRDefault="003C1170" w:rsidP="003F46C0">
      <w:pPr>
        <w:pStyle w:val="Tekstpodstawowy"/>
        <w:spacing w:before="3" w:line="360" w:lineRule="auto"/>
        <w:ind w:right="323"/>
        <w:contextualSpacing/>
        <w:rPr>
          <w:rFonts w:ascii="Arial" w:hAnsi="Arial" w:cs="Arial"/>
          <w:sz w:val="22"/>
          <w:szCs w:val="22"/>
        </w:rPr>
      </w:pPr>
    </w:p>
    <w:p w14:paraId="7F4465EA" w14:textId="671C0713" w:rsidR="003F46C0" w:rsidRPr="000F607A" w:rsidRDefault="003F46C0" w:rsidP="003F46C0">
      <w:pPr>
        <w:pStyle w:val="Tekstpodstawowy"/>
        <w:spacing w:before="3" w:line="360" w:lineRule="auto"/>
        <w:ind w:right="323"/>
        <w:contextualSpacing/>
        <w:rPr>
          <w:rFonts w:ascii="Arial" w:hAnsi="Arial" w:cs="Arial"/>
          <w:b/>
          <w:bCs/>
          <w:sz w:val="22"/>
          <w:szCs w:val="22"/>
        </w:rPr>
      </w:pPr>
      <w:r w:rsidRPr="00BC2659">
        <w:rPr>
          <w:rFonts w:ascii="Arial" w:hAnsi="Arial" w:cs="Arial"/>
          <w:b/>
          <w:bCs/>
          <w:sz w:val="22"/>
          <w:szCs w:val="22"/>
        </w:rPr>
        <w:t>Producent:</w:t>
      </w:r>
      <w:r w:rsidRPr="00BC2659">
        <w:rPr>
          <w:rFonts w:ascii="Arial" w:hAnsi="Arial" w:cs="Arial"/>
          <w:sz w:val="22"/>
          <w:szCs w:val="22"/>
        </w:rPr>
        <w:t xml:space="preserve"> …………………………………………….</w:t>
      </w:r>
    </w:p>
    <w:p w14:paraId="24D9E3A9" w14:textId="77777777" w:rsidR="000F607A" w:rsidRDefault="000F607A" w:rsidP="000F607A">
      <w:pPr>
        <w:pStyle w:val="Textbody"/>
        <w:spacing w:after="0"/>
        <w:jc w:val="both"/>
        <w:rPr>
          <w:rFonts w:ascii="Arial Narrow" w:hAnsi="Arial Narrow" w:cs="Arial Narrow"/>
          <w:b/>
          <w:bCs/>
        </w:rPr>
      </w:pPr>
    </w:p>
    <w:p w14:paraId="26B30498" w14:textId="39484709" w:rsidR="000F607A" w:rsidRDefault="000F607A" w:rsidP="000F607A">
      <w:pPr>
        <w:pStyle w:val="Textbody"/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Arial Narrow"/>
          <w:b/>
          <w:bCs/>
        </w:rPr>
        <w:t>UWAGA!!!!</w:t>
      </w:r>
      <w:r>
        <w:rPr>
          <w:rFonts w:ascii="Arial Narrow" w:hAnsi="Arial Narrow" w:cs="Arial Narrow"/>
        </w:rPr>
        <w:t xml:space="preserve"> </w:t>
      </w:r>
    </w:p>
    <w:p w14:paraId="3CC3F9B6" w14:textId="77777777" w:rsidR="000F607A" w:rsidRDefault="000F607A" w:rsidP="000F607A">
      <w:pPr>
        <w:pStyle w:val="Textbody"/>
        <w:spacing w:after="0"/>
        <w:jc w:val="both"/>
        <w:rPr>
          <w:rFonts w:cs="Arial Narrow"/>
        </w:rPr>
      </w:pPr>
    </w:p>
    <w:p w14:paraId="454F8153" w14:textId="46A3635A" w:rsidR="000F607A" w:rsidRDefault="000F607A" w:rsidP="000F607A">
      <w:pPr>
        <w:pStyle w:val="Textbody"/>
        <w:spacing w:after="0"/>
        <w:ind w:left="284" w:hanging="284"/>
        <w:jc w:val="both"/>
        <w:rPr>
          <w:rFonts w:ascii="Arial Narrow" w:hAnsi="Arial Narrow"/>
        </w:rPr>
      </w:pPr>
      <w:bookmarkStart w:id="0" w:name="_Hlk145491700"/>
      <w:r>
        <w:rPr>
          <w:rFonts w:ascii="Arial Narrow" w:hAnsi="Arial Narrow" w:cs="Arial Narrow"/>
          <w:color w:val="00000A"/>
          <w:kern w:val="0"/>
        </w:rPr>
        <w:t>1)  Załącznik stanowi</w:t>
      </w:r>
      <w:r>
        <w:rPr>
          <w:rFonts w:ascii="Arial Narrow" w:hAnsi="Arial Narrow" w:cs="Arial Narrow"/>
        </w:rPr>
        <w:t xml:space="preserve"> treść oferty i nie podlega uzupełnieniu i/lub wyjaśnieniu na zasadach określonych w art. 128   ust. 1, art. 128 ust. 4, art. 107 ust. 2 </w:t>
      </w:r>
      <w:proofErr w:type="spellStart"/>
      <w:r>
        <w:rPr>
          <w:rFonts w:ascii="Arial Narrow" w:hAnsi="Arial Narrow" w:cs="Arial Narrow"/>
        </w:rPr>
        <w:t>uPzp</w:t>
      </w:r>
      <w:proofErr w:type="spellEnd"/>
      <w:r>
        <w:rPr>
          <w:rFonts w:ascii="Arial Narrow" w:hAnsi="Arial Narrow" w:cs="Arial Narrow"/>
        </w:rPr>
        <w:t>.</w:t>
      </w:r>
    </w:p>
    <w:p w14:paraId="16212E90" w14:textId="05275555" w:rsidR="000F607A" w:rsidRDefault="000F607A" w:rsidP="000F607A">
      <w:pPr>
        <w:pStyle w:val="Textbody"/>
        <w:spacing w:after="0"/>
        <w:ind w:left="284" w:hanging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2)  W przypadku niezłożenia wraz z ofertą w/w załącznika oferta podlegać będzie odrzuceniu na podstawie art. 226 ust. 1 pkt. 5 u </w:t>
      </w:r>
      <w:proofErr w:type="spellStart"/>
      <w:r>
        <w:rPr>
          <w:rFonts w:ascii="Arial Narrow" w:hAnsi="Arial Narrow" w:cs="Arial Narrow"/>
        </w:rPr>
        <w:t>Pzp</w:t>
      </w:r>
      <w:proofErr w:type="spellEnd"/>
      <w:r>
        <w:rPr>
          <w:rFonts w:ascii="Arial Narrow" w:hAnsi="Arial Narrow" w:cs="Arial Narrow"/>
        </w:rPr>
        <w:t xml:space="preserve"> jako niezgodna z dokumentami zamówienia.</w:t>
      </w:r>
    </w:p>
    <w:p w14:paraId="120402E3" w14:textId="510144FE" w:rsidR="000F607A" w:rsidRDefault="000F607A" w:rsidP="000F607A">
      <w:pPr>
        <w:pStyle w:val="Textbody"/>
        <w:spacing w:after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3)  Wykonawca wypełnia kolumnę „wartość oferowana” we wszystkich punktach poniżej tabeli.</w:t>
      </w:r>
    </w:p>
    <w:p w14:paraId="3EEF7743" w14:textId="38C09712" w:rsidR="000F607A" w:rsidRDefault="000F607A" w:rsidP="000F607A">
      <w:pPr>
        <w:pStyle w:val="Textbody"/>
        <w:spacing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4)  Brak podania modelu, i/lub typu i/lub producenta skutkować będzie odrzuceniem oferty na podstawie art. 226 ust. 1 pkt. 5 u </w:t>
      </w:r>
      <w:proofErr w:type="spellStart"/>
      <w:r>
        <w:rPr>
          <w:rFonts w:ascii="Arial Narrow" w:hAnsi="Arial Narrow" w:cs="Arial Narrow"/>
        </w:rPr>
        <w:t>Pzp</w:t>
      </w:r>
      <w:proofErr w:type="spellEnd"/>
      <w:r>
        <w:rPr>
          <w:rFonts w:ascii="Arial Narrow" w:hAnsi="Arial Narrow" w:cs="Arial Narrow"/>
        </w:rPr>
        <w:t xml:space="preserve"> jako niezgodnej z dokumentami zamówienia.</w:t>
      </w:r>
    </w:p>
    <w:bookmarkEnd w:id="0"/>
    <w:p w14:paraId="7E06C760" w14:textId="77777777" w:rsidR="003F46C0" w:rsidRPr="003C1170" w:rsidRDefault="003F46C0" w:rsidP="003F46C0">
      <w:pPr>
        <w:rPr>
          <w:rFonts w:ascii="Arial" w:hAnsi="Arial" w:cs="Arial"/>
          <w:sz w:val="8"/>
          <w:szCs w:val="8"/>
        </w:rPr>
      </w:pPr>
    </w:p>
    <w:p w14:paraId="651BBA5D" w14:textId="77777777" w:rsidR="003F46C0" w:rsidRDefault="003F46C0" w:rsidP="003F46C0">
      <w:pPr>
        <w:rPr>
          <w:rFonts w:ascii="Arial" w:hAnsi="Arial" w:cs="Arial"/>
          <w:sz w:val="22"/>
          <w:szCs w:val="22"/>
        </w:rPr>
      </w:pPr>
      <w:bookmarkStart w:id="1" w:name="_Hlk83793323"/>
    </w:p>
    <w:p w14:paraId="722DF731" w14:textId="77777777" w:rsidR="000F607A" w:rsidRPr="00BC2659" w:rsidRDefault="000F607A" w:rsidP="003F46C0">
      <w:pPr>
        <w:rPr>
          <w:rFonts w:ascii="Arial" w:hAnsi="Arial" w:cs="Arial"/>
          <w:sz w:val="22"/>
          <w:szCs w:val="22"/>
        </w:rPr>
      </w:pPr>
    </w:p>
    <w:tbl>
      <w:tblPr>
        <w:tblW w:w="9785" w:type="dxa"/>
        <w:tblInd w:w="1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4553"/>
        <w:gridCol w:w="1431"/>
        <w:gridCol w:w="2620"/>
      </w:tblGrid>
      <w:tr w:rsidR="003F46C0" w:rsidRPr="00BC2659" w14:paraId="11A544D8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3C971CD" w14:textId="77777777" w:rsidR="003F46C0" w:rsidRPr="00BC2659" w:rsidRDefault="003F46C0" w:rsidP="004137AD">
            <w:pPr>
              <w:widowControl/>
              <w:suppressAutoHyphens w:val="0"/>
              <w:ind w:left="356" w:right="35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21FB485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jc w:val="center"/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55D0D48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Parametr</w:t>
            </w:r>
          </w:p>
          <w:p w14:paraId="3DD3817C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wymagany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61B5553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3F46C0" w:rsidRPr="00BC2659" w14:paraId="47A78895" w14:textId="77777777" w:rsidTr="000F607A">
        <w:trPr>
          <w:trHeight w:val="167"/>
        </w:trPr>
        <w:tc>
          <w:tcPr>
            <w:tcW w:w="9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C4ED755" w14:textId="77777777" w:rsidR="003F46C0" w:rsidRPr="00BC2659" w:rsidRDefault="003F46C0" w:rsidP="00BC265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sz w:val="22"/>
                <w:szCs w:val="22"/>
              </w:rPr>
              <w:t>Aparat USG</w:t>
            </w:r>
          </w:p>
        </w:tc>
      </w:tr>
      <w:tr w:rsidR="003F46C0" w:rsidRPr="00BC2659" w14:paraId="19FAD85F" w14:textId="77777777" w:rsidTr="000F607A">
        <w:tc>
          <w:tcPr>
            <w:tcW w:w="9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12F9885" w14:textId="77777777" w:rsidR="003F46C0" w:rsidRPr="00BC2659" w:rsidRDefault="003F46C0" w:rsidP="00BC265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</w:rPr>
              <w:t>Parametry techniczne</w:t>
            </w:r>
          </w:p>
        </w:tc>
      </w:tr>
      <w:tr w:rsidR="003F46C0" w:rsidRPr="00BC2659" w14:paraId="590A94E5" w14:textId="77777777" w:rsidTr="000F607A">
        <w:trPr>
          <w:trHeight w:val="688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74B74E0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4CF9BD7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Kliniczny, cyfrowy, aparat ultrasonograficzny klasy Premium z kolorowym Dopplerem.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B9A5CD3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BE7DCB4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5C26A87C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5FEF52E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1108CFA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Przetwornik cyfrowy min. 12-bitowy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2FD0D31" w14:textId="62BF0646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  <w:r w:rsidR="00BC2659"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0EFD763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49454A91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21A8DBD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FBC6CB1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Cyfrowy system formowania wiązki ultradźwiękowej.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A2A4C1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C9773E1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08F33EE4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24A6FA0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CA90385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Ilość niezależnych aktywnych kanałów cyfrowych min. 4500000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AF90093" w14:textId="0831D50C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D97F087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4F16339B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6C06E1E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F4D6511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Ilość aktywnych gniazd głowic obrazowych min. 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72B13DE" w14:textId="3B1F3E3E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AA60B8E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78A1C554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1C6A63D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CE43F56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Ilość gniazd parkingowych min. 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B5EA387" w14:textId="780B17A1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8B4515A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4549E70A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11C2D56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10425F7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Dynamika systemu min. 310 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73159F5" w14:textId="129E57DD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B54F50E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2555DF82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F313304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D7EE5C3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Monitor z matrycą LCD lub OLED o wysokiej rozdzielczości bez przeplotu Przekątna ekranu min. 21 cale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841445A" w14:textId="36289D97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AE81AB8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63BA80FC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A6C4FD2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83F2413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Konsola aparatu ruchoma w dwóch płaszczyznach: </w:t>
            </w: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br/>
              <w:t>góra-dół, lewo-prawo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957BF41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650C5A2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2F58A7AD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4F3390A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1DFE0EB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Uchwyty na głowice umiejscowione po obu stronach konsoli aparatu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4C45843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B7AC15B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64E2DFB0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7256A7E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1734B06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Wysuwana klawiatura alfanumeryczna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F120AB4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231A064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42EB70C6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EAC4817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2567C6F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Dotykowy, programowalny panel sterujący LCD wbudowany w konsolę Przekątna min. 10 cali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AF0A5B0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D1111F9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757149EC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D522462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34AB63E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Zakres częstotliwości pracy min. od 1 MHz do 20 MHz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43E3EEA" w14:textId="5D835166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3008167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1A2826E3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62DC62B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5181498" w14:textId="358BD8F0" w:rsidR="000F607A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Liczba obrazów pamięci dynamicznej (tzw. 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Cineloop</w:t>
            </w:r>
            <w:proofErr w:type="spellEnd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) min. 68 000 obrazów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7DAF52B" w14:textId="7112E213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5FC4677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6A6B3348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1689C46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53FD9AE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Możliwość uzyskania sekwencji 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Cineloop</w:t>
            </w:r>
            <w:proofErr w:type="spellEnd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w trybie 4B tj. 4 niezależnych sekwencji 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Cineloop</w:t>
            </w:r>
            <w:proofErr w:type="spellEnd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jednocześnie na jednym obrazie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D8EE784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E547DCE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55BA992E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D9B3D21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784EB03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Pamięć dynamiczna dla trybu M-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mode</w:t>
            </w:r>
            <w:proofErr w:type="spellEnd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lub D-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mode</w:t>
            </w:r>
            <w:proofErr w:type="spellEnd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min. 700 s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138ABA2" w14:textId="1E23E240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61D1BA6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39554037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293520C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8BF9C7C" w14:textId="7C49C808" w:rsidR="000F607A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Regulacja głębokości pola obrazowania min. 0,8 - 40 cm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9E2F9EC" w14:textId="06FF085A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39A810A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086C38DD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68D40D2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3FC6CAA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Ilość ustawień wstępnych (tzw. 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Presetów</w:t>
            </w:r>
            <w:proofErr w:type="spellEnd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) programowanych przez użytkownika min. 70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5E18E53" w14:textId="135DFE5F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91DD473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0236B045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ACE3E24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532CC57" w14:textId="7C3A8C9B" w:rsidR="000F607A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Podstawa jezdna z czterema obrotowymi kołami z możliwością blokowania każdego </w:t>
            </w:r>
            <w:r w:rsidR="001D52CB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           </w:t>
            </w: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z kół oraz blokadą kierunku jazdy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8D5D03D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DA29B90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F46C0" w:rsidRPr="00BC2659" w14:paraId="483EB64E" w14:textId="77777777" w:rsidTr="000F607A">
        <w:tc>
          <w:tcPr>
            <w:tcW w:w="9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714E916" w14:textId="77777777" w:rsidR="003F46C0" w:rsidRPr="00BC2659" w:rsidRDefault="003F46C0" w:rsidP="00BC2659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sz w:val="22"/>
                <w:szCs w:val="22"/>
              </w:rPr>
              <w:t>Obrazowanie i prezentacja obrazu</w:t>
            </w:r>
          </w:p>
        </w:tc>
      </w:tr>
      <w:tr w:rsidR="003F46C0" w:rsidRPr="00BC2659" w14:paraId="0C8A769C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8E4997B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4E0D55A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sz w:val="22"/>
                <w:szCs w:val="22"/>
              </w:rPr>
              <w:t>Kombinacje prezentowanych jednocześnie obrazów. Min.</w:t>
            </w:r>
          </w:p>
          <w:p w14:paraId="2065DD73" w14:textId="77777777" w:rsidR="003F46C0" w:rsidRPr="00BC2659" w:rsidRDefault="003F46C0" w:rsidP="004137AD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ind w:left="330" w:hanging="180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sz w:val="22"/>
                <w:szCs w:val="22"/>
              </w:rPr>
              <w:t xml:space="preserve">B, </w:t>
            </w:r>
            <w:r w:rsidRPr="00BC2659">
              <w:rPr>
                <w:rFonts w:ascii="Arial" w:hAnsi="Arial" w:cs="Arial"/>
                <w:sz w:val="22"/>
                <w:szCs w:val="22"/>
                <w:lang w:val="en-US"/>
              </w:rPr>
              <w:t>B + B, 4 B</w:t>
            </w:r>
          </w:p>
          <w:p w14:paraId="7EED5300" w14:textId="77777777" w:rsidR="003F46C0" w:rsidRPr="00BC2659" w:rsidRDefault="003F46C0" w:rsidP="004137AD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ind w:left="330" w:hanging="18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2659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  <w:p w14:paraId="7196191D" w14:textId="77777777" w:rsidR="003F46C0" w:rsidRPr="00BC2659" w:rsidRDefault="003F46C0" w:rsidP="004137AD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ind w:left="330" w:hanging="18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2659">
              <w:rPr>
                <w:rFonts w:ascii="Arial" w:hAnsi="Arial" w:cs="Arial"/>
                <w:sz w:val="22"/>
                <w:szCs w:val="22"/>
                <w:lang w:val="en-US"/>
              </w:rPr>
              <w:t>B + M</w:t>
            </w:r>
          </w:p>
          <w:p w14:paraId="264E5FF4" w14:textId="77777777" w:rsidR="003F46C0" w:rsidRPr="00BC2659" w:rsidRDefault="003F46C0" w:rsidP="004137AD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ind w:left="330" w:hanging="18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2659">
              <w:rPr>
                <w:rFonts w:ascii="Arial" w:hAnsi="Arial" w:cs="Arial"/>
                <w:sz w:val="22"/>
                <w:szCs w:val="22"/>
                <w:lang w:val="en-US"/>
              </w:rPr>
              <w:t xml:space="preserve">D </w:t>
            </w:r>
          </w:p>
          <w:p w14:paraId="27C3D534" w14:textId="77777777" w:rsidR="003F46C0" w:rsidRPr="00BC2659" w:rsidRDefault="003F46C0" w:rsidP="004137AD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ind w:left="330" w:hanging="18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2659">
              <w:rPr>
                <w:rFonts w:ascii="Arial" w:hAnsi="Arial" w:cs="Arial"/>
                <w:sz w:val="22"/>
                <w:szCs w:val="22"/>
                <w:lang w:val="en-US"/>
              </w:rPr>
              <w:t>B + D</w:t>
            </w:r>
          </w:p>
          <w:p w14:paraId="1ED70342" w14:textId="77777777" w:rsidR="003F46C0" w:rsidRPr="00BC2659" w:rsidRDefault="003F46C0" w:rsidP="004137AD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ind w:left="330" w:hanging="18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2659">
              <w:rPr>
                <w:rFonts w:ascii="Arial" w:hAnsi="Arial" w:cs="Arial"/>
                <w:sz w:val="22"/>
                <w:szCs w:val="22"/>
                <w:lang w:val="en-US"/>
              </w:rPr>
              <w:t>B + C (Color Doppler)</w:t>
            </w:r>
          </w:p>
          <w:p w14:paraId="39A4CCE0" w14:textId="77777777" w:rsidR="003F46C0" w:rsidRPr="00BC2659" w:rsidRDefault="003F46C0" w:rsidP="004137AD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ind w:left="330" w:hanging="18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2659">
              <w:rPr>
                <w:rFonts w:ascii="Arial" w:hAnsi="Arial" w:cs="Arial"/>
                <w:sz w:val="22"/>
                <w:szCs w:val="22"/>
                <w:lang w:val="en-US"/>
              </w:rPr>
              <w:t>B + PD (Power Doppler)</w:t>
            </w:r>
          </w:p>
          <w:p w14:paraId="0254754F" w14:textId="77777777" w:rsidR="003F46C0" w:rsidRPr="00BC2659" w:rsidRDefault="003F46C0" w:rsidP="004137AD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ind w:left="330" w:hanging="18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2659">
              <w:rPr>
                <w:rFonts w:ascii="Arial" w:hAnsi="Arial" w:cs="Arial"/>
                <w:sz w:val="22"/>
                <w:szCs w:val="22"/>
                <w:lang w:val="en-US"/>
              </w:rPr>
              <w:t>4 B (Color Doppler)</w:t>
            </w:r>
          </w:p>
          <w:p w14:paraId="7D25198F" w14:textId="77777777" w:rsidR="003F46C0" w:rsidRPr="00BC2659" w:rsidRDefault="003F46C0" w:rsidP="004137AD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ind w:left="330" w:hanging="18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2659">
              <w:rPr>
                <w:rFonts w:ascii="Arial" w:hAnsi="Arial" w:cs="Arial"/>
                <w:sz w:val="22"/>
                <w:szCs w:val="22"/>
                <w:lang w:val="en-US"/>
              </w:rPr>
              <w:t>4 B (Power Doppler)</w:t>
            </w:r>
          </w:p>
          <w:p w14:paraId="13527632" w14:textId="77777777" w:rsidR="003F46C0" w:rsidRPr="00BC2659" w:rsidRDefault="003F46C0" w:rsidP="004137AD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suppressAutoHyphens w:val="0"/>
              <w:ind w:left="330" w:hanging="180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sz w:val="22"/>
                <w:szCs w:val="22"/>
              </w:rPr>
              <w:t xml:space="preserve">B + </w:t>
            </w:r>
            <w:proofErr w:type="spellStart"/>
            <w:r w:rsidRPr="00BC2659">
              <w:rPr>
                <w:rFonts w:ascii="Arial" w:hAnsi="Arial" w:cs="Arial"/>
                <w:sz w:val="22"/>
                <w:szCs w:val="22"/>
              </w:rPr>
              <w:t>Color</w:t>
            </w:r>
            <w:proofErr w:type="spellEnd"/>
            <w:r w:rsidRPr="00BC2659">
              <w:rPr>
                <w:rFonts w:ascii="Arial" w:hAnsi="Arial" w:cs="Arial"/>
                <w:sz w:val="22"/>
                <w:szCs w:val="22"/>
              </w:rPr>
              <w:t xml:space="preserve"> + M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D8D0E4A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76A1A95" w14:textId="77777777" w:rsidR="003F46C0" w:rsidRPr="00BC2659" w:rsidRDefault="003F46C0" w:rsidP="004137AD">
            <w:pPr>
              <w:widowControl/>
              <w:suppressAutoHyphens w:val="0"/>
              <w:ind w:left="33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F46C0" w:rsidRPr="00BC2659" w14:paraId="5D3BE93E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6F50628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0F9EAF2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Odświeżanie obrazu (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Frame</w:t>
            </w:r>
            <w:proofErr w:type="spellEnd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Rate</w:t>
            </w:r>
            <w:proofErr w:type="spellEnd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) dla trybu B min. 3200 obrazów/s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EB72B84" w14:textId="0DD692F3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40D4C7C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53DF7B2B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E6FD234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2DFF733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Odświeżanie obrazu (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Frame</w:t>
            </w:r>
            <w:proofErr w:type="spellEnd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Rate</w:t>
            </w:r>
            <w:proofErr w:type="spellEnd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) B + kolor (CD) min. 500 obrazów/s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51B1EFD" w14:textId="7DD51EB9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C80CA58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65F73B55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F84FB5C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BABD0FC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Obrazowanie harmoniczne min. 12 pasm częstotliwości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97D4836" w14:textId="08F25B3E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648126A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31B70627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8AC0903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AE2AFD3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Obrazowanie w trybie Doppler Kolorowy (CD)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5801588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DC6E11D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48318483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573E03B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96E1E02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Zakres prędkości Dopplera Kolorowego (CD) min.: +/- 4,0 m/s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082261D" w14:textId="0CDD9A32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BFD1C3F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7C43A4FC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EB57773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2B432CD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Zakres częstotliwość PRF dla Dopplera Kolorowego min.0,5 do 20  kHz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60D828A" w14:textId="0ABEE446" w:rsidR="003F46C0" w:rsidRPr="00BC2659" w:rsidRDefault="00BC2659" w:rsidP="004137AD">
            <w:pPr>
              <w:widowControl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F55DE72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6099C088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A1D5520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25796F2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Obrazowanie w trybie Power Doppler (PD) i Power Doppler Kierunkowy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546B873" w14:textId="77777777" w:rsidR="003F46C0" w:rsidRPr="00BC2659" w:rsidRDefault="003F46C0" w:rsidP="004137AD">
            <w:pPr>
              <w:widowControl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51EFB42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38BF4FCA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57C0C08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2E65498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Obrazowanie w rozszerzonym trybie 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Color</w:t>
            </w:r>
            <w:proofErr w:type="spellEnd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947FBD9" w14:textId="77777777" w:rsidR="003F46C0" w:rsidRPr="00BC2659" w:rsidRDefault="003F46C0" w:rsidP="004137AD">
            <w:pPr>
              <w:widowControl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9958941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6DBF9134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E64D5AC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D65E06F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Obrazowanie w trybie Dopplera Pulsacyjnego PWD oraz HPRF PWD (o wysokiej częstotliwości powtarzania)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85FB799" w14:textId="77777777" w:rsidR="003F46C0" w:rsidRPr="00BC2659" w:rsidRDefault="003F46C0" w:rsidP="004137AD">
            <w:pPr>
              <w:widowControl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B13480B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239B9D80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9327578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FD166EB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Zakres prędkości Dopplera pulsacyjnego (PWD)</w:t>
            </w:r>
          </w:p>
          <w:p w14:paraId="2F66158C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(przy zerowym kącie bramki) min.: +/- 15,0 m/s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A555CF8" w14:textId="5BEBA13B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7DC9061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0490298B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3F5FD2F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EFECB11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Zakres częstotliwość PRF dla Dopplera Pulsacyjnego min.0,1 do 35 kHz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FC12097" w14:textId="6CFA2FA2" w:rsidR="003F46C0" w:rsidRPr="00BC2659" w:rsidRDefault="00BC2659" w:rsidP="004137AD">
            <w:pPr>
              <w:widowControl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F0C43C2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10FDDB41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9967896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C9CEA16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Regulacja bramki dopplerowskiej w zakresie min. 0,5 mm do 20 mm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ACD0E6D" w14:textId="516BD4B3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7AF73E5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147CBC9F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5D115E4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141BE64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Możliwość odchylenia wiązki Dopplerowskiej w zakresie min. +/- 30 stopni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231F832" w14:textId="149D002C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20B3F00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7A56299B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05CCD2C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337C74E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Możliwość korekcji kąta bramki dopplerowskiej w zakresie min. +/- 80 stopni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DE5EFA1" w14:textId="683F8BC0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926A35F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09FD4F3C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687250E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9A56CC5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Automatyczna korekcja kąta bramki dopplerowskiej za pomocą jednego przycisku w zakresie min. +/- 80 stopni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A4A7D81" w14:textId="228CD3EE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6BDCA0F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0EFBC387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5D56399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65AC443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Możliwość jednoczesnego (w czasie rzeczywistym) uzyskania dwóch spectrów przepływu z dwóch niezależnych bramek dopplerowskich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3283CD2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9B20F25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21A48A86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B88D7A6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BC5F1B0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Obrazowanie typu „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Compound</w:t>
            </w:r>
            <w:proofErr w:type="spellEnd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3D5ECD6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0EBD057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5287E418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0630654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1F6A194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Liczba wiązek tworzących obraz w obrazowaniu typu „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Compound</w:t>
            </w:r>
            <w:proofErr w:type="spellEnd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” min. 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DA1752B" w14:textId="324A75EF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618DAA0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19FEBCF7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24660DC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0FEA03B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System obrazowania wyostrzający kontury i redukujący artefakty szumowe – dostępny na wszystkich głowicach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355B5C6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A2B4B90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39160B5F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CA4078D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BC2926D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Obrazowanie w trybie 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Triplex</w:t>
            </w:r>
            <w:proofErr w:type="spellEnd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– (B+CD/PD +PWD)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2783026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7DBDF66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43EEB121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DBF01A6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3AEF161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Jednoczesne obrazowanie B + B/CD (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Color</w:t>
            </w:r>
            <w:proofErr w:type="spellEnd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/Power Doppler) w czasie rzeczywistym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296EF94C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15E9108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4AA82096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70E14EF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245D56A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Automatyczna optymalizacja obrazu B, spektrum dopplerowskiego i współczynnika prędkości ultradźwięków za pomocą jednego przycisku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C190D03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8150D33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0A34CB79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EF70A23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64CACEA" w14:textId="1B7C3830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Możliwość zmian map koloru w 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Color</w:t>
            </w:r>
            <w:proofErr w:type="spellEnd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Dopplerze</w:t>
            </w:r>
            <w:r w:rsidR="001D52CB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</w:t>
            </w: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min. 30 map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69282CB" w14:textId="72EA2151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DB09444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2D096865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66EA179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D35617D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Możliwość regulacji wzmocnienia GAIN w czasie rzeczywistym i po zamrożeniu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3EA0401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3A85D20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024BA22B" w14:textId="77777777" w:rsidTr="000F607A">
        <w:tc>
          <w:tcPr>
            <w:tcW w:w="9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CF6C760" w14:textId="77777777" w:rsidR="003F46C0" w:rsidRPr="00BC2659" w:rsidRDefault="003F46C0" w:rsidP="00BC2659">
            <w:pPr>
              <w:widowControl/>
              <w:suppressAutoHyphens w:val="0"/>
              <w:jc w:val="center"/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</w:rPr>
            </w:pPr>
            <w:r w:rsidRPr="001D52C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</w:rPr>
              <w:t>Ultrasonografia Endoskopowa</w:t>
            </w:r>
          </w:p>
        </w:tc>
      </w:tr>
      <w:tr w:rsidR="003F46C0" w:rsidRPr="00BC2659" w14:paraId="3DC83BD5" w14:textId="77777777" w:rsidTr="000F607A">
        <w:trPr>
          <w:trHeight w:val="86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A98FB80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9F539F7" w14:textId="0539D3B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Oprogramowanie zapewniające współpracę z posiadanymi</w:t>
            </w:r>
            <w:r w:rsidR="00BC2659"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przez Zamawiającego</w:t>
            </w: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głowicami 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echoendoskopowymi</w:t>
            </w:r>
            <w:proofErr w:type="spellEnd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EUS:  EG38-J10UT, EG-3870UTK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FBD88C1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5342DA8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7703808D" w14:textId="77777777" w:rsidTr="000F607A">
        <w:tc>
          <w:tcPr>
            <w:tcW w:w="9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5AC1DE4" w14:textId="77777777" w:rsidR="003F46C0" w:rsidRPr="00BC2659" w:rsidRDefault="003F46C0" w:rsidP="00BC2659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2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Obrazowanie </w:t>
            </w:r>
            <w:proofErr w:type="spellStart"/>
            <w:r w:rsidRPr="001D52CB">
              <w:rPr>
                <w:rFonts w:ascii="Arial" w:hAnsi="Arial" w:cs="Arial"/>
                <w:b/>
                <w:bCs/>
                <w:sz w:val="24"/>
                <w:szCs w:val="24"/>
              </w:rPr>
              <w:t>elastograficzne</w:t>
            </w:r>
            <w:proofErr w:type="spellEnd"/>
          </w:p>
        </w:tc>
      </w:tr>
      <w:tr w:rsidR="003F46C0" w:rsidRPr="00BC2659" w14:paraId="624E43F6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C67A16C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EA8A459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Tkankowe obrazowanie 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elastograficzne</w:t>
            </w:r>
            <w:proofErr w:type="spellEnd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w czasie rzeczywistym umożliwiające zobrazowanie różnic sztywności tkanki dostępne min na głowicach EUS i 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convex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6B5A453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16DF49F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6A09717E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F922A27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56808B0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Prezentacja elastyczności tkanki w skali kodowanej kolorem. Praca w trybie B /B+ET (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elastografia</w:t>
            </w:r>
            <w:proofErr w:type="spellEnd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tkankowa) z odświeżaniem min. 90 obrazów/sek.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3221EC8" w14:textId="273E8326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F03A624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7C3656CD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753D461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6074C67" w14:textId="089FF9B0" w:rsidR="001D52CB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Pomiar stosunku elastyczności tkanki analizowanej do tkanki referencyjnej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10AE9FA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ABEFE81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474C07E7" w14:textId="77777777" w:rsidTr="000F607A">
        <w:tc>
          <w:tcPr>
            <w:tcW w:w="9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BAD02AA" w14:textId="77777777" w:rsidR="003F46C0" w:rsidRPr="00BC2659" w:rsidRDefault="003F46C0" w:rsidP="00BC2659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1D52C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Archiwizacja obrazów</w:t>
            </w:r>
          </w:p>
        </w:tc>
      </w:tr>
      <w:tr w:rsidR="003F46C0" w:rsidRPr="00BC2659" w14:paraId="51630AC2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AD80215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BD4BF50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Wewnętrzny system archiwizacji danych (dane pacjenta, obrazy, sekwencje)z dyskiem twardym min. 1000 GB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BBC382F" w14:textId="63F9D500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EC40790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1A56AD47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FA0A072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0382BCD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PenDrvie</w:t>
            </w:r>
            <w:proofErr w:type="spellEnd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lub płyty CD/DVD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5F53102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A661C40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0DD2BB18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A423119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8623751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Możliwość jednoczesnego zapisu obrazu na wewnętrznym dysku HDD i nośniku typu 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PenDrive</w:t>
            </w:r>
            <w:proofErr w:type="spellEnd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oraz wydruku obrazu na 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printerze</w:t>
            </w:r>
            <w:proofErr w:type="spellEnd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. Wszystkie 3 akcje dostępne po naciśnięciu jednego przycisku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AF0F0D8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854872D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2B41A799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86030DA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D3F10AF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Funkcja ukrycia danych pacjenta przy archiwizacji na zewnętrzne nośniki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76FDC39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9603798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066AB27D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0C76935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D1BDAD0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Videoprinter</w:t>
            </w:r>
            <w:proofErr w:type="spellEnd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 czarno-biały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0A63F1F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4D04EC5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587A14EF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64E0D7F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B68A1CB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Wbudowane wyjście USB 2.0 do podłączenia nośników typu 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PenDrive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813CEB9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AEE7136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6427B29F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E81F974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B4BAECF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Wbudowana karta sieciowa Ethernet 10/100 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17E029B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A36D21F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2A6B8D17" w14:textId="77777777" w:rsidTr="000F607A">
        <w:tc>
          <w:tcPr>
            <w:tcW w:w="9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1FC62EA" w14:textId="77777777" w:rsidR="003F46C0" w:rsidRPr="00BC2659" w:rsidRDefault="003F46C0" w:rsidP="00BC2659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sz w:val="22"/>
                <w:szCs w:val="22"/>
              </w:rPr>
              <w:t>Funkcje użytkowe</w:t>
            </w:r>
          </w:p>
        </w:tc>
      </w:tr>
      <w:tr w:rsidR="003F46C0" w:rsidRPr="00BC2659" w14:paraId="072A7781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B107C46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27C903A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Powiększenie obrazu w czasie rzeczywistym min. 16x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FB5D238" w14:textId="37E688B2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D4E7D52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7844069B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33732A2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79E2F1D" w14:textId="6A10ED11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Powiększenie obrazu po zamrożeniu min.16x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0A826992" w14:textId="623C30E5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818BE29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30E4FFA8" w14:textId="77777777" w:rsidTr="000F607A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4BE4EBC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3DF67D2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Ilość pomiarów możliwych na jednym obrazie min. 10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5C9EE836" w14:textId="5D0D8A86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73F4272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5731C735" w14:textId="77777777" w:rsidTr="000F607A">
        <w:trPr>
          <w:trHeight w:val="35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C30AD9E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2815B37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7953E7F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38B6F18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F46C0" w:rsidRPr="00BC2659" w14:paraId="72809E55" w14:textId="77777777" w:rsidTr="000F607A">
        <w:trPr>
          <w:trHeight w:val="35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BB40DC7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58156BF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eastAsia="Batang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Raporty z badań z możliwością zapamiętywania raportów w systemie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DE9B3DB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9A5A390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F46C0" w:rsidRPr="00BC2659" w14:paraId="545C685B" w14:textId="77777777" w:rsidTr="000F607A">
        <w:trPr>
          <w:trHeight w:val="35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B47069C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ED55F84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sz w:val="22"/>
                <w:szCs w:val="22"/>
              </w:rPr>
              <w:t>Pełne oprogramowanie do badań:</w:t>
            </w:r>
          </w:p>
          <w:p w14:paraId="5ABE4AC8" w14:textId="77777777" w:rsidR="003F46C0" w:rsidRPr="00BC2659" w:rsidRDefault="003F46C0" w:rsidP="004137AD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uppressAutoHyphens w:val="0"/>
              <w:ind w:left="488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sz w:val="22"/>
                <w:szCs w:val="22"/>
              </w:rPr>
              <w:t>Kardiologicznych</w:t>
            </w:r>
          </w:p>
          <w:p w14:paraId="5147B000" w14:textId="77777777" w:rsidR="003F46C0" w:rsidRPr="00BC2659" w:rsidRDefault="003F46C0" w:rsidP="004137AD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uppressAutoHyphens w:val="0"/>
              <w:ind w:left="488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sz w:val="22"/>
                <w:szCs w:val="22"/>
              </w:rPr>
              <w:t>Małych narządów</w:t>
            </w:r>
          </w:p>
          <w:p w14:paraId="4637C591" w14:textId="77777777" w:rsidR="003F46C0" w:rsidRPr="00BC2659" w:rsidRDefault="003F46C0" w:rsidP="004137AD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uppressAutoHyphens w:val="0"/>
              <w:ind w:left="488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sz w:val="22"/>
                <w:szCs w:val="22"/>
              </w:rPr>
              <w:t xml:space="preserve">Naczyniowych </w:t>
            </w:r>
          </w:p>
          <w:p w14:paraId="64A33626" w14:textId="77777777" w:rsidR="003F46C0" w:rsidRPr="00BC2659" w:rsidRDefault="003F46C0" w:rsidP="004137AD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uppressAutoHyphens w:val="0"/>
              <w:ind w:left="488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sz w:val="22"/>
                <w:szCs w:val="22"/>
              </w:rPr>
              <w:t>Śródoperacyjnych</w:t>
            </w:r>
          </w:p>
          <w:p w14:paraId="64612DEA" w14:textId="77777777" w:rsidR="003F46C0" w:rsidRPr="00BC2659" w:rsidRDefault="003F46C0" w:rsidP="004137AD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uppressAutoHyphens w:val="0"/>
              <w:ind w:left="488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sz w:val="22"/>
                <w:szCs w:val="22"/>
              </w:rPr>
              <w:t>Brzusznych</w:t>
            </w:r>
          </w:p>
          <w:p w14:paraId="7F2B493D" w14:textId="77777777" w:rsidR="003F46C0" w:rsidRPr="00BC2659" w:rsidRDefault="003F46C0" w:rsidP="004137AD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uppressAutoHyphens w:val="0"/>
              <w:ind w:left="488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sz w:val="22"/>
                <w:szCs w:val="22"/>
              </w:rPr>
              <w:t>Mięśniowo-szkieletowych</w:t>
            </w:r>
          </w:p>
          <w:p w14:paraId="3AA5A431" w14:textId="77777777" w:rsidR="003F46C0" w:rsidRPr="00BC2659" w:rsidRDefault="003F46C0" w:rsidP="004137AD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uppressAutoHyphens w:val="0"/>
              <w:ind w:left="488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sz w:val="22"/>
                <w:szCs w:val="22"/>
              </w:rPr>
              <w:t>Ortopedycznych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7F98CF87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45E652E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718E8613" w14:textId="77777777" w:rsidTr="000F607A">
        <w:trPr>
          <w:trHeight w:val="355"/>
        </w:trPr>
        <w:tc>
          <w:tcPr>
            <w:tcW w:w="9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81C524F" w14:textId="77777777" w:rsidR="003F46C0" w:rsidRPr="00BC2659" w:rsidRDefault="003F46C0" w:rsidP="00BC2659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Głowica </w:t>
            </w:r>
            <w:proofErr w:type="spellStart"/>
            <w:r w:rsidRPr="00BC2659">
              <w:rPr>
                <w:rFonts w:ascii="Arial" w:hAnsi="Arial" w:cs="Arial"/>
                <w:b/>
                <w:bCs/>
                <w:sz w:val="22"/>
                <w:szCs w:val="22"/>
              </w:rPr>
              <w:t>Convex</w:t>
            </w:r>
            <w:proofErr w:type="spellEnd"/>
          </w:p>
        </w:tc>
      </w:tr>
      <w:tr w:rsidR="003F46C0" w:rsidRPr="00BC2659" w14:paraId="0B7E25EE" w14:textId="77777777" w:rsidTr="000F607A">
        <w:trPr>
          <w:trHeight w:val="35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3BA7DF8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47F3856" w14:textId="77777777" w:rsidR="003F46C0" w:rsidRPr="00BC2659" w:rsidRDefault="003F46C0" w:rsidP="004137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sz w:val="22"/>
                <w:szCs w:val="22"/>
              </w:rPr>
              <w:t>Obrazowanie harmoniczne (</w:t>
            </w:r>
            <w:proofErr w:type="spellStart"/>
            <w:r w:rsidRPr="00BC2659">
              <w:rPr>
                <w:rFonts w:ascii="Arial" w:hAnsi="Arial" w:cs="Arial"/>
                <w:sz w:val="22"/>
                <w:szCs w:val="22"/>
              </w:rPr>
              <w:t>HdT</w:t>
            </w:r>
            <w:proofErr w:type="spellEnd"/>
            <w:r w:rsidRPr="00BC265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C2659">
              <w:rPr>
                <w:rFonts w:ascii="Arial" w:hAnsi="Arial" w:cs="Arial"/>
                <w:sz w:val="22"/>
                <w:szCs w:val="22"/>
              </w:rPr>
              <w:t>WbT</w:t>
            </w:r>
            <w:proofErr w:type="spellEnd"/>
            <w:r w:rsidRPr="00BC2659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proofErr w:type="spellStart"/>
            <w:r w:rsidRPr="00BC2659">
              <w:rPr>
                <w:rFonts w:ascii="Arial" w:hAnsi="Arial" w:cs="Arial"/>
                <w:sz w:val="22"/>
                <w:szCs w:val="22"/>
              </w:rPr>
              <w:t>FmT</w:t>
            </w:r>
            <w:proofErr w:type="spellEnd"/>
            <w:r w:rsidRPr="00BC2659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FA0F948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D882848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692E549C" w14:textId="77777777" w:rsidTr="000F607A">
        <w:trPr>
          <w:trHeight w:val="35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181D1CA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C59D9F1" w14:textId="77777777" w:rsidR="003F46C0" w:rsidRPr="00BC2659" w:rsidRDefault="003F46C0" w:rsidP="004137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sz w:val="22"/>
                <w:szCs w:val="22"/>
              </w:rPr>
              <w:t xml:space="preserve">Zakres częstotliwość pracy: min od 1,0 do 6,0 MHz,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4E0AEF28" w14:textId="2204E695" w:rsidR="003F46C0" w:rsidRPr="00BC2659" w:rsidRDefault="00BC2659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485B99C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5DDF91DE" w14:textId="77777777" w:rsidTr="000F607A">
        <w:trPr>
          <w:trHeight w:val="35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170D4B1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09C52FB" w14:textId="77777777" w:rsidR="003F46C0" w:rsidRPr="00BC2659" w:rsidRDefault="003F46C0" w:rsidP="004137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sz w:val="22"/>
                <w:szCs w:val="22"/>
              </w:rPr>
              <w:t xml:space="preserve">Promień R50 mm,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1828485E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C6D082D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764E8F5C" w14:textId="77777777" w:rsidTr="000F607A">
        <w:trPr>
          <w:trHeight w:val="35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4EBE496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8AD40C2" w14:textId="77777777" w:rsidR="003F46C0" w:rsidRPr="00BC2659" w:rsidRDefault="003F46C0" w:rsidP="004137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sz w:val="22"/>
                <w:szCs w:val="22"/>
              </w:rPr>
              <w:t xml:space="preserve">Kąt skanowania 70 stopni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399A2C64" w14:textId="77777777" w:rsidR="003F46C0" w:rsidRPr="00BC2659" w:rsidRDefault="003F46C0" w:rsidP="004137A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AA5D0F7" w14:textId="77777777" w:rsidR="003F46C0" w:rsidRPr="00BC2659" w:rsidRDefault="003F46C0" w:rsidP="004137AD">
            <w:pPr>
              <w:widowControl/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6C0" w:rsidRPr="00BC2659" w14:paraId="0047EB46" w14:textId="77777777" w:rsidTr="000F607A">
        <w:trPr>
          <w:trHeight w:val="544"/>
        </w:trPr>
        <w:tc>
          <w:tcPr>
            <w:tcW w:w="9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EB163" w14:textId="77777777" w:rsidR="003F46C0" w:rsidRPr="00BC2659" w:rsidRDefault="003F46C0" w:rsidP="00BC2659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D52CB">
              <w:rPr>
                <w:rFonts w:ascii="Arial" w:hAnsi="Arial" w:cs="Arial"/>
                <w:b/>
                <w:bCs/>
                <w:sz w:val="24"/>
                <w:szCs w:val="24"/>
              </w:rPr>
              <w:t>Echoendoskop</w:t>
            </w:r>
            <w:proofErr w:type="spellEnd"/>
            <w:r w:rsidRPr="001D52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EUS</w:t>
            </w:r>
          </w:p>
        </w:tc>
      </w:tr>
      <w:tr w:rsidR="003F46C0" w:rsidRPr="00BC2659" w14:paraId="27028A9E" w14:textId="77777777" w:rsidTr="000F607A">
        <w:trPr>
          <w:trHeight w:val="454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99AC5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35635" w14:textId="73AADABB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sz w:val="22"/>
                <w:szCs w:val="22"/>
              </w:rPr>
              <w:t>Endoskop kompatybilny z posiadanymi</w:t>
            </w:r>
            <w:r w:rsidR="00BC2659" w:rsidRPr="00BC2659">
              <w:rPr>
                <w:rFonts w:ascii="Arial" w:eastAsia="Batang" w:hAnsi="Arial" w:cs="Arial"/>
                <w:sz w:val="22"/>
                <w:szCs w:val="22"/>
              </w:rPr>
              <w:t xml:space="preserve"> przez Zamawiającego</w:t>
            </w:r>
            <w:r w:rsidRPr="00BC2659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proofErr w:type="spellStart"/>
            <w:r w:rsidRPr="00BC2659">
              <w:rPr>
                <w:rFonts w:ascii="Arial" w:eastAsia="Batang" w:hAnsi="Arial" w:cs="Arial"/>
                <w:sz w:val="22"/>
                <w:szCs w:val="22"/>
              </w:rPr>
              <w:t>videoprocesorami</w:t>
            </w:r>
            <w:proofErr w:type="spellEnd"/>
            <w:r w:rsidRPr="00BC2659">
              <w:rPr>
                <w:rFonts w:ascii="Arial" w:eastAsia="Batang" w:hAnsi="Arial" w:cs="Arial"/>
                <w:sz w:val="22"/>
                <w:szCs w:val="22"/>
              </w:rPr>
              <w:t>: EPK-i7010 oraz EPK-i5000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EDA91" w14:textId="77777777" w:rsidR="003F46C0" w:rsidRPr="00BC2659" w:rsidRDefault="003F46C0" w:rsidP="004137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39FB4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2243DB21" w14:textId="77777777" w:rsidTr="000F607A">
        <w:trPr>
          <w:trHeight w:val="766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C9B27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8F325" w14:textId="23920FF3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sz w:val="22"/>
                <w:szCs w:val="22"/>
              </w:rPr>
              <w:t>Endoskop kompatybilny z posiadanym</w:t>
            </w:r>
            <w:r w:rsidR="00BC2659">
              <w:rPr>
                <w:rFonts w:ascii="Arial" w:eastAsia="Batang" w:hAnsi="Arial" w:cs="Arial"/>
                <w:sz w:val="22"/>
                <w:szCs w:val="22"/>
              </w:rPr>
              <w:t xml:space="preserve"> przez Zamawiającego</w:t>
            </w:r>
            <w:r w:rsidRPr="00BC2659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 w:rsidR="00BC2659">
              <w:rPr>
                <w:rFonts w:ascii="Arial" w:eastAsia="Batang" w:hAnsi="Arial" w:cs="Arial"/>
                <w:sz w:val="22"/>
                <w:szCs w:val="22"/>
              </w:rPr>
              <w:t>aparatem</w:t>
            </w:r>
            <w:r w:rsidRPr="00BC2659">
              <w:rPr>
                <w:rFonts w:ascii="Arial" w:eastAsia="Batang" w:hAnsi="Arial" w:cs="Arial"/>
                <w:sz w:val="22"/>
                <w:szCs w:val="22"/>
              </w:rPr>
              <w:t xml:space="preserve"> USG: </w:t>
            </w:r>
            <w:proofErr w:type="spellStart"/>
            <w:r w:rsidRPr="00BC2659">
              <w:rPr>
                <w:rFonts w:ascii="Arial" w:eastAsia="Batang" w:hAnsi="Arial" w:cs="Arial"/>
                <w:sz w:val="22"/>
                <w:szCs w:val="22"/>
              </w:rPr>
              <w:t>Arietta</w:t>
            </w:r>
            <w:proofErr w:type="spellEnd"/>
            <w:r w:rsidRPr="00BC2659">
              <w:rPr>
                <w:rFonts w:ascii="Arial" w:eastAsia="Batang" w:hAnsi="Arial" w:cs="Arial"/>
                <w:sz w:val="22"/>
                <w:szCs w:val="22"/>
              </w:rPr>
              <w:t xml:space="preserve"> V70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4B353" w14:textId="77777777" w:rsidR="003F46C0" w:rsidRPr="00BC2659" w:rsidRDefault="003F46C0" w:rsidP="004137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4BAB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7BE1BD52" w14:textId="77777777" w:rsidTr="00F77127">
        <w:trPr>
          <w:trHeight w:val="550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A4C25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7E208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Chip CCD w końcówce endoskopu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74EC2" w14:textId="77777777" w:rsidR="003F46C0" w:rsidRPr="00BC2659" w:rsidRDefault="003F46C0" w:rsidP="004137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3A13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54BF1171" w14:textId="77777777" w:rsidTr="000F607A">
        <w:trPr>
          <w:trHeight w:val="766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8EB80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F58F4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Średnica kanału roboczego min. 4,0 mm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45F1B" w14:textId="3C409491" w:rsidR="003F46C0" w:rsidRPr="00BC2659" w:rsidRDefault="00BC2659" w:rsidP="004137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802D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54B513DD" w14:textId="77777777" w:rsidTr="000F607A">
        <w:trPr>
          <w:trHeight w:val="766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D06C0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8C067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Średnica tuby wziernika max 12,8 mm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024A" w14:textId="00DCEEEA" w:rsidR="003F46C0" w:rsidRPr="00BC2659" w:rsidRDefault="00BC2659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A6AC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676C7BF8" w14:textId="77777777" w:rsidTr="000F607A">
        <w:trPr>
          <w:trHeight w:val="766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7D708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12E44" w14:textId="26639F16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Średnica końcówki dystalnej – max 14,3mm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B0CF" w14:textId="6C34AA6F" w:rsidR="003F46C0" w:rsidRPr="00BC2659" w:rsidRDefault="00BC2659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C153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66D70408" w14:textId="77777777" w:rsidTr="00F77127">
        <w:trPr>
          <w:trHeight w:val="552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CCBBC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0C1B0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Kąt widzenia min 120 stopni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6755" w14:textId="07D22089" w:rsidR="003F46C0" w:rsidRPr="00BC2659" w:rsidRDefault="00BC2659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2563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0F3C3FA5" w14:textId="77777777" w:rsidTr="00F77127">
        <w:trPr>
          <w:trHeight w:val="478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822B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88E99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Głębia ostrości  3-100 mm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81C3" w14:textId="0A43B489" w:rsidR="003F46C0" w:rsidRPr="00BC2659" w:rsidRDefault="00BC2659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EB30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2E50A6EB" w14:textId="77777777" w:rsidTr="000F607A">
        <w:trPr>
          <w:trHeight w:val="766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2610E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20DD4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Funkcja rotacji konektora z procesorem wizyjnym zmniejszającym ryzyko uszkodzenia endoskopu podczas zabiegu min 180 stopni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839C" w14:textId="3E9A872B" w:rsidR="003F46C0" w:rsidRPr="00BC2659" w:rsidRDefault="00BC2659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AF2C8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72CE7599" w14:textId="77777777" w:rsidTr="000F607A">
        <w:trPr>
          <w:trHeight w:val="766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04B0D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C2F14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Podłączenie do procesora wizyjnego i źródła światła za pomocą jednego konektora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9518" w14:textId="77777777" w:rsidR="003C1170" w:rsidRDefault="003C1170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BD6E7AE" w14:textId="5A9CAAA6" w:rsidR="003F46C0" w:rsidRPr="00BC2659" w:rsidRDefault="003F46C0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011D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5696535C" w14:textId="77777777" w:rsidTr="000F607A">
        <w:trPr>
          <w:trHeight w:val="766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5408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B503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Minimum 4 dowolnie programowalne przyciski rękojeści endoskopu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028A" w14:textId="42C92F7B" w:rsidR="003F46C0" w:rsidRPr="00BC2659" w:rsidRDefault="00BC2659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48CB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153E179F" w14:textId="77777777" w:rsidTr="000F607A">
        <w:trPr>
          <w:trHeight w:val="766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8D26D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D8FEA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Kąt obserwacji elementu wizyjnego min 45 stopni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E88F" w14:textId="23301158" w:rsidR="003F46C0" w:rsidRPr="00BC2659" w:rsidRDefault="00BC2659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AD02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5A0BB79E" w14:textId="77777777" w:rsidTr="000F607A">
        <w:trPr>
          <w:trHeight w:val="766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CE5D6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A09A1" w14:textId="77777777" w:rsidR="003F46C0" w:rsidRPr="00BC2659" w:rsidRDefault="003F46C0" w:rsidP="004137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 xml:space="preserve">Zagięcia końcówki min: </w:t>
            </w:r>
          </w:p>
          <w:p w14:paraId="43401285" w14:textId="77777777" w:rsidR="003F46C0" w:rsidRPr="00BC2659" w:rsidRDefault="003F46C0" w:rsidP="004137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góra/dół 160/130 stopni</w:t>
            </w:r>
          </w:p>
          <w:p w14:paraId="0C135887" w14:textId="29041DAA" w:rsidR="001D52CB" w:rsidRPr="00F77127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Lewo/prawo: 120/120 stopni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7EF35" w14:textId="1B4A6B81" w:rsidR="003F46C0" w:rsidRPr="00BC2659" w:rsidRDefault="00BC2659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BEFD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52437C78" w14:textId="77777777" w:rsidTr="000F607A">
        <w:trPr>
          <w:trHeight w:val="766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FFBB9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89B15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 xml:space="preserve">Światłowód łączący konektor procesora wizyjnego oraz USG z rękojeścią wyposażony w gumowy kompensator </w:t>
            </w:r>
            <w:proofErr w:type="spellStart"/>
            <w:r w:rsidRPr="00BC2659">
              <w:rPr>
                <w:rFonts w:ascii="Arial" w:eastAsia="Batang" w:hAnsi="Arial" w:cs="Arial"/>
                <w:color w:val="000000"/>
                <w:sz w:val="22"/>
                <w:szCs w:val="22"/>
              </w:rPr>
              <w:t>naprężeń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1484" w14:textId="77777777" w:rsidR="003C1170" w:rsidRDefault="003C1170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9225B47" w14:textId="39A39E0C" w:rsidR="003F46C0" w:rsidRPr="00BC2659" w:rsidRDefault="003F46C0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AD27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434BC22D" w14:textId="77777777" w:rsidTr="00F77127">
        <w:trPr>
          <w:trHeight w:val="444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AF67E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EECA7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Kąt skanowania wiązki USG min 150 stopni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9BB4E" w14:textId="6EE03228" w:rsidR="003F46C0" w:rsidRPr="00BC2659" w:rsidRDefault="00BC2659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7AD4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030C1F4B" w14:textId="77777777" w:rsidTr="000F607A">
        <w:trPr>
          <w:trHeight w:val="766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503CD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BCF1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 xml:space="preserve">Możliwość pracy z funkcją </w:t>
            </w:r>
            <w:proofErr w:type="spellStart"/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elastografii</w:t>
            </w:r>
            <w:proofErr w:type="spellEnd"/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 xml:space="preserve"> tkankowej w czasie rzeczywistym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B1C7" w14:textId="77777777" w:rsidR="003C1170" w:rsidRDefault="003C1170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01051DA" w14:textId="0C66E3D9" w:rsidR="003F46C0" w:rsidRPr="00BC2659" w:rsidRDefault="003F46C0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0EC0A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2474BA5A" w14:textId="77777777" w:rsidTr="00F77127">
        <w:trPr>
          <w:trHeight w:val="562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923B1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AED8E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 xml:space="preserve">Częstotliwość akustyczna min 5-13 </w:t>
            </w:r>
            <w:proofErr w:type="spellStart"/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Mhz</w:t>
            </w:r>
            <w:proofErr w:type="spell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086" w14:textId="21F6FA04" w:rsidR="003F46C0" w:rsidRPr="00BC2659" w:rsidRDefault="00BC2659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0544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294C6102" w14:textId="77777777" w:rsidTr="000F607A">
        <w:trPr>
          <w:trHeight w:val="495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DCE76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64E72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Długość robocza min 1250mm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537E" w14:textId="737557D7" w:rsidR="003F46C0" w:rsidRPr="00BC2659" w:rsidRDefault="00BC2659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C7CA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0EF22814" w14:textId="77777777" w:rsidTr="000F607A">
        <w:trPr>
          <w:trHeight w:val="491"/>
        </w:trPr>
        <w:tc>
          <w:tcPr>
            <w:tcW w:w="9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24E49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zh-CN"/>
              </w:rPr>
            </w:pPr>
            <w:r w:rsidRPr="00BC2659">
              <w:rPr>
                <w:rFonts w:ascii="Arial" w:eastAsia="Calibri" w:hAnsi="Arial" w:cs="Arial"/>
                <w:b/>
                <w:bCs/>
                <w:sz w:val="22"/>
                <w:szCs w:val="22"/>
                <w:lang w:eastAsia="zh-CN"/>
              </w:rPr>
              <w:lastRenderedPageBreak/>
              <w:t>Gwarancja, serwis i inne wymagania</w:t>
            </w:r>
          </w:p>
        </w:tc>
      </w:tr>
      <w:tr w:rsidR="003F46C0" w:rsidRPr="00BC2659" w14:paraId="1853271A" w14:textId="77777777" w:rsidTr="000F607A">
        <w:trPr>
          <w:trHeight w:val="329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84DEB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23B97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Certyfikat CE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D636" w14:textId="77777777" w:rsidR="003F46C0" w:rsidRPr="00BC2659" w:rsidRDefault="003F46C0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9DAC4F6" w14:textId="77777777" w:rsidR="003F46C0" w:rsidRPr="00BC2659" w:rsidRDefault="003F46C0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E835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7944EA1C" w14:textId="77777777" w:rsidTr="000F607A">
        <w:trPr>
          <w:trHeight w:val="766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FCEDC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FB385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Instrkcja</w:t>
            </w:r>
            <w:proofErr w:type="spellEnd"/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 xml:space="preserve"> obsługi w </w:t>
            </w:r>
            <w:proofErr w:type="spellStart"/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j.polskim</w:t>
            </w:r>
            <w:proofErr w:type="spellEnd"/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 xml:space="preserve"> (wersja papierowa i elektroniczna format pliku pdf)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0136" w14:textId="77777777" w:rsidR="003F46C0" w:rsidRPr="00BC2659" w:rsidRDefault="003F46C0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2CE4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0CED0BE8" w14:textId="77777777" w:rsidTr="000F607A">
        <w:trPr>
          <w:trHeight w:val="418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638B8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ADCA9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Paszport techniczny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15DC" w14:textId="77777777" w:rsidR="003F46C0" w:rsidRPr="00BC2659" w:rsidRDefault="003F46C0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8A4A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41873192" w14:textId="77777777" w:rsidTr="000F607A">
        <w:trPr>
          <w:trHeight w:val="486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E80A5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A3113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Dostawa, montaż, uruchomienie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9EEA" w14:textId="77777777" w:rsidR="003F46C0" w:rsidRPr="00BC2659" w:rsidRDefault="003F46C0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37E5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24A593C4" w14:textId="77777777" w:rsidTr="000F607A">
        <w:trPr>
          <w:trHeight w:val="766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57EA9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90451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Okres gwarancyjny min. 24 miesiące zapewniony przez autoryzowany serwis producenta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7790E" w14:textId="77777777" w:rsidR="003F46C0" w:rsidRPr="00BC2659" w:rsidRDefault="003F46C0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0201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602A1DB5" w14:textId="77777777" w:rsidTr="000F607A">
        <w:trPr>
          <w:trHeight w:val="766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290E8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E08CB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Wykonanie przeglądów serwisowych </w:t>
            </w:r>
          </w:p>
          <w:p w14:paraId="57443EF8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 xml:space="preserve">nieodpłatnych w okresie trwania gwarancji </w:t>
            </w:r>
          </w:p>
          <w:p w14:paraId="7030873C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w terminach zgodnych z wymaganiami producenta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EC28" w14:textId="77777777" w:rsidR="003F46C0" w:rsidRPr="00BC2659" w:rsidRDefault="003F46C0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689C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5F235B78" w14:textId="77777777" w:rsidTr="000F607A">
        <w:trPr>
          <w:trHeight w:val="766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29E51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0630B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Serwis na terenie Polski (podać dokładny adres wraz z numerem tel. oraz numerem fax)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59C3" w14:textId="77777777" w:rsidR="003F46C0" w:rsidRPr="00BC2659" w:rsidRDefault="003F46C0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7398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790147C2" w14:textId="77777777" w:rsidTr="000F607A">
        <w:trPr>
          <w:trHeight w:val="766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8EED8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FD605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 xml:space="preserve">Przyjazd serwisu i naprawa po zgłoszeniu awarii </w:t>
            </w:r>
          </w:p>
          <w:p w14:paraId="297259D4" w14:textId="77777777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>(e-,mail, sms, tel.) w okresie gwarancji zostanie wykonana nieodpłatnie w ciągu maksymalnie 48h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F5F4" w14:textId="77777777" w:rsidR="003F46C0" w:rsidRPr="00BC2659" w:rsidRDefault="003F46C0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669B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3F46C0" w:rsidRPr="00BC2659" w14:paraId="3DC9CEFB" w14:textId="77777777" w:rsidTr="000F607A">
        <w:trPr>
          <w:trHeight w:val="766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ADCA1" w14:textId="77777777" w:rsidR="003F46C0" w:rsidRPr="00BC2659" w:rsidRDefault="003F46C0" w:rsidP="004137AD">
            <w:pPr>
              <w:widowControl/>
              <w:numPr>
                <w:ilvl w:val="0"/>
                <w:numId w:val="1"/>
              </w:numPr>
              <w:suppressAutoHyphens w:val="0"/>
              <w:ind w:left="356" w:right="3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7870D" w14:textId="2AF428A8" w:rsidR="003F46C0" w:rsidRPr="00BC2659" w:rsidRDefault="003F46C0" w:rsidP="004137AD">
            <w:pPr>
              <w:widowControl/>
              <w:suppressAutoHyphens w:val="0"/>
              <w:snapToGrid w:val="0"/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color w:val="000000"/>
                <w:sz w:val="22"/>
                <w:szCs w:val="22"/>
              </w:rPr>
              <w:t xml:space="preserve">Zapewnienie sprzętu zastępczego o parametrach takich </w:t>
            </w:r>
            <w:r w:rsidRPr="008364BB">
              <w:rPr>
                <w:rFonts w:ascii="Arial" w:hAnsi="Arial" w:cs="Arial"/>
                <w:color w:val="000000"/>
                <w:sz w:val="22"/>
                <w:szCs w:val="22"/>
              </w:rPr>
              <w:t>samych lub lepszych niż oferowany w przypadku awarii</w:t>
            </w:r>
            <w:r w:rsidR="00BC2659" w:rsidRPr="008364BB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BC2659" w:rsidRPr="008364BB">
              <w:rPr>
                <w:rFonts w:ascii="Arial" w:hAnsi="Arial" w:cs="Arial"/>
                <w:color w:val="000000"/>
                <w:sz w:val="22"/>
                <w:szCs w:val="22"/>
              </w:rPr>
              <w:t>Echoendoskop</w:t>
            </w:r>
            <w:proofErr w:type="spellEnd"/>
            <w:r w:rsidR="00BC2659" w:rsidRPr="008364BB">
              <w:rPr>
                <w:rFonts w:ascii="Arial" w:hAnsi="Arial" w:cs="Arial"/>
                <w:color w:val="000000"/>
                <w:sz w:val="22"/>
                <w:szCs w:val="22"/>
              </w:rPr>
              <w:t xml:space="preserve"> EUS)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D4CB" w14:textId="77777777" w:rsidR="003F46C0" w:rsidRPr="00BC2659" w:rsidRDefault="003F46C0" w:rsidP="004137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C26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25C6" w14:textId="77777777" w:rsidR="003F46C0" w:rsidRPr="00BC2659" w:rsidRDefault="003F46C0" w:rsidP="004137AD">
            <w:pPr>
              <w:snapToGrid w:val="0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bookmarkEnd w:id="1"/>
    </w:tbl>
    <w:p w14:paraId="67B88774" w14:textId="77777777" w:rsidR="000F607A" w:rsidRPr="007A4FDF" w:rsidRDefault="000F607A" w:rsidP="007A4FDF">
      <w:pPr>
        <w:suppressAutoHyphens w:val="0"/>
        <w:autoSpaceDE w:val="0"/>
        <w:adjustRightInd w:val="0"/>
        <w:rPr>
          <w:b/>
          <w:bCs/>
          <w:sz w:val="24"/>
          <w:szCs w:val="24"/>
        </w:rPr>
      </w:pPr>
    </w:p>
    <w:p w14:paraId="5CB6FBF0" w14:textId="77777777" w:rsidR="000F607A" w:rsidRPr="000F607A" w:rsidRDefault="000F607A" w:rsidP="000F607A">
      <w:pPr>
        <w:widowControl/>
        <w:spacing w:line="360" w:lineRule="auto"/>
        <w:textAlignment w:val="baseline"/>
        <w:rPr>
          <w:rFonts w:ascii="Arial" w:eastAsia="Lucida Sans Unicode" w:hAnsi="Arial" w:cs="Arial"/>
          <w:b/>
          <w:bCs/>
          <w:color w:val="00000A"/>
          <w:lang w:eastAsia="hi-IN" w:bidi="hi-IN"/>
        </w:rPr>
      </w:pPr>
      <w:r w:rsidRPr="000F607A">
        <w:rPr>
          <w:rFonts w:ascii="Arial" w:eastAsia="Lucida Sans Unicode" w:hAnsi="Arial" w:cs="Arial"/>
          <w:b/>
          <w:bCs/>
          <w:color w:val="00000A"/>
          <w:lang w:eastAsia="hi-IN" w:bidi="hi-IN"/>
        </w:rPr>
        <w:t>UWAGA:</w:t>
      </w:r>
    </w:p>
    <w:p w14:paraId="72EC1D2C" w14:textId="22FA62F3" w:rsidR="000F607A" w:rsidRPr="000F607A" w:rsidRDefault="000F607A" w:rsidP="000F607A">
      <w:pPr>
        <w:widowControl/>
        <w:spacing w:line="360" w:lineRule="auto"/>
        <w:jc w:val="both"/>
        <w:textAlignment w:val="baseline"/>
        <w:rPr>
          <w:rFonts w:ascii="Arial" w:eastAsia="Lucida Sans Unicode" w:hAnsi="Arial" w:cs="Arial"/>
          <w:color w:val="00000A"/>
          <w:lang w:eastAsia="hi-IN" w:bidi="hi-IN"/>
        </w:rPr>
      </w:pPr>
      <w:r w:rsidRPr="000F607A">
        <w:rPr>
          <w:rFonts w:ascii="Arial" w:eastAsia="Lucida Sans Unicode" w:hAnsi="Arial" w:cs="Arial"/>
          <w:color w:val="00000A"/>
          <w:lang w:eastAsia="hi-IN" w:bidi="hi-IN"/>
        </w:rPr>
        <w:t>Wszystkie parametry liczbowe lub zaznaczone słowem „Tak” podane w rubryce „W</w:t>
      </w:r>
      <w:r>
        <w:rPr>
          <w:rFonts w:ascii="Arial" w:eastAsia="Lucida Sans Unicode" w:hAnsi="Arial" w:cs="Arial"/>
          <w:color w:val="00000A"/>
          <w:lang w:eastAsia="hi-IN" w:bidi="hi-IN"/>
        </w:rPr>
        <w:t>artość oferowana</w:t>
      </w:r>
      <w:r w:rsidRPr="000F607A">
        <w:rPr>
          <w:rFonts w:ascii="Arial" w:eastAsia="Lucida Sans Unicode" w:hAnsi="Arial" w:cs="Arial"/>
          <w:color w:val="00000A"/>
          <w:lang w:eastAsia="hi-IN" w:bidi="hi-IN"/>
        </w:rPr>
        <w:t>” stanowią wymogi, których niespełnienie spowoduje odrzucenie oferty.</w:t>
      </w:r>
    </w:p>
    <w:p w14:paraId="67280BE8" w14:textId="77777777" w:rsidR="000F607A" w:rsidRPr="000F607A" w:rsidRDefault="000F607A" w:rsidP="000F607A">
      <w:pPr>
        <w:widowControl/>
        <w:spacing w:line="360" w:lineRule="auto"/>
        <w:jc w:val="both"/>
        <w:textAlignment w:val="baseline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0F607A">
        <w:rPr>
          <w:rFonts w:ascii="Arial" w:eastAsia="Calibri" w:hAnsi="Arial" w:cs="Arial"/>
          <w:b/>
          <w:color w:val="00000A"/>
          <w:lang w:eastAsia="en-US"/>
        </w:rPr>
        <w:t>Oświadczamy</w:t>
      </w:r>
      <w:r w:rsidRPr="000F607A">
        <w:rPr>
          <w:rFonts w:ascii="Arial" w:eastAsia="Calibri" w:hAnsi="Arial" w:cs="Arial"/>
          <w:color w:val="00000A"/>
          <w:lang w:eastAsia="en-US"/>
        </w:rPr>
        <w:t xml:space="preserve">, że oferowany sprzęt jest kompletny i będzie po zainstalowaniu gotowy do pracy zgodnie </w:t>
      </w:r>
      <w:r w:rsidRPr="000F607A">
        <w:rPr>
          <w:rFonts w:ascii="Arial" w:eastAsia="Calibri" w:hAnsi="Arial" w:cs="Arial"/>
          <w:color w:val="00000A"/>
          <w:lang w:eastAsia="en-US"/>
        </w:rPr>
        <w:br/>
        <w:t>z jego przeznaczeniem bez konieczności ponoszenia ze strony Zamawiającego  dodatkowych kosztów.</w:t>
      </w:r>
    </w:p>
    <w:p w14:paraId="0DB28B27" w14:textId="1DF2BB42" w:rsidR="000F607A" w:rsidRDefault="000F607A" w:rsidP="00F77127">
      <w:pPr>
        <w:widowControl/>
        <w:spacing w:line="360" w:lineRule="auto"/>
        <w:ind w:left="4956"/>
        <w:jc w:val="center"/>
        <w:textAlignment w:val="baseline"/>
        <w:rPr>
          <w:rFonts w:ascii="Arial" w:hAnsi="Arial" w:cs="Arial"/>
          <w:color w:val="00000A"/>
          <w:lang w:eastAsia="en-US"/>
        </w:rPr>
      </w:pPr>
      <w:r w:rsidRPr="000F607A">
        <w:rPr>
          <w:rFonts w:ascii="Arial" w:hAnsi="Arial" w:cs="Arial"/>
          <w:color w:val="00000A"/>
          <w:lang w:eastAsia="en-US"/>
        </w:rPr>
        <w:t xml:space="preserve">            </w:t>
      </w:r>
    </w:p>
    <w:p w14:paraId="15B6A29B" w14:textId="77777777" w:rsidR="00F77127" w:rsidRDefault="00F77127" w:rsidP="000F607A">
      <w:pPr>
        <w:widowControl/>
        <w:spacing w:line="360" w:lineRule="auto"/>
        <w:ind w:left="4956"/>
        <w:jc w:val="center"/>
        <w:textAlignment w:val="baseline"/>
        <w:rPr>
          <w:rFonts w:ascii="Arial" w:hAnsi="Arial" w:cs="Arial"/>
          <w:color w:val="00000A"/>
          <w:lang w:eastAsia="en-US"/>
        </w:rPr>
      </w:pPr>
    </w:p>
    <w:p w14:paraId="0F2B3BC0" w14:textId="77777777" w:rsidR="00F77127" w:rsidRDefault="00F77127" w:rsidP="000F607A">
      <w:pPr>
        <w:widowControl/>
        <w:spacing w:line="360" w:lineRule="auto"/>
        <w:ind w:left="4956"/>
        <w:jc w:val="center"/>
        <w:textAlignment w:val="baseline"/>
        <w:rPr>
          <w:rFonts w:ascii="Arial" w:hAnsi="Arial" w:cs="Arial"/>
          <w:color w:val="00000A"/>
          <w:lang w:eastAsia="en-US"/>
        </w:rPr>
      </w:pPr>
    </w:p>
    <w:p w14:paraId="0EFD1421" w14:textId="77777777" w:rsidR="00F77127" w:rsidRDefault="000F607A" w:rsidP="000F607A">
      <w:pPr>
        <w:widowControl/>
        <w:spacing w:line="360" w:lineRule="auto"/>
        <w:ind w:left="4956"/>
        <w:jc w:val="center"/>
        <w:textAlignment w:val="baseline"/>
        <w:rPr>
          <w:rFonts w:ascii="Arial" w:hAnsi="Arial" w:cs="Arial"/>
          <w:color w:val="00000A"/>
          <w:lang w:eastAsia="en-US"/>
        </w:rPr>
      </w:pPr>
      <w:r w:rsidRPr="000F607A">
        <w:rPr>
          <w:rFonts w:ascii="Arial" w:hAnsi="Arial" w:cs="Arial"/>
          <w:color w:val="00000A"/>
          <w:lang w:eastAsia="en-US"/>
        </w:rPr>
        <w:t xml:space="preserve">  </w:t>
      </w:r>
    </w:p>
    <w:p w14:paraId="1410D1D8" w14:textId="6D3114EF" w:rsidR="000F607A" w:rsidRPr="000F607A" w:rsidRDefault="000F607A" w:rsidP="000F607A">
      <w:pPr>
        <w:widowControl/>
        <w:spacing w:line="360" w:lineRule="auto"/>
        <w:ind w:left="4956"/>
        <w:jc w:val="center"/>
        <w:textAlignment w:val="baseline"/>
        <w:rPr>
          <w:rFonts w:ascii="Arial" w:hAnsi="Arial" w:cs="Arial"/>
          <w:color w:val="00000A"/>
          <w:lang w:eastAsia="en-US"/>
        </w:rPr>
      </w:pPr>
      <w:r w:rsidRPr="000F607A">
        <w:rPr>
          <w:rFonts w:ascii="Arial" w:hAnsi="Arial" w:cs="Arial"/>
          <w:color w:val="00000A"/>
          <w:lang w:eastAsia="en-US"/>
        </w:rPr>
        <w:t xml:space="preserve">                                                                                               ……………………………………………………..</w:t>
      </w:r>
    </w:p>
    <w:p w14:paraId="5A8E026A" w14:textId="040684CF" w:rsidR="00365A81" w:rsidRPr="00F77127" w:rsidRDefault="000F607A" w:rsidP="00F77127">
      <w:pPr>
        <w:widowControl/>
        <w:spacing w:line="360" w:lineRule="auto"/>
        <w:jc w:val="center"/>
        <w:textAlignment w:val="baseline"/>
        <w:rPr>
          <w:rFonts w:ascii="Arial" w:eastAsia="Calibri" w:hAnsi="Arial" w:cs="Arial"/>
          <w:color w:val="00000A"/>
          <w:lang w:eastAsia="en-US"/>
        </w:rPr>
      </w:pPr>
      <w:r w:rsidRPr="000F607A">
        <w:rPr>
          <w:rFonts w:ascii="Arial" w:eastAsia="Calibri" w:hAnsi="Arial" w:cs="Arial"/>
          <w:color w:val="00000A"/>
          <w:lang w:eastAsia="en-US"/>
        </w:rPr>
        <w:t xml:space="preserve">                                                                                         (data, podpis i pieczątka osoby uprawnionej)</w:t>
      </w:r>
    </w:p>
    <w:sectPr w:rsidR="00365A81" w:rsidRPr="00F77127" w:rsidSect="000F607A">
      <w:headerReference w:type="default" r:id="rId7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3ADE" w14:textId="77777777" w:rsidR="003C1170" w:rsidRDefault="003C1170" w:rsidP="003C1170">
      <w:r>
        <w:separator/>
      </w:r>
    </w:p>
  </w:endnote>
  <w:endnote w:type="continuationSeparator" w:id="0">
    <w:p w14:paraId="26EF15E0" w14:textId="77777777" w:rsidR="003C1170" w:rsidRDefault="003C1170" w:rsidP="003C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A982" w14:textId="77777777" w:rsidR="003C1170" w:rsidRDefault="003C1170" w:rsidP="003C1170">
      <w:r>
        <w:separator/>
      </w:r>
    </w:p>
  </w:footnote>
  <w:footnote w:type="continuationSeparator" w:id="0">
    <w:p w14:paraId="248866D2" w14:textId="77777777" w:rsidR="003C1170" w:rsidRDefault="003C1170" w:rsidP="003C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D102" w14:textId="5EAC4968" w:rsidR="000F607A" w:rsidRDefault="000F607A">
    <w:pPr>
      <w:pStyle w:val="Nagwek"/>
      <w:rPr>
        <w:rFonts w:ascii="Arial Narrow" w:hAnsi="Arial Narrow"/>
        <w:b/>
        <w:bCs/>
        <w:sz w:val="22"/>
        <w:szCs w:val="22"/>
      </w:rPr>
    </w:pPr>
    <w:r>
      <w:rPr>
        <w:noProof/>
      </w:rPr>
      <w:drawing>
        <wp:inline distT="0" distB="0" distL="0" distR="0" wp14:anchorId="4CF55105" wp14:editId="33D71E25">
          <wp:extent cx="6200775" cy="782955"/>
          <wp:effectExtent l="0" t="0" r="9525" b="0"/>
          <wp:docPr id="19428940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343" cy="783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9C7656" w14:textId="51F66290" w:rsidR="003C1170" w:rsidRPr="003C1170" w:rsidRDefault="000F607A">
    <w:pPr>
      <w:pStyle w:val="Nagwek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 xml:space="preserve">      Numer Sprawy: </w:t>
    </w:r>
    <w:r w:rsidR="003C1170" w:rsidRPr="003C1170">
      <w:rPr>
        <w:rFonts w:ascii="Arial Narrow" w:hAnsi="Arial Narrow"/>
        <w:b/>
        <w:bCs/>
        <w:sz w:val="22"/>
        <w:szCs w:val="22"/>
      </w:rPr>
      <w:t>4/PNE/SW/2024</w:t>
    </w:r>
    <w:r w:rsidR="003C1170" w:rsidRPr="003C1170">
      <w:rPr>
        <w:rFonts w:ascii="Arial Narrow" w:hAnsi="Arial Narrow"/>
        <w:b/>
        <w:bCs/>
        <w:sz w:val="22"/>
        <w:szCs w:val="22"/>
      </w:rPr>
      <w:tab/>
      <w:t xml:space="preserve">                                       </w:t>
    </w:r>
    <w:r>
      <w:rPr>
        <w:rFonts w:ascii="Arial Narrow" w:hAnsi="Arial Narrow"/>
        <w:b/>
        <w:bCs/>
        <w:sz w:val="22"/>
        <w:szCs w:val="22"/>
      </w:rPr>
      <w:t xml:space="preserve">     </w:t>
    </w:r>
    <w:r w:rsidR="003C1170" w:rsidRPr="003C1170">
      <w:rPr>
        <w:rFonts w:ascii="Arial Narrow" w:hAnsi="Arial Narrow"/>
        <w:b/>
        <w:bCs/>
        <w:sz w:val="22"/>
        <w:szCs w:val="22"/>
      </w:rPr>
      <w:t xml:space="preserve">                     </w:t>
    </w:r>
    <w:r>
      <w:rPr>
        <w:rFonts w:ascii="Arial Narrow" w:hAnsi="Arial Narrow"/>
        <w:b/>
        <w:bCs/>
        <w:sz w:val="22"/>
        <w:szCs w:val="22"/>
      </w:rPr>
      <w:t xml:space="preserve">                           </w:t>
    </w:r>
    <w:r w:rsidR="003C1170" w:rsidRPr="003C1170">
      <w:rPr>
        <w:rFonts w:ascii="Arial Narrow" w:hAnsi="Arial Narrow"/>
        <w:b/>
        <w:bCs/>
        <w:sz w:val="22"/>
        <w:szCs w:val="22"/>
      </w:rPr>
      <w:t xml:space="preserve">  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1B42"/>
    <w:multiLevelType w:val="multilevel"/>
    <w:tmpl w:val="CB96F6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C5163CE"/>
    <w:multiLevelType w:val="multilevel"/>
    <w:tmpl w:val="4C884AF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4D35EA"/>
    <w:multiLevelType w:val="multilevel"/>
    <w:tmpl w:val="2DD814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47203169">
    <w:abstractNumId w:val="1"/>
  </w:num>
  <w:num w:numId="2" w16cid:durableId="1772121831">
    <w:abstractNumId w:val="0"/>
  </w:num>
  <w:num w:numId="3" w16cid:durableId="789666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C0"/>
    <w:rsid w:val="000F607A"/>
    <w:rsid w:val="001D52CB"/>
    <w:rsid w:val="001D7732"/>
    <w:rsid w:val="00365A81"/>
    <w:rsid w:val="003C1170"/>
    <w:rsid w:val="003F46C0"/>
    <w:rsid w:val="007A4FDF"/>
    <w:rsid w:val="008364BB"/>
    <w:rsid w:val="00926223"/>
    <w:rsid w:val="00BC2659"/>
    <w:rsid w:val="00E672FE"/>
    <w:rsid w:val="00F7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70221A"/>
  <w15:chartTrackingRefBased/>
  <w15:docId w15:val="{76562323-79EA-4396-A7BB-2512990B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6C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46C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F46C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3F46C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C1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17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C1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17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xtbody">
    <w:name w:val="Text body"/>
    <w:basedOn w:val="Normalny"/>
    <w:qFormat/>
    <w:rsid w:val="000F607A"/>
    <w:pPr>
      <w:widowControl/>
      <w:autoSpaceDN/>
      <w:spacing w:after="12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77127"/>
    <w:pPr>
      <w:widowControl/>
      <w:suppressAutoHyphens w:val="0"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1403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Hutniczak</dc:creator>
  <cp:keywords/>
  <dc:description/>
  <cp:lastModifiedBy>Ewa Turek</cp:lastModifiedBy>
  <cp:revision>8</cp:revision>
  <cp:lastPrinted>2024-01-25T08:56:00Z</cp:lastPrinted>
  <dcterms:created xsi:type="dcterms:W3CDTF">2024-01-04T10:54:00Z</dcterms:created>
  <dcterms:modified xsi:type="dcterms:W3CDTF">2024-02-05T08:16:00Z</dcterms:modified>
</cp:coreProperties>
</file>