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71861" w14:textId="77777777" w:rsidR="006F3919" w:rsidRDefault="006F3919" w:rsidP="006F3919">
      <w:pPr>
        <w:pStyle w:val="Teksttreci0"/>
        <w:spacing w:after="420" w:line="240" w:lineRule="auto"/>
        <w:jc w:val="center"/>
        <w:rPr>
          <w:rStyle w:val="Teksttreci"/>
          <w:rFonts w:ascii="Cambria" w:hAnsi="Cambria"/>
          <w:i/>
          <w:iCs/>
          <w:sz w:val="20"/>
          <w:szCs w:val="20"/>
        </w:rPr>
      </w:pPr>
    </w:p>
    <w:p w14:paraId="365F0D71" w14:textId="77777777" w:rsidR="00496E99" w:rsidRPr="00F46C54" w:rsidRDefault="001B08BF" w:rsidP="006F3919">
      <w:pPr>
        <w:pStyle w:val="Teksttreci0"/>
        <w:spacing w:after="420" w:line="240" w:lineRule="auto"/>
        <w:jc w:val="center"/>
        <w:rPr>
          <w:rFonts w:ascii="Cambria" w:hAnsi="Cambria"/>
          <w:sz w:val="20"/>
          <w:szCs w:val="20"/>
        </w:rPr>
      </w:pPr>
      <w:r w:rsidRPr="00F46C54">
        <w:rPr>
          <w:rStyle w:val="Teksttreci"/>
          <w:rFonts w:ascii="Cambria" w:hAnsi="Cambria"/>
          <w:i/>
          <w:iCs/>
          <w:sz w:val="20"/>
          <w:szCs w:val="20"/>
        </w:rPr>
        <w:t>Umowa sprzedaży energii elektrycznej wytworzonej w instalacji Odnawialnych Źródeł Energii</w:t>
      </w:r>
      <w:r w:rsidRPr="00F46C54">
        <w:rPr>
          <w:rStyle w:val="Teksttreci"/>
          <w:rFonts w:ascii="Cambria" w:hAnsi="Cambria"/>
          <w:i/>
          <w:iCs/>
          <w:sz w:val="20"/>
          <w:szCs w:val="20"/>
        </w:rPr>
        <w:br/>
      </w:r>
      <w:r w:rsidRPr="00F46C54">
        <w:rPr>
          <w:rStyle w:val="Teksttreci"/>
          <w:rFonts w:ascii="Cambria" w:hAnsi="Cambria"/>
          <w:sz w:val="20"/>
          <w:szCs w:val="20"/>
        </w:rPr>
        <w:t>(„Umowa OZE")</w:t>
      </w:r>
    </w:p>
    <w:p w14:paraId="77937779" w14:textId="77777777" w:rsidR="00496E99" w:rsidRPr="00F46C54" w:rsidRDefault="001B08BF" w:rsidP="006F3919">
      <w:pPr>
        <w:pStyle w:val="Teksttreci0"/>
        <w:spacing w:after="220" w:line="240" w:lineRule="auto"/>
        <w:jc w:val="center"/>
        <w:rPr>
          <w:rFonts w:ascii="Cambria" w:hAnsi="Cambria"/>
          <w:sz w:val="20"/>
          <w:szCs w:val="20"/>
        </w:rPr>
      </w:pPr>
      <w:r w:rsidRPr="00F46C54">
        <w:rPr>
          <w:rStyle w:val="Teksttreci"/>
          <w:rFonts w:ascii="Cambria" w:hAnsi="Cambria"/>
          <w:sz w:val="20"/>
          <w:szCs w:val="20"/>
        </w:rPr>
        <w:t xml:space="preserve">Umowa nr </w:t>
      </w:r>
      <w:r w:rsidR="006F3919">
        <w:rPr>
          <w:rStyle w:val="Teksttreci"/>
          <w:rFonts w:ascii="Cambria" w:hAnsi="Cambria"/>
          <w:sz w:val="20"/>
          <w:szCs w:val="20"/>
        </w:rPr>
        <w:t>…………………..</w:t>
      </w:r>
    </w:p>
    <w:p w14:paraId="6F5B4B79" w14:textId="77777777" w:rsidR="00496E99" w:rsidRPr="00F46C54" w:rsidRDefault="001B08BF" w:rsidP="006F3919">
      <w:pPr>
        <w:pStyle w:val="Teksttreci0"/>
        <w:spacing w:after="220" w:line="240" w:lineRule="auto"/>
        <w:jc w:val="both"/>
        <w:rPr>
          <w:rFonts w:ascii="Cambria" w:hAnsi="Cambria"/>
          <w:sz w:val="20"/>
          <w:szCs w:val="20"/>
        </w:rPr>
      </w:pPr>
      <w:r w:rsidRPr="00F46C54">
        <w:rPr>
          <w:rStyle w:val="Teksttreci"/>
          <w:rFonts w:ascii="Cambria" w:hAnsi="Cambria"/>
          <w:sz w:val="20"/>
          <w:szCs w:val="20"/>
        </w:rPr>
        <w:t xml:space="preserve">Zawarta w </w:t>
      </w:r>
      <w:r w:rsidR="006F3919">
        <w:rPr>
          <w:rStyle w:val="Teksttreci"/>
          <w:rFonts w:ascii="Cambria" w:hAnsi="Cambria"/>
          <w:sz w:val="20"/>
          <w:szCs w:val="20"/>
        </w:rPr>
        <w:t>Kielcach</w:t>
      </w:r>
      <w:r w:rsidRPr="00F46C54">
        <w:rPr>
          <w:rStyle w:val="Teksttreci"/>
          <w:rFonts w:ascii="Cambria" w:hAnsi="Cambria"/>
          <w:sz w:val="20"/>
          <w:szCs w:val="20"/>
        </w:rPr>
        <w:t xml:space="preserve"> w dniu </w:t>
      </w:r>
      <w:r w:rsidR="006F3919">
        <w:rPr>
          <w:rStyle w:val="Teksttreci"/>
          <w:rFonts w:ascii="Cambria" w:hAnsi="Cambria"/>
          <w:sz w:val="20"/>
          <w:szCs w:val="20"/>
        </w:rPr>
        <w:t>…………..</w:t>
      </w:r>
      <w:r w:rsidRPr="00F46C54">
        <w:rPr>
          <w:rStyle w:val="Teksttreci"/>
          <w:rFonts w:ascii="Cambria" w:hAnsi="Cambria"/>
          <w:sz w:val="20"/>
          <w:szCs w:val="20"/>
        </w:rPr>
        <w:t>.2023r. pomiędzy:</w:t>
      </w:r>
    </w:p>
    <w:p w14:paraId="1C6B5E2A" w14:textId="77777777" w:rsidR="00496E99" w:rsidRDefault="001B08BF" w:rsidP="006F3919">
      <w:pPr>
        <w:pStyle w:val="Teksttreci0"/>
        <w:spacing w:line="286" w:lineRule="auto"/>
        <w:jc w:val="both"/>
        <w:rPr>
          <w:rStyle w:val="Teksttreci"/>
          <w:rFonts w:ascii="Cambria" w:hAnsi="Cambria"/>
          <w:sz w:val="20"/>
          <w:szCs w:val="20"/>
        </w:rPr>
      </w:pPr>
      <w:r w:rsidRPr="00F46C54">
        <w:rPr>
          <w:rStyle w:val="Teksttreci"/>
          <w:rFonts w:ascii="Cambria" w:hAnsi="Cambria"/>
          <w:sz w:val="20"/>
          <w:szCs w:val="20"/>
        </w:rPr>
        <w:t>Kupującym:</w:t>
      </w:r>
    </w:p>
    <w:p w14:paraId="5E0838D0" w14:textId="77777777" w:rsidR="003E6A70" w:rsidRPr="00F46C54" w:rsidRDefault="003E6A70" w:rsidP="006F3919">
      <w:pPr>
        <w:pStyle w:val="Teksttreci0"/>
        <w:spacing w:line="286" w:lineRule="auto"/>
        <w:jc w:val="both"/>
        <w:rPr>
          <w:rFonts w:ascii="Cambria" w:hAnsi="Cambria"/>
          <w:sz w:val="20"/>
          <w:szCs w:val="20"/>
        </w:rPr>
      </w:pPr>
    </w:p>
    <w:p w14:paraId="7C786F4E" w14:textId="77777777" w:rsidR="00496E99" w:rsidRPr="00F46C54" w:rsidRDefault="006F3919" w:rsidP="006F3919">
      <w:pPr>
        <w:pStyle w:val="Teksttreci0"/>
        <w:spacing w:after="60" w:line="286" w:lineRule="auto"/>
        <w:jc w:val="both"/>
        <w:rPr>
          <w:rFonts w:ascii="Cambria" w:hAnsi="Cambria"/>
          <w:sz w:val="20"/>
          <w:szCs w:val="20"/>
        </w:rPr>
      </w:pPr>
      <w:r>
        <w:rPr>
          <w:rStyle w:val="Teksttreci"/>
          <w:rFonts w:ascii="Cambria" w:hAnsi="Cambria"/>
          <w:sz w:val="20"/>
          <w:szCs w:val="20"/>
        </w:rPr>
        <w:t>……………………………………………….</w:t>
      </w:r>
      <w:r w:rsidR="001B08BF" w:rsidRPr="00F46C54">
        <w:rPr>
          <w:rStyle w:val="Teksttreci"/>
          <w:rFonts w:ascii="Cambria" w:hAnsi="Cambria"/>
          <w:sz w:val="20"/>
          <w:szCs w:val="20"/>
        </w:rPr>
        <w:t>,</w:t>
      </w:r>
    </w:p>
    <w:p w14:paraId="33530B2F" w14:textId="77777777" w:rsidR="00496E99" w:rsidRPr="00F46C54" w:rsidRDefault="001B08BF" w:rsidP="006F3919">
      <w:pPr>
        <w:pStyle w:val="Teksttreci0"/>
        <w:spacing w:after="120" w:line="240" w:lineRule="auto"/>
        <w:jc w:val="both"/>
        <w:rPr>
          <w:rFonts w:ascii="Cambria" w:hAnsi="Cambria"/>
          <w:sz w:val="20"/>
          <w:szCs w:val="20"/>
        </w:rPr>
      </w:pPr>
      <w:r w:rsidRPr="00F46C54">
        <w:rPr>
          <w:rStyle w:val="Teksttreci"/>
          <w:rFonts w:ascii="Cambria" w:hAnsi="Cambria"/>
          <w:sz w:val="20"/>
          <w:szCs w:val="20"/>
        </w:rPr>
        <w:t>reprezentowaną przez:</w:t>
      </w:r>
    </w:p>
    <w:p w14:paraId="13E0C9B1" w14:textId="77777777" w:rsidR="00496E99" w:rsidRPr="00F46C54" w:rsidRDefault="006F3919" w:rsidP="006F3919">
      <w:pPr>
        <w:pStyle w:val="Teksttreci0"/>
        <w:spacing w:after="280" w:line="266" w:lineRule="auto"/>
        <w:jc w:val="both"/>
        <w:rPr>
          <w:rFonts w:ascii="Cambria" w:hAnsi="Cambria"/>
          <w:sz w:val="20"/>
          <w:szCs w:val="20"/>
        </w:rPr>
      </w:pPr>
      <w:r>
        <w:rPr>
          <w:rStyle w:val="Teksttreci"/>
          <w:rFonts w:ascii="Cambria" w:hAnsi="Cambria"/>
          <w:sz w:val="20"/>
          <w:szCs w:val="20"/>
        </w:rPr>
        <w:t>………………………………………………..</w:t>
      </w:r>
    </w:p>
    <w:p w14:paraId="31A646F2" w14:textId="77777777" w:rsidR="00496E99" w:rsidRPr="00F46C54" w:rsidRDefault="001B08BF" w:rsidP="006F3919">
      <w:pPr>
        <w:pStyle w:val="Teksttreci0"/>
        <w:spacing w:after="220" w:line="240" w:lineRule="auto"/>
        <w:rPr>
          <w:rFonts w:ascii="Cambria" w:hAnsi="Cambria"/>
          <w:sz w:val="20"/>
          <w:szCs w:val="20"/>
        </w:rPr>
      </w:pPr>
      <w:r w:rsidRPr="00F46C54">
        <w:rPr>
          <w:rStyle w:val="Teksttreci"/>
          <w:rFonts w:ascii="Cambria" w:hAnsi="Cambria"/>
          <w:sz w:val="20"/>
          <w:szCs w:val="20"/>
        </w:rPr>
        <w:t>a</w:t>
      </w:r>
    </w:p>
    <w:p w14:paraId="52FC7BDE" w14:textId="77777777" w:rsidR="00496E99" w:rsidRPr="00F46C54" w:rsidRDefault="001B08BF" w:rsidP="006F3919">
      <w:pPr>
        <w:pStyle w:val="Teksttreci0"/>
        <w:spacing w:line="240" w:lineRule="auto"/>
        <w:jc w:val="both"/>
        <w:rPr>
          <w:rFonts w:ascii="Cambria" w:hAnsi="Cambria"/>
          <w:sz w:val="20"/>
          <w:szCs w:val="20"/>
        </w:rPr>
      </w:pPr>
      <w:r w:rsidRPr="00F46C54">
        <w:rPr>
          <w:rStyle w:val="Teksttreci"/>
          <w:rFonts w:ascii="Cambria" w:hAnsi="Cambria"/>
          <w:sz w:val="20"/>
          <w:szCs w:val="20"/>
        </w:rPr>
        <w:t>Sprzedawcą:</w:t>
      </w:r>
    </w:p>
    <w:p w14:paraId="3B28D834" w14:textId="77777777" w:rsidR="00496E99" w:rsidRPr="00F46C54" w:rsidRDefault="001B08BF" w:rsidP="006F3919">
      <w:pPr>
        <w:pStyle w:val="Teksttreci0"/>
        <w:spacing w:after="220" w:line="240" w:lineRule="auto"/>
        <w:jc w:val="both"/>
        <w:rPr>
          <w:rFonts w:ascii="Cambria" w:hAnsi="Cambria"/>
          <w:sz w:val="20"/>
          <w:szCs w:val="20"/>
        </w:rPr>
      </w:pPr>
      <w:r w:rsidRPr="00F46C54">
        <w:rPr>
          <w:rStyle w:val="Teksttreci"/>
          <w:rFonts w:ascii="Cambria" w:hAnsi="Cambria"/>
          <w:sz w:val="20"/>
          <w:szCs w:val="20"/>
        </w:rPr>
        <w:t>Wojewódzki Sąd Administracyjny w Kielcach, z siedzibą przy ul. Prostej 10, 25-366 Kielce, REGON 260006998, NIP 6572620103, reprezentowany przez :</w:t>
      </w:r>
    </w:p>
    <w:p w14:paraId="28FB1397" w14:textId="77777777" w:rsidR="00496E99" w:rsidRPr="00F46C54" w:rsidRDefault="001B08BF" w:rsidP="006F3919">
      <w:pPr>
        <w:pStyle w:val="Teksttreci0"/>
        <w:spacing w:after="220" w:line="240" w:lineRule="auto"/>
        <w:jc w:val="both"/>
        <w:rPr>
          <w:rFonts w:ascii="Cambria" w:hAnsi="Cambria"/>
          <w:sz w:val="20"/>
          <w:szCs w:val="20"/>
        </w:rPr>
      </w:pPr>
      <w:r w:rsidRPr="00F46C54">
        <w:rPr>
          <w:rStyle w:val="Teksttreci"/>
          <w:rFonts w:ascii="Cambria" w:hAnsi="Cambria"/>
          <w:sz w:val="20"/>
          <w:szCs w:val="20"/>
        </w:rPr>
        <w:t>Bożenę Pniewską - Dyrektora</w:t>
      </w:r>
    </w:p>
    <w:p w14:paraId="432B5362" w14:textId="77777777" w:rsidR="00496E99" w:rsidRPr="00F46C54" w:rsidRDefault="001B08BF" w:rsidP="006F3919">
      <w:pPr>
        <w:pStyle w:val="Teksttreci0"/>
        <w:spacing w:after="220" w:line="240" w:lineRule="auto"/>
        <w:jc w:val="both"/>
        <w:rPr>
          <w:rFonts w:ascii="Cambria" w:hAnsi="Cambria"/>
          <w:sz w:val="20"/>
          <w:szCs w:val="20"/>
        </w:rPr>
      </w:pPr>
      <w:r w:rsidRPr="00F46C54">
        <w:rPr>
          <w:rStyle w:val="Teksttreci"/>
          <w:rFonts w:ascii="Cambria" w:hAnsi="Cambria"/>
          <w:sz w:val="20"/>
          <w:szCs w:val="20"/>
        </w:rPr>
        <w:t>Kupujący i Sprzedawca zwani są dalej łącznie „Stronami" lub każde z osobna „Stroną”.</w:t>
      </w:r>
    </w:p>
    <w:p w14:paraId="702AB409" w14:textId="77777777" w:rsidR="00496E99" w:rsidRPr="006F3919" w:rsidRDefault="001B08BF" w:rsidP="006F3919">
      <w:pPr>
        <w:pStyle w:val="Teksttreci0"/>
        <w:numPr>
          <w:ilvl w:val="0"/>
          <w:numId w:val="1"/>
        </w:numPr>
        <w:tabs>
          <w:tab w:val="left" w:pos="441"/>
        </w:tabs>
        <w:spacing w:line="240" w:lineRule="auto"/>
        <w:jc w:val="center"/>
        <w:rPr>
          <w:rFonts w:ascii="Cambria" w:hAnsi="Cambria"/>
          <w:b/>
          <w:sz w:val="20"/>
          <w:szCs w:val="20"/>
        </w:rPr>
      </w:pPr>
      <w:r w:rsidRPr="006F3919">
        <w:rPr>
          <w:rStyle w:val="Teksttreci"/>
          <w:rFonts w:ascii="Cambria" w:hAnsi="Cambria"/>
          <w:b/>
          <w:sz w:val="20"/>
          <w:szCs w:val="20"/>
        </w:rPr>
        <w:t>Przedmiot Umowy</w:t>
      </w:r>
    </w:p>
    <w:p w14:paraId="3149AA84" w14:textId="77777777" w:rsidR="00496E99" w:rsidRPr="00F46C54" w:rsidRDefault="001B08BF" w:rsidP="006F3919">
      <w:pPr>
        <w:pStyle w:val="Teksttreci0"/>
        <w:numPr>
          <w:ilvl w:val="0"/>
          <w:numId w:val="2"/>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Przedmiotem Umowy OZE jest sprzedaż przez Sprzedawcę na rzecz Kupującego energii elektrycznej w celu jej dalszej odsprzedaży wytworzonej w instalacji z odnawialnego źródła energii zgodnie ze specyfikacją, określoną w Załączniku do Umowy (zwana dalej „Instalacja OZE")</w:t>
      </w:r>
    </w:p>
    <w:p w14:paraId="721F5D7F" w14:textId="77777777" w:rsidR="00496E99" w:rsidRPr="00F46C54" w:rsidRDefault="001B08BF" w:rsidP="006F3919">
      <w:pPr>
        <w:pStyle w:val="Teksttreci0"/>
        <w:numPr>
          <w:ilvl w:val="0"/>
          <w:numId w:val="2"/>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Instalacje OZE są przyłączone do sieci dystrybucyjnej OSD.</w:t>
      </w:r>
    </w:p>
    <w:p w14:paraId="3852BF48" w14:textId="77777777" w:rsidR="00496E99" w:rsidRPr="00F46C54" w:rsidRDefault="001B08BF" w:rsidP="006F3919">
      <w:pPr>
        <w:pStyle w:val="Teksttreci0"/>
        <w:numPr>
          <w:ilvl w:val="0"/>
          <w:numId w:val="2"/>
        </w:numPr>
        <w:tabs>
          <w:tab w:val="left" w:pos="405"/>
        </w:tabs>
        <w:spacing w:after="220" w:line="240" w:lineRule="auto"/>
        <w:ind w:left="284" w:hanging="284"/>
        <w:jc w:val="both"/>
        <w:rPr>
          <w:rFonts w:ascii="Cambria" w:hAnsi="Cambria"/>
          <w:sz w:val="20"/>
          <w:szCs w:val="20"/>
        </w:rPr>
      </w:pPr>
      <w:r w:rsidRPr="00F46C54">
        <w:rPr>
          <w:rStyle w:val="Teksttreci"/>
          <w:rFonts w:ascii="Cambria" w:hAnsi="Cambria"/>
          <w:sz w:val="20"/>
          <w:szCs w:val="20"/>
        </w:rPr>
        <w:t>Niniejsza Umowa OZE nie zawiera postanowień dotyczących usługi dystrybucyjnej, będącej przedmiotem odrębnej umowy łączącej Strony z OSD.</w:t>
      </w:r>
    </w:p>
    <w:p w14:paraId="59810798" w14:textId="77777777" w:rsidR="00496E99" w:rsidRPr="006F3919" w:rsidRDefault="001B08BF" w:rsidP="006F3919">
      <w:pPr>
        <w:pStyle w:val="Teksttreci0"/>
        <w:numPr>
          <w:ilvl w:val="0"/>
          <w:numId w:val="1"/>
        </w:numPr>
        <w:tabs>
          <w:tab w:val="left" w:pos="444"/>
        </w:tabs>
        <w:spacing w:line="240" w:lineRule="auto"/>
        <w:jc w:val="center"/>
        <w:rPr>
          <w:rFonts w:ascii="Cambria" w:hAnsi="Cambria"/>
          <w:b/>
          <w:sz w:val="20"/>
          <w:szCs w:val="20"/>
        </w:rPr>
      </w:pPr>
      <w:r w:rsidRPr="006F3919">
        <w:rPr>
          <w:rStyle w:val="Teksttreci"/>
          <w:rFonts w:ascii="Cambria" w:hAnsi="Cambria"/>
          <w:b/>
          <w:sz w:val="20"/>
          <w:szCs w:val="20"/>
        </w:rPr>
        <w:t>Warunki sprzedaży energii elektrycznej z OZE</w:t>
      </w:r>
    </w:p>
    <w:p w14:paraId="460D3546" w14:textId="77777777" w:rsidR="00496E99" w:rsidRPr="00F46C54" w:rsidRDefault="001B08BF" w:rsidP="006F3919">
      <w:pPr>
        <w:pStyle w:val="Teksttreci0"/>
        <w:numPr>
          <w:ilvl w:val="0"/>
          <w:numId w:val="3"/>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Sprzedawca zobowiązuje się do sprzedaży energii elektrycznej wytworzonej w Instalacji OZE na warunkach wynikających z Umowy OZE, a Kupujący zobowiązuje się do zakupu energii elektrycznej wytworzonej w Instalacji OZE, którą Sprzedawca wprowadzi do sieci, oraz do terminowej zapłaty za zakupioną od Sprzedawcę energię elektryczną po cenie jednostkowej wskazanej w § 3niniejszej umowy, a także do świadczenia na swój koszt usługi bilansowania handlowego dla Sprzedawcy, zgodnie z łączącą Strony umową sprzedaży energii elektrycznej.</w:t>
      </w:r>
    </w:p>
    <w:p w14:paraId="03C19D38" w14:textId="77777777" w:rsidR="00496E99" w:rsidRPr="00F46C54" w:rsidRDefault="001B08BF" w:rsidP="006F3919">
      <w:pPr>
        <w:pStyle w:val="Teksttreci0"/>
        <w:numPr>
          <w:ilvl w:val="0"/>
          <w:numId w:val="3"/>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Strony ustalają, że za bilansowanie handlowe realizowane w ramach niniejszej Umowy OZE odpowiedzialny jest Kupujący.</w:t>
      </w:r>
    </w:p>
    <w:p w14:paraId="35B91834" w14:textId="77777777" w:rsidR="00496E99" w:rsidRPr="00F46C54" w:rsidRDefault="001B08BF" w:rsidP="006F3919">
      <w:pPr>
        <w:pStyle w:val="Teksttreci0"/>
        <w:numPr>
          <w:ilvl w:val="0"/>
          <w:numId w:val="3"/>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Strony ustalają, że za rozliczenia akcyzy w ramach realizowanej Umowy OZE odpowiedzialny jest Kupujący.</w:t>
      </w:r>
    </w:p>
    <w:p w14:paraId="18E258D6" w14:textId="77777777" w:rsidR="00496E99" w:rsidRPr="00F46C54" w:rsidRDefault="001B08BF" w:rsidP="006F3919">
      <w:pPr>
        <w:pStyle w:val="Teksttreci0"/>
        <w:numPr>
          <w:ilvl w:val="0"/>
          <w:numId w:val="3"/>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 xml:space="preserve">Sprzedawca upoważnia Kupującego do dokonywania zgłoszeń Umowy OZE zgodnie z </w:t>
      </w:r>
      <w:proofErr w:type="spellStart"/>
      <w:r w:rsidRPr="00F46C54">
        <w:rPr>
          <w:rStyle w:val="Teksttreci"/>
          <w:rFonts w:ascii="Cambria" w:hAnsi="Cambria"/>
          <w:sz w:val="20"/>
          <w:szCs w:val="20"/>
        </w:rPr>
        <w:t>IRiESD</w:t>
      </w:r>
      <w:proofErr w:type="spellEnd"/>
      <w:r w:rsidRPr="00F46C54">
        <w:rPr>
          <w:rStyle w:val="Teksttreci"/>
          <w:rFonts w:ascii="Cambria" w:hAnsi="Cambria"/>
          <w:sz w:val="20"/>
          <w:szCs w:val="20"/>
        </w:rPr>
        <w:t xml:space="preserve"> OSD.</w:t>
      </w:r>
    </w:p>
    <w:p w14:paraId="3E76CA55" w14:textId="77777777" w:rsidR="00496E99" w:rsidRPr="00F46C54" w:rsidRDefault="001B08BF" w:rsidP="006F3919">
      <w:pPr>
        <w:pStyle w:val="Teksttreci0"/>
        <w:numPr>
          <w:ilvl w:val="0"/>
          <w:numId w:val="3"/>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Sprzedawca zobowiązuje się ponadto do niezwłocznego informowania Kupującego o wszelkich okolicznościach mogących mieć wpływ na realizację Umowy OZE, w szczególności: o awariach i remontach Instalacji OZE a także zmianach w zakresie złożonych poniżej oświadczeń.</w:t>
      </w:r>
    </w:p>
    <w:p w14:paraId="6E3CE862" w14:textId="77777777" w:rsidR="00496E99" w:rsidRPr="00F46C54" w:rsidRDefault="001B08BF" w:rsidP="006F3919">
      <w:pPr>
        <w:pStyle w:val="Teksttreci0"/>
        <w:numPr>
          <w:ilvl w:val="0"/>
          <w:numId w:val="3"/>
        </w:numPr>
        <w:tabs>
          <w:tab w:val="left" w:pos="405"/>
        </w:tabs>
        <w:spacing w:line="240" w:lineRule="auto"/>
        <w:ind w:left="284" w:hanging="284"/>
        <w:jc w:val="both"/>
        <w:rPr>
          <w:rFonts w:ascii="Cambria" w:hAnsi="Cambria"/>
          <w:sz w:val="20"/>
          <w:szCs w:val="20"/>
        </w:rPr>
      </w:pPr>
      <w:r w:rsidRPr="00F46C54">
        <w:rPr>
          <w:rStyle w:val="Teksttreci"/>
          <w:rFonts w:ascii="Cambria" w:hAnsi="Cambria"/>
          <w:sz w:val="20"/>
          <w:szCs w:val="20"/>
        </w:rPr>
        <w:t>Sprzedawca oświadcza, że :</w:t>
      </w:r>
    </w:p>
    <w:p w14:paraId="31ABD8B6" w14:textId="77777777" w:rsidR="00496E99" w:rsidRPr="00F46C54" w:rsidRDefault="001B08BF" w:rsidP="006F3919">
      <w:pPr>
        <w:pStyle w:val="Teksttreci0"/>
        <w:numPr>
          <w:ilvl w:val="0"/>
          <w:numId w:val="17"/>
        </w:numPr>
        <w:spacing w:line="240" w:lineRule="auto"/>
        <w:ind w:left="709" w:hanging="283"/>
        <w:jc w:val="both"/>
        <w:rPr>
          <w:rFonts w:ascii="Cambria" w:hAnsi="Cambria"/>
          <w:sz w:val="20"/>
          <w:szCs w:val="20"/>
        </w:rPr>
      </w:pPr>
      <w:r w:rsidRPr="00F46C54">
        <w:rPr>
          <w:rStyle w:val="Teksttreci"/>
          <w:rFonts w:ascii="Cambria" w:hAnsi="Cambria"/>
          <w:sz w:val="20"/>
          <w:szCs w:val="20"/>
        </w:rPr>
        <w:t>wytwarza energię elektryczną w Instalacji OZE;</w:t>
      </w:r>
    </w:p>
    <w:p w14:paraId="28A5812E" w14:textId="77777777" w:rsidR="00496E99" w:rsidRPr="00F46C54" w:rsidRDefault="001B08BF" w:rsidP="006F3919">
      <w:pPr>
        <w:pStyle w:val="Teksttreci0"/>
        <w:numPr>
          <w:ilvl w:val="0"/>
          <w:numId w:val="17"/>
        </w:numPr>
        <w:tabs>
          <w:tab w:val="left" w:pos="293"/>
        </w:tabs>
        <w:spacing w:line="240" w:lineRule="auto"/>
        <w:ind w:left="709" w:hanging="283"/>
        <w:jc w:val="both"/>
        <w:rPr>
          <w:rFonts w:ascii="Cambria" w:hAnsi="Cambria"/>
          <w:sz w:val="20"/>
          <w:szCs w:val="20"/>
        </w:rPr>
      </w:pPr>
      <w:r w:rsidRPr="00F46C54">
        <w:rPr>
          <w:rStyle w:val="Teksttreci"/>
          <w:rFonts w:ascii="Cambria" w:hAnsi="Cambria"/>
          <w:sz w:val="20"/>
          <w:szCs w:val="20"/>
        </w:rPr>
        <w:t>nie jest Prosumentem w myśl art. 2, ust. 27 lit. a ustawy o odnawialnych źródłach energii,</w:t>
      </w:r>
    </w:p>
    <w:p w14:paraId="70598AFD" w14:textId="77777777" w:rsidR="00496E99" w:rsidRPr="006F3919" w:rsidRDefault="001B08BF" w:rsidP="006F3919">
      <w:pPr>
        <w:pStyle w:val="Teksttreci0"/>
        <w:numPr>
          <w:ilvl w:val="0"/>
          <w:numId w:val="17"/>
        </w:numPr>
        <w:tabs>
          <w:tab w:val="left" w:pos="286"/>
        </w:tabs>
        <w:spacing w:line="240" w:lineRule="auto"/>
        <w:ind w:left="709" w:hanging="283"/>
        <w:jc w:val="both"/>
        <w:rPr>
          <w:rFonts w:ascii="Cambria" w:hAnsi="Cambria"/>
          <w:sz w:val="20"/>
          <w:szCs w:val="20"/>
        </w:rPr>
      </w:pPr>
      <w:r w:rsidRPr="006F3919">
        <w:rPr>
          <w:rStyle w:val="Teksttreci"/>
          <w:rFonts w:ascii="Cambria" w:hAnsi="Cambria"/>
          <w:sz w:val="20"/>
          <w:szCs w:val="20"/>
        </w:rPr>
        <w:t>posiada tytuł prawny do Instalacji OZE oraz urządzeń i infrastruktury niezbędnej do</w:t>
      </w:r>
      <w:r w:rsidR="006F3919" w:rsidRPr="006F3919">
        <w:rPr>
          <w:rStyle w:val="Teksttreci"/>
          <w:rFonts w:ascii="Cambria" w:hAnsi="Cambria"/>
          <w:sz w:val="20"/>
          <w:szCs w:val="20"/>
        </w:rPr>
        <w:t xml:space="preserve"> </w:t>
      </w:r>
      <w:r w:rsidRPr="006F3919">
        <w:rPr>
          <w:rStyle w:val="Teksttreci"/>
          <w:rFonts w:ascii="Cambria" w:hAnsi="Cambria"/>
          <w:sz w:val="20"/>
          <w:szCs w:val="20"/>
        </w:rPr>
        <w:t>"wytwarzania energii elektrycznej w Instalacji OZE;"</w:t>
      </w:r>
    </w:p>
    <w:p w14:paraId="3635FE7A" w14:textId="77777777" w:rsidR="00496E99" w:rsidRPr="006F3919" w:rsidRDefault="001B08BF" w:rsidP="006F3919">
      <w:pPr>
        <w:pStyle w:val="Teksttreci0"/>
        <w:numPr>
          <w:ilvl w:val="0"/>
          <w:numId w:val="17"/>
        </w:numPr>
        <w:tabs>
          <w:tab w:val="left" w:pos="297"/>
        </w:tabs>
        <w:spacing w:line="240" w:lineRule="auto"/>
        <w:ind w:left="709" w:hanging="283"/>
        <w:jc w:val="both"/>
        <w:rPr>
          <w:rFonts w:ascii="Cambria" w:hAnsi="Cambria"/>
          <w:sz w:val="20"/>
          <w:szCs w:val="20"/>
        </w:rPr>
      </w:pPr>
      <w:r w:rsidRPr="006F3919">
        <w:rPr>
          <w:rStyle w:val="Teksttreci"/>
          <w:rFonts w:ascii="Cambria" w:hAnsi="Cambria"/>
          <w:sz w:val="20"/>
          <w:szCs w:val="20"/>
        </w:rPr>
        <w:t>Instalacja OZE spełnia wszelkie wymagania techniczne wynikające z właściwych</w:t>
      </w:r>
      <w:r w:rsidR="006F3919" w:rsidRPr="006F3919">
        <w:rPr>
          <w:rStyle w:val="Teksttreci"/>
          <w:rFonts w:ascii="Cambria" w:hAnsi="Cambria"/>
          <w:sz w:val="20"/>
          <w:szCs w:val="20"/>
        </w:rPr>
        <w:t xml:space="preserve"> </w:t>
      </w:r>
      <w:r w:rsidRPr="006F3919">
        <w:rPr>
          <w:rStyle w:val="Teksttreci"/>
          <w:rFonts w:ascii="Cambria" w:hAnsi="Cambria"/>
          <w:sz w:val="20"/>
          <w:szCs w:val="20"/>
        </w:rPr>
        <w:t xml:space="preserve">przepisów, a w szczególności posiada zabezpieczenia uniemożliwiające podanie napięcia wytworzonego w Instalacji OZE do sieci dystrybucyjnej, w przypadku braku napięcia w "sieci OSD:" e) złożył zgłoszenie do OSD, do którego sieci przyłączona jest Instalacja OZE, o terminie i lokalizacji </w:t>
      </w:r>
      <w:r w:rsidRPr="006F3919">
        <w:rPr>
          <w:rStyle w:val="Teksttreci"/>
          <w:rFonts w:ascii="Cambria" w:hAnsi="Cambria"/>
          <w:sz w:val="20"/>
          <w:szCs w:val="20"/>
        </w:rPr>
        <w:lastRenderedPageBreak/>
        <w:t>przyłączenia Instalacji, rodzaju odnawialnego źródła energii użytego w Instalacji oraz mocy zainstalowanej elektrycznej Instalacji,</w:t>
      </w:r>
    </w:p>
    <w:p w14:paraId="50705DD2" w14:textId="77777777" w:rsidR="00496E99" w:rsidRPr="00F46C54" w:rsidRDefault="001B08BF" w:rsidP="006F3919">
      <w:pPr>
        <w:pStyle w:val="Teksttreci0"/>
        <w:numPr>
          <w:ilvl w:val="0"/>
          <w:numId w:val="17"/>
        </w:numPr>
        <w:tabs>
          <w:tab w:val="left" w:pos="354"/>
        </w:tabs>
        <w:ind w:left="709" w:hanging="283"/>
        <w:jc w:val="both"/>
        <w:rPr>
          <w:rFonts w:ascii="Cambria" w:hAnsi="Cambria"/>
          <w:sz w:val="20"/>
          <w:szCs w:val="20"/>
        </w:rPr>
      </w:pPr>
      <w:r w:rsidRPr="00F46C54">
        <w:rPr>
          <w:rStyle w:val="Teksttreci"/>
          <w:rFonts w:ascii="Cambria" w:hAnsi="Cambria"/>
          <w:sz w:val="20"/>
          <w:szCs w:val="20"/>
          <w:lang w:eastAsia="en-US" w:bidi="en-US"/>
        </w:rPr>
        <w:t xml:space="preserve">OSD </w:t>
      </w:r>
      <w:r w:rsidRPr="00F46C54">
        <w:rPr>
          <w:rStyle w:val="Teksttreci"/>
          <w:rFonts w:ascii="Cambria" w:hAnsi="Cambria"/>
          <w:sz w:val="20"/>
          <w:szCs w:val="20"/>
        </w:rPr>
        <w:t>pozytywnie zweryfikował zgłoszenie przyłączenia Instalacji OZE.</w:t>
      </w:r>
    </w:p>
    <w:p w14:paraId="01CC106B" w14:textId="77777777" w:rsidR="00496E99" w:rsidRPr="00F46C54" w:rsidRDefault="001B08BF" w:rsidP="006F3919">
      <w:pPr>
        <w:pStyle w:val="Teksttreci0"/>
        <w:numPr>
          <w:ilvl w:val="0"/>
          <w:numId w:val="3"/>
        </w:numPr>
        <w:tabs>
          <w:tab w:val="left" w:pos="354"/>
        </w:tabs>
        <w:ind w:left="284" w:hanging="284"/>
        <w:jc w:val="both"/>
        <w:rPr>
          <w:rFonts w:ascii="Cambria" w:hAnsi="Cambria"/>
          <w:sz w:val="20"/>
          <w:szCs w:val="20"/>
        </w:rPr>
      </w:pPr>
      <w:r w:rsidRPr="00F46C54">
        <w:rPr>
          <w:rStyle w:val="Teksttreci"/>
          <w:rFonts w:ascii="Cambria" w:hAnsi="Cambria"/>
          <w:sz w:val="20"/>
          <w:szCs w:val="20"/>
        </w:rPr>
        <w:t>Sprzedawca oświadcza ponadto, że posiada ważną umowę na świadczenie usługi dystrybucyjnej z właściwym OSD, umożliwiającej realizację Umowy OZE.</w:t>
      </w:r>
    </w:p>
    <w:p w14:paraId="0C9E8528" w14:textId="77777777" w:rsidR="00496E99" w:rsidRPr="00F46C54" w:rsidRDefault="001B08BF" w:rsidP="006F3919">
      <w:pPr>
        <w:pStyle w:val="Teksttreci0"/>
        <w:numPr>
          <w:ilvl w:val="0"/>
          <w:numId w:val="3"/>
        </w:numPr>
        <w:tabs>
          <w:tab w:val="left" w:pos="354"/>
        </w:tabs>
        <w:ind w:left="284" w:hanging="284"/>
        <w:jc w:val="both"/>
        <w:rPr>
          <w:rFonts w:ascii="Cambria" w:hAnsi="Cambria"/>
          <w:sz w:val="20"/>
          <w:szCs w:val="20"/>
        </w:rPr>
      </w:pPr>
      <w:r w:rsidRPr="00F46C54">
        <w:rPr>
          <w:rStyle w:val="Teksttreci"/>
          <w:rFonts w:ascii="Cambria" w:hAnsi="Cambria"/>
          <w:sz w:val="20"/>
          <w:szCs w:val="20"/>
        </w:rPr>
        <w:t>Warunkiem obowiązywania niniejszej Umowy OZE jest ważna umowa zakupu energii elektrycznej zawarta w ramach TPA pomiędzy Kupującym a Sprzedawcą.</w:t>
      </w:r>
    </w:p>
    <w:p w14:paraId="3867106C" w14:textId="77777777" w:rsidR="00496E99" w:rsidRPr="00EF7501" w:rsidRDefault="001B08BF" w:rsidP="006F3919">
      <w:pPr>
        <w:pStyle w:val="Teksttreci0"/>
        <w:numPr>
          <w:ilvl w:val="0"/>
          <w:numId w:val="3"/>
        </w:numPr>
        <w:tabs>
          <w:tab w:val="left" w:pos="354"/>
        </w:tabs>
        <w:spacing w:after="200"/>
        <w:ind w:left="284" w:hanging="284"/>
        <w:jc w:val="both"/>
        <w:rPr>
          <w:rFonts w:ascii="Cambria" w:hAnsi="Cambria"/>
          <w:sz w:val="20"/>
          <w:szCs w:val="20"/>
        </w:rPr>
      </w:pPr>
      <w:r w:rsidRPr="00F46C54">
        <w:rPr>
          <w:rStyle w:val="Teksttreci"/>
          <w:rFonts w:ascii="Cambria" w:hAnsi="Cambria"/>
          <w:sz w:val="20"/>
          <w:szCs w:val="20"/>
        </w:rPr>
        <w:t xml:space="preserve">Kupujący oświadcza, że posiada koncesję na obrót energią elektryczną wydaną przez Prezesa Urzędu Regulacji Energetyki </w:t>
      </w:r>
      <w:r w:rsidR="003E6A70" w:rsidRPr="00EF7501">
        <w:rPr>
          <w:rStyle w:val="Teksttreci"/>
          <w:rFonts w:ascii="Cambria" w:hAnsi="Cambria"/>
          <w:sz w:val="20"/>
          <w:szCs w:val="20"/>
        </w:rPr>
        <w:t>……………………………………………………………………………………………..</w:t>
      </w:r>
    </w:p>
    <w:p w14:paraId="64EDD53E" w14:textId="77777777" w:rsidR="00496E99" w:rsidRPr="006F3919" w:rsidRDefault="001B08BF" w:rsidP="006F3919">
      <w:pPr>
        <w:pStyle w:val="Teksttreci0"/>
        <w:numPr>
          <w:ilvl w:val="0"/>
          <w:numId w:val="1"/>
        </w:numPr>
        <w:tabs>
          <w:tab w:val="left" w:pos="424"/>
        </w:tabs>
        <w:spacing w:line="254" w:lineRule="auto"/>
        <w:jc w:val="center"/>
        <w:rPr>
          <w:rFonts w:ascii="Cambria" w:hAnsi="Cambria"/>
          <w:b/>
          <w:sz w:val="20"/>
          <w:szCs w:val="20"/>
        </w:rPr>
      </w:pPr>
      <w:r w:rsidRPr="006F3919">
        <w:rPr>
          <w:rStyle w:val="Teksttreci"/>
          <w:rFonts w:ascii="Cambria" w:hAnsi="Cambria"/>
          <w:b/>
          <w:sz w:val="20"/>
          <w:szCs w:val="20"/>
        </w:rPr>
        <w:t>Cena energii elektrycznej z OZE</w:t>
      </w:r>
    </w:p>
    <w:p w14:paraId="131A8A29" w14:textId="77777777" w:rsidR="00496E99" w:rsidRPr="00F46C54" w:rsidRDefault="001B08BF" w:rsidP="006F3919">
      <w:pPr>
        <w:pStyle w:val="Teksttreci0"/>
        <w:numPr>
          <w:ilvl w:val="0"/>
          <w:numId w:val="6"/>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 xml:space="preserve">Stawka za energię elektryczną za 1 MWh (E) sprzedaną w danym cyklu rozliczeniowym będzie równa </w:t>
      </w:r>
      <w:r w:rsidR="006F3919">
        <w:rPr>
          <w:rStyle w:val="Teksttreci"/>
          <w:rFonts w:ascii="Cambria" w:hAnsi="Cambria"/>
          <w:sz w:val="20"/>
          <w:szCs w:val="20"/>
        </w:rPr>
        <w:t>………</w:t>
      </w:r>
      <w:r w:rsidRPr="00F46C54">
        <w:rPr>
          <w:rStyle w:val="Teksttreci"/>
          <w:rFonts w:ascii="Cambria" w:hAnsi="Cambria"/>
          <w:sz w:val="20"/>
          <w:szCs w:val="20"/>
        </w:rPr>
        <w:t>, zł netto/ per MWh, pomniejszonej o koszty bilansowania handlowego.</w:t>
      </w:r>
    </w:p>
    <w:p w14:paraId="7C330A2D" w14:textId="77777777" w:rsidR="00496E99" w:rsidRPr="00F46C54" w:rsidRDefault="001B08BF" w:rsidP="006F3919">
      <w:pPr>
        <w:pStyle w:val="Teksttreci0"/>
        <w:numPr>
          <w:ilvl w:val="0"/>
          <w:numId w:val="6"/>
        </w:numPr>
        <w:tabs>
          <w:tab w:val="left" w:pos="354"/>
        </w:tabs>
        <w:spacing w:after="200" w:line="254" w:lineRule="auto"/>
        <w:ind w:left="284" w:hanging="284"/>
        <w:jc w:val="both"/>
        <w:rPr>
          <w:rFonts w:ascii="Cambria" w:hAnsi="Cambria"/>
          <w:sz w:val="20"/>
          <w:szCs w:val="20"/>
        </w:rPr>
      </w:pPr>
      <w:r w:rsidRPr="00F46C54">
        <w:rPr>
          <w:rStyle w:val="Teksttreci"/>
          <w:rFonts w:ascii="Cambria" w:hAnsi="Cambria"/>
          <w:sz w:val="20"/>
          <w:szCs w:val="20"/>
        </w:rPr>
        <w:t>Kupujący uiszcza opłatę za zakupioną energię elektryczną za jeden cykl rozliczeniowy wg wzoru</w:t>
      </w:r>
    </w:p>
    <w:p w14:paraId="4D1A64E5" w14:textId="77777777" w:rsidR="00496E99" w:rsidRPr="00915757" w:rsidRDefault="001B08BF" w:rsidP="006F3919">
      <w:pPr>
        <w:pStyle w:val="Teksttreci0"/>
        <w:spacing w:after="200" w:line="254" w:lineRule="auto"/>
        <w:jc w:val="center"/>
        <w:rPr>
          <w:rFonts w:ascii="Cambria" w:hAnsi="Cambria"/>
          <w:b/>
          <w:sz w:val="20"/>
          <w:szCs w:val="20"/>
        </w:rPr>
      </w:pPr>
      <w:r w:rsidRPr="00915757">
        <w:rPr>
          <w:rStyle w:val="Teksttreci"/>
          <w:rFonts w:ascii="Cambria" w:hAnsi="Cambria"/>
          <w:b/>
          <w:sz w:val="20"/>
          <w:szCs w:val="20"/>
        </w:rPr>
        <w:t>C=(E-</w:t>
      </w:r>
      <w:proofErr w:type="spellStart"/>
      <w:r w:rsidRPr="00915757">
        <w:rPr>
          <w:rStyle w:val="Teksttreci"/>
          <w:rFonts w:ascii="Cambria" w:hAnsi="Cambria"/>
          <w:b/>
          <w:sz w:val="20"/>
          <w:szCs w:val="20"/>
        </w:rPr>
        <w:t>kB</w:t>
      </w:r>
      <w:proofErr w:type="spellEnd"/>
      <w:r w:rsidRPr="00915757">
        <w:rPr>
          <w:rStyle w:val="Teksttreci"/>
          <w:rFonts w:ascii="Cambria" w:hAnsi="Cambria"/>
          <w:b/>
          <w:sz w:val="20"/>
          <w:szCs w:val="20"/>
        </w:rPr>
        <w:t>)*Z</w:t>
      </w:r>
    </w:p>
    <w:p w14:paraId="089D8B79" w14:textId="77777777" w:rsidR="00496E99" w:rsidRPr="00915757" w:rsidRDefault="001B08BF" w:rsidP="006F3919">
      <w:pPr>
        <w:pStyle w:val="Teksttreci0"/>
        <w:jc w:val="center"/>
        <w:rPr>
          <w:rFonts w:ascii="Cambria" w:hAnsi="Cambria"/>
          <w:b/>
          <w:sz w:val="20"/>
          <w:szCs w:val="20"/>
        </w:rPr>
      </w:pPr>
      <w:r w:rsidRPr="00915757">
        <w:rPr>
          <w:rStyle w:val="Teksttreci"/>
          <w:rFonts w:ascii="Cambria" w:hAnsi="Cambria"/>
          <w:b/>
          <w:sz w:val="20"/>
          <w:szCs w:val="20"/>
        </w:rPr>
        <w:t>gdzie:</w:t>
      </w:r>
    </w:p>
    <w:p w14:paraId="1EFC521D" w14:textId="77777777" w:rsidR="00496E99" w:rsidRPr="00915757" w:rsidRDefault="001B08BF" w:rsidP="00915757">
      <w:pPr>
        <w:pStyle w:val="Teksttreci0"/>
        <w:ind w:left="1416"/>
        <w:rPr>
          <w:rFonts w:ascii="Cambria" w:hAnsi="Cambria"/>
          <w:b/>
          <w:sz w:val="20"/>
          <w:szCs w:val="20"/>
        </w:rPr>
      </w:pPr>
      <w:r w:rsidRPr="00915757">
        <w:rPr>
          <w:rStyle w:val="Teksttreci"/>
          <w:rFonts w:ascii="Cambria" w:hAnsi="Cambria"/>
          <w:b/>
          <w:sz w:val="20"/>
          <w:szCs w:val="20"/>
        </w:rPr>
        <w:t>C- opłata za kupioną energię elektryczna wytworzoną z OZE</w:t>
      </w:r>
      <w:r w:rsidRPr="00915757">
        <w:rPr>
          <w:rStyle w:val="Teksttreci"/>
          <w:rFonts w:ascii="Cambria" w:hAnsi="Cambria"/>
          <w:b/>
          <w:sz w:val="20"/>
          <w:szCs w:val="20"/>
        </w:rPr>
        <w:br/>
        <w:t>E - Stawka za energię elektryczną za 1 MWh</w:t>
      </w:r>
    </w:p>
    <w:p w14:paraId="50E6DC01" w14:textId="77777777" w:rsidR="00496E99" w:rsidRPr="00EF7501" w:rsidRDefault="001B08BF" w:rsidP="00915757">
      <w:pPr>
        <w:pStyle w:val="Teksttreci0"/>
        <w:ind w:left="708" w:firstLine="708"/>
        <w:rPr>
          <w:rFonts w:ascii="Cambria" w:hAnsi="Cambria"/>
          <w:b/>
          <w:sz w:val="20"/>
          <w:szCs w:val="20"/>
        </w:rPr>
      </w:pPr>
      <w:proofErr w:type="spellStart"/>
      <w:r w:rsidRPr="00915757">
        <w:rPr>
          <w:rStyle w:val="Teksttreci"/>
          <w:rFonts w:ascii="Cambria" w:hAnsi="Cambria"/>
          <w:b/>
          <w:sz w:val="20"/>
          <w:szCs w:val="20"/>
        </w:rPr>
        <w:t>Kb</w:t>
      </w:r>
      <w:proofErr w:type="spellEnd"/>
      <w:r w:rsidRPr="00915757">
        <w:rPr>
          <w:rStyle w:val="Teksttreci"/>
          <w:rFonts w:ascii="Cambria" w:hAnsi="Cambria"/>
          <w:b/>
          <w:sz w:val="20"/>
          <w:szCs w:val="20"/>
        </w:rPr>
        <w:t xml:space="preserve"> - koszt bilansowania handlowego </w:t>
      </w:r>
      <w:r w:rsidRPr="00EF7501">
        <w:rPr>
          <w:rStyle w:val="Teksttreci"/>
          <w:rFonts w:ascii="Cambria" w:hAnsi="Cambria"/>
          <w:b/>
          <w:sz w:val="20"/>
          <w:szCs w:val="20"/>
        </w:rPr>
        <w:t xml:space="preserve">wynoszący </w:t>
      </w:r>
      <w:r w:rsidR="003E6A70" w:rsidRPr="00EF7501">
        <w:rPr>
          <w:rStyle w:val="Teksttreci"/>
          <w:rFonts w:ascii="Cambria" w:hAnsi="Cambria"/>
          <w:b/>
          <w:sz w:val="20"/>
          <w:szCs w:val="20"/>
        </w:rPr>
        <w:t xml:space="preserve">…………… </w:t>
      </w:r>
      <w:r w:rsidRPr="00EF7501">
        <w:rPr>
          <w:rStyle w:val="Teksttreci"/>
          <w:rFonts w:ascii="Cambria" w:hAnsi="Cambria"/>
          <w:b/>
          <w:sz w:val="20"/>
          <w:szCs w:val="20"/>
        </w:rPr>
        <w:t>zł / MWh</w:t>
      </w:r>
    </w:p>
    <w:p w14:paraId="4392F86A" w14:textId="77777777" w:rsidR="00496E99" w:rsidRPr="00915757" w:rsidRDefault="001B08BF" w:rsidP="00915757">
      <w:pPr>
        <w:pStyle w:val="Teksttreci0"/>
        <w:spacing w:after="200"/>
        <w:ind w:left="1416"/>
        <w:rPr>
          <w:rFonts w:ascii="Cambria" w:hAnsi="Cambria"/>
          <w:b/>
          <w:sz w:val="20"/>
          <w:szCs w:val="20"/>
        </w:rPr>
      </w:pPr>
      <w:r w:rsidRPr="00EF7501">
        <w:rPr>
          <w:rStyle w:val="Teksttreci"/>
          <w:rFonts w:ascii="Cambria" w:hAnsi="Cambria"/>
          <w:b/>
          <w:sz w:val="20"/>
          <w:szCs w:val="20"/>
        </w:rPr>
        <w:t>Z - wolumen energii elektrycznej wyprodukowanej w Instalacji</w:t>
      </w:r>
      <w:r w:rsidRPr="00915757">
        <w:rPr>
          <w:rStyle w:val="Teksttreci"/>
          <w:rFonts w:ascii="Cambria" w:hAnsi="Cambria"/>
          <w:b/>
          <w:sz w:val="20"/>
          <w:szCs w:val="20"/>
        </w:rPr>
        <w:t xml:space="preserve"> OZE w danym cyklu rozliczeniowym.</w:t>
      </w:r>
    </w:p>
    <w:p w14:paraId="7850E37B" w14:textId="77777777" w:rsidR="00496E99" w:rsidRPr="00F46C54" w:rsidRDefault="001B08BF" w:rsidP="00915757">
      <w:pPr>
        <w:pStyle w:val="Teksttreci0"/>
        <w:numPr>
          <w:ilvl w:val="0"/>
          <w:numId w:val="6"/>
        </w:numPr>
        <w:tabs>
          <w:tab w:val="left" w:pos="284"/>
        </w:tabs>
        <w:spacing w:line="254" w:lineRule="auto"/>
        <w:ind w:left="284" w:hanging="284"/>
        <w:jc w:val="both"/>
        <w:rPr>
          <w:rFonts w:ascii="Cambria" w:hAnsi="Cambria"/>
          <w:sz w:val="20"/>
          <w:szCs w:val="20"/>
        </w:rPr>
      </w:pPr>
      <w:r w:rsidRPr="00F46C54">
        <w:rPr>
          <w:rStyle w:val="Teksttreci"/>
          <w:rFonts w:ascii="Cambria" w:hAnsi="Cambria"/>
          <w:sz w:val="20"/>
          <w:szCs w:val="20"/>
        </w:rPr>
        <w:t xml:space="preserve">Do opłaty wskazanej w ust. 2 powyżej </w:t>
      </w:r>
      <w:r w:rsidR="00A03AB9">
        <w:rPr>
          <w:rStyle w:val="Teksttreci"/>
          <w:rFonts w:ascii="Cambria" w:hAnsi="Cambria"/>
          <w:sz w:val="20"/>
          <w:szCs w:val="20"/>
        </w:rPr>
        <w:t xml:space="preserve">nie </w:t>
      </w:r>
      <w:r w:rsidRPr="00F46C54">
        <w:rPr>
          <w:rStyle w:val="Teksttreci"/>
          <w:rFonts w:ascii="Cambria" w:hAnsi="Cambria"/>
          <w:sz w:val="20"/>
          <w:szCs w:val="20"/>
        </w:rPr>
        <w:t xml:space="preserve">zostanie doliczony podatek od towarów i usług </w:t>
      </w:r>
      <w:r w:rsidRPr="00F46C54">
        <w:rPr>
          <w:rStyle w:val="Teksttreci"/>
          <w:rFonts w:ascii="Cambria" w:hAnsi="Cambria"/>
          <w:sz w:val="20"/>
          <w:szCs w:val="20"/>
          <w:lang w:eastAsia="en-US" w:bidi="en-US"/>
        </w:rPr>
        <w:t xml:space="preserve">VAT </w:t>
      </w:r>
      <w:r w:rsidR="00316479">
        <w:rPr>
          <w:rStyle w:val="Teksttreci"/>
          <w:rFonts w:ascii="Cambria" w:hAnsi="Cambria"/>
          <w:sz w:val="20"/>
          <w:szCs w:val="20"/>
        </w:rPr>
        <w:t>z uwagi na jego zwolnienie</w:t>
      </w:r>
      <w:r w:rsidRPr="00F46C54">
        <w:rPr>
          <w:rStyle w:val="Teksttreci"/>
          <w:rFonts w:ascii="Cambria" w:hAnsi="Cambria"/>
          <w:sz w:val="20"/>
          <w:szCs w:val="20"/>
        </w:rPr>
        <w:t>.</w:t>
      </w:r>
    </w:p>
    <w:p w14:paraId="5233D1E1" w14:textId="77777777" w:rsidR="00496E99" w:rsidRPr="00F46C54" w:rsidRDefault="001B08BF" w:rsidP="00915757">
      <w:pPr>
        <w:pStyle w:val="Teksttreci0"/>
        <w:numPr>
          <w:ilvl w:val="0"/>
          <w:numId w:val="6"/>
        </w:numPr>
        <w:tabs>
          <w:tab w:val="left" w:pos="284"/>
        </w:tabs>
        <w:spacing w:line="254" w:lineRule="auto"/>
        <w:ind w:left="284" w:hanging="284"/>
        <w:jc w:val="both"/>
        <w:rPr>
          <w:rFonts w:ascii="Cambria" w:hAnsi="Cambria"/>
          <w:sz w:val="20"/>
          <w:szCs w:val="20"/>
        </w:rPr>
      </w:pPr>
      <w:r w:rsidRPr="00F46C54">
        <w:rPr>
          <w:rStyle w:val="Teksttreci"/>
          <w:rFonts w:ascii="Cambria" w:hAnsi="Cambria"/>
          <w:sz w:val="20"/>
          <w:szCs w:val="20"/>
        </w:rPr>
        <w:t>Cena, o której mowa w ust. 1 zawiera wszystkie koszty, zobowiązania Sprzedawcy wynikające z przepisów prawa.</w:t>
      </w:r>
    </w:p>
    <w:p w14:paraId="290789AB" w14:textId="77777777" w:rsidR="00496E99" w:rsidRPr="00F46C54" w:rsidRDefault="001B08BF" w:rsidP="00915757">
      <w:pPr>
        <w:pStyle w:val="Teksttreci0"/>
        <w:numPr>
          <w:ilvl w:val="0"/>
          <w:numId w:val="6"/>
        </w:numPr>
        <w:tabs>
          <w:tab w:val="left" w:pos="284"/>
        </w:tabs>
        <w:spacing w:line="254" w:lineRule="auto"/>
        <w:ind w:left="284" w:hanging="284"/>
        <w:jc w:val="both"/>
        <w:rPr>
          <w:rFonts w:ascii="Cambria" w:hAnsi="Cambria"/>
          <w:sz w:val="20"/>
          <w:szCs w:val="20"/>
        </w:rPr>
      </w:pPr>
      <w:r w:rsidRPr="00F46C54">
        <w:rPr>
          <w:rStyle w:val="Teksttreci"/>
          <w:rFonts w:ascii="Cambria" w:hAnsi="Cambria"/>
          <w:sz w:val="20"/>
          <w:szCs w:val="20"/>
        </w:rPr>
        <w:t>Ilość energii elektrycznej sprzedanej z Umowy OZE zostanie obliczona dla każdego cyklu rozliczeniowego przez Kupującego wyłącznie w oparciu o dane o ilości energii elektrycznej wprowadzonej do sieci pozyskane od właściwego OSD.</w:t>
      </w:r>
    </w:p>
    <w:p w14:paraId="2139324D" w14:textId="77777777" w:rsidR="00496E99" w:rsidRPr="00F46C54" w:rsidRDefault="001B08BF" w:rsidP="00915757">
      <w:pPr>
        <w:pStyle w:val="Teksttreci0"/>
        <w:numPr>
          <w:ilvl w:val="0"/>
          <w:numId w:val="6"/>
        </w:numPr>
        <w:tabs>
          <w:tab w:val="left" w:pos="284"/>
        </w:tabs>
        <w:spacing w:after="200" w:line="254" w:lineRule="auto"/>
        <w:ind w:left="284" w:hanging="284"/>
        <w:jc w:val="both"/>
        <w:rPr>
          <w:rFonts w:ascii="Cambria" w:hAnsi="Cambria"/>
          <w:sz w:val="20"/>
          <w:szCs w:val="20"/>
        </w:rPr>
      </w:pPr>
      <w:r w:rsidRPr="00F46C54">
        <w:rPr>
          <w:rStyle w:val="Teksttreci"/>
          <w:rFonts w:ascii="Cambria" w:hAnsi="Cambria"/>
          <w:sz w:val="20"/>
          <w:szCs w:val="20"/>
        </w:rPr>
        <w:t>Kupujący poinformuje Sprzedawcę o ilości energii elektrycznej sprzedanej z Umowy OZE, o której mowa w ust. 2 drogą elektroniczną na adres e-mail Sprzedawcy w terminie 35 dni od otrzymania niezbędnych danych od właściwego OSD.</w:t>
      </w:r>
    </w:p>
    <w:p w14:paraId="2A4B6AE6" w14:textId="77777777" w:rsidR="00496E99" w:rsidRPr="004B5C80" w:rsidRDefault="001B08BF" w:rsidP="006F3919">
      <w:pPr>
        <w:pStyle w:val="Teksttreci0"/>
        <w:numPr>
          <w:ilvl w:val="0"/>
          <w:numId w:val="1"/>
        </w:numPr>
        <w:tabs>
          <w:tab w:val="left" w:pos="421"/>
        </w:tabs>
        <w:spacing w:line="254" w:lineRule="auto"/>
        <w:jc w:val="center"/>
        <w:rPr>
          <w:rFonts w:ascii="Cambria" w:hAnsi="Cambria"/>
          <w:b/>
          <w:sz w:val="20"/>
          <w:szCs w:val="20"/>
        </w:rPr>
      </w:pPr>
      <w:r w:rsidRPr="004B5C80">
        <w:rPr>
          <w:rStyle w:val="Teksttreci"/>
          <w:rFonts w:ascii="Cambria" w:hAnsi="Cambria"/>
          <w:b/>
          <w:sz w:val="20"/>
          <w:szCs w:val="20"/>
        </w:rPr>
        <w:t>Rozliczenia i płatności</w:t>
      </w:r>
    </w:p>
    <w:p w14:paraId="2A50B280" w14:textId="77777777" w:rsidR="00496E99" w:rsidRPr="00F46C54" w:rsidRDefault="001B08BF" w:rsidP="004B5C80">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Ilość sprzedanej energii elektrycznej przyjmowana do rozliczeń ustalana będzie na podstawie danych przekazanych Kupującemu przez właściwego OSD. Kupujący przekaże Sprzedawcy dane i wartości do wystawiania faktury w terminie 7 dni roboczych od otrzymania kompletnych danych pomiarowych od OSD.</w:t>
      </w:r>
    </w:p>
    <w:p w14:paraId="74DCB422" w14:textId="77777777" w:rsidR="00496E99" w:rsidRPr="00F46C54" w:rsidRDefault="001B08BF" w:rsidP="004B5C80">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Rozliczenie opłat z tytułu sprzedaży energii elektrycznej będzie się odbywało zgodnie z cyklem rozliczeniowym stosowanym przez OSD.</w:t>
      </w:r>
    </w:p>
    <w:p w14:paraId="51F7822C" w14:textId="77777777" w:rsidR="00496E99" w:rsidRPr="00F46C54" w:rsidRDefault="001B08BF" w:rsidP="004B5C80">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Podstawą płatności jest faktura wystawiona przez Sprzedawcę z 30 - dniowym terminem płatności.</w:t>
      </w:r>
    </w:p>
    <w:p w14:paraId="1F49BBB6" w14:textId="77777777" w:rsidR="00496E99" w:rsidRPr="00F46C54" w:rsidRDefault="001B08BF" w:rsidP="004B5C80">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 xml:space="preserve">Kupujący wyraża zgodę na wystawianie i przesyłanie faktur w formie elektronicznej o której mowa w </w:t>
      </w:r>
      <w:r w:rsidRPr="00F46C54">
        <w:rPr>
          <w:rStyle w:val="Teksttreci"/>
          <w:rFonts w:ascii="Cambria" w:hAnsi="Cambria"/>
          <w:sz w:val="20"/>
          <w:szCs w:val="20"/>
          <w:lang w:eastAsia="en-US" w:bidi="en-US"/>
        </w:rPr>
        <w:t xml:space="preserve">art. </w:t>
      </w:r>
      <w:r w:rsidRPr="00F46C54">
        <w:rPr>
          <w:rStyle w:val="Teksttreci"/>
          <w:rFonts w:ascii="Cambria" w:hAnsi="Cambria"/>
          <w:sz w:val="20"/>
          <w:szCs w:val="20"/>
        </w:rPr>
        <w:t>106n Ustawy o podatku od towarów i usług z dnia 11 marca 2004 r. (</w:t>
      </w:r>
      <w:proofErr w:type="spellStart"/>
      <w:r w:rsidRPr="00F46C54">
        <w:rPr>
          <w:rStyle w:val="Teksttreci"/>
          <w:rFonts w:ascii="Cambria" w:hAnsi="Cambria"/>
          <w:sz w:val="20"/>
          <w:szCs w:val="20"/>
        </w:rPr>
        <w:t>t.j</w:t>
      </w:r>
      <w:proofErr w:type="spellEnd"/>
      <w:r w:rsidRPr="00F46C54">
        <w:rPr>
          <w:rStyle w:val="Teksttreci"/>
          <w:rFonts w:ascii="Cambria" w:hAnsi="Cambria"/>
          <w:sz w:val="20"/>
          <w:szCs w:val="20"/>
        </w:rPr>
        <w:t xml:space="preserve">. Dz. U. z 2021 r. poz. 685, 694.) oraz przepisach wydanych na jej podstawie. W takim przypadku Sprzedawca będzie przesyłał faktury w formie elektronicznej na adres email: </w:t>
      </w:r>
      <w:hyperlink r:id="rId7" w:history="1">
        <w:r w:rsidR="004B5C80">
          <w:rPr>
            <w:rStyle w:val="Teksttreci"/>
            <w:rFonts w:ascii="Cambria" w:hAnsi="Cambria"/>
            <w:color w:val="88AAB2"/>
            <w:sz w:val="20"/>
            <w:szCs w:val="20"/>
            <w:u w:val="single"/>
            <w:lang w:eastAsia="en-US" w:bidi="en-US"/>
          </w:rPr>
          <w:t>…………………….</w:t>
        </w:r>
      </w:hyperlink>
      <w:r w:rsidRPr="00F46C54">
        <w:rPr>
          <w:rStyle w:val="Teksttreci"/>
          <w:rFonts w:ascii="Cambria" w:hAnsi="Cambria"/>
          <w:color w:val="88AAB2"/>
          <w:sz w:val="20"/>
          <w:szCs w:val="20"/>
          <w:lang w:eastAsia="en-US" w:bidi="en-US"/>
        </w:rPr>
        <w:t xml:space="preserve"> </w:t>
      </w:r>
      <w:r w:rsidRPr="00F46C54">
        <w:rPr>
          <w:rStyle w:val="Teksttreci"/>
          <w:rFonts w:ascii="Cambria" w:hAnsi="Cambria"/>
          <w:sz w:val="20"/>
          <w:szCs w:val="20"/>
        </w:rPr>
        <w:t xml:space="preserve">z dopiskiem „Faktura - sprzedaż energii OZE zgodnie z umową o znaku </w:t>
      </w:r>
      <w:r w:rsidR="004B5C80">
        <w:rPr>
          <w:rStyle w:val="Teksttreci"/>
          <w:rFonts w:ascii="Cambria" w:hAnsi="Cambria"/>
          <w:sz w:val="20"/>
          <w:szCs w:val="20"/>
          <w:lang w:eastAsia="en-US" w:bidi="en-US"/>
        </w:rPr>
        <w:t>………………………</w:t>
      </w:r>
      <w:r w:rsidRPr="00F46C54">
        <w:rPr>
          <w:rStyle w:val="Teksttreci"/>
          <w:rFonts w:ascii="Cambria" w:hAnsi="Cambria"/>
          <w:sz w:val="20"/>
          <w:szCs w:val="20"/>
          <w:lang w:eastAsia="en-US" w:bidi="en-US"/>
        </w:rPr>
        <w:t>”.</w:t>
      </w:r>
    </w:p>
    <w:p w14:paraId="6AB2F3E8" w14:textId="77777777" w:rsidR="00496E99" w:rsidRPr="00F46C54" w:rsidRDefault="001B08BF" w:rsidP="004B5C80">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Terminem spełnienia świadczenia pieniężnego przez Kupującego jest dzień wpływu środków pieniężnych na rachunek bankowy Sprzedawcy.</w:t>
      </w:r>
    </w:p>
    <w:p w14:paraId="6E43ED5C" w14:textId="77777777" w:rsidR="00496E99" w:rsidRPr="00F46C54" w:rsidRDefault="001B08BF" w:rsidP="004B5C80">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W przypadku niedotrzymania terminu płatności przez Kupującego, Sprzedawca ma prawo naliczenia odsetek ustawowych za każdy dzień opóźnienia.</w:t>
      </w:r>
    </w:p>
    <w:p w14:paraId="3EF5D9B5" w14:textId="77777777" w:rsidR="00496E99" w:rsidRPr="00F46C54" w:rsidRDefault="001B08BF" w:rsidP="004B5C80">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Jeżeli w wyniku korekt rozliczeń z Umowy OZE powstanie:</w:t>
      </w:r>
    </w:p>
    <w:p w14:paraId="78ADD52F" w14:textId="77777777" w:rsidR="00496E99" w:rsidRPr="00F46C54" w:rsidRDefault="001B08BF" w:rsidP="004B5C80">
      <w:pPr>
        <w:pStyle w:val="Teksttreci0"/>
        <w:numPr>
          <w:ilvl w:val="0"/>
          <w:numId w:val="8"/>
        </w:numPr>
        <w:tabs>
          <w:tab w:val="left" w:pos="709"/>
        </w:tabs>
        <w:spacing w:line="254" w:lineRule="auto"/>
        <w:ind w:left="567" w:hanging="283"/>
        <w:jc w:val="both"/>
        <w:rPr>
          <w:rFonts w:ascii="Cambria" w:hAnsi="Cambria"/>
          <w:sz w:val="20"/>
          <w:szCs w:val="20"/>
        </w:rPr>
      </w:pPr>
      <w:r w:rsidRPr="00F46C54">
        <w:rPr>
          <w:rStyle w:val="Teksttreci"/>
          <w:rFonts w:ascii="Cambria" w:hAnsi="Cambria"/>
          <w:sz w:val="20"/>
          <w:szCs w:val="20"/>
        </w:rPr>
        <w:t>nadpłata - zostanie ona zaliczona na poczet płatności ustalonych na najbliższy Okres Rozliczeniowy, chyba, że Kupujący zażąda jej zwrotu,</w:t>
      </w:r>
    </w:p>
    <w:p w14:paraId="3FD86383" w14:textId="77777777" w:rsidR="00496E99" w:rsidRPr="00F46C54" w:rsidRDefault="001B08BF" w:rsidP="004B5C80">
      <w:pPr>
        <w:pStyle w:val="Teksttreci0"/>
        <w:numPr>
          <w:ilvl w:val="0"/>
          <w:numId w:val="8"/>
        </w:numPr>
        <w:tabs>
          <w:tab w:val="left" w:pos="709"/>
        </w:tabs>
        <w:spacing w:line="254" w:lineRule="auto"/>
        <w:ind w:left="567" w:hanging="283"/>
        <w:jc w:val="both"/>
        <w:rPr>
          <w:rFonts w:ascii="Cambria" w:hAnsi="Cambria"/>
          <w:sz w:val="20"/>
          <w:szCs w:val="20"/>
        </w:rPr>
      </w:pPr>
      <w:r w:rsidRPr="00F46C54">
        <w:rPr>
          <w:rStyle w:val="Teksttreci"/>
          <w:rFonts w:ascii="Cambria" w:hAnsi="Cambria"/>
          <w:sz w:val="20"/>
          <w:szCs w:val="20"/>
        </w:rPr>
        <w:t>niedopłata - zostanie ona doliczona do faktury za sprzedaną energię z Umowy OZE za najbliższy okres rozliczeniowy.</w:t>
      </w:r>
    </w:p>
    <w:p w14:paraId="6B6E60BE" w14:textId="77777777" w:rsidR="00496E99" w:rsidRPr="00F46C54" w:rsidRDefault="001B08BF" w:rsidP="004166DC">
      <w:pPr>
        <w:pStyle w:val="Teksttreci0"/>
        <w:numPr>
          <w:ilvl w:val="0"/>
          <w:numId w:val="7"/>
        </w:numPr>
        <w:tabs>
          <w:tab w:val="left" w:pos="354"/>
        </w:tabs>
        <w:spacing w:line="254" w:lineRule="auto"/>
        <w:ind w:left="284" w:hanging="284"/>
        <w:jc w:val="both"/>
        <w:rPr>
          <w:rFonts w:ascii="Cambria" w:hAnsi="Cambria"/>
          <w:sz w:val="20"/>
          <w:szCs w:val="20"/>
        </w:rPr>
      </w:pPr>
      <w:r w:rsidRPr="00F46C54">
        <w:rPr>
          <w:rStyle w:val="Teksttreci"/>
          <w:rFonts w:ascii="Cambria" w:hAnsi="Cambria"/>
          <w:sz w:val="20"/>
          <w:szCs w:val="20"/>
        </w:rPr>
        <w:t xml:space="preserve">Sprzedawca wyraża zgodę na przekazywanie przez OSD Kupującemu informacji o ilości energii </w:t>
      </w:r>
      <w:r w:rsidRPr="00F46C54">
        <w:rPr>
          <w:rStyle w:val="Teksttreci"/>
          <w:rFonts w:ascii="Cambria" w:hAnsi="Cambria"/>
          <w:sz w:val="20"/>
          <w:szCs w:val="20"/>
        </w:rPr>
        <w:lastRenderedPageBreak/>
        <w:t>elektrycznej wytworzonej w Instalacji i wprowadzonej do sieci dystrybucyjnej.</w:t>
      </w:r>
    </w:p>
    <w:p w14:paraId="04825628" w14:textId="77777777" w:rsidR="00496E99" w:rsidRPr="00F46C54" w:rsidRDefault="001B08BF" w:rsidP="004166DC">
      <w:pPr>
        <w:pStyle w:val="Teksttreci0"/>
        <w:numPr>
          <w:ilvl w:val="0"/>
          <w:numId w:val="7"/>
        </w:numPr>
        <w:tabs>
          <w:tab w:val="left" w:pos="354"/>
        </w:tabs>
        <w:spacing w:after="200" w:line="254" w:lineRule="auto"/>
        <w:ind w:left="284" w:hanging="284"/>
        <w:jc w:val="both"/>
        <w:rPr>
          <w:rFonts w:ascii="Cambria" w:hAnsi="Cambria"/>
          <w:sz w:val="20"/>
          <w:szCs w:val="20"/>
        </w:rPr>
      </w:pPr>
      <w:r w:rsidRPr="00F46C54">
        <w:rPr>
          <w:rStyle w:val="Teksttreci"/>
          <w:rFonts w:ascii="Cambria" w:hAnsi="Cambria"/>
          <w:sz w:val="20"/>
          <w:szCs w:val="20"/>
        </w:rPr>
        <w:t>W przypadku zniszczenia lub uszkodzenia układów pomiarowo - rozliczeniowych uniemożliwiających dokonanie odczytu, Sprzedawca zobowiązany jest do zakupu na własny koszt i zainstalowania nowego układu, a rozliczenie zużycia energii elektrycznej z Umowy OZE następuje w oparciu o dane oraz zasady uzgodnione pomiędzy Kupującym a OSD.</w:t>
      </w:r>
    </w:p>
    <w:p w14:paraId="172FFD32" w14:textId="77777777" w:rsidR="00496E99" w:rsidRPr="004166DC" w:rsidRDefault="001B08BF" w:rsidP="006F3919">
      <w:pPr>
        <w:pStyle w:val="Teksttreci0"/>
        <w:numPr>
          <w:ilvl w:val="0"/>
          <w:numId w:val="1"/>
        </w:numPr>
        <w:tabs>
          <w:tab w:val="left" w:pos="421"/>
        </w:tabs>
        <w:spacing w:after="200" w:line="240" w:lineRule="auto"/>
        <w:jc w:val="center"/>
        <w:rPr>
          <w:rFonts w:ascii="Cambria" w:hAnsi="Cambria"/>
          <w:b/>
          <w:sz w:val="20"/>
          <w:szCs w:val="20"/>
        </w:rPr>
      </w:pPr>
      <w:r w:rsidRPr="004166DC">
        <w:rPr>
          <w:rStyle w:val="Teksttreci"/>
          <w:rFonts w:ascii="Cambria" w:hAnsi="Cambria"/>
          <w:b/>
          <w:sz w:val="20"/>
          <w:szCs w:val="20"/>
        </w:rPr>
        <w:t>Odpowiedzialność Stron</w:t>
      </w:r>
    </w:p>
    <w:p w14:paraId="271137A4" w14:textId="77777777" w:rsidR="00496E99" w:rsidRPr="00F46C54" w:rsidRDefault="001B08BF" w:rsidP="004166DC">
      <w:pPr>
        <w:pStyle w:val="Teksttreci0"/>
        <w:numPr>
          <w:ilvl w:val="0"/>
          <w:numId w:val="9"/>
        </w:numPr>
        <w:tabs>
          <w:tab w:val="left" w:pos="288"/>
        </w:tabs>
        <w:ind w:left="284" w:hanging="284"/>
        <w:jc w:val="both"/>
        <w:rPr>
          <w:rFonts w:ascii="Cambria" w:hAnsi="Cambria"/>
          <w:sz w:val="20"/>
          <w:szCs w:val="20"/>
        </w:rPr>
      </w:pPr>
      <w:r w:rsidRPr="00F46C54">
        <w:rPr>
          <w:rStyle w:val="Teksttreci"/>
          <w:rFonts w:ascii="Cambria" w:hAnsi="Cambria"/>
          <w:sz w:val="20"/>
          <w:szCs w:val="20"/>
        </w:rPr>
        <w:t>Strony ponoszą względem siebie odpowiedzialność odszkodowawczą z tytułu niewykonania lub nienależytego wykonania Umowy OZE na zasadach ogólnych wynikających z Kodeksu Cywilnego (</w:t>
      </w:r>
      <w:proofErr w:type="spellStart"/>
      <w:r w:rsidRPr="00F46C54">
        <w:rPr>
          <w:rStyle w:val="Teksttreci"/>
          <w:rFonts w:ascii="Cambria" w:hAnsi="Cambria"/>
          <w:sz w:val="20"/>
          <w:szCs w:val="20"/>
        </w:rPr>
        <w:t>t.j</w:t>
      </w:r>
      <w:proofErr w:type="spellEnd"/>
      <w:r w:rsidRPr="00F46C54">
        <w:rPr>
          <w:rStyle w:val="Teksttreci"/>
          <w:rFonts w:ascii="Cambria" w:hAnsi="Cambria"/>
          <w:sz w:val="20"/>
          <w:szCs w:val="20"/>
        </w:rPr>
        <w:t>. Dz.U. z 2020 r. poz. 1740, 2320) z wyłączeniem dochodzenia roszczeń z tytułu utraconych korzyści.</w:t>
      </w:r>
    </w:p>
    <w:p w14:paraId="5A904533" w14:textId="77777777" w:rsidR="00496E99" w:rsidRPr="00F46C54" w:rsidRDefault="001B08BF" w:rsidP="004166DC">
      <w:pPr>
        <w:pStyle w:val="Teksttreci0"/>
        <w:numPr>
          <w:ilvl w:val="0"/>
          <w:numId w:val="9"/>
        </w:numPr>
        <w:tabs>
          <w:tab w:val="left" w:pos="288"/>
        </w:tabs>
        <w:ind w:left="284" w:hanging="284"/>
        <w:jc w:val="both"/>
        <w:rPr>
          <w:rFonts w:ascii="Cambria" w:hAnsi="Cambria"/>
          <w:sz w:val="20"/>
          <w:szCs w:val="20"/>
        </w:rPr>
      </w:pPr>
      <w:r w:rsidRPr="00F46C54">
        <w:rPr>
          <w:rStyle w:val="Teksttreci"/>
          <w:rFonts w:ascii="Cambria" w:hAnsi="Cambria"/>
          <w:sz w:val="20"/>
          <w:szCs w:val="20"/>
        </w:rPr>
        <w:t>Strony nie ponoszą odpowiedzialności za szkody spowodowane przerwami w wytwarzaniu energii elektrycznej wynikającymi z działań zaplanowanych, awarii lub siły wyższej, a także działań lub zaniechań osób trzecich, powodujących wstrzymanie wytwarzania lub ograniczenie dostarczania energii elektrycznej, w szczególności Strony nie odpowiadają za działania i prace planowe realizowane przez Operatora Systemu Przesyłowego lub OSD.</w:t>
      </w:r>
    </w:p>
    <w:p w14:paraId="6BBB9F53" w14:textId="77777777" w:rsidR="00496E99" w:rsidRPr="00F46C54" w:rsidRDefault="001B08BF" w:rsidP="004166DC">
      <w:pPr>
        <w:pStyle w:val="Teksttreci0"/>
        <w:numPr>
          <w:ilvl w:val="0"/>
          <w:numId w:val="9"/>
        </w:numPr>
        <w:tabs>
          <w:tab w:val="left" w:pos="288"/>
        </w:tabs>
        <w:spacing w:after="200"/>
        <w:ind w:left="284" w:hanging="284"/>
        <w:jc w:val="both"/>
        <w:rPr>
          <w:rFonts w:ascii="Cambria" w:hAnsi="Cambria"/>
          <w:sz w:val="20"/>
          <w:szCs w:val="20"/>
        </w:rPr>
      </w:pPr>
      <w:r w:rsidRPr="00F46C54">
        <w:rPr>
          <w:rStyle w:val="Teksttreci"/>
          <w:rFonts w:ascii="Cambria" w:hAnsi="Cambria"/>
          <w:sz w:val="20"/>
          <w:szCs w:val="20"/>
        </w:rPr>
        <w:t>Strony nie ponoszą odpowiedzialności za niewykonanie lub nienależyte wykonanie Umowy OZE w całości lub w części, będące następstwem działania siły wyższej. W przypadku wystąpienia takiego zdarzenia, Strony zobowiązują się powiadomić o tym drugą Stronę bez zbędnej zwłoki.</w:t>
      </w:r>
    </w:p>
    <w:p w14:paraId="17DC1F47" w14:textId="77777777" w:rsidR="00496E99" w:rsidRPr="004166DC" w:rsidRDefault="001B08BF" w:rsidP="006F3919">
      <w:pPr>
        <w:pStyle w:val="Teksttreci0"/>
        <w:numPr>
          <w:ilvl w:val="0"/>
          <w:numId w:val="1"/>
        </w:numPr>
        <w:tabs>
          <w:tab w:val="left" w:pos="428"/>
        </w:tabs>
        <w:spacing w:line="240" w:lineRule="auto"/>
        <w:jc w:val="center"/>
        <w:rPr>
          <w:rFonts w:ascii="Cambria" w:hAnsi="Cambria"/>
          <w:b/>
          <w:sz w:val="20"/>
          <w:szCs w:val="20"/>
        </w:rPr>
      </w:pPr>
      <w:r w:rsidRPr="004166DC">
        <w:rPr>
          <w:rStyle w:val="Teksttreci"/>
          <w:rFonts w:ascii="Cambria" w:hAnsi="Cambria"/>
          <w:b/>
          <w:sz w:val="20"/>
          <w:szCs w:val="20"/>
        </w:rPr>
        <w:t>Obowiązywanie Umowy OZE</w:t>
      </w:r>
    </w:p>
    <w:p w14:paraId="72A89E76" w14:textId="77777777" w:rsidR="00496E99" w:rsidRPr="00F46C54" w:rsidRDefault="001B08BF" w:rsidP="004166DC">
      <w:pPr>
        <w:pStyle w:val="Teksttreci0"/>
        <w:numPr>
          <w:ilvl w:val="0"/>
          <w:numId w:val="10"/>
        </w:numPr>
        <w:tabs>
          <w:tab w:val="left" w:pos="288"/>
        </w:tabs>
        <w:spacing w:line="240" w:lineRule="auto"/>
        <w:ind w:left="284" w:hanging="284"/>
        <w:jc w:val="both"/>
        <w:rPr>
          <w:rFonts w:ascii="Cambria" w:hAnsi="Cambria"/>
          <w:sz w:val="20"/>
          <w:szCs w:val="20"/>
        </w:rPr>
      </w:pPr>
      <w:r w:rsidRPr="00F46C54">
        <w:rPr>
          <w:rStyle w:val="Teksttreci"/>
          <w:rFonts w:ascii="Cambria" w:hAnsi="Cambria"/>
          <w:sz w:val="20"/>
          <w:szCs w:val="20"/>
        </w:rPr>
        <w:t xml:space="preserve">Umowa OZE zostaje zawarta na okres od </w:t>
      </w:r>
      <w:r w:rsidR="004166DC">
        <w:rPr>
          <w:rStyle w:val="Teksttreci"/>
          <w:rFonts w:ascii="Cambria" w:hAnsi="Cambria"/>
          <w:sz w:val="20"/>
          <w:szCs w:val="20"/>
        </w:rPr>
        <w:t>01</w:t>
      </w:r>
      <w:r w:rsidRPr="00F46C54">
        <w:rPr>
          <w:rStyle w:val="Teksttreci"/>
          <w:rFonts w:ascii="Cambria" w:hAnsi="Cambria"/>
          <w:sz w:val="20"/>
          <w:szCs w:val="20"/>
        </w:rPr>
        <w:t>.</w:t>
      </w:r>
      <w:r w:rsidR="004166DC">
        <w:rPr>
          <w:rStyle w:val="Teksttreci"/>
          <w:rFonts w:ascii="Cambria" w:hAnsi="Cambria"/>
          <w:sz w:val="20"/>
          <w:szCs w:val="20"/>
        </w:rPr>
        <w:t>01</w:t>
      </w:r>
      <w:r w:rsidRPr="00F46C54">
        <w:rPr>
          <w:rStyle w:val="Teksttreci"/>
          <w:rFonts w:ascii="Cambria" w:hAnsi="Cambria"/>
          <w:sz w:val="20"/>
          <w:szCs w:val="20"/>
        </w:rPr>
        <w:t>.202</w:t>
      </w:r>
      <w:r w:rsidR="004166DC">
        <w:rPr>
          <w:rStyle w:val="Teksttreci"/>
          <w:rFonts w:ascii="Cambria" w:hAnsi="Cambria"/>
          <w:sz w:val="20"/>
          <w:szCs w:val="20"/>
        </w:rPr>
        <w:t>4</w:t>
      </w:r>
      <w:r w:rsidRPr="00F46C54">
        <w:rPr>
          <w:rStyle w:val="Teksttreci"/>
          <w:rFonts w:ascii="Cambria" w:hAnsi="Cambria"/>
          <w:sz w:val="20"/>
          <w:szCs w:val="20"/>
        </w:rPr>
        <w:t xml:space="preserve"> r. do 31.12.202</w:t>
      </w:r>
      <w:r w:rsidR="004166DC">
        <w:rPr>
          <w:rStyle w:val="Teksttreci"/>
          <w:rFonts w:ascii="Cambria" w:hAnsi="Cambria"/>
          <w:sz w:val="20"/>
          <w:szCs w:val="20"/>
        </w:rPr>
        <w:t>4</w:t>
      </w:r>
      <w:r w:rsidRPr="00F46C54">
        <w:rPr>
          <w:rStyle w:val="Teksttreci"/>
          <w:rFonts w:ascii="Cambria" w:hAnsi="Cambria"/>
          <w:sz w:val="20"/>
          <w:szCs w:val="20"/>
        </w:rPr>
        <w:t>r.</w:t>
      </w:r>
    </w:p>
    <w:p w14:paraId="49D4137F" w14:textId="77777777" w:rsidR="00496E99" w:rsidRPr="00F46C54" w:rsidRDefault="001B08BF" w:rsidP="004166DC">
      <w:pPr>
        <w:pStyle w:val="Teksttreci0"/>
        <w:numPr>
          <w:ilvl w:val="0"/>
          <w:numId w:val="10"/>
        </w:numPr>
        <w:tabs>
          <w:tab w:val="left" w:pos="288"/>
        </w:tabs>
        <w:spacing w:after="200" w:line="240" w:lineRule="auto"/>
        <w:ind w:left="284" w:hanging="284"/>
        <w:jc w:val="both"/>
        <w:rPr>
          <w:rFonts w:ascii="Cambria" w:hAnsi="Cambria"/>
          <w:sz w:val="20"/>
          <w:szCs w:val="20"/>
        </w:rPr>
      </w:pPr>
      <w:r w:rsidRPr="00F46C54">
        <w:rPr>
          <w:rStyle w:val="Teksttreci"/>
          <w:rFonts w:ascii="Cambria" w:hAnsi="Cambria"/>
          <w:sz w:val="20"/>
          <w:szCs w:val="20"/>
        </w:rPr>
        <w:t>Sprzedaż energii elektrycznej z Umowy OZE rozpocznie się od dnia podpisania Umowy OZE pod warunkiem rozpoczęcia sprzedaży energii elektrycznej Sprzedającemu przez Kupującego na podstawie Umowy sprzedaży energii elektrycznej zawartej wg zasady TPA.</w:t>
      </w:r>
    </w:p>
    <w:p w14:paraId="67FCC813" w14:textId="77777777" w:rsidR="00496E99" w:rsidRPr="004166DC" w:rsidRDefault="001B08BF" w:rsidP="006F3919">
      <w:pPr>
        <w:pStyle w:val="Teksttreci0"/>
        <w:numPr>
          <w:ilvl w:val="0"/>
          <w:numId w:val="1"/>
        </w:numPr>
        <w:tabs>
          <w:tab w:val="left" w:pos="428"/>
        </w:tabs>
        <w:jc w:val="center"/>
        <w:rPr>
          <w:rFonts w:ascii="Cambria" w:hAnsi="Cambria"/>
          <w:b/>
          <w:sz w:val="20"/>
          <w:szCs w:val="20"/>
        </w:rPr>
      </w:pPr>
      <w:r w:rsidRPr="004166DC">
        <w:rPr>
          <w:rStyle w:val="Teksttreci"/>
          <w:rFonts w:ascii="Cambria" w:hAnsi="Cambria"/>
          <w:b/>
          <w:sz w:val="20"/>
          <w:szCs w:val="20"/>
        </w:rPr>
        <w:t>Rozwiązanie i zmiana Umowy OZE</w:t>
      </w:r>
    </w:p>
    <w:p w14:paraId="6794720B"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Umowa OZE może być rozwiązana przez każdą ze Stron ze skutkiem natychmiastowym w przypadku rażącego naruszenia jej postanowień przez drugą stronę.</w:t>
      </w:r>
    </w:p>
    <w:p w14:paraId="44E7F47A"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Do skuteczności rozwiązania Umowy OZE w trybie wskazanym w ust. 1 niezbędne jest uprzednie pisemne wezwanie drugiej Strony do usunięcia naruszeń w terminie nie krótszym niż 30 dni od doręczenia wezwania.</w:t>
      </w:r>
    </w:p>
    <w:p w14:paraId="119AB60E"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Umowa wygasa ze skutkiem natychmiastowych w przypadku:</w:t>
      </w:r>
    </w:p>
    <w:p w14:paraId="7746E05E" w14:textId="77777777" w:rsidR="00496E99" w:rsidRPr="00F46C54" w:rsidRDefault="001B08BF" w:rsidP="004166DC">
      <w:pPr>
        <w:pStyle w:val="Teksttreci0"/>
        <w:numPr>
          <w:ilvl w:val="0"/>
          <w:numId w:val="12"/>
        </w:numPr>
        <w:tabs>
          <w:tab w:val="left" w:pos="567"/>
        </w:tabs>
        <w:ind w:left="567" w:hanging="283"/>
        <w:jc w:val="both"/>
        <w:rPr>
          <w:rFonts w:ascii="Cambria" w:hAnsi="Cambria"/>
          <w:sz w:val="20"/>
          <w:szCs w:val="20"/>
        </w:rPr>
      </w:pPr>
      <w:r w:rsidRPr="00F46C54">
        <w:rPr>
          <w:rStyle w:val="Teksttreci"/>
          <w:rFonts w:ascii="Cambria" w:hAnsi="Cambria"/>
          <w:sz w:val="20"/>
          <w:szCs w:val="20"/>
        </w:rPr>
        <w:t>rozwiązania umowy dystrybucyjnej dla Instalacji OZE;</w:t>
      </w:r>
    </w:p>
    <w:p w14:paraId="751A7992" w14:textId="77777777" w:rsidR="00496E99" w:rsidRPr="00F46C54" w:rsidRDefault="001B08BF" w:rsidP="004166DC">
      <w:pPr>
        <w:pStyle w:val="Teksttreci0"/>
        <w:numPr>
          <w:ilvl w:val="0"/>
          <w:numId w:val="12"/>
        </w:numPr>
        <w:tabs>
          <w:tab w:val="left" w:pos="567"/>
        </w:tabs>
        <w:ind w:left="567" w:hanging="283"/>
        <w:jc w:val="both"/>
        <w:rPr>
          <w:rFonts w:ascii="Cambria" w:hAnsi="Cambria"/>
          <w:sz w:val="20"/>
          <w:szCs w:val="20"/>
        </w:rPr>
      </w:pPr>
      <w:r w:rsidRPr="00F46C54">
        <w:rPr>
          <w:rStyle w:val="Teksttreci"/>
          <w:rFonts w:ascii="Cambria" w:hAnsi="Cambria"/>
          <w:sz w:val="20"/>
          <w:szCs w:val="20"/>
        </w:rPr>
        <w:t>utraty przez Sprzedawcę tytułu prawnego do Instalacji OZE;</w:t>
      </w:r>
    </w:p>
    <w:p w14:paraId="13B6C6F6" w14:textId="77777777" w:rsidR="00496E99" w:rsidRPr="00F46C54" w:rsidRDefault="001B08BF" w:rsidP="004166DC">
      <w:pPr>
        <w:pStyle w:val="Teksttreci0"/>
        <w:numPr>
          <w:ilvl w:val="0"/>
          <w:numId w:val="12"/>
        </w:numPr>
        <w:tabs>
          <w:tab w:val="left" w:pos="567"/>
        </w:tabs>
        <w:ind w:left="567" w:hanging="283"/>
        <w:jc w:val="both"/>
        <w:rPr>
          <w:rFonts w:ascii="Cambria" w:hAnsi="Cambria"/>
          <w:sz w:val="20"/>
          <w:szCs w:val="20"/>
        </w:rPr>
      </w:pPr>
      <w:r w:rsidRPr="00F46C54">
        <w:rPr>
          <w:rStyle w:val="Teksttreci"/>
          <w:rFonts w:ascii="Cambria" w:hAnsi="Cambria"/>
          <w:sz w:val="20"/>
          <w:szCs w:val="20"/>
        </w:rPr>
        <w:t>rozwiązania z jakiejkolwiek przyczyny Umowy sprzedaży energii elektrycznej zawartej w ramach TPA pomiędzy Kupującym a Sprzedawcą.</w:t>
      </w:r>
    </w:p>
    <w:p w14:paraId="65FB74A7"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Strony mają prawo do odstąpienia od Umowy ze skutkiem na koniec pełnego miesiąca. Odstąpienie od Umowy OZE upoważnia strony do odstąpienia bez odpowiedzialności odszkodowawczej Umowy sprzedaży energii z Kupującym wyłącznie w zakresie PPE Instalacji OZE.</w:t>
      </w:r>
    </w:p>
    <w:p w14:paraId="7AB707BA"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Umowa może zostać rozwiązana w każdym czasie na mocy zgodnego porozumienia Stron zawartego w formie pisemnej.</w:t>
      </w:r>
    </w:p>
    <w:p w14:paraId="5AB05B56"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Rozwiązanie niniejszej Umowy wymaga zachowania formy pisemnej pod rygorem jego bezskuteczności.</w:t>
      </w:r>
    </w:p>
    <w:p w14:paraId="3AACDA51"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Ponadto przewiduje się możliwość wprowadzenia zmian postanowień zawartej umowy w stosunku do treści przedłożonej w postępowaniu oferty, na podstawie której dokonano wyboru Wykonawcy, w następujących przypadkach:</w:t>
      </w:r>
    </w:p>
    <w:p w14:paraId="14403ABB" w14:textId="77777777" w:rsidR="00496E99" w:rsidRPr="00F46C54" w:rsidRDefault="001B08BF" w:rsidP="004166DC">
      <w:pPr>
        <w:pStyle w:val="Teksttreci0"/>
        <w:ind w:left="567" w:hanging="283"/>
        <w:jc w:val="both"/>
        <w:rPr>
          <w:rFonts w:ascii="Cambria" w:hAnsi="Cambria"/>
          <w:sz w:val="20"/>
          <w:szCs w:val="20"/>
        </w:rPr>
      </w:pPr>
      <w:r w:rsidRPr="00F46C54">
        <w:rPr>
          <w:rStyle w:val="Teksttreci"/>
          <w:rFonts w:ascii="Cambria" w:hAnsi="Cambria"/>
          <w:sz w:val="20"/>
          <w:szCs w:val="20"/>
        </w:rPr>
        <w:t xml:space="preserve">1) 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w:t>
      </w:r>
      <w:proofErr w:type="spellStart"/>
      <w:r w:rsidRPr="00F46C54">
        <w:rPr>
          <w:rStyle w:val="Teksttreci"/>
          <w:rFonts w:ascii="Cambria" w:hAnsi="Cambria"/>
          <w:sz w:val="20"/>
          <w:szCs w:val="20"/>
        </w:rPr>
        <w:t>ppe</w:t>
      </w:r>
      <w:proofErr w:type="spellEnd"/>
      <w:r w:rsidRPr="00F46C54">
        <w:rPr>
          <w:rStyle w:val="Teksttreci"/>
          <w:rFonts w:ascii="Cambria" w:hAnsi="Cambria"/>
          <w:sz w:val="20"/>
          <w:szCs w:val="20"/>
        </w:rPr>
        <w:t xml:space="preserve">, likwidacja </w:t>
      </w:r>
      <w:proofErr w:type="spellStart"/>
      <w:r w:rsidRPr="00F46C54">
        <w:rPr>
          <w:rStyle w:val="Teksttreci"/>
          <w:rFonts w:ascii="Cambria" w:hAnsi="Cambria"/>
          <w:sz w:val="20"/>
          <w:szCs w:val="20"/>
        </w:rPr>
        <w:t>ppe</w:t>
      </w:r>
      <w:proofErr w:type="spellEnd"/>
      <w:r w:rsidRPr="00F46C54">
        <w:rPr>
          <w:rStyle w:val="Teksttreci"/>
          <w:rFonts w:ascii="Cambria" w:hAnsi="Cambria"/>
          <w:sz w:val="20"/>
          <w:szCs w:val="20"/>
        </w:rPr>
        <w:t>).</w:t>
      </w:r>
    </w:p>
    <w:p w14:paraId="7F19E196" w14:textId="77777777" w:rsidR="00496E99" w:rsidRPr="00F46C54" w:rsidRDefault="001B08BF" w:rsidP="004166DC">
      <w:pPr>
        <w:pStyle w:val="Teksttreci0"/>
        <w:numPr>
          <w:ilvl w:val="0"/>
          <w:numId w:val="11"/>
        </w:numPr>
        <w:tabs>
          <w:tab w:val="left" w:pos="508"/>
        </w:tabs>
        <w:ind w:left="284" w:hanging="284"/>
        <w:jc w:val="both"/>
        <w:rPr>
          <w:rFonts w:ascii="Cambria" w:hAnsi="Cambria"/>
          <w:sz w:val="20"/>
          <w:szCs w:val="20"/>
        </w:rPr>
      </w:pPr>
      <w:r w:rsidRPr="00F46C54">
        <w:rPr>
          <w:rStyle w:val="Teksttreci"/>
          <w:rFonts w:ascii="Cambria" w:hAnsi="Cambria"/>
          <w:sz w:val="20"/>
          <w:szCs w:val="20"/>
        </w:rPr>
        <w:t>Strony dopuszczają również wprowadzenie zmian w zawartej umowie w przypadku:</w:t>
      </w:r>
    </w:p>
    <w:p w14:paraId="1EF0268A" w14:textId="77777777" w:rsidR="00496E99" w:rsidRPr="00F46C54" w:rsidRDefault="001B08BF" w:rsidP="004166DC">
      <w:pPr>
        <w:pStyle w:val="Teksttreci0"/>
        <w:numPr>
          <w:ilvl w:val="0"/>
          <w:numId w:val="13"/>
        </w:numPr>
        <w:tabs>
          <w:tab w:val="left" w:pos="288"/>
        </w:tabs>
        <w:ind w:left="567" w:hanging="283"/>
        <w:jc w:val="both"/>
        <w:rPr>
          <w:rFonts w:ascii="Cambria" w:hAnsi="Cambria"/>
          <w:sz w:val="20"/>
          <w:szCs w:val="20"/>
        </w:rPr>
      </w:pPr>
      <w:r w:rsidRPr="00F46C54">
        <w:rPr>
          <w:rStyle w:val="Teksttreci"/>
          <w:rFonts w:ascii="Cambria" w:hAnsi="Cambria"/>
          <w:sz w:val="20"/>
          <w:szCs w:val="20"/>
        </w:rPr>
        <w:t>Konieczności poprawienia oczywistej omyłki pisarskiej;</w:t>
      </w:r>
    </w:p>
    <w:p w14:paraId="7E033719" w14:textId="77777777" w:rsidR="00496E99" w:rsidRPr="00F46C54" w:rsidRDefault="001B08BF" w:rsidP="004166DC">
      <w:pPr>
        <w:pStyle w:val="Teksttreci0"/>
        <w:numPr>
          <w:ilvl w:val="0"/>
          <w:numId w:val="13"/>
        </w:numPr>
        <w:tabs>
          <w:tab w:val="left" w:pos="288"/>
        </w:tabs>
        <w:ind w:left="567" w:hanging="283"/>
        <w:jc w:val="both"/>
        <w:rPr>
          <w:rFonts w:ascii="Cambria" w:hAnsi="Cambria"/>
          <w:sz w:val="20"/>
          <w:szCs w:val="20"/>
        </w:rPr>
      </w:pPr>
      <w:r w:rsidRPr="00F46C54">
        <w:rPr>
          <w:rStyle w:val="Teksttreci"/>
          <w:rFonts w:ascii="Cambria" w:hAnsi="Cambria"/>
          <w:sz w:val="20"/>
          <w:szCs w:val="20"/>
        </w:rPr>
        <w:t>Zmiany osób reprezentujących Wykonawcę;</w:t>
      </w:r>
    </w:p>
    <w:p w14:paraId="5C65B869" w14:textId="77777777" w:rsidR="00496E99" w:rsidRPr="00F46C54" w:rsidRDefault="001B08BF" w:rsidP="004166DC">
      <w:pPr>
        <w:pStyle w:val="Teksttreci0"/>
        <w:numPr>
          <w:ilvl w:val="0"/>
          <w:numId w:val="13"/>
        </w:numPr>
        <w:tabs>
          <w:tab w:val="left" w:pos="288"/>
        </w:tabs>
        <w:ind w:left="567" w:hanging="283"/>
        <w:jc w:val="both"/>
        <w:rPr>
          <w:rFonts w:ascii="Cambria" w:hAnsi="Cambria"/>
          <w:sz w:val="20"/>
          <w:szCs w:val="20"/>
        </w:rPr>
      </w:pPr>
      <w:r w:rsidRPr="00F46C54">
        <w:rPr>
          <w:rStyle w:val="Teksttreci"/>
          <w:rFonts w:ascii="Cambria" w:hAnsi="Cambria"/>
          <w:sz w:val="20"/>
          <w:szCs w:val="20"/>
        </w:rPr>
        <w:t>Zmiany danych podmiotowych Wykonawcy lub Nabywcy;</w:t>
      </w:r>
    </w:p>
    <w:p w14:paraId="45607793" w14:textId="77777777" w:rsidR="00496E99" w:rsidRPr="00F46C54" w:rsidRDefault="001B08BF" w:rsidP="004166DC">
      <w:pPr>
        <w:pStyle w:val="Teksttreci0"/>
        <w:numPr>
          <w:ilvl w:val="0"/>
          <w:numId w:val="13"/>
        </w:numPr>
        <w:tabs>
          <w:tab w:val="left" w:pos="291"/>
        </w:tabs>
        <w:ind w:left="567" w:hanging="283"/>
        <w:jc w:val="both"/>
        <w:rPr>
          <w:rFonts w:ascii="Cambria" w:hAnsi="Cambria"/>
          <w:sz w:val="20"/>
          <w:szCs w:val="20"/>
        </w:rPr>
      </w:pPr>
      <w:r w:rsidRPr="00F46C54">
        <w:rPr>
          <w:rStyle w:val="Teksttreci"/>
          <w:rFonts w:ascii="Cambria" w:hAnsi="Cambria"/>
          <w:sz w:val="20"/>
          <w:szCs w:val="20"/>
        </w:rPr>
        <w:t xml:space="preserve">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t>
      </w:r>
      <w:r w:rsidRPr="00F46C54">
        <w:rPr>
          <w:rStyle w:val="Teksttreci"/>
          <w:rFonts w:ascii="Cambria" w:hAnsi="Cambria"/>
          <w:sz w:val="20"/>
          <w:szCs w:val="20"/>
        </w:rPr>
        <w:lastRenderedPageBreak/>
        <w:t>wynik postępowania, zaistnienia niemożliwej do przewidzenia w momencie zawarcia umowy okoliczności prawnej, ekonomicznej lub technicznej, za którą żadna ze stron nie ponosi odpowiedzialności, skutkującej brakiem możliwości należytego wykonania umowy;</w:t>
      </w:r>
    </w:p>
    <w:p w14:paraId="20D81DAB" w14:textId="77777777" w:rsidR="00496E99" w:rsidRPr="00F46C54" w:rsidRDefault="001B08BF" w:rsidP="004166DC">
      <w:pPr>
        <w:pStyle w:val="Teksttreci0"/>
        <w:numPr>
          <w:ilvl w:val="0"/>
          <w:numId w:val="13"/>
        </w:numPr>
        <w:tabs>
          <w:tab w:val="left" w:pos="288"/>
        </w:tabs>
        <w:spacing w:after="200"/>
        <w:ind w:left="567" w:hanging="283"/>
        <w:jc w:val="both"/>
        <w:rPr>
          <w:rFonts w:ascii="Cambria" w:hAnsi="Cambria"/>
          <w:sz w:val="20"/>
          <w:szCs w:val="20"/>
        </w:rPr>
      </w:pPr>
      <w:r w:rsidRPr="00F46C54">
        <w:rPr>
          <w:rStyle w:val="Teksttreci"/>
          <w:rFonts w:ascii="Cambria" w:hAnsi="Cambria"/>
          <w:sz w:val="20"/>
          <w:szCs w:val="20"/>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1DF6E5BE" w14:textId="77777777" w:rsidR="00496E99" w:rsidRPr="00F46C54" w:rsidRDefault="001B08BF" w:rsidP="006F3919">
      <w:pPr>
        <w:pStyle w:val="Teksttreci0"/>
        <w:numPr>
          <w:ilvl w:val="0"/>
          <w:numId w:val="1"/>
        </w:numPr>
        <w:tabs>
          <w:tab w:val="left" w:pos="428"/>
        </w:tabs>
        <w:spacing w:line="240" w:lineRule="auto"/>
        <w:jc w:val="center"/>
        <w:rPr>
          <w:rFonts w:ascii="Cambria" w:hAnsi="Cambria"/>
          <w:sz w:val="20"/>
          <w:szCs w:val="20"/>
        </w:rPr>
      </w:pPr>
      <w:r w:rsidRPr="00F46C54">
        <w:rPr>
          <w:rStyle w:val="Teksttreci"/>
          <w:rFonts w:ascii="Cambria" w:hAnsi="Cambria"/>
          <w:sz w:val="20"/>
          <w:szCs w:val="20"/>
        </w:rPr>
        <w:t>Postanowienia Końcowe</w:t>
      </w:r>
    </w:p>
    <w:p w14:paraId="23D85B7A" w14:textId="77777777" w:rsidR="00496E99" w:rsidRPr="00F46C54" w:rsidRDefault="001B08BF" w:rsidP="004166DC">
      <w:pPr>
        <w:pStyle w:val="Teksttreci0"/>
        <w:numPr>
          <w:ilvl w:val="0"/>
          <w:numId w:val="14"/>
        </w:numPr>
        <w:tabs>
          <w:tab w:val="left" w:pos="288"/>
        </w:tabs>
        <w:spacing w:line="240" w:lineRule="auto"/>
        <w:ind w:left="284" w:hanging="284"/>
        <w:jc w:val="both"/>
        <w:rPr>
          <w:rFonts w:ascii="Cambria" w:hAnsi="Cambria"/>
          <w:sz w:val="20"/>
          <w:szCs w:val="20"/>
        </w:rPr>
      </w:pPr>
      <w:r w:rsidRPr="00F46C54">
        <w:rPr>
          <w:rStyle w:val="Teksttreci"/>
          <w:rFonts w:ascii="Cambria" w:hAnsi="Cambria"/>
          <w:sz w:val="20"/>
          <w:szCs w:val="20"/>
        </w:rPr>
        <w:t>Wszelkie zmiany Umowy OZE wymagają zachowania formy pisemnej pod rygorem nieważności.</w:t>
      </w:r>
    </w:p>
    <w:p w14:paraId="3E3A2CAA" w14:textId="77777777" w:rsidR="00496E99" w:rsidRPr="00F46C54" w:rsidRDefault="001B08BF" w:rsidP="004166DC">
      <w:pPr>
        <w:pStyle w:val="Teksttreci0"/>
        <w:numPr>
          <w:ilvl w:val="0"/>
          <w:numId w:val="14"/>
        </w:numPr>
        <w:tabs>
          <w:tab w:val="left" w:pos="288"/>
        </w:tabs>
        <w:spacing w:line="240" w:lineRule="auto"/>
        <w:ind w:left="284" w:hanging="284"/>
        <w:jc w:val="both"/>
        <w:rPr>
          <w:rFonts w:ascii="Cambria" w:hAnsi="Cambria"/>
          <w:sz w:val="20"/>
          <w:szCs w:val="20"/>
        </w:rPr>
      </w:pPr>
      <w:r w:rsidRPr="00F46C54">
        <w:rPr>
          <w:rStyle w:val="Teksttreci"/>
          <w:rFonts w:ascii="Cambria" w:hAnsi="Cambria"/>
          <w:sz w:val="20"/>
          <w:szCs w:val="20"/>
        </w:rPr>
        <w:t>W sprawach nieuregulowanych Umową zastosowanie mają przepisy Ustawy o odnawialnych źródłach energii, Ustawy Prawo energetyczne, odpowiednich rozporządzeń wykonawczych wydanych</w:t>
      </w:r>
      <w:r w:rsidR="00EC4523">
        <w:rPr>
          <w:rStyle w:val="Teksttreci"/>
          <w:rFonts w:ascii="Cambria" w:hAnsi="Cambria"/>
          <w:sz w:val="20"/>
          <w:szCs w:val="20"/>
        </w:rPr>
        <w:t xml:space="preserve"> </w:t>
      </w:r>
      <w:r w:rsidRPr="00F46C54">
        <w:rPr>
          <w:rStyle w:val="Teksttreci"/>
          <w:rFonts w:ascii="Cambria" w:hAnsi="Cambria"/>
          <w:sz w:val="20"/>
          <w:szCs w:val="20"/>
        </w:rPr>
        <w:t>na ich podstawie, a także postanowienia Instrukcji Ruchu i Eksploatacji Sieci Dystrybucyjnej Operatora Systemu Dystrybucyjnego (OSD), oraz Kodeks cywilny.</w:t>
      </w:r>
    </w:p>
    <w:p w14:paraId="58D04B53" w14:textId="77777777" w:rsidR="00496E99" w:rsidRPr="00F46C54" w:rsidRDefault="001B08BF" w:rsidP="004166DC">
      <w:pPr>
        <w:pStyle w:val="Teksttreci0"/>
        <w:numPr>
          <w:ilvl w:val="0"/>
          <w:numId w:val="14"/>
        </w:numPr>
        <w:tabs>
          <w:tab w:val="left" w:pos="319"/>
        </w:tabs>
        <w:ind w:left="284" w:hanging="284"/>
        <w:rPr>
          <w:rFonts w:ascii="Cambria" w:hAnsi="Cambria"/>
          <w:sz w:val="20"/>
          <w:szCs w:val="20"/>
        </w:rPr>
      </w:pPr>
      <w:r w:rsidRPr="00F46C54">
        <w:rPr>
          <w:rStyle w:val="Teksttreci"/>
          <w:rFonts w:ascii="Cambria" w:hAnsi="Cambria"/>
          <w:sz w:val="20"/>
          <w:szCs w:val="20"/>
        </w:rPr>
        <w:t>Nadzór nad prawidłową realizacją Umowy Sprzedawca powierza</w:t>
      </w:r>
    </w:p>
    <w:p w14:paraId="49E699A0" w14:textId="77777777" w:rsidR="00496E99" w:rsidRPr="00F46C54" w:rsidRDefault="001B08BF" w:rsidP="004166DC">
      <w:pPr>
        <w:pStyle w:val="Teksttreci0"/>
        <w:ind w:left="284"/>
        <w:rPr>
          <w:rFonts w:ascii="Cambria" w:hAnsi="Cambria"/>
          <w:sz w:val="20"/>
          <w:szCs w:val="20"/>
        </w:rPr>
      </w:pPr>
      <w:r w:rsidRPr="00F46C54">
        <w:rPr>
          <w:rStyle w:val="Teksttreci"/>
          <w:rFonts w:ascii="Cambria" w:hAnsi="Cambria"/>
          <w:sz w:val="20"/>
          <w:szCs w:val="20"/>
        </w:rPr>
        <w:t>Sprzedawca - osoba kontaktowa</w:t>
      </w:r>
      <w:r w:rsidR="004166DC">
        <w:rPr>
          <w:rStyle w:val="Teksttreci"/>
          <w:rFonts w:ascii="Cambria" w:hAnsi="Cambria"/>
          <w:sz w:val="20"/>
          <w:szCs w:val="20"/>
        </w:rPr>
        <w:t xml:space="preserve"> </w:t>
      </w:r>
      <w:r w:rsidRPr="00F46C54">
        <w:rPr>
          <w:rStyle w:val="Teksttreci"/>
          <w:rFonts w:ascii="Cambria" w:hAnsi="Cambria"/>
          <w:sz w:val="20"/>
          <w:szCs w:val="20"/>
        </w:rPr>
        <w:t xml:space="preserve">imię i nazwisko: </w:t>
      </w:r>
      <w:r w:rsidR="004166DC">
        <w:rPr>
          <w:rStyle w:val="Teksttreci"/>
          <w:rFonts w:ascii="Cambria" w:hAnsi="Cambria"/>
          <w:sz w:val="20"/>
          <w:szCs w:val="20"/>
        </w:rPr>
        <w:t xml:space="preserve">…………………………… </w:t>
      </w:r>
      <w:r w:rsidRPr="00F46C54">
        <w:rPr>
          <w:rStyle w:val="Teksttreci"/>
          <w:rFonts w:ascii="Cambria" w:hAnsi="Cambria"/>
          <w:sz w:val="20"/>
          <w:szCs w:val="20"/>
        </w:rPr>
        <w:t>telefon kontaktowy: 41</w:t>
      </w:r>
      <w:r w:rsidR="004166DC">
        <w:rPr>
          <w:rStyle w:val="Teksttreci"/>
          <w:rFonts w:ascii="Cambria" w:hAnsi="Cambria"/>
          <w:sz w:val="20"/>
          <w:szCs w:val="20"/>
        </w:rPr>
        <w:t>……………..</w:t>
      </w:r>
    </w:p>
    <w:p w14:paraId="2EA06D3C" w14:textId="00E32DAF" w:rsidR="00496E99" w:rsidRPr="00A03AB9" w:rsidRDefault="001B08BF" w:rsidP="004166DC">
      <w:pPr>
        <w:pStyle w:val="Teksttreci0"/>
        <w:ind w:left="284"/>
        <w:rPr>
          <w:rFonts w:ascii="Cambria" w:hAnsi="Cambria"/>
          <w:sz w:val="20"/>
          <w:szCs w:val="20"/>
          <w:lang w:val="de-DE"/>
        </w:rPr>
      </w:pPr>
      <w:r w:rsidRPr="00A03AB9">
        <w:rPr>
          <w:rStyle w:val="Teksttreci"/>
          <w:rFonts w:ascii="Cambria" w:hAnsi="Cambria"/>
          <w:sz w:val="20"/>
          <w:szCs w:val="20"/>
          <w:lang w:val="de-DE"/>
        </w:rPr>
        <w:t xml:space="preserve">e-mail </w:t>
      </w:r>
      <w:hyperlink r:id="rId8" w:history="1">
        <w:r w:rsidR="004D58D5" w:rsidRPr="0086292B">
          <w:rPr>
            <w:rStyle w:val="Hipercze"/>
            <w:rFonts w:ascii="Cambria" w:hAnsi="Cambria"/>
            <w:sz w:val="20"/>
            <w:szCs w:val="20"/>
            <w:lang w:val="de-DE" w:eastAsia="en-US" w:bidi="en-US"/>
          </w:rPr>
          <w:t>administracja@kielce.wsa.gov.pl</w:t>
        </w:r>
      </w:hyperlink>
    </w:p>
    <w:p w14:paraId="5B8B7608" w14:textId="77777777" w:rsidR="00496E99" w:rsidRPr="00F46C54" w:rsidRDefault="001B08BF" w:rsidP="004166DC">
      <w:pPr>
        <w:pStyle w:val="Teksttreci0"/>
        <w:numPr>
          <w:ilvl w:val="0"/>
          <w:numId w:val="14"/>
        </w:numPr>
        <w:tabs>
          <w:tab w:val="left" w:pos="330"/>
        </w:tabs>
        <w:ind w:left="284" w:hanging="284"/>
        <w:rPr>
          <w:rFonts w:ascii="Cambria" w:hAnsi="Cambria"/>
          <w:sz w:val="20"/>
          <w:szCs w:val="20"/>
        </w:rPr>
      </w:pPr>
      <w:r w:rsidRPr="00F46C54">
        <w:rPr>
          <w:rStyle w:val="Teksttreci"/>
          <w:rFonts w:ascii="Cambria" w:hAnsi="Cambria"/>
          <w:sz w:val="20"/>
          <w:szCs w:val="20"/>
        </w:rPr>
        <w:t>Nadzór nad prawidłową realizacją Umowy Kupujący powierza.</w:t>
      </w:r>
    </w:p>
    <w:p w14:paraId="103BE594" w14:textId="77777777" w:rsidR="00496E99" w:rsidRPr="00F46C54" w:rsidRDefault="001B08BF" w:rsidP="004166DC">
      <w:pPr>
        <w:pStyle w:val="Teksttreci0"/>
        <w:ind w:left="284"/>
        <w:rPr>
          <w:rFonts w:ascii="Cambria" w:hAnsi="Cambria"/>
          <w:sz w:val="20"/>
          <w:szCs w:val="20"/>
        </w:rPr>
      </w:pPr>
      <w:r w:rsidRPr="00F46C54">
        <w:rPr>
          <w:rStyle w:val="Teksttreci"/>
          <w:rFonts w:ascii="Cambria" w:hAnsi="Cambria"/>
          <w:sz w:val="20"/>
          <w:szCs w:val="20"/>
        </w:rPr>
        <w:t>Kupujący - osoba kontaktowa</w:t>
      </w:r>
      <w:r w:rsidR="004166DC">
        <w:rPr>
          <w:rStyle w:val="Teksttreci"/>
          <w:rFonts w:ascii="Cambria" w:hAnsi="Cambria"/>
          <w:sz w:val="20"/>
          <w:szCs w:val="20"/>
        </w:rPr>
        <w:t xml:space="preserve"> </w:t>
      </w:r>
      <w:r w:rsidRPr="00F46C54">
        <w:rPr>
          <w:rStyle w:val="Teksttreci"/>
          <w:rFonts w:ascii="Cambria" w:hAnsi="Cambria"/>
          <w:sz w:val="20"/>
          <w:szCs w:val="20"/>
        </w:rPr>
        <w:t xml:space="preserve">imię i nazwisko: </w:t>
      </w:r>
      <w:r w:rsidR="004166DC">
        <w:rPr>
          <w:rStyle w:val="Teksttreci"/>
          <w:rFonts w:ascii="Cambria" w:hAnsi="Cambria"/>
          <w:sz w:val="20"/>
          <w:szCs w:val="20"/>
        </w:rPr>
        <w:t xml:space="preserve">…………………… </w:t>
      </w:r>
      <w:r w:rsidRPr="00F46C54">
        <w:rPr>
          <w:rStyle w:val="Teksttreci"/>
          <w:rFonts w:ascii="Cambria" w:hAnsi="Cambria"/>
          <w:sz w:val="20"/>
          <w:szCs w:val="20"/>
        </w:rPr>
        <w:t xml:space="preserve">telefon kontaktowy: </w:t>
      </w:r>
      <w:r w:rsidR="004166DC">
        <w:rPr>
          <w:rStyle w:val="Teksttreci"/>
          <w:rFonts w:ascii="Cambria" w:hAnsi="Cambria"/>
          <w:sz w:val="20"/>
          <w:szCs w:val="20"/>
        </w:rPr>
        <w:t>………………..</w:t>
      </w:r>
    </w:p>
    <w:p w14:paraId="64E31BFB" w14:textId="77777777" w:rsidR="00496E99" w:rsidRPr="00F46C54" w:rsidRDefault="001B08BF" w:rsidP="004166DC">
      <w:pPr>
        <w:pStyle w:val="Teksttreci0"/>
        <w:ind w:left="284"/>
        <w:rPr>
          <w:rFonts w:ascii="Cambria" w:hAnsi="Cambria"/>
          <w:sz w:val="20"/>
          <w:szCs w:val="20"/>
        </w:rPr>
      </w:pPr>
      <w:r w:rsidRPr="00F46C54">
        <w:rPr>
          <w:rStyle w:val="Teksttreci"/>
          <w:rFonts w:ascii="Cambria" w:hAnsi="Cambria"/>
          <w:sz w:val="20"/>
          <w:szCs w:val="20"/>
        </w:rPr>
        <w:t xml:space="preserve">e-mail </w:t>
      </w:r>
      <w:r w:rsidR="004166DC">
        <w:rPr>
          <w:rStyle w:val="Teksttreci"/>
          <w:rFonts w:ascii="Cambria" w:hAnsi="Cambria"/>
          <w:color w:val="88AAB2"/>
          <w:sz w:val="20"/>
          <w:szCs w:val="20"/>
          <w:u w:val="single"/>
        </w:rPr>
        <w:t>……………………………</w:t>
      </w:r>
    </w:p>
    <w:p w14:paraId="77B55561" w14:textId="77777777" w:rsidR="00496E99" w:rsidRPr="00F46C54" w:rsidRDefault="001B08BF" w:rsidP="004166DC">
      <w:pPr>
        <w:pStyle w:val="Teksttreci0"/>
        <w:numPr>
          <w:ilvl w:val="0"/>
          <w:numId w:val="14"/>
        </w:numPr>
        <w:tabs>
          <w:tab w:val="left" w:pos="326"/>
        </w:tabs>
        <w:ind w:left="284" w:hanging="284"/>
        <w:rPr>
          <w:rFonts w:ascii="Cambria" w:hAnsi="Cambria"/>
          <w:sz w:val="20"/>
          <w:szCs w:val="20"/>
        </w:rPr>
      </w:pPr>
      <w:r w:rsidRPr="00F46C54">
        <w:rPr>
          <w:rStyle w:val="Teksttreci"/>
          <w:rFonts w:ascii="Cambria" w:hAnsi="Cambria"/>
          <w:sz w:val="20"/>
          <w:szCs w:val="20"/>
        </w:rPr>
        <w:t>Każdej ze Stron przysługuje uprawnienie do wskazania innej osoby odpowiedzialnej za nadzór nad realizacją Umowy poprzez przesłanie pisemnego zawiadomienia drugiej Stronie.</w:t>
      </w:r>
    </w:p>
    <w:p w14:paraId="02996B58" w14:textId="77777777" w:rsidR="00496E99" w:rsidRPr="00F46C54" w:rsidRDefault="001B08BF" w:rsidP="004166DC">
      <w:pPr>
        <w:pStyle w:val="Teksttreci0"/>
        <w:numPr>
          <w:ilvl w:val="0"/>
          <w:numId w:val="14"/>
        </w:numPr>
        <w:tabs>
          <w:tab w:val="left" w:pos="330"/>
        </w:tabs>
        <w:ind w:left="284" w:hanging="284"/>
        <w:rPr>
          <w:rFonts w:ascii="Cambria" w:hAnsi="Cambria"/>
          <w:sz w:val="20"/>
          <w:szCs w:val="20"/>
        </w:rPr>
      </w:pPr>
      <w:r w:rsidRPr="00F46C54">
        <w:rPr>
          <w:rStyle w:val="Teksttreci"/>
          <w:rFonts w:ascii="Cambria" w:hAnsi="Cambria"/>
          <w:sz w:val="20"/>
          <w:szCs w:val="20"/>
        </w:rPr>
        <w:t>Umowę sporządzono w dwóch jednobrzmiących egzemplarzach po jednym dla każdej ze Stron.</w:t>
      </w:r>
    </w:p>
    <w:p w14:paraId="52B7C13F" w14:textId="77777777" w:rsidR="00496E99" w:rsidRPr="00F46C54" w:rsidRDefault="001B08BF" w:rsidP="004166DC">
      <w:pPr>
        <w:pStyle w:val="Teksttreci0"/>
        <w:numPr>
          <w:ilvl w:val="0"/>
          <w:numId w:val="14"/>
        </w:numPr>
        <w:tabs>
          <w:tab w:val="left" w:pos="330"/>
        </w:tabs>
        <w:spacing w:after="200"/>
        <w:ind w:left="284" w:hanging="284"/>
        <w:rPr>
          <w:rFonts w:ascii="Cambria" w:hAnsi="Cambria"/>
          <w:sz w:val="20"/>
          <w:szCs w:val="20"/>
        </w:rPr>
      </w:pPr>
      <w:r w:rsidRPr="00F46C54">
        <w:rPr>
          <w:rStyle w:val="Teksttreci"/>
          <w:rFonts w:ascii="Cambria" w:hAnsi="Cambria"/>
          <w:sz w:val="20"/>
          <w:szCs w:val="20"/>
        </w:rPr>
        <w:t>Umowa podlega prawu polskiemu i zgodnie z tym prawem jest wykonywana.</w:t>
      </w:r>
    </w:p>
    <w:p w14:paraId="6E7D6328" w14:textId="77777777" w:rsidR="00EC4523" w:rsidRDefault="00EC4523" w:rsidP="006F3919">
      <w:pPr>
        <w:pStyle w:val="Teksttreci0"/>
        <w:spacing w:line="240" w:lineRule="auto"/>
        <w:rPr>
          <w:rStyle w:val="Teksttreci"/>
          <w:rFonts w:ascii="Cambria" w:hAnsi="Cambria"/>
          <w:sz w:val="20"/>
          <w:szCs w:val="20"/>
        </w:rPr>
      </w:pPr>
    </w:p>
    <w:p w14:paraId="5B51DB22" w14:textId="77777777" w:rsidR="00EC4523" w:rsidRDefault="00EC4523" w:rsidP="006F3919">
      <w:pPr>
        <w:pStyle w:val="Teksttreci0"/>
        <w:spacing w:line="240" w:lineRule="auto"/>
        <w:rPr>
          <w:rStyle w:val="Teksttreci"/>
          <w:rFonts w:ascii="Cambria" w:hAnsi="Cambria"/>
          <w:sz w:val="20"/>
          <w:szCs w:val="20"/>
        </w:rPr>
      </w:pPr>
    </w:p>
    <w:p w14:paraId="6E508CE0" w14:textId="77777777" w:rsidR="00496E99" w:rsidRPr="00F46C54" w:rsidRDefault="001B08BF" w:rsidP="006F3919">
      <w:pPr>
        <w:pStyle w:val="Teksttreci0"/>
        <w:spacing w:line="240" w:lineRule="auto"/>
        <w:rPr>
          <w:rFonts w:ascii="Cambria" w:hAnsi="Cambria"/>
          <w:sz w:val="20"/>
          <w:szCs w:val="20"/>
        </w:rPr>
      </w:pPr>
      <w:r w:rsidRPr="00F46C54">
        <w:rPr>
          <w:rFonts w:ascii="Cambria" w:hAnsi="Cambria"/>
          <w:noProof/>
          <w:sz w:val="20"/>
          <w:szCs w:val="20"/>
          <w:lang w:bidi="ar-SA"/>
        </w:rPr>
        <mc:AlternateContent>
          <mc:Choice Requires="wps">
            <w:drawing>
              <wp:anchor distT="0" distB="967105" distL="231140" distR="1023620" simplePos="0" relativeHeight="125829378" behindDoc="0" locked="0" layoutInCell="1" allowOverlap="1" wp14:anchorId="00F51D70" wp14:editId="5676F67A">
                <wp:simplePos x="0" y="0"/>
                <wp:positionH relativeFrom="page">
                  <wp:posOffset>4979035</wp:posOffset>
                </wp:positionH>
                <wp:positionV relativeFrom="paragraph">
                  <wp:posOffset>12700</wp:posOffset>
                </wp:positionV>
                <wp:extent cx="560070" cy="15748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560070" cy="157480"/>
                        </a:xfrm>
                        <a:prstGeom prst="rect">
                          <a:avLst/>
                        </a:prstGeom>
                        <a:noFill/>
                      </wps:spPr>
                      <wps:txbx>
                        <w:txbxContent>
                          <w:p w14:paraId="6100B32C" w14:textId="77777777" w:rsidR="00496E99" w:rsidRDefault="001B08BF">
                            <w:pPr>
                              <w:pStyle w:val="Teksttreci0"/>
                              <w:spacing w:line="240" w:lineRule="auto"/>
                              <w:rPr>
                                <w:sz w:val="19"/>
                                <w:szCs w:val="19"/>
                              </w:rPr>
                            </w:pPr>
                            <w:r>
                              <w:rPr>
                                <w:rStyle w:val="Teksttreci"/>
                                <w:sz w:val="19"/>
                                <w:szCs w:val="19"/>
                              </w:rPr>
                              <w:t>Kupujący</w:t>
                            </w:r>
                          </w:p>
                        </w:txbxContent>
                      </wps:txbx>
                      <wps:bodyPr wrap="none" lIns="0" tIns="0" rIns="0" bIns="0"/>
                    </wps:wsp>
                  </a:graphicData>
                </a:graphic>
              </wp:anchor>
            </w:drawing>
          </mc:Choice>
          <mc:Fallback>
            <w:pict>
              <v:shapetype w14:anchorId="00F51D70" id="_x0000_t202" coordsize="21600,21600" o:spt="202" path="m,l,21600r21600,l21600,xe">
                <v:stroke joinstyle="miter"/>
                <v:path gradientshapeok="t" o:connecttype="rect"/>
              </v:shapetype>
              <v:shape id="Shape 1" o:spid="_x0000_s1026" type="#_x0000_t202" style="position:absolute;margin-left:392.05pt;margin-top:1pt;width:44.1pt;height:12.4pt;z-index:125829378;visibility:visible;mso-wrap-style:none;mso-wrap-distance-left:18.2pt;mso-wrap-distance-top:0;mso-wrap-distance-right:80.6pt;mso-wrap-distance-bottom:76.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" filled="f" stroked="f">
                <v:textbox inset="0,0,0,0">
                  <w:txbxContent>
                    <w:p w14:paraId="6100B32C" w14:textId="77777777" w:rsidR="00496E99" w:rsidRDefault="001B08BF">
                      <w:pPr>
                        <w:pStyle w:val="Teksttreci0"/>
                        <w:spacing w:line="240" w:lineRule="auto"/>
                        <w:rPr>
                          <w:sz w:val="19"/>
                          <w:szCs w:val="19"/>
                        </w:rPr>
                      </w:pPr>
                      <w:r>
                        <w:rPr>
                          <w:rStyle w:val="Teksttreci"/>
                          <w:sz w:val="19"/>
                          <w:szCs w:val="19"/>
                        </w:rPr>
                        <w:t>Kupujący</w:t>
                      </w:r>
                    </w:p>
                  </w:txbxContent>
                </v:textbox>
                <w10:wrap type="square" side="left" anchorx="page"/>
              </v:shape>
            </w:pict>
          </mc:Fallback>
        </mc:AlternateContent>
      </w:r>
      <w:r w:rsidRPr="00F46C54">
        <w:rPr>
          <w:rStyle w:val="Teksttreci"/>
          <w:rFonts w:ascii="Cambria" w:hAnsi="Cambria"/>
          <w:sz w:val="20"/>
          <w:szCs w:val="20"/>
        </w:rPr>
        <w:t>Sprzedawca</w:t>
      </w:r>
    </w:p>
    <w:p w14:paraId="2339724D" w14:textId="77777777" w:rsidR="004166DC" w:rsidRDefault="004166DC" w:rsidP="006F3919">
      <w:pPr>
        <w:pStyle w:val="Teksttreci0"/>
        <w:spacing w:line="240" w:lineRule="auto"/>
        <w:rPr>
          <w:rStyle w:val="Teksttreci"/>
          <w:rFonts w:ascii="Cambria" w:hAnsi="Cambria"/>
          <w:sz w:val="20"/>
          <w:szCs w:val="20"/>
        </w:rPr>
      </w:pPr>
    </w:p>
    <w:p w14:paraId="6DE2B070" w14:textId="77777777" w:rsidR="004166DC" w:rsidRDefault="004166DC" w:rsidP="006F3919">
      <w:pPr>
        <w:pStyle w:val="Podpistabeli0"/>
        <w:rPr>
          <w:rStyle w:val="Podpistabeli"/>
          <w:rFonts w:ascii="Cambria" w:hAnsi="Cambria"/>
        </w:rPr>
      </w:pPr>
    </w:p>
    <w:p w14:paraId="2C97A8EE" w14:textId="77777777" w:rsidR="00EC4523" w:rsidRDefault="00EC4523" w:rsidP="006F3919">
      <w:pPr>
        <w:pStyle w:val="Podpistabeli0"/>
        <w:rPr>
          <w:rStyle w:val="Podpistabeli"/>
          <w:rFonts w:ascii="Cambria" w:hAnsi="Cambria"/>
        </w:rPr>
      </w:pPr>
      <w:r>
        <w:rPr>
          <w:rStyle w:val="Podpistabeli"/>
          <w:rFonts w:ascii="Cambria" w:hAnsi="Cambria"/>
        </w:rPr>
        <w:t>Załącznik dane instalacji OZE</w:t>
      </w:r>
    </w:p>
    <w:p w14:paraId="51389032" w14:textId="77777777" w:rsidR="00EC4523" w:rsidRDefault="00EC4523" w:rsidP="006F3919">
      <w:pPr>
        <w:pStyle w:val="Podpistabeli0"/>
        <w:rPr>
          <w:rStyle w:val="Podpistabeli"/>
          <w:rFonts w:ascii="Cambria" w:hAnsi="Cambria"/>
        </w:rPr>
      </w:pPr>
    </w:p>
    <w:p w14:paraId="0200B0EC" w14:textId="77777777" w:rsidR="00EC4523" w:rsidRDefault="00EC4523" w:rsidP="006F3919">
      <w:pPr>
        <w:pStyle w:val="Podpistabeli0"/>
        <w:rPr>
          <w:rStyle w:val="Podpistabeli"/>
          <w:rFonts w:ascii="Cambria" w:hAnsi="Cambria"/>
        </w:rPr>
      </w:pPr>
    </w:p>
    <w:p w14:paraId="6F9010A5" w14:textId="77777777" w:rsidR="00EC4523" w:rsidRDefault="00EC4523" w:rsidP="006F3919">
      <w:pPr>
        <w:pStyle w:val="Podpistabeli0"/>
        <w:rPr>
          <w:rStyle w:val="Podpistabeli"/>
          <w:rFonts w:ascii="Cambria" w:hAnsi="Cambria"/>
        </w:rPr>
      </w:pPr>
    </w:p>
    <w:p w14:paraId="04DB6BA7" w14:textId="77777777" w:rsidR="00EC4523" w:rsidRDefault="00EC4523" w:rsidP="006F3919">
      <w:pPr>
        <w:pStyle w:val="Podpistabeli0"/>
        <w:rPr>
          <w:rStyle w:val="Podpistabeli"/>
          <w:rFonts w:ascii="Cambria" w:hAnsi="Cambria"/>
        </w:rPr>
      </w:pPr>
    </w:p>
    <w:p w14:paraId="70BDAAD3" w14:textId="77777777" w:rsidR="00EC4523" w:rsidRDefault="00EC4523" w:rsidP="006F3919">
      <w:pPr>
        <w:pStyle w:val="Podpistabeli0"/>
        <w:rPr>
          <w:rStyle w:val="Podpistabeli"/>
          <w:rFonts w:ascii="Cambria" w:hAnsi="Cambria"/>
        </w:rPr>
      </w:pPr>
    </w:p>
    <w:p w14:paraId="374F5398" w14:textId="77777777" w:rsidR="00EC4523" w:rsidRDefault="00EC4523" w:rsidP="006F3919">
      <w:pPr>
        <w:pStyle w:val="Podpistabeli0"/>
        <w:rPr>
          <w:rStyle w:val="Podpistabeli"/>
          <w:rFonts w:ascii="Cambria" w:hAnsi="Cambria"/>
        </w:rPr>
      </w:pPr>
    </w:p>
    <w:p w14:paraId="7946BA45" w14:textId="77777777" w:rsidR="00EC4523" w:rsidRDefault="00EC4523" w:rsidP="006F3919">
      <w:pPr>
        <w:pStyle w:val="Podpistabeli0"/>
        <w:rPr>
          <w:rStyle w:val="Podpistabeli"/>
          <w:rFonts w:ascii="Cambria" w:hAnsi="Cambria"/>
        </w:rPr>
      </w:pPr>
    </w:p>
    <w:p w14:paraId="2964D0EB" w14:textId="77777777" w:rsidR="00EC4523" w:rsidRDefault="00EC4523" w:rsidP="006F3919">
      <w:pPr>
        <w:pStyle w:val="Podpistabeli0"/>
        <w:rPr>
          <w:rStyle w:val="Podpistabeli"/>
          <w:rFonts w:ascii="Cambria" w:hAnsi="Cambria"/>
        </w:rPr>
      </w:pPr>
    </w:p>
    <w:p w14:paraId="1BAF97EC" w14:textId="77777777" w:rsidR="00EC4523" w:rsidRDefault="00EC4523" w:rsidP="006F3919">
      <w:pPr>
        <w:pStyle w:val="Podpistabeli0"/>
        <w:rPr>
          <w:rStyle w:val="Podpistabeli"/>
          <w:rFonts w:ascii="Cambria" w:hAnsi="Cambria"/>
        </w:rPr>
      </w:pPr>
    </w:p>
    <w:p w14:paraId="3A63F653" w14:textId="77777777" w:rsidR="00EC4523" w:rsidRDefault="00EC4523" w:rsidP="006F3919">
      <w:pPr>
        <w:pStyle w:val="Podpistabeli0"/>
        <w:rPr>
          <w:rStyle w:val="Podpistabeli"/>
          <w:rFonts w:ascii="Cambria" w:hAnsi="Cambria"/>
        </w:rPr>
      </w:pPr>
    </w:p>
    <w:p w14:paraId="27EDB3D5" w14:textId="77777777" w:rsidR="00EC4523" w:rsidRDefault="00EC4523" w:rsidP="006F3919">
      <w:pPr>
        <w:pStyle w:val="Podpistabeli0"/>
        <w:rPr>
          <w:rStyle w:val="Podpistabeli"/>
          <w:rFonts w:ascii="Cambria" w:hAnsi="Cambria"/>
        </w:rPr>
      </w:pPr>
    </w:p>
    <w:p w14:paraId="6518B883" w14:textId="77777777" w:rsidR="00EC4523" w:rsidRDefault="00EC4523" w:rsidP="006F3919">
      <w:pPr>
        <w:pStyle w:val="Podpistabeli0"/>
        <w:rPr>
          <w:rStyle w:val="Podpistabeli"/>
          <w:rFonts w:ascii="Cambria" w:hAnsi="Cambria"/>
        </w:rPr>
      </w:pPr>
    </w:p>
    <w:p w14:paraId="006B5408" w14:textId="77777777" w:rsidR="00EC4523" w:rsidRDefault="00EC4523" w:rsidP="006F3919">
      <w:pPr>
        <w:pStyle w:val="Podpistabeli0"/>
        <w:rPr>
          <w:rStyle w:val="Podpistabeli"/>
          <w:rFonts w:ascii="Cambria" w:hAnsi="Cambria"/>
        </w:rPr>
      </w:pPr>
    </w:p>
    <w:p w14:paraId="30837399" w14:textId="77777777" w:rsidR="00EC4523" w:rsidRDefault="00EC4523" w:rsidP="006F3919">
      <w:pPr>
        <w:pStyle w:val="Podpistabeli0"/>
        <w:rPr>
          <w:rStyle w:val="Podpistabeli"/>
          <w:rFonts w:ascii="Cambria" w:hAnsi="Cambria"/>
        </w:rPr>
      </w:pPr>
    </w:p>
    <w:p w14:paraId="3DF6935E" w14:textId="77777777" w:rsidR="00EC4523" w:rsidRDefault="00EC4523" w:rsidP="006F3919">
      <w:pPr>
        <w:pStyle w:val="Podpistabeli0"/>
        <w:rPr>
          <w:rStyle w:val="Podpistabeli"/>
          <w:rFonts w:ascii="Cambria" w:hAnsi="Cambria"/>
        </w:rPr>
      </w:pPr>
    </w:p>
    <w:p w14:paraId="378059DF" w14:textId="77777777" w:rsidR="00EC4523" w:rsidRDefault="00EC4523" w:rsidP="006F3919">
      <w:pPr>
        <w:pStyle w:val="Podpistabeli0"/>
        <w:rPr>
          <w:rStyle w:val="Podpistabeli"/>
          <w:rFonts w:ascii="Cambria" w:hAnsi="Cambria"/>
        </w:rPr>
      </w:pPr>
    </w:p>
    <w:p w14:paraId="5204A491" w14:textId="77777777" w:rsidR="00EC4523" w:rsidRDefault="00EC4523" w:rsidP="006F3919">
      <w:pPr>
        <w:pStyle w:val="Podpistabeli0"/>
        <w:rPr>
          <w:rStyle w:val="Podpistabeli"/>
          <w:rFonts w:ascii="Cambria" w:hAnsi="Cambria"/>
        </w:rPr>
      </w:pPr>
    </w:p>
    <w:p w14:paraId="172A1F60" w14:textId="77777777" w:rsidR="00EC4523" w:rsidRDefault="00EC4523" w:rsidP="006F3919">
      <w:pPr>
        <w:pStyle w:val="Podpistabeli0"/>
        <w:rPr>
          <w:rStyle w:val="Podpistabeli"/>
          <w:rFonts w:ascii="Cambria" w:hAnsi="Cambria"/>
        </w:rPr>
      </w:pPr>
    </w:p>
    <w:p w14:paraId="46027167" w14:textId="77777777" w:rsidR="00EC4523" w:rsidRDefault="00EC4523" w:rsidP="006F3919">
      <w:pPr>
        <w:pStyle w:val="Podpistabeli0"/>
        <w:rPr>
          <w:rStyle w:val="Podpistabeli"/>
          <w:rFonts w:ascii="Cambria" w:hAnsi="Cambria"/>
        </w:rPr>
      </w:pPr>
    </w:p>
    <w:p w14:paraId="66C559DA" w14:textId="77777777" w:rsidR="00EC4523" w:rsidRDefault="00EC4523" w:rsidP="006F3919">
      <w:pPr>
        <w:pStyle w:val="Podpistabeli0"/>
        <w:rPr>
          <w:rStyle w:val="Podpistabeli"/>
          <w:rFonts w:ascii="Cambria" w:hAnsi="Cambria"/>
        </w:rPr>
      </w:pPr>
    </w:p>
    <w:p w14:paraId="3C14ED71" w14:textId="77777777" w:rsidR="00EC4523" w:rsidRDefault="00EC4523" w:rsidP="006F3919">
      <w:pPr>
        <w:pStyle w:val="Podpistabeli0"/>
        <w:rPr>
          <w:rStyle w:val="Podpistabeli"/>
          <w:rFonts w:ascii="Cambria" w:hAnsi="Cambria"/>
        </w:rPr>
      </w:pPr>
    </w:p>
    <w:p w14:paraId="09E5DB73" w14:textId="77777777" w:rsidR="00EC4523" w:rsidRDefault="00EC4523" w:rsidP="006F3919">
      <w:pPr>
        <w:pStyle w:val="Podpistabeli0"/>
        <w:rPr>
          <w:rStyle w:val="Podpistabeli"/>
          <w:rFonts w:ascii="Cambria" w:hAnsi="Cambria"/>
        </w:rPr>
      </w:pPr>
    </w:p>
    <w:p w14:paraId="5220849F" w14:textId="77777777" w:rsidR="00EC4523" w:rsidRDefault="00EC4523" w:rsidP="006F3919">
      <w:pPr>
        <w:pStyle w:val="Podpistabeli0"/>
        <w:rPr>
          <w:rStyle w:val="Podpistabeli"/>
          <w:rFonts w:ascii="Cambria" w:hAnsi="Cambria"/>
        </w:rPr>
      </w:pPr>
    </w:p>
    <w:p w14:paraId="448CAA4B" w14:textId="77777777" w:rsidR="00EC4523" w:rsidRDefault="00EC4523" w:rsidP="006F3919">
      <w:pPr>
        <w:pStyle w:val="Podpistabeli0"/>
        <w:rPr>
          <w:rStyle w:val="Podpistabeli"/>
          <w:rFonts w:ascii="Cambria" w:hAnsi="Cambria"/>
        </w:rPr>
      </w:pPr>
    </w:p>
    <w:p w14:paraId="636DD39D" w14:textId="77777777" w:rsidR="00EC4523" w:rsidRDefault="00EC4523" w:rsidP="006F3919">
      <w:pPr>
        <w:pStyle w:val="Podpistabeli0"/>
        <w:rPr>
          <w:rStyle w:val="Podpistabeli"/>
          <w:rFonts w:ascii="Cambria" w:hAnsi="Cambria"/>
        </w:rPr>
      </w:pPr>
    </w:p>
    <w:p w14:paraId="075C1C1C" w14:textId="77777777" w:rsidR="00EC4523" w:rsidRDefault="00EC4523" w:rsidP="006F3919">
      <w:pPr>
        <w:pStyle w:val="Podpistabeli0"/>
        <w:rPr>
          <w:rStyle w:val="Podpistabeli"/>
          <w:rFonts w:ascii="Cambria" w:hAnsi="Cambria"/>
        </w:rPr>
      </w:pPr>
    </w:p>
    <w:p w14:paraId="73AF0B20" w14:textId="77777777" w:rsidR="00EC4523" w:rsidRDefault="00EC4523" w:rsidP="006F3919">
      <w:pPr>
        <w:pStyle w:val="Podpistabeli0"/>
        <w:rPr>
          <w:rStyle w:val="Podpistabeli"/>
          <w:rFonts w:ascii="Cambria" w:hAnsi="Cambria"/>
        </w:rPr>
      </w:pPr>
    </w:p>
    <w:p w14:paraId="1D4ACA3B" w14:textId="77777777" w:rsidR="00EC4523" w:rsidRDefault="00EC4523" w:rsidP="006F3919">
      <w:pPr>
        <w:pStyle w:val="Podpistabeli0"/>
        <w:rPr>
          <w:rStyle w:val="Podpistabeli"/>
          <w:rFonts w:ascii="Cambria" w:hAnsi="Cambria"/>
        </w:rPr>
      </w:pPr>
    </w:p>
    <w:p w14:paraId="593CF9CC" w14:textId="77777777" w:rsidR="00EC4523" w:rsidRDefault="00EC4523" w:rsidP="006F3919">
      <w:pPr>
        <w:pStyle w:val="Podpistabeli0"/>
        <w:rPr>
          <w:rStyle w:val="Podpistabeli"/>
          <w:rFonts w:ascii="Cambria" w:hAnsi="Cambria"/>
        </w:rPr>
      </w:pPr>
    </w:p>
    <w:p w14:paraId="1347E213" w14:textId="77777777" w:rsidR="00EC4523" w:rsidRDefault="00EC4523" w:rsidP="006F3919">
      <w:pPr>
        <w:pStyle w:val="Podpistabeli0"/>
        <w:rPr>
          <w:rStyle w:val="Podpistabeli"/>
          <w:rFonts w:ascii="Cambria" w:hAnsi="Cambria"/>
        </w:rPr>
      </w:pPr>
    </w:p>
    <w:p w14:paraId="47B8BA02" w14:textId="77777777" w:rsidR="00EC4523" w:rsidRDefault="00EC4523" w:rsidP="006F3919">
      <w:pPr>
        <w:pStyle w:val="Podpistabeli0"/>
        <w:rPr>
          <w:rStyle w:val="Podpistabeli"/>
          <w:rFonts w:ascii="Cambria" w:hAnsi="Cambria"/>
        </w:rPr>
      </w:pPr>
    </w:p>
    <w:p w14:paraId="14C4C708" w14:textId="77777777" w:rsidR="00EC4523" w:rsidRDefault="00EC4523" w:rsidP="006F3919">
      <w:pPr>
        <w:pStyle w:val="Podpistabeli0"/>
        <w:rPr>
          <w:rStyle w:val="Podpistabeli"/>
          <w:rFonts w:ascii="Cambria" w:hAnsi="Cambria"/>
        </w:rPr>
      </w:pPr>
    </w:p>
    <w:p w14:paraId="5C142B63" w14:textId="77777777" w:rsidR="00EC4523" w:rsidRDefault="00EC4523" w:rsidP="006F3919">
      <w:pPr>
        <w:pStyle w:val="Podpistabeli0"/>
        <w:rPr>
          <w:rStyle w:val="Podpistabeli"/>
          <w:rFonts w:ascii="Cambria" w:hAnsi="Cambria"/>
        </w:rPr>
      </w:pPr>
    </w:p>
    <w:p w14:paraId="0CD1589F" w14:textId="77777777" w:rsidR="00EC4523" w:rsidRDefault="00EC4523" w:rsidP="006F3919">
      <w:pPr>
        <w:pStyle w:val="Podpistabeli0"/>
        <w:rPr>
          <w:rStyle w:val="Podpistabeli"/>
          <w:rFonts w:ascii="Cambria" w:hAnsi="Cambria"/>
        </w:rPr>
      </w:pPr>
    </w:p>
    <w:p w14:paraId="56419591" w14:textId="77777777" w:rsidR="00EC4523" w:rsidRDefault="00EC4523" w:rsidP="006F3919">
      <w:pPr>
        <w:pStyle w:val="Podpistabeli0"/>
        <w:rPr>
          <w:rStyle w:val="Podpistabeli"/>
          <w:rFonts w:ascii="Cambria" w:hAnsi="Cambria"/>
        </w:rPr>
      </w:pPr>
    </w:p>
    <w:p w14:paraId="2D13B24B" w14:textId="77777777" w:rsidR="00EC4523" w:rsidRDefault="00EC4523" w:rsidP="006F3919">
      <w:pPr>
        <w:pStyle w:val="Podpistabeli0"/>
        <w:rPr>
          <w:rStyle w:val="Podpistabeli"/>
          <w:rFonts w:ascii="Cambria" w:hAnsi="Cambria"/>
        </w:rPr>
      </w:pPr>
    </w:p>
    <w:p w14:paraId="67ABC02F" w14:textId="77777777" w:rsidR="00EC4523" w:rsidRDefault="00EC4523" w:rsidP="006F3919">
      <w:pPr>
        <w:pStyle w:val="Podpistabeli0"/>
        <w:rPr>
          <w:rStyle w:val="Podpistabeli"/>
          <w:rFonts w:ascii="Cambria" w:hAnsi="Cambria"/>
        </w:rPr>
      </w:pPr>
    </w:p>
    <w:p w14:paraId="42F8BC37" w14:textId="77777777" w:rsidR="00EC4523" w:rsidRDefault="00EC4523" w:rsidP="006F3919">
      <w:pPr>
        <w:pStyle w:val="Podpistabeli0"/>
        <w:rPr>
          <w:rStyle w:val="Podpistabeli"/>
          <w:rFonts w:ascii="Cambria" w:hAnsi="Cambria"/>
        </w:rPr>
      </w:pPr>
    </w:p>
    <w:p w14:paraId="5B596E75" w14:textId="77777777" w:rsidR="00EC4523" w:rsidRDefault="00EC4523" w:rsidP="006F3919">
      <w:pPr>
        <w:pStyle w:val="Podpistabeli0"/>
        <w:rPr>
          <w:rStyle w:val="Podpistabeli"/>
          <w:rFonts w:ascii="Cambria" w:hAnsi="Cambria"/>
        </w:rPr>
      </w:pPr>
    </w:p>
    <w:p w14:paraId="10EF6E9A" w14:textId="77777777" w:rsidR="00EC4523" w:rsidRDefault="00EC4523" w:rsidP="006F3919">
      <w:pPr>
        <w:pStyle w:val="Podpistabeli0"/>
        <w:rPr>
          <w:rStyle w:val="Podpistabeli"/>
          <w:rFonts w:ascii="Cambria" w:hAnsi="Cambria"/>
        </w:rPr>
      </w:pPr>
    </w:p>
    <w:p w14:paraId="4C72B33B" w14:textId="77777777" w:rsidR="00EC4523" w:rsidRDefault="00EC4523" w:rsidP="006F3919">
      <w:pPr>
        <w:pStyle w:val="Podpistabeli0"/>
        <w:rPr>
          <w:rStyle w:val="Podpistabeli"/>
          <w:rFonts w:ascii="Cambria" w:hAnsi="Cambria"/>
        </w:rPr>
      </w:pPr>
    </w:p>
    <w:p w14:paraId="6752BB7E" w14:textId="77777777" w:rsidR="004166DC" w:rsidRDefault="004166DC" w:rsidP="006F3919">
      <w:pPr>
        <w:pStyle w:val="Podpistabeli0"/>
        <w:rPr>
          <w:rStyle w:val="Podpistabeli"/>
          <w:rFonts w:ascii="Cambria" w:hAnsi="Cambria"/>
        </w:rPr>
      </w:pPr>
    </w:p>
    <w:p w14:paraId="6BEFC18A" w14:textId="77777777" w:rsidR="00496E99" w:rsidRPr="00F46C54" w:rsidRDefault="001B08BF" w:rsidP="006F3919">
      <w:pPr>
        <w:pStyle w:val="Podpistabeli0"/>
        <w:rPr>
          <w:rFonts w:ascii="Cambria" w:hAnsi="Cambria"/>
        </w:rPr>
      </w:pPr>
      <w:r w:rsidRPr="00F46C54">
        <w:rPr>
          <w:rStyle w:val="Podpistabeli"/>
          <w:rFonts w:ascii="Cambria" w:hAnsi="Cambria"/>
        </w:rPr>
        <w:t xml:space="preserve">ZAŁĄCZNIK </w:t>
      </w:r>
      <w:r w:rsidR="004166DC">
        <w:rPr>
          <w:rStyle w:val="Podpistabeli"/>
          <w:rFonts w:ascii="Cambria" w:hAnsi="Cambria"/>
        </w:rPr>
        <w:t>dane instalacji OZE</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24"/>
        <w:gridCol w:w="6386"/>
      </w:tblGrid>
      <w:tr w:rsidR="00496E99" w:rsidRPr="00F46C54" w14:paraId="3244FDB0" w14:textId="77777777">
        <w:trPr>
          <w:trHeight w:hRule="exact" w:val="450"/>
          <w:jc w:val="center"/>
        </w:trPr>
        <w:tc>
          <w:tcPr>
            <w:tcW w:w="8910" w:type="dxa"/>
            <w:gridSpan w:val="2"/>
            <w:tcBorders>
              <w:top w:val="single" w:sz="4" w:space="0" w:color="auto"/>
              <w:left w:val="single" w:sz="4" w:space="0" w:color="auto"/>
              <w:right w:val="single" w:sz="4" w:space="0" w:color="auto"/>
            </w:tcBorders>
            <w:shd w:val="clear" w:color="auto" w:fill="auto"/>
          </w:tcPr>
          <w:p w14:paraId="67E0B322"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DANE INSTALACJI OZE</w:t>
            </w:r>
          </w:p>
        </w:tc>
      </w:tr>
      <w:tr w:rsidR="00496E99" w:rsidRPr="00F46C54" w14:paraId="297A2DBA" w14:textId="77777777">
        <w:trPr>
          <w:trHeight w:hRule="exact" w:val="432"/>
          <w:jc w:val="center"/>
        </w:trPr>
        <w:tc>
          <w:tcPr>
            <w:tcW w:w="2524" w:type="dxa"/>
            <w:tcBorders>
              <w:top w:val="single" w:sz="4" w:space="0" w:color="auto"/>
              <w:left w:val="single" w:sz="4" w:space="0" w:color="auto"/>
            </w:tcBorders>
            <w:shd w:val="clear" w:color="auto" w:fill="auto"/>
          </w:tcPr>
          <w:p w14:paraId="1BC516B7"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NAZWA</w:t>
            </w:r>
          </w:p>
        </w:tc>
        <w:tc>
          <w:tcPr>
            <w:tcW w:w="6386" w:type="dxa"/>
            <w:tcBorders>
              <w:top w:val="single" w:sz="4" w:space="0" w:color="auto"/>
              <w:left w:val="single" w:sz="4" w:space="0" w:color="auto"/>
              <w:right w:val="single" w:sz="4" w:space="0" w:color="auto"/>
            </w:tcBorders>
            <w:shd w:val="clear" w:color="auto" w:fill="auto"/>
          </w:tcPr>
          <w:p w14:paraId="730532C9"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PV SĄD KIELCE</w:t>
            </w:r>
          </w:p>
        </w:tc>
      </w:tr>
      <w:tr w:rsidR="00496E99" w:rsidRPr="00F46C54" w14:paraId="7A59374B" w14:textId="77777777">
        <w:trPr>
          <w:trHeight w:hRule="exact" w:val="436"/>
          <w:jc w:val="center"/>
        </w:trPr>
        <w:tc>
          <w:tcPr>
            <w:tcW w:w="2524" w:type="dxa"/>
            <w:tcBorders>
              <w:top w:val="single" w:sz="4" w:space="0" w:color="auto"/>
              <w:left w:val="single" w:sz="4" w:space="0" w:color="auto"/>
            </w:tcBorders>
            <w:shd w:val="clear" w:color="auto" w:fill="auto"/>
          </w:tcPr>
          <w:p w14:paraId="4F38F0D7"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MOC ZAINSTALOWANA</w:t>
            </w:r>
          </w:p>
        </w:tc>
        <w:tc>
          <w:tcPr>
            <w:tcW w:w="6386" w:type="dxa"/>
            <w:tcBorders>
              <w:top w:val="single" w:sz="4" w:space="0" w:color="auto"/>
              <w:left w:val="single" w:sz="4" w:space="0" w:color="auto"/>
              <w:right w:val="single" w:sz="4" w:space="0" w:color="auto"/>
            </w:tcBorders>
            <w:shd w:val="clear" w:color="auto" w:fill="auto"/>
          </w:tcPr>
          <w:p w14:paraId="567C51C1"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49,72 kW</w:t>
            </w:r>
          </w:p>
        </w:tc>
      </w:tr>
      <w:tr w:rsidR="00496E99" w:rsidRPr="00F46C54" w14:paraId="18200621" w14:textId="77777777">
        <w:trPr>
          <w:trHeight w:hRule="exact" w:val="1256"/>
          <w:jc w:val="center"/>
        </w:trPr>
        <w:tc>
          <w:tcPr>
            <w:tcW w:w="2524" w:type="dxa"/>
            <w:tcBorders>
              <w:top w:val="single" w:sz="4" w:space="0" w:color="auto"/>
              <w:left w:val="single" w:sz="4" w:space="0" w:color="auto"/>
            </w:tcBorders>
            <w:shd w:val="clear" w:color="auto" w:fill="auto"/>
          </w:tcPr>
          <w:p w14:paraId="4BAB44D0" w14:textId="77777777" w:rsidR="00496E99" w:rsidRPr="00F46C54" w:rsidRDefault="001B08BF" w:rsidP="006F3919">
            <w:pPr>
              <w:pStyle w:val="Inne0"/>
              <w:spacing w:line="266" w:lineRule="auto"/>
              <w:jc w:val="center"/>
              <w:rPr>
                <w:rFonts w:ascii="Cambria" w:hAnsi="Cambria"/>
                <w:sz w:val="20"/>
                <w:szCs w:val="20"/>
              </w:rPr>
            </w:pPr>
            <w:r w:rsidRPr="00F46C54">
              <w:rPr>
                <w:rStyle w:val="Inne"/>
                <w:rFonts w:ascii="Cambria" w:eastAsia="Calibri" w:hAnsi="Cambria" w:cs="Calibri"/>
                <w:sz w:val="20"/>
                <w:szCs w:val="20"/>
              </w:rPr>
              <w:t>LOKALIZACJA-dane zgodne z danymi widocznymi na fakturze za usługi dystrybucyjne</w:t>
            </w:r>
          </w:p>
        </w:tc>
        <w:tc>
          <w:tcPr>
            <w:tcW w:w="6386" w:type="dxa"/>
            <w:tcBorders>
              <w:top w:val="single" w:sz="4" w:space="0" w:color="auto"/>
              <w:left w:val="single" w:sz="4" w:space="0" w:color="auto"/>
              <w:right w:val="single" w:sz="4" w:space="0" w:color="auto"/>
            </w:tcBorders>
            <w:shd w:val="clear" w:color="auto" w:fill="auto"/>
            <w:vAlign w:val="bottom"/>
          </w:tcPr>
          <w:p w14:paraId="047BB01D"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Ul. Prosta 10, 25-366 Kielce</w:t>
            </w:r>
          </w:p>
        </w:tc>
      </w:tr>
      <w:tr w:rsidR="00496E99" w:rsidRPr="00F46C54" w14:paraId="205E7979" w14:textId="77777777">
        <w:trPr>
          <w:trHeight w:hRule="exact" w:val="436"/>
          <w:jc w:val="center"/>
        </w:trPr>
        <w:tc>
          <w:tcPr>
            <w:tcW w:w="8910" w:type="dxa"/>
            <w:gridSpan w:val="2"/>
            <w:tcBorders>
              <w:top w:val="single" w:sz="4" w:space="0" w:color="auto"/>
              <w:left w:val="single" w:sz="4" w:space="0" w:color="auto"/>
              <w:right w:val="single" w:sz="4" w:space="0" w:color="auto"/>
            </w:tcBorders>
            <w:shd w:val="clear" w:color="auto" w:fill="auto"/>
          </w:tcPr>
          <w:p w14:paraId="1F97DF4E"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DANE PPE</w:t>
            </w:r>
          </w:p>
        </w:tc>
      </w:tr>
      <w:tr w:rsidR="00496E99" w:rsidRPr="00F46C54" w14:paraId="6B01C026" w14:textId="77777777">
        <w:trPr>
          <w:trHeight w:hRule="exact" w:val="432"/>
          <w:jc w:val="center"/>
        </w:trPr>
        <w:tc>
          <w:tcPr>
            <w:tcW w:w="2524" w:type="dxa"/>
            <w:tcBorders>
              <w:top w:val="single" w:sz="4" w:space="0" w:color="auto"/>
              <w:left w:val="single" w:sz="4" w:space="0" w:color="auto"/>
            </w:tcBorders>
            <w:shd w:val="clear" w:color="auto" w:fill="auto"/>
          </w:tcPr>
          <w:p w14:paraId="6366CB08"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NUMER PPE</w:t>
            </w:r>
          </w:p>
        </w:tc>
        <w:tc>
          <w:tcPr>
            <w:tcW w:w="6386" w:type="dxa"/>
            <w:tcBorders>
              <w:top w:val="single" w:sz="4" w:space="0" w:color="auto"/>
              <w:left w:val="single" w:sz="4" w:space="0" w:color="auto"/>
              <w:right w:val="single" w:sz="4" w:space="0" w:color="auto"/>
            </w:tcBorders>
            <w:shd w:val="clear" w:color="auto" w:fill="auto"/>
          </w:tcPr>
          <w:p w14:paraId="7987D4F5"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590543560202161047</w:t>
            </w:r>
          </w:p>
        </w:tc>
      </w:tr>
      <w:tr w:rsidR="00496E99" w:rsidRPr="00F46C54" w14:paraId="581C42C7" w14:textId="77777777">
        <w:trPr>
          <w:trHeight w:hRule="exact" w:val="436"/>
          <w:jc w:val="center"/>
        </w:trPr>
        <w:tc>
          <w:tcPr>
            <w:tcW w:w="2524" w:type="dxa"/>
            <w:tcBorders>
              <w:top w:val="single" w:sz="4" w:space="0" w:color="auto"/>
              <w:left w:val="single" w:sz="4" w:space="0" w:color="auto"/>
            </w:tcBorders>
            <w:shd w:val="clear" w:color="auto" w:fill="auto"/>
          </w:tcPr>
          <w:p w14:paraId="3D356977"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NAZWA PPE</w:t>
            </w:r>
          </w:p>
        </w:tc>
        <w:tc>
          <w:tcPr>
            <w:tcW w:w="6386" w:type="dxa"/>
            <w:tcBorders>
              <w:top w:val="single" w:sz="4" w:space="0" w:color="auto"/>
              <w:left w:val="single" w:sz="4" w:space="0" w:color="auto"/>
              <w:right w:val="single" w:sz="4" w:space="0" w:color="auto"/>
            </w:tcBorders>
            <w:shd w:val="clear" w:color="auto" w:fill="auto"/>
          </w:tcPr>
          <w:p w14:paraId="451BD737" w14:textId="77777777" w:rsidR="00496E99" w:rsidRPr="00EF7501" w:rsidRDefault="001B08BF" w:rsidP="006F3919">
            <w:pPr>
              <w:pStyle w:val="Inne0"/>
              <w:spacing w:line="240" w:lineRule="auto"/>
              <w:jc w:val="center"/>
              <w:rPr>
                <w:rFonts w:ascii="Cambria" w:hAnsi="Cambria"/>
                <w:sz w:val="20"/>
                <w:szCs w:val="20"/>
              </w:rPr>
            </w:pPr>
            <w:r w:rsidRPr="00EF7501">
              <w:rPr>
                <w:rStyle w:val="Inne"/>
                <w:rFonts w:ascii="Cambria" w:eastAsia="Calibri" w:hAnsi="Cambria" w:cs="Calibri"/>
                <w:sz w:val="20"/>
                <w:szCs w:val="20"/>
              </w:rPr>
              <w:t>PV SĄD KIELCE</w:t>
            </w:r>
          </w:p>
        </w:tc>
      </w:tr>
      <w:tr w:rsidR="00496E99" w:rsidRPr="00F46C54" w14:paraId="100304E5" w14:textId="77777777">
        <w:trPr>
          <w:trHeight w:hRule="exact" w:val="432"/>
          <w:jc w:val="center"/>
        </w:trPr>
        <w:tc>
          <w:tcPr>
            <w:tcW w:w="2524" w:type="dxa"/>
            <w:tcBorders>
              <w:top w:val="single" w:sz="4" w:space="0" w:color="auto"/>
              <w:left w:val="single" w:sz="4" w:space="0" w:color="auto"/>
            </w:tcBorders>
            <w:shd w:val="clear" w:color="auto" w:fill="auto"/>
          </w:tcPr>
          <w:p w14:paraId="4F3AB86A"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OSD</w:t>
            </w:r>
          </w:p>
        </w:tc>
        <w:tc>
          <w:tcPr>
            <w:tcW w:w="6386" w:type="dxa"/>
            <w:tcBorders>
              <w:top w:val="single" w:sz="4" w:space="0" w:color="auto"/>
              <w:left w:val="single" w:sz="4" w:space="0" w:color="auto"/>
              <w:right w:val="single" w:sz="4" w:space="0" w:color="auto"/>
            </w:tcBorders>
            <w:shd w:val="clear" w:color="auto" w:fill="auto"/>
          </w:tcPr>
          <w:p w14:paraId="1AC19878" w14:textId="77777777" w:rsidR="00496E99" w:rsidRPr="00EF7501" w:rsidRDefault="001B08BF" w:rsidP="00CF61A7">
            <w:pPr>
              <w:pStyle w:val="Inne0"/>
              <w:spacing w:line="240" w:lineRule="auto"/>
              <w:jc w:val="center"/>
              <w:rPr>
                <w:rFonts w:ascii="Cambria" w:hAnsi="Cambria"/>
                <w:sz w:val="20"/>
                <w:szCs w:val="20"/>
              </w:rPr>
            </w:pPr>
            <w:r w:rsidRPr="00EF7501">
              <w:rPr>
                <w:rStyle w:val="Inne"/>
                <w:rFonts w:ascii="Cambria" w:eastAsia="Calibri" w:hAnsi="Cambria" w:cs="Calibri"/>
                <w:sz w:val="20"/>
                <w:szCs w:val="20"/>
              </w:rPr>
              <w:t xml:space="preserve">PGE </w:t>
            </w:r>
            <w:r w:rsidR="00CF61A7" w:rsidRPr="00EF7501">
              <w:rPr>
                <w:rStyle w:val="Inne"/>
                <w:rFonts w:ascii="Cambria" w:eastAsia="Calibri" w:hAnsi="Cambria" w:cs="Calibri"/>
                <w:sz w:val="20"/>
                <w:szCs w:val="20"/>
              </w:rPr>
              <w:t>Dystrybucja S.A. Oddział</w:t>
            </w:r>
            <w:r w:rsidRPr="00EF7501">
              <w:rPr>
                <w:rStyle w:val="Inne"/>
                <w:rFonts w:ascii="Cambria" w:eastAsia="Calibri" w:hAnsi="Cambria" w:cs="Calibri"/>
                <w:sz w:val="20"/>
                <w:szCs w:val="20"/>
              </w:rPr>
              <w:t xml:space="preserve"> Skarżysko</w:t>
            </w:r>
            <w:r w:rsidR="00CF61A7" w:rsidRPr="00EF7501">
              <w:rPr>
                <w:rStyle w:val="Inne"/>
                <w:rFonts w:ascii="Cambria" w:eastAsia="Calibri" w:hAnsi="Cambria" w:cs="Calibri"/>
                <w:sz w:val="20"/>
                <w:szCs w:val="20"/>
              </w:rPr>
              <w:t>- Kamienna</w:t>
            </w:r>
            <w:bookmarkStart w:id="0" w:name="_GoBack"/>
            <w:bookmarkEnd w:id="0"/>
          </w:p>
        </w:tc>
      </w:tr>
      <w:tr w:rsidR="00496E99" w:rsidRPr="00F46C54" w14:paraId="573C7FA7" w14:textId="77777777">
        <w:trPr>
          <w:trHeight w:hRule="exact" w:val="450"/>
          <w:jc w:val="center"/>
        </w:trPr>
        <w:tc>
          <w:tcPr>
            <w:tcW w:w="2524" w:type="dxa"/>
            <w:tcBorders>
              <w:top w:val="single" w:sz="4" w:space="0" w:color="auto"/>
              <w:left w:val="single" w:sz="4" w:space="0" w:color="auto"/>
              <w:bottom w:val="single" w:sz="4" w:space="0" w:color="auto"/>
            </w:tcBorders>
            <w:shd w:val="clear" w:color="auto" w:fill="auto"/>
          </w:tcPr>
          <w:p w14:paraId="5EDF7BBD"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GRUPA TARYFOWA</w:t>
            </w:r>
          </w:p>
        </w:tc>
        <w:tc>
          <w:tcPr>
            <w:tcW w:w="6386" w:type="dxa"/>
            <w:tcBorders>
              <w:top w:val="single" w:sz="4" w:space="0" w:color="auto"/>
              <w:left w:val="single" w:sz="4" w:space="0" w:color="auto"/>
              <w:bottom w:val="single" w:sz="4" w:space="0" w:color="auto"/>
              <w:right w:val="single" w:sz="4" w:space="0" w:color="auto"/>
            </w:tcBorders>
            <w:shd w:val="clear" w:color="auto" w:fill="auto"/>
          </w:tcPr>
          <w:p w14:paraId="3E9AE47E" w14:textId="77777777" w:rsidR="00496E99" w:rsidRPr="00F46C54" w:rsidRDefault="001B08BF" w:rsidP="006F3919">
            <w:pPr>
              <w:pStyle w:val="Inne0"/>
              <w:spacing w:line="240" w:lineRule="auto"/>
              <w:jc w:val="center"/>
              <w:rPr>
                <w:rFonts w:ascii="Cambria" w:hAnsi="Cambria"/>
                <w:sz w:val="20"/>
                <w:szCs w:val="20"/>
              </w:rPr>
            </w:pPr>
            <w:r w:rsidRPr="00F46C54">
              <w:rPr>
                <w:rStyle w:val="Inne"/>
                <w:rFonts w:ascii="Cambria" w:eastAsia="Calibri" w:hAnsi="Cambria" w:cs="Calibri"/>
                <w:sz w:val="20"/>
                <w:szCs w:val="20"/>
              </w:rPr>
              <w:t>B23</w:t>
            </w:r>
          </w:p>
        </w:tc>
      </w:tr>
    </w:tbl>
    <w:p w14:paraId="46FA0741" w14:textId="77777777" w:rsidR="00496E99" w:rsidRPr="00F46C54" w:rsidRDefault="001B08BF" w:rsidP="006F3919">
      <w:pPr>
        <w:pStyle w:val="Inne0"/>
        <w:spacing w:after="660"/>
        <w:rPr>
          <w:rFonts w:ascii="Cambria" w:hAnsi="Cambria"/>
          <w:sz w:val="20"/>
          <w:szCs w:val="20"/>
        </w:rPr>
      </w:pPr>
      <w:r w:rsidRPr="00F46C54">
        <w:rPr>
          <w:rStyle w:val="Inne"/>
          <w:rFonts w:ascii="Cambria" w:eastAsia="Calibri" w:hAnsi="Cambria" w:cs="Calibri"/>
          <w:sz w:val="20"/>
          <w:szCs w:val="20"/>
        </w:rPr>
        <w:t>;</w:t>
      </w:r>
    </w:p>
    <w:sectPr w:rsidR="00496E99" w:rsidRPr="00F46C54" w:rsidSect="00EF7501">
      <w:headerReference w:type="default" r:id="rId9"/>
      <w:pgSz w:w="11900" w:h="16840"/>
      <w:pgMar w:top="1648" w:right="1255" w:bottom="739" w:left="1374" w:header="851" w:footer="311" w:gutter="0"/>
      <w:pgNumType w:start="7"/>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B1BA5" w14:textId="77777777" w:rsidR="000E6D90" w:rsidRDefault="000E6D90">
      <w:r>
        <w:separator/>
      </w:r>
    </w:p>
  </w:endnote>
  <w:endnote w:type="continuationSeparator" w:id="0">
    <w:p w14:paraId="063B7E32" w14:textId="77777777" w:rsidR="000E6D90" w:rsidRDefault="000E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43370" w14:textId="77777777" w:rsidR="000E6D90" w:rsidRDefault="000E6D90"/>
  </w:footnote>
  <w:footnote w:type="continuationSeparator" w:id="0">
    <w:p w14:paraId="2E193955" w14:textId="77777777" w:rsidR="000E6D90" w:rsidRDefault="000E6D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3CD66" w14:textId="4CA20ECF" w:rsidR="007B34F8" w:rsidRPr="00EF7501" w:rsidRDefault="006F3919">
    <w:pPr>
      <w:pStyle w:val="Nagwek"/>
      <w:rPr>
        <w:rFonts w:ascii="Cambria" w:hAnsi="Cambria"/>
        <w:sz w:val="20"/>
        <w:szCs w:val="20"/>
      </w:rPr>
    </w:pPr>
    <w:r>
      <w:rPr>
        <w:rFonts w:ascii="Cambria" w:hAnsi="Cambria"/>
        <w:sz w:val="20"/>
        <w:szCs w:val="20"/>
      </w:rPr>
      <w:t xml:space="preserve"> </w:t>
    </w:r>
    <w:r w:rsidRPr="00EF7501">
      <w:rPr>
        <w:rFonts w:ascii="Cambria" w:hAnsi="Cambria"/>
        <w:b/>
        <w:sz w:val="20"/>
        <w:szCs w:val="20"/>
      </w:rPr>
      <w:t xml:space="preserve">Nr referencyjny: </w:t>
    </w:r>
    <w:r w:rsidRPr="00EF7501">
      <w:rPr>
        <w:rFonts w:ascii="Cambria" w:hAnsi="Cambria"/>
        <w:sz w:val="20"/>
        <w:szCs w:val="20"/>
      </w:rPr>
      <w:t>ZP</w:t>
    </w:r>
    <w:r w:rsidR="0041451B" w:rsidRPr="00EF7501">
      <w:rPr>
        <w:rFonts w:ascii="Cambria" w:hAnsi="Cambria"/>
        <w:sz w:val="20"/>
        <w:szCs w:val="20"/>
      </w:rPr>
      <w:t>.</w:t>
    </w:r>
    <w:r w:rsidRPr="00EF7501">
      <w:rPr>
        <w:rFonts w:ascii="Cambria" w:hAnsi="Cambria"/>
        <w:sz w:val="20"/>
        <w:szCs w:val="20"/>
      </w:rPr>
      <w:t>2</w:t>
    </w:r>
    <w:r w:rsidR="0041451B" w:rsidRPr="00EF7501">
      <w:rPr>
        <w:rFonts w:ascii="Cambria" w:hAnsi="Cambria"/>
        <w:sz w:val="20"/>
        <w:szCs w:val="20"/>
      </w:rPr>
      <w:t>.</w:t>
    </w:r>
    <w:r w:rsidRPr="00EF7501">
      <w:rPr>
        <w:rFonts w:ascii="Cambria" w:hAnsi="Cambria"/>
        <w:sz w:val="20"/>
        <w:szCs w:val="20"/>
      </w:rPr>
      <w:t xml:space="preserve">2023  </w:t>
    </w:r>
  </w:p>
  <w:p w14:paraId="4715E5F5" w14:textId="77777777" w:rsidR="007B34F8" w:rsidRDefault="007B34F8" w:rsidP="007B34F8">
    <w:pPr>
      <w:tabs>
        <w:tab w:val="right" w:leader="dot" w:pos="3317"/>
        <w:tab w:val="left" w:pos="3540"/>
        <w:tab w:val="left" w:pos="4248"/>
        <w:tab w:val="left" w:pos="4956"/>
        <w:tab w:val="left" w:pos="5664"/>
      </w:tabs>
      <w:spacing w:after="300" w:line="300" w:lineRule="auto"/>
      <w:rPr>
        <w:rFonts w:ascii="Cambria" w:eastAsia="Arial" w:hAnsi="Cambria"/>
        <w:bCs/>
        <w:sz w:val="20"/>
        <w:szCs w:val="20"/>
      </w:rPr>
    </w:pPr>
    <w:r w:rsidRPr="00EF7501">
      <w:rPr>
        <w:rFonts w:ascii="Cambria" w:eastAsia="Arial" w:hAnsi="Cambria"/>
        <w:bCs/>
        <w:sz w:val="20"/>
        <w:szCs w:val="20"/>
      </w:rPr>
      <w:t>Adm.262.2.2023</w:t>
    </w:r>
  </w:p>
  <w:p w14:paraId="6BB0963C" w14:textId="46EE5C9D" w:rsidR="00F46C54" w:rsidRPr="006F3919" w:rsidRDefault="006F3919">
    <w:pPr>
      <w:pStyle w:val="Nagwek"/>
      <w:rPr>
        <w:rFonts w:ascii="Cambria" w:hAnsi="Cambria"/>
        <w:sz w:val="20"/>
        <w:szCs w:val="20"/>
      </w:rPr>
    </w:pPr>
    <w:r>
      <w:rPr>
        <w:rFonts w:ascii="Cambria" w:hAnsi="Cambria"/>
        <w:sz w:val="20"/>
        <w:szCs w:val="20"/>
      </w:rPr>
      <w:t xml:space="preserve">                                                                                              </w:t>
    </w:r>
    <w:r w:rsidRPr="006F3919">
      <w:rPr>
        <w:rFonts w:ascii="Cambria" w:hAnsi="Cambria"/>
        <w:sz w:val="20"/>
        <w:szCs w:val="20"/>
      </w:rPr>
      <w:t xml:space="preserve">Załącznik nr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4B23"/>
    <w:multiLevelType w:val="multilevel"/>
    <w:tmpl w:val="90C6A088"/>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2F6A8F"/>
    <w:multiLevelType w:val="multilevel"/>
    <w:tmpl w:val="5A06023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FC79F5"/>
    <w:multiLevelType w:val="multilevel"/>
    <w:tmpl w:val="FD149E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F113F"/>
    <w:multiLevelType w:val="multilevel"/>
    <w:tmpl w:val="8DECFF24"/>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8E2AB4"/>
    <w:multiLevelType w:val="multilevel"/>
    <w:tmpl w:val="E3303B86"/>
    <w:lvl w:ilvl="0">
      <w:start w:val="6"/>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8A6FD1"/>
    <w:multiLevelType w:val="hybridMultilevel"/>
    <w:tmpl w:val="FC1A2C6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 w15:restartNumberingAfterBreak="0">
    <w:nsid w:val="214D3F19"/>
    <w:multiLevelType w:val="multilevel"/>
    <w:tmpl w:val="A1166C9E"/>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5B0324"/>
    <w:multiLevelType w:val="multilevel"/>
    <w:tmpl w:val="641CFC84"/>
    <w:lvl w:ilvl="0">
      <w:start w:val="1"/>
      <w:numFmt w:val="decimal"/>
      <w:lvlText w:val="§ %1"/>
      <w:lvlJc w:val="left"/>
      <w:rPr>
        <w:rFonts w:ascii="Cambria" w:eastAsia="Arial" w:hAnsi="Cambria" w:cs="Arial" w:hint="default"/>
        <w:b/>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3A6EEF"/>
    <w:multiLevelType w:val="multilevel"/>
    <w:tmpl w:val="59DEFED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D211A7"/>
    <w:multiLevelType w:val="multilevel"/>
    <w:tmpl w:val="353E0538"/>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BA7E79"/>
    <w:multiLevelType w:val="multilevel"/>
    <w:tmpl w:val="3D3C9BC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092556"/>
    <w:multiLevelType w:val="multilevel"/>
    <w:tmpl w:val="3E60665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4433DA"/>
    <w:multiLevelType w:val="multilevel"/>
    <w:tmpl w:val="D94E1C8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046D5B"/>
    <w:multiLevelType w:val="multilevel"/>
    <w:tmpl w:val="8A86985E"/>
    <w:lvl w:ilvl="0">
      <w:start w:val="1"/>
      <w:numFmt w:val="lowerLetter"/>
      <w:lvlText w:val="%1)"/>
      <w:lvlJc w:val="left"/>
      <w:rPr>
        <w:rFonts w:ascii="Cambria" w:eastAsia="Arial" w:hAnsi="Cambria"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941560"/>
    <w:multiLevelType w:val="multilevel"/>
    <w:tmpl w:val="65FC1286"/>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956D93"/>
    <w:multiLevelType w:val="multilevel"/>
    <w:tmpl w:val="43D8223C"/>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C060B3"/>
    <w:multiLevelType w:val="multilevel"/>
    <w:tmpl w:val="1E5E5834"/>
    <w:lvl w:ilvl="0">
      <w:start w:val="1"/>
      <w:numFmt w:val="lowerLetter"/>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0"/>
  </w:num>
  <w:num w:numId="4">
    <w:abstractNumId w:val="11"/>
  </w:num>
  <w:num w:numId="5">
    <w:abstractNumId w:val="4"/>
  </w:num>
  <w:num w:numId="6">
    <w:abstractNumId w:val="14"/>
  </w:num>
  <w:num w:numId="7">
    <w:abstractNumId w:val="0"/>
  </w:num>
  <w:num w:numId="8">
    <w:abstractNumId w:val="16"/>
  </w:num>
  <w:num w:numId="9">
    <w:abstractNumId w:val="8"/>
  </w:num>
  <w:num w:numId="10">
    <w:abstractNumId w:val="3"/>
  </w:num>
  <w:num w:numId="11">
    <w:abstractNumId w:val="9"/>
  </w:num>
  <w:num w:numId="12">
    <w:abstractNumId w:val="13"/>
  </w:num>
  <w:num w:numId="13">
    <w:abstractNumId w:val="15"/>
  </w:num>
  <w:num w:numId="14">
    <w:abstractNumId w:val="6"/>
  </w:num>
  <w:num w:numId="15">
    <w:abstractNumId w:val="2"/>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6E99"/>
    <w:rsid w:val="00076A93"/>
    <w:rsid w:val="000E6D90"/>
    <w:rsid w:val="00104FE9"/>
    <w:rsid w:val="0016058A"/>
    <w:rsid w:val="001B08BF"/>
    <w:rsid w:val="00316479"/>
    <w:rsid w:val="003E6A70"/>
    <w:rsid w:val="003F2BEC"/>
    <w:rsid w:val="0041451B"/>
    <w:rsid w:val="004166DC"/>
    <w:rsid w:val="00496E99"/>
    <w:rsid w:val="004B5C80"/>
    <w:rsid w:val="004D58D5"/>
    <w:rsid w:val="00516DEB"/>
    <w:rsid w:val="005A3875"/>
    <w:rsid w:val="006F3919"/>
    <w:rsid w:val="007B34F8"/>
    <w:rsid w:val="008101E6"/>
    <w:rsid w:val="00915757"/>
    <w:rsid w:val="009F0A45"/>
    <w:rsid w:val="00A03AB9"/>
    <w:rsid w:val="00CF61A7"/>
    <w:rsid w:val="00D25BAE"/>
    <w:rsid w:val="00EC4523"/>
    <w:rsid w:val="00EF2514"/>
    <w:rsid w:val="00EF7501"/>
    <w:rsid w:val="00F36433"/>
    <w:rsid w:val="00F46C54"/>
    <w:rsid w:val="00FA30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C9AF7"/>
  <w15:docId w15:val="{BC51702F-0B6A-464F-BFF4-8D0BBDC0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8"/>
      <w:szCs w:val="18"/>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18"/>
      <w:szCs w:val="18"/>
      <w:u w:val="none"/>
    </w:rPr>
  </w:style>
  <w:style w:type="character" w:customStyle="1" w:styleId="Nagwek2">
    <w:name w:val="Nagłówek #2_"/>
    <w:basedOn w:val="Domylnaczcionkaakapitu"/>
    <w:link w:val="Nagwek20"/>
    <w:rPr>
      <w:rFonts w:ascii="Arial" w:eastAsia="Arial" w:hAnsi="Arial" w:cs="Arial"/>
      <w:b w:val="0"/>
      <w:bCs w:val="0"/>
      <w:i w:val="0"/>
      <w:iCs w:val="0"/>
      <w:smallCaps w:val="0"/>
      <w:strike w:val="0"/>
      <w:sz w:val="36"/>
      <w:szCs w:val="36"/>
      <w:u w:val="none"/>
    </w:rPr>
  </w:style>
  <w:style w:type="character" w:customStyle="1" w:styleId="Nagwek3">
    <w:name w:val="Nagłówek #3_"/>
    <w:basedOn w:val="Domylnaczcionkaakapitu"/>
    <w:link w:val="Nagwek30"/>
    <w:rPr>
      <w:rFonts w:ascii="Times New Roman" w:eastAsia="Times New Roman" w:hAnsi="Times New Roman" w:cs="Times New Roman"/>
      <w:b w:val="0"/>
      <w:bCs w:val="0"/>
      <w:i w:val="0"/>
      <w:iCs w:val="0"/>
      <w:smallCaps w:val="0"/>
      <w:strike w:val="0"/>
      <w:sz w:val="22"/>
      <w:szCs w:val="22"/>
      <w:u w:val="none"/>
    </w:rPr>
  </w:style>
  <w:style w:type="character" w:customStyle="1" w:styleId="Podpistabeli">
    <w:name w:val="Podpis tabeli_"/>
    <w:basedOn w:val="Domylnaczcionkaakapitu"/>
    <w:link w:val="Podpistabeli0"/>
    <w:rPr>
      <w:rFonts w:ascii="Calibri" w:eastAsia="Calibri" w:hAnsi="Calibri" w:cs="Calibri"/>
      <w:b w:val="0"/>
      <w:bCs w:val="0"/>
      <w:i w:val="0"/>
      <w:iCs w:val="0"/>
      <w:smallCaps w:val="0"/>
      <w:strike w:val="0"/>
      <w:sz w:val="20"/>
      <w:szCs w:val="20"/>
      <w:u w:val="none"/>
    </w:rPr>
  </w:style>
  <w:style w:type="character" w:customStyle="1" w:styleId="Nagwek1">
    <w:name w:val="Nagłówek #1_"/>
    <w:basedOn w:val="Domylnaczcionkaakapitu"/>
    <w:link w:val="Nagwek10"/>
    <w:rPr>
      <w:rFonts w:ascii="Lucida Sans Unicode" w:eastAsia="Lucida Sans Unicode" w:hAnsi="Lucida Sans Unicode" w:cs="Lucida Sans Unicode"/>
      <w:b w:val="0"/>
      <w:bCs w:val="0"/>
      <w:i w:val="0"/>
      <w:iCs w:val="0"/>
      <w:smallCaps w:val="0"/>
      <w:strike w:val="0"/>
      <w:color w:val="57A3B6"/>
      <w:sz w:val="40"/>
      <w:szCs w:val="40"/>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18"/>
      <w:szCs w:val="18"/>
      <w:u w:val="none"/>
    </w:rPr>
  </w:style>
  <w:style w:type="paragraph" w:customStyle="1" w:styleId="Teksttreci0">
    <w:name w:val="Tekst treści"/>
    <w:basedOn w:val="Normalny"/>
    <w:link w:val="Teksttreci"/>
    <w:pPr>
      <w:spacing w:line="252" w:lineRule="auto"/>
    </w:pPr>
    <w:rPr>
      <w:rFonts w:ascii="Arial" w:eastAsia="Arial" w:hAnsi="Arial" w:cs="Arial"/>
      <w:sz w:val="18"/>
      <w:szCs w:val="18"/>
    </w:rPr>
  </w:style>
  <w:style w:type="paragraph" w:customStyle="1" w:styleId="Inne0">
    <w:name w:val="Inne"/>
    <w:basedOn w:val="Normalny"/>
    <w:link w:val="Inne"/>
    <w:pPr>
      <w:spacing w:line="252" w:lineRule="auto"/>
    </w:pPr>
    <w:rPr>
      <w:rFonts w:ascii="Arial" w:eastAsia="Arial" w:hAnsi="Arial" w:cs="Arial"/>
      <w:sz w:val="18"/>
      <w:szCs w:val="18"/>
    </w:rPr>
  </w:style>
  <w:style w:type="paragraph" w:customStyle="1" w:styleId="Nagwek20">
    <w:name w:val="Nagłówek #2"/>
    <w:basedOn w:val="Normalny"/>
    <w:link w:val="Nagwek2"/>
    <w:pPr>
      <w:spacing w:after="140"/>
      <w:ind w:firstLine="200"/>
      <w:outlineLvl w:val="1"/>
    </w:pPr>
    <w:rPr>
      <w:rFonts w:ascii="Arial" w:eastAsia="Arial" w:hAnsi="Arial" w:cs="Arial"/>
      <w:sz w:val="36"/>
      <w:szCs w:val="36"/>
    </w:rPr>
  </w:style>
  <w:style w:type="paragraph" w:customStyle="1" w:styleId="Nagwek30">
    <w:name w:val="Nagłówek #3"/>
    <w:basedOn w:val="Normalny"/>
    <w:link w:val="Nagwek3"/>
    <w:pPr>
      <w:spacing w:after="560" w:line="223" w:lineRule="auto"/>
      <w:ind w:left="200" w:firstLine="40"/>
      <w:outlineLvl w:val="2"/>
    </w:pPr>
    <w:rPr>
      <w:rFonts w:ascii="Times New Roman" w:eastAsia="Times New Roman" w:hAnsi="Times New Roman" w:cs="Times New Roman"/>
      <w:sz w:val="22"/>
      <w:szCs w:val="22"/>
    </w:rPr>
  </w:style>
  <w:style w:type="paragraph" w:customStyle="1" w:styleId="Podpistabeli0">
    <w:name w:val="Podpis tabeli"/>
    <w:basedOn w:val="Normalny"/>
    <w:link w:val="Podpistabeli"/>
    <w:rPr>
      <w:rFonts w:ascii="Calibri" w:eastAsia="Calibri" w:hAnsi="Calibri" w:cs="Calibri"/>
      <w:sz w:val="20"/>
      <w:szCs w:val="20"/>
    </w:rPr>
  </w:style>
  <w:style w:type="paragraph" w:customStyle="1" w:styleId="Nagwek10">
    <w:name w:val="Nagłówek #1"/>
    <w:basedOn w:val="Normalny"/>
    <w:link w:val="Nagwek1"/>
    <w:pPr>
      <w:spacing w:after="760"/>
      <w:jc w:val="center"/>
      <w:outlineLvl w:val="0"/>
    </w:pPr>
    <w:rPr>
      <w:rFonts w:ascii="Lucida Sans Unicode" w:eastAsia="Lucida Sans Unicode" w:hAnsi="Lucida Sans Unicode" w:cs="Lucida Sans Unicode"/>
      <w:color w:val="57A3B6"/>
      <w:sz w:val="40"/>
      <w:szCs w:val="40"/>
    </w:rPr>
  </w:style>
  <w:style w:type="paragraph" w:customStyle="1" w:styleId="Teksttreci20">
    <w:name w:val="Tekst treści (2)"/>
    <w:basedOn w:val="Normalny"/>
    <w:link w:val="Teksttreci2"/>
    <w:pPr>
      <w:ind w:left="190" w:hanging="190"/>
    </w:pPr>
    <w:rPr>
      <w:rFonts w:ascii="Calibri" w:eastAsia="Calibri" w:hAnsi="Calibri" w:cs="Calibri"/>
      <w:sz w:val="18"/>
      <w:szCs w:val="18"/>
    </w:rPr>
  </w:style>
  <w:style w:type="paragraph" w:styleId="Nagwek">
    <w:name w:val="header"/>
    <w:basedOn w:val="Normalny"/>
    <w:link w:val="NagwekZnak"/>
    <w:uiPriority w:val="99"/>
    <w:unhideWhenUsed/>
    <w:rsid w:val="00F46C54"/>
    <w:pPr>
      <w:tabs>
        <w:tab w:val="center" w:pos="4536"/>
        <w:tab w:val="right" w:pos="9072"/>
      </w:tabs>
    </w:pPr>
  </w:style>
  <w:style w:type="character" w:customStyle="1" w:styleId="NagwekZnak">
    <w:name w:val="Nagłówek Znak"/>
    <w:basedOn w:val="Domylnaczcionkaakapitu"/>
    <w:link w:val="Nagwek"/>
    <w:uiPriority w:val="99"/>
    <w:rsid w:val="00F46C54"/>
    <w:rPr>
      <w:color w:val="000000"/>
    </w:rPr>
  </w:style>
  <w:style w:type="paragraph" w:styleId="Stopka">
    <w:name w:val="footer"/>
    <w:basedOn w:val="Normalny"/>
    <w:link w:val="StopkaZnak"/>
    <w:uiPriority w:val="99"/>
    <w:unhideWhenUsed/>
    <w:rsid w:val="00F46C54"/>
    <w:pPr>
      <w:tabs>
        <w:tab w:val="center" w:pos="4536"/>
        <w:tab w:val="right" w:pos="9072"/>
      </w:tabs>
    </w:pPr>
  </w:style>
  <w:style w:type="character" w:customStyle="1" w:styleId="StopkaZnak">
    <w:name w:val="Stopka Znak"/>
    <w:basedOn w:val="Domylnaczcionkaakapitu"/>
    <w:link w:val="Stopka"/>
    <w:uiPriority w:val="99"/>
    <w:rsid w:val="00F46C54"/>
    <w:rPr>
      <w:color w:val="000000"/>
    </w:rPr>
  </w:style>
  <w:style w:type="character" w:styleId="Hipercze">
    <w:name w:val="Hyperlink"/>
    <w:basedOn w:val="Domylnaczcionkaakapitu"/>
    <w:uiPriority w:val="99"/>
    <w:unhideWhenUsed/>
    <w:rsid w:val="004166DC"/>
    <w:rPr>
      <w:color w:val="0563C1" w:themeColor="hyperlink"/>
      <w:u w:val="single"/>
    </w:rPr>
  </w:style>
  <w:style w:type="character" w:customStyle="1" w:styleId="Nierozpoznanawzmianka1">
    <w:name w:val="Nierozpoznana wzmianka1"/>
    <w:basedOn w:val="Domylnaczcionkaakapitu"/>
    <w:uiPriority w:val="99"/>
    <w:semiHidden/>
    <w:unhideWhenUsed/>
    <w:rsid w:val="004166DC"/>
    <w:rPr>
      <w:color w:val="605E5C"/>
      <w:shd w:val="clear" w:color="auto" w:fill="E1DFDD"/>
    </w:rPr>
  </w:style>
  <w:style w:type="character" w:styleId="Nierozpoznanawzmianka">
    <w:name w:val="Unresolved Mention"/>
    <w:basedOn w:val="Domylnaczcionkaakapitu"/>
    <w:uiPriority w:val="99"/>
    <w:semiHidden/>
    <w:unhideWhenUsed/>
    <w:rsid w:val="004D58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9292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ja@kielce.wsa.gov.pl" TargetMode="External"/><Relationship Id="rId3" Type="http://schemas.openxmlformats.org/officeDocument/2006/relationships/settings" Target="settings.xml"/><Relationship Id="rId7" Type="http://schemas.openxmlformats.org/officeDocument/2006/relationships/hyperlink" Target="mailto:FAKTURY@RENPR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1793</Words>
  <Characters>10762</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Scanned Document</vt:lpstr>
    </vt:vector>
  </TitlesOfParts>
  <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Scanned Document</dc:title>
  <dc:subject/>
  <dc:creator>Alek</dc:creator>
  <cp:keywords/>
  <cp:lastModifiedBy>Krzysztof Pawlik</cp:lastModifiedBy>
  <cp:revision>21</cp:revision>
  <dcterms:created xsi:type="dcterms:W3CDTF">2023-10-20T05:22:00Z</dcterms:created>
  <dcterms:modified xsi:type="dcterms:W3CDTF">2023-10-23T08:57:00Z</dcterms:modified>
</cp:coreProperties>
</file>