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CF6" w:rsidRPr="00F870F7" w:rsidRDefault="00E34A0A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Szklarska Poręba</w:t>
      </w:r>
      <w:r w:rsidR="001E4D92">
        <w:rPr>
          <w:rFonts w:ascii="Garamond" w:eastAsia="Times New Roman" w:hAnsi="Garamond"/>
          <w:lang w:eastAsia="pl-PL"/>
        </w:rPr>
        <w:t xml:space="preserve">, dnia </w:t>
      </w:r>
      <w:r>
        <w:rPr>
          <w:rFonts w:ascii="Garamond" w:eastAsia="Times New Roman" w:hAnsi="Garamond"/>
          <w:lang w:eastAsia="pl-PL"/>
        </w:rPr>
        <w:t>22</w:t>
      </w:r>
      <w:r w:rsidR="00A1425D">
        <w:rPr>
          <w:rFonts w:ascii="Garamond" w:eastAsia="Times New Roman" w:hAnsi="Garamond"/>
          <w:lang w:eastAsia="pl-PL"/>
        </w:rPr>
        <w:t>.10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E34A0A" w:rsidRDefault="00E34A0A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E34A0A" w:rsidRDefault="00E34A0A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3718EE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31662E" w:rsidRPr="0031662E">
        <w:rPr>
          <w:rFonts w:ascii="Garamond" w:hAnsi="Garamond" w:cs="Arial"/>
          <w:b w:val="0"/>
          <w:sz w:val="22"/>
          <w:szCs w:val="22"/>
        </w:rPr>
        <w:t xml:space="preserve">dostawę </w:t>
      </w:r>
      <w:r w:rsidR="00A1425D" w:rsidRPr="00A1425D">
        <w:rPr>
          <w:rFonts w:ascii="Garamond" w:hAnsi="Garamond" w:cs="Arial"/>
          <w:b w:val="0"/>
          <w:sz w:val="22"/>
          <w:szCs w:val="22"/>
        </w:rPr>
        <w:t>sprzętu do diagnostyki i leczenia raka płuc w 2021 r. dla Narodowej Strategii Onkologicznej w zakresie pneumonologii wraz z instalacją, uruchomieniem i szkoleniem personelu</w:t>
      </w:r>
      <w:r w:rsidR="0031662E" w:rsidRPr="0031662E">
        <w:rPr>
          <w:rFonts w:ascii="Garamond" w:hAnsi="Garamond" w:cs="Arial"/>
          <w:b w:val="0"/>
          <w:sz w:val="22"/>
          <w:szCs w:val="22"/>
        </w:rPr>
        <w:t>.</w:t>
      </w:r>
    </w:p>
    <w:p w:rsidR="009612FA" w:rsidRDefault="009612FA" w:rsidP="009612FA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</w:p>
    <w:p w:rsidR="009612FA" w:rsidRPr="00021E7E" w:rsidRDefault="009612FA" w:rsidP="009612FA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 xml:space="preserve">Zamawiający informuje, że modyfikuje treść specyfikacji warunków zamówienia w zakresie pkt 12.1 i 12.3 SWZ, tj. termin składania ofert ulega przedłużeniu </w:t>
      </w:r>
      <w:r w:rsidR="00E34A0A">
        <w:rPr>
          <w:rFonts w:ascii="Garamond" w:hAnsi="Garamond"/>
          <w:b/>
          <w:bCs/>
          <w:color w:val="000000"/>
          <w:lang w:eastAsia="pl-PL"/>
        </w:rPr>
        <w:t>do dnia 08.11</w:t>
      </w:r>
      <w:r w:rsidRPr="00021E7E">
        <w:rPr>
          <w:rFonts w:ascii="Garamond" w:hAnsi="Garamond"/>
          <w:b/>
          <w:bCs/>
          <w:color w:val="000000"/>
          <w:lang w:eastAsia="pl-PL"/>
        </w:rPr>
        <w:t xml:space="preserve">.2021 r. do godz. </w:t>
      </w:r>
      <w:r w:rsidR="00E34A0A">
        <w:rPr>
          <w:rFonts w:ascii="Garamond" w:hAnsi="Garamond"/>
          <w:b/>
          <w:bCs/>
          <w:color w:val="000000"/>
          <w:lang w:eastAsia="pl-PL"/>
        </w:rPr>
        <w:t>9</w:t>
      </w:r>
      <w:r w:rsidRPr="00021E7E">
        <w:rPr>
          <w:rFonts w:ascii="Garamond" w:hAnsi="Garamond"/>
          <w:b/>
          <w:bCs/>
          <w:color w:val="000000"/>
          <w:lang w:eastAsia="pl-PL"/>
        </w:rPr>
        <w:t>:00</w:t>
      </w:r>
      <w:r w:rsidRPr="00021E7E">
        <w:rPr>
          <w:rFonts w:ascii="Garamond" w:hAnsi="Garamond"/>
          <w:bCs/>
          <w:color w:val="000000"/>
          <w:lang w:eastAsia="pl-PL"/>
        </w:rPr>
        <w:t xml:space="preserve">. Otwarcie ofert nastąpi </w:t>
      </w:r>
      <w:r w:rsidR="00E34A0A">
        <w:rPr>
          <w:rFonts w:ascii="Garamond" w:hAnsi="Garamond"/>
          <w:b/>
          <w:bCs/>
          <w:color w:val="000000"/>
          <w:lang w:eastAsia="pl-PL"/>
        </w:rPr>
        <w:t>w dniu 08.11.2021 r. o godz. 09</w:t>
      </w:r>
      <w:r w:rsidRPr="00021E7E">
        <w:rPr>
          <w:rFonts w:ascii="Garamond" w:hAnsi="Garamond"/>
          <w:b/>
          <w:bCs/>
          <w:color w:val="000000"/>
          <w:lang w:eastAsia="pl-PL"/>
        </w:rPr>
        <w:t>:</w:t>
      </w:r>
      <w:r w:rsidR="00847D16">
        <w:rPr>
          <w:rFonts w:ascii="Garamond" w:hAnsi="Garamond"/>
          <w:b/>
          <w:bCs/>
          <w:color w:val="000000"/>
          <w:lang w:eastAsia="pl-PL"/>
        </w:rPr>
        <w:t>15</w:t>
      </w:r>
      <w:bookmarkStart w:id="0" w:name="_GoBack"/>
      <w:bookmarkEnd w:id="0"/>
      <w:r w:rsidRPr="00021E7E">
        <w:rPr>
          <w:rFonts w:ascii="Garamond" w:hAnsi="Garamond"/>
          <w:bCs/>
          <w:color w:val="000000"/>
          <w:lang w:eastAsia="pl-PL"/>
        </w:rPr>
        <w:t xml:space="preserve">. Pozostałe informacje dotyczące składania i otwarcia ofert pozostają bez zmian. </w:t>
      </w:r>
    </w:p>
    <w:p w:rsidR="009612FA" w:rsidRPr="00021E7E" w:rsidRDefault="009612FA" w:rsidP="009612FA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>W związku ze zmianą terminu składania ofert, termin związania ofertą ulega wydłużeniu. Pkt 9.1. SWZ  otrzymuje brzmienie:</w:t>
      </w:r>
    </w:p>
    <w:p w:rsidR="009612FA" w:rsidRPr="00021E7E" w:rsidRDefault="009612FA" w:rsidP="009612FA">
      <w:pPr>
        <w:widowControl/>
        <w:ind w:right="2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 xml:space="preserve">„9.1. Wykonawca jest związany ofertą od dnia upływu terminu składania ofert </w:t>
      </w:r>
      <w:r w:rsidR="00E34A0A">
        <w:rPr>
          <w:rFonts w:ascii="Garamond" w:hAnsi="Garamond"/>
          <w:b/>
          <w:bCs/>
          <w:color w:val="000000"/>
          <w:lang w:eastAsia="pl-PL"/>
        </w:rPr>
        <w:t>do dnia 0</w:t>
      </w:r>
      <w:r w:rsidR="00256902">
        <w:rPr>
          <w:rFonts w:ascii="Garamond" w:hAnsi="Garamond"/>
          <w:b/>
          <w:bCs/>
          <w:color w:val="000000"/>
          <w:lang w:eastAsia="pl-PL"/>
        </w:rPr>
        <w:t>6</w:t>
      </w:r>
      <w:r w:rsidR="00E34A0A">
        <w:rPr>
          <w:rFonts w:ascii="Garamond" w:hAnsi="Garamond"/>
          <w:b/>
          <w:bCs/>
          <w:color w:val="000000"/>
          <w:lang w:eastAsia="pl-PL"/>
        </w:rPr>
        <w:t>.02</w:t>
      </w:r>
      <w:r>
        <w:rPr>
          <w:rFonts w:ascii="Garamond" w:hAnsi="Garamond"/>
          <w:b/>
          <w:bCs/>
          <w:color w:val="000000"/>
          <w:lang w:eastAsia="pl-PL"/>
        </w:rPr>
        <w:t>.2022</w:t>
      </w:r>
      <w:r w:rsidRPr="00021E7E">
        <w:rPr>
          <w:rFonts w:ascii="Garamond" w:hAnsi="Garamond"/>
          <w:b/>
          <w:bCs/>
          <w:color w:val="000000"/>
          <w:lang w:eastAsia="pl-PL"/>
        </w:rPr>
        <w:t xml:space="preserve"> r.</w:t>
      </w:r>
      <w:r w:rsidRPr="00021E7E">
        <w:rPr>
          <w:rFonts w:ascii="Garamond" w:hAnsi="Garamond"/>
          <w:bCs/>
          <w:color w:val="000000"/>
          <w:lang w:eastAsia="pl-PL"/>
        </w:rPr>
        <w:t>”</w:t>
      </w:r>
    </w:p>
    <w:p w:rsidR="0032734C" w:rsidRPr="00E34A0A" w:rsidRDefault="0032734C" w:rsidP="00390BBC">
      <w:pPr>
        <w:jc w:val="both"/>
        <w:rPr>
          <w:rFonts w:ascii="Garamond" w:hAnsi="Garamond"/>
          <w:color w:val="000000"/>
          <w:lang w:eastAsia="pl-PL"/>
        </w:rPr>
      </w:pPr>
    </w:p>
    <w:sectPr w:rsidR="0032734C" w:rsidRPr="00E34A0A" w:rsidSect="0046280B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FB6" w:rsidRDefault="00697FB6" w:rsidP="00E22E7B">
      <w:r>
        <w:separator/>
      </w:r>
    </w:p>
  </w:endnote>
  <w:endnote w:type="continuationSeparator" w:id="0">
    <w:p w:rsidR="00697FB6" w:rsidRDefault="00697FB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FB6" w:rsidRDefault="00697FB6" w:rsidP="00E22E7B">
      <w:r>
        <w:separator/>
      </w:r>
    </w:p>
  </w:footnote>
  <w:footnote w:type="continuationSeparator" w:id="0">
    <w:p w:rsidR="00697FB6" w:rsidRDefault="00697FB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03C" w:rsidRDefault="005A003C" w:rsidP="00E34A0A">
    <w:pPr>
      <w:pStyle w:val="Nagwek"/>
    </w:pP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E7B"/>
    <w:rsid w:val="00004FC8"/>
    <w:rsid w:val="00005418"/>
    <w:rsid w:val="00005FC1"/>
    <w:rsid w:val="00016C1B"/>
    <w:rsid w:val="00017DCD"/>
    <w:rsid w:val="00037193"/>
    <w:rsid w:val="00040B1B"/>
    <w:rsid w:val="0004119A"/>
    <w:rsid w:val="00050A18"/>
    <w:rsid w:val="000531CF"/>
    <w:rsid w:val="00074020"/>
    <w:rsid w:val="000B2E90"/>
    <w:rsid w:val="000B4203"/>
    <w:rsid w:val="000C072E"/>
    <w:rsid w:val="000E1C35"/>
    <w:rsid w:val="000E66EF"/>
    <w:rsid w:val="000F15C5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412AD"/>
    <w:rsid w:val="00143B9C"/>
    <w:rsid w:val="00144DED"/>
    <w:rsid w:val="00163198"/>
    <w:rsid w:val="00172C3F"/>
    <w:rsid w:val="00177DD9"/>
    <w:rsid w:val="001908BD"/>
    <w:rsid w:val="00193927"/>
    <w:rsid w:val="001954CA"/>
    <w:rsid w:val="001964D1"/>
    <w:rsid w:val="00196BA0"/>
    <w:rsid w:val="00196E21"/>
    <w:rsid w:val="00197066"/>
    <w:rsid w:val="001A2D22"/>
    <w:rsid w:val="001B1AA3"/>
    <w:rsid w:val="001C48E5"/>
    <w:rsid w:val="001D5BBE"/>
    <w:rsid w:val="001D7376"/>
    <w:rsid w:val="001E4D92"/>
    <w:rsid w:val="001F2D75"/>
    <w:rsid w:val="001F78EF"/>
    <w:rsid w:val="00201EE3"/>
    <w:rsid w:val="00210C53"/>
    <w:rsid w:val="00212863"/>
    <w:rsid w:val="0024565D"/>
    <w:rsid w:val="00250CF9"/>
    <w:rsid w:val="002533E1"/>
    <w:rsid w:val="00256902"/>
    <w:rsid w:val="0026601D"/>
    <w:rsid w:val="002713E2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D0ECB"/>
    <w:rsid w:val="002E2BBB"/>
    <w:rsid w:val="002E72AA"/>
    <w:rsid w:val="002F20CF"/>
    <w:rsid w:val="002F2C6B"/>
    <w:rsid w:val="002F520F"/>
    <w:rsid w:val="002F79B9"/>
    <w:rsid w:val="003043F5"/>
    <w:rsid w:val="003121C2"/>
    <w:rsid w:val="0031662E"/>
    <w:rsid w:val="00322FC1"/>
    <w:rsid w:val="00325225"/>
    <w:rsid w:val="0032734C"/>
    <w:rsid w:val="00334643"/>
    <w:rsid w:val="00342221"/>
    <w:rsid w:val="003718EE"/>
    <w:rsid w:val="00390BBC"/>
    <w:rsid w:val="003919BD"/>
    <w:rsid w:val="003A5750"/>
    <w:rsid w:val="003B1697"/>
    <w:rsid w:val="003B64E5"/>
    <w:rsid w:val="003B6BF5"/>
    <w:rsid w:val="003C644B"/>
    <w:rsid w:val="003F447D"/>
    <w:rsid w:val="003F62A8"/>
    <w:rsid w:val="004028FA"/>
    <w:rsid w:val="0040611B"/>
    <w:rsid w:val="00423150"/>
    <w:rsid w:val="00425D14"/>
    <w:rsid w:val="00434501"/>
    <w:rsid w:val="00436916"/>
    <w:rsid w:val="00442081"/>
    <w:rsid w:val="00446219"/>
    <w:rsid w:val="004522AF"/>
    <w:rsid w:val="004546F4"/>
    <w:rsid w:val="0046280B"/>
    <w:rsid w:val="00466D42"/>
    <w:rsid w:val="0047421C"/>
    <w:rsid w:val="00482FDA"/>
    <w:rsid w:val="004871E5"/>
    <w:rsid w:val="004A7CFA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B1F32"/>
    <w:rsid w:val="005C16D7"/>
    <w:rsid w:val="005C4685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25A2"/>
    <w:rsid w:val="006939B0"/>
    <w:rsid w:val="00697C33"/>
    <w:rsid w:val="00697FB6"/>
    <w:rsid w:val="006A26F3"/>
    <w:rsid w:val="006C3CC8"/>
    <w:rsid w:val="006C7032"/>
    <w:rsid w:val="006C7242"/>
    <w:rsid w:val="006D0AB6"/>
    <w:rsid w:val="006E1430"/>
    <w:rsid w:val="006E35AD"/>
    <w:rsid w:val="006E4A02"/>
    <w:rsid w:val="006F2580"/>
    <w:rsid w:val="006F4078"/>
    <w:rsid w:val="00702C71"/>
    <w:rsid w:val="0071031E"/>
    <w:rsid w:val="0071069F"/>
    <w:rsid w:val="00737BD5"/>
    <w:rsid w:val="00760978"/>
    <w:rsid w:val="007710AA"/>
    <w:rsid w:val="007954D8"/>
    <w:rsid w:val="007C3FEB"/>
    <w:rsid w:val="007C5CB9"/>
    <w:rsid w:val="007E2449"/>
    <w:rsid w:val="007F5287"/>
    <w:rsid w:val="00806DFC"/>
    <w:rsid w:val="008209C5"/>
    <w:rsid w:val="00847D16"/>
    <w:rsid w:val="00850207"/>
    <w:rsid w:val="00850F52"/>
    <w:rsid w:val="00865F91"/>
    <w:rsid w:val="008866A7"/>
    <w:rsid w:val="008868B7"/>
    <w:rsid w:val="008C0EE9"/>
    <w:rsid w:val="008C7904"/>
    <w:rsid w:val="008D19A5"/>
    <w:rsid w:val="008D68C0"/>
    <w:rsid w:val="008F19C2"/>
    <w:rsid w:val="008F6799"/>
    <w:rsid w:val="00905007"/>
    <w:rsid w:val="00905DFC"/>
    <w:rsid w:val="00907151"/>
    <w:rsid w:val="00910401"/>
    <w:rsid w:val="009107A5"/>
    <w:rsid w:val="00917320"/>
    <w:rsid w:val="009314CE"/>
    <w:rsid w:val="00933D83"/>
    <w:rsid w:val="00957E08"/>
    <w:rsid w:val="009612FA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1471"/>
    <w:rsid w:val="009E25C8"/>
    <w:rsid w:val="00A015FF"/>
    <w:rsid w:val="00A04049"/>
    <w:rsid w:val="00A06C31"/>
    <w:rsid w:val="00A12D0F"/>
    <w:rsid w:val="00A12F04"/>
    <w:rsid w:val="00A1425D"/>
    <w:rsid w:val="00A33A5B"/>
    <w:rsid w:val="00A46CF6"/>
    <w:rsid w:val="00A5128E"/>
    <w:rsid w:val="00A5317B"/>
    <w:rsid w:val="00A54541"/>
    <w:rsid w:val="00A667D7"/>
    <w:rsid w:val="00A71D55"/>
    <w:rsid w:val="00A722EB"/>
    <w:rsid w:val="00A75534"/>
    <w:rsid w:val="00A7624A"/>
    <w:rsid w:val="00A82019"/>
    <w:rsid w:val="00A823DD"/>
    <w:rsid w:val="00AA2535"/>
    <w:rsid w:val="00AA4040"/>
    <w:rsid w:val="00AB2C68"/>
    <w:rsid w:val="00AB383D"/>
    <w:rsid w:val="00AB7BEC"/>
    <w:rsid w:val="00AD165E"/>
    <w:rsid w:val="00AF2220"/>
    <w:rsid w:val="00AF2506"/>
    <w:rsid w:val="00AF4F39"/>
    <w:rsid w:val="00B001E6"/>
    <w:rsid w:val="00B006FD"/>
    <w:rsid w:val="00B108D4"/>
    <w:rsid w:val="00B21AFE"/>
    <w:rsid w:val="00B25F21"/>
    <w:rsid w:val="00B403B3"/>
    <w:rsid w:val="00B5064E"/>
    <w:rsid w:val="00B610DF"/>
    <w:rsid w:val="00B6470F"/>
    <w:rsid w:val="00B65E1E"/>
    <w:rsid w:val="00B732B0"/>
    <w:rsid w:val="00B760A1"/>
    <w:rsid w:val="00B92734"/>
    <w:rsid w:val="00B963FA"/>
    <w:rsid w:val="00BA5305"/>
    <w:rsid w:val="00BA60B1"/>
    <w:rsid w:val="00BD0C03"/>
    <w:rsid w:val="00BD19F7"/>
    <w:rsid w:val="00BD62BF"/>
    <w:rsid w:val="00C03926"/>
    <w:rsid w:val="00C1348E"/>
    <w:rsid w:val="00C23D2F"/>
    <w:rsid w:val="00C24AF5"/>
    <w:rsid w:val="00C26C64"/>
    <w:rsid w:val="00C60C83"/>
    <w:rsid w:val="00C85958"/>
    <w:rsid w:val="00C93B27"/>
    <w:rsid w:val="00CA38D9"/>
    <w:rsid w:val="00CC327F"/>
    <w:rsid w:val="00CC72BF"/>
    <w:rsid w:val="00CD224C"/>
    <w:rsid w:val="00CF2439"/>
    <w:rsid w:val="00CF7D7B"/>
    <w:rsid w:val="00D01523"/>
    <w:rsid w:val="00D06FF6"/>
    <w:rsid w:val="00D10ED1"/>
    <w:rsid w:val="00D12B51"/>
    <w:rsid w:val="00D27358"/>
    <w:rsid w:val="00D31B00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34A0A"/>
    <w:rsid w:val="00E42DD1"/>
    <w:rsid w:val="00E446E9"/>
    <w:rsid w:val="00E631DB"/>
    <w:rsid w:val="00E72C92"/>
    <w:rsid w:val="00E74730"/>
    <w:rsid w:val="00E8143E"/>
    <w:rsid w:val="00E8386B"/>
    <w:rsid w:val="00E92029"/>
    <w:rsid w:val="00E96378"/>
    <w:rsid w:val="00EA2289"/>
    <w:rsid w:val="00EA4538"/>
    <w:rsid w:val="00EA772B"/>
    <w:rsid w:val="00EC3D2B"/>
    <w:rsid w:val="00ED0BBB"/>
    <w:rsid w:val="00EE13F9"/>
    <w:rsid w:val="00EE1607"/>
    <w:rsid w:val="00EE4E67"/>
    <w:rsid w:val="00EF7DBF"/>
    <w:rsid w:val="00F04D02"/>
    <w:rsid w:val="00F11273"/>
    <w:rsid w:val="00F41E41"/>
    <w:rsid w:val="00F4406C"/>
    <w:rsid w:val="00F506E6"/>
    <w:rsid w:val="00F507E2"/>
    <w:rsid w:val="00F50CE9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93A2E"/>
    <w:rsid w:val="00FB0A37"/>
    <w:rsid w:val="00FB182F"/>
    <w:rsid w:val="00FC20D7"/>
    <w:rsid w:val="00FC490F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A8EA2"/>
  <w15:docId w15:val="{3B225479-719D-4013-B342-752B3A36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customStyle="1" w:styleId="Justysia">
    <w:name w:val="Justysia"/>
    <w:basedOn w:val="Normalny"/>
    <w:rsid w:val="00EA772B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403DE0-DDA3-467A-B1E2-3DE2445F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Andrzej</cp:lastModifiedBy>
  <cp:revision>5</cp:revision>
  <cp:lastPrinted>2021-09-30T08:03:00Z</cp:lastPrinted>
  <dcterms:created xsi:type="dcterms:W3CDTF">2021-10-19T06:17:00Z</dcterms:created>
  <dcterms:modified xsi:type="dcterms:W3CDTF">2021-10-22T12:06:00Z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