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D8" w:rsidRPr="001951C6" w:rsidRDefault="00AF79D8" w:rsidP="00AF79D8">
      <w:pPr>
        <w:spacing w:after="0" w:line="240" w:lineRule="auto"/>
        <w:jc w:val="right"/>
        <w:rPr>
          <w:rFonts w:asciiTheme="minorHAnsi" w:hAnsiTheme="minorHAnsi" w:cstheme="minorHAnsi"/>
          <w:i/>
          <w:iCs/>
          <w:sz w:val="28"/>
          <w:szCs w:val="28"/>
          <w:u w:val="single"/>
          <w:lang w:eastAsia="pl-PL"/>
        </w:rPr>
      </w:pPr>
      <w:r w:rsidRPr="001951C6">
        <w:rPr>
          <w:rFonts w:asciiTheme="minorHAnsi" w:hAnsiTheme="minorHAnsi" w:cstheme="minorHAnsi"/>
          <w:i/>
          <w:iCs/>
          <w:sz w:val="28"/>
          <w:szCs w:val="28"/>
          <w:u w:val="single"/>
          <w:lang w:eastAsia="pl-PL"/>
        </w:rPr>
        <w:t>Załącznik nr 2</w:t>
      </w:r>
    </w:p>
    <w:p w:rsidR="00CC138F" w:rsidRDefault="00D805A2" w:rsidP="00E700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Łóżko szpitalne z szafką</w:t>
      </w:r>
      <w:r w:rsidR="00771CB0">
        <w:rPr>
          <w:rFonts w:ascii="Arial" w:hAnsi="Arial" w:cs="Arial"/>
          <w:b/>
        </w:rPr>
        <w:t xml:space="preserve"> – 3</w:t>
      </w:r>
      <w:r>
        <w:rPr>
          <w:rFonts w:ascii="Arial" w:hAnsi="Arial" w:cs="Arial"/>
          <w:b/>
        </w:rPr>
        <w:t xml:space="preserve"> </w:t>
      </w:r>
      <w:proofErr w:type="spellStart"/>
      <w:r w:rsidR="00771CB0">
        <w:rPr>
          <w:rFonts w:ascii="Arial" w:hAnsi="Arial" w:cs="Arial"/>
          <w:b/>
        </w:rPr>
        <w:t>kpl</w:t>
      </w:r>
      <w:proofErr w:type="spellEnd"/>
    </w:p>
    <w:p w:rsidR="00D805A2" w:rsidRDefault="00D805A2" w:rsidP="00E700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Łóżko elektryczne z szafką – 1 </w:t>
      </w:r>
      <w:proofErr w:type="spellStart"/>
      <w:r>
        <w:rPr>
          <w:rFonts w:ascii="Arial" w:hAnsi="Arial" w:cs="Arial"/>
          <w:b/>
        </w:rPr>
        <w:t>kpl</w:t>
      </w:r>
      <w:proofErr w:type="spellEnd"/>
    </w:p>
    <w:p w:rsidR="00D805A2" w:rsidRDefault="00D805A2" w:rsidP="00E700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Łóżko</w:t>
      </w:r>
      <w:r w:rsidR="00AD36E1">
        <w:rPr>
          <w:rFonts w:ascii="Arial" w:hAnsi="Arial" w:cs="Arial"/>
          <w:b/>
        </w:rPr>
        <w:t xml:space="preserve"> szpitale dziecięce z szafką – 7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kpl</w:t>
      </w:r>
      <w:proofErr w:type="spellEnd"/>
    </w:p>
    <w:p w:rsidR="00D805A2" w:rsidRDefault="00D805A2" w:rsidP="00E700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Łóżko szpitalne z szafką - 2 </w:t>
      </w:r>
      <w:proofErr w:type="spellStart"/>
      <w:r>
        <w:rPr>
          <w:rFonts w:ascii="Arial" w:hAnsi="Arial" w:cs="Arial"/>
          <w:b/>
        </w:rPr>
        <w:t>kpl</w:t>
      </w:r>
      <w:proofErr w:type="spellEnd"/>
    </w:p>
    <w:p w:rsidR="00D805A2" w:rsidRDefault="00D805A2" w:rsidP="00E7004C">
      <w:pPr>
        <w:spacing w:after="0" w:line="240" w:lineRule="auto"/>
        <w:rPr>
          <w:rFonts w:ascii="Century Gothic" w:hAnsi="Century Gothic"/>
          <w:b/>
        </w:rPr>
      </w:pPr>
    </w:p>
    <w:p w:rsidR="00FB0BD2" w:rsidRPr="00BF2652" w:rsidRDefault="00FB0BD2" w:rsidP="00E7004C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AF79D8" w:rsidRDefault="00AF79D8" w:rsidP="00AF79D8">
      <w:pPr>
        <w:rPr>
          <w:rFonts w:asciiTheme="minorHAnsi" w:hAnsiTheme="minorHAnsi" w:cstheme="minorHAnsi"/>
          <w:b/>
          <w:sz w:val="20"/>
          <w:szCs w:val="20"/>
        </w:rPr>
      </w:pPr>
      <w:r w:rsidRPr="005D2ABF">
        <w:rPr>
          <w:rFonts w:asciiTheme="minorHAnsi" w:hAnsiTheme="minorHAnsi" w:cstheme="minorHAnsi"/>
          <w:b/>
          <w:sz w:val="20"/>
          <w:szCs w:val="20"/>
        </w:rPr>
        <w:t>P</w:t>
      </w:r>
      <w:r>
        <w:rPr>
          <w:rFonts w:asciiTheme="minorHAnsi" w:hAnsiTheme="minorHAnsi" w:cstheme="minorHAnsi"/>
          <w:b/>
          <w:sz w:val="20"/>
          <w:szCs w:val="20"/>
        </w:rPr>
        <w:t>AKIET nr 26</w:t>
      </w:r>
    </w:p>
    <w:p w:rsidR="00FB0BD2" w:rsidRPr="00BF2652" w:rsidRDefault="00FB0BD2" w:rsidP="00E7004C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:rsidR="00FB0BD2" w:rsidRPr="00BF2652" w:rsidRDefault="00A33D41" w:rsidP="00FB1CF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F2652">
        <w:rPr>
          <w:rFonts w:asciiTheme="minorHAnsi" w:hAnsiTheme="minorHAnsi" w:cstheme="minorHAnsi"/>
          <w:b/>
          <w:sz w:val="20"/>
          <w:szCs w:val="20"/>
          <w:lang w:eastAsia="pl-PL"/>
        </w:rPr>
        <w:t>ZESTAWIENIE PARAMETRÓW TECHNICZNYCH</w:t>
      </w:r>
      <w:r w:rsidRPr="00BF2652">
        <w:rPr>
          <w:rFonts w:asciiTheme="minorHAnsi" w:hAnsiTheme="minorHAnsi" w:cstheme="minorHAnsi"/>
          <w:b/>
          <w:sz w:val="20"/>
          <w:szCs w:val="20"/>
          <w:lang w:eastAsia="pl-PL"/>
        </w:rPr>
        <w:br/>
      </w:r>
    </w:p>
    <w:p w:rsidR="00A33D41" w:rsidRPr="00BF2652" w:rsidRDefault="00A33D41" w:rsidP="00E7004C">
      <w:pPr>
        <w:tabs>
          <w:tab w:val="center" w:pos="7000"/>
        </w:tabs>
        <w:spacing w:after="0" w:line="360" w:lineRule="auto"/>
        <w:ind w:right="-419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F2652">
        <w:rPr>
          <w:rFonts w:asciiTheme="minorHAnsi" w:hAnsiTheme="minorHAnsi" w:cstheme="minorHAnsi"/>
          <w:b/>
          <w:sz w:val="20"/>
          <w:szCs w:val="20"/>
          <w:lang w:eastAsia="pl-PL"/>
        </w:rPr>
        <w:t>Uwaga: Wymogi techniczne i użytkowe stanowią wymagania - nie spełnienie choćby jednego z w/w wymogów spowoduje odrzucenie oferty.</w:t>
      </w:r>
    </w:p>
    <w:p w:rsidR="00636E24" w:rsidRPr="00BF2652" w:rsidRDefault="00636E24" w:rsidP="00E7004C">
      <w:pPr>
        <w:tabs>
          <w:tab w:val="center" w:pos="7000"/>
        </w:tabs>
        <w:spacing w:after="0" w:line="360" w:lineRule="auto"/>
        <w:ind w:right="-419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5954"/>
        <w:gridCol w:w="1420"/>
        <w:gridCol w:w="1127"/>
      </w:tblGrid>
      <w:tr w:rsidR="00636E24" w:rsidRPr="00BF2652" w:rsidTr="00A5074F">
        <w:tc>
          <w:tcPr>
            <w:tcW w:w="310" w:type="pct"/>
            <w:vAlign w:val="center"/>
          </w:tcPr>
          <w:p w:rsidR="00636E24" w:rsidRPr="00BF2652" w:rsidRDefault="00636E24" w:rsidP="00636E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285" w:type="pct"/>
            <w:vAlign w:val="center"/>
          </w:tcPr>
          <w:p w:rsidR="00636E24" w:rsidRPr="00BF2652" w:rsidRDefault="00636E24" w:rsidP="009450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i warunki techniczne</w:t>
            </w:r>
          </w:p>
        </w:tc>
        <w:tc>
          <w:tcPr>
            <w:tcW w:w="783" w:type="pct"/>
            <w:vAlign w:val="center"/>
          </w:tcPr>
          <w:p w:rsidR="00636E24" w:rsidRPr="00BF2652" w:rsidRDefault="00636E24" w:rsidP="00636E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622" w:type="pct"/>
          </w:tcPr>
          <w:p w:rsidR="00636E24" w:rsidRPr="00BF2652" w:rsidRDefault="00636E24" w:rsidP="00636E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1940E4" w:rsidRPr="00BF2652" w:rsidTr="00A5074F">
        <w:tc>
          <w:tcPr>
            <w:tcW w:w="310" w:type="pct"/>
            <w:vAlign w:val="center"/>
          </w:tcPr>
          <w:p w:rsidR="001940E4" w:rsidRPr="00A76B6F" w:rsidRDefault="001940E4" w:rsidP="001940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5" w:type="pct"/>
            <w:vAlign w:val="center"/>
          </w:tcPr>
          <w:p w:rsidR="001940E4" w:rsidRPr="00A76B6F" w:rsidRDefault="001940E4" w:rsidP="009450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Wymagania Ogólne</w:t>
            </w:r>
          </w:p>
        </w:tc>
        <w:tc>
          <w:tcPr>
            <w:tcW w:w="783" w:type="pct"/>
            <w:vAlign w:val="center"/>
          </w:tcPr>
          <w:p w:rsidR="001940E4" w:rsidRPr="00A76B6F" w:rsidRDefault="001940E4" w:rsidP="001940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pct"/>
          </w:tcPr>
          <w:p w:rsidR="001940E4" w:rsidRPr="00A76B6F" w:rsidRDefault="001940E4" w:rsidP="001940E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85" w:type="pct"/>
            <w:vAlign w:val="center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Nazwa Urządzenia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85" w:type="pct"/>
            <w:vAlign w:val="center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Typ Urządzenia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85" w:type="pct"/>
            <w:vAlign w:val="center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85" w:type="pct"/>
            <w:vAlign w:val="center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Kraj pochodzenia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85" w:type="pct"/>
            <w:vAlign w:val="center"/>
          </w:tcPr>
          <w:p w:rsidR="00636E24" w:rsidRPr="00A76B6F" w:rsidRDefault="007858E4" w:rsidP="000754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Rok produkcji 20</w:t>
            </w:r>
            <w:r w:rsidR="000754BA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6C5D47">
              <w:rPr>
                <w:rFonts w:asciiTheme="minorHAnsi" w:hAnsiTheme="minorHAnsi" w:cstheme="minorHAnsi"/>
                <w:sz w:val="20"/>
                <w:szCs w:val="20"/>
              </w:rPr>
              <w:t>/2023</w:t>
            </w:r>
            <w:r w:rsidR="00636E24"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, urządzenie fabrycznie nowe, nie </w:t>
            </w:r>
            <w:proofErr w:type="spellStart"/>
            <w:r w:rsidR="00636E24" w:rsidRPr="00A76B6F">
              <w:rPr>
                <w:rFonts w:asciiTheme="minorHAnsi" w:hAnsiTheme="minorHAnsi" w:cstheme="minorHAnsi"/>
                <w:sz w:val="20"/>
                <w:szCs w:val="20"/>
              </w:rPr>
              <w:t>rekondycjonowane</w:t>
            </w:r>
            <w:proofErr w:type="spellEnd"/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85" w:type="pct"/>
            <w:vAlign w:val="center"/>
          </w:tcPr>
          <w:p w:rsidR="00636E24" w:rsidRPr="0087150F" w:rsidRDefault="0087150F" w:rsidP="0087150F">
            <w:pPr>
              <w:pStyle w:val="Nagwek"/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Aktualne dokumenty potwierdzające, że zaoferowany przez wykonawcę sprzęt jest dopuszczony do użytku na terenie Rzeczypospolitej Polskiej i Unii Europejskiej zgodnie z obowiązującymi przepisami  prawa (deklaracja zgodności i oznakowanie znakiem CE), tzn. ,że oferowany sprzęt posiada wymo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gi określone w Ustawie z dnia 07.04.2022</w:t>
            </w: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 wyrobach medycznych (DZ.U 2022 poz. 974</w:t>
            </w: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) oraz dyrektywami Unii Europejskiej  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85" w:type="pct"/>
            <w:vAlign w:val="center"/>
          </w:tcPr>
          <w:p w:rsidR="00960E2D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Klasyfikacja zgodna z normą IEC/EN 60601-1, ochrona przed porażeniem prądem</w:t>
            </w:r>
            <w:r w:rsidR="00960E2D"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 lub równoważna</w:t>
            </w:r>
          </w:p>
        </w:tc>
        <w:tc>
          <w:tcPr>
            <w:tcW w:w="783" w:type="pct"/>
            <w:vAlign w:val="center"/>
          </w:tcPr>
          <w:p w:rsidR="00636E24" w:rsidRPr="00A76B6F" w:rsidRDefault="00FB0BD2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622" w:type="pct"/>
            <w:vAlign w:val="bottom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85" w:type="pct"/>
            <w:vAlign w:val="center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 Ochrona przed wilgocią </w:t>
            </w:r>
            <w:r w:rsidR="00960E2D" w:rsidRPr="00A76B6F">
              <w:rPr>
                <w:rFonts w:asciiTheme="minorHAnsi" w:hAnsiTheme="minorHAnsi" w:cstheme="minorHAnsi"/>
                <w:sz w:val="20"/>
                <w:szCs w:val="20"/>
              </w:rPr>
              <w:t>lub równoważna</w:t>
            </w:r>
          </w:p>
        </w:tc>
        <w:tc>
          <w:tcPr>
            <w:tcW w:w="783" w:type="pct"/>
            <w:vAlign w:val="center"/>
          </w:tcPr>
          <w:p w:rsidR="00636E24" w:rsidRPr="00A76B6F" w:rsidRDefault="000849DC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IP22 lub równoważna</w:t>
            </w:r>
          </w:p>
        </w:tc>
        <w:tc>
          <w:tcPr>
            <w:tcW w:w="622" w:type="pct"/>
            <w:vAlign w:val="bottom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32650" w:rsidRPr="00BF2652" w:rsidTr="00B5677C">
        <w:tc>
          <w:tcPr>
            <w:tcW w:w="310" w:type="pct"/>
          </w:tcPr>
          <w:p w:rsidR="00D32650" w:rsidRPr="00C229B0" w:rsidRDefault="00D32650" w:rsidP="00D32650"/>
        </w:tc>
        <w:tc>
          <w:tcPr>
            <w:tcW w:w="3285" w:type="pct"/>
          </w:tcPr>
          <w:p w:rsidR="00D32650" w:rsidRPr="00D32650" w:rsidRDefault="00D32650" w:rsidP="00D32650">
            <w:pPr>
              <w:jc w:val="center"/>
              <w:rPr>
                <w:b/>
              </w:rPr>
            </w:pPr>
            <w:r w:rsidRPr="00D32650">
              <w:rPr>
                <w:b/>
              </w:rPr>
              <w:t>II. Parametry techniczne urządzenia</w:t>
            </w:r>
          </w:p>
        </w:tc>
        <w:tc>
          <w:tcPr>
            <w:tcW w:w="783" w:type="pct"/>
          </w:tcPr>
          <w:p w:rsidR="00D32650" w:rsidRPr="00C229B0" w:rsidRDefault="00D32650" w:rsidP="00D32650"/>
        </w:tc>
        <w:tc>
          <w:tcPr>
            <w:tcW w:w="622" w:type="pct"/>
          </w:tcPr>
          <w:p w:rsidR="00D32650" w:rsidRDefault="00D32650" w:rsidP="00D32650"/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5" w:type="pct"/>
            <w:vAlign w:val="center"/>
          </w:tcPr>
          <w:p w:rsidR="00D805A2" w:rsidRDefault="00D805A2" w:rsidP="00D805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Łóżko szpitalne z szafką – 3 </w:t>
            </w:r>
            <w:proofErr w:type="spellStart"/>
            <w:r>
              <w:rPr>
                <w:rFonts w:ascii="Arial" w:hAnsi="Arial" w:cs="Arial"/>
                <w:b/>
              </w:rPr>
              <w:t>kpl</w:t>
            </w:r>
            <w:proofErr w:type="spellEnd"/>
          </w:p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pct"/>
            <w:vAlign w:val="bottom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Szczyty łóżka tworzywowe z jednolitego odlewu bez miejsc klejenia/skręcania, wyjmowane od strony nóg i głowy z możliwością zablokowania szczytu przed wyjęciem na czas transportu łóżka w celu uniknięcia wypadnięcia szczytu i stracenia kontroli nad łóżkiem. Blokady szczytów z graficzną informacją: zablokowane/odblokowane.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Szczyt montowany do ramy leża za pomocą dwóch pojedynczych metalowych rurek zatopionych w wyprofilowanych otworach, które wsuwa się do tulei zlokalizowanych w narożnikach ramy łóżka. Nie dopuszcza się szczytów przykręcanych/montowanych do metalowej rury w kształcie litery C i U.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Konstrukcja szczytu wypełniona w środku tworzywowym odlewem, szczyty jako monolityczna bryła. Nie dopuszcza się szczytów, które składają się z dwóch tworzywowych wyprasek sklejonych ze sobą z wewnętrzną metalową rurą.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 xml:space="preserve">Barierki boczne tworzywowe, dzielone, dwuczęściowe, w zabezpieczające pacjenta. Składane poniżej poziomu leża nie powodujące poszerzenia łóżka po złożeniu, mechanizm zwalniania barierki w jej dolnej części, w miejscu niedostępnym dla pacjenta w celu bezpieczeństwa. W celach bezpieczeństwa barierki odblokowywane w min dwóch ruchach, tj. w pierwszej kolejności należy docisnąć barierkę do leża, następnie zwolnić blokadę. Barierki wykonane jako jednorodny odlew /bez wolnych przestrzeni wewnątrz czy dodatkowych rur wzmacniających. 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 xml:space="preserve">Łóżka przystosowane do montażu dodatkowych barierek powodujących zabezpieczenie pacjenta na całej  długości leża 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Leże łóżka  4 – sekcyjne, w tym 3 ruchome. Leże wypełnienie metalowymi lamelami wmontowanymi na stałe. Brak zewnętrznej ramy przy segmentach leża.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Koła metalowe o średnicy 125mm. Wewnętrzna część koła zabezpieczona tworzywowym spodkiem. Koła zamontowane za pomocą metalowego uchwytu, gwarantujące wysoką odporność na uszkodzenia mechaniczne, np. w trakcie wjeżdżania do windy.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Długość zewnętrzna łóżka –  2150mm (+/- 30mm)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Szerokość zewnętrzna łóżka – 990mm (+/-10mm)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Wymiary leża 2000mm x 900mm (+/- 20mm)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 xml:space="preserve">Koła o średnicy 125mm z możliwością centralnej blokady jazdy i obrotu 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 xml:space="preserve">Regulacja wysokości w zakresie 400 – 750 mm (+/-20mm) 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Regulacja segmentu pleców w zakresie min 0 – 70</w:t>
            </w:r>
            <w:r w:rsidRPr="00771CB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Regulacja segmentu uda w zakresie 0 – 34</w:t>
            </w:r>
            <w:r w:rsidRPr="00771CB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 xml:space="preserve">Mechanizm regulacji segmentu pleców i uda umieszczony w ramie łóżka od strony szczytu nóg 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 xml:space="preserve">Wysokość oraz segmenty pleców i uda regulowane niezależnie  osobnymi mechanizmami  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 xml:space="preserve">Graficzne oznaczenie regulacji na ramie łóżka 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Pr="00A76B6F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Mechanizm regulacyjny z zabezpieczeniem przed przypadkowym uruchomieniem regulacji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Funkcja autoregresji segmentu pleców oraz uda, niwelująca ryzyko powstawania odleżyn dzięki minimalizacji nacisku w odcinku krzyżowo-lędźwiowym a tym samym pełniąca funkcje profilaktyczną  przeciwko odleżynom stopnia 1-4. W segmencie pleców: min.10cm, w segmencie uda: min.6cm.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Funkcja zaawansowanej autoregresji, system teleskopowego odsuwania się segmentu pleców oraz uda nie tylko do tyłu, ale i do góry (ruch po okręgu) podczas podnoszenia segmentów, w celu eliminacji sił tarcia będącymi potencjalnym zagrożeniem powstawania odleżyn stopnia 1:4.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 xml:space="preserve">Bezpieczne obciążenie robocze dla każdej pozycji leża i segmentów na poziomie minimum 200kg. Pozwalające na wszystkie możliwe regulacje przy tym obciążeniu bez narażenia bezpieczeństwa pacjenta i powstanie incydentu medycznego. 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Waga łóżka poniżej 125 kg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Tuleje do montowania wysięgnika ręki lub kroplówki, w tulejach tworzywowy wkład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Wyposażenie każdego łóżka:</w:t>
            </w:r>
          </w:p>
          <w:p w:rsidR="00771CB0" w:rsidRPr="00771CB0" w:rsidRDefault="00771CB0" w:rsidP="00771CB0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Barierki opisane powyżej,</w:t>
            </w:r>
          </w:p>
          <w:p w:rsidR="00771CB0" w:rsidRPr="00771CB0" w:rsidRDefault="00771CB0" w:rsidP="00771CB0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Tworzywowe haczyki na worki urologiczne,</w:t>
            </w:r>
          </w:p>
          <w:p w:rsidR="00771CB0" w:rsidRPr="00771CB0" w:rsidRDefault="00771CB0" w:rsidP="00771CB0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Materac w pokrowcu paroprzepuszczalnym, nie przepuszczającym wody. Pokrowiec odpinany 180°. Zamek zabezpieczony przed wnikaniem płynów. Wysokość materaca 140mm. Materac posiadający nacięcia w okolicy uda dla lepszej dystrybucji ciężaru pacjenta. Łączenie pokrowca zszywane.</w:t>
            </w:r>
          </w:p>
          <w:p w:rsidR="00771CB0" w:rsidRPr="00771CB0" w:rsidRDefault="00771CB0" w:rsidP="00771CB0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Statyw kroplówki montowany w tuleje ramy łóżka</w:t>
            </w:r>
          </w:p>
          <w:p w:rsidR="00771CB0" w:rsidRPr="00771CB0" w:rsidRDefault="00771CB0" w:rsidP="00771CB0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Szafka przyłóżkowa opisana poniżej: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Szafka dwustronna, z możliwością postawienia po obu stron łóżka z zachowaniem pełnej funkcjonalności.</w:t>
            </w:r>
          </w:p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Szkielet szafki wykonany z stali lakierowanej proszkowo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Wymiary zewnętrzne szafki:</w:t>
            </w:r>
          </w:p>
          <w:p w:rsidR="00771CB0" w:rsidRPr="00771CB0" w:rsidRDefault="00771CB0" w:rsidP="00771CB0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- Wysokość : 98 cm, +/-5 cm</w:t>
            </w:r>
          </w:p>
          <w:p w:rsidR="00771CB0" w:rsidRPr="00771CB0" w:rsidRDefault="00771CB0" w:rsidP="00771CB0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- Głębokość  : 50 cm, +/-5 cm</w:t>
            </w:r>
          </w:p>
          <w:p w:rsidR="00771CB0" w:rsidRPr="00771CB0" w:rsidRDefault="00771CB0" w:rsidP="00771CB0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- Szerokość: 50 cm, +/-5cm</w:t>
            </w:r>
          </w:p>
          <w:p w:rsidR="00771CB0" w:rsidRPr="00771CB0" w:rsidRDefault="00771CB0" w:rsidP="00771CB0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1CB0" w:rsidRPr="00771CB0" w:rsidRDefault="00771CB0" w:rsidP="00771CB0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- Regulacja wysokości blatu bocznego: 68 – 115 , +/-5 cm</w:t>
            </w:r>
          </w:p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- Wymiary blatu bocznego: 35-60, +/- 5cm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Szafka wyposażona w:</w:t>
            </w:r>
          </w:p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- jedną szufladę znajdującą się bezpośrednio pod blatem o wysokości minimum 80mm</w:t>
            </w:r>
          </w:p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- półkę wewnątrz szafki , niezamykaną z nieograniczonym dostępem z obu stron szafki</w:t>
            </w:r>
          </w:p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 xml:space="preserve">- drugą szufladę o wysokości minimum 350mm </w:t>
            </w:r>
          </w:p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- półkę  na basen znajdującą się pod korpusem szafki pozwalająca pacjentowi na skorzystanie z basenu w intymnym/odpowiednim dla niego momencie</w:t>
            </w:r>
            <w:r w:rsidRPr="00771CB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71CB0">
              <w:rPr>
                <w:rFonts w:asciiTheme="minorHAnsi" w:hAnsiTheme="minorHAnsi" w:cstheme="minorHAnsi"/>
                <w:sz w:val="20"/>
                <w:szCs w:val="20"/>
              </w:rPr>
              <w:br/>
              <w:t>Obie szuflady gwarantujące nie ograniczony dostęp do dowolnego miejsca w szafce . Nie dopuszcza się drzwiczek powodujących ograniczenia w tym zakresie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Tworzywowe wkłady szuflad z możliwością wyjęcia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Czoła szuflad wyposażone w uchwyty ułatwiające otwieranie i zamykanie szafki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 xml:space="preserve">Układ jezdny wysoce mobilny: 4 koła jezdne o średnicy min. 75mm. z elastycznym, niebrudzącym podłóg bieżnikiem 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 xml:space="preserve">System blokowania i odblokowywania kół szafki na wysokości ręki leżącego pacjenta (na wysokości blatu górnego szafki) gwarantujący możliwość przesuwania i dostępu do szafki bez konieczności opuszczania łóżka. System blokowania i odblokowania wbudowany w konstrukcję szafki, nie powodujący poszerzenia gabarytów szafki z wyraźnym/czytelnym oznaczeniem aktywności / nieaktywności hamulców, z dostępem  z dwóch stron szafki za pomocą dwóch  zintegrowanych pokręteł. </w:t>
            </w:r>
          </w:p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</w:p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br/>
              <w:t>Centralna blokada znajdująca się przy kółkach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Blat górny i boczny szafki wykonany z płyty dekoracyjnej, laminowanej charakteryzującej się wysoką odpornością na wilgoć i wysoką temperaturę. Możliwość wyboru kolorystyki blatów. Blat górny zabezpieczony galeryjką chroniącą przed spadaniem przedmiotów z blatu oraz wyposażony w dwa relingi do przetaczania szafki.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285" w:type="pct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Blat boczny posiadający na długich krawędziach w tworzywo</w:t>
            </w:r>
            <w:bookmarkStart w:id="1" w:name="_GoBack1"/>
            <w:bookmarkEnd w:id="1"/>
            <w:r w:rsidRPr="00771CB0">
              <w:rPr>
                <w:rFonts w:asciiTheme="minorHAnsi" w:hAnsiTheme="minorHAnsi" w:cstheme="minorHAnsi"/>
                <w:sz w:val="20"/>
                <w:szCs w:val="20"/>
              </w:rPr>
              <w:t xml:space="preserve">we galeryjki, zabezpieczające przedmioty przed zsunięciem się 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3285" w:type="pct"/>
            <w:vAlign w:val="center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Regulacja kąta nachylenia blatu bocznego w poziomie 360</w:t>
            </w:r>
            <w:r w:rsidRPr="00771CB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 xml:space="preserve"> z możliwością zablokowania w minimum 2 pośrednich pozycjach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CB0" w:rsidRPr="00BF2652" w:rsidTr="00D805A2">
        <w:tc>
          <w:tcPr>
            <w:tcW w:w="310" w:type="pct"/>
            <w:vAlign w:val="center"/>
          </w:tcPr>
          <w:p w:rsidR="00771CB0" w:rsidRDefault="00771CB0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285" w:type="pct"/>
            <w:vAlign w:val="center"/>
          </w:tcPr>
          <w:p w:rsidR="00771CB0" w:rsidRPr="00771CB0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CB0">
              <w:rPr>
                <w:rFonts w:asciiTheme="minorHAnsi" w:hAnsiTheme="minorHAnsi" w:cstheme="minorHAnsi"/>
                <w:sz w:val="20"/>
                <w:szCs w:val="20"/>
              </w:rPr>
              <w:t>Możliwość rozbudowy górnej szuflady o zamek z kluczykiem w celu zabezpieczenia rzeczy pacjenta</w:t>
            </w:r>
          </w:p>
        </w:tc>
        <w:tc>
          <w:tcPr>
            <w:tcW w:w="783" w:type="pct"/>
          </w:tcPr>
          <w:p w:rsidR="00771CB0" w:rsidRDefault="00771CB0" w:rsidP="00771CB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771CB0" w:rsidRPr="00A76B6F" w:rsidRDefault="00771CB0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BF2652" w:rsidTr="00D805A2">
        <w:tc>
          <w:tcPr>
            <w:tcW w:w="310" w:type="pct"/>
            <w:vAlign w:val="center"/>
          </w:tcPr>
          <w:p w:rsidR="00D805A2" w:rsidRDefault="00D805A2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5" w:type="pct"/>
            <w:vAlign w:val="center"/>
          </w:tcPr>
          <w:p w:rsidR="00D805A2" w:rsidRPr="00771CB0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Łóżko elektryczne z szafką – 1 </w:t>
            </w:r>
            <w:proofErr w:type="spellStart"/>
            <w:r>
              <w:rPr>
                <w:rFonts w:ascii="Arial" w:hAnsi="Arial" w:cs="Arial"/>
                <w:b/>
              </w:rPr>
              <w:t>kpl</w:t>
            </w:r>
            <w:proofErr w:type="spellEnd"/>
          </w:p>
        </w:tc>
        <w:tc>
          <w:tcPr>
            <w:tcW w:w="783" w:type="pct"/>
          </w:tcPr>
          <w:p w:rsidR="00D805A2" w:rsidRPr="00A52CBC" w:rsidRDefault="00D805A2" w:rsidP="00771C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pct"/>
          </w:tcPr>
          <w:p w:rsidR="00D805A2" w:rsidRPr="00A76B6F" w:rsidRDefault="00D805A2" w:rsidP="00771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BF2652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85" w:type="pct"/>
          </w:tcPr>
          <w:p w:rsidR="00D805A2" w:rsidRPr="00F33E2E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E2E">
              <w:rPr>
                <w:rFonts w:asciiTheme="minorHAnsi" w:hAnsiTheme="minorHAnsi" w:cstheme="minorHAnsi"/>
                <w:sz w:val="20"/>
                <w:szCs w:val="20"/>
              </w:rPr>
              <w:t xml:space="preserve">Szczyty odejmowane, tworzywowe (polipropylen) lekkie stanowiące jedną zwartą bryłę. Szczyty łóżka z możliwością zablokowania przed przypadkowym wypadnięciem np. podczas transportu, odblokowywane za pomocą jednego przycisku zlokalizowanego centralnie w dolnej części szczytu. Szczyty łóżka z wyprofilowanymi uchwytami do prowadzenia łóżka umieszczone od góry oraz z boku szczytu. Szczyty posiadające wyprofilowane uchwyty do łatwego prowadzenia łóżka. </w:t>
            </w:r>
          </w:p>
          <w:p w:rsidR="00D805A2" w:rsidRPr="00F33E2E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E2E">
              <w:rPr>
                <w:rFonts w:asciiTheme="minorHAnsi" w:hAnsiTheme="minorHAnsi" w:cstheme="minorHAnsi"/>
                <w:sz w:val="20"/>
                <w:szCs w:val="20"/>
              </w:rPr>
              <w:t>Od strony wewnętrznej wytłoczony wskaźnik wyznaczający środek szczytu w celu ułatwienia pozycjonowania pacjenta idealnie na środku leża.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W narożnikach krążki odbojowe stożkowe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Barierki boczne tworzywowe (polipropylen), odlane jednorodnie w formach). </w:t>
            </w:r>
          </w:p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Barierki wyposażone w wbudowane, zlicowane z powierzchnią wskaźniki kąta nachylenia segmentu pleców oraz nachylenia ramy (przechyły wzdłużne)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Barierki boczne o wysokości minimum 46cm nad poziomem leża, umożliwiające stosowanie z łóżkiem zaawansowanych systemów </w:t>
            </w:r>
            <w:proofErr w:type="spellStart"/>
            <w:r w:rsidRPr="00235E18">
              <w:rPr>
                <w:rFonts w:asciiTheme="minorHAnsi" w:hAnsiTheme="minorHAnsi" w:cstheme="minorHAnsi"/>
              </w:rPr>
              <w:t>antyodleżynowych</w:t>
            </w:r>
            <w:proofErr w:type="spellEnd"/>
            <w:r w:rsidRPr="00235E18">
              <w:rPr>
                <w:rFonts w:asciiTheme="minorHAnsi" w:hAnsiTheme="minorHAnsi" w:cstheme="minorHAnsi"/>
              </w:rPr>
              <w:t xml:space="preserve"> czy też innych rozwiązań klinicznych o wysokości nawet do 23 cm (czyli pozostawiające co najmniej 22 cm od powierzchni leża pacjenta do górnej krawędzi barierek) – wymóg bezpieczeństwa dyktowany przez normę. Barierki boczne dzielone spełniające normę bezpieczeństwa EN 60601-2-52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Opuszczanie barierki bocznej wspomagane sprężynami gazowymi umożliwiającymi na ciche i lekkie regulacje wykonane przez personel medyczny.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Barierki dzielone, podwójne, zabezpieczające pacjenta na 3/4  długości leża. </w:t>
            </w:r>
          </w:p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Łóżko przystosowane do montażu 3ej pary barierek bocznych, powodujących zabezpieczenie na całej długości.  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Leże wykonane z paneli tworzywowych (polipropylen). Segment pleców z płyty HPL, przeziernej dla RTG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650551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Leże łóżka  4 – sekcyjne oparte na nowoczesnej konstrukcji w postaci dwóch kolumn cylindrycznych gwarantujących łatwą dezynfekcję i walkę z infekcjami. Tworzywowa, jednolita osłona podstawy na całej długości.</w:t>
            </w:r>
            <w:r>
              <w:rPr>
                <w:rFonts w:asciiTheme="minorHAnsi" w:hAnsiTheme="minorHAnsi" w:cstheme="minorHAnsi"/>
              </w:rPr>
              <w:t xml:space="preserve"> Oświetlenie podwozia.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Funkcja zaawansowanej autoregresji, system teleskopowego odsuwania się segmentu pleców oraz uda nie tylko do tyłu, ale i do góry (ruch po okręgu) podczas podnoszenia segmentów, w celu eliminacji sił tarcia będącymi potencjalnym zagrożeniem powstawania odleżyn stopnia 1:4.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Segment pleców przezierny dla promieni  RTG pozwalający na wykonywanie zdjęć aparatem RTG wyposażony w uchwyt na kasetę. Kaseta wsuwana z boku segmentu pleców z regulacją wzdłużną, możliwość przesuwu od głowy aż do miednicy. Kaseta wsuwana w pozycji horyzontalnej oraz przy maksymalnie podniesionym segmencie pleców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  <w:hideMark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85" w:type="pct"/>
            <w:hideMark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Koła tworzywowe o średnicy 150mm z systemem sterowania jazdy na wprost i boki   z centralnym systemem hamulcowym. Stalowe dźwignie z tworzywowymi nakładkami blokady hamulca umieszczone przy narożnikach od strony nóg. Dźwignie hamulca wyposażone w kolorystyczne wskaźniki stanu blokady kół. </w:t>
            </w:r>
          </w:p>
        </w:tc>
        <w:tc>
          <w:tcPr>
            <w:tcW w:w="783" w:type="pct"/>
            <w:hideMark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5te koło kierunkowe, uruchamiane za pomocą dźwigni blokady hamulca.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Funkcja automatycznej elektrycznej blokady kół po upływie 60 sekund po podłączeniu łóżka do prądu.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Sterowanie elektryczne przy pomocy :</w:t>
            </w:r>
          </w:p>
          <w:p w:rsidR="00D805A2" w:rsidRPr="00235E18" w:rsidRDefault="00D805A2" w:rsidP="00D805A2">
            <w:pPr>
              <w:numPr>
                <w:ilvl w:val="0"/>
                <w:numId w:val="13"/>
              </w:numPr>
              <w:tabs>
                <w:tab w:val="left" w:pos="39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Centralny panel sterowania wszystkimi funkcjami elektrycznymi montowany na szczycie od strony nóg. Panel wyposażony w min. 3 pola odróżniające się kolorystycznie oraz kilkucentymetrowe piktogramy po kilka w każdym polu – rozwiązanie ułatwiające szybkie odnalezienie wybranej regulacji bez ryzyka przypadkowego wyboru funkcji. </w:t>
            </w:r>
          </w:p>
          <w:p w:rsidR="00D805A2" w:rsidRDefault="00D805A2" w:rsidP="00D805A2">
            <w:pPr>
              <w:numPr>
                <w:ilvl w:val="0"/>
                <w:numId w:val="13"/>
              </w:numPr>
              <w:tabs>
                <w:tab w:val="left" w:pos="39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Sterowania nożnego regulacji wysokości oraz funkcji egzaminacyjnej zabezpieczonego przed wystąpieniem sytuacji nieświadomej regulacji łóżka np. upadku pacjenta i zakleszczenia na skutek naciśnięcia regulacji w dół (możliwość indywidualnego zablokowania mechanizmu sterowania nożnego z panelu sterującego). Panel sterowania nożnego zabezpieczony przed przypadkowym uruchomieniem – konieczność dwukrotnego naciśnięcia przycisku.</w:t>
            </w:r>
          </w:p>
          <w:p w:rsidR="00D805A2" w:rsidRPr="00235E18" w:rsidRDefault="00D805A2" w:rsidP="00D805A2">
            <w:pPr>
              <w:numPr>
                <w:ilvl w:val="0"/>
                <w:numId w:val="13"/>
              </w:numPr>
              <w:tabs>
                <w:tab w:val="left" w:pos="39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Paneli wbudowanych w obie barierki boczne od strony wewnętrznej dla pacjenta, sterowanie min. segmentu pleców, uda i funkcji </w:t>
            </w:r>
            <w:proofErr w:type="spellStart"/>
            <w:r>
              <w:rPr>
                <w:rFonts w:asciiTheme="minorHAnsi" w:hAnsiTheme="minorHAnsi" w:cstheme="minorHAnsi"/>
              </w:rPr>
              <w:t>autokontur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:rsidR="00D805A2" w:rsidRPr="00235E18" w:rsidRDefault="00D805A2" w:rsidP="00D805A2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Paneli w górnej barierce bocznej z kolorowym wyświetlaczem LCD po obu stronach łóżka oraz przyciskami służącymi do wykonywania pomiarów masy ciała pacjenta. Panel w orientacji poziomej przy segmencie pleców w pozycji 30 stopni</w:t>
            </w:r>
          </w:p>
          <w:p w:rsidR="00D805A2" w:rsidRPr="00235E18" w:rsidRDefault="00D805A2" w:rsidP="00D805A2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Ekran LCD informujący m.in. o: </w:t>
            </w:r>
          </w:p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- przeciążenie łóżka,</w:t>
            </w:r>
          </w:p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- błąd systemu – tryb serwisowy, </w:t>
            </w:r>
          </w:p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- kąt nachylenia segmentu pleców,</w:t>
            </w:r>
          </w:p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- kąt nachylenia leża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Panele sterujące nożne zabezpieczone przed wnikaniem wody i pyłów. Przyciski z gumową osłoną.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Zabezpieczenie przed nieświadomym uruchomieniem sterowania nożnego poprzez konieczność świadomego podniesienia osłony chroniącej 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Regulacja elektryczna wysokości leża, segmentu  pleców, segmentu uda oraz funkcji </w:t>
            </w:r>
            <w:proofErr w:type="spellStart"/>
            <w:r w:rsidRPr="00235E18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235E18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235E18">
              <w:rPr>
                <w:rFonts w:asciiTheme="minorHAnsi" w:hAnsiTheme="minorHAnsi" w:cstheme="minorHAnsi"/>
              </w:rPr>
              <w:t>antyTrendelenburga</w:t>
            </w:r>
            <w:proofErr w:type="spellEnd"/>
            <w:r w:rsidRPr="00235E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zasilanie 230 V, 50 </w:t>
            </w:r>
            <w:proofErr w:type="spellStart"/>
            <w:r w:rsidRPr="00235E18">
              <w:rPr>
                <w:rFonts w:asciiTheme="minorHAnsi" w:hAnsiTheme="minorHAnsi" w:cstheme="minorHAnsi"/>
              </w:rPr>
              <w:t>Hz</w:t>
            </w:r>
            <w:proofErr w:type="spellEnd"/>
            <w:r w:rsidRPr="00235E18">
              <w:rPr>
                <w:rFonts w:asciiTheme="minorHAnsi" w:hAnsiTheme="minorHAnsi" w:cstheme="minorHAnsi"/>
              </w:rPr>
              <w:t xml:space="preserve"> z sygnalizacją diodową na panelu sterowniczym informującą o podłączeniu do sieci w celu uniknięcia nieświadomego wyrwania kabla z gniazdka i uszkodzenia łóżka lub gniazdka.</w:t>
            </w:r>
          </w:p>
          <w:p w:rsidR="00D805A2" w:rsidRPr="00235E18" w:rsidRDefault="00D805A2" w:rsidP="00D805A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Wskaźnik diodowy podłączenia do sieci z funkcją informującą o ewentualnym błędzie systemu – konieczność wezwania serwisu. </w:t>
            </w:r>
          </w:p>
          <w:p w:rsidR="00D805A2" w:rsidRPr="00235E18" w:rsidRDefault="00D805A2" w:rsidP="00D805A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wbudowany akumulator do zasilania podczas transportu i w sytuacjach zaniku prądu. Możliwość </w:t>
            </w:r>
            <w:proofErr w:type="spellStart"/>
            <w:r w:rsidRPr="00235E18">
              <w:rPr>
                <w:rFonts w:asciiTheme="minorHAnsi" w:hAnsiTheme="minorHAnsi" w:cstheme="minorHAnsi"/>
              </w:rPr>
              <w:t>deaktywacji</w:t>
            </w:r>
            <w:proofErr w:type="spellEnd"/>
            <w:r w:rsidRPr="00235E18">
              <w:rPr>
                <w:rFonts w:asciiTheme="minorHAnsi" w:hAnsiTheme="minorHAnsi" w:cstheme="minorHAnsi"/>
              </w:rPr>
              <w:t xml:space="preserve"> akumulatora za pomocą kombinacji przycisków na panelu centralnym.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Sygnalizacja diodowa stanu naładowania akumulatorów oraz diagnozująca przypuszczalną żywotność baterii i informująca o konieczności zaplanowania terminu wymiany w celu uniknięcia sytuacji na oddziale kiedy w sytuacji zagrożenia życia łóżko z powodów braku prądu, niesprawnego akumulatora, wyczerpanej baterii i zepsutej baterii zwiększy ryzyko nie uratowania życia.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długość zewnętrzna łóżka –  2150mm (+/-50mm)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Funkcja przedłużenia leża o min 200mm realizowana za pomocą mechanizmów samozatrzaskowych. Leże wyposażone w panel podtrzymujący materac po przedłużeniu leża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Szerokość zewnętrzna łóżka – 950mm (+/-50mm)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Szerokość leża minimum 900mm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Regulacja elektryczna wysokości leża, w zakresie 380 mm do 810 mm (+/- 30 mm)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Sygnał dźwiękowy informujący o osiągnięciu minimalnej wysokości leża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Segment pleców wyposażony w funkcję automatycznego zatrzymania podczas regulacji w pozycji 30</w:t>
            </w:r>
            <w:r w:rsidRPr="00235E18">
              <w:rPr>
                <w:rFonts w:asciiTheme="minorHAnsi" w:hAnsiTheme="minorHAnsi" w:cstheme="minorHAnsi"/>
                <w:vertAlign w:val="superscript"/>
              </w:rPr>
              <w:t>o</w:t>
            </w:r>
            <w:r w:rsidRPr="00235E18">
              <w:rPr>
                <w:rFonts w:asciiTheme="minorHAnsi" w:hAnsiTheme="minorHAnsi" w:cstheme="minorHAnsi"/>
              </w:rPr>
              <w:t xml:space="preserve"> oraz 45</w:t>
            </w:r>
            <w:r w:rsidRPr="00235E18">
              <w:rPr>
                <w:rFonts w:asciiTheme="minorHAnsi" w:hAnsiTheme="minorHAnsi" w:cstheme="minorHAnsi"/>
                <w:vertAlign w:val="superscript"/>
              </w:rPr>
              <w:t>o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Łóżko wyposażone w precyzyjny układ ważenia odnotowujący masę ciała pacjenta. Wyniki pomiaru wyświetlane na ekranach LCD wbudowanych w górne barierki boczne.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Funkcja zamrażania pomiaru na czas wymiany pościeli, piżamy, w przypadku konieczności dołożenia koca itp., po wyłączeniu funkcji wyświetlacz wskazuje tylko wagę pacjenta, a  dołożenie w/w elementów nie rzutuje na wyniki pomiaru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Możliwość wyboru dokładności wyświetlania wagi z dokładnością do 100g lub 500g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System monitorowania obecności pacjenta na łóżku sygnalizujący opuszczenie łóżka lub przesuwanie się pacjenta w kierunku krawędzi leża. </w:t>
            </w:r>
          </w:p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Funkcja czasowego wyłączenia monitorowania na 15 minut, np. na czas pójścia do łazienki. Alarm uruchomi się w przypadku, gdy upłynie 15 minut, a pacjent nie powróci na łóżko. Informacja na ekranie LCD o pozostałym czasie do uruchomienia alarmu.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Regulacja głośności alarmu w minimum 3 poziomach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regulacja elektryczna pozycji </w:t>
            </w:r>
            <w:proofErr w:type="spellStart"/>
            <w:r w:rsidRPr="00235E18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235E18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235E18">
              <w:rPr>
                <w:rFonts w:asciiTheme="minorHAnsi" w:hAnsiTheme="minorHAnsi" w:cstheme="minorHAnsi"/>
              </w:rPr>
              <w:t>antytrendelenburga</w:t>
            </w:r>
            <w:proofErr w:type="spellEnd"/>
            <w:r w:rsidRPr="00235E18">
              <w:rPr>
                <w:rFonts w:asciiTheme="minorHAnsi" w:hAnsiTheme="minorHAnsi" w:cstheme="minorHAnsi"/>
              </w:rPr>
              <w:t xml:space="preserve"> 14</w:t>
            </w:r>
            <w:r w:rsidRPr="00235E18">
              <w:rPr>
                <w:rFonts w:asciiTheme="minorHAnsi" w:hAnsiTheme="minorHAnsi" w:cstheme="minorHAnsi"/>
              </w:rPr>
              <w:sym w:font="Symbol" w:char="F0B0"/>
            </w:r>
            <w:r w:rsidRPr="00235E18">
              <w:rPr>
                <w:rFonts w:asciiTheme="minorHAnsi" w:hAnsiTheme="minorHAnsi" w:cstheme="minorHAnsi"/>
              </w:rPr>
              <w:t xml:space="preserve"> (+/-2</w:t>
            </w:r>
            <w:r w:rsidRPr="00235E18">
              <w:rPr>
                <w:rFonts w:asciiTheme="minorHAnsi" w:hAnsiTheme="minorHAnsi" w:cstheme="minorHAnsi"/>
                <w:vertAlign w:val="superscript"/>
              </w:rPr>
              <w:t>o</w:t>
            </w:r>
            <w:r w:rsidRPr="00235E18">
              <w:rPr>
                <w:rFonts w:asciiTheme="minorHAnsi" w:hAnsiTheme="minorHAnsi" w:cstheme="minorHAnsi"/>
              </w:rPr>
              <w:t xml:space="preserve">) za pomocą panelu centralnego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regulacja funkcji </w:t>
            </w:r>
            <w:proofErr w:type="spellStart"/>
            <w:r w:rsidRPr="00235E18">
              <w:rPr>
                <w:rFonts w:asciiTheme="minorHAnsi" w:hAnsiTheme="minorHAnsi" w:cstheme="minorHAnsi"/>
              </w:rPr>
              <w:t>autokontur</w:t>
            </w:r>
            <w:proofErr w:type="spellEnd"/>
            <w:r w:rsidRPr="00235E18">
              <w:rPr>
                <w:rFonts w:asciiTheme="minorHAnsi" w:hAnsiTheme="minorHAnsi" w:cstheme="minorHAnsi"/>
              </w:rPr>
              <w:t xml:space="preserve"> sterowana jednym przyciskiem za pomocą panelu sterowniczego montowanego na szczycie łóżka od strony nóg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regulacja elektryczna do pozycji krzesła kardiologicznego – sterowanie przy pomocy jednego przycisku oznaczonego odpowiednim piktogramem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elektryczna funkcja CPR (wypoziomowania wszystkich segmentów i opuszczania leża do minimalnej wysokości) - sterowanie przy pomocy jednego przycisku oznaczonego odpowiednim piktogramem na panelu sterowniczym montowanym na szczycie nóg.</w:t>
            </w:r>
          </w:p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Zasilanie akumulatorowe pozostawiające zapas energii wyłącznie dla pozycji CPR – stan sygnalizowany poprzez diodę na panelu centralnym.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Elektryczna pozycja </w:t>
            </w:r>
            <w:proofErr w:type="spellStart"/>
            <w:r w:rsidRPr="00235E18">
              <w:rPr>
                <w:rFonts w:asciiTheme="minorHAnsi" w:hAnsiTheme="minorHAnsi" w:cstheme="minorHAnsi"/>
              </w:rPr>
              <w:t>antyszokowa</w:t>
            </w:r>
            <w:proofErr w:type="spellEnd"/>
            <w:r w:rsidRPr="00235E18">
              <w:rPr>
                <w:rFonts w:asciiTheme="minorHAnsi" w:hAnsiTheme="minorHAnsi" w:cstheme="minorHAnsi"/>
              </w:rPr>
              <w:t xml:space="preserve"> (wypoziomowania wszystkich segmentów i wykonania przechyłu </w:t>
            </w:r>
            <w:proofErr w:type="spellStart"/>
            <w:r w:rsidRPr="00235E18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235E18">
              <w:rPr>
                <w:rFonts w:asciiTheme="minorHAnsi" w:hAnsiTheme="minorHAnsi" w:cstheme="minorHAnsi"/>
              </w:rPr>
              <w:t xml:space="preserve">) - sterowanie przy pomocy jednego przycisku oznaczonego innym kolorem niż pozycja </w:t>
            </w:r>
            <w:proofErr w:type="spellStart"/>
            <w:r w:rsidRPr="00235E18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235E18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Selektywne blokowanie funkcji elektrycznych:</w:t>
            </w:r>
          </w:p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- regulacja wysokości,</w:t>
            </w:r>
          </w:p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- regulacja nachylenia segmentu pleców i nóg,</w:t>
            </w:r>
          </w:p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- funkcja krzesła kardiologicznego, </w:t>
            </w:r>
          </w:p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- funkcja </w:t>
            </w:r>
            <w:proofErr w:type="spellStart"/>
            <w:r w:rsidRPr="00235E18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235E18">
              <w:rPr>
                <w:rFonts w:asciiTheme="minorHAnsi" w:hAnsiTheme="minorHAnsi" w:cstheme="minorHAnsi"/>
              </w:rPr>
              <w:t xml:space="preserve"> i anty-</w:t>
            </w:r>
            <w:proofErr w:type="spellStart"/>
            <w:r w:rsidRPr="00235E18">
              <w:rPr>
                <w:rFonts w:asciiTheme="minorHAnsi" w:hAnsiTheme="minorHAnsi" w:cstheme="minorHAnsi"/>
              </w:rPr>
              <w:t>Trendelenburga</w:t>
            </w:r>
            <w:proofErr w:type="spellEnd"/>
          </w:p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Próba użycia zablokowanej funkcji uruchamia alarm dźwiękowy oraz informację w postaci piktogramu na ekranie LCD w barierkach bocznych.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Zabezpieczenie przed nieświadomym uruchomieniem regulacji elektrycznych poprzez konieczność wciśnięcia przycisku uruchamiającego dostępność funkcji.</w:t>
            </w:r>
          </w:p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Wyświetlacz LCD w barierkach bocznych informujący za pomocą kolorowego piktogramu o konieczności użycia przycisku aktywacyjnego.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Odłączenie wszelkich (za wyjątkiem funkcji ratujących życie) regulacji po min 180 sekundach nieużywania regulacji chroniącej pacjenta przed nagłymi niepożądanymi regulacjami (konieczność świadomego ponownego uruchomienia regulacji)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Przycisk bezpieczeństwa (oznaczony charakterystycznie: STOP lub tez o innym oznaczeniu) natychmiastowe odłączenie wszystkich (za wyjątkiem funkcji ratujących życie) funkcji elektrycznych w przypadku wystąpienia zagrożenia dla pacjenta lub personelu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Elektryczna i mechaniczna funkcja CPR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Bezpieczne obciążenie robocze na poziomie minimum 250kg. Pozwalające na regulacje przy tym obciążeniu bez narażenia bezpieczeństwa pacjenta i powstanie incydentu medycznego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System elektrycznej ochrony przed uszkodzeniem łóżka w wyniku przeciążenia, polega na wyłączeniu regulacji łóżka w przypadku przekroczonego obciążenia. Przeciążenie uruchamia alarm dźwiękowy oraz informację na ekranie LCD w barierkach bocznych.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285" w:type="pct"/>
          </w:tcPr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Wyposażenie dodatkowe</w:t>
            </w:r>
          </w:p>
          <w:p w:rsidR="00D805A2" w:rsidRPr="00235E18" w:rsidRDefault="00D805A2" w:rsidP="00D805A2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Tworzywowe haczyki na worki urologiczne – 2szt po każdej stronie łóżka</w:t>
            </w:r>
          </w:p>
          <w:p w:rsidR="00D805A2" w:rsidRDefault="00D805A2" w:rsidP="00D805A2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>Gniazdo ekwipotencjalne – 1szt</w:t>
            </w:r>
          </w:p>
          <w:p w:rsidR="00D805A2" w:rsidRDefault="00D805A2" w:rsidP="00D805A2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62606">
              <w:rPr>
                <w:rFonts w:asciiTheme="minorHAnsi" w:hAnsiTheme="minorHAnsi" w:cstheme="minorHAnsi"/>
              </w:rPr>
              <w:t>Materac w pokrowcu paroprzepuszczalnym, nie przepuszczającym wody. Pokrowiec odpinany 180°. Zamek zabezpieczony przed wnikaniem płynów. Wysokość materaca 140mm. Materac posiadający nacięcia w okolicy uda dla lepszej dystrybucji ciężaru pacjenta. Łączenie pokrowca zszywane.</w:t>
            </w:r>
          </w:p>
          <w:p w:rsidR="00D805A2" w:rsidRPr="00235E18" w:rsidRDefault="00D805A2" w:rsidP="00D805A2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Statyw kroplówki montowany w tuleje ramy łóżka</w:t>
            </w:r>
          </w:p>
          <w:p w:rsidR="00D805A2" w:rsidRDefault="00D805A2" w:rsidP="00D805A2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35E18">
              <w:rPr>
                <w:rFonts w:asciiTheme="minorHAnsi" w:hAnsiTheme="minorHAnsi" w:cstheme="minorHAnsi"/>
              </w:rPr>
              <w:t xml:space="preserve">Poziomica trwale wbudowana w konstrukcją łóżka </w:t>
            </w:r>
          </w:p>
          <w:p w:rsidR="00D805A2" w:rsidRPr="00A61DD5" w:rsidRDefault="00D805A2" w:rsidP="00D805A2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Szafka przyłóżkowa opisana poniżej: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3285" w:type="pct"/>
          </w:tcPr>
          <w:p w:rsidR="00D805A2" w:rsidRPr="00106907" w:rsidRDefault="00D805A2" w:rsidP="00D805A2">
            <w:pPr>
              <w:rPr>
                <w:rFonts w:cs="Calibri"/>
              </w:rPr>
            </w:pPr>
            <w:r w:rsidRPr="00106907">
              <w:rPr>
                <w:rFonts w:cs="Calibri"/>
              </w:rPr>
              <w:t>Szafka dwustronna, z możliwością postawienia po obu stron łóżka z zachowaniem pełnej funkcjonalności.</w:t>
            </w:r>
          </w:p>
          <w:p w:rsidR="00D805A2" w:rsidRPr="00235E18" w:rsidRDefault="00D805A2" w:rsidP="00D805A2">
            <w:pPr>
              <w:rPr>
                <w:rFonts w:asciiTheme="minorHAnsi" w:hAnsiTheme="minorHAnsi" w:cstheme="minorHAnsi"/>
              </w:rPr>
            </w:pPr>
            <w:r w:rsidRPr="00106907">
              <w:rPr>
                <w:rFonts w:cs="Calibri"/>
              </w:rPr>
              <w:t>Szkielet szafki wykonany z stali lakierowanej proszkowo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3285" w:type="pct"/>
          </w:tcPr>
          <w:p w:rsidR="00D805A2" w:rsidRPr="00106907" w:rsidRDefault="00D805A2" w:rsidP="00D805A2">
            <w:pPr>
              <w:rPr>
                <w:rFonts w:cs="Calibri"/>
              </w:rPr>
            </w:pPr>
            <w:r w:rsidRPr="00106907">
              <w:rPr>
                <w:rFonts w:cs="Calibri"/>
              </w:rPr>
              <w:t>Wymiary zewnętrzne szafki:</w:t>
            </w:r>
          </w:p>
          <w:p w:rsidR="00D805A2" w:rsidRPr="00106907" w:rsidRDefault="00D805A2" w:rsidP="00D805A2">
            <w:pPr>
              <w:ind w:left="113"/>
              <w:rPr>
                <w:rFonts w:cs="Calibri"/>
              </w:rPr>
            </w:pPr>
            <w:r w:rsidRPr="00106907">
              <w:rPr>
                <w:rFonts w:cs="Calibri"/>
              </w:rPr>
              <w:t>- Wysokość : 98 cm, +/-5 cm</w:t>
            </w:r>
          </w:p>
          <w:p w:rsidR="00D805A2" w:rsidRPr="00106907" w:rsidRDefault="00D805A2" w:rsidP="00D805A2">
            <w:pPr>
              <w:ind w:left="113"/>
              <w:rPr>
                <w:rFonts w:cs="Calibri"/>
              </w:rPr>
            </w:pPr>
            <w:r w:rsidRPr="00106907">
              <w:rPr>
                <w:rFonts w:cs="Calibri"/>
              </w:rPr>
              <w:t>- Głębokość  : 50 cm, +/-5 cm</w:t>
            </w:r>
          </w:p>
          <w:p w:rsidR="00D805A2" w:rsidRPr="00106907" w:rsidRDefault="00D805A2" w:rsidP="00D805A2">
            <w:pPr>
              <w:ind w:left="113"/>
              <w:rPr>
                <w:rFonts w:cs="Calibri"/>
              </w:rPr>
            </w:pPr>
            <w:r w:rsidRPr="00106907">
              <w:rPr>
                <w:rFonts w:cs="Calibri"/>
              </w:rPr>
              <w:t>- Szerokość: 50 cm, +/-5cm</w:t>
            </w:r>
          </w:p>
          <w:p w:rsidR="00D805A2" w:rsidRPr="00106907" w:rsidRDefault="00D805A2" w:rsidP="00D805A2">
            <w:pPr>
              <w:ind w:left="113"/>
              <w:rPr>
                <w:rFonts w:cs="Calibri"/>
              </w:rPr>
            </w:pPr>
          </w:p>
          <w:p w:rsidR="00D805A2" w:rsidRPr="00106907" w:rsidRDefault="00D805A2" w:rsidP="00D805A2">
            <w:pPr>
              <w:ind w:left="113"/>
              <w:rPr>
                <w:rFonts w:cs="Calibri"/>
              </w:rPr>
            </w:pPr>
            <w:r w:rsidRPr="00106907">
              <w:rPr>
                <w:rFonts w:cs="Calibri"/>
              </w:rPr>
              <w:t>- Regulacja wysokości blatu bocznego: 68 – 115 , +/-5 cm</w:t>
            </w:r>
          </w:p>
          <w:p w:rsidR="00D805A2" w:rsidRPr="00106907" w:rsidRDefault="00D805A2" w:rsidP="00D805A2">
            <w:pPr>
              <w:rPr>
                <w:rFonts w:cs="Calibri"/>
              </w:rPr>
            </w:pPr>
            <w:r w:rsidRPr="00106907">
              <w:rPr>
                <w:rFonts w:cs="Calibri"/>
              </w:rPr>
              <w:t>- Wymiary blatu bocznego: 35-60, +/- 5cm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3285" w:type="pct"/>
          </w:tcPr>
          <w:p w:rsidR="00D805A2" w:rsidRPr="00106907" w:rsidRDefault="00D805A2" w:rsidP="00D805A2">
            <w:pPr>
              <w:rPr>
                <w:rFonts w:cs="Calibri"/>
              </w:rPr>
            </w:pPr>
            <w:r w:rsidRPr="00106907">
              <w:rPr>
                <w:rFonts w:cs="Calibri"/>
              </w:rPr>
              <w:t>Szafka wyposażona w:</w:t>
            </w:r>
          </w:p>
          <w:p w:rsidR="00D805A2" w:rsidRPr="00106907" w:rsidRDefault="00D805A2" w:rsidP="00D805A2">
            <w:pPr>
              <w:rPr>
                <w:rFonts w:cs="Calibri"/>
              </w:rPr>
            </w:pPr>
            <w:r w:rsidRPr="00106907">
              <w:rPr>
                <w:rFonts w:cs="Calibri"/>
              </w:rPr>
              <w:t>- jedną szufladę znajdującą się bezpośrednio pod blatem o wysokości minimum 80mm</w:t>
            </w:r>
          </w:p>
          <w:p w:rsidR="00D805A2" w:rsidRPr="00106907" w:rsidRDefault="00D805A2" w:rsidP="00D805A2">
            <w:pPr>
              <w:rPr>
                <w:rFonts w:cs="Calibri"/>
              </w:rPr>
            </w:pPr>
            <w:r w:rsidRPr="00106907">
              <w:rPr>
                <w:rFonts w:cs="Calibri"/>
              </w:rPr>
              <w:t>- półkę wewnątrz szafki , niezamykaną z nieograniczonym dostępem z obu stron szafki</w:t>
            </w:r>
          </w:p>
          <w:p w:rsidR="00D805A2" w:rsidRPr="00106907" w:rsidRDefault="00D805A2" w:rsidP="00D805A2">
            <w:pPr>
              <w:rPr>
                <w:rFonts w:cs="Calibri"/>
              </w:rPr>
            </w:pPr>
            <w:r w:rsidRPr="00106907">
              <w:rPr>
                <w:rFonts w:cs="Calibri"/>
              </w:rPr>
              <w:t xml:space="preserve">- drugą szufladę o wysokości minimum 350mm </w:t>
            </w:r>
          </w:p>
          <w:p w:rsidR="00D805A2" w:rsidRPr="00106907" w:rsidRDefault="00D805A2" w:rsidP="00D805A2">
            <w:pPr>
              <w:rPr>
                <w:rFonts w:cs="Calibri"/>
              </w:rPr>
            </w:pPr>
            <w:r w:rsidRPr="00106907">
              <w:rPr>
                <w:rFonts w:cs="Calibri"/>
              </w:rPr>
              <w:t>- półkę  na basen znajdującą się pod korpusem szafki pozwalająca pacjentowi na skorzystanie z basenu w intymnym/odpowiednim dla niego momencie</w:t>
            </w:r>
            <w:r w:rsidRPr="00106907">
              <w:rPr>
                <w:rFonts w:cs="Calibri"/>
              </w:rPr>
              <w:br/>
            </w:r>
            <w:r w:rsidRPr="00106907">
              <w:rPr>
                <w:rFonts w:cs="Calibri"/>
              </w:rPr>
              <w:br/>
              <w:t>Obie szuflady gwarantujące nie ograniczony dostęp do dowolnego miejsca w szafce . Nie dopuszcza się drzwiczek powodujących ograniczenia w tym zakresie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3285" w:type="pct"/>
          </w:tcPr>
          <w:p w:rsidR="00D805A2" w:rsidRPr="00106907" w:rsidRDefault="00D805A2" w:rsidP="00D805A2">
            <w:pPr>
              <w:rPr>
                <w:rFonts w:cs="Calibri"/>
              </w:rPr>
            </w:pPr>
            <w:r w:rsidRPr="00106907">
              <w:rPr>
                <w:rFonts w:cs="Calibri"/>
              </w:rPr>
              <w:t>Tworzywowe wkłady szuflad z możliwością wyjęcia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3285" w:type="pct"/>
          </w:tcPr>
          <w:p w:rsidR="00D805A2" w:rsidRPr="00106907" w:rsidRDefault="00D805A2" w:rsidP="00D805A2">
            <w:pPr>
              <w:rPr>
                <w:rFonts w:cs="Calibri"/>
              </w:rPr>
            </w:pPr>
            <w:r w:rsidRPr="00106907">
              <w:rPr>
                <w:rFonts w:cs="Calibri"/>
              </w:rPr>
              <w:t>Czoła szuflad wyposażone w uchwyty ułatwiające otwieranie i zamykanie szafki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3285" w:type="pct"/>
          </w:tcPr>
          <w:p w:rsidR="00D805A2" w:rsidRPr="00106907" w:rsidRDefault="00D805A2" w:rsidP="00D805A2">
            <w:pPr>
              <w:rPr>
                <w:rFonts w:cs="Calibri"/>
              </w:rPr>
            </w:pPr>
            <w:r w:rsidRPr="00106907">
              <w:rPr>
                <w:rFonts w:cs="Calibri"/>
              </w:rPr>
              <w:t xml:space="preserve">Układ jezdny wysoce mobilny: 4 koła jezdne o średnicy min. 75mm. z elastycznym, niebrudzącym podłóg bieżnikiem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3285" w:type="pct"/>
          </w:tcPr>
          <w:p w:rsidR="00D805A2" w:rsidRPr="00106907" w:rsidRDefault="00D805A2" w:rsidP="00D805A2">
            <w:pPr>
              <w:rPr>
                <w:rFonts w:cs="Calibri"/>
              </w:rPr>
            </w:pPr>
            <w:r w:rsidRPr="00106907">
              <w:rPr>
                <w:rFonts w:cs="Calibri"/>
              </w:rPr>
              <w:t xml:space="preserve">System blokowania i odblokowywania kół szafki na wysokości ręki leżącego pacjenta (na wysokości blatu górnego szafki) gwarantujący możliwość przesuwania i dostępu do szafki bez konieczności opuszczania łóżka. System blokowania i odblokowania wbudowany w konstrukcję szafki, nie powodujący poszerzenia gabarytów szafki z wyraźnym/czytelnym oznaczeniem aktywności / nieaktywności hamulców, z dostępem  z dwóch stron szafki za pomocą dwóch  zintegrowanych pokręteł. </w:t>
            </w:r>
          </w:p>
          <w:p w:rsidR="00D805A2" w:rsidRPr="00106907" w:rsidRDefault="00D805A2" w:rsidP="00D805A2">
            <w:pPr>
              <w:rPr>
                <w:rFonts w:cs="Calibri"/>
              </w:rPr>
            </w:pPr>
          </w:p>
          <w:p w:rsidR="00D805A2" w:rsidRPr="00106907" w:rsidRDefault="00D805A2" w:rsidP="00D805A2">
            <w:pPr>
              <w:rPr>
                <w:rFonts w:cs="Calibri"/>
              </w:rPr>
            </w:pPr>
            <w:r w:rsidRPr="00106907">
              <w:rPr>
                <w:rFonts w:cs="Calibri"/>
              </w:rPr>
              <w:t>LUB</w:t>
            </w:r>
          </w:p>
          <w:p w:rsidR="00D805A2" w:rsidRPr="00106907" w:rsidRDefault="00D805A2" w:rsidP="00D805A2">
            <w:pPr>
              <w:rPr>
                <w:rFonts w:cs="Calibri"/>
              </w:rPr>
            </w:pPr>
            <w:r w:rsidRPr="00106907">
              <w:rPr>
                <w:rFonts w:cs="Calibri"/>
              </w:rPr>
              <w:br/>
              <w:t>Centralna blokada znajdująca się przy kółkach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285" w:type="pct"/>
          </w:tcPr>
          <w:p w:rsidR="00D805A2" w:rsidRPr="00106907" w:rsidRDefault="00D805A2" w:rsidP="00D805A2">
            <w:pPr>
              <w:rPr>
                <w:rFonts w:cs="Calibri"/>
              </w:rPr>
            </w:pPr>
            <w:r w:rsidRPr="00106907">
              <w:rPr>
                <w:rFonts w:cs="Calibri"/>
              </w:rPr>
              <w:t>Blat górny i boczny szafki wykonany z płyty dekoracyjnej, laminowanej charakteryzującej się wysoką odpornością na wilgoć i wysoką temperaturę. Możliwość wyboru kolorystyki blatów. Blat górny zabezpieczony galeryjką chroniącą przed spadaniem przedmiotów z blatu oraz wyposażony w dwa relingi do przetaczania szafki.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3285" w:type="pct"/>
          </w:tcPr>
          <w:p w:rsidR="00D805A2" w:rsidRPr="00106907" w:rsidRDefault="00D805A2" w:rsidP="00D805A2">
            <w:pPr>
              <w:rPr>
                <w:rFonts w:cs="Calibri"/>
              </w:rPr>
            </w:pPr>
            <w:r w:rsidRPr="004618D8">
              <w:rPr>
                <w:rFonts w:cs="Calibri"/>
              </w:rPr>
              <w:t xml:space="preserve">Blat boczny posiadający na długich krawędziach w tworzywowe galeryjki, zabezpieczające przedmioty przed zsunięciem się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3285" w:type="pct"/>
            <w:vAlign w:val="center"/>
          </w:tcPr>
          <w:p w:rsidR="00D805A2" w:rsidRPr="004618D8" w:rsidRDefault="00D805A2" w:rsidP="00D805A2">
            <w:pPr>
              <w:rPr>
                <w:rFonts w:cs="Calibri"/>
              </w:rPr>
            </w:pPr>
            <w:r w:rsidRPr="004618D8">
              <w:rPr>
                <w:rFonts w:cs="Calibri"/>
              </w:rPr>
              <w:t>Regulacja kąta nachylenia blatu bocznego w poziomie 360</w:t>
            </w:r>
            <w:r w:rsidRPr="004618D8">
              <w:rPr>
                <w:rFonts w:cs="Calibri"/>
                <w:vertAlign w:val="superscript"/>
              </w:rPr>
              <w:t>o</w:t>
            </w:r>
            <w:r w:rsidRPr="004618D8">
              <w:rPr>
                <w:rFonts w:cs="Calibri"/>
              </w:rPr>
              <w:t xml:space="preserve"> z możliwością zablokowania w minimum 2 pośrednich pozycjach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3285" w:type="pct"/>
            <w:vAlign w:val="center"/>
          </w:tcPr>
          <w:p w:rsidR="00D805A2" w:rsidRPr="004618D8" w:rsidRDefault="00D805A2" w:rsidP="00D805A2">
            <w:pPr>
              <w:rPr>
                <w:rFonts w:cs="Calibri"/>
              </w:rPr>
            </w:pPr>
            <w:r w:rsidRPr="004618D8">
              <w:rPr>
                <w:rFonts w:cs="Calibri"/>
              </w:rPr>
              <w:t>Możliwość rozbudowy górnej szuflady o zamek z kluczykiem w celu zabezpieczenia rzeczy pacjenta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76542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5" w:type="pct"/>
            <w:vAlign w:val="center"/>
          </w:tcPr>
          <w:p w:rsidR="00D805A2" w:rsidRDefault="00D805A2" w:rsidP="00D805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Łóżko</w:t>
            </w:r>
            <w:r w:rsidR="00AD36E1">
              <w:rPr>
                <w:rFonts w:ascii="Arial" w:hAnsi="Arial" w:cs="Arial"/>
                <w:b/>
              </w:rPr>
              <w:t xml:space="preserve"> szpitale dziecięce z szafką – 7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kpl</w:t>
            </w:r>
            <w:proofErr w:type="spellEnd"/>
          </w:p>
          <w:p w:rsidR="00D805A2" w:rsidRPr="004618D8" w:rsidRDefault="00D805A2" w:rsidP="00D805A2">
            <w:pPr>
              <w:rPr>
                <w:rFonts w:cs="Calibri"/>
              </w:rPr>
            </w:pPr>
          </w:p>
        </w:tc>
        <w:tc>
          <w:tcPr>
            <w:tcW w:w="783" w:type="pct"/>
          </w:tcPr>
          <w:p w:rsidR="00D805A2" w:rsidRPr="00A7654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spacing w:beforeLines="40" w:before="96" w:afterLines="40" w:after="96"/>
              <w:rPr>
                <w:rFonts w:cs="Calibri"/>
              </w:rPr>
            </w:pPr>
            <w:r w:rsidRPr="00776442">
              <w:rPr>
                <w:rFonts w:cs="Calibri"/>
              </w:rPr>
              <w:t>Leże oparte na dwóch kolumnach cylindrycznych, podstawa łóżka osłonięta tworzywową pokrywą. Podwozie wyposażone w nocne oświetlenie podłogi.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spacing w:beforeLines="40" w:before="96" w:afterLines="40" w:after="96"/>
              <w:rPr>
                <w:rFonts w:cs="Calibri"/>
              </w:rPr>
            </w:pPr>
            <w:r w:rsidRPr="00776442">
              <w:rPr>
                <w:rFonts w:cs="Calibri"/>
              </w:rPr>
              <w:t>Zasilanie 230V, 50/60Hz. Łózko wyposażone w akumulator z diodowym wskaźnikiem stanu naładowania oraz konieczności wymiany akumulatora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Długość całkowita  łóżka  1500 ± 30mm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Szerokość całkowita łóżka  800 ± 30mm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Długość leża  1400 ±50 mm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Szerokość leża  650 ±50 mm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Leże wyprofilowane, zapobiegające przesuwaniu się materaca. Krawędzie leża od strony nóg i głowy podniesione.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Elektryczna regulacja wysokości leża - płynna, bezstopniowa                                                    Elektryczna regulacja wysokości leża w zakresie 600-850 +/- 50 mm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 xml:space="preserve">Panel sterujący funkcjami elektrycznymi wbudowany w ramę  leża pod szczytem od strony nóg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Regulacja barierek bocznych teleskopowa z możliwością zablokowania na min. pięciu różnych wysokościach, blokada  zwalniana w górnej części barierki dwoma przyciskami oznaczonym kolorem czerwonym</w:t>
            </w:r>
          </w:p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 xml:space="preserve">Zwolnienie blokad możliwe po podniesieniu barierki a następnie jednoczesnym wciśnięciu obu przycisków. 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Barierki boczne zintegrowane ze szczytami głowy i nóg, w celu zapewnienia ochrony na całej długości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Szczyt od strony głowy oraz nóg z przezroczystego tworzywa, zapewniający możliwość obserwacji pacjenta przez personel. Szczyty wyjmowane z obu stron z blokadą zabezpieczającą przed przypadkowym wyjęciem. Blokada szczytów zdejmowana po jednoczesnym naciśnięciu dwóch przycisków. .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Leże wypełnione tworzywowymi wypraskami z otworami i systemem odprowadzania cieczy pod leże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 xml:space="preserve">Elektryczna regulacja funkcji </w:t>
            </w:r>
            <w:proofErr w:type="spellStart"/>
            <w:r w:rsidRPr="00776442">
              <w:rPr>
                <w:rFonts w:cs="Calibri"/>
              </w:rPr>
              <w:t>Trendelenburga</w:t>
            </w:r>
            <w:proofErr w:type="spellEnd"/>
            <w:r w:rsidRPr="00776442">
              <w:rPr>
                <w:rFonts w:cs="Calibri"/>
              </w:rPr>
              <w:t xml:space="preserve"> i anty-</w:t>
            </w:r>
            <w:proofErr w:type="spellStart"/>
            <w:r w:rsidRPr="00776442">
              <w:rPr>
                <w:rFonts w:cs="Calibri"/>
              </w:rPr>
              <w:t>Trendelenburga</w:t>
            </w:r>
            <w:proofErr w:type="spellEnd"/>
            <w:r w:rsidRPr="00776442">
              <w:rPr>
                <w:rFonts w:cs="Calibri"/>
              </w:rPr>
              <w:t xml:space="preserve"> w zakresie +/-15 stopni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Elektryczna regulacja nachylenia segmentu pleców w zakresie 0-40 stopni +/- 20mm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Mechaniczna funkcja CPR segmentu pleców, zgodnie z standardem pediatrycznym 50637 realizowana za pomocą dźwigni umieszczonej pod segmentem pleców.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Odległość górnej krawędzi segmentu pleców od szczytu  głowy w każdym położeniu, również w trakcie podnoszenia  max 3cm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Pr="00A76B6F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Funkcja Autoregresji segmentu pleców, min 10cm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 xml:space="preserve">Panel sterowania wbudowany w konstrukcję łóżka od strony nóg (niedostępny dla dziecka) wyposażony w specjalny przycisk aktywujący możliwość regulacji elektrycznych oraz osobny przycisk deaktywujący możliwość wszelkich regulacji elektrycznych. Przyciski muszą być oznaczone w wyraźny, czytelny sposób, w celu szybkiej ich identyfikacji  w chwili zagrożenia życia pacjenta. Regulacja z panelu sterowania: wysokości, kąta nachylenia segmentu pleców, pozycja </w:t>
            </w:r>
            <w:proofErr w:type="spellStart"/>
            <w:r w:rsidRPr="00776442">
              <w:rPr>
                <w:rFonts w:cs="Calibri"/>
              </w:rPr>
              <w:t>Trendelenburga</w:t>
            </w:r>
            <w:proofErr w:type="spellEnd"/>
            <w:r w:rsidRPr="00776442">
              <w:rPr>
                <w:rFonts w:cs="Calibri"/>
              </w:rPr>
              <w:t xml:space="preserve"> i </w:t>
            </w:r>
            <w:proofErr w:type="spellStart"/>
            <w:r w:rsidRPr="00776442">
              <w:rPr>
                <w:rFonts w:cs="Calibri"/>
              </w:rPr>
              <w:t>antyTrendelenburga</w:t>
            </w:r>
            <w:proofErr w:type="spellEnd"/>
            <w:r w:rsidRPr="00776442">
              <w:rPr>
                <w:rFonts w:cs="Calibri"/>
              </w:rPr>
              <w:t xml:space="preserve">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Możliwość zablokowania poszczególnych, wybranych funkcji elektrycznych na panelu sterowania. Funkcja blokowania możliwa do wykonania tylko przez personel, dzięki systemowi autoryzacji kluczykiem magnetycznym niedostępnym dla dziecka lub rodziców.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 xml:space="preserve">Cztery koła o średnicy 125mm, z centralną blokadą kół oraz blokadą kierunkową. Dźwignie blokady hamulca wyposażone w kolorowe indykatory stanu blokady kół.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 xml:space="preserve">Materac dopasowany do wymiarów i kształtu leża, pianka z wycięciami dopasowującymi się do podniesionych krawędzi leża, grubość min. 10cm. Pokrowiec paroprzepuszczalny, wodoszczelny.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Bezpieczne obciążenie robocze min. 80kg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Wyposażenie:</w:t>
            </w:r>
          </w:p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- wysuwana spod szczytu od strony nóg półka/kosz na pościel i akcesoria do pielęgnacji dzieci. Głębokość kosza minimum 10cm</w:t>
            </w:r>
          </w:p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 xml:space="preserve">- statyw kroplówki </w:t>
            </w:r>
          </w:p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 xml:space="preserve">- szafka przyłóżkowa opisana poniżej: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Szafka dwustronna, z możliwością postawienia po obu stron łóżka z zachowaniem pełnej funkcjonalności.</w:t>
            </w:r>
          </w:p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Szkielet szafki wykonany z stali lakierowanej proszkowo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Wymiary zewnętrzne szafki:</w:t>
            </w:r>
          </w:p>
          <w:p w:rsidR="00D805A2" w:rsidRPr="00776442" w:rsidRDefault="00D805A2" w:rsidP="00D805A2">
            <w:pPr>
              <w:ind w:left="113"/>
              <w:rPr>
                <w:rFonts w:cs="Calibri"/>
              </w:rPr>
            </w:pPr>
            <w:r w:rsidRPr="00776442">
              <w:rPr>
                <w:rFonts w:cs="Calibri"/>
              </w:rPr>
              <w:t>- Wysokość : 98 cm, +/-5 cm</w:t>
            </w:r>
          </w:p>
          <w:p w:rsidR="00D805A2" w:rsidRPr="00776442" w:rsidRDefault="00D805A2" w:rsidP="00D805A2">
            <w:pPr>
              <w:ind w:left="113"/>
              <w:rPr>
                <w:rFonts w:cs="Calibri"/>
              </w:rPr>
            </w:pPr>
            <w:r w:rsidRPr="00776442">
              <w:rPr>
                <w:rFonts w:cs="Calibri"/>
              </w:rPr>
              <w:t>- Głębokość  : 50 cm, +/-5 cm</w:t>
            </w:r>
          </w:p>
          <w:p w:rsidR="00D805A2" w:rsidRPr="00776442" w:rsidRDefault="00D805A2" w:rsidP="00D805A2">
            <w:pPr>
              <w:ind w:left="113"/>
              <w:rPr>
                <w:rFonts w:cs="Calibri"/>
              </w:rPr>
            </w:pPr>
            <w:r w:rsidRPr="00776442">
              <w:rPr>
                <w:rFonts w:cs="Calibri"/>
              </w:rPr>
              <w:t>- Szerokość: 50 cm, +/-5cm</w:t>
            </w:r>
          </w:p>
          <w:p w:rsidR="00D805A2" w:rsidRPr="00776442" w:rsidRDefault="00D805A2" w:rsidP="00D805A2">
            <w:pPr>
              <w:ind w:left="113"/>
              <w:rPr>
                <w:rFonts w:cs="Calibri"/>
              </w:rPr>
            </w:pPr>
          </w:p>
          <w:p w:rsidR="00D805A2" w:rsidRPr="00776442" w:rsidRDefault="00D805A2" w:rsidP="00D805A2">
            <w:pPr>
              <w:ind w:left="113"/>
              <w:rPr>
                <w:rFonts w:cs="Calibri"/>
              </w:rPr>
            </w:pPr>
            <w:r w:rsidRPr="00776442">
              <w:rPr>
                <w:rFonts w:cs="Calibri"/>
              </w:rPr>
              <w:t>- Regulacja wysokości blatu bocznego: 68 – 115 , +/-5 cm</w:t>
            </w:r>
          </w:p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- Wymiary blatu bocznego: 35-60, +/- 5cm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Szafka wyposażona w:</w:t>
            </w:r>
          </w:p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- jedną szufladę znajdującą się bezpośrednio pod blatem o wysokości minimum 80mm</w:t>
            </w:r>
          </w:p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- półkę wewnątrz szafki , niezamykaną z nieograniczonym dostępem z obu stron szafki</w:t>
            </w:r>
          </w:p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 xml:space="preserve">- drugą szufladę o wysokości minimum 350mm </w:t>
            </w:r>
          </w:p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- półkę  na basen znajdującą się pod korpusem szafki pozwalająca pacjentowi na skorzystanie z basenu w intymnym/odpowiednim dla niego momencie</w:t>
            </w:r>
            <w:r w:rsidRPr="00776442">
              <w:rPr>
                <w:rFonts w:cs="Calibri"/>
              </w:rPr>
              <w:br/>
            </w:r>
            <w:r w:rsidRPr="00776442">
              <w:rPr>
                <w:rFonts w:cs="Calibri"/>
              </w:rPr>
              <w:br/>
              <w:t>Obie szuflady gwarantujące nie ograniczony dostęp do dowolnego miejsca w szafce . Nie dopuszcza się drzwiczek powodujących ograniczenia w tym zakresie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Tworzywowe wkłady szuflad z możliwością wyjęcia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Czoła szuflad wyposażone w uchwyty ułatwiające otwieranie i zamykanie szafki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 xml:space="preserve">Układ jezdny wysoce mobilny: 4 koła jezdne o średnicy min. 75mm. z elastycznym, niebrudzącym podłóg bieżnikiem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 xml:space="preserve">System blokowania i odblokowywania kół szafki na wysokości ręki leżącego pacjenta (na wysokości blatu górnego szafki) gwarantujący możliwość przesuwania i dostępu do szafki bez konieczności opuszczania łóżka. System blokowania i odblokowania wbudowany w konstrukcję szafki, nie powodujący poszerzenia gabarytów szafki z wyraźnym/czytelnym oznaczeniem aktywności / nieaktywności hamulców, z dostępem  z dwóch stron szafki za pomocą dwóch  zintegrowanych pokręteł. </w:t>
            </w:r>
          </w:p>
          <w:p w:rsidR="00D805A2" w:rsidRPr="00776442" w:rsidRDefault="00D805A2" w:rsidP="00D805A2">
            <w:pPr>
              <w:rPr>
                <w:rFonts w:cs="Calibri"/>
              </w:rPr>
            </w:pPr>
          </w:p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LUB</w:t>
            </w:r>
          </w:p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br/>
              <w:t>Centralna blokada znajdująca się przy kółkach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Blat górny i boczny szafki wykonany z płyty dekoracyjnej, laminowanej charakteryzującej się wysoką odpornością na wilgoć i wysoką temperaturę. Możliwość wyboru kolorystyki blatów. Blat górny zabezpieczony galeryjką chroniącą przed spadaniem przedmiotów z blatu oraz wyposażony w dwa relingi do przetaczania szafki.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285" w:type="pct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 xml:space="preserve">Blat boczny posiadający na długich krawędziach w tworzywowe galeryjki, zabezpieczające przedmioty przed zsunięciem się 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3285" w:type="pct"/>
            <w:vAlign w:val="center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Regulacja kąta nachylenia blatu bocznego w poziomie 360</w:t>
            </w:r>
            <w:r w:rsidRPr="00776442">
              <w:rPr>
                <w:rFonts w:cs="Calibri"/>
                <w:vertAlign w:val="superscript"/>
              </w:rPr>
              <w:t>o</w:t>
            </w:r>
            <w:r w:rsidRPr="00776442">
              <w:rPr>
                <w:rFonts w:cs="Calibri"/>
              </w:rPr>
              <w:t xml:space="preserve"> z możliwością zablokowania w minimum 2 pośrednich pozycjach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5A2" w:rsidRPr="001573A3" w:rsidTr="00D805A2">
        <w:tc>
          <w:tcPr>
            <w:tcW w:w="310" w:type="pct"/>
            <w:vAlign w:val="center"/>
          </w:tcPr>
          <w:p w:rsidR="00D805A2" w:rsidRDefault="00D805A2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285" w:type="pct"/>
            <w:vAlign w:val="center"/>
          </w:tcPr>
          <w:p w:rsidR="00D805A2" w:rsidRPr="00776442" w:rsidRDefault="00D805A2" w:rsidP="00D805A2">
            <w:pPr>
              <w:rPr>
                <w:rFonts w:cs="Calibri"/>
              </w:rPr>
            </w:pPr>
            <w:r w:rsidRPr="00776442">
              <w:rPr>
                <w:rFonts w:cs="Calibri"/>
              </w:rPr>
              <w:t>Możliwość rozbudowy górnej szuflady o zamek z kluczykiem w celu zabezpieczenia rzeczy pacjenta</w:t>
            </w:r>
          </w:p>
        </w:tc>
        <w:tc>
          <w:tcPr>
            <w:tcW w:w="783" w:type="pct"/>
          </w:tcPr>
          <w:p w:rsidR="00D805A2" w:rsidRDefault="00D805A2" w:rsidP="00D805A2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D805A2" w:rsidRPr="00A76B6F" w:rsidRDefault="00D805A2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2650" w:rsidRPr="001573A3" w:rsidTr="00D805A2">
        <w:tc>
          <w:tcPr>
            <w:tcW w:w="310" w:type="pct"/>
            <w:vAlign w:val="center"/>
          </w:tcPr>
          <w:p w:rsidR="00D32650" w:rsidRDefault="00D32650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5" w:type="pct"/>
            <w:vAlign w:val="center"/>
          </w:tcPr>
          <w:p w:rsidR="00D32650" w:rsidRDefault="00D32650" w:rsidP="00D3265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Łóżko szpitalne z szafką - 2 </w:t>
            </w:r>
            <w:proofErr w:type="spellStart"/>
            <w:r>
              <w:rPr>
                <w:rFonts w:ascii="Arial" w:hAnsi="Arial" w:cs="Arial"/>
                <w:b/>
              </w:rPr>
              <w:t>kpl</w:t>
            </w:r>
            <w:proofErr w:type="spellEnd"/>
          </w:p>
          <w:p w:rsidR="00D32650" w:rsidRPr="00776442" w:rsidRDefault="00D32650" w:rsidP="00D805A2">
            <w:pPr>
              <w:rPr>
                <w:rFonts w:cs="Calibri"/>
              </w:rPr>
            </w:pPr>
          </w:p>
        </w:tc>
        <w:tc>
          <w:tcPr>
            <w:tcW w:w="783" w:type="pct"/>
          </w:tcPr>
          <w:p w:rsidR="00D32650" w:rsidRPr="00A52CBC" w:rsidRDefault="00D32650" w:rsidP="00D805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pct"/>
          </w:tcPr>
          <w:p w:rsidR="00D32650" w:rsidRPr="00A76B6F" w:rsidRDefault="00D32650" w:rsidP="00D805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Szczyty odejmowane, tworzywowe lekkie stanowiące jedną zwartą bryłę, bez dodatkowych widocznych rur lub innych elementów mocujących dokręcanych do szczytu. Szczyty łóżka z możliwością zablokowania przed przypadkowym wypadnięciem np. podczas transportu, odblokowywane za pomocą jednego przycisku zlokalizowanego centralnie w dolnej części szczytu. Szczyty łóżka z wyprofilowanymi uchwytami do prowadzenia łóżka.</w:t>
            </w:r>
          </w:p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Nie dopuszcza się szczytów przykręcanych/montowanych do metalowej rury w kształcie litery C.</w:t>
            </w:r>
          </w:p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Od strony wewnętrznej wytłoczony wskaźnik wyznaczający środek szczytu w celu ułatwienia pozycjonowania pacjenta idealnie na środku leża.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Krążki odbojowe stożkowe w każdym narożniku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Barierki boczne o wysokości min. 43 cm nad poziomem leża,  dzielone, tworzywowe poruszające  się z segmentami leża, będące zabezpieczeniem na całej długości łóżka to znaczy od szczytu głowy aż do szczytu nóg  pacjenta leżącego oraz w pozycji siedzącej. Barierki boczne ze zintegrowanymi uchwytami na worki urologiczne- po min. 2 uchwyty w każdej barierce.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Opuszczanie barierki bocznej wspomagane sprężynami gazowymi umożliwiającymi na ciche i lekkie regulacje wykonane przez personel medyczny za pomocą jednej ręki  .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Uchwyt odblokowujący barierkę wbudowany bezpośrednio w barierkę, nie wystający poza jej obrys.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Barierki boczne z wyprofilowanymi uchwytami mogącymi służyć jako podparcie dla pacjenta podczas wstawania .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Barierki wyposażone w wbudowane, zlicowane z powierzchnią wskaźniki kąta nachylenia segmentu pleców oraz nachylenia ramy (przechyły wzdłużne)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Konstrukcja nośna w postaci ramion wznoszących. Leże podparte w minimum 8 pkt. Ramiona wykonane  profilu stalowego o przekroju minimum 50mm x 30mm.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Wolna przestrzeń pomiędzy podłożem, a podwoziem wynosząca nie mniej niż 190 mm umożliwiająca łatwy przejazd przez progi oraz wjazd do dźwigów osobowych.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Leże łóżka  4 – sekcyjne, w tym 3 ruchome. Leże wypełnione czterema odczepianymi poprzecznymi tworzywowymi panelami z systemem zatrzaskiwania. Sekcja siedzenia wypełniona tworzywowym odczepianym panelem ABS. Dodatkowo w segmencie pleców i podudzia leże wypełnione metalowymi panelami wmontowanymi na stałe.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Tworzywowe uchwyty stabilizujące materac na leżu - min. 2 uchwyty po każdej stronie.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Pojedyncze koła tworzywowe o średnicy min. 150mm z systemem sterowania jazdy na wprost i boki   z centralnym systemem hamulcowym. System obsługiwany dźwigniami od strony nóg pacjenta, zlokalizowanymi bezpośrednio przy kołach.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Dźwignie hamulca umożliwiające lekką i płynną obsługę przy niskim obciążeniu fizycznym personelu.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sterowanie elektryczne łóżka przy pomocy:</w:t>
            </w:r>
          </w:p>
          <w:p w:rsidR="00E67ED0" w:rsidRPr="00E67ED0" w:rsidRDefault="00E67ED0" w:rsidP="00E67ED0">
            <w:pPr>
              <w:numPr>
                <w:ilvl w:val="0"/>
                <w:numId w:val="15"/>
              </w:numPr>
              <w:tabs>
                <w:tab w:val="left" w:pos="39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Centralny panel sterowania wszystkimi funkcjami elektrycznymi montowany na barierce bocznej lub umieszczany w półce na pościel. Panel wyposażony w min. 2 pola odróżniające się kolorystycznie oraz kilkucentymetrowe piktogramy po kilka w każdym polu – rozwiązanie ułatwiające szybkie odnalezienie wybranej regulacji bez ryzyka przypadkowego wyboru funkcji</w:t>
            </w:r>
          </w:p>
          <w:p w:rsidR="00E67ED0" w:rsidRPr="00E67ED0" w:rsidRDefault="00E67ED0" w:rsidP="00E67ED0">
            <w:pPr>
              <w:pStyle w:val="Akapitzlist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Pilot pacjenta wyposażony w wbudowaną latarkę i podświetlane przyciski. Dostępne regulacje m.in. : regulacja kąta nachylenia segmentu pleców, ud oraz wysokości , funkcja </w:t>
            </w:r>
            <w:proofErr w:type="spellStart"/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autokontur</w:t>
            </w:r>
            <w:proofErr w:type="spellEnd"/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. Pilot z możliwością zawieszenia na barierce bocznej. </w:t>
            </w:r>
          </w:p>
          <w:p w:rsidR="00E67ED0" w:rsidRPr="00E67ED0" w:rsidRDefault="00E67ED0" w:rsidP="00E67ED0">
            <w:pPr>
              <w:tabs>
                <w:tab w:val="left" w:pos="399"/>
              </w:tabs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Panel centralny wyposażony w diodowe wskaźniki: </w:t>
            </w:r>
          </w:p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- podłączenia do sieci elektrycznej</w:t>
            </w:r>
          </w:p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- ładowanie akumulatorów</w:t>
            </w:r>
          </w:p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- poziomu naładowania akumulatorów </w:t>
            </w:r>
          </w:p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- konieczności wymiany baterii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Zasilanie 100-240V, 50/60 </w:t>
            </w:r>
            <w:proofErr w:type="spellStart"/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 z sygnalizacją włączenia do sieci w celu uniknięcia nieświadomego wyrwania kabla z gniazdka i uszkodzenia łóżka lub gniazdka. Kabel zasilający w przewodzie skręcanym rozciągliwym. Nie dopuszcza się przewodów prostych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Długość zewnętrzna łóżka –  2190mm (+/-20mm) z możliwością przedłużania leża o min. 20 cm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Pr="00A76B6F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Szerokość zewnętrzna łóżka – 945 mm (+/-50mm)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Wymiary leża 2000mm x 900mm (+/- 20mm)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Wymiary podstawy min. 1700 mm x 800 mm (+/- 20mm)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Regulacja elektryczna wysokości leża, w zakresie 420 mm do 810 mm (+/- 20 mm) gwarantująca bezpieczne opuszczanie łóżka i zapobiegająca „zeskakiwaniu” pacjenta z łóżka.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Regulacja elektryczna do pozycji </w:t>
            </w:r>
            <w:proofErr w:type="spellStart"/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ekstraniskiej</w:t>
            </w:r>
            <w:proofErr w:type="spellEnd"/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 poniżej 320mm – sterowanie przy pomocy jednego oznaczonego odpowiednim piktogramem przycisku na panelu sterowniczym montowanym na szczycie łóżka od strony nóg. Sygnalizacja dźwiękowa informującą o rozpoczęciu regulacji do pozycji </w:t>
            </w:r>
            <w:proofErr w:type="spellStart"/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ekstraniskiej</w:t>
            </w:r>
            <w:proofErr w:type="spellEnd"/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Regulacja elektryczna części plecowej w zakresie  70</w:t>
            </w:r>
            <w:r w:rsidRPr="00E67ED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 +/- 5</w:t>
            </w:r>
            <w:r w:rsidRPr="00E67ED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Regulacja elektryczna części nożnej w zakresie 30</w:t>
            </w:r>
            <w:r w:rsidRPr="00E67ED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 +/- 5</w:t>
            </w:r>
            <w:r w:rsidRPr="00E67ED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Regulacja elektryczna funkcji </w:t>
            </w:r>
            <w:proofErr w:type="spellStart"/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autokontur</w:t>
            </w:r>
            <w:proofErr w:type="spellEnd"/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, sterowanie z centralnego panelu sterowniczego oraz pilota pacjenta.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Funkcja autoregresji segmentu pleców oraz uda, niwelująca ryzyko powstawania odleżyn dzięki minimalizacji nacisku w odcinku krzyżowo-lędźwiowym a tym samym pełniąca funkcje profilaktyczną  przeciwko odleżynom stopnia 1-4. W segmencie pleców: min.5 cm, w segmencie uda: min.3cm.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Funkcja zaawansowanej autoregresji, system teleskopowego odsuwania się segmentu pleców oraz uda nie tylko do tyłu, ale i do góry (ruch po okręgu) podczas podnoszenia segmentów, w celu eliminacji sił tarcia będącymi potencjalnym zagrożeniem powstawania odleżyn stopnia 1:4.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Regulacja elektryczna pozycji </w:t>
            </w:r>
            <w:proofErr w:type="spellStart"/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 18</w:t>
            </w:r>
            <w:r w:rsidRPr="00E67ED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 (+/- 4</w:t>
            </w:r>
            <w:r w:rsidRPr="00E67ED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) – sterowanie z centralnego panelu sterowniczego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Regulacja elektryczna pozycji anty-</w:t>
            </w:r>
            <w:proofErr w:type="spellStart"/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  18</w:t>
            </w:r>
            <w:r w:rsidRPr="00E67ED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 (+/- 4º) – sterowanie z centralnego panelu sterowniczego.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Regulacja elektryczna do pozycji </w:t>
            </w:r>
            <w:proofErr w:type="spellStart"/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antyszokowej</w:t>
            </w:r>
            <w:proofErr w:type="spellEnd"/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 -sterowanie przy pomocy jednego oznaczonego odpowiednim piktogramem przycisku na centralnym panelu sterowniczym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Regulacja elektryczna do pozycji krzesła kardiologicznego – sterowanie przy pomocy jednego oznaczonego odpowiednim piktogramem przycisku na centralnym panelu sterowniczym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Elektryczna funkcja CPR z każdej pozycji do reanimacji – sterowanie przy pomocy jednego przycisku oznaczonego odpowiednim piktogramem na centralnym panelu sterowniczym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Regulacja elektryczna do pozycji mobilizacyjnej, ułatwiającej pacjentowi opuszczenie łóżka, (leże schodzi do najniższej pozycji, segment pleców podnosi się maksymalnie, a segment nóg poziomuje się) – sterowanie przy pomocy jednego oznaczonego odpowiednim piktogramem przycisku na centralnym panelu sterowniczym.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Wyłączniki/blokady funkcji elektrycznych (na centralnym panelu sterowania) dla poszczególnych regulacji (selektywny wybór):</w:t>
            </w:r>
          </w:p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- regulacji wysokości</w:t>
            </w:r>
          </w:p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- regulacji części plecowej </w:t>
            </w:r>
          </w:p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- regulacji części nożnej </w:t>
            </w:r>
          </w:p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Diodowe wskaźniki  informujące o aktywnych/ zablokowanych funkcjach łóżka w panelu centralnym oraz w pilocie dla pacjenta.</w:t>
            </w:r>
          </w:p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Próba użycia zablokowanej funkcji uruchamia alarm dźwiękowy.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Charakterystyczny jeden przycisk bezpieczeństwa (nie będący blokadą poszczególnych funkcji) powodujący  natychmiastowe odłączenie wszystkich (za wyjątkiem funkcji ratujących życie) funkcji elektrycznych w przypadku wystąpienia zagrożenia dla pacjenta lub personelu również odcinający funkcje w przypadku braku podłączenia do sieci – pracy na akumulatorze.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Łóżko posiadające tworzywową, wysuwaną spod leża półkę np. do odkładania pościeli lub schowania centralnego panelu sterowniczego 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Elektryczna i mechaniczna funkcja CPR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2 gniazda/tuleje od strony wezgłowia do montażu dodatkowego wyposażenia, np. wysięgnika ręki, wieszaka kroplówki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Bezpieczne obciążenie robocze dla każdej pozycji leża i segmentów na poziomie minimum 300kg. Pozwalające na wszystkie możliwe regulacje przy tym obciążeniu bez narażenia bezpieczeństwa pacjenta i powstanie incydentu medycznego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System elektrycznej ochrony przed uszkodzeniem łóżka w wyniku przeciążenia, polegający na wyłączeniu regulacji łóżka w przypadku przekroczonego obciążenia.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Możliwość wyposażenia łóżka w system monitorujący pacjenta. System informujący m.in.  o obecności pacjenta w łóżku, jego</w:t>
            </w:r>
            <w:r w:rsidRPr="00E67ED0">
              <w:rPr>
                <w:rFonts w:asciiTheme="minorHAnsi" w:hAnsiTheme="minorHAnsi" w:cstheme="minorHAnsi"/>
                <w:sz w:val="20"/>
                <w:szCs w:val="20"/>
              </w:rPr>
              <w:cr/>
              <w:t xml:space="preserve"> aktywności ruchowej; przypominający o konieczności zmiany </w:t>
            </w:r>
            <w:r w:rsidRPr="00E67ED0">
              <w:rPr>
                <w:rFonts w:asciiTheme="minorHAnsi" w:hAnsiTheme="minorHAnsi" w:cstheme="minorHAnsi"/>
                <w:sz w:val="20"/>
                <w:szCs w:val="20"/>
              </w:rPr>
              <w:cr/>
              <w:t>położenia pacjenta oraz monitorujący poziom wilgotności</w:t>
            </w:r>
            <w:r w:rsidRPr="00E67ED0">
              <w:rPr>
                <w:rFonts w:asciiTheme="minorHAnsi" w:hAnsiTheme="minorHAnsi" w:cstheme="minorHAnsi"/>
                <w:sz w:val="20"/>
                <w:szCs w:val="20"/>
              </w:rPr>
              <w:cr/>
              <w:t xml:space="preserve"> materaca.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Wyposażenie:</w:t>
            </w:r>
          </w:p>
          <w:p w:rsidR="00E67ED0" w:rsidRPr="00E67ED0" w:rsidRDefault="00E67ED0" w:rsidP="00E67E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Barierki boczne dzielone zabezpieczające na całej długości opisane powyżej </w:t>
            </w:r>
          </w:p>
          <w:p w:rsidR="00E67ED0" w:rsidRPr="00E67ED0" w:rsidRDefault="00E67ED0" w:rsidP="00E67E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Tworzywowe haczyki na worki urologiczne – 2szt po każdej stronie łóżka </w:t>
            </w:r>
          </w:p>
          <w:p w:rsidR="00E67ED0" w:rsidRPr="00E67ED0" w:rsidRDefault="00E67ED0" w:rsidP="00E67ED0">
            <w:pPr>
              <w:pStyle w:val="Akapitzlist"/>
              <w:numPr>
                <w:ilvl w:val="0"/>
                <w:numId w:val="15"/>
              </w:num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Uchwyt na pasy unieruchamiające pacjenta min. 2 po każdej stronie leża</w:t>
            </w:r>
          </w:p>
          <w:p w:rsidR="00E67ED0" w:rsidRPr="00E67ED0" w:rsidRDefault="00E67ED0" w:rsidP="00E67ED0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Materac w pokrowcu paroprzepuszczalnym, nie przepuszczającym wody. Pokrowiec odpinany 180°. Zamek zabezpieczony przed wnikaniem płynów. Wysokość materaca 140mm. Materac posiadający nacięcia w okolicy uda dla lepszej dystrybucji ciężaru pacjenta. Łączenie pokrowca zszywane.</w:t>
            </w:r>
          </w:p>
          <w:p w:rsidR="00E67ED0" w:rsidRPr="00E67ED0" w:rsidRDefault="00E67ED0" w:rsidP="00E67ED0">
            <w:pPr>
              <w:pStyle w:val="Akapitzlist"/>
              <w:numPr>
                <w:ilvl w:val="0"/>
                <w:numId w:val="15"/>
              </w:num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Statyw kroplówki montowany w tuleje ramy łóżka</w:t>
            </w:r>
          </w:p>
          <w:p w:rsidR="00E67ED0" w:rsidRPr="00E67ED0" w:rsidRDefault="00E67ED0" w:rsidP="00E67ED0">
            <w:pPr>
              <w:pStyle w:val="Akapitzlist"/>
              <w:numPr>
                <w:ilvl w:val="0"/>
                <w:numId w:val="15"/>
              </w:num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Szafka przyłóżkowa opisana poniżej: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Szafka dwustronna, z możliwością postawienia po obu stron łóżka z zachowaniem pełnej funkcjonalności.</w:t>
            </w:r>
          </w:p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Szkielet szafki wykonany z stali lakierowanej proszkowo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Wymiary zewnętrzne szafki:</w:t>
            </w:r>
          </w:p>
          <w:p w:rsidR="00E67ED0" w:rsidRPr="00E67ED0" w:rsidRDefault="00E67ED0" w:rsidP="00E67ED0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- Wysokość : 98 cm, +/-5 cm</w:t>
            </w:r>
          </w:p>
          <w:p w:rsidR="00E67ED0" w:rsidRPr="00E67ED0" w:rsidRDefault="00E67ED0" w:rsidP="00E67ED0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- Głębokość  : 50 cm, +/-5 cm</w:t>
            </w:r>
          </w:p>
          <w:p w:rsidR="00E67ED0" w:rsidRPr="00E67ED0" w:rsidRDefault="00E67ED0" w:rsidP="00E67ED0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- Szerokość: 50 cm, +/-5cm</w:t>
            </w:r>
          </w:p>
          <w:p w:rsidR="00E67ED0" w:rsidRPr="00E67ED0" w:rsidRDefault="00E67ED0" w:rsidP="00E67ED0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7ED0" w:rsidRPr="00E67ED0" w:rsidRDefault="00E67ED0" w:rsidP="00E67ED0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- Regulacja wysokości blatu bocznego: 68 – 115 , +/-5 cm</w:t>
            </w:r>
          </w:p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- Wymiary blatu bocznego: 35-60, +/- 5cm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Szafka wyposażona w:</w:t>
            </w:r>
          </w:p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- jedną szufladę znajdującą się bezpośrednio pod blatem o wysokości minimum 80mm</w:t>
            </w:r>
          </w:p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- półkę wewnątrz szafki , niezamykaną z nieograniczonym dostępem z obu stron szafki</w:t>
            </w:r>
          </w:p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- drugą szufladę o wysokości minimum 350mm </w:t>
            </w:r>
          </w:p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- półkę  na basen znajdującą się pod korpusem szafki pozwalająca pacjentowi na skorzystanie z basenu w intymnym/odpowiednim dla niego momencie</w:t>
            </w:r>
            <w:r w:rsidRPr="00E67ED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67ED0">
              <w:rPr>
                <w:rFonts w:asciiTheme="minorHAnsi" w:hAnsiTheme="minorHAnsi" w:cstheme="minorHAnsi"/>
                <w:sz w:val="20"/>
                <w:szCs w:val="20"/>
              </w:rPr>
              <w:br/>
              <w:t>Obie szuflady gwarantujące nie ograniczony dostęp do dowolnego miejsca w szafce . Nie dopuszcza się drzwiczek powodujących ograniczenia w tym zakresie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A52CBC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Tworzywowe wkłady szuflad z możliwością wyjęcia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2B2A3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Czoła szuflad wyposażone w uchwyty ułatwiające otwieranie i zamykanie szafki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2B2A3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Układ jezdny wysoce mobilny: 4 koła jezdne o średnicy min. 75mm. z elastycznym, niebrudzącym podłóg bieżnikiem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271D3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System blokowania i odblokowywania kół szafki na wysokości ręki leżącego pacjenta (na wysokości blatu górnego szafki) gwarantujący możliwość przesuwania i dostępu do szafki bez konieczności opuszczania łóżka. System blokowania i odblokowania wbudowany w konstrukcję szafki, nie powodujący poszerzenia gabarytów szafki z wyraźnym/czytelnym oznaczeniem aktywności / nieaktywności hamulców, z dostępem  z dwóch stron szafki za pomocą dwóch  zintegrowanych pokręteł. </w:t>
            </w:r>
          </w:p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</w:p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br/>
              <w:t>Centralna blokada znajdująca się przy kółkach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271D3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Blat górny i boczny szafki wykonany z płyty dekoracyjnej, laminowanej charakteryzującej się wysoką odpornością na wilgoć i wysoką temperaturę. Możliwość wyboru kolorystyki blatów. Blat górny zabezpieczony galeryjką chroniącą przed spadaniem przedmiotów z blatu oraz wyposażony w dwa relingi do przetaczania szafki.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271D3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5431EB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3285" w:type="pct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Blat boczny posiadający na długich krawędziach w tworzywowe galeryjki, zabezpieczające przedmioty przed zsunięciem się 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271D3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E4446A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3285" w:type="pct"/>
            <w:vAlign w:val="center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Regulacja kąta nachylenia blatu bocznego w poziomie 360</w:t>
            </w:r>
            <w:r w:rsidRPr="00E67ED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 xml:space="preserve"> z możliwością zablokowania w minimum 2 pośrednich pozycjach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271D3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E4446A">
        <w:tc>
          <w:tcPr>
            <w:tcW w:w="310" w:type="pct"/>
            <w:vAlign w:val="center"/>
          </w:tcPr>
          <w:p w:rsidR="00E67ED0" w:rsidRDefault="00E67ED0" w:rsidP="00E67E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3285" w:type="pct"/>
            <w:vAlign w:val="center"/>
          </w:tcPr>
          <w:p w:rsidR="00E67ED0" w:rsidRPr="00E67ED0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7ED0">
              <w:rPr>
                <w:rFonts w:asciiTheme="minorHAnsi" w:hAnsiTheme="minorHAnsi" w:cstheme="minorHAnsi"/>
                <w:sz w:val="20"/>
                <w:szCs w:val="20"/>
              </w:rPr>
              <w:t>Możliwość rozbudowy górnej szuflady o zamek z kluczykiem w celu zabezpieczenia rzeczy pacjenta</w:t>
            </w:r>
          </w:p>
        </w:tc>
        <w:tc>
          <w:tcPr>
            <w:tcW w:w="783" w:type="pct"/>
          </w:tcPr>
          <w:p w:rsidR="00E67ED0" w:rsidRDefault="00E67ED0" w:rsidP="00E67ED0">
            <w:pPr>
              <w:jc w:val="center"/>
            </w:pPr>
            <w:r w:rsidRPr="008271D3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67ED0" w:rsidRPr="00A76B6F" w:rsidRDefault="00E67ED0" w:rsidP="00E67E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ED0" w:rsidRPr="001573A3" w:rsidTr="00721838">
        <w:tc>
          <w:tcPr>
            <w:tcW w:w="310" w:type="pct"/>
          </w:tcPr>
          <w:p w:rsidR="00E67ED0" w:rsidRPr="001573A3" w:rsidRDefault="00E67ED0" w:rsidP="00E67ED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pct"/>
          </w:tcPr>
          <w:p w:rsidR="00E67ED0" w:rsidRPr="001573A3" w:rsidRDefault="00E67ED0" w:rsidP="00E67ED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573A3">
              <w:rPr>
                <w:rFonts w:cs="Calibri"/>
                <w:b/>
                <w:bCs/>
                <w:sz w:val="20"/>
                <w:szCs w:val="20"/>
              </w:rPr>
              <w:t>III. Informacje dodatkowe - warunki gwarancji i serwisu</w:t>
            </w:r>
          </w:p>
        </w:tc>
        <w:tc>
          <w:tcPr>
            <w:tcW w:w="783" w:type="pct"/>
          </w:tcPr>
          <w:p w:rsidR="00E67ED0" w:rsidRPr="001573A3" w:rsidRDefault="00E67ED0" w:rsidP="00E67ED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22" w:type="pct"/>
          </w:tcPr>
          <w:p w:rsidR="00E67ED0" w:rsidRPr="001573A3" w:rsidRDefault="00E67ED0" w:rsidP="00E67ED0">
            <w:pPr>
              <w:rPr>
                <w:rFonts w:cs="Calibri"/>
                <w:sz w:val="20"/>
                <w:szCs w:val="20"/>
              </w:rPr>
            </w:pPr>
          </w:p>
        </w:tc>
      </w:tr>
      <w:tr w:rsidR="00E67ED0" w:rsidRPr="001573A3" w:rsidTr="00721838">
        <w:tc>
          <w:tcPr>
            <w:tcW w:w="310" w:type="pct"/>
          </w:tcPr>
          <w:p w:rsidR="00E67ED0" w:rsidRPr="001573A3" w:rsidRDefault="00E67ED0" w:rsidP="00E67ED0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285" w:type="pct"/>
          </w:tcPr>
          <w:p w:rsidR="00E67ED0" w:rsidRPr="001573A3" w:rsidRDefault="00E67ED0" w:rsidP="00E67ED0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 xml:space="preserve">Okres gwarancji w miesiącach (wymagany min. 24 m-ce) </w:t>
            </w:r>
            <w:r w:rsidRPr="001573A3">
              <w:rPr>
                <w:rFonts w:cs="Calibri"/>
                <w:sz w:val="20"/>
                <w:szCs w:val="20"/>
              </w:rPr>
              <w:br/>
              <w:t>Wyklucza się możliwość oferowania ubezpieczenia lub kontraktu serwisowego.</w:t>
            </w:r>
          </w:p>
        </w:tc>
        <w:tc>
          <w:tcPr>
            <w:tcW w:w="783" w:type="pct"/>
          </w:tcPr>
          <w:p w:rsidR="00E67ED0" w:rsidRPr="001573A3" w:rsidRDefault="00E67ED0" w:rsidP="00E67ED0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E67ED0" w:rsidRPr="001573A3" w:rsidRDefault="00E67ED0" w:rsidP="00E67ED0">
            <w:pPr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67ED0" w:rsidRPr="001573A3" w:rsidTr="00721838">
        <w:tc>
          <w:tcPr>
            <w:tcW w:w="310" w:type="pct"/>
          </w:tcPr>
          <w:p w:rsidR="00E67ED0" w:rsidRPr="001573A3" w:rsidRDefault="00E67ED0" w:rsidP="00E67ED0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285" w:type="pct"/>
          </w:tcPr>
          <w:p w:rsidR="00E67ED0" w:rsidRPr="001573A3" w:rsidRDefault="00E67ED0" w:rsidP="00E67ED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Czas podjęcia naprawy przez serwis max 48h od momentu zgłoszenia</w:t>
            </w:r>
          </w:p>
        </w:tc>
        <w:tc>
          <w:tcPr>
            <w:tcW w:w="783" w:type="pct"/>
          </w:tcPr>
          <w:p w:rsidR="00E67ED0" w:rsidRPr="001573A3" w:rsidRDefault="00E67ED0" w:rsidP="00E67ED0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E67ED0" w:rsidRPr="001573A3" w:rsidRDefault="00E67ED0" w:rsidP="00E67ED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67ED0" w:rsidRPr="001573A3" w:rsidTr="00721838">
        <w:tc>
          <w:tcPr>
            <w:tcW w:w="310" w:type="pct"/>
          </w:tcPr>
          <w:p w:rsidR="00E67ED0" w:rsidRPr="001573A3" w:rsidRDefault="00E67ED0" w:rsidP="00E67ED0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285" w:type="pct"/>
          </w:tcPr>
          <w:p w:rsidR="00E67ED0" w:rsidRPr="001573A3" w:rsidRDefault="00E67ED0" w:rsidP="00E67ED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Zapewnienie dostępności części zamiennych przez min. 10 lat od daty dostawy i instalacji systemu w siedzibie użytkownika.</w:t>
            </w:r>
          </w:p>
        </w:tc>
        <w:tc>
          <w:tcPr>
            <w:tcW w:w="783" w:type="pct"/>
          </w:tcPr>
          <w:p w:rsidR="00E67ED0" w:rsidRPr="001573A3" w:rsidRDefault="00E67ED0" w:rsidP="00E67ED0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E67ED0" w:rsidRPr="001573A3" w:rsidRDefault="00E67ED0" w:rsidP="00E67ED0">
            <w:pPr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67ED0" w:rsidRPr="001573A3" w:rsidTr="00721838">
        <w:tc>
          <w:tcPr>
            <w:tcW w:w="310" w:type="pct"/>
          </w:tcPr>
          <w:p w:rsidR="00E67ED0" w:rsidRPr="001573A3" w:rsidRDefault="00E67ED0" w:rsidP="00E67ED0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285" w:type="pct"/>
          </w:tcPr>
          <w:p w:rsidR="00E67ED0" w:rsidRPr="001573A3" w:rsidRDefault="00E67ED0" w:rsidP="00E67ED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 xml:space="preserve">Instrukcja w języku polskim, w formie wydrukowanej i wersji elektronicznej na płycie CD lub </w:t>
            </w:r>
            <w:proofErr w:type="spellStart"/>
            <w:r w:rsidRPr="001573A3">
              <w:rPr>
                <w:rFonts w:cs="Calibri"/>
                <w:sz w:val="20"/>
                <w:szCs w:val="20"/>
              </w:rPr>
              <w:t>PenDrive</w:t>
            </w:r>
            <w:proofErr w:type="spellEnd"/>
            <w:r w:rsidRPr="001573A3">
              <w:rPr>
                <w:rFonts w:cs="Calibri"/>
                <w:sz w:val="20"/>
                <w:szCs w:val="20"/>
              </w:rPr>
              <w:t>.</w:t>
            </w:r>
          </w:p>
          <w:p w:rsidR="00E67ED0" w:rsidRPr="001573A3" w:rsidRDefault="00E67ED0" w:rsidP="00E67ED0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i/>
                <w:iCs/>
                <w:sz w:val="20"/>
                <w:szCs w:val="20"/>
              </w:rPr>
              <w:t>Dostarczyć wraz z dostawa przedmiotu zamówienia.</w:t>
            </w:r>
          </w:p>
        </w:tc>
        <w:tc>
          <w:tcPr>
            <w:tcW w:w="783" w:type="pct"/>
          </w:tcPr>
          <w:p w:rsidR="00E67ED0" w:rsidRPr="001573A3" w:rsidRDefault="00E67ED0" w:rsidP="00E67ED0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E67ED0" w:rsidRPr="001573A3" w:rsidRDefault="00E67ED0" w:rsidP="00E67ED0">
            <w:pPr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67ED0" w:rsidRPr="001573A3" w:rsidTr="00721838">
        <w:tc>
          <w:tcPr>
            <w:tcW w:w="310" w:type="pct"/>
          </w:tcPr>
          <w:p w:rsidR="00E67ED0" w:rsidRPr="001573A3" w:rsidRDefault="00E67ED0" w:rsidP="00E67ED0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285" w:type="pct"/>
          </w:tcPr>
          <w:p w:rsidR="00E67ED0" w:rsidRPr="001573A3" w:rsidRDefault="00E67ED0" w:rsidP="00E67ED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  <w:lang w:eastAsia="pl-PL"/>
              </w:rPr>
              <w:t>Bezpłatne przeglądy w okresie gwarancji.</w:t>
            </w:r>
          </w:p>
        </w:tc>
        <w:tc>
          <w:tcPr>
            <w:tcW w:w="783" w:type="pct"/>
          </w:tcPr>
          <w:p w:rsidR="00E67ED0" w:rsidRPr="001573A3" w:rsidRDefault="00E67ED0" w:rsidP="00E67ED0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E67ED0" w:rsidRPr="001573A3" w:rsidRDefault="00E67ED0" w:rsidP="00E67ED0">
            <w:pPr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67ED0" w:rsidRPr="001573A3" w:rsidTr="00721838">
        <w:tc>
          <w:tcPr>
            <w:tcW w:w="310" w:type="pct"/>
          </w:tcPr>
          <w:p w:rsidR="00E67ED0" w:rsidRPr="001573A3" w:rsidRDefault="00E67ED0" w:rsidP="00E67ED0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3285" w:type="pct"/>
          </w:tcPr>
          <w:p w:rsidR="00E67ED0" w:rsidRPr="001573A3" w:rsidRDefault="00E67ED0" w:rsidP="00E67ED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Bezpłatne szkolenie personelu medycznego w zakresie obsługi aparatu przeprowadzone w siedzibie Zamawiającego.</w:t>
            </w:r>
          </w:p>
        </w:tc>
        <w:tc>
          <w:tcPr>
            <w:tcW w:w="783" w:type="pct"/>
          </w:tcPr>
          <w:p w:rsidR="00E67ED0" w:rsidRPr="00650551" w:rsidRDefault="00E67ED0" w:rsidP="00E67ED0">
            <w:r w:rsidRPr="001573A3">
              <w:rPr>
                <w:rFonts w:cs="Calibri"/>
                <w:sz w:val="20"/>
                <w:szCs w:val="20"/>
              </w:rPr>
              <w:t xml:space="preserve">Tak, podać </w:t>
            </w:r>
          </w:p>
        </w:tc>
        <w:tc>
          <w:tcPr>
            <w:tcW w:w="622" w:type="pct"/>
          </w:tcPr>
          <w:p w:rsidR="00E67ED0" w:rsidRPr="00650551" w:rsidRDefault="00E67ED0" w:rsidP="00E67ED0"/>
        </w:tc>
      </w:tr>
      <w:tr w:rsidR="00E67ED0" w:rsidRPr="001573A3" w:rsidTr="00721838">
        <w:tc>
          <w:tcPr>
            <w:tcW w:w="310" w:type="pct"/>
          </w:tcPr>
          <w:p w:rsidR="00E67ED0" w:rsidRPr="001573A3" w:rsidRDefault="00E67ED0" w:rsidP="00E67ED0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3285" w:type="pct"/>
          </w:tcPr>
          <w:p w:rsidR="00E67ED0" w:rsidRPr="001573A3" w:rsidRDefault="00E67ED0" w:rsidP="00E67ED0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BF2652">
              <w:rPr>
                <w:rFonts w:asciiTheme="minorHAnsi" w:hAnsiTheme="minorHAnsi" w:cstheme="minorHAnsi"/>
                <w:sz w:val="20"/>
                <w:szCs w:val="20"/>
              </w:rPr>
              <w:t>Liczba napraw uprawniających do wymiany urządzenia na nowe (3 naprawy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tego samego modułu</w:t>
            </w:r>
            <w:r w:rsidRPr="00BF265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83" w:type="pct"/>
          </w:tcPr>
          <w:p w:rsidR="00E67ED0" w:rsidRPr="001573A3" w:rsidRDefault="00E67ED0" w:rsidP="00E67ED0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E67ED0" w:rsidRPr="001573A3" w:rsidRDefault="00E67ED0" w:rsidP="00E67ED0">
            <w:pPr>
              <w:rPr>
                <w:rFonts w:cs="Calibri"/>
                <w:sz w:val="20"/>
                <w:szCs w:val="20"/>
              </w:rPr>
            </w:pPr>
          </w:p>
        </w:tc>
      </w:tr>
      <w:tr w:rsidR="00E67ED0" w:rsidRPr="001573A3" w:rsidTr="00721838">
        <w:tc>
          <w:tcPr>
            <w:tcW w:w="310" w:type="pct"/>
          </w:tcPr>
          <w:p w:rsidR="00E67ED0" w:rsidRPr="001573A3" w:rsidRDefault="00E67ED0" w:rsidP="00E67ED0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3285" w:type="pct"/>
          </w:tcPr>
          <w:p w:rsidR="00E67ED0" w:rsidRPr="001573A3" w:rsidRDefault="00E67ED0" w:rsidP="00E67ED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Serwis na terenie Polski</w:t>
            </w:r>
          </w:p>
        </w:tc>
        <w:tc>
          <w:tcPr>
            <w:tcW w:w="783" w:type="pct"/>
          </w:tcPr>
          <w:p w:rsidR="00E67ED0" w:rsidRPr="001573A3" w:rsidRDefault="00E67ED0" w:rsidP="00E67ED0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E67ED0" w:rsidRPr="001573A3" w:rsidRDefault="00E67ED0" w:rsidP="00E67ED0">
            <w:pPr>
              <w:rPr>
                <w:rFonts w:cs="Calibri"/>
                <w:sz w:val="20"/>
                <w:szCs w:val="20"/>
              </w:rPr>
            </w:pPr>
          </w:p>
        </w:tc>
      </w:tr>
      <w:tr w:rsidR="00E67ED0" w:rsidRPr="001573A3" w:rsidTr="00721838">
        <w:tc>
          <w:tcPr>
            <w:tcW w:w="310" w:type="pct"/>
          </w:tcPr>
          <w:p w:rsidR="00E67ED0" w:rsidRPr="001573A3" w:rsidRDefault="00E67ED0" w:rsidP="00E67ED0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285" w:type="pct"/>
          </w:tcPr>
          <w:p w:rsidR="00E67ED0" w:rsidRPr="001573A3" w:rsidRDefault="00E67ED0" w:rsidP="00E67ED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 xml:space="preserve">Paszport techniczny </w:t>
            </w:r>
          </w:p>
        </w:tc>
        <w:tc>
          <w:tcPr>
            <w:tcW w:w="783" w:type="pct"/>
          </w:tcPr>
          <w:p w:rsidR="00E67ED0" w:rsidRPr="001573A3" w:rsidRDefault="00E67ED0" w:rsidP="00E67ED0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 xml:space="preserve">Tak </w:t>
            </w:r>
          </w:p>
        </w:tc>
        <w:tc>
          <w:tcPr>
            <w:tcW w:w="622" w:type="pct"/>
          </w:tcPr>
          <w:p w:rsidR="00E67ED0" w:rsidRPr="001573A3" w:rsidRDefault="00E67ED0" w:rsidP="00E67ED0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A33D41" w:rsidRDefault="00A33D41" w:rsidP="00CC138F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:rsidR="00CC138F" w:rsidRPr="00650551" w:rsidRDefault="00CC138F" w:rsidP="00CC138F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  <w:r w:rsidRPr="00650551">
        <w:rPr>
          <w:rFonts w:ascii="Tahoma" w:hAnsi="Tahoma" w:cs="Tahoma"/>
          <w:b/>
          <w:sz w:val="16"/>
          <w:szCs w:val="16"/>
          <w:lang w:eastAsia="pl-PL"/>
        </w:rPr>
        <w:t xml:space="preserve">Uwaga: </w:t>
      </w:r>
      <w:r w:rsidRPr="00650551">
        <w:rPr>
          <w:rFonts w:ascii="Tahoma" w:hAnsi="Tahoma" w:cs="Tahoma"/>
          <w:b/>
          <w:sz w:val="16"/>
          <w:szCs w:val="16"/>
          <w:lang w:eastAsia="pl-PL"/>
        </w:rPr>
        <w:br/>
        <w:t>1. Parametry techniczne graniczne stanowią wymagania - nie spełnienie choćby jednego z w/w wymogów spowoduje odrzucenie oferty.</w:t>
      </w:r>
    </w:p>
    <w:p w:rsidR="00CC138F" w:rsidRPr="00CC138F" w:rsidRDefault="00CC138F" w:rsidP="00CC138F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  <w:r w:rsidRPr="00650551">
        <w:rPr>
          <w:rFonts w:ascii="Tahoma" w:hAnsi="Tahoma" w:cs="Tahoma"/>
          <w:b/>
          <w:sz w:val="16"/>
          <w:szCs w:val="16"/>
          <w:lang w:eastAsia="pl-PL"/>
        </w:rPr>
        <w:t>2. Zamawiający zastrzega sobie możliwość zażądania potwierdzenia wiarygodności przedstawionych przez Wykonawcę danych we wszystkich dostępny</w:t>
      </w:r>
      <w:r>
        <w:rPr>
          <w:rFonts w:ascii="Tahoma" w:hAnsi="Tahoma" w:cs="Tahoma"/>
          <w:b/>
          <w:sz w:val="16"/>
          <w:szCs w:val="16"/>
          <w:lang w:eastAsia="pl-PL"/>
        </w:rPr>
        <w:t>ch źródłach w tym u producenta.</w:t>
      </w:r>
    </w:p>
    <w:p w:rsidR="00CC138F" w:rsidRPr="00650551" w:rsidRDefault="00CC138F" w:rsidP="00CC138F">
      <w:pPr>
        <w:jc w:val="right"/>
        <w:rPr>
          <w:rFonts w:ascii="Tahoma" w:hAnsi="Tahoma" w:cs="Tahoma"/>
          <w:sz w:val="20"/>
          <w:szCs w:val="20"/>
          <w:lang w:eastAsia="pl-PL"/>
        </w:rPr>
      </w:pPr>
      <w:r w:rsidRPr="00650551">
        <w:rPr>
          <w:rFonts w:ascii="Tahoma" w:hAnsi="Tahoma" w:cs="Tahoma"/>
          <w:sz w:val="20"/>
          <w:szCs w:val="20"/>
          <w:lang w:eastAsia="pl-PL"/>
        </w:rPr>
        <w:t xml:space="preserve">.................................................................................... </w:t>
      </w:r>
    </w:p>
    <w:p w:rsidR="00CC138F" w:rsidRPr="00C42261" w:rsidRDefault="00CC138F" w:rsidP="00CC138F">
      <w:pPr>
        <w:jc w:val="right"/>
        <w:rPr>
          <w:rFonts w:ascii="Tahoma" w:hAnsi="Tahoma" w:cs="Tahoma"/>
          <w:sz w:val="20"/>
          <w:szCs w:val="20"/>
          <w:u w:val="single"/>
        </w:rPr>
      </w:pPr>
      <w:r w:rsidRPr="00C42261">
        <w:rPr>
          <w:rFonts w:ascii="Tahoma" w:hAnsi="Tahoma" w:cs="Tahoma"/>
          <w:sz w:val="20"/>
          <w:szCs w:val="20"/>
          <w:u w:val="single"/>
          <w:lang w:eastAsia="pl-PL"/>
        </w:rPr>
        <w:t xml:space="preserve"> data i podpis</w:t>
      </w:r>
    </w:p>
    <w:sectPr w:rsidR="00CC138F" w:rsidRPr="00C42261" w:rsidSect="00606A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63" w:rsidRDefault="00AD0163" w:rsidP="0087150F">
      <w:pPr>
        <w:spacing w:after="0" w:line="240" w:lineRule="auto"/>
      </w:pPr>
      <w:r>
        <w:separator/>
      </w:r>
    </w:p>
  </w:endnote>
  <w:endnote w:type="continuationSeparator" w:id="0">
    <w:p w:rsidR="00AD0163" w:rsidRDefault="00AD0163" w:rsidP="0087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A2" w:rsidRPr="00C42261" w:rsidRDefault="00D805A2" w:rsidP="00C42261">
    <w:pPr>
      <w:pStyle w:val="Stopka"/>
      <w:rPr>
        <w:color w:val="FFFFFF" w:themeColor="background1"/>
      </w:rPr>
    </w:pPr>
    <w:r w:rsidRPr="0057037A">
      <w:rPr>
        <w:color w:val="FFFFFF" w:themeColor="background1"/>
      </w:rPr>
      <w:t xml:space="preserve">Specyfikację przygotował Krzysztof Łęczewski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63" w:rsidRDefault="00AD0163" w:rsidP="0087150F">
      <w:pPr>
        <w:spacing w:after="0" w:line="240" w:lineRule="auto"/>
      </w:pPr>
      <w:r>
        <w:separator/>
      </w:r>
    </w:p>
  </w:footnote>
  <w:footnote w:type="continuationSeparator" w:id="0">
    <w:p w:rsidR="00AD0163" w:rsidRDefault="00AD0163" w:rsidP="0087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9D8" w:rsidRDefault="00AF79D8" w:rsidP="00AF79D8">
    <w:pPr>
      <w:spacing w:after="120"/>
      <w:rPr>
        <w:sz w:val="2"/>
        <w:szCs w:val="2"/>
      </w:rPr>
    </w:pPr>
    <w:r>
      <w:rPr>
        <w:noProof/>
        <w:sz w:val="2"/>
        <w:szCs w:val="2"/>
        <w:lang w:eastAsia="pl-PL"/>
      </w:rPr>
      <w:drawing>
        <wp:inline distT="0" distB="0" distL="0" distR="0" wp14:anchorId="55DC6AD1" wp14:editId="03FAC260">
          <wp:extent cx="6334125" cy="1243965"/>
          <wp:effectExtent l="0" t="0" r="9525" b="0"/>
          <wp:docPr id="12256803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F79D8" w:rsidRDefault="00AF79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EA7825"/>
    <w:multiLevelType w:val="multilevel"/>
    <w:tmpl w:val="E78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CCADC"/>
    <w:multiLevelType w:val="hybridMultilevel"/>
    <w:tmpl w:val="07D68E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376BAD"/>
    <w:multiLevelType w:val="hybridMultilevel"/>
    <w:tmpl w:val="328E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73097"/>
    <w:multiLevelType w:val="hybridMultilevel"/>
    <w:tmpl w:val="27262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40848"/>
    <w:multiLevelType w:val="multilevel"/>
    <w:tmpl w:val="A0CC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B36307"/>
    <w:multiLevelType w:val="hybridMultilevel"/>
    <w:tmpl w:val="5CDE2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D6C7F"/>
    <w:multiLevelType w:val="multilevel"/>
    <w:tmpl w:val="3162F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4"/>
  </w:num>
  <w:num w:numId="6">
    <w:abstractNumId w:val="14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C"/>
    <w:rsid w:val="00003B94"/>
    <w:rsid w:val="0003546D"/>
    <w:rsid w:val="000754BA"/>
    <w:rsid w:val="000849DC"/>
    <w:rsid w:val="000E0814"/>
    <w:rsid w:val="000E17D0"/>
    <w:rsid w:val="00134F12"/>
    <w:rsid w:val="001940E4"/>
    <w:rsid w:val="001D5427"/>
    <w:rsid w:val="001E2A02"/>
    <w:rsid w:val="001E5941"/>
    <w:rsid w:val="00204A16"/>
    <w:rsid w:val="00245BF9"/>
    <w:rsid w:val="002577E9"/>
    <w:rsid w:val="002669CE"/>
    <w:rsid w:val="002816C7"/>
    <w:rsid w:val="002908CB"/>
    <w:rsid w:val="00292CC6"/>
    <w:rsid w:val="00295A5B"/>
    <w:rsid w:val="002A1EB6"/>
    <w:rsid w:val="002A7485"/>
    <w:rsid w:val="00303567"/>
    <w:rsid w:val="003432E8"/>
    <w:rsid w:val="00357E70"/>
    <w:rsid w:val="00360A2B"/>
    <w:rsid w:val="00377EF0"/>
    <w:rsid w:val="0038209B"/>
    <w:rsid w:val="003A42C9"/>
    <w:rsid w:val="003B3741"/>
    <w:rsid w:val="003C483F"/>
    <w:rsid w:val="003D578E"/>
    <w:rsid w:val="003E6C81"/>
    <w:rsid w:val="004438F6"/>
    <w:rsid w:val="00452D42"/>
    <w:rsid w:val="004623F9"/>
    <w:rsid w:val="00472B0B"/>
    <w:rsid w:val="00475178"/>
    <w:rsid w:val="00484F14"/>
    <w:rsid w:val="00493FD1"/>
    <w:rsid w:val="004A298D"/>
    <w:rsid w:val="0053302D"/>
    <w:rsid w:val="0057037A"/>
    <w:rsid w:val="00575767"/>
    <w:rsid w:val="00580AD6"/>
    <w:rsid w:val="00582CDC"/>
    <w:rsid w:val="00593759"/>
    <w:rsid w:val="005955A4"/>
    <w:rsid w:val="005A2510"/>
    <w:rsid w:val="005A6B1A"/>
    <w:rsid w:val="005C1592"/>
    <w:rsid w:val="005C2C64"/>
    <w:rsid w:val="005E5162"/>
    <w:rsid w:val="005F48AE"/>
    <w:rsid w:val="00602420"/>
    <w:rsid w:val="00606AD5"/>
    <w:rsid w:val="0061083E"/>
    <w:rsid w:val="006266FB"/>
    <w:rsid w:val="00636E24"/>
    <w:rsid w:val="006A47C2"/>
    <w:rsid w:val="006A5E36"/>
    <w:rsid w:val="006C5D47"/>
    <w:rsid w:val="006E086D"/>
    <w:rsid w:val="006F168F"/>
    <w:rsid w:val="0072535E"/>
    <w:rsid w:val="007372E7"/>
    <w:rsid w:val="00763375"/>
    <w:rsid w:val="00771CB0"/>
    <w:rsid w:val="0077241E"/>
    <w:rsid w:val="00774FD0"/>
    <w:rsid w:val="007858E4"/>
    <w:rsid w:val="00797340"/>
    <w:rsid w:val="007A15EA"/>
    <w:rsid w:val="007D7241"/>
    <w:rsid w:val="007E4D3B"/>
    <w:rsid w:val="007E5347"/>
    <w:rsid w:val="007E731F"/>
    <w:rsid w:val="00814492"/>
    <w:rsid w:val="0081522D"/>
    <w:rsid w:val="00857BA0"/>
    <w:rsid w:val="00865B62"/>
    <w:rsid w:val="0087150F"/>
    <w:rsid w:val="0087385F"/>
    <w:rsid w:val="00877ED6"/>
    <w:rsid w:val="008B7249"/>
    <w:rsid w:val="008C67B4"/>
    <w:rsid w:val="008F4227"/>
    <w:rsid w:val="0090348E"/>
    <w:rsid w:val="00903C0F"/>
    <w:rsid w:val="0091541A"/>
    <w:rsid w:val="009211BF"/>
    <w:rsid w:val="009218BA"/>
    <w:rsid w:val="00924790"/>
    <w:rsid w:val="009379DA"/>
    <w:rsid w:val="009450F4"/>
    <w:rsid w:val="00960E2D"/>
    <w:rsid w:val="00961907"/>
    <w:rsid w:val="00974647"/>
    <w:rsid w:val="00987029"/>
    <w:rsid w:val="009A31C0"/>
    <w:rsid w:val="009A5AC3"/>
    <w:rsid w:val="009B6DDC"/>
    <w:rsid w:val="009E573D"/>
    <w:rsid w:val="009F1E62"/>
    <w:rsid w:val="00A10E16"/>
    <w:rsid w:val="00A33D41"/>
    <w:rsid w:val="00A5074F"/>
    <w:rsid w:val="00A57C3D"/>
    <w:rsid w:val="00A61540"/>
    <w:rsid w:val="00A65CCC"/>
    <w:rsid w:val="00A76B6F"/>
    <w:rsid w:val="00AD0015"/>
    <w:rsid w:val="00AD0163"/>
    <w:rsid w:val="00AD36E1"/>
    <w:rsid w:val="00AD5148"/>
    <w:rsid w:val="00AE0129"/>
    <w:rsid w:val="00AF79D8"/>
    <w:rsid w:val="00B0321A"/>
    <w:rsid w:val="00B26F13"/>
    <w:rsid w:val="00B42A2A"/>
    <w:rsid w:val="00B44334"/>
    <w:rsid w:val="00B54727"/>
    <w:rsid w:val="00B64589"/>
    <w:rsid w:val="00B865AE"/>
    <w:rsid w:val="00B93BEC"/>
    <w:rsid w:val="00B9622B"/>
    <w:rsid w:val="00BA3F96"/>
    <w:rsid w:val="00BA7239"/>
    <w:rsid w:val="00BE67ED"/>
    <w:rsid w:val="00BF2652"/>
    <w:rsid w:val="00BF7621"/>
    <w:rsid w:val="00C36835"/>
    <w:rsid w:val="00C42261"/>
    <w:rsid w:val="00C54BEF"/>
    <w:rsid w:val="00C6237F"/>
    <w:rsid w:val="00C869EA"/>
    <w:rsid w:val="00CC138F"/>
    <w:rsid w:val="00CD4F88"/>
    <w:rsid w:val="00CE085F"/>
    <w:rsid w:val="00CE3863"/>
    <w:rsid w:val="00CF5973"/>
    <w:rsid w:val="00CF7148"/>
    <w:rsid w:val="00D00790"/>
    <w:rsid w:val="00D26671"/>
    <w:rsid w:val="00D312E6"/>
    <w:rsid w:val="00D32650"/>
    <w:rsid w:val="00D805A2"/>
    <w:rsid w:val="00DC5366"/>
    <w:rsid w:val="00DC69D1"/>
    <w:rsid w:val="00E106DD"/>
    <w:rsid w:val="00E33E4F"/>
    <w:rsid w:val="00E4777A"/>
    <w:rsid w:val="00E54CFD"/>
    <w:rsid w:val="00E679AA"/>
    <w:rsid w:val="00E67ED0"/>
    <w:rsid w:val="00E7004C"/>
    <w:rsid w:val="00E906C8"/>
    <w:rsid w:val="00EB6533"/>
    <w:rsid w:val="00EE6B6B"/>
    <w:rsid w:val="00F30305"/>
    <w:rsid w:val="00F33E24"/>
    <w:rsid w:val="00F50C51"/>
    <w:rsid w:val="00F81979"/>
    <w:rsid w:val="00F916B6"/>
    <w:rsid w:val="00FA2C01"/>
    <w:rsid w:val="00FB0BD2"/>
    <w:rsid w:val="00FB1CFF"/>
    <w:rsid w:val="00FB48E9"/>
    <w:rsid w:val="00FC27E5"/>
    <w:rsid w:val="00FD095C"/>
    <w:rsid w:val="00FF428C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AC7A12-9486-4AEA-9AE4-DAFA0A84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A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BA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31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31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D312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rsid w:val="00295A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A188F"/>
    <w:rPr>
      <w:rFonts w:ascii="Times New Roman" w:hAnsi="Times New Roman"/>
      <w:sz w:val="0"/>
      <w:szCs w:val="0"/>
      <w:lang w:eastAsia="en-US"/>
    </w:rPr>
  </w:style>
  <w:style w:type="table" w:styleId="Tabela-Siatka">
    <w:name w:val="Table Grid"/>
    <w:basedOn w:val="Standardowy"/>
    <w:locked/>
    <w:rsid w:val="0077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22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96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">
    <w:name w:val="Styl"/>
    <w:rsid w:val="00B032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D6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B93BE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3F9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bpoz">
    <w:name w:val="tbpoz"/>
    <w:basedOn w:val="Normalny"/>
    <w:rsid w:val="00BA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3546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3546D"/>
    <w:rPr>
      <w:rFonts w:ascii="Times New Roman" w:eastAsia="Times New Roman" w:hAnsi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312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D312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D312E6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Pa1">
    <w:name w:val="Pa1"/>
    <w:basedOn w:val="Default"/>
    <w:next w:val="Default"/>
    <w:uiPriority w:val="99"/>
    <w:rsid w:val="0038209B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character" w:customStyle="1" w:styleId="A4">
    <w:name w:val="A4"/>
    <w:uiPriority w:val="99"/>
    <w:rsid w:val="0038209B"/>
    <w:rPr>
      <w:rFonts w:cs="HelveticaNeueLT Std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35E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8B7249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numbering" w:customStyle="1" w:styleId="WWNum4">
    <w:name w:val="WWNum4"/>
    <w:basedOn w:val="Bezlisty"/>
    <w:rsid w:val="00961907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7E73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qFormat/>
    <w:rsid w:val="0090348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1E5941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EB6533"/>
    <w:pPr>
      <w:suppressAutoHyphens/>
      <w:spacing w:after="0" w:line="100" w:lineRule="atLeast"/>
    </w:pPr>
    <w:rPr>
      <w:rFonts w:ascii="Times New Roman" w:eastAsia="Times New Roman" w:hAnsi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EB6533"/>
    <w:pPr>
      <w:widowControl w:val="0"/>
      <w:suppressAutoHyphens/>
      <w:spacing w:before="280" w:after="28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CC138F"/>
    <w:pPr>
      <w:widowControl w:val="0"/>
      <w:suppressAutoHyphens/>
      <w:spacing w:before="280" w:after="280" w:line="100" w:lineRule="atLeast"/>
    </w:pPr>
    <w:rPr>
      <w:rFonts w:ascii="Times New Roman" w:hAnsi="Times New Roman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CC138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C138F"/>
    <w:rPr>
      <w:sz w:val="20"/>
      <w:szCs w:val="20"/>
      <w:lang w:eastAsia="en-US"/>
    </w:rPr>
  </w:style>
  <w:style w:type="character" w:customStyle="1" w:styleId="TekstprzypisudolnegoZnak1">
    <w:name w:val="Tekst przypisu dolnego Znak1"/>
    <w:link w:val="Tekstprzypisudolnego"/>
    <w:rsid w:val="00CC138F"/>
    <w:rPr>
      <w:rFonts w:ascii="Times New Roman" w:eastAsia="Times New Roman" w:hAnsi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87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50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50F"/>
    <w:rPr>
      <w:lang w:eastAsia="en-US"/>
    </w:rPr>
  </w:style>
  <w:style w:type="paragraph" w:customStyle="1" w:styleId="Normalny1">
    <w:name w:val="Normalny1"/>
    <w:rsid w:val="00F33E24"/>
    <w:pPr>
      <w:suppressAutoHyphens/>
      <w:spacing w:after="200" w:line="276" w:lineRule="auto"/>
    </w:pPr>
    <w:rPr>
      <w:lang w:eastAsia="en-US"/>
    </w:rPr>
  </w:style>
  <w:style w:type="character" w:customStyle="1" w:styleId="FontStyle90">
    <w:name w:val="Font Style90"/>
    <w:uiPriority w:val="99"/>
    <w:rsid w:val="00F33E24"/>
    <w:rPr>
      <w:rFonts w:ascii="Arial" w:hAnsi="Arial" w:cs="Arial" w:hint="defaul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48E9-09EB-46C1-8433-FC721249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5403</Words>
  <Characters>34911</Characters>
  <Application>Microsoft Office Word</Application>
  <DocSecurity>0</DocSecurity>
  <Lines>290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Łęczewski</dc:creator>
  <cp:keywords/>
  <dc:description/>
  <cp:lastModifiedBy>Tomasz Miazek</cp:lastModifiedBy>
  <cp:revision>4</cp:revision>
  <cp:lastPrinted>2022-05-25T09:12:00Z</cp:lastPrinted>
  <dcterms:created xsi:type="dcterms:W3CDTF">2023-10-23T09:49:00Z</dcterms:created>
  <dcterms:modified xsi:type="dcterms:W3CDTF">2023-10-24T15:47:00Z</dcterms:modified>
</cp:coreProperties>
</file>