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1B7" w:rsidRPr="00F641B7" w:rsidRDefault="00F641B7" w:rsidP="00F641B7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4"/>
          <w:szCs w:val="44"/>
        </w:rPr>
      </w:pPr>
      <w:r w:rsidRPr="00F641B7">
        <w:rPr>
          <w:rFonts w:ascii="Times New Roman" w:hAnsi="Times New Roman"/>
          <w:b/>
          <w:color w:val="000000" w:themeColor="text1"/>
          <w:sz w:val="44"/>
          <w:szCs w:val="44"/>
        </w:rPr>
        <w:t>OPIS PRZEDMIOTU ZAMÓWIENIA</w:t>
      </w:r>
    </w:p>
    <w:p w:rsidR="00F641B7" w:rsidRPr="00F641B7" w:rsidRDefault="00F641B7" w:rsidP="00F641B7">
      <w:pPr>
        <w:autoSpaceDE w:val="0"/>
        <w:spacing w:after="0" w:line="24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F641B7" w:rsidRDefault="00F641B7" w:rsidP="00F641B7">
      <w:pPr>
        <w:autoSpaceDE w:val="0"/>
        <w:spacing w:after="0" w:line="24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CZĘŚĆ I</w:t>
      </w:r>
      <w:r w:rsidR="006B2192">
        <w:rPr>
          <w:rFonts w:ascii="Times New Roman" w:hAnsi="Times New Roman"/>
          <w:b/>
          <w:color w:val="000000" w:themeColor="text1"/>
          <w:sz w:val="32"/>
          <w:szCs w:val="32"/>
        </w:rPr>
        <w:t>I</w:t>
      </w:r>
    </w:p>
    <w:p w:rsidR="006B2192" w:rsidRPr="00F641B7" w:rsidRDefault="006B2192" w:rsidP="00F641B7">
      <w:pPr>
        <w:autoSpaceDE w:val="0"/>
        <w:spacing w:after="0" w:line="24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6B2192" w:rsidRPr="00776D5B" w:rsidRDefault="006B2192" w:rsidP="006B2192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7884">
        <w:rPr>
          <w:rFonts w:ascii="Times New Roman" w:hAnsi="Times New Roman"/>
          <w:b/>
          <w:sz w:val="24"/>
          <w:szCs w:val="24"/>
        </w:rPr>
        <w:t>Środki techniki ochronnej oraz inne elementy i urządzenia dla systemu sygnalizacji włamania i napadu</w:t>
      </w:r>
    </w:p>
    <w:p w:rsidR="006B2192" w:rsidRDefault="006B2192" w:rsidP="006B2192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2192" w:rsidRPr="006B2192" w:rsidRDefault="006B2192" w:rsidP="006B2192">
      <w:pPr>
        <w:pStyle w:val="Akapitzlist"/>
        <w:numPr>
          <w:ilvl w:val="0"/>
          <w:numId w:val="15"/>
        </w:numPr>
        <w:autoSpaceDE w:val="0"/>
        <w:spacing w:after="0" w:line="240" w:lineRule="auto"/>
        <w:jc w:val="both"/>
        <w:rPr>
          <w:rFonts w:ascii="Times New Roman" w:hAnsi="Times New Roman"/>
          <w:b/>
          <w:color w:val="002060"/>
          <w:sz w:val="28"/>
          <w:szCs w:val="24"/>
        </w:rPr>
      </w:pPr>
      <w:r w:rsidRPr="006B2192">
        <w:rPr>
          <w:rFonts w:ascii="Times New Roman" w:hAnsi="Times New Roman" w:cs="Times New Roman"/>
          <w:b/>
          <w:color w:val="002060"/>
          <w:sz w:val="24"/>
          <w:lang w:eastAsia="pl-PL"/>
        </w:rPr>
        <w:t>Zestawienie ilościowe urządzeń oraz ich wycenę przedstawia poniższa tabela:</w:t>
      </w:r>
    </w:p>
    <w:p w:rsidR="006B2192" w:rsidRDefault="006B2192" w:rsidP="006B2192">
      <w:pPr>
        <w:autoSpaceDE w:val="0"/>
        <w:spacing w:after="0"/>
        <w:rPr>
          <w:rFonts w:ascii="Times New Roman" w:hAnsi="Times New Roman"/>
          <w:bCs/>
          <w:sz w:val="20"/>
          <w:szCs w:val="20"/>
        </w:rPr>
      </w:pPr>
    </w:p>
    <w:tbl>
      <w:tblPr>
        <w:tblW w:w="8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962"/>
        <w:gridCol w:w="1559"/>
        <w:gridCol w:w="1276"/>
      </w:tblGrid>
      <w:tr w:rsidR="006B2192" w:rsidRPr="00197638" w:rsidTr="006B2192">
        <w:trPr>
          <w:trHeight w:val="1116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76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 w:bidi="hi-IN"/>
              </w:rPr>
              <w:t>Lp.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76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Nazwa urządzenia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76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76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Ilość </w:t>
            </w:r>
          </w:p>
        </w:tc>
      </w:tr>
      <w:tr w:rsidR="006B2192" w:rsidRPr="00197638" w:rsidTr="006B2192">
        <w:trPr>
          <w:trHeight w:val="402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hi-IN"/>
              </w:rPr>
              <w:t xml:space="preserve">Centrala alarmowa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hi-IN"/>
              </w:rPr>
              <w:t>3</w:t>
            </w:r>
          </w:p>
        </w:tc>
      </w:tr>
      <w:tr w:rsidR="006B2192" w:rsidRPr="00197638" w:rsidTr="006B2192">
        <w:trPr>
          <w:trHeight w:val="624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C70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Kontroler systemu bezprzewodowego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hi-IN"/>
              </w:rPr>
              <w:t>4</w:t>
            </w:r>
          </w:p>
        </w:tc>
      </w:tr>
      <w:tr w:rsidR="006B2192" w:rsidRPr="00197638" w:rsidTr="006B2192">
        <w:trPr>
          <w:trHeight w:val="509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B2192" w:rsidRPr="00197638" w:rsidTr="006B2192">
        <w:trPr>
          <w:trHeight w:val="1248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192" w:rsidRPr="00DC70CD" w:rsidRDefault="006B2192" w:rsidP="00370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C70CD">
              <w:rPr>
                <w:rFonts w:ascii="Times New Roman" w:hAnsi="Times New Roman"/>
                <w:color w:val="000000"/>
                <w:sz w:val="24"/>
                <w:szCs w:val="24"/>
              </w:rPr>
              <w:t>Czujka ruchu PIR - bezprzewodowa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hi-IN"/>
              </w:rPr>
              <w:t>20</w:t>
            </w:r>
          </w:p>
        </w:tc>
      </w:tr>
      <w:tr w:rsidR="006B2192" w:rsidRPr="00197638" w:rsidTr="006B2192">
        <w:trPr>
          <w:trHeight w:val="509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B2192" w:rsidRPr="00197638" w:rsidTr="006B2192">
        <w:trPr>
          <w:trHeight w:val="58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hi-IN"/>
              </w:rPr>
              <w:t xml:space="preserve">Czujka uniwersalna bezprzewodowa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hi-IN"/>
              </w:rPr>
              <w:t>20</w:t>
            </w:r>
          </w:p>
        </w:tc>
      </w:tr>
      <w:tr w:rsidR="006B2192" w:rsidRPr="00197638" w:rsidTr="006B2192">
        <w:trPr>
          <w:trHeight w:val="552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hi-IN"/>
              </w:rPr>
              <w:t xml:space="preserve">Czujka uniwersalna bezprzewodowa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hi-IN"/>
              </w:rPr>
              <w:t>20</w:t>
            </w:r>
          </w:p>
        </w:tc>
      </w:tr>
      <w:tr w:rsidR="006B2192" w:rsidRPr="00197638" w:rsidTr="006B2192">
        <w:trPr>
          <w:trHeight w:val="54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hi-IN"/>
              </w:rPr>
              <w:t xml:space="preserve">Pilot dwukierunkowy zdalnego sterowania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hi-IN"/>
              </w:rPr>
              <w:t>6</w:t>
            </w:r>
          </w:p>
        </w:tc>
      </w:tr>
      <w:tr w:rsidR="006B2192" w:rsidRPr="00197638" w:rsidTr="006B2192">
        <w:trPr>
          <w:trHeight w:val="398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hi-IN"/>
              </w:rPr>
              <w:t>Obudowa metalowa z transformatorem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hi-IN"/>
              </w:rPr>
              <w:t>3</w:t>
            </w:r>
          </w:p>
        </w:tc>
      </w:tr>
      <w:tr w:rsidR="006B2192" w:rsidRPr="00197638" w:rsidTr="006B2192">
        <w:trPr>
          <w:trHeight w:val="41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hi-IN"/>
              </w:rPr>
              <w:t>Obudowa metalowa z szyną DIN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hi-IN"/>
              </w:rPr>
              <w:t>3</w:t>
            </w:r>
          </w:p>
        </w:tc>
      </w:tr>
      <w:tr w:rsidR="006B2192" w:rsidRPr="00197638" w:rsidTr="006B2192">
        <w:trPr>
          <w:trHeight w:val="32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hi-IN"/>
              </w:rPr>
              <w:t xml:space="preserve">Obudowa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hi-IN"/>
              </w:rPr>
              <w:t>2</w:t>
            </w:r>
          </w:p>
        </w:tc>
      </w:tr>
      <w:tr w:rsidR="006B2192" w:rsidRPr="00197638" w:rsidTr="006B2192">
        <w:trPr>
          <w:trHeight w:val="32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hi-IN"/>
              </w:rPr>
              <w:t xml:space="preserve">Transformator TR 60 VA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hi-IN"/>
              </w:rPr>
              <w:t>3</w:t>
            </w:r>
          </w:p>
        </w:tc>
      </w:tr>
      <w:tr w:rsidR="006B2192" w:rsidRPr="00197638" w:rsidTr="006B2192">
        <w:trPr>
          <w:trHeight w:val="63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192" w:rsidRPr="00DB1831" w:rsidRDefault="006B2192" w:rsidP="00370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B1831">
              <w:rPr>
                <w:rFonts w:ascii="Times New Roman" w:hAnsi="Times New Roman"/>
                <w:sz w:val="24"/>
                <w:szCs w:val="24"/>
              </w:rPr>
              <w:t xml:space="preserve">Czujka kurtynowa zewnętrzna </w:t>
            </w:r>
            <w:r w:rsidRPr="00DB1831">
              <w:rPr>
                <w:rFonts w:ascii="Times New Roman" w:hAnsi="Times New Roman"/>
                <w:color w:val="000000"/>
                <w:sz w:val="24"/>
                <w:szCs w:val="24"/>
              </w:rPr>
              <w:t>PIR +MW (podczerwień + mikrofala)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hi-IN"/>
              </w:rPr>
              <w:t>5</w:t>
            </w:r>
          </w:p>
        </w:tc>
      </w:tr>
      <w:tr w:rsidR="006B2192" w:rsidRPr="00197638" w:rsidTr="006B2192">
        <w:trPr>
          <w:trHeight w:val="32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192" w:rsidRPr="00DB1831" w:rsidRDefault="006B2192" w:rsidP="003703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31">
              <w:rPr>
                <w:rFonts w:ascii="Times New Roman" w:hAnsi="Times New Roman"/>
                <w:color w:val="000000"/>
                <w:sz w:val="24"/>
                <w:szCs w:val="24"/>
              </w:rPr>
              <w:t>Czujka PIR +MW (podczerwień + mikrofala)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hi-IN"/>
              </w:rPr>
              <w:t>20</w:t>
            </w:r>
          </w:p>
        </w:tc>
      </w:tr>
      <w:tr w:rsidR="006B2192" w:rsidRPr="00197638" w:rsidTr="006B2192">
        <w:trPr>
          <w:trHeight w:val="376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hi-IN"/>
              </w:rPr>
              <w:t xml:space="preserve">Klawiatura – manipulator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hi-IN"/>
              </w:rPr>
              <w:t>3</w:t>
            </w:r>
          </w:p>
        </w:tc>
      </w:tr>
      <w:tr w:rsidR="006B2192" w:rsidRPr="00197638" w:rsidTr="006B2192">
        <w:trPr>
          <w:trHeight w:val="413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hi-IN"/>
              </w:rPr>
              <w:t xml:space="preserve">Klawiatura – manipulator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hi-IN"/>
              </w:rPr>
              <w:t>(</w:t>
            </w:r>
            <w:r w:rsidRPr="0019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hi-IN"/>
              </w:rPr>
              <w:t>bezprzewodow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hi-IN"/>
              </w:rPr>
              <w:t>y)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hi-IN"/>
              </w:rPr>
              <w:t>1</w:t>
            </w:r>
          </w:p>
        </w:tc>
      </w:tr>
      <w:tr w:rsidR="006B2192" w:rsidRPr="00197638" w:rsidTr="006B2192">
        <w:trPr>
          <w:trHeight w:val="40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hi-IN"/>
              </w:rPr>
              <w:t xml:space="preserve">Klawiatura strefowa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hi-IN"/>
              </w:rPr>
              <w:t>3</w:t>
            </w:r>
          </w:p>
        </w:tc>
      </w:tr>
      <w:tr w:rsidR="006B2192" w:rsidRPr="00197638" w:rsidTr="006B2192">
        <w:trPr>
          <w:trHeight w:val="408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hi-IN"/>
              </w:rPr>
              <w:t xml:space="preserve">Klawiatura – manipulator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hi-IN"/>
              </w:rPr>
              <w:t>2</w:t>
            </w:r>
          </w:p>
        </w:tc>
      </w:tr>
      <w:tr w:rsidR="006B2192" w:rsidRPr="00197638" w:rsidTr="006B2192">
        <w:trPr>
          <w:trHeight w:val="27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hi-IN"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hi-IN"/>
              </w:rPr>
              <w:t xml:space="preserve">Zasilacz buforowy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hi-IN"/>
              </w:rPr>
              <w:t>4</w:t>
            </w:r>
          </w:p>
        </w:tc>
      </w:tr>
      <w:tr w:rsidR="006B2192" w:rsidRPr="00197638" w:rsidTr="006B2192">
        <w:trPr>
          <w:trHeight w:val="63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hi-IN"/>
              </w:rPr>
              <w:lastRenderedPageBreak/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hi-IN"/>
              </w:rPr>
              <w:t xml:space="preserve">Moduł komunikacyjny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hi-IN"/>
              </w:rPr>
              <w:t>(Ethernet)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hi-IN"/>
              </w:rPr>
              <w:t>2</w:t>
            </w:r>
          </w:p>
        </w:tc>
      </w:tr>
      <w:tr w:rsidR="006B2192" w:rsidRPr="00197638" w:rsidTr="006B2192">
        <w:trPr>
          <w:trHeight w:val="2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hi-IN"/>
              </w:rPr>
              <w:t>19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192" w:rsidRPr="00DB1831" w:rsidRDefault="006B2192" w:rsidP="00370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B18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Moduł komunikacyjny GSM LTE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B1831">
              <w:rPr>
                <w:rFonts w:ascii="Times New Roman" w:hAnsi="Times New Roman"/>
                <w:color w:val="000000"/>
                <w:sz w:val="24"/>
                <w:szCs w:val="24"/>
              </w:rPr>
              <w:t>z anteną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hi-IN"/>
              </w:rPr>
              <w:t>3</w:t>
            </w:r>
          </w:p>
        </w:tc>
      </w:tr>
      <w:tr w:rsidR="006B2192" w:rsidRPr="00197638" w:rsidTr="006B2192">
        <w:trPr>
          <w:trHeight w:val="658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hi-IN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192" w:rsidRPr="00DB1831" w:rsidRDefault="006B2192" w:rsidP="00370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B18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Moduł komunikacyjny GSM LTE </w:t>
            </w:r>
            <w:r w:rsidRPr="00DB183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w obudowie z anteną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hi-IN"/>
              </w:rPr>
              <w:t>2</w:t>
            </w:r>
          </w:p>
        </w:tc>
      </w:tr>
      <w:tr w:rsidR="006B2192" w:rsidRPr="00197638" w:rsidTr="006B2192">
        <w:trPr>
          <w:trHeight w:val="32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hi-IN"/>
              </w:rPr>
              <w:t>21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9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hi-IN"/>
              </w:rPr>
              <w:t>Syntezer</w:t>
            </w:r>
            <w:proofErr w:type="spellEnd"/>
            <w:r w:rsidRPr="0019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hi-IN"/>
              </w:rPr>
              <w:t xml:space="preserve"> mowy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hi-IN"/>
              </w:rPr>
              <w:t>2</w:t>
            </w:r>
          </w:p>
        </w:tc>
      </w:tr>
      <w:tr w:rsidR="006B2192" w:rsidRPr="00197638" w:rsidTr="006B2192">
        <w:trPr>
          <w:trHeight w:val="32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hi-IN"/>
              </w:rPr>
              <w:t>22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192" w:rsidRPr="00754117" w:rsidRDefault="006B2192" w:rsidP="00370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54117">
              <w:rPr>
                <w:rFonts w:ascii="Times New Roman" w:hAnsi="Times New Roman"/>
                <w:color w:val="000000"/>
                <w:sz w:val="24"/>
                <w:szCs w:val="24"/>
              </w:rPr>
              <w:t>Moduł powiadamiania GPRS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192" w:rsidRPr="00197638" w:rsidRDefault="006B2192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hi-IN"/>
              </w:rPr>
              <w:t>2</w:t>
            </w:r>
          </w:p>
        </w:tc>
      </w:tr>
    </w:tbl>
    <w:p w:rsidR="006B2192" w:rsidRDefault="006B2192" w:rsidP="006B2192">
      <w:pPr>
        <w:rPr>
          <w:rFonts w:ascii="Times New Roman" w:hAnsi="Times New Roman"/>
          <w:bCs/>
          <w:sz w:val="20"/>
          <w:szCs w:val="20"/>
        </w:rPr>
      </w:pPr>
    </w:p>
    <w:p w:rsidR="006B2192" w:rsidRPr="00CD5290" w:rsidRDefault="006B2192" w:rsidP="006B2192">
      <w:pPr>
        <w:pStyle w:val="Akapitzlist"/>
        <w:numPr>
          <w:ilvl w:val="0"/>
          <w:numId w:val="15"/>
        </w:numPr>
        <w:rPr>
          <w:rFonts w:ascii="Times New Roman" w:hAnsi="Times New Roman"/>
          <w:b/>
          <w:sz w:val="24"/>
        </w:rPr>
      </w:pPr>
      <w:r w:rsidRPr="00053864">
        <w:rPr>
          <w:rFonts w:ascii="Times New Roman" w:hAnsi="Times New Roman"/>
          <w:b/>
          <w:lang w:eastAsia="pl-PL"/>
        </w:rPr>
        <w:t>Opis parametrów technicznych poszczególnych urządzeń:</w:t>
      </w:r>
    </w:p>
    <w:p w:rsidR="006B2192" w:rsidRPr="00481804" w:rsidRDefault="006B2192" w:rsidP="006B2192">
      <w:pPr>
        <w:autoSpaceDE w:val="0"/>
        <w:spacing w:after="0"/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lang w:eastAsia="pl-PL"/>
        </w:rPr>
        <w:t xml:space="preserve">System włamania i napadu działający w Służbie Ochrony Państwa oparty jest na systemie firmy SATEL. </w:t>
      </w:r>
      <w:r w:rsidRPr="006D01AF">
        <w:rPr>
          <w:rFonts w:ascii="Times New Roman" w:hAnsi="Times New Roman"/>
          <w:b/>
          <w:lang w:eastAsia="pl-PL"/>
        </w:rPr>
        <w:t xml:space="preserve">Wszystkie zaoferowane urządzenia muszą być w pełni kompatybilne z użytkowanym systemem. </w:t>
      </w:r>
    </w:p>
    <w:p w:rsidR="006B2192" w:rsidRDefault="006B2192" w:rsidP="006B2192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6B2192" w:rsidRPr="00E325A2" w:rsidRDefault="006B2192" w:rsidP="006B2192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tbl>
      <w:tblPr>
        <w:tblStyle w:val="Tabela-Siatka1"/>
        <w:tblW w:w="9780" w:type="dxa"/>
        <w:jc w:val="center"/>
        <w:tblLayout w:type="fixed"/>
        <w:tblLook w:val="04A0" w:firstRow="1" w:lastRow="0" w:firstColumn="1" w:lastColumn="0" w:noHBand="0" w:noVBand="1"/>
      </w:tblPr>
      <w:tblGrid>
        <w:gridCol w:w="10"/>
        <w:gridCol w:w="531"/>
        <w:gridCol w:w="10"/>
        <w:gridCol w:w="11"/>
        <w:gridCol w:w="1928"/>
        <w:gridCol w:w="10"/>
        <w:gridCol w:w="51"/>
        <w:gridCol w:w="961"/>
        <w:gridCol w:w="10"/>
        <w:gridCol w:w="21"/>
        <w:gridCol w:w="847"/>
        <w:gridCol w:w="5322"/>
        <w:gridCol w:w="10"/>
        <w:gridCol w:w="58"/>
      </w:tblGrid>
      <w:tr w:rsidR="006B2192" w:rsidRPr="00E325A2" w:rsidTr="00370365">
        <w:trPr>
          <w:gridAfter w:val="2"/>
          <w:wAfter w:w="68" w:type="dxa"/>
          <w:trHeight w:val="315"/>
          <w:jc w:val="center"/>
        </w:trPr>
        <w:tc>
          <w:tcPr>
            <w:tcW w:w="541" w:type="dxa"/>
            <w:gridSpan w:val="2"/>
            <w:shd w:val="clear" w:color="auto" w:fill="92CDDC" w:themeFill="accent5" w:themeFillTint="99"/>
            <w:noWrap/>
            <w:vAlign w:val="center"/>
            <w:hideMark/>
          </w:tcPr>
          <w:p w:rsidR="006B2192" w:rsidRPr="00E325A2" w:rsidRDefault="006B2192" w:rsidP="00370365">
            <w:pPr>
              <w:autoSpaceDE w:val="0"/>
              <w:jc w:val="center"/>
              <w:rPr>
                <w:rFonts w:ascii="Times New Roman" w:hAnsi="Times New Roman"/>
                <w:b/>
                <w:bCs/>
              </w:rPr>
            </w:pPr>
            <w:r w:rsidRPr="00E325A2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1949" w:type="dxa"/>
            <w:gridSpan w:val="3"/>
            <w:shd w:val="clear" w:color="auto" w:fill="92CDDC" w:themeFill="accent5" w:themeFillTint="99"/>
            <w:noWrap/>
            <w:vAlign w:val="center"/>
            <w:hideMark/>
          </w:tcPr>
          <w:p w:rsidR="006B2192" w:rsidRPr="00E325A2" w:rsidRDefault="006B2192" w:rsidP="00370365">
            <w:pPr>
              <w:autoSpaceDE w:val="0"/>
              <w:jc w:val="center"/>
              <w:rPr>
                <w:rFonts w:ascii="Times New Roman" w:hAnsi="Times New Roman"/>
                <w:b/>
                <w:bCs/>
              </w:rPr>
            </w:pPr>
            <w:r w:rsidRPr="00E325A2">
              <w:rPr>
                <w:rFonts w:ascii="Times New Roman" w:hAnsi="Times New Roman"/>
                <w:b/>
                <w:bCs/>
              </w:rPr>
              <w:t xml:space="preserve">Nazwa urządzenia </w:t>
            </w:r>
          </w:p>
        </w:tc>
        <w:tc>
          <w:tcPr>
            <w:tcW w:w="1022" w:type="dxa"/>
            <w:gridSpan w:val="3"/>
            <w:shd w:val="clear" w:color="auto" w:fill="92CDDC" w:themeFill="accent5" w:themeFillTint="99"/>
            <w:vAlign w:val="center"/>
          </w:tcPr>
          <w:p w:rsidR="006B2192" w:rsidRDefault="006B2192" w:rsidP="00370365">
            <w:pPr>
              <w:autoSpaceDE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J.m.</w:t>
            </w:r>
          </w:p>
        </w:tc>
        <w:tc>
          <w:tcPr>
            <w:tcW w:w="878" w:type="dxa"/>
            <w:gridSpan w:val="3"/>
            <w:shd w:val="clear" w:color="auto" w:fill="92CDDC" w:themeFill="accent5" w:themeFillTint="99"/>
            <w:vAlign w:val="center"/>
          </w:tcPr>
          <w:p w:rsidR="006B2192" w:rsidRDefault="006B2192" w:rsidP="00370365">
            <w:pPr>
              <w:autoSpaceDE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5322" w:type="dxa"/>
            <w:shd w:val="clear" w:color="auto" w:fill="92CDDC" w:themeFill="accent5" w:themeFillTint="99"/>
            <w:vAlign w:val="center"/>
          </w:tcPr>
          <w:p w:rsidR="006B2192" w:rsidRDefault="006B2192" w:rsidP="00370365">
            <w:pPr>
              <w:autoSpaceDE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Wymagane cechy produktu </w:t>
            </w:r>
          </w:p>
          <w:p w:rsidR="006B2192" w:rsidRPr="00E325A2" w:rsidRDefault="006B2192" w:rsidP="00370365">
            <w:pPr>
              <w:autoSpaceDE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color w:val="000000"/>
              </w:rPr>
              <w:t>(parametry minimalne lub rozwiązanie równoważne)</w:t>
            </w:r>
          </w:p>
        </w:tc>
      </w:tr>
      <w:tr w:rsidR="006B2192" w:rsidRPr="00E77613" w:rsidTr="00370365">
        <w:trPr>
          <w:gridAfter w:val="2"/>
          <w:wAfter w:w="68" w:type="dxa"/>
          <w:trHeight w:val="64"/>
          <w:jc w:val="center"/>
        </w:trPr>
        <w:tc>
          <w:tcPr>
            <w:tcW w:w="541" w:type="dxa"/>
            <w:gridSpan w:val="2"/>
            <w:noWrap/>
            <w:vAlign w:val="center"/>
          </w:tcPr>
          <w:p w:rsidR="006B2192" w:rsidRPr="00E77613" w:rsidRDefault="006B2192" w:rsidP="00370365">
            <w:pPr>
              <w:autoSpaceDE w:val="0"/>
              <w:jc w:val="center"/>
              <w:rPr>
                <w:rFonts w:ascii="Times New Roman" w:hAnsi="Times New Roman"/>
                <w:bCs/>
              </w:rPr>
            </w:pPr>
            <w:r w:rsidRPr="00E7761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949" w:type="dxa"/>
            <w:gridSpan w:val="3"/>
            <w:vAlign w:val="center"/>
          </w:tcPr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 xml:space="preserve">Centrala alarmowa </w:t>
            </w:r>
            <w:r>
              <w:rPr>
                <w:rFonts w:ascii="Times New Roman" w:hAnsi="Times New Roman"/>
                <w:color w:val="000000"/>
              </w:rPr>
              <w:t>(płyta główna)</w:t>
            </w:r>
          </w:p>
        </w:tc>
        <w:tc>
          <w:tcPr>
            <w:tcW w:w="1022" w:type="dxa"/>
            <w:gridSpan w:val="3"/>
            <w:vAlign w:val="center"/>
          </w:tcPr>
          <w:p w:rsidR="006B2192" w:rsidRPr="00E77613" w:rsidRDefault="006B2192" w:rsidP="003703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0A2E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78" w:type="dxa"/>
            <w:gridSpan w:val="3"/>
            <w:vAlign w:val="center"/>
          </w:tcPr>
          <w:p w:rsidR="006B2192" w:rsidRPr="00E77613" w:rsidRDefault="006B2192" w:rsidP="003703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2" w:type="dxa"/>
          </w:tcPr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 xml:space="preserve">- obsługa </w:t>
            </w:r>
            <w:r>
              <w:rPr>
                <w:rFonts w:ascii="Times New Roman" w:hAnsi="Times New Roman"/>
                <w:color w:val="000000"/>
              </w:rPr>
              <w:t>minimum</w:t>
            </w:r>
            <w:r w:rsidRPr="00E77613">
              <w:rPr>
                <w:rFonts w:ascii="Times New Roman" w:hAnsi="Times New Roman"/>
                <w:color w:val="000000"/>
              </w:rPr>
              <w:t xml:space="preserve"> 128 wyjść;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>- podział systemu na</w:t>
            </w:r>
            <w:r>
              <w:rPr>
                <w:rFonts w:ascii="Times New Roman" w:hAnsi="Times New Roman"/>
                <w:color w:val="000000"/>
              </w:rPr>
              <w:t xml:space="preserve"> minimum:</w:t>
            </w:r>
            <w:r w:rsidRPr="00E77613">
              <w:rPr>
                <w:rFonts w:ascii="Times New Roman" w:hAnsi="Times New Roman"/>
                <w:color w:val="000000"/>
              </w:rPr>
              <w:t xml:space="preserve"> 32 strefy, 8 partycji;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>- port USB do programowania za pomocą PC;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 xml:space="preserve">- pamięć </w:t>
            </w:r>
            <w:r>
              <w:rPr>
                <w:rFonts w:ascii="Times New Roman" w:hAnsi="Times New Roman"/>
                <w:color w:val="000000"/>
              </w:rPr>
              <w:t xml:space="preserve">minimum </w:t>
            </w:r>
            <w:r w:rsidRPr="00E77613">
              <w:rPr>
                <w:rFonts w:ascii="Times New Roman" w:hAnsi="Times New Roman"/>
                <w:color w:val="000000"/>
              </w:rPr>
              <w:t>225</w:t>
            </w:r>
            <w:r>
              <w:rPr>
                <w:rFonts w:ascii="Times New Roman" w:hAnsi="Times New Roman"/>
                <w:color w:val="000000"/>
              </w:rPr>
              <w:t>00</w:t>
            </w:r>
            <w:r w:rsidRPr="00E77613">
              <w:rPr>
                <w:rFonts w:ascii="Times New Roman" w:hAnsi="Times New Roman"/>
                <w:color w:val="000000"/>
              </w:rPr>
              <w:t xml:space="preserve"> zdarzeń;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>- certyfikat EN 50131 Grade 3;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>- wbudowany komunikator telefoniczny z funkcją monitoringu, powiadamiania głosowego i zdalnego sterowania;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>- magistrale komunikacyjne do podłączania manipulato</w:t>
            </w:r>
            <w:r>
              <w:rPr>
                <w:rFonts w:ascii="Times New Roman" w:hAnsi="Times New Roman"/>
                <w:color w:val="000000"/>
              </w:rPr>
              <w:t>rów i modułów rozszerzeń INT-E;</w:t>
            </w:r>
          </w:p>
          <w:p w:rsidR="006B2192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>minimum</w:t>
            </w:r>
            <w:r w:rsidRPr="00E77613">
              <w:rPr>
                <w:rFonts w:ascii="Times New Roman" w:hAnsi="Times New Roman"/>
                <w:color w:val="000000"/>
              </w:rPr>
              <w:t xml:space="preserve"> 64 </w:t>
            </w:r>
            <w:proofErr w:type="spellStart"/>
            <w:r w:rsidRPr="00E77613">
              <w:rPr>
                <w:rFonts w:ascii="Times New Roman" w:hAnsi="Times New Roman"/>
                <w:color w:val="000000"/>
              </w:rPr>
              <w:t>timery</w:t>
            </w:r>
            <w:proofErr w:type="spellEnd"/>
            <w:r w:rsidRPr="00E77613">
              <w:rPr>
                <w:rFonts w:ascii="Times New Roman" w:hAnsi="Times New Roman"/>
                <w:color w:val="000000"/>
              </w:rPr>
              <w:t xml:space="preserve"> do automatycznego sterowania;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kompatybilność z oprogramowaniem DLOADX oraz GUARDX;</w:t>
            </w:r>
          </w:p>
        </w:tc>
      </w:tr>
      <w:tr w:rsidR="006B2192" w:rsidRPr="00E77613" w:rsidTr="00370365">
        <w:trPr>
          <w:gridAfter w:val="2"/>
          <w:wAfter w:w="68" w:type="dxa"/>
          <w:trHeight w:val="64"/>
          <w:jc w:val="center"/>
        </w:trPr>
        <w:tc>
          <w:tcPr>
            <w:tcW w:w="541" w:type="dxa"/>
            <w:gridSpan w:val="2"/>
            <w:noWrap/>
            <w:vAlign w:val="center"/>
          </w:tcPr>
          <w:p w:rsidR="006B2192" w:rsidRPr="00E77613" w:rsidRDefault="006B2192" w:rsidP="00370365">
            <w:pPr>
              <w:autoSpaceDE w:val="0"/>
              <w:jc w:val="center"/>
              <w:rPr>
                <w:rFonts w:ascii="Times New Roman" w:hAnsi="Times New Roman"/>
                <w:bCs/>
              </w:rPr>
            </w:pPr>
            <w:r w:rsidRPr="00E7761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49" w:type="dxa"/>
            <w:gridSpan w:val="3"/>
            <w:vAlign w:val="center"/>
          </w:tcPr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 xml:space="preserve">Kontroler systemu bezprzewodowego </w:t>
            </w:r>
          </w:p>
        </w:tc>
        <w:tc>
          <w:tcPr>
            <w:tcW w:w="1022" w:type="dxa"/>
            <w:gridSpan w:val="3"/>
            <w:vAlign w:val="center"/>
          </w:tcPr>
          <w:p w:rsidR="006B2192" w:rsidRPr="00E77613" w:rsidRDefault="006B2192" w:rsidP="003703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0A2E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78" w:type="dxa"/>
            <w:gridSpan w:val="3"/>
            <w:vAlign w:val="center"/>
          </w:tcPr>
          <w:p w:rsidR="006B2192" w:rsidRPr="00E77613" w:rsidRDefault="006B2192" w:rsidP="003703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22" w:type="dxa"/>
            <w:vAlign w:val="center"/>
          </w:tcPr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>- obsługa urządzeń ABAX2;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 xml:space="preserve">- dwukierunkowa łączność w paśmie 868MHz – </w:t>
            </w:r>
            <w:r>
              <w:rPr>
                <w:rFonts w:ascii="Times New Roman" w:hAnsi="Times New Roman"/>
                <w:color w:val="000000"/>
              </w:rPr>
              <w:t xml:space="preserve">minimum </w:t>
            </w:r>
            <w:r w:rsidRPr="00E77613">
              <w:rPr>
                <w:rFonts w:ascii="Times New Roman" w:hAnsi="Times New Roman"/>
                <w:color w:val="000000"/>
              </w:rPr>
              <w:t>4 kanały;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>- zasięg w terenie otwartym do 2000m;</w:t>
            </w:r>
          </w:p>
          <w:p w:rsidR="006B2192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>- spełnia wymagania normy EN50131 Grade 2;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-kompatybilność z centralą alarmową INTEGRA;</w:t>
            </w:r>
          </w:p>
        </w:tc>
      </w:tr>
      <w:tr w:rsidR="006B2192" w:rsidRPr="00E77613" w:rsidTr="00370365">
        <w:trPr>
          <w:gridAfter w:val="2"/>
          <w:wAfter w:w="68" w:type="dxa"/>
          <w:trHeight w:val="147"/>
          <w:jc w:val="center"/>
        </w:trPr>
        <w:tc>
          <w:tcPr>
            <w:tcW w:w="541" w:type="dxa"/>
            <w:gridSpan w:val="2"/>
            <w:noWrap/>
            <w:vAlign w:val="center"/>
          </w:tcPr>
          <w:p w:rsidR="006B2192" w:rsidRPr="00E77613" w:rsidRDefault="006B2192" w:rsidP="00370365">
            <w:pPr>
              <w:autoSpaceDE w:val="0"/>
              <w:jc w:val="center"/>
              <w:rPr>
                <w:rFonts w:ascii="Times New Roman" w:hAnsi="Times New Roman"/>
                <w:bCs/>
              </w:rPr>
            </w:pPr>
            <w:r w:rsidRPr="00E77613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949" w:type="dxa"/>
            <w:gridSpan w:val="3"/>
            <w:vAlign w:val="center"/>
          </w:tcPr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>Czujka</w:t>
            </w:r>
            <w:r>
              <w:rPr>
                <w:rFonts w:ascii="Times New Roman" w:hAnsi="Times New Roman"/>
                <w:color w:val="000000"/>
              </w:rPr>
              <w:t xml:space="preserve"> ruchu</w:t>
            </w:r>
            <w:r w:rsidRPr="00E77613">
              <w:rPr>
                <w:rFonts w:ascii="Times New Roman" w:hAnsi="Times New Roman"/>
                <w:color w:val="000000"/>
              </w:rPr>
              <w:t xml:space="preserve"> PIR</w:t>
            </w:r>
            <w:r>
              <w:rPr>
                <w:rFonts w:ascii="Times New Roman" w:hAnsi="Times New Roman"/>
                <w:color w:val="000000"/>
              </w:rPr>
              <w:t xml:space="preserve"> - bezprzewodowa</w:t>
            </w:r>
            <w:r w:rsidRPr="00E7761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022" w:type="dxa"/>
            <w:gridSpan w:val="3"/>
            <w:vAlign w:val="center"/>
          </w:tcPr>
          <w:p w:rsidR="006B2192" w:rsidRPr="00E77613" w:rsidRDefault="006B2192" w:rsidP="003703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0A2E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78" w:type="dxa"/>
            <w:gridSpan w:val="3"/>
            <w:vAlign w:val="center"/>
          </w:tcPr>
          <w:p w:rsidR="006B2192" w:rsidRPr="00E77613" w:rsidRDefault="006B2192" w:rsidP="003703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22" w:type="dxa"/>
            <w:vAlign w:val="center"/>
          </w:tcPr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>- współpraca z systemem ABAX2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6B2192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 xml:space="preserve">- dwukierunkowa łączność w paśmie 868MHz – </w:t>
            </w:r>
            <w:r>
              <w:rPr>
                <w:rFonts w:ascii="Times New Roman" w:hAnsi="Times New Roman"/>
                <w:color w:val="000000"/>
              </w:rPr>
              <w:t xml:space="preserve">minimum </w:t>
            </w:r>
            <w:r w:rsidRPr="00E77613">
              <w:rPr>
                <w:rFonts w:ascii="Times New Roman" w:hAnsi="Times New Roman"/>
                <w:color w:val="000000"/>
              </w:rPr>
              <w:t>4 kanały;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 xml:space="preserve">- zasięg w terenie otwartym </w:t>
            </w:r>
            <w:r>
              <w:rPr>
                <w:rFonts w:ascii="Times New Roman" w:hAnsi="Times New Roman"/>
                <w:color w:val="000000"/>
              </w:rPr>
              <w:t>minimum</w:t>
            </w:r>
            <w:r w:rsidRPr="00E7761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1200</w:t>
            </w:r>
            <w:r w:rsidRPr="00E77613">
              <w:rPr>
                <w:rFonts w:ascii="Times New Roman" w:hAnsi="Times New Roman"/>
                <w:color w:val="000000"/>
              </w:rPr>
              <w:t>m;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 xml:space="preserve">- zasięg w terenie otwartym </w:t>
            </w:r>
            <w:r>
              <w:rPr>
                <w:rFonts w:ascii="Times New Roman" w:hAnsi="Times New Roman"/>
                <w:color w:val="000000"/>
              </w:rPr>
              <w:t>maksimum</w:t>
            </w:r>
            <w:r w:rsidRPr="00E77613">
              <w:rPr>
                <w:rFonts w:ascii="Times New Roman" w:hAnsi="Times New Roman"/>
                <w:color w:val="000000"/>
              </w:rPr>
              <w:t xml:space="preserve"> 2000m;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>- spełnia wymagania normy EN50131 Grade 2;</w:t>
            </w:r>
          </w:p>
        </w:tc>
      </w:tr>
      <w:tr w:rsidR="006B2192" w:rsidRPr="00E77613" w:rsidTr="00370365">
        <w:trPr>
          <w:gridAfter w:val="2"/>
          <w:wAfter w:w="68" w:type="dxa"/>
          <w:trHeight w:val="165"/>
          <w:jc w:val="center"/>
        </w:trPr>
        <w:tc>
          <w:tcPr>
            <w:tcW w:w="541" w:type="dxa"/>
            <w:gridSpan w:val="2"/>
            <w:noWrap/>
            <w:vAlign w:val="center"/>
          </w:tcPr>
          <w:p w:rsidR="006B2192" w:rsidRPr="00E77613" w:rsidRDefault="006B2192" w:rsidP="00370365">
            <w:pPr>
              <w:autoSpaceDE w:val="0"/>
              <w:jc w:val="center"/>
              <w:rPr>
                <w:rFonts w:ascii="Times New Roman" w:hAnsi="Times New Roman"/>
                <w:bCs/>
              </w:rPr>
            </w:pPr>
            <w:r w:rsidRPr="00E77613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949" w:type="dxa"/>
            <w:gridSpan w:val="3"/>
            <w:vAlign w:val="center"/>
          </w:tcPr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 xml:space="preserve">Czujka uniwersalna </w:t>
            </w: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E77613">
              <w:rPr>
                <w:rFonts w:ascii="Times New Roman" w:hAnsi="Times New Roman"/>
                <w:color w:val="000000"/>
              </w:rPr>
              <w:t xml:space="preserve">bezprzewodowa 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2" w:type="dxa"/>
            <w:gridSpan w:val="3"/>
            <w:vAlign w:val="center"/>
          </w:tcPr>
          <w:p w:rsidR="006B2192" w:rsidRPr="00E77613" w:rsidRDefault="006B2192" w:rsidP="003703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0A2E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78" w:type="dxa"/>
            <w:gridSpan w:val="3"/>
            <w:vAlign w:val="center"/>
          </w:tcPr>
          <w:p w:rsidR="006B2192" w:rsidRPr="00E77613" w:rsidRDefault="006B2192" w:rsidP="003703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22" w:type="dxa"/>
            <w:vAlign w:val="center"/>
          </w:tcPr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>- współpraca z systemem ABAX2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 xml:space="preserve">- dwukierunkowa łączność w paśmie 868MHz – </w:t>
            </w:r>
            <w:r>
              <w:rPr>
                <w:rFonts w:ascii="Times New Roman" w:hAnsi="Times New Roman"/>
                <w:color w:val="000000"/>
              </w:rPr>
              <w:t xml:space="preserve">minimum </w:t>
            </w:r>
            <w:r w:rsidRPr="00E77613">
              <w:rPr>
                <w:rFonts w:ascii="Times New Roman" w:hAnsi="Times New Roman"/>
                <w:color w:val="000000"/>
              </w:rPr>
              <w:t>4 kanały;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 xml:space="preserve">- zasięg w terenie otwartym </w:t>
            </w:r>
            <w:r>
              <w:rPr>
                <w:rFonts w:ascii="Times New Roman" w:hAnsi="Times New Roman"/>
                <w:color w:val="000000"/>
              </w:rPr>
              <w:t>maksimum</w:t>
            </w:r>
            <w:r w:rsidRPr="00E77613">
              <w:rPr>
                <w:rFonts w:ascii="Times New Roman" w:hAnsi="Times New Roman"/>
                <w:color w:val="000000"/>
              </w:rPr>
              <w:t xml:space="preserve"> 2000m;</w:t>
            </w:r>
          </w:p>
          <w:p w:rsidR="006B2192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>- spełnia wymagania normy EN50131 Grade 2;</w:t>
            </w:r>
          </w:p>
          <w:p w:rsidR="006B2192" w:rsidRDefault="006B2192" w:rsidP="0037036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praca:  min. w 4 trybach: czujka magnetyczna, czujka przemieszczenia, czujka temperatury, czujka zalania wodą;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kolor: biały;</w:t>
            </w:r>
          </w:p>
        </w:tc>
      </w:tr>
      <w:tr w:rsidR="006B2192" w:rsidRPr="00E77613" w:rsidTr="00370365">
        <w:trPr>
          <w:gridAfter w:val="2"/>
          <w:wAfter w:w="68" w:type="dxa"/>
          <w:trHeight w:val="165"/>
          <w:jc w:val="center"/>
        </w:trPr>
        <w:tc>
          <w:tcPr>
            <w:tcW w:w="541" w:type="dxa"/>
            <w:gridSpan w:val="2"/>
            <w:noWrap/>
            <w:vAlign w:val="center"/>
          </w:tcPr>
          <w:p w:rsidR="006B2192" w:rsidRPr="00E77613" w:rsidRDefault="006B2192" w:rsidP="00370365">
            <w:pPr>
              <w:autoSpaceDE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5</w:t>
            </w:r>
          </w:p>
        </w:tc>
        <w:tc>
          <w:tcPr>
            <w:tcW w:w="1949" w:type="dxa"/>
            <w:gridSpan w:val="3"/>
            <w:vAlign w:val="center"/>
          </w:tcPr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 xml:space="preserve">Czujka uniwersalna </w:t>
            </w: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E77613">
              <w:rPr>
                <w:rFonts w:ascii="Times New Roman" w:hAnsi="Times New Roman"/>
                <w:color w:val="000000"/>
              </w:rPr>
              <w:t xml:space="preserve">bezprzewodowa 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2" w:type="dxa"/>
            <w:gridSpan w:val="3"/>
            <w:vAlign w:val="center"/>
          </w:tcPr>
          <w:p w:rsidR="006B2192" w:rsidRPr="00D60A2E" w:rsidRDefault="006B2192" w:rsidP="003703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A2E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78" w:type="dxa"/>
            <w:gridSpan w:val="3"/>
            <w:vAlign w:val="center"/>
          </w:tcPr>
          <w:p w:rsidR="006B2192" w:rsidRDefault="006B2192" w:rsidP="0037036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22" w:type="dxa"/>
            <w:vAlign w:val="center"/>
          </w:tcPr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>- współpraca z systemem ABAX2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 xml:space="preserve">- dwukierunkowa łączność w paśmie 868MHz – </w:t>
            </w:r>
            <w:r>
              <w:rPr>
                <w:rFonts w:ascii="Times New Roman" w:hAnsi="Times New Roman"/>
                <w:color w:val="000000"/>
              </w:rPr>
              <w:t xml:space="preserve">minimum </w:t>
            </w:r>
            <w:r w:rsidRPr="00E77613">
              <w:rPr>
                <w:rFonts w:ascii="Times New Roman" w:hAnsi="Times New Roman"/>
                <w:color w:val="000000"/>
              </w:rPr>
              <w:t>4 kanały;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 xml:space="preserve">- zasięg w terenie otwartym </w:t>
            </w:r>
            <w:r>
              <w:rPr>
                <w:rFonts w:ascii="Times New Roman" w:hAnsi="Times New Roman"/>
                <w:color w:val="000000"/>
              </w:rPr>
              <w:t>maksimum</w:t>
            </w:r>
            <w:r w:rsidRPr="00E77613">
              <w:rPr>
                <w:rFonts w:ascii="Times New Roman" w:hAnsi="Times New Roman"/>
                <w:color w:val="000000"/>
              </w:rPr>
              <w:t xml:space="preserve"> 2000m;</w:t>
            </w:r>
          </w:p>
          <w:p w:rsidR="006B2192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>- spełnia wymagania normy EN50131 Grade 2;</w:t>
            </w:r>
          </w:p>
          <w:p w:rsidR="006B2192" w:rsidRDefault="006B2192" w:rsidP="0037036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praca:  min. w 4 trybach: czujka magnetyczna, czujka przemieszczenia, czujka temperatury, czujka zalania wodą;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kolor: brązowy;</w:t>
            </w:r>
          </w:p>
        </w:tc>
      </w:tr>
      <w:tr w:rsidR="006B2192" w:rsidRPr="00E77613" w:rsidTr="00370365">
        <w:trPr>
          <w:gridAfter w:val="2"/>
          <w:wAfter w:w="68" w:type="dxa"/>
          <w:trHeight w:val="435"/>
          <w:jc w:val="center"/>
        </w:trPr>
        <w:tc>
          <w:tcPr>
            <w:tcW w:w="541" w:type="dxa"/>
            <w:gridSpan w:val="2"/>
            <w:noWrap/>
            <w:vAlign w:val="center"/>
          </w:tcPr>
          <w:p w:rsidR="006B2192" w:rsidRPr="00E77613" w:rsidRDefault="006B2192" w:rsidP="00370365">
            <w:pPr>
              <w:autoSpaceDE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949" w:type="dxa"/>
            <w:gridSpan w:val="3"/>
            <w:vAlign w:val="center"/>
          </w:tcPr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 xml:space="preserve">Pilot dwukierunkowy zdalnego sterowania 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2" w:type="dxa"/>
            <w:gridSpan w:val="3"/>
            <w:vAlign w:val="center"/>
          </w:tcPr>
          <w:p w:rsidR="006B2192" w:rsidRPr="00E77613" w:rsidRDefault="006B2192" w:rsidP="003703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0A2E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78" w:type="dxa"/>
            <w:gridSpan w:val="3"/>
            <w:vAlign w:val="center"/>
          </w:tcPr>
          <w:p w:rsidR="006B2192" w:rsidRPr="00E77613" w:rsidRDefault="006B2192" w:rsidP="003703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0A2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22" w:type="dxa"/>
            <w:vAlign w:val="center"/>
          </w:tcPr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>- współpraca z systemem ABAX2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>- dwukierunkowa łączność w paśmie 868MHz –</w:t>
            </w:r>
            <w:r>
              <w:rPr>
                <w:rFonts w:ascii="Times New Roman" w:hAnsi="Times New Roman"/>
                <w:color w:val="000000"/>
              </w:rPr>
              <w:t xml:space="preserve"> minimum</w:t>
            </w:r>
            <w:r w:rsidRPr="00E77613">
              <w:rPr>
                <w:rFonts w:ascii="Times New Roman" w:hAnsi="Times New Roman"/>
                <w:color w:val="000000"/>
              </w:rPr>
              <w:t xml:space="preserve"> 4 kanały;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 xml:space="preserve">- zasięg w terenie otwartym </w:t>
            </w:r>
            <w:r>
              <w:rPr>
                <w:rFonts w:ascii="Times New Roman" w:hAnsi="Times New Roman"/>
                <w:color w:val="000000"/>
              </w:rPr>
              <w:t>maksimum</w:t>
            </w:r>
            <w:r w:rsidRPr="00E77613">
              <w:rPr>
                <w:rFonts w:ascii="Times New Roman" w:hAnsi="Times New Roman"/>
                <w:color w:val="000000"/>
              </w:rPr>
              <w:t xml:space="preserve"> 2000m;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>- spełnia wymagania normy EN50131 Grade 2;</w:t>
            </w:r>
          </w:p>
        </w:tc>
      </w:tr>
      <w:tr w:rsidR="006B2192" w:rsidRPr="00E77613" w:rsidTr="00370365">
        <w:trPr>
          <w:gridAfter w:val="2"/>
          <w:wAfter w:w="68" w:type="dxa"/>
          <w:trHeight w:val="191"/>
          <w:jc w:val="center"/>
        </w:trPr>
        <w:tc>
          <w:tcPr>
            <w:tcW w:w="541" w:type="dxa"/>
            <w:gridSpan w:val="2"/>
            <w:noWrap/>
            <w:vAlign w:val="center"/>
          </w:tcPr>
          <w:p w:rsidR="006B2192" w:rsidRPr="00E77613" w:rsidRDefault="006B2192" w:rsidP="00370365">
            <w:pPr>
              <w:autoSpaceDE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949" w:type="dxa"/>
            <w:gridSpan w:val="3"/>
            <w:vAlign w:val="center"/>
          </w:tcPr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 xml:space="preserve">Obudowa metalowa z transformatorem 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2" w:type="dxa"/>
            <w:gridSpan w:val="3"/>
            <w:vAlign w:val="center"/>
          </w:tcPr>
          <w:p w:rsidR="006B2192" w:rsidRPr="00E77613" w:rsidRDefault="006B2192" w:rsidP="003703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0A2E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78" w:type="dxa"/>
            <w:gridSpan w:val="3"/>
            <w:vAlign w:val="center"/>
          </w:tcPr>
          <w:p w:rsidR="006B2192" w:rsidRPr="00E77613" w:rsidRDefault="006B2192" w:rsidP="003703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2" w:type="dxa"/>
            <w:vAlign w:val="center"/>
          </w:tcPr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>wymiary: minimum 330x405x110mm ,maksimum 335x410x115</w:t>
            </w:r>
            <w:r w:rsidRPr="00E77613">
              <w:rPr>
                <w:rFonts w:ascii="Times New Roman" w:hAnsi="Times New Roman"/>
                <w:color w:val="000000"/>
              </w:rPr>
              <w:t>mm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>- spełnia wymagania normy EN50131 Grade 3;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>- miejsce na akumulator 17  Ah 12V;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>- możliwość zamontowania</w:t>
            </w:r>
            <w:r>
              <w:rPr>
                <w:rFonts w:ascii="Times New Roman" w:hAnsi="Times New Roman"/>
                <w:color w:val="000000"/>
              </w:rPr>
              <w:t>:</w:t>
            </w:r>
            <w:r w:rsidRPr="00E77613">
              <w:rPr>
                <w:rFonts w:ascii="Times New Roman" w:hAnsi="Times New Roman"/>
                <w:color w:val="000000"/>
              </w:rPr>
              <w:t xml:space="preserve"> płyty centrali</w:t>
            </w:r>
            <w:r>
              <w:rPr>
                <w:rFonts w:ascii="Times New Roman" w:hAnsi="Times New Roman"/>
                <w:color w:val="000000"/>
              </w:rPr>
              <w:t xml:space="preserve"> alarmowej</w:t>
            </w:r>
            <w:r w:rsidRPr="00E7761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77613">
              <w:rPr>
                <w:rFonts w:ascii="Times New Roman" w:hAnsi="Times New Roman"/>
                <w:color w:val="000000"/>
              </w:rPr>
              <w:t>Integra</w:t>
            </w:r>
            <w:proofErr w:type="spellEnd"/>
            <w:r w:rsidRPr="00E77613">
              <w:rPr>
                <w:rFonts w:ascii="Times New Roman" w:hAnsi="Times New Roman"/>
                <w:color w:val="000000"/>
              </w:rPr>
              <w:t xml:space="preserve"> 128, modułów INT-E oraz modułu ETHM-PLUS</w:t>
            </w:r>
            <w:r>
              <w:rPr>
                <w:rFonts w:ascii="Times New Roman" w:hAnsi="Times New Roman"/>
                <w:color w:val="000000"/>
              </w:rPr>
              <w:t xml:space="preserve"> ;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>- podwójne zabezpieczenie antysabotażowe;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>- napięcie wyjściowe transformatora 20 VAC, 50Hz;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>- moc 75VA;</w:t>
            </w:r>
          </w:p>
        </w:tc>
      </w:tr>
      <w:tr w:rsidR="006B2192" w:rsidRPr="00E77613" w:rsidTr="00370365">
        <w:trPr>
          <w:gridAfter w:val="2"/>
          <w:wAfter w:w="68" w:type="dxa"/>
          <w:trHeight w:val="195"/>
          <w:jc w:val="center"/>
        </w:trPr>
        <w:tc>
          <w:tcPr>
            <w:tcW w:w="541" w:type="dxa"/>
            <w:gridSpan w:val="2"/>
            <w:noWrap/>
            <w:vAlign w:val="center"/>
          </w:tcPr>
          <w:p w:rsidR="006B2192" w:rsidRPr="00E77613" w:rsidRDefault="006B2192" w:rsidP="00370365">
            <w:pPr>
              <w:autoSpaceDE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949" w:type="dxa"/>
            <w:gridSpan w:val="3"/>
            <w:vAlign w:val="center"/>
          </w:tcPr>
          <w:p w:rsidR="006B2192" w:rsidRDefault="006B2192" w:rsidP="00370365">
            <w:pPr>
              <w:rPr>
                <w:rFonts w:ascii="Times New Roman" w:hAnsi="Times New Roman"/>
                <w:color w:val="000000"/>
              </w:rPr>
            </w:pP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 xml:space="preserve">Obudowa metalowa z szyną DIN </w:t>
            </w:r>
            <w:r w:rsidRPr="00E77613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1022" w:type="dxa"/>
            <w:gridSpan w:val="3"/>
            <w:vAlign w:val="center"/>
          </w:tcPr>
          <w:p w:rsidR="006B2192" w:rsidRPr="00E77613" w:rsidRDefault="006B2192" w:rsidP="003703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0A2E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78" w:type="dxa"/>
            <w:gridSpan w:val="3"/>
            <w:vAlign w:val="center"/>
          </w:tcPr>
          <w:p w:rsidR="006B2192" w:rsidRPr="00E77613" w:rsidRDefault="006B2192" w:rsidP="003703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2" w:type="dxa"/>
            <w:vAlign w:val="center"/>
          </w:tcPr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>wymiary: minimum 328x406x120mm, maksimum 330x410x125</w:t>
            </w:r>
            <w:r w:rsidRPr="00E77613">
              <w:rPr>
                <w:rFonts w:ascii="Times New Roman" w:hAnsi="Times New Roman"/>
                <w:color w:val="000000"/>
              </w:rPr>
              <w:t>mm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>- spełnia wymagania normy EN50131 Grade 3;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>- miejsce na akumulator 17  Ah 12V;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>- możliwość zamontowania</w:t>
            </w:r>
            <w:r>
              <w:rPr>
                <w:rFonts w:ascii="Times New Roman" w:hAnsi="Times New Roman"/>
                <w:color w:val="000000"/>
              </w:rPr>
              <w:t>:</w:t>
            </w:r>
            <w:r w:rsidRPr="00E77613">
              <w:rPr>
                <w:rFonts w:ascii="Times New Roman" w:hAnsi="Times New Roman"/>
                <w:color w:val="000000"/>
              </w:rPr>
              <w:t xml:space="preserve"> zasilacza APS-412, modułów INT-E oraz modułu ETHM-PLUS;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>- podwójne zabezpieczenie antysabotażowe;</w:t>
            </w:r>
          </w:p>
        </w:tc>
      </w:tr>
      <w:tr w:rsidR="006B2192" w:rsidRPr="00E77613" w:rsidTr="00370365">
        <w:trPr>
          <w:gridBefore w:val="1"/>
          <w:gridAfter w:val="1"/>
          <w:wBefore w:w="10" w:type="dxa"/>
          <w:wAfter w:w="58" w:type="dxa"/>
          <w:trHeight w:val="64"/>
          <w:jc w:val="center"/>
        </w:trPr>
        <w:tc>
          <w:tcPr>
            <w:tcW w:w="541" w:type="dxa"/>
            <w:gridSpan w:val="2"/>
            <w:noWrap/>
            <w:vAlign w:val="center"/>
          </w:tcPr>
          <w:p w:rsidR="006B2192" w:rsidRPr="00E77613" w:rsidRDefault="006B2192" w:rsidP="00370365">
            <w:pPr>
              <w:autoSpaceDE w:val="0"/>
              <w:jc w:val="center"/>
              <w:rPr>
                <w:rFonts w:ascii="Times New Roman" w:hAnsi="Times New Roman"/>
                <w:bCs/>
              </w:rPr>
            </w:pPr>
            <w:r w:rsidRPr="00E77613">
              <w:rPr>
                <w:rFonts w:ascii="Times New Roman" w:hAnsi="Times New Roman"/>
              </w:rPr>
              <w:br w:type="column"/>
            </w: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949" w:type="dxa"/>
            <w:gridSpan w:val="3"/>
            <w:vAlign w:val="center"/>
          </w:tcPr>
          <w:p w:rsidR="006B2192" w:rsidRDefault="006B2192" w:rsidP="00370365">
            <w:pPr>
              <w:rPr>
                <w:rFonts w:ascii="Times New Roman" w:hAnsi="Times New Roman"/>
                <w:color w:val="000000"/>
              </w:rPr>
            </w:pP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 xml:space="preserve">Obudowa 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2" w:type="dxa"/>
            <w:gridSpan w:val="3"/>
            <w:vAlign w:val="center"/>
          </w:tcPr>
          <w:p w:rsidR="006B2192" w:rsidRPr="00E77613" w:rsidRDefault="006B2192" w:rsidP="003703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0A2E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68" w:type="dxa"/>
            <w:gridSpan w:val="2"/>
            <w:vAlign w:val="center"/>
          </w:tcPr>
          <w:p w:rsidR="006B2192" w:rsidRPr="00E77613" w:rsidRDefault="006B2192" w:rsidP="003703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2" w:type="dxa"/>
            <w:gridSpan w:val="2"/>
            <w:vAlign w:val="center"/>
          </w:tcPr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>wymiary: minimum 324x382x108mm, maksimum 330x387x114</w:t>
            </w:r>
            <w:r w:rsidRPr="00E77613">
              <w:rPr>
                <w:rFonts w:ascii="Times New Roman" w:hAnsi="Times New Roman"/>
                <w:color w:val="000000"/>
              </w:rPr>
              <w:t>mm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>- spełnia wymagania normy EN50131 Grade 3;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>- miejsce na akumulator 17  Ah 12V;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>- miejsce na transformator 60 VA;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>- możliwość zamontowania</w:t>
            </w:r>
            <w:r>
              <w:rPr>
                <w:rFonts w:ascii="Times New Roman" w:hAnsi="Times New Roman"/>
                <w:color w:val="000000"/>
              </w:rPr>
              <w:t>:</w:t>
            </w:r>
            <w:r w:rsidRPr="00E77613">
              <w:rPr>
                <w:rFonts w:ascii="Times New Roman" w:hAnsi="Times New Roman"/>
                <w:color w:val="000000"/>
              </w:rPr>
              <w:t xml:space="preserve"> płyty centrali </w:t>
            </w:r>
            <w:proofErr w:type="spellStart"/>
            <w:r w:rsidRPr="00E77613">
              <w:rPr>
                <w:rFonts w:ascii="Times New Roman" w:hAnsi="Times New Roman"/>
                <w:color w:val="000000"/>
              </w:rPr>
              <w:t>Integra</w:t>
            </w:r>
            <w:proofErr w:type="spellEnd"/>
            <w:r w:rsidRPr="00E77613">
              <w:rPr>
                <w:rFonts w:ascii="Times New Roman" w:hAnsi="Times New Roman"/>
                <w:color w:val="000000"/>
              </w:rPr>
              <w:t xml:space="preserve"> 128</w:t>
            </w:r>
            <w:r>
              <w:rPr>
                <w:rFonts w:ascii="Times New Roman" w:hAnsi="Times New Roman"/>
                <w:color w:val="000000"/>
              </w:rPr>
              <w:t xml:space="preserve"> WRL</w:t>
            </w:r>
            <w:r w:rsidRPr="00E77613">
              <w:rPr>
                <w:rFonts w:ascii="Times New Roman" w:hAnsi="Times New Roman"/>
                <w:color w:val="000000"/>
              </w:rPr>
              <w:t xml:space="preserve"> oraz modułu ETHM-1;</w:t>
            </w:r>
          </w:p>
          <w:p w:rsidR="006B2192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>- podwójne zabezpieczenie antysabotażowe;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obudowa: plastikowa;</w:t>
            </w:r>
          </w:p>
        </w:tc>
      </w:tr>
      <w:tr w:rsidR="006B2192" w:rsidRPr="00E77613" w:rsidTr="00370365">
        <w:trPr>
          <w:gridBefore w:val="1"/>
          <w:gridAfter w:val="1"/>
          <w:wBefore w:w="10" w:type="dxa"/>
          <w:wAfter w:w="58" w:type="dxa"/>
          <w:trHeight w:val="64"/>
          <w:jc w:val="center"/>
        </w:trPr>
        <w:tc>
          <w:tcPr>
            <w:tcW w:w="541" w:type="dxa"/>
            <w:gridSpan w:val="2"/>
            <w:noWrap/>
            <w:vAlign w:val="center"/>
          </w:tcPr>
          <w:p w:rsidR="006B2192" w:rsidRPr="00E77613" w:rsidRDefault="006B2192" w:rsidP="00370365">
            <w:pPr>
              <w:autoSpaceDE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949" w:type="dxa"/>
            <w:gridSpan w:val="3"/>
            <w:vAlign w:val="center"/>
          </w:tcPr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</w:rPr>
              <w:t>Transformator TR 60 VA</w:t>
            </w:r>
            <w:r w:rsidRPr="00E7761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022" w:type="dxa"/>
            <w:gridSpan w:val="3"/>
            <w:vAlign w:val="center"/>
          </w:tcPr>
          <w:p w:rsidR="006B2192" w:rsidRPr="00E77613" w:rsidRDefault="006B2192" w:rsidP="003703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0A2E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68" w:type="dxa"/>
            <w:gridSpan w:val="2"/>
            <w:vAlign w:val="center"/>
          </w:tcPr>
          <w:p w:rsidR="006B2192" w:rsidRPr="00E77613" w:rsidRDefault="006B2192" w:rsidP="003703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0A2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2" w:type="dxa"/>
            <w:gridSpan w:val="2"/>
            <w:vAlign w:val="center"/>
          </w:tcPr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>- moc 60VA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>- wyjścia 18V/3, 20V/3A;</w:t>
            </w:r>
          </w:p>
        </w:tc>
      </w:tr>
      <w:tr w:rsidR="006B2192" w:rsidRPr="00E77613" w:rsidTr="00370365">
        <w:trPr>
          <w:gridBefore w:val="1"/>
          <w:gridAfter w:val="1"/>
          <w:wBefore w:w="10" w:type="dxa"/>
          <w:wAfter w:w="58" w:type="dxa"/>
          <w:trHeight w:val="64"/>
          <w:jc w:val="center"/>
        </w:trPr>
        <w:tc>
          <w:tcPr>
            <w:tcW w:w="541" w:type="dxa"/>
            <w:gridSpan w:val="2"/>
            <w:noWrap/>
            <w:vAlign w:val="center"/>
          </w:tcPr>
          <w:p w:rsidR="006B2192" w:rsidRDefault="006B2192" w:rsidP="00370365">
            <w:pPr>
              <w:autoSpaceDE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949" w:type="dxa"/>
            <w:gridSpan w:val="3"/>
            <w:vAlign w:val="center"/>
          </w:tcPr>
          <w:p w:rsidR="006B2192" w:rsidRPr="00CC6762" w:rsidRDefault="006B2192" w:rsidP="0037036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Czujka kurtynowa zewnętrzna </w:t>
            </w:r>
            <w:r>
              <w:rPr>
                <w:rFonts w:ascii="Times New Roman" w:hAnsi="Times New Roman"/>
                <w:color w:val="000000"/>
              </w:rPr>
              <w:t>PIR +MW (podczerwień + mikrofala)</w:t>
            </w:r>
          </w:p>
        </w:tc>
        <w:tc>
          <w:tcPr>
            <w:tcW w:w="1022" w:type="dxa"/>
            <w:gridSpan w:val="3"/>
            <w:vAlign w:val="center"/>
          </w:tcPr>
          <w:p w:rsidR="006B2192" w:rsidRPr="00D60A2E" w:rsidRDefault="006B2192" w:rsidP="003703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szt. </w:t>
            </w:r>
          </w:p>
        </w:tc>
        <w:tc>
          <w:tcPr>
            <w:tcW w:w="868" w:type="dxa"/>
            <w:gridSpan w:val="2"/>
            <w:vAlign w:val="center"/>
          </w:tcPr>
          <w:p w:rsidR="006B2192" w:rsidRPr="00D60A2E" w:rsidRDefault="006B2192" w:rsidP="0037036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32" w:type="dxa"/>
            <w:gridSpan w:val="2"/>
            <w:vAlign w:val="center"/>
          </w:tcPr>
          <w:p w:rsidR="006B2192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 xml:space="preserve">- spełnia wymagania normy EN50131 Grade </w:t>
            </w:r>
            <w:r>
              <w:rPr>
                <w:rFonts w:ascii="Times New Roman" w:hAnsi="Times New Roman"/>
                <w:color w:val="000000"/>
              </w:rPr>
              <w:t>2 (dla zastosowań zewnętrznych);</w:t>
            </w:r>
          </w:p>
          <w:p w:rsidR="006B2192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>- współpraca z systemem ABAX2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6B2192" w:rsidRDefault="006B2192" w:rsidP="0037036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-zasilanie: bateria CR123;</w:t>
            </w:r>
          </w:p>
          <w:p w:rsidR="006B2192" w:rsidRPr="00CC6762" w:rsidRDefault="006B2192" w:rsidP="0037036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B2192" w:rsidRPr="00E77613" w:rsidTr="00370365">
        <w:trPr>
          <w:gridBefore w:val="1"/>
          <w:gridAfter w:val="1"/>
          <w:wBefore w:w="10" w:type="dxa"/>
          <w:wAfter w:w="58" w:type="dxa"/>
          <w:trHeight w:val="95"/>
          <w:jc w:val="center"/>
        </w:trPr>
        <w:tc>
          <w:tcPr>
            <w:tcW w:w="541" w:type="dxa"/>
            <w:gridSpan w:val="2"/>
            <w:noWrap/>
            <w:vAlign w:val="center"/>
          </w:tcPr>
          <w:p w:rsidR="006B2192" w:rsidRPr="00E77613" w:rsidRDefault="006B2192" w:rsidP="00370365">
            <w:pPr>
              <w:autoSpaceDE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49" w:type="dxa"/>
            <w:gridSpan w:val="3"/>
            <w:vAlign w:val="center"/>
          </w:tcPr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 xml:space="preserve">Czujka </w:t>
            </w:r>
            <w:r>
              <w:rPr>
                <w:rFonts w:ascii="Times New Roman" w:hAnsi="Times New Roman"/>
                <w:color w:val="000000"/>
              </w:rPr>
              <w:t>PIR +MW (podczerwień + mikrofala)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2" w:type="dxa"/>
            <w:gridSpan w:val="3"/>
            <w:vAlign w:val="center"/>
          </w:tcPr>
          <w:p w:rsidR="006B2192" w:rsidRPr="00E77613" w:rsidRDefault="006B2192" w:rsidP="003703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0A2E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68" w:type="dxa"/>
            <w:gridSpan w:val="2"/>
            <w:vAlign w:val="center"/>
          </w:tcPr>
          <w:p w:rsidR="006B2192" w:rsidRPr="00E77613" w:rsidRDefault="006B2192" w:rsidP="003703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32" w:type="dxa"/>
            <w:gridSpan w:val="2"/>
          </w:tcPr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>- zasilanie od 8,2V do 16V DC;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>- pobór prądu w czasie alarmu</w:t>
            </w:r>
            <w:r>
              <w:rPr>
                <w:rFonts w:ascii="Times New Roman" w:hAnsi="Times New Roman"/>
                <w:color w:val="000000"/>
              </w:rPr>
              <w:t>:</w:t>
            </w:r>
            <w:r w:rsidRPr="00E77613">
              <w:rPr>
                <w:rFonts w:ascii="Times New Roman" w:hAnsi="Times New Roman"/>
                <w:color w:val="000000"/>
              </w:rPr>
              <w:t xml:space="preserve"> maksimum 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 xml:space="preserve">25,5 </w:t>
            </w:r>
            <w:proofErr w:type="spellStart"/>
            <w:r w:rsidRPr="00E77613">
              <w:rPr>
                <w:rFonts w:ascii="Times New Roman" w:hAnsi="Times New Roman"/>
                <w:color w:val="000000"/>
              </w:rPr>
              <w:t>mA</w:t>
            </w:r>
            <w:proofErr w:type="spellEnd"/>
            <w:r w:rsidRPr="00E77613">
              <w:rPr>
                <w:rFonts w:ascii="Times New Roman" w:hAnsi="Times New Roman"/>
                <w:color w:val="000000"/>
              </w:rPr>
              <w:t>;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>- metoda detekcji: PIR+MW;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>- zasięg detekcji minimum 15m;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>- maksymalna wysokość montażu 2,4m;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>- kolor obudowy: biały;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- wymiary: minimum 118mm x 62,5mm x 41mm, maksimum</w:t>
            </w:r>
            <w:r w:rsidRPr="00E77613">
              <w:rPr>
                <w:rFonts w:ascii="Times New Roman" w:hAnsi="Times New Roman"/>
                <w:color w:val="000000"/>
              </w:rPr>
              <w:t xml:space="preserve"> 1</w:t>
            </w:r>
            <w:r>
              <w:rPr>
                <w:rFonts w:ascii="Times New Roman" w:hAnsi="Times New Roman"/>
                <w:color w:val="000000"/>
              </w:rPr>
              <w:t>23</w:t>
            </w:r>
            <w:r w:rsidRPr="00E77613">
              <w:rPr>
                <w:rFonts w:ascii="Times New Roman" w:hAnsi="Times New Roman"/>
                <w:color w:val="000000"/>
              </w:rPr>
              <w:t xml:space="preserve">mm x </w:t>
            </w:r>
            <w:r>
              <w:rPr>
                <w:rFonts w:ascii="Times New Roman" w:hAnsi="Times New Roman"/>
                <w:color w:val="000000"/>
              </w:rPr>
              <w:t>67</w:t>
            </w:r>
            <w:r w:rsidRPr="00E77613">
              <w:rPr>
                <w:rFonts w:ascii="Times New Roman" w:hAnsi="Times New Roman"/>
                <w:color w:val="000000"/>
              </w:rPr>
              <w:t xml:space="preserve"> x </w:t>
            </w:r>
            <w:r>
              <w:rPr>
                <w:rFonts w:ascii="Times New Roman" w:hAnsi="Times New Roman"/>
                <w:color w:val="000000"/>
              </w:rPr>
              <w:t>46</w:t>
            </w:r>
            <w:r w:rsidRPr="00E77613">
              <w:rPr>
                <w:rFonts w:ascii="Times New Roman" w:hAnsi="Times New Roman"/>
                <w:color w:val="000000"/>
              </w:rPr>
              <w:t>mm;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>- spełnia wymagania normy EN50131 Grade 2;</w:t>
            </w:r>
          </w:p>
        </w:tc>
      </w:tr>
      <w:tr w:rsidR="006B2192" w:rsidRPr="00E77613" w:rsidTr="00370365">
        <w:trPr>
          <w:gridBefore w:val="1"/>
          <w:gridAfter w:val="1"/>
          <w:wBefore w:w="10" w:type="dxa"/>
          <w:wAfter w:w="58" w:type="dxa"/>
          <w:trHeight w:val="435"/>
          <w:jc w:val="center"/>
        </w:trPr>
        <w:tc>
          <w:tcPr>
            <w:tcW w:w="541" w:type="dxa"/>
            <w:gridSpan w:val="2"/>
            <w:noWrap/>
            <w:vAlign w:val="center"/>
          </w:tcPr>
          <w:p w:rsidR="006B2192" w:rsidRPr="00E77613" w:rsidRDefault="006B2192" w:rsidP="00370365">
            <w:pPr>
              <w:autoSpaceDE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13</w:t>
            </w:r>
          </w:p>
        </w:tc>
        <w:tc>
          <w:tcPr>
            <w:tcW w:w="1949" w:type="dxa"/>
            <w:gridSpan w:val="3"/>
            <w:vAlign w:val="center"/>
          </w:tcPr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 xml:space="preserve">Klawiatura – manipulator 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2" w:type="dxa"/>
            <w:gridSpan w:val="3"/>
            <w:vAlign w:val="center"/>
          </w:tcPr>
          <w:p w:rsidR="006B2192" w:rsidRPr="00E77613" w:rsidRDefault="006B2192" w:rsidP="003703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0A2E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68" w:type="dxa"/>
            <w:gridSpan w:val="2"/>
            <w:vAlign w:val="center"/>
          </w:tcPr>
          <w:p w:rsidR="006B2192" w:rsidRPr="00E77613" w:rsidRDefault="006B2192" w:rsidP="003703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2" w:type="dxa"/>
            <w:gridSpan w:val="2"/>
            <w:vAlign w:val="center"/>
          </w:tcPr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>- napięcie zasilania 12V;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>- kompatybilność z centralami alarmowymi z serii INTEGRA;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 xml:space="preserve">- maksymalny pobór prądu 151 </w:t>
            </w:r>
            <w:proofErr w:type="spellStart"/>
            <w:r w:rsidRPr="00E77613">
              <w:rPr>
                <w:rFonts w:ascii="Times New Roman" w:hAnsi="Times New Roman"/>
                <w:color w:val="000000"/>
              </w:rPr>
              <w:t>mA</w:t>
            </w:r>
            <w:proofErr w:type="spellEnd"/>
            <w:r w:rsidRPr="00E77613">
              <w:rPr>
                <w:rFonts w:ascii="Times New Roman" w:hAnsi="Times New Roman"/>
                <w:color w:val="000000"/>
              </w:rPr>
              <w:t>;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>- minimum Grade 2;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>- łącze RS 232 do współpracy z programem GUARDX;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>- sygnalizacja utraty łączności z centralą;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 xml:space="preserve">minimum </w:t>
            </w:r>
            <w:r w:rsidRPr="00E77613">
              <w:rPr>
                <w:rFonts w:ascii="Times New Roman" w:hAnsi="Times New Roman"/>
                <w:color w:val="000000"/>
              </w:rPr>
              <w:t>2 wejścia w klawiaturze;</w:t>
            </w:r>
          </w:p>
          <w:p w:rsidR="006B2192" w:rsidRPr="006D01AF" w:rsidRDefault="006B2192" w:rsidP="0037036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wymiary obudowy maksimum</w:t>
            </w:r>
            <w:r w:rsidRPr="00E77613">
              <w:rPr>
                <w:rFonts w:ascii="Times New Roman" w:hAnsi="Times New Roman"/>
                <w:color w:val="000000"/>
              </w:rPr>
              <w:t>: 114x94x23,5mm;</w:t>
            </w:r>
          </w:p>
        </w:tc>
      </w:tr>
      <w:tr w:rsidR="006B2192" w:rsidRPr="00E77613" w:rsidTr="00370365">
        <w:trPr>
          <w:gridBefore w:val="1"/>
          <w:gridAfter w:val="1"/>
          <w:wBefore w:w="10" w:type="dxa"/>
          <w:wAfter w:w="58" w:type="dxa"/>
          <w:trHeight w:val="435"/>
          <w:jc w:val="center"/>
        </w:trPr>
        <w:tc>
          <w:tcPr>
            <w:tcW w:w="541" w:type="dxa"/>
            <w:gridSpan w:val="2"/>
            <w:noWrap/>
            <w:vAlign w:val="center"/>
          </w:tcPr>
          <w:p w:rsidR="006B2192" w:rsidRDefault="006B2192" w:rsidP="00370365">
            <w:pPr>
              <w:autoSpaceDE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1949" w:type="dxa"/>
            <w:gridSpan w:val="3"/>
            <w:vAlign w:val="center"/>
          </w:tcPr>
          <w:p w:rsidR="006B2192" w:rsidRDefault="006B2192" w:rsidP="00370365">
            <w:pPr>
              <w:rPr>
                <w:rFonts w:ascii="Times New Roman" w:hAnsi="Times New Roman"/>
                <w:color w:val="000000"/>
              </w:rPr>
            </w:pPr>
          </w:p>
          <w:p w:rsidR="006B2192" w:rsidRDefault="006B2192" w:rsidP="0037036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Klawiatura –manipulator (bezprzewodowy)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2" w:type="dxa"/>
            <w:gridSpan w:val="3"/>
            <w:vAlign w:val="center"/>
          </w:tcPr>
          <w:p w:rsidR="006B2192" w:rsidRPr="00D60A2E" w:rsidRDefault="006B2192" w:rsidP="003703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68" w:type="dxa"/>
            <w:gridSpan w:val="2"/>
            <w:vAlign w:val="center"/>
          </w:tcPr>
          <w:p w:rsidR="006B2192" w:rsidRDefault="006B2192" w:rsidP="0037036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2" w:type="dxa"/>
            <w:gridSpan w:val="2"/>
            <w:vAlign w:val="center"/>
          </w:tcPr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 xml:space="preserve">- napięcie zasilania 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E77613">
              <w:rPr>
                <w:rFonts w:ascii="Times New Roman" w:hAnsi="Times New Roman"/>
                <w:color w:val="000000"/>
              </w:rPr>
              <w:t>V</w:t>
            </w:r>
            <w:r>
              <w:rPr>
                <w:rFonts w:ascii="Times New Roman" w:hAnsi="Times New Roman"/>
                <w:color w:val="000000"/>
              </w:rPr>
              <w:t xml:space="preserve"> (2xbateria CR123A)</w:t>
            </w:r>
            <w:r w:rsidRPr="00E77613">
              <w:rPr>
                <w:rFonts w:ascii="Times New Roman" w:hAnsi="Times New Roman"/>
                <w:color w:val="000000"/>
              </w:rPr>
              <w:t>;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>- kompatybilność z centralami alarmowymi z serii INTEGRA</w:t>
            </w:r>
            <w:r>
              <w:rPr>
                <w:rFonts w:ascii="Times New Roman" w:hAnsi="Times New Roman"/>
                <w:color w:val="000000"/>
              </w:rPr>
              <w:t>, INTEGRA PLUS</w:t>
            </w:r>
            <w:r w:rsidRPr="00E77613">
              <w:rPr>
                <w:rFonts w:ascii="Times New Roman" w:hAnsi="Times New Roman"/>
                <w:color w:val="000000"/>
              </w:rPr>
              <w:t>;</w:t>
            </w:r>
          </w:p>
          <w:p w:rsidR="006B2192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>- maksymalny pobór prądu 66mA;</w:t>
            </w:r>
          </w:p>
          <w:p w:rsidR="006B2192" w:rsidRDefault="006B2192" w:rsidP="0037036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programowanie DLOADX;</w:t>
            </w:r>
          </w:p>
          <w:p w:rsidR="006B2192" w:rsidRDefault="006B2192" w:rsidP="0037036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77613">
              <w:rPr>
                <w:rFonts w:ascii="Times New Roman" w:hAnsi="Times New Roman"/>
                <w:color w:val="000000"/>
              </w:rPr>
              <w:t>- minimum Grade 2;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-kolor: biały;</w:t>
            </w:r>
          </w:p>
        </w:tc>
      </w:tr>
      <w:tr w:rsidR="006B2192" w:rsidRPr="00E77613" w:rsidTr="00370365">
        <w:trPr>
          <w:gridBefore w:val="1"/>
          <w:gridAfter w:val="1"/>
          <w:wBefore w:w="10" w:type="dxa"/>
          <w:wAfter w:w="58" w:type="dxa"/>
          <w:trHeight w:val="64"/>
          <w:jc w:val="center"/>
        </w:trPr>
        <w:tc>
          <w:tcPr>
            <w:tcW w:w="541" w:type="dxa"/>
            <w:gridSpan w:val="2"/>
            <w:noWrap/>
            <w:vAlign w:val="center"/>
          </w:tcPr>
          <w:p w:rsidR="006B2192" w:rsidRPr="00E77613" w:rsidRDefault="006B2192" w:rsidP="00370365">
            <w:pPr>
              <w:autoSpaceDE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949" w:type="dxa"/>
            <w:gridSpan w:val="3"/>
            <w:vAlign w:val="center"/>
          </w:tcPr>
          <w:p w:rsidR="006B2192" w:rsidRDefault="006B2192" w:rsidP="00370365">
            <w:pPr>
              <w:rPr>
                <w:rFonts w:ascii="Times New Roman" w:hAnsi="Times New Roman"/>
                <w:color w:val="000000"/>
              </w:rPr>
            </w:pP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 xml:space="preserve">Klawiatura strefowa 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2" w:type="dxa"/>
            <w:gridSpan w:val="3"/>
            <w:vAlign w:val="center"/>
          </w:tcPr>
          <w:p w:rsidR="006B2192" w:rsidRPr="00E77613" w:rsidRDefault="006B2192" w:rsidP="003703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0A2E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68" w:type="dxa"/>
            <w:gridSpan w:val="2"/>
            <w:vAlign w:val="center"/>
          </w:tcPr>
          <w:p w:rsidR="006B2192" w:rsidRPr="00E77613" w:rsidRDefault="006B2192" w:rsidP="003703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2" w:type="dxa"/>
            <w:gridSpan w:val="2"/>
            <w:vAlign w:val="center"/>
          </w:tcPr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>- napięcie zasilania 12V;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>- kompatybilność z centralami alarmowymi z serii INTEGRA;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>- maksymalny pobór prądu 66mA;</w:t>
            </w:r>
          </w:p>
          <w:p w:rsidR="006B2192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>- minimum Grade 2;</w:t>
            </w:r>
          </w:p>
          <w:p w:rsidR="006B2192" w:rsidRPr="00876B28" w:rsidRDefault="006B2192" w:rsidP="0037036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-kolor: biały;</w:t>
            </w:r>
          </w:p>
        </w:tc>
      </w:tr>
      <w:tr w:rsidR="006B2192" w:rsidRPr="00E77613" w:rsidTr="00370365">
        <w:tblPrEx>
          <w:jc w:val="left"/>
        </w:tblPrEx>
        <w:trPr>
          <w:gridBefore w:val="1"/>
          <w:gridAfter w:val="1"/>
          <w:wBefore w:w="10" w:type="dxa"/>
          <w:wAfter w:w="58" w:type="dxa"/>
          <w:trHeight w:val="126"/>
        </w:trPr>
        <w:tc>
          <w:tcPr>
            <w:tcW w:w="541" w:type="dxa"/>
            <w:gridSpan w:val="2"/>
            <w:noWrap/>
          </w:tcPr>
          <w:p w:rsidR="006B2192" w:rsidRDefault="006B2192" w:rsidP="00370365">
            <w:pPr>
              <w:autoSpaceDE w:val="0"/>
              <w:jc w:val="center"/>
              <w:rPr>
                <w:rFonts w:ascii="Times New Roman" w:hAnsi="Times New Roman"/>
              </w:rPr>
            </w:pPr>
            <w:r w:rsidRPr="00E77613">
              <w:rPr>
                <w:rFonts w:ascii="Times New Roman" w:hAnsi="Times New Roman"/>
              </w:rPr>
              <w:br w:type="column"/>
            </w:r>
          </w:p>
          <w:p w:rsidR="006B2192" w:rsidRDefault="006B2192" w:rsidP="00370365">
            <w:pPr>
              <w:autoSpaceDE w:val="0"/>
              <w:jc w:val="center"/>
              <w:rPr>
                <w:rFonts w:ascii="Times New Roman" w:hAnsi="Times New Roman"/>
              </w:rPr>
            </w:pPr>
          </w:p>
          <w:p w:rsidR="006B2192" w:rsidRPr="00E77613" w:rsidRDefault="006B2192" w:rsidP="00370365">
            <w:pPr>
              <w:autoSpaceDE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1949" w:type="dxa"/>
            <w:gridSpan w:val="3"/>
          </w:tcPr>
          <w:p w:rsidR="006B2192" w:rsidRDefault="006B2192" w:rsidP="00370365">
            <w:pPr>
              <w:rPr>
                <w:rFonts w:ascii="Times New Roman" w:hAnsi="Times New Roman"/>
                <w:color w:val="000000"/>
              </w:rPr>
            </w:pPr>
          </w:p>
          <w:p w:rsidR="006B2192" w:rsidRDefault="006B2192" w:rsidP="00370365">
            <w:pPr>
              <w:rPr>
                <w:rFonts w:ascii="Times New Roman" w:hAnsi="Times New Roman"/>
                <w:color w:val="000000"/>
              </w:rPr>
            </w:pP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Klawiatura –manipulator</w:t>
            </w:r>
          </w:p>
        </w:tc>
        <w:tc>
          <w:tcPr>
            <w:tcW w:w="1022" w:type="dxa"/>
            <w:gridSpan w:val="3"/>
            <w:vAlign w:val="center"/>
          </w:tcPr>
          <w:p w:rsidR="006B2192" w:rsidRPr="00E77613" w:rsidRDefault="006B2192" w:rsidP="003703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0A2E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68" w:type="dxa"/>
            <w:gridSpan w:val="2"/>
            <w:vAlign w:val="center"/>
          </w:tcPr>
          <w:p w:rsidR="006B2192" w:rsidRPr="00E77613" w:rsidRDefault="006B2192" w:rsidP="006B219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2" w:type="dxa"/>
            <w:gridSpan w:val="2"/>
          </w:tcPr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>- kompatybilność z centralami alarmowymi z serii INTEGRA i INTEGRA Plus;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>minimum 2 wejścia w klawiaturze z obsługą 3EOL;</w:t>
            </w:r>
          </w:p>
          <w:p w:rsidR="006B2192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77613">
              <w:rPr>
                <w:rFonts w:ascii="Times New Roman" w:hAnsi="Times New Roman"/>
                <w:color w:val="000000"/>
              </w:rPr>
              <w:t>spełnia wymagania normy EN50131 Grade 3;</w:t>
            </w:r>
          </w:p>
          <w:p w:rsidR="006B2192" w:rsidRDefault="006B2192" w:rsidP="0037036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-czytnik kart i breloków zbliżeniowych;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-kolor: biały;</w:t>
            </w:r>
          </w:p>
        </w:tc>
      </w:tr>
      <w:tr w:rsidR="006B2192" w:rsidRPr="00E77613" w:rsidTr="00370365">
        <w:tblPrEx>
          <w:jc w:val="left"/>
        </w:tblPrEx>
        <w:trPr>
          <w:trHeight w:val="143"/>
        </w:trPr>
        <w:tc>
          <w:tcPr>
            <w:tcW w:w="562" w:type="dxa"/>
            <w:gridSpan w:val="4"/>
            <w:noWrap/>
          </w:tcPr>
          <w:p w:rsidR="006B2192" w:rsidRDefault="006B2192" w:rsidP="0037036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6B2192" w:rsidRDefault="006B2192" w:rsidP="0037036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6B2192" w:rsidRDefault="006B2192" w:rsidP="0037036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6B2192" w:rsidRDefault="006B2192" w:rsidP="0037036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6B2192" w:rsidRDefault="006B2192" w:rsidP="0037036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6B2192" w:rsidRDefault="006B2192" w:rsidP="0037036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6B2192" w:rsidRDefault="006B2192" w:rsidP="0037036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989" w:type="dxa"/>
            <w:gridSpan w:val="3"/>
          </w:tcPr>
          <w:p w:rsidR="006B2192" w:rsidRDefault="006B2192" w:rsidP="00370365">
            <w:pPr>
              <w:rPr>
                <w:rFonts w:ascii="Times New Roman" w:hAnsi="Times New Roman"/>
                <w:color w:val="000000"/>
              </w:rPr>
            </w:pPr>
          </w:p>
          <w:p w:rsidR="006B2192" w:rsidRDefault="006B2192" w:rsidP="00370365">
            <w:pPr>
              <w:rPr>
                <w:rFonts w:ascii="Times New Roman" w:hAnsi="Times New Roman"/>
                <w:color w:val="000000"/>
              </w:rPr>
            </w:pPr>
          </w:p>
          <w:p w:rsidR="006B2192" w:rsidRDefault="006B2192" w:rsidP="00370365">
            <w:pPr>
              <w:rPr>
                <w:rFonts w:ascii="Times New Roman" w:hAnsi="Times New Roman"/>
                <w:color w:val="000000"/>
              </w:rPr>
            </w:pPr>
          </w:p>
          <w:p w:rsidR="006B2192" w:rsidRDefault="006B2192" w:rsidP="00370365">
            <w:pPr>
              <w:rPr>
                <w:rFonts w:ascii="Times New Roman" w:hAnsi="Times New Roman"/>
                <w:color w:val="000000"/>
              </w:rPr>
            </w:pPr>
          </w:p>
          <w:p w:rsidR="006B2192" w:rsidRDefault="006B2192" w:rsidP="00370365">
            <w:pPr>
              <w:rPr>
                <w:rFonts w:ascii="Times New Roman" w:hAnsi="Times New Roman"/>
                <w:color w:val="000000"/>
              </w:rPr>
            </w:pPr>
          </w:p>
          <w:p w:rsidR="006B2192" w:rsidRDefault="006B2192" w:rsidP="00370365">
            <w:pPr>
              <w:rPr>
                <w:rFonts w:ascii="Times New Roman" w:hAnsi="Times New Roman"/>
                <w:color w:val="000000"/>
              </w:rPr>
            </w:pPr>
          </w:p>
          <w:p w:rsidR="006B2192" w:rsidRDefault="006B2192" w:rsidP="00370365">
            <w:pPr>
              <w:rPr>
                <w:rFonts w:ascii="Times New Roman" w:hAnsi="Times New Roman"/>
                <w:color w:val="000000"/>
              </w:rPr>
            </w:pP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>Zasilacz b</w:t>
            </w:r>
            <w:r>
              <w:rPr>
                <w:rFonts w:ascii="Times New Roman" w:hAnsi="Times New Roman"/>
                <w:color w:val="000000"/>
              </w:rPr>
              <w:t>uforowy</w:t>
            </w:r>
          </w:p>
        </w:tc>
        <w:tc>
          <w:tcPr>
            <w:tcW w:w="992" w:type="dxa"/>
            <w:gridSpan w:val="3"/>
            <w:vAlign w:val="center"/>
          </w:tcPr>
          <w:p w:rsidR="006B2192" w:rsidRPr="00E77613" w:rsidRDefault="006B2192" w:rsidP="003703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0A2E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47" w:type="dxa"/>
            <w:vAlign w:val="center"/>
          </w:tcPr>
          <w:p w:rsidR="006B2192" w:rsidRPr="00E77613" w:rsidRDefault="006B2192" w:rsidP="003703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0" w:type="dxa"/>
            <w:gridSpan w:val="3"/>
          </w:tcPr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>- zgodny z wymaganiami EN50121-6 Grade 2;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>- zasilacz impulsowy 12V DC;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>- wydajność prądowa zasilacza: minimum 4A;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>- zabezpieczenie przeciwzwarciowe i przeciw przeciążeniowe;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>- możliwość dołączenia akumulatora żelowego ołowiowego;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 xml:space="preserve">minimum </w:t>
            </w:r>
            <w:r w:rsidRPr="00E77613">
              <w:rPr>
                <w:rFonts w:ascii="Times New Roman" w:hAnsi="Times New Roman"/>
                <w:color w:val="000000"/>
              </w:rPr>
              <w:t>3 wyjścia sygnalizujące awarię;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>- zabezpieczenie przed pełnym rozładowaniem akumulatora;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 xml:space="preserve">- dedykowane złącze do współpracy z modułami </w:t>
            </w:r>
            <w:r>
              <w:rPr>
                <w:rFonts w:ascii="Times New Roman" w:hAnsi="Times New Roman"/>
                <w:color w:val="000000"/>
              </w:rPr>
              <w:t>INT-E</w:t>
            </w:r>
            <w:r w:rsidRPr="00E77613">
              <w:rPr>
                <w:rFonts w:ascii="Times New Roman" w:hAnsi="Times New Roman"/>
                <w:color w:val="000000"/>
              </w:rPr>
              <w:t>;</w:t>
            </w:r>
          </w:p>
          <w:p w:rsidR="006B2192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>- konstrukcja montażu umożliwiająca montaż na szynie DIN 35mm;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kompatybilność z modułami INT-E;</w:t>
            </w:r>
          </w:p>
        </w:tc>
      </w:tr>
      <w:tr w:rsidR="006B2192" w:rsidRPr="00E77613" w:rsidTr="00370365">
        <w:tblPrEx>
          <w:jc w:val="left"/>
        </w:tblPrEx>
        <w:trPr>
          <w:trHeight w:val="282"/>
        </w:trPr>
        <w:tc>
          <w:tcPr>
            <w:tcW w:w="562" w:type="dxa"/>
            <w:gridSpan w:val="4"/>
            <w:noWrap/>
          </w:tcPr>
          <w:p w:rsidR="006B2192" w:rsidRDefault="006B2192" w:rsidP="0037036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6B2192" w:rsidRDefault="006B2192" w:rsidP="0037036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6B2192" w:rsidRPr="00E77613" w:rsidRDefault="006B2192" w:rsidP="003703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989" w:type="dxa"/>
            <w:gridSpan w:val="3"/>
          </w:tcPr>
          <w:p w:rsidR="006B2192" w:rsidRDefault="006B2192" w:rsidP="00370365">
            <w:pPr>
              <w:rPr>
                <w:rFonts w:ascii="Times New Roman" w:hAnsi="Times New Roman"/>
                <w:color w:val="000000"/>
              </w:rPr>
            </w:pPr>
          </w:p>
          <w:p w:rsidR="006B2192" w:rsidRDefault="006B2192" w:rsidP="00370365">
            <w:pPr>
              <w:rPr>
                <w:rFonts w:ascii="Times New Roman" w:hAnsi="Times New Roman"/>
                <w:color w:val="000000"/>
              </w:rPr>
            </w:pP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 xml:space="preserve">Moduł komunikacyjny </w:t>
            </w:r>
            <w:r>
              <w:rPr>
                <w:rFonts w:ascii="Times New Roman" w:hAnsi="Times New Roman"/>
                <w:color w:val="000000"/>
              </w:rPr>
              <w:t>(Ethernet)</w:t>
            </w:r>
          </w:p>
        </w:tc>
        <w:tc>
          <w:tcPr>
            <w:tcW w:w="992" w:type="dxa"/>
            <w:gridSpan w:val="3"/>
            <w:vAlign w:val="center"/>
          </w:tcPr>
          <w:p w:rsidR="006B2192" w:rsidRPr="00E77613" w:rsidRDefault="006B2192" w:rsidP="003703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0A2E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47" w:type="dxa"/>
            <w:vAlign w:val="center"/>
          </w:tcPr>
          <w:p w:rsidR="006B2192" w:rsidRPr="00E77613" w:rsidRDefault="006B2192" w:rsidP="003703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90" w:type="dxa"/>
            <w:gridSpan w:val="3"/>
          </w:tcPr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>- współpraca z centralami alarmowymi INTEGRA;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E77613">
              <w:rPr>
                <w:rFonts w:ascii="Times New Roman" w:hAnsi="Times New Roman"/>
                <w:color w:val="000000"/>
                <w:lang w:val="en-US"/>
              </w:rPr>
              <w:t xml:space="preserve">- monitoring TCP/IP </w:t>
            </w:r>
            <w:proofErr w:type="spellStart"/>
            <w:r w:rsidRPr="00E77613">
              <w:rPr>
                <w:rFonts w:ascii="Times New Roman" w:hAnsi="Times New Roman"/>
                <w:color w:val="000000"/>
                <w:lang w:val="en-US"/>
              </w:rPr>
              <w:t>lub</w:t>
            </w:r>
            <w:proofErr w:type="spellEnd"/>
            <w:r w:rsidRPr="00E77613">
              <w:rPr>
                <w:rFonts w:ascii="Times New Roman" w:hAnsi="Times New Roman"/>
                <w:color w:val="000000"/>
                <w:lang w:val="en-US"/>
              </w:rPr>
              <w:t xml:space="preserve"> UDP;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>- kodowanie transmisji danych;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 xml:space="preserve">- programowanie za pomocą </w:t>
            </w:r>
            <w:r>
              <w:rPr>
                <w:rFonts w:ascii="Times New Roman" w:hAnsi="Times New Roman"/>
                <w:color w:val="000000"/>
              </w:rPr>
              <w:t xml:space="preserve">programu </w:t>
            </w:r>
            <w:r w:rsidRPr="00E77613">
              <w:rPr>
                <w:rFonts w:ascii="Times New Roman" w:hAnsi="Times New Roman"/>
                <w:color w:val="000000"/>
              </w:rPr>
              <w:t>DLOADX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6B2192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 xml:space="preserve">- nadzór systemu za pomocą </w:t>
            </w:r>
            <w:r>
              <w:rPr>
                <w:rFonts w:ascii="Times New Roman" w:hAnsi="Times New Roman"/>
                <w:color w:val="000000"/>
              </w:rPr>
              <w:t xml:space="preserve">programu </w:t>
            </w:r>
            <w:r w:rsidRPr="00E77613">
              <w:rPr>
                <w:rFonts w:ascii="Times New Roman" w:hAnsi="Times New Roman"/>
                <w:color w:val="000000"/>
              </w:rPr>
              <w:t>GUARDX;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możliwość powiadamiania o zdarzeniach przy pomocy wiadomości e-mail;</w:t>
            </w:r>
          </w:p>
        </w:tc>
      </w:tr>
      <w:tr w:rsidR="006B2192" w:rsidRPr="00E77613" w:rsidTr="00370365">
        <w:tblPrEx>
          <w:jc w:val="left"/>
        </w:tblPrEx>
        <w:trPr>
          <w:trHeight w:val="435"/>
        </w:trPr>
        <w:tc>
          <w:tcPr>
            <w:tcW w:w="562" w:type="dxa"/>
            <w:gridSpan w:val="4"/>
            <w:noWrap/>
          </w:tcPr>
          <w:p w:rsidR="006B2192" w:rsidRDefault="006B2192" w:rsidP="0037036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6B2192" w:rsidRDefault="006B2192" w:rsidP="0037036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6B2192" w:rsidRPr="00E77613" w:rsidRDefault="006B2192" w:rsidP="003703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989" w:type="dxa"/>
            <w:gridSpan w:val="3"/>
          </w:tcPr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 xml:space="preserve">Moduł komunikacyjny GSM LTE z anteną </w:t>
            </w:r>
          </w:p>
        </w:tc>
        <w:tc>
          <w:tcPr>
            <w:tcW w:w="992" w:type="dxa"/>
            <w:gridSpan w:val="3"/>
            <w:vAlign w:val="center"/>
          </w:tcPr>
          <w:p w:rsidR="006B2192" w:rsidRPr="00E77613" w:rsidRDefault="006B2192" w:rsidP="003703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0A2E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47" w:type="dxa"/>
            <w:vAlign w:val="center"/>
          </w:tcPr>
          <w:p w:rsidR="006B2192" w:rsidRPr="00E77613" w:rsidRDefault="006B2192" w:rsidP="003703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0" w:type="dxa"/>
            <w:gridSpan w:val="3"/>
          </w:tcPr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>- powiadamianie SMS, PUSH, e-mail (INTEGRA Plus)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>- współpraca z centralami alarmowymi INTEGRA i INTEGRA Plus poprzez magistralę komunikacyjną;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lastRenderedPageBreak/>
              <w:t>- obsługa aplikacji mobilnej INTERGA CONTROL;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>- obsługa</w:t>
            </w:r>
            <w:r>
              <w:rPr>
                <w:rFonts w:ascii="Times New Roman" w:hAnsi="Times New Roman"/>
                <w:color w:val="000000"/>
              </w:rPr>
              <w:t xml:space="preserve"> minimum</w:t>
            </w:r>
            <w:r w:rsidRPr="00E77613">
              <w:rPr>
                <w:rFonts w:ascii="Times New Roman" w:hAnsi="Times New Roman"/>
                <w:color w:val="000000"/>
              </w:rPr>
              <w:t xml:space="preserve"> dwóch kart SIM;</w:t>
            </w:r>
          </w:p>
        </w:tc>
      </w:tr>
      <w:tr w:rsidR="006B2192" w:rsidRPr="00E77613" w:rsidTr="00370365">
        <w:tblPrEx>
          <w:jc w:val="left"/>
        </w:tblPrEx>
        <w:trPr>
          <w:trHeight w:val="435"/>
        </w:trPr>
        <w:tc>
          <w:tcPr>
            <w:tcW w:w="562" w:type="dxa"/>
            <w:gridSpan w:val="4"/>
            <w:noWrap/>
          </w:tcPr>
          <w:p w:rsidR="006B2192" w:rsidRDefault="006B2192" w:rsidP="0037036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6B2192" w:rsidRDefault="006B2192" w:rsidP="0037036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6B2192" w:rsidRDefault="006B2192" w:rsidP="00370365">
            <w:pPr>
              <w:rPr>
                <w:rFonts w:ascii="Times New Roman" w:hAnsi="Times New Roman"/>
                <w:color w:val="000000"/>
              </w:rPr>
            </w:pP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989" w:type="dxa"/>
            <w:gridSpan w:val="3"/>
          </w:tcPr>
          <w:p w:rsidR="006B2192" w:rsidRDefault="006B2192" w:rsidP="00370365">
            <w:pPr>
              <w:rPr>
                <w:rFonts w:ascii="Times New Roman" w:hAnsi="Times New Roman"/>
                <w:color w:val="000000"/>
              </w:rPr>
            </w:pPr>
          </w:p>
          <w:p w:rsidR="006B2192" w:rsidRDefault="006B2192" w:rsidP="00370365">
            <w:pPr>
              <w:rPr>
                <w:rFonts w:ascii="Times New Roman" w:hAnsi="Times New Roman"/>
                <w:color w:val="000000"/>
              </w:rPr>
            </w:pPr>
          </w:p>
          <w:p w:rsidR="006B2192" w:rsidRDefault="006B2192" w:rsidP="00370365">
            <w:pPr>
              <w:rPr>
                <w:rFonts w:ascii="Times New Roman" w:hAnsi="Times New Roman"/>
                <w:color w:val="000000"/>
              </w:rPr>
            </w:pP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Moduł komunikacyjny GSM</w:t>
            </w:r>
            <w:r w:rsidRPr="00E77613">
              <w:rPr>
                <w:rFonts w:ascii="Times New Roman" w:hAnsi="Times New Roman"/>
                <w:color w:val="000000"/>
              </w:rPr>
              <w:t xml:space="preserve"> LTE </w:t>
            </w:r>
            <w:r>
              <w:rPr>
                <w:rFonts w:ascii="Times New Roman" w:hAnsi="Times New Roman"/>
                <w:color w:val="000000"/>
              </w:rPr>
              <w:br/>
            </w:r>
            <w:r w:rsidRPr="00E77613">
              <w:rPr>
                <w:rFonts w:ascii="Times New Roman" w:hAnsi="Times New Roman"/>
                <w:color w:val="000000"/>
              </w:rPr>
              <w:t xml:space="preserve">w obudowie z anteną </w:t>
            </w:r>
          </w:p>
        </w:tc>
        <w:tc>
          <w:tcPr>
            <w:tcW w:w="992" w:type="dxa"/>
            <w:gridSpan w:val="3"/>
            <w:vAlign w:val="center"/>
          </w:tcPr>
          <w:p w:rsidR="006B2192" w:rsidRPr="00E77613" w:rsidRDefault="006B2192" w:rsidP="003703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0A2E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47" w:type="dxa"/>
            <w:vAlign w:val="center"/>
          </w:tcPr>
          <w:p w:rsidR="006B2192" w:rsidRPr="00E77613" w:rsidRDefault="006B2192" w:rsidP="003703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90" w:type="dxa"/>
            <w:gridSpan w:val="3"/>
          </w:tcPr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>- powiadamianie VOICE</w:t>
            </w:r>
            <w:r>
              <w:rPr>
                <w:rFonts w:ascii="Times New Roman" w:hAnsi="Times New Roman"/>
                <w:color w:val="000000"/>
              </w:rPr>
              <w:t xml:space="preserve"> (głosowe)</w:t>
            </w:r>
            <w:r w:rsidRPr="00E77613">
              <w:rPr>
                <w:rFonts w:ascii="Times New Roman" w:hAnsi="Times New Roman"/>
                <w:color w:val="000000"/>
              </w:rPr>
              <w:t xml:space="preserve"> przez sieć komórkową lub PSTN;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>- powiadamianie SMS, PUSH, CLIP;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>- współpraca z centralami alarmowymi INTEGRA i INTEGRA Plus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>- obsługa za pomocą aplikacji mobilnej GX CONTROL;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>- obsługa</w:t>
            </w:r>
            <w:r>
              <w:rPr>
                <w:rFonts w:ascii="Times New Roman" w:hAnsi="Times New Roman"/>
                <w:color w:val="000000"/>
              </w:rPr>
              <w:t xml:space="preserve"> minimum</w:t>
            </w:r>
            <w:r w:rsidRPr="00E77613">
              <w:rPr>
                <w:rFonts w:ascii="Times New Roman" w:hAnsi="Times New Roman"/>
                <w:color w:val="000000"/>
              </w:rPr>
              <w:t xml:space="preserve"> dwóch kart SIM;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>- możliwoś</w:t>
            </w:r>
            <w:r>
              <w:rPr>
                <w:rFonts w:ascii="Times New Roman" w:hAnsi="Times New Roman"/>
                <w:color w:val="000000"/>
              </w:rPr>
              <w:t xml:space="preserve">ć rozbudowy o moduł </w:t>
            </w:r>
            <w:proofErr w:type="spellStart"/>
            <w:r>
              <w:rPr>
                <w:rFonts w:ascii="Times New Roman" w:hAnsi="Times New Roman"/>
                <w:color w:val="000000"/>
              </w:rPr>
              <w:t>ethernet</w:t>
            </w:r>
            <w:proofErr w:type="spellEnd"/>
            <w:r w:rsidRPr="00E77613">
              <w:rPr>
                <w:rFonts w:ascii="Times New Roman" w:hAnsi="Times New Roman"/>
                <w:color w:val="000000"/>
              </w:rPr>
              <w:t xml:space="preserve"> </w:t>
            </w:r>
            <w:r w:rsidRPr="00E77613">
              <w:rPr>
                <w:rFonts w:ascii="Times New Roman" w:hAnsi="Times New Roman"/>
                <w:color w:val="000000"/>
              </w:rPr>
              <w:br/>
              <w:t>GSM-X-ETH;</w:t>
            </w:r>
          </w:p>
        </w:tc>
      </w:tr>
      <w:tr w:rsidR="006B2192" w:rsidRPr="00E77613" w:rsidTr="00370365">
        <w:tblPrEx>
          <w:jc w:val="left"/>
        </w:tblPrEx>
        <w:trPr>
          <w:trHeight w:val="162"/>
        </w:trPr>
        <w:tc>
          <w:tcPr>
            <w:tcW w:w="562" w:type="dxa"/>
            <w:gridSpan w:val="4"/>
            <w:noWrap/>
          </w:tcPr>
          <w:p w:rsidR="006B2192" w:rsidRPr="00E77613" w:rsidRDefault="006B2192" w:rsidP="003703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989" w:type="dxa"/>
            <w:gridSpan w:val="3"/>
          </w:tcPr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77613">
              <w:rPr>
                <w:rFonts w:ascii="Times New Roman" w:hAnsi="Times New Roman"/>
                <w:color w:val="000000"/>
              </w:rPr>
              <w:t>Syntezer</w:t>
            </w:r>
            <w:proofErr w:type="spellEnd"/>
            <w:r w:rsidRPr="00E77613">
              <w:rPr>
                <w:rFonts w:ascii="Times New Roman" w:hAnsi="Times New Roman"/>
                <w:color w:val="000000"/>
              </w:rPr>
              <w:t xml:space="preserve"> mowy </w:t>
            </w:r>
          </w:p>
        </w:tc>
        <w:tc>
          <w:tcPr>
            <w:tcW w:w="992" w:type="dxa"/>
            <w:gridSpan w:val="3"/>
            <w:vAlign w:val="center"/>
          </w:tcPr>
          <w:p w:rsidR="006B2192" w:rsidRPr="00E77613" w:rsidRDefault="006B2192" w:rsidP="003703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0A2E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47" w:type="dxa"/>
            <w:vAlign w:val="center"/>
          </w:tcPr>
          <w:p w:rsidR="006B2192" w:rsidRPr="00E77613" w:rsidRDefault="006B2192" w:rsidP="003703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90" w:type="dxa"/>
            <w:gridSpan w:val="3"/>
          </w:tcPr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>- współpraca z centralami alarmowymi INTEGRA;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 w:rsidRPr="00E77613">
              <w:rPr>
                <w:rFonts w:ascii="Times New Roman" w:hAnsi="Times New Roman"/>
                <w:color w:val="000000"/>
              </w:rPr>
              <w:t>- czas trwania komunikatu: 16 sek.;</w:t>
            </w:r>
          </w:p>
        </w:tc>
      </w:tr>
      <w:tr w:rsidR="006B2192" w:rsidRPr="00E77613" w:rsidTr="00370365">
        <w:tblPrEx>
          <w:jc w:val="left"/>
        </w:tblPrEx>
        <w:trPr>
          <w:trHeight w:val="435"/>
        </w:trPr>
        <w:tc>
          <w:tcPr>
            <w:tcW w:w="562" w:type="dxa"/>
            <w:gridSpan w:val="4"/>
            <w:noWrap/>
          </w:tcPr>
          <w:p w:rsidR="006B2192" w:rsidRDefault="006B2192" w:rsidP="0037036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6B2192" w:rsidRDefault="006B2192" w:rsidP="0037036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6B2192" w:rsidRPr="00E77613" w:rsidRDefault="006B2192" w:rsidP="003703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989" w:type="dxa"/>
            <w:gridSpan w:val="3"/>
          </w:tcPr>
          <w:p w:rsidR="006B2192" w:rsidRDefault="006B2192" w:rsidP="00370365">
            <w:pPr>
              <w:rPr>
                <w:rFonts w:ascii="Times New Roman" w:hAnsi="Times New Roman"/>
                <w:color w:val="000000"/>
              </w:rPr>
            </w:pPr>
          </w:p>
          <w:p w:rsidR="006B2192" w:rsidRDefault="006B2192" w:rsidP="00370365">
            <w:pPr>
              <w:rPr>
                <w:rFonts w:ascii="Times New Roman" w:hAnsi="Times New Roman"/>
                <w:color w:val="000000"/>
              </w:rPr>
            </w:pP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Moduł powiadamiania GPRS</w:t>
            </w:r>
          </w:p>
        </w:tc>
        <w:tc>
          <w:tcPr>
            <w:tcW w:w="992" w:type="dxa"/>
            <w:gridSpan w:val="3"/>
            <w:vAlign w:val="center"/>
          </w:tcPr>
          <w:p w:rsidR="006B2192" w:rsidRPr="00E77613" w:rsidRDefault="006B2192" w:rsidP="003703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0A2E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47" w:type="dxa"/>
            <w:vAlign w:val="center"/>
          </w:tcPr>
          <w:p w:rsidR="006B2192" w:rsidRPr="00E77613" w:rsidRDefault="006B2192" w:rsidP="003703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390" w:type="dxa"/>
            <w:gridSpan w:val="3"/>
          </w:tcPr>
          <w:p w:rsidR="006B2192" w:rsidRDefault="006B2192" w:rsidP="0037036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możliwość konwersji monitoringu telefonicznego na formaty SMS/GPRS</w:t>
            </w:r>
          </w:p>
          <w:p w:rsidR="006B2192" w:rsidRDefault="006B2192" w:rsidP="0037036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powiadamianie: SMS/CLIP/PUSH;</w:t>
            </w:r>
          </w:p>
          <w:p w:rsidR="006B2192" w:rsidRDefault="006B2192" w:rsidP="0037036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minimum 8 wejść programowalnych (NO/NC, analogowe);</w:t>
            </w:r>
          </w:p>
          <w:p w:rsidR="006B2192" w:rsidRDefault="006B2192" w:rsidP="0037036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możliwość podłączenia zasilacza APS-412;</w:t>
            </w:r>
          </w:p>
          <w:p w:rsidR="006B2192" w:rsidRPr="00E77613" w:rsidRDefault="006B2192" w:rsidP="0037036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magistrala temperaturowych czujników cyfrowych 1-Wire (do 8 czujników); </w:t>
            </w:r>
          </w:p>
        </w:tc>
      </w:tr>
    </w:tbl>
    <w:p w:rsidR="006B2192" w:rsidRDefault="006B2192" w:rsidP="006B2192"/>
    <w:p w:rsidR="00801DDD" w:rsidRPr="005E61A9" w:rsidRDefault="00801DDD" w:rsidP="00801DDD">
      <w:p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E61A9">
        <w:rPr>
          <w:rFonts w:ascii="Times New Roman" w:hAnsi="Times New Roman" w:cs="Times New Roman"/>
        </w:rPr>
        <w:t xml:space="preserve">Zamawiający wymaga, aby elementy składowe wymienione w </w:t>
      </w:r>
      <w:r>
        <w:rPr>
          <w:rFonts w:ascii="Times New Roman" w:hAnsi="Times New Roman" w:cs="Times New Roman"/>
        </w:rPr>
        <w:t>poszczególnych częściach</w:t>
      </w:r>
      <w:r w:rsidRPr="005E61A9">
        <w:rPr>
          <w:rFonts w:ascii="Times New Roman" w:hAnsi="Times New Roman" w:cs="Times New Roman"/>
        </w:rPr>
        <w:t>:</w:t>
      </w:r>
    </w:p>
    <w:p w:rsidR="00801DDD" w:rsidRPr="005E61A9" w:rsidRDefault="00801DDD" w:rsidP="00801DDD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5E61A9">
        <w:rPr>
          <w:rFonts w:ascii="Times New Roman" w:hAnsi="Times New Roman" w:cs="Times New Roman"/>
        </w:rPr>
        <w:t>pochodziły z linii produkcyjnej jednego producenta z terenu Unii Europejskiej lub kraju będącego w strukturach NATO,</w:t>
      </w:r>
    </w:p>
    <w:p w:rsidR="00801DDD" w:rsidRPr="005E61A9" w:rsidRDefault="00801DDD" w:rsidP="00801DDD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5E61A9">
        <w:rPr>
          <w:rFonts w:ascii="Times New Roman" w:hAnsi="Times New Roman" w:cs="Times New Roman"/>
        </w:rPr>
        <w:t>były fabrycznie nowe,</w:t>
      </w:r>
    </w:p>
    <w:p w:rsidR="00801DDD" w:rsidRPr="005E61A9" w:rsidRDefault="00801DDD" w:rsidP="00801DDD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5E61A9">
        <w:rPr>
          <w:rFonts w:ascii="Times New Roman" w:hAnsi="Times New Roman" w:cs="Times New Roman"/>
        </w:rPr>
        <w:t>były objęte gwarancją producenta,</w:t>
      </w:r>
    </w:p>
    <w:p w:rsidR="00801DDD" w:rsidRPr="005E61A9" w:rsidRDefault="00801DDD" w:rsidP="00801DDD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5E61A9">
        <w:rPr>
          <w:rFonts w:ascii="Times New Roman" w:hAnsi="Times New Roman" w:cs="Times New Roman"/>
        </w:rPr>
        <w:t>posiadały autoryzowany serwis na terenie Polski,</w:t>
      </w:r>
    </w:p>
    <w:p w:rsidR="00801DDD" w:rsidRPr="005E61A9" w:rsidRDefault="00801DDD" w:rsidP="00801DDD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5E61A9">
        <w:rPr>
          <w:rFonts w:ascii="Times New Roman" w:hAnsi="Times New Roman" w:cs="Times New Roman"/>
        </w:rPr>
        <w:t>miały zapewnione zgodności protokołów komunikacyjnych</w:t>
      </w:r>
      <w:r>
        <w:rPr>
          <w:rFonts w:ascii="Times New Roman" w:hAnsi="Times New Roman" w:cs="Times New Roman"/>
        </w:rPr>
        <w:t xml:space="preserve"> dla punktów wymienionych części</w:t>
      </w:r>
      <w:r w:rsidRPr="005E61A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których dotyczy,</w:t>
      </w:r>
    </w:p>
    <w:p w:rsidR="00801DDD" w:rsidRDefault="00801DDD" w:rsidP="00801DDD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1931AA">
        <w:rPr>
          <w:rFonts w:ascii="Times New Roman" w:hAnsi="Times New Roman" w:cs="Times New Roman"/>
        </w:rPr>
        <w:t xml:space="preserve">posiadały zgodność aktualizacji </w:t>
      </w:r>
      <w:proofErr w:type="spellStart"/>
      <w:r w:rsidRPr="001931AA">
        <w:rPr>
          <w:rFonts w:ascii="Times New Roman" w:hAnsi="Times New Roman" w:cs="Times New Roman"/>
        </w:rPr>
        <w:t>fimware’u</w:t>
      </w:r>
      <w:proofErr w:type="spellEnd"/>
      <w:r w:rsidRPr="001931AA">
        <w:rPr>
          <w:rFonts w:ascii="Times New Roman" w:hAnsi="Times New Roman" w:cs="Times New Roman"/>
        </w:rPr>
        <w:t xml:space="preserve"> i oprogramowania urządzeń </w:t>
      </w:r>
      <w:r>
        <w:rPr>
          <w:rFonts w:ascii="Times New Roman" w:hAnsi="Times New Roman" w:cs="Times New Roman"/>
        </w:rPr>
        <w:t>dla punktów wymienionych części</w:t>
      </w:r>
      <w:r w:rsidRPr="005E61A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których dotyczy.</w:t>
      </w:r>
    </w:p>
    <w:p w:rsidR="00801DDD" w:rsidRDefault="00801DDD" w:rsidP="006B2192">
      <w:bookmarkStart w:id="0" w:name="_GoBack"/>
      <w:bookmarkEnd w:id="0"/>
    </w:p>
    <w:p w:rsidR="00791D9B" w:rsidRDefault="006B2192" w:rsidP="006B2192">
      <w:r w:rsidRPr="00801DDD">
        <w:br w:type="column"/>
      </w:r>
    </w:p>
    <w:sectPr w:rsidR="00791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65B"/>
    <w:multiLevelType w:val="hybridMultilevel"/>
    <w:tmpl w:val="E52668F8"/>
    <w:lvl w:ilvl="0" w:tplc="18D049F0">
      <w:start w:val="3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73CD4"/>
    <w:multiLevelType w:val="hybridMultilevel"/>
    <w:tmpl w:val="47528FD6"/>
    <w:lvl w:ilvl="0" w:tplc="6BA63E0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42084"/>
    <w:multiLevelType w:val="hybridMultilevel"/>
    <w:tmpl w:val="963014D2"/>
    <w:lvl w:ilvl="0" w:tplc="F3F20C84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C1C37C6"/>
    <w:multiLevelType w:val="hybridMultilevel"/>
    <w:tmpl w:val="2C7AB112"/>
    <w:lvl w:ilvl="0" w:tplc="ABB496D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B1128"/>
    <w:multiLevelType w:val="hybridMultilevel"/>
    <w:tmpl w:val="F9B437E0"/>
    <w:lvl w:ilvl="0" w:tplc="6BE0ED22">
      <w:start w:val="3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E2525"/>
    <w:multiLevelType w:val="hybridMultilevel"/>
    <w:tmpl w:val="70083C8C"/>
    <w:lvl w:ilvl="0" w:tplc="4020716A">
      <w:start w:val="9"/>
      <w:numFmt w:val="upperLetter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906A6"/>
    <w:multiLevelType w:val="hybridMultilevel"/>
    <w:tmpl w:val="E7E857C6"/>
    <w:lvl w:ilvl="0" w:tplc="403EEBFC">
      <w:start w:val="3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17D66"/>
    <w:multiLevelType w:val="hybridMultilevel"/>
    <w:tmpl w:val="4D0666AA"/>
    <w:lvl w:ilvl="0" w:tplc="75BE7DA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64F71"/>
    <w:multiLevelType w:val="hybridMultilevel"/>
    <w:tmpl w:val="BF0E1C7C"/>
    <w:lvl w:ilvl="0" w:tplc="E8D48E4E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07B65"/>
    <w:multiLevelType w:val="hybridMultilevel"/>
    <w:tmpl w:val="E508051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24F08"/>
    <w:multiLevelType w:val="hybridMultilevel"/>
    <w:tmpl w:val="9A3C8CC6"/>
    <w:lvl w:ilvl="0" w:tplc="1828FA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759AC"/>
    <w:multiLevelType w:val="hybridMultilevel"/>
    <w:tmpl w:val="E508051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674F0"/>
    <w:multiLevelType w:val="hybridMultilevel"/>
    <w:tmpl w:val="E034E0EA"/>
    <w:lvl w:ilvl="0" w:tplc="C156722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81F9F"/>
    <w:multiLevelType w:val="hybridMultilevel"/>
    <w:tmpl w:val="57107B46"/>
    <w:lvl w:ilvl="0" w:tplc="E62000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56401"/>
    <w:multiLevelType w:val="hybridMultilevel"/>
    <w:tmpl w:val="F7622D7C"/>
    <w:lvl w:ilvl="0" w:tplc="6B8065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82624"/>
    <w:multiLevelType w:val="hybridMultilevel"/>
    <w:tmpl w:val="ED7412CC"/>
    <w:lvl w:ilvl="0" w:tplc="CFF80CA8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36148"/>
    <w:multiLevelType w:val="hybridMultilevel"/>
    <w:tmpl w:val="76B0AA46"/>
    <w:lvl w:ilvl="0" w:tplc="F754062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A2EF8"/>
    <w:multiLevelType w:val="hybridMultilevel"/>
    <w:tmpl w:val="81B47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64E6C"/>
    <w:multiLevelType w:val="hybridMultilevel"/>
    <w:tmpl w:val="FA5A1596"/>
    <w:lvl w:ilvl="0" w:tplc="55AE533E">
      <w:start w:val="3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47CE8"/>
    <w:multiLevelType w:val="hybridMultilevel"/>
    <w:tmpl w:val="1340E3D4"/>
    <w:lvl w:ilvl="0" w:tplc="DFFAF81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67910"/>
    <w:multiLevelType w:val="hybridMultilevel"/>
    <w:tmpl w:val="1E703424"/>
    <w:lvl w:ilvl="0" w:tplc="C1042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85364"/>
    <w:multiLevelType w:val="hybridMultilevel"/>
    <w:tmpl w:val="7706BDCC"/>
    <w:lvl w:ilvl="0" w:tplc="35B4BD30">
      <w:start w:val="2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B77EC"/>
    <w:multiLevelType w:val="hybridMultilevel"/>
    <w:tmpl w:val="E244CE90"/>
    <w:lvl w:ilvl="0" w:tplc="C34CE3E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C767F"/>
    <w:multiLevelType w:val="hybridMultilevel"/>
    <w:tmpl w:val="B0F8CFB8"/>
    <w:lvl w:ilvl="0" w:tplc="06C04202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403EE"/>
    <w:multiLevelType w:val="hybridMultilevel"/>
    <w:tmpl w:val="D0143A9A"/>
    <w:lvl w:ilvl="0" w:tplc="ED6622A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003B6"/>
    <w:multiLevelType w:val="hybridMultilevel"/>
    <w:tmpl w:val="12640830"/>
    <w:lvl w:ilvl="0" w:tplc="CB0063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3027D"/>
    <w:multiLevelType w:val="hybridMultilevel"/>
    <w:tmpl w:val="BE3699DE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B4160"/>
    <w:multiLevelType w:val="hybridMultilevel"/>
    <w:tmpl w:val="4B1A9B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A33D4A"/>
    <w:multiLevelType w:val="hybridMultilevel"/>
    <w:tmpl w:val="6EBED32A"/>
    <w:lvl w:ilvl="0" w:tplc="D3AE5D3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F36AA"/>
    <w:multiLevelType w:val="hybridMultilevel"/>
    <w:tmpl w:val="8698041A"/>
    <w:lvl w:ilvl="0" w:tplc="AD1A2D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605CB"/>
    <w:multiLevelType w:val="hybridMultilevel"/>
    <w:tmpl w:val="3E409DD0"/>
    <w:lvl w:ilvl="0" w:tplc="C81EA3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A1764C"/>
    <w:multiLevelType w:val="hybridMultilevel"/>
    <w:tmpl w:val="9A74E470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7612C"/>
    <w:multiLevelType w:val="hybridMultilevel"/>
    <w:tmpl w:val="5C94F12C"/>
    <w:lvl w:ilvl="0" w:tplc="E460FCD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7"/>
  </w:num>
  <w:num w:numId="4">
    <w:abstractNumId w:val="23"/>
  </w:num>
  <w:num w:numId="5">
    <w:abstractNumId w:val="8"/>
  </w:num>
  <w:num w:numId="6">
    <w:abstractNumId w:val="7"/>
  </w:num>
  <w:num w:numId="7">
    <w:abstractNumId w:val="29"/>
  </w:num>
  <w:num w:numId="8">
    <w:abstractNumId w:val="28"/>
  </w:num>
  <w:num w:numId="9">
    <w:abstractNumId w:val="15"/>
  </w:num>
  <w:num w:numId="10">
    <w:abstractNumId w:val="20"/>
  </w:num>
  <w:num w:numId="11">
    <w:abstractNumId w:val="12"/>
  </w:num>
  <w:num w:numId="12">
    <w:abstractNumId w:val="18"/>
  </w:num>
  <w:num w:numId="13">
    <w:abstractNumId w:val="0"/>
  </w:num>
  <w:num w:numId="14">
    <w:abstractNumId w:val="6"/>
  </w:num>
  <w:num w:numId="15">
    <w:abstractNumId w:val="25"/>
  </w:num>
  <w:num w:numId="16">
    <w:abstractNumId w:val="16"/>
  </w:num>
  <w:num w:numId="17">
    <w:abstractNumId w:val="14"/>
  </w:num>
  <w:num w:numId="18">
    <w:abstractNumId w:val="2"/>
  </w:num>
  <w:num w:numId="19">
    <w:abstractNumId w:val="31"/>
  </w:num>
  <w:num w:numId="20">
    <w:abstractNumId w:val="13"/>
  </w:num>
  <w:num w:numId="21">
    <w:abstractNumId w:val="5"/>
  </w:num>
  <w:num w:numId="22">
    <w:abstractNumId w:val="19"/>
  </w:num>
  <w:num w:numId="23">
    <w:abstractNumId w:val="24"/>
  </w:num>
  <w:num w:numId="24">
    <w:abstractNumId w:val="30"/>
  </w:num>
  <w:num w:numId="25">
    <w:abstractNumId w:val="3"/>
  </w:num>
  <w:num w:numId="26">
    <w:abstractNumId w:val="10"/>
  </w:num>
  <w:num w:numId="27">
    <w:abstractNumId w:val="32"/>
  </w:num>
  <w:num w:numId="28">
    <w:abstractNumId w:val="26"/>
  </w:num>
  <w:num w:numId="29">
    <w:abstractNumId w:val="1"/>
  </w:num>
  <w:num w:numId="30">
    <w:abstractNumId w:val="22"/>
  </w:num>
  <w:num w:numId="31">
    <w:abstractNumId w:val="4"/>
  </w:num>
  <w:num w:numId="32">
    <w:abstractNumId w:val="21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B7"/>
    <w:rsid w:val="006B2192"/>
    <w:rsid w:val="00791D9B"/>
    <w:rsid w:val="007C5727"/>
    <w:rsid w:val="00801DDD"/>
    <w:rsid w:val="00F6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79E25-EDBA-4D79-9EAE-78E2D4C0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1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641B7"/>
    <w:pPr>
      <w:ind w:left="720"/>
      <w:contextualSpacing/>
    </w:pPr>
  </w:style>
  <w:style w:type="paragraph" w:styleId="Bezodstpw">
    <w:name w:val="No Spacing"/>
    <w:uiPriority w:val="1"/>
    <w:qFormat/>
    <w:rsid w:val="00F641B7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qFormat/>
    <w:locked/>
    <w:rsid w:val="00F641B7"/>
  </w:style>
  <w:style w:type="table" w:styleId="Tabela-Siatka">
    <w:name w:val="Table Grid"/>
    <w:basedOn w:val="Standardowy"/>
    <w:uiPriority w:val="59"/>
    <w:rsid w:val="00F6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41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F6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641B7"/>
    <w:pPr>
      <w:suppressAutoHyphens/>
      <w:spacing w:after="140"/>
    </w:pPr>
  </w:style>
  <w:style w:type="character" w:customStyle="1" w:styleId="TekstpodstawowyZnak">
    <w:name w:val="Tekst podstawowy Znak"/>
    <w:basedOn w:val="Domylnaczcionkaakapitu"/>
    <w:link w:val="Tekstpodstawowy"/>
    <w:rsid w:val="00F641B7"/>
  </w:style>
  <w:style w:type="paragraph" w:styleId="Nagwek">
    <w:name w:val="header"/>
    <w:basedOn w:val="Normalny"/>
    <w:link w:val="NagwekZnak"/>
    <w:uiPriority w:val="99"/>
    <w:unhideWhenUsed/>
    <w:rsid w:val="00F64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1B7"/>
  </w:style>
  <w:style w:type="paragraph" w:styleId="Stopka">
    <w:name w:val="footer"/>
    <w:basedOn w:val="Normalny"/>
    <w:link w:val="StopkaZnak"/>
    <w:uiPriority w:val="99"/>
    <w:unhideWhenUsed/>
    <w:rsid w:val="00F64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1B7"/>
  </w:style>
  <w:style w:type="character" w:styleId="Odwoaniedokomentarza">
    <w:name w:val="annotation reference"/>
    <w:basedOn w:val="Domylnaczcionkaakapitu"/>
    <w:uiPriority w:val="99"/>
    <w:semiHidden/>
    <w:unhideWhenUsed/>
    <w:rsid w:val="00F641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41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41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4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41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1B7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link w:val="ListParagraphChar"/>
    <w:uiPriority w:val="34"/>
    <w:qFormat/>
    <w:rsid w:val="00F641B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Akapitzlist1"/>
    <w:uiPriority w:val="34"/>
    <w:locked/>
    <w:rsid w:val="00F641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1238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Tanasiewicz Marta</dc:creator>
  <cp:keywords/>
  <dc:description/>
  <cp:lastModifiedBy>Tanasiewicz Marta</cp:lastModifiedBy>
  <cp:revision>4</cp:revision>
  <dcterms:created xsi:type="dcterms:W3CDTF">2021-12-15T13:23:00Z</dcterms:created>
  <dcterms:modified xsi:type="dcterms:W3CDTF">2021-12-15T13:36:00Z</dcterms:modified>
</cp:coreProperties>
</file>