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F" w:rsidRPr="003D261F" w:rsidRDefault="003D261F" w:rsidP="003D261F">
      <w:pPr>
        <w:widowControl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RO.271.1</w:t>
      </w:r>
      <w:r w:rsidR="00970094">
        <w:rPr>
          <w:rFonts w:ascii="Arial" w:hAnsi="Arial" w:cs="Arial"/>
          <w:bCs/>
          <w:lang w:eastAsia="pl-PL"/>
        </w:rPr>
        <w:t>6</w:t>
      </w:r>
      <w:bookmarkStart w:id="0" w:name="_GoBack"/>
      <w:bookmarkEnd w:id="0"/>
      <w:r w:rsidRPr="003D261F">
        <w:rPr>
          <w:rFonts w:ascii="Arial" w:hAnsi="Arial" w:cs="Arial"/>
          <w:bCs/>
          <w:lang w:eastAsia="pl-PL"/>
        </w:rPr>
        <w:t>.202</w:t>
      </w:r>
      <w:r w:rsidR="003241BE">
        <w:rPr>
          <w:rFonts w:ascii="Arial" w:hAnsi="Arial" w:cs="Arial"/>
          <w:bCs/>
          <w:lang w:eastAsia="pl-PL"/>
        </w:rPr>
        <w:t>3</w:t>
      </w:r>
    </w:p>
    <w:p w:rsidR="003D261F" w:rsidRPr="003D261F" w:rsidRDefault="003D261F" w:rsidP="003D261F">
      <w:pPr>
        <w:widowControl/>
        <w:jc w:val="right"/>
        <w:rPr>
          <w:rFonts w:ascii="Arial" w:hAnsi="Arial" w:cs="Arial"/>
          <w:bCs/>
          <w:lang w:eastAsia="pl-PL"/>
        </w:rPr>
      </w:pPr>
      <w:r w:rsidRPr="003D261F">
        <w:rPr>
          <w:rFonts w:ascii="Arial" w:hAnsi="Arial" w:cs="Arial"/>
          <w:bCs/>
          <w:lang w:eastAsia="pl-PL"/>
        </w:rPr>
        <w:t xml:space="preserve">Załącznik nr </w:t>
      </w:r>
      <w:r w:rsidR="00746814">
        <w:rPr>
          <w:rFonts w:ascii="Arial" w:hAnsi="Arial" w:cs="Arial"/>
          <w:bCs/>
          <w:lang w:eastAsia="pl-PL"/>
        </w:rPr>
        <w:t>8</w:t>
      </w:r>
      <w:r w:rsidRPr="003D261F">
        <w:rPr>
          <w:rFonts w:ascii="Arial" w:hAnsi="Arial" w:cs="Arial"/>
          <w:bCs/>
          <w:lang w:eastAsia="pl-PL"/>
        </w:rPr>
        <w:t xml:space="preserve"> do SWZ </w:t>
      </w: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  <w:r w:rsidRPr="003D261F">
        <w:rPr>
          <w:rFonts w:ascii="Arial" w:hAnsi="Arial" w:cs="Arial"/>
          <w:b/>
          <w:sz w:val="21"/>
          <w:szCs w:val="21"/>
          <w:lang w:eastAsia="pl-PL"/>
        </w:rPr>
        <w:t>Zamawiający:</w:t>
      </w:r>
    </w:p>
    <w:p w:rsidR="003D261F" w:rsidRPr="003D261F" w:rsidRDefault="003D261F" w:rsidP="003D261F">
      <w:pPr>
        <w:widowControl/>
        <w:suppressAutoHyphens w:val="0"/>
        <w:ind w:left="5954"/>
        <w:rPr>
          <w:rFonts w:ascii="Arial" w:hAnsi="Arial" w:cs="Arial"/>
          <w:sz w:val="21"/>
          <w:szCs w:val="21"/>
          <w:lang w:eastAsia="pl-PL"/>
        </w:rPr>
      </w:pPr>
      <w:r w:rsidRPr="003D261F">
        <w:rPr>
          <w:rFonts w:ascii="Arial" w:hAnsi="Arial" w:cs="Arial"/>
          <w:sz w:val="21"/>
          <w:szCs w:val="21"/>
          <w:lang w:eastAsia="pl-PL"/>
        </w:rPr>
        <w:t xml:space="preserve">Gmina </w:t>
      </w:r>
      <w:r>
        <w:rPr>
          <w:rFonts w:ascii="Arial" w:hAnsi="Arial" w:cs="Arial"/>
          <w:sz w:val="21"/>
          <w:szCs w:val="21"/>
          <w:lang w:eastAsia="pl-PL"/>
        </w:rPr>
        <w:t>Zblewo</w:t>
      </w:r>
    </w:p>
    <w:p w:rsidR="003D261F" w:rsidRDefault="003D261F" w:rsidP="003D261F">
      <w:pPr>
        <w:widowControl/>
        <w:suppressAutoHyphens w:val="0"/>
        <w:ind w:left="5954"/>
        <w:rPr>
          <w:rFonts w:ascii="Arial" w:hAnsi="Arial" w:cs="Arial"/>
          <w:sz w:val="21"/>
          <w:szCs w:val="21"/>
          <w:lang w:eastAsia="pl-PL"/>
        </w:rPr>
      </w:pPr>
      <w:r w:rsidRPr="003D261F">
        <w:rPr>
          <w:rFonts w:ascii="Arial" w:hAnsi="Arial" w:cs="Arial"/>
          <w:sz w:val="21"/>
          <w:szCs w:val="21"/>
          <w:lang w:eastAsia="pl-PL"/>
        </w:rPr>
        <w:t xml:space="preserve">ul. </w:t>
      </w:r>
      <w:r>
        <w:rPr>
          <w:rFonts w:ascii="Arial" w:hAnsi="Arial" w:cs="Arial"/>
          <w:sz w:val="21"/>
          <w:szCs w:val="21"/>
          <w:lang w:eastAsia="pl-PL"/>
        </w:rPr>
        <w:t>Główna 40</w:t>
      </w:r>
    </w:p>
    <w:p w:rsidR="003D261F" w:rsidRPr="003D261F" w:rsidRDefault="003D261F" w:rsidP="003D261F">
      <w:pPr>
        <w:widowControl/>
        <w:suppressAutoHyphens w:val="0"/>
        <w:ind w:left="5954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83-210 Zblewo</w:t>
      </w:r>
    </w:p>
    <w:p w:rsidR="003D261F" w:rsidRPr="003D261F" w:rsidRDefault="003D261F" w:rsidP="003D261F">
      <w:pPr>
        <w:widowControl/>
        <w:suppressAutoHyphens w:val="0"/>
        <w:spacing w:after="120" w:line="276" w:lineRule="auto"/>
        <w:jc w:val="center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3D261F" w:rsidRPr="003D261F" w:rsidRDefault="003D261F" w:rsidP="003D261F">
      <w:pPr>
        <w:widowControl/>
        <w:suppressAutoHyphens w:val="0"/>
        <w:spacing w:after="120" w:line="276" w:lineRule="auto"/>
        <w:jc w:val="center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746814" w:rsidRPr="00746814" w:rsidRDefault="00746814" w:rsidP="00746814">
      <w:pPr>
        <w:widowControl/>
        <w:suppressAutoHyphens w:val="0"/>
        <w:spacing w:after="200" w:line="280" w:lineRule="atLeast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Dane wykonawcy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746814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746814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 xml:space="preserve">OŚWIADCZENIE WYKONAWCY 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 xml:space="preserve">O AKTUALNOŚCI DANYCH ZAWARTYCH W OŚWIADCZENIU 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 xml:space="preserve">o którym mowa w art. 125 ust. 1 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>ustawy z dnia 11 września 2019 r. Prawo zamówień publicznych /</w:t>
      </w:r>
      <w:proofErr w:type="spellStart"/>
      <w:r w:rsidRPr="00746814">
        <w:rPr>
          <w:rFonts w:ascii="Calibri" w:hAnsi="Calibri" w:cs="Arial"/>
          <w:b/>
          <w:sz w:val="24"/>
          <w:szCs w:val="24"/>
          <w:lang w:eastAsia="en-US"/>
        </w:rPr>
        <w:t>Pzp</w:t>
      </w:r>
      <w:proofErr w:type="spellEnd"/>
      <w:r w:rsidRPr="00746814">
        <w:rPr>
          <w:rFonts w:ascii="Calibri" w:hAnsi="Calibri" w:cs="Arial"/>
          <w:b/>
          <w:sz w:val="24"/>
          <w:szCs w:val="24"/>
          <w:lang w:eastAsia="en-US"/>
        </w:rPr>
        <w:t>/</w:t>
      </w:r>
    </w:p>
    <w:p w:rsidR="00746814" w:rsidRPr="00746814" w:rsidRDefault="00746814" w:rsidP="00746814">
      <w:pPr>
        <w:keepNext/>
        <w:widowControl/>
        <w:suppressAutoHyphens w:val="0"/>
        <w:spacing w:after="200" w:line="280" w:lineRule="atLeast"/>
        <w:jc w:val="center"/>
        <w:outlineLvl w:val="5"/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bCs/>
          <w:sz w:val="22"/>
          <w:szCs w:val="22"/>
          <w:lang w:eastAsia="en-US"/>
        </w:rPr>
        <w:t>(składane na wezwanie)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Pr="00746814">
        <w:rPr>
          <w:rFonts w:ascii="Calibri" w:eastAsia="Calibri" w:hAnsi="Calibri" w:cs="Tahoma"/>
          <w:sz w:val="22"/>
          <w:szCs w:val="22"/>
          <w:lang w:eastAsia="en-US"/>
        </w:rPr>
        <w:br/>
      </w:r>
      <w:r w:rsidR="003241BE" w:rsidRPr="003241BE">
        <w:rPr>
          <w:rFonts w:ascii="Calibri" w:eastAsia="Calibri" w:hAnsi="Calibri" w:cs="Tahoma"/>
          <w:b/>
          <w:bCs/>
          <w:sz w:val="22"/>
          <w:szCs w:val="22"/>
          <w:lang w:eastAsia="en-US"/>
        </w:rPr>
        <w:t>Udzielenie Gminie Zblewo kredytu bankowego w wysokości 4.904.800,00 zł na pokrycie planowanego deficytu  i spłatę wcześniej zaciągniętych kredytów i pożyczek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Ja/My niżej podpisani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___________________________________________________________________________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 xml:space="preserve">działając w imieniu i na rzecz  (nazwa /firma/ i adres Wykonawcy) 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___________________________________________________________________________</w:t>
      </w:r>
    </w:p>
    <w:p w:rsidR="00746814" w:rsidRPr="00746814" w:rsidRDefault="00746814" w:rsidP="00746814">
      <w:pPr>
        <w:widowControl/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Oświadczam/y, </w:t>
      </w:r>
      <w:r w:rsidRPr="00746814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że informacje zawarte w oświadczeniu, o którym mowa w art. 125 ust. 1 </w:t>
      </w:r>
      <w:proofErr w:type="spellStart"/>
      <w:r w:rsidRPr="00746814">
        <w:rPr>
          <w:rFonts w:ascii="Calibri" w:eastAsia="Calibri" w:hAnsi="Calibri" w:cs="Arial"/>
          <w:b/>
          <w:bCs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br/>
        <w:t>w zakresie podstaw wykluczenia z postępowania wskazanych przez zamawiającego, o których mowa w: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3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4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>, dotyczących orzeczenia zakazu ubiegania się o zamówienie p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u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bliczne tytułem środka zapobiegawczego,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5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>, dotyczących zawarcia z innymi wykonawcami porozumienia m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a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jącego na celu zakłócenie konkurencji,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art. 108 ust. 1 pkt 6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</w:p>
    <w:p w:rsidR="00746814" w:rsidRPr="00746814" w:rsidRDefault="00746814" w:rsidP="00746814">
      <w:pPr>
        <w:widowControl/>
        <w:suppressAutoHyphens w:val="0"/>
        <w:spacing w:after="240" w:line="360" w:lineRule="auto"/>
        <w:ind w:left="360"/>
        <w:jc w:val="both"/>
        <w:rPr>
          <w:rFonts w:ascii="Arial" w:hAnsi="Arial" w:cs="Arial"/>
          <w:lang w:eastAsia="pl-PL"/>
        </w:rPr>
      </w:pPr>
      <w:r w:rsidRPr="00746814">
        <w:rPr>
          <w:rFonts w:ascii="Calibri" w:eastAsia="Calibri" w:hAnsi="Calibri" w:cs="Arial"/>
          <w:b/>
          <w:bCs/>
          <w:sz w:val="22"/>
          <w:szCs w:val="22"/>
          <w:lang w:eastAsia="en-US"/>
        </w:rPr>
        <w:t>są aktualne</w:t>
      </w:r>
    </w:p>
    <w:p w:rsidR="00746814" w:rsidRPr="00746814" w:rsidRDefault="00746814" w:rsidP="00746814">
      <w:pPr>
        <w:widowControl/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746814" w:rsidRPr="00746814" w:rsidRDefault="00746814" w:rsidP="00746814">
      <w:pPr>
        <w:widowControl/>
        <w:tabs>
          <w:tab w:val="left" w:pos="5387"/>
        </w:tabs>
        <w:suppressAutoHyphens w:val="0"/>
        <w:spacing w:line="276" w:lineRule="auto"/>
        <w:ind w:firstLine="4253"/>
        <w:jc w:val="center"/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</w:pPr>
      <w:bookmarkStart w:id="1" w:name="_Hlk103932484"/>
      <w:r w:rsidRPr="00746814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746814" w:rsidRPr="00746814" w:rsidRDefault="00746814" w:rsidP="00746814">
      <w:pPr>
        <w:widowControl/>
        <w:tabs>
          <w:tab w:val="left" w:pos="5387"/>
        </w:tabs>
        <w:suppressAutoHyphens w:val="0"/>
        <w:spacing w:line="276" w:lineRule="auto"/>
        <w:ind w:firstLine="4253"/>
        <w:jc w:val="center"/>
        <w:rPr>
          <w:rFonts w:ascii="Calibri" w:eastAsia="Calibri" w:hAnsi="Calibri" w:cs="Tahoma"/>
          <w:b/>
          <w:bCs/>
          <w:sz w:val="18"/>
          <w:szCs w:val="18"/>
          <w:lang w:eastAsia="en-US"/>
        </w:rPr>
      </w:pPr>
      <w:r w:rsidRPr="00746814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podpisuje dokument kwalifikowanym podpisem elektronicznym</w:t>
      </w:r>
    </w:p>
    <w:bookmarkEnd w:id="1"/>
    <w:p w:rsidR="00746814" w:rsidRPr="00746814" w:rsidRDefault="00746814" w:rsidP="00746814">
      <w:pPr>
        <w:widowControl/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746814" w:rsidRPr="00746814" w:rsidRDefault="00746814" w:rsidP="00746814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2DDF" w:rsidRPr="003D261F" w:rsidRDefault="00702DDF" w:rsidP="00746814">
      <w:pPr>
        <w:widowControl/>
        <w:suppressAutoHyphens w:val="0"/>
        <w:spacing w:after="120" w:line="276" w:lineRule="auto"/>
        <w:jc w:val="center"/>
      </w:pPr>
    </w:p>
    <w:sectPr w:rsidR="00702DDF" w:rsidRPr="003D261F" w:rsidSect="00E8017A">
      <w:headerReference w:type="default" r:id="rId8"/>
      <w:footerReference w:type="default" r:id="rId9"/>
      <w:head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22" w:rsidRDefault="00452322" w:rsidP="0009078C">
      <w:r>
        <w:separator/>
      </w:r>
    </w:p>
  </w:endnote>
  <w:endnote w:type="continuationSeparator" w:id="0">
    <w:p w:rsidR="00452322" w:rsidRDefault="00452322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452322">
    <w:pPr>
      <w:pStyle w:val="Stopka"/>
    </w:pPr>
  </w:p>
  <w:p w:rsidR="00C72CAC" w:rsidRDefault="0045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22" w:rsidRDefault="00452322" w:rsidP="0009078C">
      <w:r>
        <w:separator/>
      </w:r>
    </w:p>
  </w:footnote>
  <w:footnote w:type="continuationSeparator" w:id="0">
    <w:p w:rsidR="00452322" w:rsidRDefault="00452322" w:rsidP="000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452322">
    <w:pPr>
      <w:pStyle w:val="Nagwek"/>
    </w:pPr>
  </w:p>
  <w:p w:rsidR="00C72CAC" w:rsidRDefault="00452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452322" w:rsidP="004976C8">
    <w:pPr>
      <w:pStyle w:val="Nagwek"/>
    </w:pPr>
  </w:p>
  <w:p w:rsidR="0098411F" w:rsidRDefault="00452322" w:rsidP="00765EB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51569"/>
    <w:rsid w:val="0009078C"/>
    <w:rsid w:val="000D724C"/>
    <w:rsid w:val="000F2459"/>
    <w:rsid w:val="001168D9"/>
    <w:rsid w:val="00167AC5"/>
    <w:rsid w:val="001C1D4B"/>
    <w:rsid w:val="001C5F6E"/>
    <w:rsid w:val="0022249B"/>
    <w:rsid w:val="002318E5"/>
    <w:rsid w:val="00267058"/>
    <w:rsid w:val="002808FA"/>
    <w:rsid w:val="002B323D"/>
    <w:rsid w:val="003241BE"/>
    <w:rsid w:val="003259DC"/>
    <w:rsid w:val="00360AD3"/>
    <w:rsid w:val="00363A78"/>
    <w:rsid w:val="003D261F"/>
    <w:rsid w:val="003D6602"/>
    <w:rsid w:val="0043388B"/>
    <w:rsid w:val="00452322"/>
    <w:rsid w:val="004579A9"/>
    <w:rsid w:val="004E14E5"/>
    <w:rsid w:val="00507216"/>
    <w:rsid w:val="0052248F"/>
    <w:rsid w:val="005A4721"/>
    <w:rsid w:val="005C2268"/>
    <w:rsid w:val="005D071B"/>
    <w:rsid w:val="005E72C5"/>
    <w:rsid w:val="00600EC3"/>
    <w:rsid w:val="0060265A"/>
    <w:rsid w:val="00702DDF"/>
    <w:rsid w:val="00746814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B6F71"/>
    <w:rsid w:val="008E1A0B"/>
    <w:rsid w:val="008E72DB"/>
    <w:rsid w:val="00926436"/>
    <w:rsid w:val="00942082"/>
    <w:rsid w:val="00970094"/>
    <w:rsid w:val="00A21EEE"/>
    <w:rsid w:val="00A41C2C"/>
    <w:rsid w:val="00A45E86"/>
    <w:rsid w:val="00AC680B"/>
    <w:rsid w:val="00AE6C02"/>
    <w:rsid w:val="00B02037"/>
    <w:rsid w:val="00B966A0"/>
    <w:rsid w:val="00BA7BA8"/>
    <w:rsid w:val="00C16D96"/>
    <w:rsid w:val="00C46840"/>
    <w:rsid w:val="00C965ED"/>
    <w:rsid w:val="00CB21D8"/>
    <w:rsid w:val="00CE6458"/>
    <w:rsid w:val="00D03104"/>
    <w:rsid w:val="00D53A21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5</cp:revision>
  <cp:lastPrinted>2022-07-12T11:21:00Z</cp:lastPrinted>
  <dcterms:created xsi:type="dcterms:W3CDTF">2022-07-12T11:21:00Z</dcterms:created>
  <dcterms:modified xsi:type="dcterms:W3CDTF">2023-05-15T11:56:00Z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