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BA5" w:rsidRDefault="007E1BA5" w:rsidP="007E1BA5">
      <w:pPr>
        <w:spacing w:line="276" w:lineRule="auto"/>
        <w:jc w:val="right"/>
        <w:rPr>
          <w:b/>
        </w:rPr>
      </w:pPr>
      <w:r>
        <w:rPr>
          <w:b/>
        </w:rPr>
        <w:t xml:space="preserve">Zał. Nr 1 </w:t>
      </w:r>
    </w:p>
    <w:p w:rsidR="007E1BA5" w:rsidRPr="00013C61" w:rsidRDefault="007E1BA5" w:rsidP="007E1BA5">
      <w:pPr>
        <w:spacing w:line="276" w:lineRule="auto"/>
        <w:rPr>
          <w:b/>
        </w:rPr>
      </w:pPr>
      <w:r w:rsidRPr="00013C61">
        <w:rPr>
          <w:b/>
        </w:rPr>
        <w:t>Wykonawca:</w:t>
      </w:r>
    </w:p>
    <w:p w:rsidR="007E1BA5" w:rsidRPr="00013C61" w:rsidRDefault="007E1BA5" w:rsidP="007E1BA5">
      <w:pPr>
        <w:spacing w:line="276" w:lineRule="auto"/>
        <w:ind w:right="5387"/>
      </w:pPr>
    </w:p>
    <w:p w:rsidR="007E1BA5" w:rsidRPr="00013C61" w:rsidRDefault="007E1BA5" w:rsidP="007E1BA5">
      <w:pPr>
        <w:spacing w:line="276" w:lineRule="auto"/>
        <w:ind w:right="1"/>
        <w:rPr>
          <w:sz w:val="18"/>
          <w:szCs w:val="18"/>
        </w:rPr>
      </w:pPr>
      <w:r w:rsidRPr="00013C61">
        <w:rPr>
          <w:sz w:val="18"/>
          <w:szCs w:val="18"/>
        </w:rPr>
        <w:t>…………………………………………………………………………………</w:t>
      </w:r>
    </w:p>
    <w:p w:rsidR="007E1BA5" w:rsidRPr="00013C61" w:rsidRDefault="007E1BA5" w:rsidP="007E1BA5">
      <w:pPr>
        <w:spacing w:line="276" w:lineRule="auto"/>
        <w:ind w:right="1"/>
        <w:rPr>
          <w:i/>
          <w:sz w:val="18"/>
          <w:szCs w:val="18"/>
        </w:rPr>
      </w:pPr>
      <w:r w:rsidRPr="00013C61">
        <w:rPr>
          <w:i/>
          <w:sz w:val="18"/>
          <w:szCs w:val="18"/>
        </w:rPr>
        <w:t>(pełna nazwa/firma</w:t>
      </w:r>
      <w:r>
        <w:rPr>
          <w:i/>
          <w:sz w:val="18"/>
          <w:szCs w:val="18"/>
        </w:rPr>
        <w:t>)</w:t>
      </w:r>
    </w:p>
    <w:p w:rsidR="007E1BA5" w:rsidRDefault="007E1BA5" w:rsidP="007E1BA5">
      <w:pPr>
        <w:spacing w:line="276" w:lineRule="auto"/>
        <w:ind w:right="1"/>
      </w:pPr>
    </w:p>
    <w:p w:rsidR="007E1BA5" w:rsidRPr="00013C61" w:rsidRDefault="007E1BA5" w:rsidP="007E1BA5">
      <w:pPr>
        <w:spacing w:line="276" w:lineRule="auto"/>
        <w:ind w:right="1"/>
        <w:rPr>
          <w:sz w:val="18"/>
          <w:szCs w:val="18"/>
        </w:rPr>
      </w:pPr>
      <w:r w:rsidRPr="00013C61">
        <w:rPr>
          <w:sz w:val="18"/>
          <w:szCs w:val="18"/>
        </w:rPr>
        <w:t>…………………………………………………………………………………</w:t>
      </w:r>
    </w:p>
    <w:p w:rsidR="007E1BA5" w:rsidRPr="00013C61" w:rsidRDefault="007E1BA5" w:rsidP="007E1BA5">
      <w:pPr>
        <w:spacing w:line="276" w:lineRule="auto"/>
        <w:ind w:right="1"/>
        <w:rPr>
          <w:i/>
          <w:sz w:val="18"/>
          <w:szCs w:val="18"/>
        </w:rPr>
      </w:pPr>
      <w:r w:rsidRPr="00013C61">
        <w:rPr>
          <w:i/>
          <w:sz w:val="18"/>
          <w:szCs w:val="18"/>
        </w:rPr>
        <w:t>(</w:t>
      </w:r>
      <w:r>
        <w:rPr>
          <w:i/>
          <w:sz w:val="18"/>
          <w:szCs w:val="18"/>
        </w:rPr>
        <w:t xml:space="preserve">siedziba - </w:t>
      </w:r>
      <w:r w:rsidRPr="00013C61">
        <w:rPr>
          <w:i/>
          <w:sz w:val="18"/>
          <w:szCs w:val="18"/>
        </w:rPr>
        <w:t>adres</w:t>
      </w:r>
      <w:r>
        <w:rPr>
          <w:i/>
          <w:sz w:val="18"/>
          <w:szCs w:val="18"/>
        </w:rPr>
        <w:t>)</w:t>
      </w:r>
    </w:p>
    <w:p w:rsidR="007E1BA5" w:rsidRPr="00013C61" w:rsidRDefault="007E1BA5" w:rsidP="007E1BA5">
      <w:pPr>
        <w:spacing w:line="276" w:lineRule="auto"/>
        <w:ind w:right="1"/>
      </w:pPr>
    </w:p>
    <w:p w:rsidR="007E1BA5" w:rsidRPr="00013C61" w:rsidRDefault="007E1BA5" w:rsidP="007E1BA5">
      <w:pPr>
        <w:spacing w:line="276" w:lineRule="auto"/>
        <w:ind w:right="1"/>
        <w:rPr>
          <w:sz w:val="18"/>
          <w:szCs w:val="18"/>
        </w:rPr>
      </w:pPr>
      <w:r w:rsidRPr="00013C61">
        <w:rPr>
          <w:sz w:val="18"/>
          <w:szCs w:val="18"/>
        </w:rPr>
        <w:t>…………………………………………………………………………………</w:t>
      </w:r>
    </w:p>
    <w:p w:rsidR="007E1BA5" w:rsidRDefault="007E1BA5" w:rsidP="007E1BA5">
      <w:pPr>
        <w:spacing w:line="276" w:lineRule="auto"/>
        <w:ind w:right="1"/>
        <w:rPr>
          <w:i/>
          <w:sz w:val="18"/>
          <w:szCs w:val="18"/>
        </w:rPr>
      </w:pPr>
      <w:r w:rsidRPr="00013C61">
        <w:rPr>
          <w:i/>
          <w:sz w:val="18"/>
          <w:szCs w:val="18"/>
        </w:rPr>
        <w:t>(</w:t>
      </w:r>
      <w:r>
        <w:rPr>
          <w:i/>
          <w:sz w:val="18"/>
          <w:szCs w:val="18"/>
        </w:rPr>
        <w:t>telefon, fax, e-mail</w:t>
      </w:r>
      <w:r w:rsidRPr="00013C61">
        <w:rPr>
          <w:i/>
          <w:sz w:val="18"/>
          <w:szCs w:val="18"/>
        </w:rPr>
        <w:t>)</w:t>
      </w:r>
    </w:p>
    <w:p w:rsidR="007E1BA5" w:rsidRDefault="007E1BA5" w:rsidP="007E1BA5">
      <w:pPr>
        <w:spacing w:line="276" w:lineRule="auto"/>
        <w:ind w:right="1"/>
        <w:rPr>
          <w:i/>
          <w:sz w:val="18"/>
          <w:szCs w:val="18"/>
        </w:rPr>
      </w:pPr>
    </w:p>
    <w:p w:rsidR="007E1BA5" w:rsidRPr="00013C61" w:rsidRDefault="007E1BA5" w:rsidP="007E1BA5">
      <w:pPr>
        <w:spacing w:line="276" w:lineRule="auto"/>
        <w:ind w:right="1"/>
        <w:rPr>
          <w:sz w:val="18"/>
          <w:szCs w:val="18"/>
        </w:rPr>
      </w:pPr>
      <w:r w:rsidRPr="00013C61">
        <w:rPr>
          <w:sz w:val="18"/>
          <w:szCs w:val="18"/>
        </w:rPr>
        <w:t>…………………………………………………………………………………</w:t>
      </w:r>
    </w:p>
    <w:p w:rsidR="007E1BA5" w:rsidRDefault="007E1BA5" w:rsidP="007E1BA5">
      <w:pPr>
        <w:spacing w:line="276" w:lineRule="auto"/>
        <w:ind w:right="1"/>
        <w:rPr>
          <w:i/>
          <w:sz w:val="18"/>
          <w:szCs w:val="18"/>
        </w:rPr>
      </w:pPr>
      <w:r w:rsidRPr="00013C61">
        <w:rPr>
          <w:i/>
          <w:sz w:val="18"/>
          <w:szCs w:val="18"/>
        </w:rPr>
        <w:t>(w zależności od podmiotu: NIP/PESEL, KRS/CEiDG))</w:t>
      </w:r>
    </w:p>
    <w:p w:rsidR="007E1BA5" w:rsidRPr="00013C61" w:rsidRDefault="007E1BA5" w:rsidP="007E1BA5">
      <w:pPr>
        <w:spacing w:line="276" w:lineRule="auto"/>
        <w:ind w:right="1"/>
        <w:rPr>
          <w:i/>
          <w:sz w:val="18"/>
          <w:szCs w:val="18"/>
        </w:rPr>
      </w:pPr>
    </w:p>
    <w:p w:rsidR="007E1BA5" w:rsidRPr="000168C7" w:rsidRDefault="007E1BA5" w:rsidP="007E1BA5">
      <w:pPr>
        <w:spacing w:line="276" w:lineRule="auto"/>
        <w:jc w:val="both"/>
      </w:pPr>
    </w:p>
    <w:p w:rsidR="007E1BA5" w:rsidRPr="000168C7" w:rsidRDefault="007E1BA5" w:rsidP="007E1BA5">
      <w:pPr>
        <w:spacing w:line="276" w:lineRule="auto"/>
        <w:ind w:left="3600" w:firstLine="720"/>
        <w:jc w:val="both"/>
        <w:rPr>
          <w:b/>
        </w:rPr>
      </w:pPr>
    </w:p>
    <w:p w:rsidR="007E1BA5" w:rsidRPr="000168C7" w:rsidRDefault="007E1BA5" w:rsidP="007E1BA5">
      <w:pPr>
        <w:spacing w:line="276" w:lineRule="auto"/>
        <w:jc w:val="center"/>
        <w:rPr>
          <w:b/>
          <w:sz w:val="28"/>
          <w:u w:val="single"/>
        </w:rPr>
      </w:pPr>
      <w:r>
        <w:rPr>
          <w:b/>
          <w:sz w:val="28"/>
          <w:u w:val="single"/>
        </w:rPr>
        <w:t>FORMULARZ OFERTOWY</w:t>
      </w:r>
    </w:p>
    <w:p w:rsidR="007E1BA5" w:rsidRPr="000168C7" w:rsidRDefault="007E1BA5" w:rsidP="007E1BA5">
      <w:pPr>
        <w:spacing w:line="276" w:lineRule="auto"/>
        <w:jc w:val="center"/>
        <w:rPr>
          <w:b/>
        </w:rPr>
      </w:pPr>
    </w:p>
    <w:p w:rsidR="007E1BA5" w:rsidRDefault="007E1BA5" w:rsidP="007E1BA5">
      <w:pPr>
        <w:spacing w:line="276" w:lineRule="auto"/>
        <w:ind w:firstLine="708"/>
        <w:jc w:val="both"/>
      </w:pPr>
      <w:r w:rsidRPr="000168C7">
        <w:rPr>
          <w:rFonts w:eastAsia="Bookman Old Style"/>
        </w:rPr>
        <w:t xml:space="preserve">Nawiązując do ogłoszenia o zamówieniu prowadzonym w trybie </w:t>
      </w:r>
      <w:r>
        <w:rPr>
          <w:rFonts w:eastAsia="Bookman Old Style"/>
        </w:rPr>
        <w:t>podstawowym bez negocjacji</w:t>
      </w:r>
      <w:r w:rsidRPr="000168C7">
        <w:rPr>
          <w:rFonts w:eastAsia="Bookman Old Style"/>
        </w:rPr>
        <w:t xml:space="preserve">, którego przedmiotem jest: </w:t>
      </w:r>
      <w:r w:rsidRPr="00E04B72">
        <w:rPr>
          <w:rFonts w:eastAsia="TimesNewRomanPSMT"/>
          <w:b/>
          <w:bCs/>
        </w:rPr>
        <w:t>"</w:t>
      </w:r>
      <w:r>
        <w:rPr>
          <w:rFonts w:eastAsia="TimesNewRomanPSMT"/>
          <w:b/>
          <w:sz w:val="26"/>
        </w:rPr>
        <w:t xml:space="preserve">Dostawa sprzętu komputerowego w ramach projektu: </w:t>
      </w:r>
      <w:r w:rsidRPr="00B951D0">
        <w:rPr>
          <w:rFonts w:eastAsia="TimesNewRomanPSMT"/>
          <w:b/>
          <w:sz w:val="26"/>
        </w:rPr>
        <w:t>Wsparcie dzieci z rodzin pegeerowskich w rozwoju cyfrowym - Granty PPGR</w:t>
      </w:r>
      <w:r w:rsidRPr="00E04B72">
        <w:rPr>
          <w:rFonts w:eastAsia="TimesNewRomanPSMT"/>
          <w:b/>
          <w:bCs/>
        </w:rPr>
        <w:t>".</w:t>
      </w:r>
      <w:r>
        <w:rPr>
          <w:b/>
          <w:bCs/>
        </w:rPr>
        <w:t xml:space="preserve"> </w:t>
      </w:r>
      <w:r w:rsidRPr="000168C7">
        <w:rPr>
          <w:rFonts w:eastAsia="Bookman Old Style"/>
          <w:b/>
        </w:rPr>
        <w:t xml:space="preserve">- </w:t>
      </w:r>
      <w:r w:rsidRPr="000168C7">
        <w:t xml:space="preserve">oferujemy realizację przedmiotu zamówienia, zgodnie z wymaganiami określonymi w specyfikacji warunków zamówienia </w:t>
      </w:r>
      <w:r w:rsidRPr="000168C7">
        <w:rPr>
          <w:b/>
        </w:rPr>
        <w:t>za cenę</w:t>
      </w:r>
      <w:r w:rsidRPr="000168C7">
        <w:t>:</w:t>
      </w:r>
    </w:p>
    <w:p w:rsidR="007E1BA5" w:rsidRPr="000168C7" w:rsidRDefault="007E1BA5" w:rsidP="007E1BA5">
      <w:pPr>
        <w:spacing w:line="276" w:lineRule="auto"/>
        <w:ind w:firstLine="708"/>
        <w:jc w:val="both"/>
        <w:rPr>
          <w:b/>
        </w:rPr>
      </w:pPr>
    </w:p>
    <w:p w:rsidR="007E1BA5" w:rsidRDefault="007E1BA5" w:rsidP="007E1BA5">
      <w:pPr>
        <w:spacing w:line="276" w:lineRule="auto"/>
        <w:jc w:val="both"/>
      </w:pPr>
      <w:r w:rsidRPr="000168C7">
        <w:t xml:space="preserve">………………………………… zł </w:t>
      </w:r>
      <w:r>
        <w:t>netto</w:t>
      </w:r>
    </w:p>
    <w:p w:rsidR="007E1BA5" w:rsidRPr="000168C7" w:rsidRDefault="007E1BA5" w:rsidP="007E1BA5">
      <w:pPr>
        <w:spacing w:line="276" w:lineRule="auto"/>
        <w:jc w:val="both"/>
      </w:pPr>
      <w:r w:rsidRPr="000168C7">
        <w:t>podatek VAT</w:t>
      </w:r>
      <w:r>
        <w:t xml:space="preserve"> w wysokości ……% tj. ……………………………………… zł</w:t>
      </w:r>
    </w:p>
    <w:p w:rsidR="007E1BA5" w:rsidRDefault="007E1BA5" w:rsidP="007E1BA5">
      <w:pPr>
        <w:spacing w:line="276" w:lineRule="auto"/>
        <w:jc w:val="both"/>
      </w:pPr>
      <w:r w:rsidRPr="000168C7">
        <w:t xml:space="preserve">………………………………… zł </w:t>
      </w:r>
      <w:r>
        <w:t>brutto</w:t>
      </w:r>
    </w:p>
    <w:p w:rsidR="007E1BA5" w:rsidRDefault="007E1BA5" w:rsidP="007E1BA5">
      <w:pPr>
        <w:spacing w:line="276" w:lineRule="auto"/>
        <w:jc w:val="both"/>
      </w:pPr>
    </w:p>
    <w:p w:rsidR="007E1BA5" w:rsidRPr="000168C7" w:rsidRDefault="007E1BA5" w:rsidP="007E1BA5">
      <w:pPr>
        <w:spacing w:line="276" w:lineRule="auto"/>
        <w:jc w:val="both"/>
      </w:pPr>
      <w:r>
        <w:t>(słownie: ………………………</w:t>
      </w:r>
      <w:r w:rsidRPr="000168C7">
        <w:t>…………………………………………………………… zł),</w:t>
      </w:r>
      <w:r w:rsidRPr="000168C7">
        <w:rPr>
          <w:b/>
        </w:rPr>
        <w:t xml:space="preserve"> </w:t>
      </w:r>
    </w:p>
    <w:p w:rsidR="007E1BA5" w:rsidRDefault="007E1BA5" w:rsidP="007E1BA5">
      <w:pPr>
        <w:spacing w:line="276" w:lineRule="auto"/>
        <w:jc w:val="both"/>
        <w:rPr>
          <w:b/>
        </w:rPr>
      </w:pPr>
      <w:r w:rsidRPr="000168C7">
        <w:rPr>
          <w:b/>
        </w:rPr>
        <w:t xml:space="preserve">która stanowi wynagrodzenie </w:t>
      </w:r>
      <w:r>
        <w:rPr>
          <w:b/>
        </w:rPr>
        <w:t>ryczałtowe;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2"/>
        <w:gridCol w:w="1465"/>
        <w:gridCol w:w="2410"/>
        <w:gridCol w:w="3119"/>
      </w:tblGrid>
      <w:tr w:rsidR="007E1BA5" w:rsidRPr="00DD7106" w:rsidTr="009521F9">
        <w:tc>
          <w:tcPr>
            <w:tcW w:w="2612" w:type="dxa"/>
          </w:tcPr>
          <w:p w:rsidR="007E1BA5" w:rsidRPr="00DD7106" w:rsidRDefault="007E1BA5" w:rsidP="009521F9">
            <w:pPr>
              <w:spacing w:line="276" w:lineRule="auto"/>
              <w:jc w:val="both"/>
              <w:rPr>
                <w:b/>
              </w:rPr>
            </w:pPr>
            <w:r w:rsidRPr="00DD7106">
              <w:rPr>
                <w:rFonts w:ascii="Calibri" w:hAnsi="Calibri" w:cs="Calibri"/>
                <w:color w:val="auto"/>
                <w:sz w:val="22"/>
                <w:szCs w:val="22"/>
              </w:rPr>
              <w:t xml:space="preserve">Przedmiot netto </w:t>
            </w:r>
          </w:p>
        </w:tc>
        <w:tc>
          <w:tcPr>
            <w:tcW w:w="1465" w:type="dxa"/>
          </w:tcPr>
          <w:p w:rsidR="007E1BA5" w:rsidRPr="00DD7106" w:rsidRDefault="007E1BA5" w:rsidP="009521F9">
            <w:pPr>
              <w:spacing w:line="276" w:lineRule="auto"/>
              <w:jc w:val="both"/>
              <w:rPr>
                <w:b/>
              </w:rPr>
            </w:pPr>
            <w:r w:rsidRPr="00DD7106">
              <w:rPr>
                <w:rFonts w:ascii="Calibri" w:hAnsi="Calibri" w:cs="Calibri"/>
                <w:color w:val="auto"/>
                <w:sz w:val="22"/>
                <w:szCs w:val="22"/>
              </w:rPr>
              <w:t>Ilość</w:t>
            </w:r>
          </w:p>
        </w:tc>
        <w:tc>
          <w:tcPr>
            <w:tcW w:w="2410" w:type="dxa"/>
          </w:tcPr>
          <w:p w:rsidR="007E1BA5" w:rsidRPr="00DD7106" w:rsidRDefault="007E1BA5" w:rsidP="009521F9">
            <w:pPr>
              <w:spacing w:line="276" w:lineRule="auto"/>
              <w:jc w:val="both"/>
              <w:rPr>
                <w:b/>
              </w:rPr>
            </w:pPr>
            <w:r w:rsidRPr="00DD7106">
              <w:rPr>
                <w:rFonts w:ascii="Calibri" w:hAnsi="Calibri" w:cs="Calibri"/>
                <w:color w:val="auto"/>
                <w:sz w:val="22"/>
                <w:szCs w:val="22"/>
              </w:rPr>
              <w:t>Cena jedn.</w:t>
            </w:r>
          </w:p>
        </w:tc>
        <w:tc>
          <w:tcPr>
            <w:tcW w:w="3119" w:type="dxa"/>
          </w:tcPr>
          <w:p w:rsidR="007E1BA5" w:rsidRPr="00DD7106" w:rsidRDefault="007E1BA5" w:rsidP="009521F9">
            <w:pPr>
              <w:spacing w:line="276" w:lineRule="auto"/>
              <w:jc w:val="both"/>
              <w:rPr>
                <w:b/>
              </w:rPr>
            </w:pPr>
            <w:r w:rsidRPr="00DD7106">
              <w:rPr>
                <w:rFonts w:ascii="Calibri" w:hAnsi="Calibri" w:cs="Calibri"/>
                <w:color w:val="auto"/>
                <w:sz w:val="22"/>
                <w:szCs w:val="22"/>
              </w:rPr>
              <w:t>Wartość netto</w:t>
            </w:r>
          </w:p>
        </w:tc>
      </w:tr>
      <w:tr w:rsidR="007E1BA5" w:rsidRPr="00DD7106" w:rsidTr="009521F9">
        <w:tc>
          <w:tcPr>
            <w:tcW w:w="2612" w:type="dxa"/>
          </w:tcPr>
          <w:p w:rsidR="007E1BA5" w:rsidRPr="00DD7106" w:rsidRDefault="007E1BA5" w:rsidP="009521F9">
            <w:pPr>
              <w:spacing w:line="276" w:lineRule="auto"/>
              <w:jc w:val="both"/>
              <w:rPr>
                <w:b/>
              </w:rPr>
            </w:pPr>
            <w:r w:rsidRPr="00DD7106">
              <w:rPr>
                <w:b/>
              </w:rPr>
              <w:t>LAPTOP</w:t>
            </w:r>
          </w:p>
        </w:tc>
        <w:tc>
          <w:tcPr>
            <w:tcW w:w="1465" w:type="dxa"/>
          </w:tcPr>
          <w:p w:rsidR="007E1BA5" w:rsidRPr="00DD7106" w:rsidRDefault="007E1BA5" w:rsidP="009521F9">
            <w:pPr>
              <w:spacing w:line="276" w:lineRule="auto"/>
              <w:jc w:val="both"/>
              <w:rPr>
                <w:b/>
              </w:rPr>
            </w:pPr>
          </w:p>
        </w:tc>
        <w:tc>
          <w:tcPr>
            <w:tcW w:w="2410" w:type="dxa"/>
          </w:tcPr>
          <w:p w:rsidR="007E1BA5" w:rsidRPr="00DD7106" w:rsidRDefault="007E1BA5" w:rsidP="009521F9">
            <w:pPr>
              <w:spacing w:line="276" w:lineRule="auto"/>
              <w:jc w:val="both"/>
              <w:rPr>
                <w:b/>
              </w:rPr>
            </w:pPr>
          </w:p>
        </w:tc>
        <w:tc>
          <w:tcPr>
            <w:tcW w:w="3119" w:type="dxa"/>
          </w:tcPr>
          <w:p w:rsidR="007E1BA5" w:rsidRPr="00DD7106" w:rsidRDefault="007E1BA5" w:rsidP="009521F9">
            <w:pPr>
              <w:spacing w:line="276" w:lineRule="auto"/>
              <w:jc w:val="both"/>
              <w:rPr>
                <w:b/>
              </w:rPr>
            </w:pPr>
          </w:p>
        </w:tc>
      </w:tr>
      <w:tr w:rsidR="007E1BA5" w:rsidRPr="00DD7106" w:rsidTr="009521F9">
        <w:tc>
          <w:tcPr>
            <w:tcW w:w="2612" w:type="dxa"/>
          </w:tcPr>
          <w:p w:rsidR="007E1BA5" w:rsidRPr="00DD7106" w:rsidRDefault="007E1BA5" w:rsidP="009521F9">
            <w:pPr>
              <w:spacing w:line="276" w:lineRule="auto"/>
              <w:jc w:val="both"/>
              <w:rPr>
                <w:b/>
              </w:rPr>
            </w:pPr>
            <w:r w:rsidRPr="00DD7106">
              <w:rPr>
                <w:b/>
              </w:rPr>
              <w:t>TABLET</w:t>
            </w:r>
          </w:p>
        </w:tc>
        <w:tc>
          <w:tcPr>
            <w:tcW w:w="1465" w:type="dxa"/>
          </w:tcPr>
          <w:p w:rsidR="007E1BA5" w:rsidRPr="00DD7106" w:rsidRDefault="007E1BA5" w:rsidP="009521F9">
            <w:pPr>
              <w:spacing w:line="276" w:lineRule="auto"/>
              <w:jc w:val="both"/>
              <w:rPr>
                <w:b/>
              </w:rPr>
            </w:pPr>
          </w:p>
        </w:tc>
        <w:tc>
          <w:tcPr>
            <w:tcW w:w="2410" w:type="dxa"/>
          </w:tcPr>
          <w:p w:rsidR="007E1BA5" w:rsidRPr="00DD7106" w:rsidRDefault="007E1BA5" w:rsidP="009521F9">
            <w:pPr>
              <w:spacing w:line="276" w:lineRule="auto"/>
              <w:jc w:val="both"/>
              <w:rPr>
                <w:b/>
              </w:rPr>
            </w:pPr>
          </w:p>
        </w:tc>
        <w:tc>
          <w:tcPr>
            <w:tcW w:w="3119" w:type="dxa"/>
          </w:tcPr>
          <w:p w:rsidR="007E1BA5" w:rsidRPr="00DD7106" w:rsidRDefault="007E1BA5" w:rsidP="009521F9">
            <w:pPr>
              <w:spacing w:line="276" w:lineRule="auto"/>
              <w:jc w:val="both"/>
              <w:rPr>
                <w:b/>
              </w:rPr>
            </w:pPr>
          </w:p>
        </w:tc>
      </w:tr>
    </w:tbl>
    <w:p w:rsidR="007E1BA5" w:rsidRDefault="007E1BA5" w:rsidP="007E1BA5">
      <w:pPr>
        <w:spacing w:line="276" w:lineRule="auto"/>
        <w:jc w:val="both"/>
        <w:rPr>
          <w:b/>
        </w:rPr>
      </w:pPr>
    </w:p>
    <w:p w:rsidR="007E1BA5" w:rsidRDefault="007E1BA5" w:rsidP="007E1BA5">
      <w:pPr>
        <w:tabs>
          <w:tab w:val="left" w:pos="284"/>
        </w:tabs>
        <w:spacing w:line="276" w:lineRule="auto"/>
        <w:jc w:val="both"/>
        <w:rPr>
          <w:b/>
        </w:rPr>
      </w:pPr>
    </w:p>
    <w:p w:rsidR="007E1BA5" w:rsidRPr="000168C7" w:rsidRDefault="007E1BA5" w:rsidP="007E1BA5">
      <w:pPr>
        <w:tabs>
          <w:tab w:val="left" w:pos="284"/>
        </w:tabs>
        <w:spacing w:line="276" w:lineRule="auto"/>
        <w:jc w:val="both"/>
        <w:rPr>
          <w:i/>
        </w:rPr>
      </w:pPr>
      <w:r w:rsidRPr="000168C7">
        <w:rPr>
          <w:b/>
        </w:rPr>
        <w:t xml:space="preserve">Udzielimy gwarancji na wykonane </w:t>
      </w:r>
      <w:r>
        <w:rPr>
          <w:b/>
        </w:rPr>
        <w:t>dostawy</w:t>
      </w:r>
      <w:r w:rsidRPr="000168C7">
        <w:rPr>
          <w:b/>
        </w:rPr>
        <w:t xml:space="preserve"> na okres .................... miesięcy</w:t>
      </w:r>
      <w:r w:rsidRPr="000168C7">
        <w:rPr>
          <w:b/>
          <w:color w:val="FF0000"/>
        </w:rPr>
        <w:t xml:space="preserve"> </w:t>
      </w:r>
      <w:r w:rsidRPr="000168C7">
        <w:t xml:space="preserve">(min. </w:t>
      </w:r>
      <w:r>
        <w:t>24</w:t>
      </w:r>
      <w:r w:rsidRPr="000168C7">
        <w:t xml:space="preserve"> miesi</w:t>
      </w:r>
      <w:r>
        <w:t>ą</w:t>
      </w:r>
      <w:r w:rsidRPr="000168C7">
        <w:t>c</w:t>
      </w:r>
      <w:r>
        <w:t>e</w:t>
      </w:r>
      <w:r w:rsidRPr="000168C7">
        <w:t xml:space="preserve"> max. </w:t>
      </w:r>
      <w:r>
        <w:t>36</w:t>
      </w:r>
      <w:r w:rsidRPr="000168C7">
        <w:t xml:space="preserve"> miesi</w:t>
      </w:r>
      <w:r>
        <w:t>ę</w:t>
      </w:r>
      <w:r w:rsidRPr="000168C7">
        <w:t>c</w:t>
      </w:r>
      <w:r>
        <w:t>y</w:t>
      </w:r>
      <w:r w:rsidRPr="000168C7">
        <w:t>)</w:t>
      </w:r>
      <w:r w:rsidRPr="000168C7">
        <w:rPr>
          <w:b/>
        </w:rPr>
        <w:t xml:space="preserve"> liczonych od daty odbioru końcowego wykonania przedmiotu zamówienia bez wad </w:t>
      </w:r>
      <w:r>
        <w:rPr>
          <w:b/>
        </w:rPr>
        <w:t xml:space="preserve">                  </w:t>
      </w:r>
      <w:r w:rsidRPr="000168C7">
        <w:rPr>
          <w:b/>
        </w:rPr>
        <w:t xml:space="preserve">i usterek. </w:t>
      </w:r>
    </w:p>
    <w:p w:rsidR="007E1BA5" w:rsidRPr="000168C7" w:rsidRDefault="007E1BA5" w:rsidP="007E1BA5">
      <w:pPr>
        <w:spacing w:line="276" w:lineRule="auto"/>
        <w:jc w:val="both"/>
        <w:rPr>
          <w:highlight w:val="yellow"/>
        </w:rPr>
      </w:pPr>
    </w:p>
    <w:p w:rsidR="007E1BA5" w:rsidRPr="00CB3046" w:rsidRDefault="007E1BA5" w:rsidP="007E1BA5">
      <w:pPr>
        <w:spacing w:line="276" w:lineRule="auto"/>
        <w:jc w:val="both"/>
        <w:rPr>
          <w:b/>
          <w:bCs/>
          <w:sz w:val="23"/>
          <w:szCs w:val="23"/>
        </w:rPr>
      </w:pPr>
      <w:r w:rsidRPr="00CB3046">
        <w:rPr>
          <w:b/>
          <w:bCs/>
          <w:sz w:val="23"/>
          <w:szCs w:val="23"/>
        </w:rPr>
        <w:t xml:space="preserve">I. Oferujemy następujący sprzęt: 259 </w:t>
      </w:r>
      <w:r>
        <w:rPr>
          <w:b/>
          <w:bCs/>
          <w:sz w:val="23"/>
          <w:szCs w:val="23"/>
        </w:rPr>
        <w:t xml:space="preserve">Komputerów przenośnych </w:t>
      </w:r>
      <w:r w:rsidRPr="00CB3046">
        <w:rPr>
          <w:b/>
          <w:bCs/>
          <w:sz w:val="23"/>
          <w:szCs w:val="23"/>
        </w:rPr>
        <w:t xml:space="preserve">wraz z systemem operacyjnym </w:t>
      </w:r>
      <w:r>
        <w:rPr>
          <w:b/>
          <w:bCs/>
          <w:sz w:val="23"/>
          <w:szCs w:val="23"/>
        </w:rPr>
        <w:t xml:space="preserve">                          </w:t>
      </w:r>
      <w:r w:rsidRPr="00CB3046">
        <w:rPr>
          <w:b/>
          <w:bCs/>
          <w:sz w:val="23"/>
          <w:szCs w:val="23"/>
        </w:rPr>
        <w:t>z licencją na min 24 miesiące</w:t>
      </w:r>
      <w:r>
        <w:rPr>
          <w:b/>
          <w:bCs/>
          <w:sz w:val="23"/>
          <w:szCs w:val="23"/>
        </w:rPr>
        <w:t xml:space="preserve"> </w:t>
      </w:r>
      <w:r w:rsidRPr="00CB3046">
        <w:rPr>
          <w:b/>
          <w:bCs/>
          <w:sz w:val="23"/>
          <w:szCs w:val="23"/>
        </w:rPr>
        <w:t>...............................................................</w:t>
      </w:r>
      <w:r>
        <w:rPr>
          <w:b/>
          <w:bCs/>
          <w:sz w:val="23"/>
          <w:szCs w:val="23"/>
        </w:rPr>
        <w:t xml:space="preserve"> </w:t>
      </w:r>
      <w:r w:rsidRPr="00CB3046">
        <w:rPr>
          <w:b/>
          <w:bCs/>
          <w:sz w:val="23"/>
          <w:szCs w:val="23"/>
        </w:rPr>
        <w:t>(</w:t>
      </w:r>
      <w:r w:rsidRPr="005E6DFE">
        <w:rPr>
          <w:b/>
          <w:bCs/>
          <w:color w:val="FF0000"/>
          <w:sz w:val="23"/>
          <w:szCs w:val="23"/>
          <w:u w:val="single"/>
        </w:rPr>
        <w:t>model oferowanego laptopa</w:t>
      </w:r>
      <w:r w:rsidRPr="00CB3046">
        <w:rPr>
          <w:b/>
          <w:bCs/>
          <w:sz w:val="23"/>
          <w:szCs w:val="23"/>
        </w:rPr>
        <w:t xml:space="preserve">),  </w:t>
      </w:r>
    </w:p>
    <w:p w:rsidR="007E1BA5" w:rsidRPr="00CB3046" w:rsidRDefault="007E1BA5" w:rsidP="007E1BA5">
      <w:pPr>
        <w:spacing w:line="276" w:lineRule="auto"/>
        <w:jc w:val="both"/>
        <w:rPr>
          <w:b/>
          <w:bCs/>
          <w:sz w:val="23"/>
          <w:szCs w:val="23"/>
        </w:rPr>
      </w:pPr>
      <w:r w:rsidRPr="00CB3046">
        <w:rPr>
          <w:b/>
          <w:bCs/>
          <w:sz w:val="23"/>
          <w:szCs w:val="23"/>
        </w:rPr>
        <w:t xml:space="preserve">II. 11 Tabletów wraz z systemem operacyjnym z licencją na min 24 miesiące.............................................................. </w:t>
      </w:r>
      <w:r w:rsidRPr="005E6DFE">
        <w:rPr>
          <w:b/>
          <w:bCs/>
          <w:color w:val="FF0000"/>
          <w:sz w:val="23"/>
          <w:szCs w:val="23"/>
          <w:u w:val="single"/>
        </w:rPr>
        <w:t>(model oferowanego tabletu)</w:t>
      </w:r>
    </w:p>
    <w:p w:rsidR="007E1BA5" w:rsidRPr="00CB3046" w:rsidRDefault="007E1BA5" w:rsidP="007E1BA5">
      <w:pPr>
        <w:spacing w:line="276" w:lineRule="auto"/>
        <w:jc w:val="both"/>
        <w:rPr>
          <w:b/>
          <w:bCs/>
          <w:sz w:val="23"/>
          <w:szCs w:val="23"/>
          <w:u w:val="single"/>
        </w:rPr>
      </w:pPr>
      <w:r w:rsidRPr="00CB3046">
        <w:rPr>
          <w:b/>
          <w:bCs/>
          <w:sz w:val="23"/>
          <w:szCs w:val="23"/>
          <w:u w:val="single"/>
        </w:rPr>
        <w:t>o następujących parametrach:</w:t>
      </w:r>
    </w:p>
    <w:p w:rsidR="007E1BA5" w:rsidRDefault="007E1BA5" w:rsidP="007E1BA5">
      <w:pPr>
        <w:spacing w:before="120"/>
        <w:jc w:val="center"/>
        <w:rPr>
          <w:b/>
          <w:i/>
          <w:iCs/>
          <w:color w:val="C00000"/>
          <w:sz w:val="32"/>
          <w:szCs w:val="36"/>
        </w:rPr>
      </w:pPr>
    </w:p>
    <w:p w:rsidR="007E1BA5" w:rsidRDefault="007E1BA5" w:rsidP="007E1BA5">
      <w:pPr>
        <w:spacing w:before="120"/>
        <w:jc w:val="center"/>
        <w:rPr>
          <w:b/>
          <w:i/>
          <w:iCs/>
          <w:color w:val="C00000"/>
          <w:sz w:val="32"/>
          <w:szCs w:val="36"/>
        </w:rPr>
      </w:pPr>
    </w:p>
    <w:p w:rsidR="007E1BA5" w:rsidRDefault="007E1BA5" w:rsidP="007E1BA5">
      <w:pPr>
        <w:spacing w:before="120"/>
        <w:jc w:val="center"/>
        <w:rPr>
          <w:b/>
          <w:i/>
          <w:iCs/>
          <w:color w:val="C00000"/>
          <w:sz w:val="32"/>
          <w:szCs w:val="36"/>
        </w:rPr>
      </w:pPr>
    </w:p>
    <w:p w:rsidR="007E1BA5" w:rsidRPr="00CA15FC" w:rsidRDefault="007E1BA5" w:rsidP="007E1BA5">
      <w:pPr>
        <w:spacing w:before="120"/>
        <w:jc w:val="center"/>
        <w:rPr>
          <w:b/>
          <w:i/>
          <w:iCs/>
          <w:color w:val="C00000"/>
          <w:sz w:val="28"/>
          <w:szCs w:val="36"/>
        </w:rPr>
      </w:pPr>
      <w:r w:rsidRPr="00CA15FC">
        <w:rPr>
          <w:b/>
          <w:i/>
          <w:iCs/>
          <w:color w:val="C00000"/>
          <w:sz w:val="32"/>
          <w:szCs w:val="36"/>
        </w:rPr>
        <w:lastRenderedPageBreak/>
        <w:t>LAPTOPY</w:t>
      </w:r>
    </w:p>
    <w:p w:rsidR="007E1BA5" w:rsidRDefault="007E1BA5" w:rsidP="007E1BA5">
      <w:pPr>
        <w:pStyle w:val="Bezodstpw"/>
        <w:tabs>
          <w:tab w:val="left" w:pos="426"/>
        </w:tabs>
        <w:spacing w:line="360" w:lineRule="auto"/>
        <w:jc w:val="both"/>
        <w:rPr>
          <w:rFonts w:ascii="Arial" w:eastAsia="Times New Roman" w:hAnsi="Arial" w:cs="Arial"/>
          <w:b/>
          <w:kern w:val="0"/>
          <w:sz w:val="20"/>
          <w:szCs w:val="24"/>
          <w:lang w:eastAsia="zh-CN"/>
        </w:rPr>
      </w:pPr>
    </w:p>
    <w:tbl>
      <w:tblPr>
        <w:tblW w:w="5344" w:type="pct"/>
        <w:tblInd w:w="-469" w:type="dxa"/>
        <w:tblLayout w:type="fixed"/>
        <w:tblCellMar>
          <w:left w:w="71" w:type="dxa"/>
          <w:right w:w="71" w:type="dxa"/>
        </w:tblCellMar>
        <w:tblLook w:val="04A0"/>
      </w:tblPr>
      <w:tblGrid>
        <w:gridCol w:w="2405"/>
        <w:gridCol w:w="5013"/>
        <w:gridCol w:w="3753"/>
      </w:tblGrid>
      <w:tr w:rsidR="007E1BA5" w:rsidRPr="00B94F12" w:rsidTr="009521F9">
        <w:trPr>
          <w:trHeight w:val="284"/>
        </w:trPr>
        <w:tc>
          <w:tcPr>
            <w:tcW w:w="2405" w:type="dxa"/>
            <w:tcBorders>
              <w:top w:val="single" w:sz="4" w:space="0" w:color="000000"/>
              <w:left w:val="single" w:sz="4" w:space="0" w:color="000000"/>
              <w:bottom w:val="single" w:sz="4" w:space="0" w:color="000000"/>
              <w:right w:val="single" w:sz="4" w:space="0" w:color="000000"/>
            </w:tcBorders>
            <w:shd w:val="clear" w:color="auto" w:fill="BFBFBF"/>
          </w:tcPr>
          <w:p w:rsidR="007E1BA5" w:rsidRDefault="007E1BA5" w:rsidP="009521F9">
            <w:pPr>
              <w:spacing w:line="276" w:lineRule="auto"/>
              <w:ind w:left="10" w:hanging="10"/>
              <w:rPr>
                <w:rFonts w:cs="Calibri"/>
                <w:b/>
              </w:rPr>
            </w:pPr>
            <w:r w:rsidRPr="00B94F12">
              <w:rPr>
                <w:rFonts w:cs="Calibri"/>
                <w:b/>
              </w:rPr>
              <w:t>Atrybut</w:t>
            </w:r>
          </w:p>
        </w:tc>
        <w:tc>
          <w:tcPr>
            <w:tcW w:w="5013" w:type="dxa"/>
            <w:tcBorders>
              <w:top w:val="single" w:sz="4" w:space="0" w:color="000000"/>
              <w:left w:val="single" w:sz="4" w:space="0" w:color="000000"/>
              <w:bottom w:val="single" w:sz="4" w:space="0" w:color="000000"/>
              <w:right w:val="single" w:sz="4" w:space="0" w:color="000000"/>
            </w:tcBorders>
            <w:shd w:val="clear" w:color="auto" w:fill="BFBFBF"/>
          </w:tcPr>
          <w:p w:rsidR="007E1BA5" w:rsidRDefault="007E1BA5" w:rsidP="009521F9">
            <w:pPr>
              <w:spacing w:line="276" w:lineRule="auto"/>
              <w:ind w:left="10" w:hanging="10"/>
              <w:rPr>
                <w:rFonts w:cs="Calibri"/>
                <w:b/>
              </w:rPr>
            </w:pPr>
            <w:r w:rsidRPr="00B94F12">
              <w:rPr>
                <w:rFonts w:cs="Calibri"/>
                <w:b/>
              </w:rPr>
              <w:t>Wymagania</w:t>
            </w:r>
            <w:r>
              <w:rPr>
                <w:rFonts w:cs="Calibri"/>
                <w:b/>
              </w:rPr>
              <w:t xml:space="preserve"> minimalne</w:t>
            </w:r>
          </w:p>
        </w:tc>
        <w:tc>
          <w:tcPr>
            <w:tcW w:w="3753" w:type="dxa"/>
            <w:tcBorders>
              <w:top w:val="single" w:sz="4" w:space="0" w:color="000000"/>
              <w:left w:val="single" w:sz="4" w:space="0" w:color="000000"/>
              <w:bottom w:val="single" w:sz="4" w:space="0" w:color="000000"/>
              <w:right w:val="single" w:sz="4" w:space="0" w:color="000000"/>
            </w:tcBorders>
            <w:shd w:val="clear" w:color="auto" w:fill="BFBFBF"/>
          </w:tcPr>
          <w:p w:rsidR="007E1BA5" w:rsidRPr="00B94F12" w:rsidRDefault="007E1BA5" w:rsidP="009521F9">
            <w:pPr>
              <w:spacing w:line="276" w:lineRule="auto"/>
              <w:ind w:left="10" w:hanging="10"/>
              <w:rPr>
                <w:rFonts w:cs="Calibri"/>
                <w:b/>
              </w:rPr>
            </w:pPr>
            <w:r>
              <w:rPr>
                <w:rFonts w:cs="Calibri"/>
                <w:b/>
              </w:rPr>
              <w:t xml:space="preserve">Oferowane parametry  </w:t>
            </w:r>
          </w:p>
        </w:tc>
      </w:tr>
      <w:tr w:rsidR="007E1BA5" w:rsidRPr="00B94F12" w:rsidTr="009521F9">
        <w:trPr>
          <w:trHeight w:val="284"/>
        </w:trPr>
        <w:tc>
          <w:tcPr>
            <w:tcW w:w="2405" w:type="dxa"/>
            <w:tcBorders>
              <w:top w:val="single" w:sz="4" w:space="0" w:color="000000"/>
              <w:left w:val="single" w:sz="4" w:space="0" w:color="000000"/>
              <w:bottom w:val="single" w:sz="4" w:space="0" w:color="000000"/>
              <w:right w:val="single" w:sz="4" w:space="0" w:color="000000"/>
            </w:tcBorders>
          </w:tcPr>
          <w:p w:rsidR="007E1BA5" w:rsidRDefault="007E1BA5" w:rsidP="009521F9">
            <w:pPr>
              <w:spacing w:line="276" w:lineRule="auto"/>
              <w:ind w:left="10" w:hanging="10"/>
              <w:rPr>
                <w:rFonts w:cs="Calibri"/>
                <w:b/>
              </w:rPr>
            </w:pPr>
            <w:r w:rsidRPr="00B94F12">
              <w:rPr>
                <w:rFonts w:cs="Calibri"/>
                <w:b/>
              </w:rPr>
              <w:t>Laptop</w:t>
            </w:r>
          </w:p>
        </w:tc>
        <w:tc>
          <w:tcPr>
            <w:tcW w:w="5013"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pPr>
            <w:r w:rsidRPr="00456C9A">
              <w:t>Komputer będzie wykorzystywany dla potrzeb aplikacji biurowych, dostępu do Internetu oraz poczty elektronicznej, jako lokalna baza danych, stacja programistyczna.</w:t>
            </w:r>
          </w:p>
          <w:p w:rsidR="007E1BA5" w:rsidRPr="00456C9A" w:rsidRDefault="007E1BA5" w:rsidP="009521F9">
            <w:pPr>
              <w:spacing w:line="276" w:lineRule="auto"/>
              <w:ind w:left="10" w:hanging="10"/>
            </w:pPr>
            <w:r w:rsidRPr="00456C9A">
              <w:t>Dostarczany sprzęt musi być fabrycznie nowy.</w:t>
            </w:r>
          </w:p>
        </w:tc>
        <w:tc>
          <w:tcPr>
            <w:tcW w:w="3753"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pPr>
          </w:p>
        </w:tc>
      </w:tr>
      <w:tr w:rsidR="007E1BA5" w:rsidRPr="00B94F12" w:rsidTr="009521F9">
        <w:trPr>
          <w:trHeight w:val="284"/>
        </w:trPr>
        <w:tc>
          <w:tcPr>
            <w:tcW w:w="2405" w:type="dxa"/>
            <w:tcBorders>
              <w:top w:val="single" w:sz="4" w:space="0" w:color="000000"/>
              <w:left w:val="single" w:sz="4" w:space="0" w:color="000000"/>
              <w:bottom w:val="single" w:sz="4" w:space="0" w:color="000000"/>
              <w:right w:val="single" w:sz="4" w:space="0" w:color="000000"/>
            </w:tcBorders>
          </w:tcPr>
          <w:p w:rsidR="007E1BA5" w:rsidRDefault="007E1BA5" w:rsidP="009521F9">
            <w:pPr>
              <w:spacing w:line="276" w:lineRule="auto"/>
              <w:ind w:left="10" w:hanging="10"/>
              <w:rPr>
                <w:rFonts w:cs="Calibri"/>
                <w:b/>
              </w:rPr>
            </w:pPr>
            <w:r w:rsidRPr="00B94F12">
              <w:rPr>
                <w:rFonts w:cs="Calibri"/>
                <w:b/>
              </w:rPr>
              <w:t>Ekran</w:t>
            </w:r>
          </w:p>
        </w:tc>
        <w:tc>
          <w:tcPr>
            <w:tcW w:w="5013"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outlineLvl w:val="0"/>
            </w:pPr>
            <w:r w:rsidRPr="00456C9A">
              <w:t xml:space="preserve">15.6 FHD IPS (1920 x 1080), powłoką przeciwodblaskową, jasność </w:t>
            </w:r>
            <w:r>
              <w:t>25</w:t>
            </w:r>
            <w:r w:rsidRPr="00456C9A">
              <w:t xml:space="preserve">0 nits. </w:t>
            </w:r>
          </w:p>
        </w:tc>
        <w:tc>
          <w:tcPr>
            <w:tcW w:w="3753"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outlineLvl w:val="0"/>
            </w:pPr>
          </w:p>
        </w:tc>
      </w:tr>
      <w:tr w:rsidR="007E1BA5" w:rsidRPr="00B94F12" w:rsidTr="009521F9">
        <w:trPr>
          <w:trHeight w:val="284"/>
        </w:trPr>
        <w:tc>
          <w:tcPr>
            <w:tcW w:w="2405" w:type="dxa"/>
            <w:tcBorders>
              <w:top w:val="single" w:sz="4" w:space="0" w:color="000000"/>
              <w:left w:val="single" w:sz="4" w:space="0" w:color="000000"/>
              <w:bottom w:val="single" w:sz="4" w:space="0" w:color="000000"/>
              <w:right w:val="single" w:sz="4" w:space="0" w:color="000000"/>
            </w:tcBorders>
          </w:tcPr>
          <w:p w:rsidR="007E1BA5" w:rsidRDefault="007E1BA5" w:rsidP="009521F9">
            <w:pPr>
              <w:spacing w:line="276" w:lineRule="auto"/>
              <w:ind w:left="10" w:hanging="10"/>
              <w:rPr>
                <w:rFonts w:cs="Calibri"/>
                <w:b/>
              </w:rPr>
            </w:pPr>
            <w:r w:rsidRPr="00B94F12">
              <w:rPr>
                <w:rFonts w:cs="Calibri"/>
                <w:b/>
              </w:rPr>
              <w:t>Obudowa</w:t>
            </w:r>
          </w:p>
        </w:tc>
        <w:tc>
          <w:tcPr>
            <w:tcW w:w="5013"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pPr>
            <w:r w:rsidRPr="00456C9A">
              <w:t>W obudowie wbudowane co najmniej 2 diody sygnalizujące stan naładowania akumulatora oraz pracę dysku twardego.</w:t>
            </w:r>
          </w:p>
        </w:tc>
        <w:tc>
          <w:tcPr>
            <w:tcW w:w="3753"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pPr>
          </w:p>
        </w:tc>
      </w:tr>
      <w:tr w:rsidR="007E1BA5" w:rsidRPr="00B94F12" w:rsidTr="009521F9">
        <w:trPr>
          <w:trHeight w:val="284"/>
        </w:trPr>
        <w:tc>
          <w:tcPr>
            <w:tcW w:w="2405" w:type="dxa"/>
            <w:tcBorders>
              <w:top w:val="single" w:sz="4" w:space="0" w:color="000000"/>
              <w:left w:val="single" w:sz="4" w:space="0" w:color="000000"/>
              <w:bottom w:val="single" w:sz="4" w:space="0" w:color="000000"/>
              <w:right w:val="single" w:sz="4" w:space="0" w:color="000000"/>
            </w:tcBorders>
          </w:tcPr>
          <w:p w:rsidR="007E1BA5" w:rsidRDefault="007E1BA5" w:rsidP="009521F9">
            <w:pPr>
              <w:spacing w:line="276" w:lineRule="auto"/>
              <w:ind w:left="10" w:hanging="10"/>
              <w:rPr>
                <w:rFonts w:cs="Calibri"/>
                <w:b/>
              </w:rPr>
            </w:pPr>
            <w:r w:rsidRPr="00B94F12">
              <w:rPr>
                <w:rFonts w:cs="Calibri"/>
                <w:b/>
              </w:rPr>
              <w:t>Chipset</w:t>
            </w:r>
          </w:p>
        </w:tc>
        <w:tc>
          <w:tcPr>
            <w:tcW w:w="5013"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pPr>
            <w:r w:rsidRPr="00456C9A">
              <w:t xml:space="preserve">Dostosowany do zaoferowanego procesora </w:t>
            </w:r>
          </w:p>
        </w:tc>
        <w:tc>
          <w:tcPr>
            <w:tcW w:w="3753"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pPr>
          </w:p>
        </w:tc>
      </w:tr>
      <w:tr w:rsidR="007E1BA5" w:rsidRPr="00B94F12" w:rsidTr="009521F9">
        <w:trPr>
          <w:trHeight w:val="284"/>
        </w:trPr>
        <w:tc>
          <w:tcPr>
            <w:tcW w:w="2405" w:type="dxa"/>
            <w:tcBorders>
              <w:top w:val="single" w:sz="4" w:space="0" w:color="000000"/>
              <w:left w:val="single" w:sz="4" w:space="0" w:color="000000"/>
              <w:bottom w:val="single" w:sz="4" w:space="0" w:color="000000"/>
              <w:right w:val="single" w:sz="4" w:space="0" w:color="000000"/>
            </w:tcBorders>
          </w:tcPr>
          <w:p w:rsidR="007E1BA5" w:rsidRPr="00B94F12" w:rsidRDefault="007E1BA5" w:rsidP="009521F9">
            <w:pPr>
              <w:spacing w:line="276" w:lineRule="auto"/>
              <w:ind w:left="10" w:hanging="10"/>
              <w:rPr>
                <w:rFonts w:cs="Calibri"/>
                <w:b/>
              </w:rPr>
            </w:pPr>
            <w:r>
              <w:rPr>
                <w:rFonts w:cs="Calibri"/>
                <w:b/>
              </w:rPr>
              <w:t>Procesor</w:t>
            </w:r>
          </w:p>
        </w:tc>
        <w:tc>
          <w:tcPr>
            <w:tcW w:w="5013" w:type="dxa"/>
            <w:tcBorders>
              <w:top w:val="single" w:sz="4" w:space="0" w:color="000000"/>
              <w:left w:val="single" w:sz="4" w:space="0" w:color="000000"/>
              <w:bottom w:val="single" w:sz="4" w:space="0" w:color="000000"/>
              <w:right w:val="single" w:sz="4" w:space="0" w:color="000000"/>
            </w:tcBorders>
          </w:tcPr>
          <w:p w:rsidR="007E1BA5" w:rsidRDefault="007E1BA5" w:rsidP="009521F9">
            <w:pPr>
              <w:pStyle w:val="Default"/>
              <w:rPr>
                <w:sz w:val="22"/>
                <w:szCs w:val="22"/>
              </w:rPr>
            </w:pPr>
            <w:r w:rsidRPr="00456C9A">
              <w:rPr>
                <w:sz w:val="22"/>
                <w:szCs w:val="22"/>
              </w:rPr>
              <w:t>Procesor wielordzeniowy ze zintegrowaną grafiką, zaprojektowany do pracy w ko</w:t>
            </w:r>
            <w:r w:rsidRPr="00456C9A">
              <w:rPr>
                <w:sz w:val="22"/>
                <w:szCs w:val="22"/>
              </w:rPr>
              <w:t>m</w:t>
            </w:r>
            <w:r w:rsidRPr="00456C9A">
              <w:rPr>
                <w:sz w:val="22"/>
                <w:szCs w:val="22"/>
              </w:rPr>
              <w:t>puterach przenośnych klasy x86. Punktacja procesora na poziomie wydajności licz</w:t>
            </w:r>
            <w:r w:rsidRPr="00456C9A">
              <w:rPr>
                <w:sz w:val="22"/>
                <w:szCs w:val="22"/>
              </w:rPr>
              <w:t>o</w:t>
            </w:r>
            <w:r w:rsidRPr="00456C9A">
              <w:rPr>
                <w:sz w:val="22"/>
                <w:szCs w:val="22"/>
              </w:rPr>
              <w:t xml:space="preserve">nej w punktach równa lub wyższa </w:t>
            </w:r>
          </w:p>
          <w:p w:rsidR="007E1BA5" w:rsidRDefault="007E1BA5" w:rsidP="009521F9">
            <w:pPr>
              <w:pStyle w:val="Default"/>
            </w:pPr>
            <w:r w:rsidRPr="00055090">
              <w:t xml:space="preserve">procesor osiągający w teście Passmark CPU Mark co najmniej </w:t>
            </w:r>
            <w:r>
              <w:t>6</w:t>
            </w:r>
            <w:r w:rsidRPr="00055090">
              <w:t>000 punktów (</w:t>
            </w:r>
            <w:hyperlink r:id="rId7" w:history="1">
              <w:r w:rsidRPr="00055090">
                <w:rPr>
                  <w:rStyle w:val="Hipercze"/>
                </w:rPr>
                <w:t>https://www.cpubenchmark.net/laptop.html</w:t>
              </w:r>
            </w:hyperlink>
            <w:r w:rsidRPr="00055090">
              <w:t xml:space="preserve">) - zamawiający weźmie pod uwagę wydruki testów ze strony https://www.cpubenchmark.net/laptop.html na dzień </w:t>
            </w:r>
            <w:r>
              <w:t>1</w:t>
            </w:r>
            <w:r w:rsidRPr="00055090">
              <w:t xml:space="preserve"> sierpnia 202</w:t>
            </w:r>
            <w:r>
              <w:t>2</w:t>
            </w:r>
            <w:r w:rsidRPr="00055090">
              <w:t xml:space="preserve"> r., </w:t>
            </w:r>
          </w:p>
          <w:p w:rsidR="007E1BA5" w:rsidRPr="00456C9A" w:rsidRDefault="007E1BA5" w:rsidP="009521F9">
            <w:pPr>
              <w:pStyle w:val="Default"/>
              <w:rPr>
                <w:sz w:val="22"/>
                <w:szCs w:val="22"/>
              </w:rPr>
            </w:pPr>
            <w:r w:rsidRPr="00456C9A">
              <w:rPr>
                <w:sz w:val="22"/>
                <w:szCs w:val="22"/>
              </w:rPr>
              <w:t>Wykonawca w składanej ofercie winien podać dokładny model oferowanego podzespołu</w:t>
            </w:r>
            <w:r>
              <w:rPr>
                <w:sz w:val="22"/>
                <w:szCs w:val="22"/>
              </w:rPr>
              <w:t>.</w:t>
            </w:r>
          </w:p>
        </w:tc>
        <w:tc>
          <w:tcPr>
            <w:tcW w:w="3753"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pStyle w:val="Default"/>
              <w:rPr>
                <w:sz w:val="22"/>
                <w:szCs w:val="22"/>
              </w:rPr>
            </w:pPr>
          </w:p>
        </w:tc>
      </w:tr>
      <w:tr w:rsidR="007E1BA5" w:rsidRPr="00B94F12" w:rsidTr="009521F9">
        <w:trPr>
          <w:trHeight w:val="284"/>
        </w:trPr>
        <w:tc>
          <w:tcPr>
            <w:tcW w:w="2405" w:type="dxa"/>
            <w:tcBorders>
              <w:top w:val="single" w:sz="4" w:space="0" w:color="000000"/>
              <w:left w:val="single" w:sz="4" w:space="0" w:color="000000"/>
              <w:bottom w:val="single" w:sz="4" w:space="0" w:color="000000"/>
              <w:right w:val="single" w:sz="4" w:space="0" w:color="000000"/>
            </w:tcBorders>
          </w:tcPr>
          <w:p w:rsidR="007E1BA5" w:rsidRDefault="007E1BA5" w:rsidP="009521F9">
            <w:pPr>
              <w:spacing w:line="276" w:lineRule="auto"/>
              <w:ind w:left="10" w:hanging="10"/>
              <w:rPr>
                <w:rFonts w:cs="Calibri"/>
                <w:b/>
              </w:rPr>
            </w:pPr>
            <w:r w:rsidRPr="00B94F12">
              <w:rPr>
                <w:rFonts w:cs="Calibri"/>
                <w:b/>
              </w:rPr>
              <w:t>Płyta główna</w:t>
            </w:r>
          </w:p>
        </w:tc>
        <w:tc>
          <w:tcPr>
            <w:tcW w:w="5013"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pPr>
            <w:r w:rsidRPr="00456C9A">
              <w:t>Wyposażona w interfejs PCIe oraz SATA III (6 Gb/s) do obsługi dysków twardych.</w:t>
            </w:r>
          </w:p>
        </w:tc>
        <w:tc>
          <w:tcPr>
            <w:tcW w:w="3753"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pPr>
          </w:p>
        </w:tc>
      </w:tr>
      <w:tr w:rsidR="007E1BA5" w:rsidRPr="00B94F12" w:rsidTr="009521F9">
        <w:trPr>
          <w:trHeight w:val="284"/>
        </w:trPr>
        <w:tc>
          <w:tcPr>
            <w:tcW w:w="2405" w:type="dxa"/>
            <w:tcBorders>
              <w:top w:val="single" w:sz="4" w:space="0" w:color="000000"/>
              <w:left w:val="single" w:sz="4" w:space="0" w:color="000000"/>
              <w:bottom w:val="single" w:sz="4" w:space="0" w:color="000000"/>
              <w:right w:val="single" w:sz="4" w:space="0" w:color="000000"/>
            </w:tcBorders>
          </w:tcPr>
          <w:p w:rsidR="007E1BA5" w:rsidRDefault="007E1BA5" w:rsidP="009521F9">
            <w:pPr>
              <w:spacing w:line="276" w:lineRule="auto"/>
              <w:ind w:left="10" w:hanging="10"/>
              <w:rPr>
                <w:rFonts w:cs="Calibri"/>
                <w:b/>
              </w:rPr>
            </w:pPr>
            <w:r w:rsidRPr="00B94F12">
              <w:rPr>
                <w:rFonts w:cs="Calibri"/>
                <w:b/>
              </w:rPr>
              <w:t>Pamięć operacyjna</w:t>
            </w:r>
          </w:p>
        </w:tc>
        <w:tc>
          <w:tcPr>
            <w:tcW w:w="5013"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pPr>
            <w:r w:rsidRPr="00456C9A">
              <w:t xml:space="preserve">8GB z możliwością rozbudowy do min. 12GB, rodzaj pamięci min.  </w:t>
            </w:r>
          </w:p>
        </w:tc>
        <w:tc>
          <w:tcPr>
            <w:tcW w:w="3753"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pPr>
          </w:p>
        </w:tc>
      </w:tr>
      <w:tr w:rsidR="007E1BA5" w:rsidRPr="00B94F12" w:rsidTr="009521F9">
        <w:trPr>
          <w:trHeight w:val="284"/>
        </w:trPr>
        <w:tc>
          <w:tcPr>
            <w:tcW w:w="2405" w:type="dxa"/>
            <w:tcBorders>
              <w:top w:val="single" w:sz="4" w:space="0" w:color="000000"/>
              <w:left w:val="single" w:sz="4" w:space="0" w:color="000000"/>
              <w:bottom w:val="single" w:sz="4" w:space="0" w:color="000000"/>
              <w:right w:val="single" w:sz="4" w:space="0" w:color="000000"/>
            </w:tcBorders>
          </w:tcPr>
          <w:p w:rsidR="007E1BA5" w:rsidRDefault="007E1BA5" w:rsidP="009521F9">
            <w:pPr>
              <w:spacing w:line="276" w:lineRule="auto"/>
              <w:ind w:left="10" w:hanging="10"/>
              <w:rPr>
                <w:rFonts w:cs="Calibri"/>
                <w:b/>
              </w:rPr>
            </w:pPr>
            <w:r w:rsidRPr="00B94F12">
              <w:rPr>
                <w:rFonts w:cs="Calibri"/>
                <w:b/>
              </w:rPr>
              <w:t>Dysk twardy</w:t>
            </w:r>
          </w:p>
        </w:tc>
        <w:tc>
          <w:tcPr>
            <w:tcW w:w="5013"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pPr>
            <w:r w:rsidRPr="00456C9A">
              <w:t>Min. 256 GB</w:t>
            </w:r>
            <w:r>
              <w:rPr>
                <w:rFonts w:cs="Calibri"/>
              </w:rPr>
              <w:t xml:space="preserve"> </w:t>
            </w:r>
            <w:r w:rsidRPr="00456C9A">
              <w:t>SSD M.2 zawierający partycję RECOVERY umożliwiającą odtworzenie systemu operacyjnego fabrycznie zainstalowanego na komputerze po awarii.</w:t>
            </w:r>
          </w:p>
        </w:tc>
        <w:tc>
          <w:tcPr>
            <w:tcW w:w="3753"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pPr>
          </w:p>
        </w:tc>
      </w:tr>
      <w:tr w:rsidR="007E1BA5" w:rsidRPr="00B94F12" w:rsidTr="009521F9">
        <w:trPr>
          <w:trHeight w:val="284"/>
        </w:trPr>
        <w:tc>
          <w:tcPr>
            <w:tcW w:w="2405" w:type="dxa"/>
            <w:tcBorders>
              <w:top w:val="single" w:sz="4" w:space="0" w:color="000000"/>
              <w:left w:val="single" w:sz="4" w:space="0" w:color="000000"/>
              <w:bottom w:val="single" w:sz="4" w:space="0" w:color="000000"/>
              <w:right w:val="single" w:sz="4" w:space="0" w:color="000000"/>
            </w:tcBorders>
          </w:tcPr>
          <w:p w:rsidR="007E1BA5" w:rsidRPr="000234FF" w:rsidRDefault="007E1BA5" w:rsidP="009521F9">
            <w:pPr>
              <w:spacing w:line="276" w:lineRule="auto"/>
              <w:ind w:left="10" w:hanging="10"/>
              <w:rPr>
                <w:rFonts w:cs="Calibri"/>
                <w:b/>
              </w:rPr>
            </w:pPr>
            <w:r w:rsidRPr="00B94F12">
              <w:rPr>
                <w:rFonts w:cs="Calibri"/>
                <w:b/>
              </w:rPr>
              <w:t>Karta graficzna</w:t>
            </w:r>
          </w:p>
        </w:tc>
        <w:tc>
          <w:tcPr>
            <w:tcW w:w="5013"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pPr>
            <w:r w:rsidRPr="00456C9A">
              <w:t xml:space="preserve">Zintegrowana karta graficzna wykorzystująca pamięć RAM.  </w:t>
            </w:r>
          </w:p>
          <w:p w:rsidR="007E1BA5" w:rsidRPr="00456C9A" w:rsidRDefault="007E1BA5" w:rsidP="009521F9">
            <w:pPr>
              <w:spacing w:line="276" w:lineRule="auto"/>
              <w:ind w:left="10" w:hanging="10"/>
            </w:pPr>
          </w:p>
        </w:tc>
        <w:tc>
          <w:tcPr>
            <w:tcW w:w="3753"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pPr>
          </w:p>
        </w:tc>
      </w:tr>
      <w:tr w:rsidR="007E1BA5" w:rsidRPr="00B94F12" w:rsidTr="009521F9">
        <w:trPr>
          <w:trHeight w:val="284"/>
        </w:trPr>
        <w:tc>
          <w:tcPr>
            <w:tcW w:w="2405" w:type="dxa"/>
            <w:tcBorders>
              <w:top w:val="single" w:sz="4" w:space="0" w:color="000000"/>
              <w:left w:val="single" w:sz="4" w:space="0" w:color="000000"/>
              <w:bottom w:val="single" w:sz="4" w:space="0" w:color="000000"/>
              <w:right w:val="single" w:sz="4" w:space="0" w:color="000000"/>
            </w:tcBorders>
          </w:tcPr>
          <w:p w:rsidR="007E1BA5" w:rsidRDefault="007E1BA5" w:rsidP="009521F9">
            <w:pPr>
              <w:spacing w:line="276" w:lineRule="auto"/>
              <w:ind w:left="10" w:hanging="10"/>
              <w:rPr>
                <w:rFonts w:cs="Calibri"/>
                <w:b/>
              </w:rPr>
            </w:pPr>
            <w:r w:rsidRPr="00B94F12">
              <w:rPr>
                <w:rFonts w:cs="Calibri"/>
                <w:b/>
              </w:rPr>
              <w:t>Audio/Video</w:t>
            </w:r>
          </w:p>
        </w:tc>
        <w:tc>
          <w:tcPr>
            <w:tcW w:w="5013"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pPr>
            <w:r w:rsidRPr="00456C9A">
              <w:t xml:space="preserve">Wbudowana, zgodna z HD Audio, wbudowane głośniki stereo min 2x </w:t>
            </w:r>
            <w:r>
              <w:t>1,5</w:t>
            </w:r>
            <w:r w:rsidRPr="00456C9A">
              <w:t>W, wbudowany mikrofon, wbudowana kamera</w:t>
            </w:r>
            <w:r>
              <w:t>.</w:t>
            </w:r>
            <w:r w:rsidRPr="00456C9A">
              <w:t xml:space="preserve"> </w:t>
            </w:r>
          </w:p>
        </w:tc>
        <w:tc>
          <w:tcPr>
            <w:tcW w:w="3753"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pPr>
          </w:p>
        </w:tc>
      </w:tr>
      <w:tr w:rsidR="007E1BA5" w:rsidRPr="00B94F12" w:rsidTr="009521F9">
        <w:trPr>
          <w:trHeight w:val="284"/>
        </w:trPr>
        <w:tc>
          <w:tcPr>
            <w:tcW w:w="2405" w:type="dxa"/>
            <w:tcBorders>
              <w:top w:val="single" w:sz="4" w:space="0" w:color="000000"/>
              <w:left w:val="single" w:sz="4" w:space="0" w:color="000000"/>
              <w:bottom w:val="single" w:sz="4" w:space="0" w:color="000000"/>
              <w:right w:val="single" w:sz="4" w:space="0" w:color="000000"/>
            </w:tcBorders>
          </w:tcPr>
          <w:p w:rsidR="007E1BA5" w:rsidRDefault="007E1BA5" w:rsidP="009521F9">
            <w:pPr>
              <w:spacing w:line="276" w:lineRule="auto"/>
              <w:ind w:left="10" w:hanging="10"/>
              <w:rPr>
                <w:rFonts w:cs="Calibri"/>
                <w:b/>
              </w:rPr>
            </w:pPr>
            <w:r w:rsidRPr="00B94F12">
              <w:rPr>
                <w:rFonts w:cs="Calibri"/>
                <w:b/>
              </w:rPr>
              <w:t>Porty/złącza</w:t>
            </w:r>
          </w:p>
        </w:tc>
        <w:tc>
          <w:tcPr>
            <w:tcW w:w="5013"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outlineLvl w:val="0"/>
            </w:pPr>
            <w:r w:rsidRPr="00456C9A">
              <w:t xml:space="preserve">3xUSB w tym minimum 2xUSB 3.2 w tym minimum 1xUSB </w:t>
            </w:r>
            <w:r w:rsidRPr="00456C9A">
              <w:rPr>
                <w:sz w:val="21"/>
              </w:rPr>
              <w:t>Typu-C</w:t>
            </w:r>
            <w:r w:rsidRPr="00456C9A">
              <w:t>,  złącze słuchawek i złącze mikrofonu typu COMBO</w:t>
            </w:r>
          </w:p>
        </w:tc>
        <w:tc>
          <w:tcPr>
            <w:tcW w:w="3753"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outlineLvl w:val="0"/>
            </w:pPr>
          </w:p>
        </w:tc>
      </w:tr>
      <w:tr w:rsidR="007E1BA5" w:rsidRPr="00B94F12" w:rsidTr="009521F9">
        <w:trPr>
          <w:trHeight w:val="284"/>
        </w:trPr>
        <w:tc>
          <w:tcPr>
            <w:tcW w:w="2405" w:type="dxa"/>
            <w:tcBorders>
              <w:top w:val="single" w:sz="4" w:space="0" w:color="000000"/>
              <w:left w:val="single" w:sz="4" w:space="0" w:color="000000"/>
              <w:bottom w:val="single" w:sz="4" w:space="0" w:color="000000"/>
              <w:right w:val="single" w:sz="4" w:space="0" w:color="000000"/>
            </w:tcBorders>
          </w:tcPr>
          <w:p w:rsidR="007E1BA5" w:rsidRDefault="007E1BA5" w:rsidP="009521F9">
            <w:pPr>
              <w:spacing w:line="276" w:lineRule="auto"/>
              <w:ind w:left="10" w:hanging="10"/>
              <w:rPr>
                <w:rFonts w:cs="Calibri"/>
                <w:b/>
              </w:rPr>
            </w:pPr>
            <w:r w:rsidRPr="00B94F12">
              <w:rPr>
                <w:rFonts w:cs="Calibri"/>
                <w:b/>
              </w:rPr>
              <w:t>Klawiatura</w:t>
            </w:r>
          </w:p>
        </w:tc>
        <w:tc>
          <w:tcPr>
            <w:tcW w:w="5013"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pPr>
            <w:r w:rsidRPr="00456C9A">
              <w:t>Klawiatura wyspowa. Klawiatura z wydzielonym blokiem numerycznym.</w:t>
            </w:r>
          </w:p>
        </w:tc>
        <w:tc>
          <w:tcPr>
            <w:tcW w:w="3753"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pPr>
          </w:p>
        </w:tc>
      </w:tr>
      <w:tr w:rsidR="007E1BA5" w:rsidRPr="00B94F12" w:rsidTr="009521F9">
        <w:trPr>
          <w:trHeight w:val="284"/>
        </w:trPr>
        <w:tc>
          <w:tcPr>
            <w:tcW w:w="2405" w:type="dxa"/>
            <w:tcBorders>
              <w:top w:val="single" w:sz="4" w:space="0" w:color="000000"/>
              <w:left w:val="single" w:sz="4" w:space="0" w:color="000000"/>
              <w:bottom w:val="single" w:sz="4" w:space="0" w:color="000000"/>
              <w:right w:val="single" w:sz="4" w:space="0" w:color="000000"/>
            </w:tcBorders>
          </w:tcPr>
          <w:p w:rsidR="007E1BA5" w:rsidRDefault="007E1BA5" w:rsidP="009521F9">
            <w:pPr>
              <w:spacing w:line="276" w:lineRule="auto"/>
              <w:ind w:left="10" w:hanging="10"/>
              <w:rPr>
                <w:rFonts w:cs="Calibri"/>
                <w:b/>
              </w:rPr>
            </w:pPr>
            <w:r w:rsidRPr="00B94F12">
              <w:rPr>
                <w:rFonts w:cs="Calibri"/>
                <w:b/>
              </w:rPr>
              <w:t>WiFi</w:t>
            </w:r>
          </w:p>
        </w:tc>
        <w:tc>
          <w:tcPr>
            <w:tcW w:w="5013"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pPr>
            <w:r w:rsidRPr="00456C9A">
              <w:t xml:space="preserve">Wbudowana karta sieciowa, pracująca w standardzie AC </w:t>
            </w:r>
          </w:p>
        </w:tc>
        <w:tc>
          <w:tcPr>
            <w:tcW w:w="3753"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pPr>
          </w:p>
        </w:tc>
      </w:tr>
      <w:tr w:rsidR="007E1BA5" w:rsidRPr="00B94F12" w:rsidTr="009521F9">
        <w:trPr>
          <w:trHeight w:val="284"/>
        </w:trPr>
        <w:tc>
          <w:tcPr>
            <w:tcW w:w="2405" w:type="dxa"/>
            <w:tcBorders>
              <w:top w:val="single" w:sz="4" w:space="0" w:color="000000"/>
              <w:left w:val="single" w:sz="4" w:space="0" w:color="000000"/>
              <w:bottom w:val="single" w:sz="4" w:space="0" w:color="000000"/>
              <w:right w:val="single" w:sz="4" w:space="0" w:color="000000"/>
            </w:tcBorders>
          </w:tcPr>
          <w:p w:rsidR="007E1BA5" w:rsidRDefault="007E1BA5" w:rsidP="009521F9">
            <w:pPr>
              <w:spacing w:line="276" w:lineRule="auto"/>
              <w:ind w:left="10" w:hanging="10"/>
              <w:rPr>
                <w:rFonts w:cs="Calibri"/>
                <w:b/>
              </w:rPr>
            </w:pPr>
            <w:r w:rsidRPr="00B94F12">
              <w:rPr>
                <w:rFonts w:cs="Calibri"/>
                <w:b/>
              </w:rPr>
              <w:t>Bluetooth</w:t>
            </w:r>
          </w:p>
        </w:tc>
        <w:tc>
          <w:tcPr>
            <w:tcW w:w="5013"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pPr>
            <w:r w:rsidRPr="00456C9A">
              <w:t>Wbudowany moduł Bluetooth wersja min. 5.0</w:t>
            </w:r>
          </w:p>
        </w:tc>
        <w:tc>
          <w:tcPr>
            <w:tcW w:w="3753"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pPr>
          </w:p>
        </w:tc>
      </w:tr>
      <w:tr w:rsidR="007E1BA5" w:rsidRPr="00B94F12" w:rsidTr="009521F9">
        <w:trPr>
          <w:trHeight w:val="284"/>
        </w:trPr>
        <w:tc>
          <w:tcPr>
            <w:tcW w:w="2405" w:type="dxa"/>
            <w:tcBorders>
              <w:top w:val="single" w:sz="4" w:space="0" w:color="000000"/>
              <w:left w:val="single" w:sz="4" w:space="0" w:color="000000"/>
              <w:bottom w:val="single" w:sz="4" w:space="0" w:color="000000"/>
              <w:right w:val="single" w:sz="4" w:space="0" w:color="000000"/>
            </w:tcBorders>
          </w:tcPr>
          <w:p w:rsidR="007E1BA5" w:rsidRDefault="007E1BA5" w:rsidP="009521F9">
            <w:pPr>
              <w:spacing w:line="276" w:lineRule="auto"/>
              <w:ind w:left="10" w:hanging="10"/>
              <w:rPr>
                <w:rFonts w:cs="Calibri"/>
                <w:b/>
              </w:rPr>
            </w:pPr>
            <w:r w:rsidRPr="00B94F12">
              <w:rPr>
                <w:rFonts w:cs="Calibri"/>
                <w:b/>
              </w:rPr>
              <w:lastRenderedPageBreak/>
              <w:t>Bateria</w:t>
            </w:r>
          </w:p>
        </w:tc>
        <w:tc>
          <w:tcPr>
            <w:tcW w:w="5013"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pPr>
            <w:r w:rsidRPr="00456C9A">
              <w:t>Bateria pojemności min. 38Whr. Czas pracy na baterii mi. 5 godzin</w:t>
            </w:r>
          </w:p>
        </w:tc>
        <w:tc>
          <w:tcPr>
            <w:tcW w:w="3753"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pPr>
          </w:p>
        </w:tc>
      </w:tr>
      <w:tr w:rsidR="007E1BA5" w:rsidRPr="00B94F12" w:rsidTr="009521F9">
        <w:trPr>
          <w:trHeight w:val="284"/>
        </w:trPr>
        <w:tc>
          <w:tcPr>
            <w:tcW w:w="2405" w:type="dxa"/>
            <w:tcBorders>
              <w:top w:val="single" w:sz="4" w:space="0" w:color="000000"/>
              <w:left w:val="single" w:sz="4" w:space="0" w:color="000000"/>
              <w:bottom w:val="single" w:sz="4" w:space="0" w:color="000000"/>
              <w:right w:val="single" w:sz="4" w:space="0" w:color="000000"/>
            </w:tcBorders>
          </w:tcPr>
          <w:p w:rsidR="007E1BA5" w:rsidRDefault="007E1BA5" w:rsidP="009521F9">
            <w:pPr>
              <w:spacing w:line="276" w:lineRule="auto"/>
              <w:ind w:left="10" w:hanging="10"/>
              <w:rPr>
                <w:rFonts w:cs="Calibri"/>
                <w:b/>
              </w:rPr>
            </w:pPr>
            <w:r w:rsidRPr="00B94F12">
              <w:rPr>
                <w:rFonts w:cs="Calibri"/>
                <w:b/>
              </w:rPr>
              <w:t>Zasilacz</w:t>
            </w:r>
          </w:p>
        </w:tc>
        <w:tc>
          <w:tcPr>
            <w:tcW w:w="5013"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rPr>
                <w:bCs/>
              </w:rPr>
            </w:pPr>
            <w:r w:rsidRPr="00456C9A">
              <w:t>Zasilacz zewnętrzny min. 65W z kablami połączeniowymi.</w:t>
            </w:r>
          </w:p>
        </w:tc>
        <w:tc>
          <w:tcPr>
            <w:tcW w:w="3753"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pPr>
          </w:p>
        </w:tc>
      </w:tr>
      <w:tr w:rsidR="007E1BA5" w:rsidRPr="00B94F12" w:rsidTr="009521F9">
        <w:trPr>
          <w:trHeight w:val="284"/>
        </w:trPr>
        <w:tc>
          <w:tcPr>
            <w:tcW w:w="2405" w:type="dxa"/>
            <w:tcBorders>
              <w:top w:val="single" w:sz="4" w:space="0" w:color="000000"/>
              <w:left w:val="single" w:sz="4" w:space="0" w:color="000000"/>
              <w:bottom w:val="single" w:sz="4" w:space="0" w:color="000000"/>
              <w:right w:val="single" w:sz="4" w:space="0" w:color="000000"/>
            </w:tcBorders>
          </w:tcPr>
          <w:p w:rsidR="007E1BA5" w:rsidRDefault="007E1BA5" w:rsidP="009521F9">
            <w:pPr>
              <w:spacing w:line="276" w:lineRule="auto"/>
              <w:ind w:left="10" w:hanging="10"/>
              <w:rPr>
                <w:rFonts w:cs="Calibri"/>
                <w:b/>
              </w:rPr>
            </w:pPr>
            <w:r w:rsidRPr="00B94F12">
              <w:rPr>
                <w:rFonts w:cs="Calibri"/>
                <w:b/>
              </w:rPr>
              <w:t xml:space="preserve">BIOS  </w:t>
            </w:r>
          </w:p>
        </w:tc>
        <w:tc>
          <w:tcPr>
            <w:tcW w:w="5013"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pPr>
            <w:r w:rsidRPr="00456C9A">
              <w:t>BIOS zgodny ze specyfikacją UEFI.</w:t>
            </w:r>
            <w:r w:rsidRPr="00456C9A">
              <w:br/>
              <w:t>Możliwość odczytania z BIOS bez uruchamiania systemu operacyjnego z dysku twardego komputera lub innych podłączonych do niego urządzeń zewnętrznych następujących informacji:</w:t>
            </w:r>
            <w:r w:rsidRPr="00456C9A">
              <w:br/>
              <w:t xml:space="preserve">- wersji BIOS </w:t>
            </w:r>
            <w:r w:rsidRPr="00456C9A">
              <w:br/>
              <w:t>- nr seryjnym komputera</w:t>
            </w:r>
          </w:p>
          <w:p w:rsidR="007E1BA5" w:rsidRPr="00456C9A" w:rsidRDefault="007E1BA5" w:rsidP="009521F9">
            <w:pPr>
              <w:spacing w:line="276" w:lineRule="auto"/>
              <w:ind w:left="10" w:hanging="10"/>
            </w:pPr>
            <w:r w:rsidRPr="00456C9A">
              <w:t>- ilości pamięci RAM</w:t>
            </w:r>
          </w:p>
          <w:p w:rsidR="007E1BA5" w:rsidRPr="00456C9A" w:rsidRDefault="007E1BA5" w:rsidP="009521F9">
            <w:pPr>
              <w:spacing w:line="276" w:lineRule="auto"/>
              <w:ind w:left="10" w:hanging="10"/>
            </w:pPr>
            <w:r w:rsidRPr="00456C9A">
              <w:t>- typie procesora i jego prędkości</w:t>
            </w:r>
          </w:p>
          <w:p w:rsidR="007E1BA5" w:rsidRPr="00456C9A" w:rsidRDefault="007E1BA5" w:rsidP="009521F9">
            <w:pPr>
              <w:spacing w:line="276" w:lineRule="auto"/>
              <w:ind w:left="10" w:hanging="10"/>
            </w:pPr>
            <w:r w:rsidRPr="00456C9A">
              <w:t>-modele zainstalowanych dysków twardych</w:t>
            </w:r>
          </w:p>
          <w:p w:rsidR="007E1BA5" w:rsidRPr="00456C9A" w:rsidRDefault="007E1BA5" w:rsidP="009521F9">
            <w:pPr>
              <w:spacing w:line="276" w:lineRule="auto"/>
              <w:ind w:left="10" w:hanging="10"/>
            </w:pPr>
            <w:r w:rsidRPr="00456C9A">
              <w:t xml:space="preserve">Administrator z poziomu  BIOS musi mieć możliwość wykonania poniższych czynności: </w:t>
            </w:r>
          </w:p>
          <w:p w:rsidR="007E1BA5" w:rsidRPr="00456C9A" w:rsidRDefault="007E1BA5" w:rsidP="00B9251F">
            <w:pPr>
              <w:numPr>
                <w:ilvl w:val="0"/>
                <w:numId w:val="24"/>
              </w:numPr>
              <w:suppressAutoHyphens/>
              <w:spacing w:line="276" w:lineRule="auto"/>
              <w:ind w:left="0"/>
            </w:pPr>
            <w:r w:rsidRPr="00456C9A">
              <w:t>Możliwość ustawienia hasła dla twardego dysku</w:t>
            </w:r>
          </w:p>
          <w:p w:rsidR="007E1BA5" w:rsidRPr="00456C9A" w:rsidRDefault="007E1BA5" w:rsidP="00B9251F">
            <w:pPr>
              <w:numPr>
                <w:ilvl w:val="0"/>
                <w:numId w:val="24"/>
              </w:numPr>
              <w:suppressAutoHyphens/>
              <w:spacing w:line="276" w:lineRule="auto"/>
              <w:ind w:left="0"/>
            </w:pPr>
            <w:r w:rsidRPr="00456C9A">
              <w:t>Możliwość ustawienia hasła na starcie komputera tzw. POWER-On Password</w:t>
            </w:r>
          </w:p>
          <w:p w:rsidR="007E1BA5" w:rsidRPr="00456C9A" w:rsidRDefault="007E1BA5" w:rsidP="00B9251F">
            <w:pPr>
              <w:numPr>
                <w:ilvl w:val="0"/>
                <w:numId w:val="24"/>
              </w:numPr>
              <w:suppressAutoHyphens/>
              <w:spacing w:line="276" w:lineRule="auto"/>
              <w:ind w:left="0"/>
            </w:pPr>
            <w:r w:rsidRPr="00456C9A">
              <w:t xml:space="preserve">Możliwość ustawienia hasła Administratora i użytkownika BIOS </w:t>
            </w:r>
          </w:p>
          <w:p w:rsidR="007E1BA5" w:rsidRPr="00456C9A" w:rsidRDefault="007E1BA5" w:rsidP="00B9251F">
            <w:pPr>
              <w:numPr>
                <w:ilvl w:val="0"/>
                <w:numId w:val="24"/>
              </w:numPr>
              <w:suppressAutoHyphens/>
              <w:spacing w:line="276" w:lineRule="auto"/>
              <w:ind w:left="0"/>
            </w:pPr>
            <w:r w:rsidRPr="00456C9A">
              <w:t>Możliwość włączania/wyłączania wirtualizacji z poziomu BIOSU</w:t>
            </w:r>
          </w:p>
          <w:p w:rsidR="007E1BA5" w:rsidRPr="00456C9A" w:rsidRDefault="007E1BA5" w:rsidP="00B9251F">
            <w:pPr>
              <w:numPr>
                <w:ilvl w:val="0"/>
                <w:numId w:val="24"/>
              </w:numPr>
              <w:suppressAutoHyphens/>
              <w:spacing w:line="276" w:lineRule="auto"/>
              <w:ind w:left="0"/>
            </w:pPr>
            <w:r w:rsidRPr="00456C9A">
              <w:t xml:space="preserve">Możliwość Wyłączania/Włączania: zintegrowanej karty WIFI, </w:t>
            </w:r>
          </w:p>
          <w:p w:rsidR="007E1BA5" w:rsidRDefault="007E1BA5" w:rsidP="009521F9">
            <w:pPr>
              <w:pStyle w:val="Default"/>
              <w:rPr>
                <w:sz w:val="23"/>
                <w:szCs w:val="23"/>
              </w:rPr>
            </w:pPr>
            <w:r>
              <w:rPr>
                <w:sz w:val="23"/>
                <w:szCs w:val="23"/>
              </w:rPr>
              <w:t xml:space="preserve">Zamawiający dopuści BIOS bez funkcjonalności włączania/wyłączania portów USB oraz PXE) </w:t>
            </w:r>
          </w:p>
          <w:p w:rsidR="007E1BA5" w:rsidRPr="00456C9A" w:rsidRDefault="007E1BA5" w:rsidP="009521F9">
            <w:pPr>
              <w:spacing w:line="276" w:lineRule="auto"/>
              <w:ind w:left="10" w:hanging="10"/>
            </w:pPr>
            <w:r w:rsidRPr="00456C9A">
              <w:t>Możliwość ustawienia portów USB w trybie „no BOOT”, czyli podczas startu komputer nie wykrywa urządzeń bootujących typu USB, natomiast po uruchomieniu systemu operacyjnego porty USB są aktywne.</w:t>
            </w:r>
          </w:p>
          <w:p w:rsidR="007E1BA5" w:rsidRPr="00456C9A" w:rsidRDefault="007E1BA5" w:rsidP="009521F9">
            <w:pPr>
              <w:pStyle w:val="Default"/>
              <w:rPr>
                <w:color w:val="FF0000"/>
              </w:rPr>
            </w:pPr>
            <w:r>
              <w:rPr>
                <w:sz w:val="22"/>
                <w:szCs w:val="22"/>
              </w:rPr>
              <w:t xml:space="preserve">System diagnostyczny z graficznym interfejsem użytkownika dostępny z poziomu BIOS, umożliwiający przetestowanie komponentów komputera. </w:t>
            </w:r>
          </w:p>
        </w:tc>
        <w:tc>
          <w:tcPr>
            <w:tcW w:w="3753"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pPr>
          </w:p>
        </w:tc>
      </w:tr>
      <w:tr w:rsidR="007E1BA5" w:rsidRPr="00B94F12" w:rsidTr="009521F9">
        <w:trPr>
          <w:trHeight w:val="284"/>
        </w:trPr>
        <w:tc>
          <w:tcPr>
            <w:tcW w:w="2405" w:type="dxa"/>
            <w:tcBorders>
              <w:top w:val="single" w:sz="4" w:space="0" w:color="000000"/>
              <w:left w:val="single" w:sz="4" w:space="0" w:color="000000"/>
              <w:bottom w:val="single" w:sz="4" w:space="0" w:color="000000"/>
              <w:right w:val="single" w:sz="4" w:space="0" w:color="000000"/>
            </w:tcBorders>
          </w:tcPr>
          <w:p w:rsidR="007E1BA5" w:rsidRDefault="007E1BA5" w:rsidP="009521F9">
            <w:pPr>
              <w:spacing w:line="276" w:lineRule="auto"/>
              <w:ind w:left="10" w:hanging="10"/>
              <w:rPr>
                <w:rFonts w:cs="Calibri"/>
                <w:b/>
              </w:rPr>
            </w:pPr>
            <w:r w:rsidRPr="00B94F12">
              <w:rPr>
                <w:rFonts w:cs="Calibri"/>
                <w:b/>
              </w:rPr>
              <w:t>Bezpieczeństwo</w:t>
            </w:r>
          </w:p>
        </w:tc>
        <w:tc>
          <w:tcPr>
            <w:tcW w:w="5013"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rPr>
                <w:bCs/>
              </w:rPr>
            </w:pPr>
            <w:r w:rsidRPr="00456C9A">
              <w:rPr>
                <w:bCs/>
                <w:color w:val="FF0000"/>
              </w:rPr>
              <w:t xml:space="preserve">- </w:t>
            </w:r>
            <w:r w:rsidRPr="00456C9A">
              <w:rPr>
                <w:bCs/>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(TPM 2.0).</w:t>
            </w:r>
          </w:p>
          <w:p w:rsidR="007E1BA5" w:rsidRPr="00456C9A" w:rsidRDefault="007E1BA5" w:rsidP="009521F9">
            <w:pPr>
              <w:spacing w:line="276" w:lineRule="auto"/>
              <w:ind w:left="-27"/>
              <w:rPr>
                <w:bCs/>
              </w:rPr>
            </w:pPr>
            <w:r w:rsidRPr="00456C9A">
              <w:rPr>
                <w:bCs/>
              </w:rPr>
              <w:t xml:space="preserve">Zintegrowany z płytą główną dedykowany układ sprzętowy służący do tworzenia i zarządzania wygenerowanymi przez komputer kluczami szyfrowania. Próba usunięcia układu powoduje uszkodzenie płyty głównej. Zabezpieczenie to </w:t>
            </w:r>
            <w:r w:rsidRPr="00456C9A">
              <w:rPr>
                <w:bCs/>
              </w:rPr>
              <w:lastRenderedPageBreak/>
              <w:t>musi posiadać możliwość szyfrowania poufnych dokumentów przechowywanych na dysku twardym przy użyciu klucza sprzętowego. Weryfikacja wygenerowanych przez komputer kluczy szyfrowania musi odbywać się w dedykowanym chipsecie na płycie głównej.</w:t>
            </w:r>
          </w:p>
          <w:p w:rsidR="007E1BA5" w:rsidRPr="00456C9A" w:rsidRDefault="007E1BA5" w:rsidP="009521F9">
            <w:pPr>
              <w:spacing w:line="276" w:lineRule="auto"/>
              <w:ind w:left="349" w:hanging="284"/>
              <w:rPr>
                <w:bCs/>
              </w:rPr>
            </w:pPr>
            <w:r w:rsidRPr="00456C9A">
              <w:rPr>
                <w:b/>
              </w:rPr>
              <w:t xml:space="preserve">Zainstalowane oprogramowanie </w:t>
            </w:r>
            <w:r w:rsidRPr="00456C9A">
              <w:rPr>
                <w:bCs/>
              </w:rPr>
              <w:t>:</w:t>
            </w:r>
          </w:p>
          <w:p w:rsidR="007E1BA5" w:rsidRPr="00456C9A" w:rsidRDefault="007E1BA5" w:rsidP="009521F9">
            <w:pPr>
              <w:spacing w:line="276" w:lineRule="auto"/>
              <w:ind w:left="349" w:hanging="284"/>
              <w:rPr>
                <w:bCs/>
              </w:rPr>
            </w:pPr>
            <w:r w:rsidRPr="00456C9A">
              <w:rPr>
                <w:bCs/>
              </w:rPr>
              <w:t>Backup i przywracanie danych</w:t>
            </w:r>
          </w:p>
          <w:p w:rsidR="007E1BA5" w:rsidRPr="00456C9A" w:rsidRDefault="007E1BA5" w:rsidP="009521F9">
            <w:pPr>
              <w:spacing w:line="276" w:lineRule="auto"/>
              <w:ind w:left="349" w:hanging="284"/>
              <w:rPr>
                <w:bCs/>
              </w:rPr>
            </w:pPr>
            <w:r w:rsidRPr="00456C9A">
              <w:rPr>
                <w:bCs/>
              </w:rPr>
              <w:t>-</w:t>
            </w:r>
            <w:r w:rsidRPr="00456C9A">
              <w:rPr>
                <w:bCs/>
              </w:rPr>
              <w:tab/>
              <w:t>Deduplikacja danych na źródle,</w:t>
            </w:r>
          </w:p>
          <w:p w:rsidR="007E1BA5" w:rsidRPr="00456C9A" w:rsidRDefault="007E1BA5" w:rsidP="009521F9">
            <w:pPr>
              <w:spacing w:line="276" w:lineRule="auto"/>
              <w:ind w:left="349" w:hanging="284"/>
              <w:rPr>
                <w:bCs/>
              </w:rPr>
            </w:pPr>
            <w:r w:rsidRPr="00456C9A">
              <w:rPr>
                <w:bCs/>
              </w:rPr>
              <w:t>-</w:t>
            </w:r>
            <w:r w:rsidRPr="00456C9A">
              <w:rPr>
                <w:bCs/>
              </w:rPr>
              <w:tab/>
              <w:t>Backup przyrostowy i różnicowy,</w:t>
            </w:r>
          </w:p>
          <w:p w:rsidR="007E1BA5" w:rsidRPr="00456C9A" w:rsidRDefault="007E1BA5" w:rsidP="009521F9">
            <w:pPr>
              <w:spacing w:line="276" w:lineRule="auto"/>
              <w:ind w:left="349" w:hanging="284"/>
              <w:rPr>
                <w:bCs/>
              </w:rPr>
            </w:pPr>
            <w:r w:rsidRPr="00456C9A">
              <w:rPr>
                <w:bCs/>
              </w:rPr>
              <w:t>-</w:t>
            </w:r>
            <w:r w:rsidRPr="00456C9A">
              <w:rPr>
                <w:bCs/>
              </w:rPr>
              <w:tab/>
              <w:t>Wersjonowanie plików – możliwość zdefiniowania dowolnej ilości wersji,</w:t>
            </w:r>
          </w:p>
          <w:p w:rsidR="007E1BA5" w:rsidRPr="00456C9A" w:rsidRDefault="007E1BA5" w:rsidP="009521F9">
            <w:pPr>
              <w:spacing w:line="276" w:lineRule="auto"/>
              <w:ind w:left="349" w:hanging="284"/>
              <w:rPr>
                <w:bCs/>
              </w:rPr>
            </w:pPr>
            <w:r w:rsidRPr="00456C9A">
              <w:rPr>
                <w:bCs/>
              </w:rPr>
              <w:t>-</w:t>
            </w:r>
            <w:r w:rsidRPr="00456C9A">
              <w:rPr>
                <w:bCs/>
              </w:rPr>
              <w:tab/>
              <w:t>Backup danych lokalnych – plikowy oraz poczty,</w:t>
            </w:r>
          </w:p>
          <w:p w:rsidR="007E1BA5" w:rsidRPr="00456C9A" w:rsidRDefault="007E1BA5" w:rsidP="009521F9">
            <w:pPr>
              <w:spacing w:line="276" w:lineRule="auto"/>
              <w:ind w:left="349" w:hanging="284"/>
              <w:rPr>
                <w:bCs/>
              </w:rPr>
            </w:pPr>
            <w:r w:rsidRPr="00456C9A">
              <w:rPr>
                <w:bCs/>
              </w:rPr>
              <w:t>-</w:t>
            </w:r>
            <w:r w:rsidRPr="00456C9A">
              <w:rPr>
                <w:bCs/>
              </w:rPr>
              <w:tab/>
              <w:t>Backup otwartych plików (VSS),</w:t>
            </w:r>
          </w:p>
          <w:p w:rsidR="007E1BA5" w:rsidRPr="00456C9A" w:rsidRDefault="007E1BA5" w:rsidP="009521F9">
            <w:pPr>
              <w:spacing w:line="276" w:lineRule="auto"/>
              <w:ind w:left="349" w:hanging="284"/>
              <w:rPr>
                <w:bCs/>
              </w:rPr>
            </w:pPr>
            <w:r w:rsidRPr="00456C9A">
              <w:rPr>
                <w:bCs/>
              </w:rPr>
              <w:t>-</w:t>
            </w:r>
            <w:r w:rsidRPr="00456C9A">
              <w:rPr>
                <w:bCs/>
              </w:rPr>
              <w:tab/>
              <w:t>Filtr plików oraz folderów,</w:t>
            </w:r>
          </w:p>
          <w:p w:rsidR="007E1BA5" w:rsidRPr="00456C9A" w:rsidRDefault="007E1BA5" w:rsidP="009521F9">
            <w:pPr>
              <w:spacing w:line="276" w:lineRule="auto"/>
              <w:ind w:left="349" w:hanging="284"/>
              <w:rPr>
                <w:bCs/>
              </w:rPr>
            </w:pPr>
            <w:r w:rsidRPr="00456C9A">
              <w:rPr>
                <w:bCs/>
              </w:rPr>
              <w:t>-</w:t>
            </w:r>
            <w:r w:rsidRPr="00456C9A">
              <w:rPr>
                <w:bCs/>
              </w:rPr>
              <w:tab/>
              <w:t xml:space="preserve">Domyślne wykluczenia zbędnych plików (pliki tymczasowe etc.), </w:t>
            </w:r>
          </w:p>
          <w:p w:rsidR="007E1BA5" w:rsidRPr="00456C9A" w:rsidRDefault="007E1BA5" w:rsidP="009521F9">
            <w:pPr>
              <w:spacing w:line="276" w:lineRule="auto"/>
              <w:ind w:left="349" w:hanging="284"/>
              <w:rPr>
                <w:bCs/>
              </w:rPr>
            </w:pPr>
            <w:r w:rsidRPr="00456C9A">
              <w:rPr>
                <w:bCs/>
              </w:rPr>
              <w:t>-</w:t>
            </w:r>
            <w:r w:rsidRPr="00456C9A">
              <w:rPr>
                <w:bCs/>
              </w:rPr>
              <w:tab/>
              <w:t>Wyłączanie komputera po wykonaniu backupu,</w:t>
            </w:r>
          </w:p>
          <w:p w:rsidR="007E1BA5" w:rsidRPr="00456C9A" w:rsidRDefault="007E1BA5" w:rsidP="009521F9">
            <w:pPr>
              <w:spacing w:line="276" w:lineRule="auto"/>
              <w:ind w:left="349" w:hanging="284"/>
              <w:rPr>
                <w:bCs/>
              </w:rPr>
            </w:pPr>
            <w:r w:rsidRPr="00456C9A">
              <w:rPr>
                <w:bCs/>
              </w:rPr>
              <w:t>-</w:t>
            </w:r>
            <w:r w:rsidRPr="00456C9A">
              <w:rPr>
                <w:bCs/>
              </w:rPr>
              <w:tab/>
              <w:t>Przywracanie danych do wskazanej lokalizacji,</w:t>
            </w:r>
          </w:p>
          <w:p w:rsidR="007E1BA5" w:rsidRPr="00456C9A" w:rsidRDefault="007E1BA5" w:rsidP="009521F9">
            <w:pPr>
              <w:spacing w:line="276" w:lineRule="auto"/>
              <w:ind w:left="349" w:hanging="284"/>
              <w:rPr>
                <w:bCs/>
              </w:rPr>
            </w:pPr>
            <w:r w:rsidRPr="00456C9A">
              <w:rPr>
                <w:bCs/>
              </w:rPr>
              <w:t>-</w:t>
            </w:r>
            <w:r w:rsidRPr="00456C9A">
              <w:rPr>
                <w:bCs/>
              </w:rPr>
              <w:tab/>
              <w:t>Możliwość backup-u z wykorzystaniem dowolnej ilości rdzeni procesora,</w:t>
            </w:r>
          </w:p>
          <w:p w:rsidR="007E1BA5" w:rsidRPr="00456C9A" w:rsidRDefault="007E1BA5" w:rsidP="009521F9">
            <w:pPr>
              <w:spacing w:line="276" w:lineRule="auto"/>
              <w:ind w:left="349" w:hanging="284"/>
              <w:rPr>
                <w:bCs/>
              </w:rPr>
            </w:pPr>
            <w:r w:rsidRPr="00456C9A">
              <w:rPr>
                <w:bCs/>
              </w:rPr>
              <w:t>-</w:t>
            </w:r>
            <w:r w:rsidRPr="00456C9A">
              <w:rPr>
                <w:bCs/>
              </w:rPr>
              <w:tab/>
              <w:t>Wyszukiwanie plików w repozytorium użytkownika,</w:t>
            </w:r>
          </w:p>
          <w:p w:rsidR="007E1BA5" w:rsidRPr="00456C9A" w:rsidRDefault="007E1BA5" w:rsidP="009521F9">
            <w:pPr>
              <w:spacing w:line="276" w:lineRule="auto"/>
              <w:ind w:left="349" w:hanging="284"/>
              <w:rPr>
                <w:bCs/>
              </w:rPr>
            </w:pPr>
            <w:r w:rsidRPr="00456C9A">
              <w:rPr>
                <w:bCs/>
              </w:rPr>
              <w:t>Ustawienia</w:t>
            </w:r>
          </w:p>
          <w:p w:rsidR="007E1BA5" w:rsidRPr="00456C9A" w:rsidRDefault="007E1BA5" w:rsidP="009521F9">
            <w:pPr>
              <w:spacing w:line="276" w:lineRule="auto"/>
              <w:ind w:left="349" w:hanging="284"/>
              <w:rPr>
                <w:bCs/>
              </w:rPr>
            </w:pPr>
            <w:r w:rsidRPr="00456C9A">
              <w:rPr>
                <w:bCs/>
              </w:rPr>
              <w:t>-</w:t>
            </w:r>
            <w:r w:rsidRPr="00456C9A">
              <w:rPr>
                <w:bCs/>
              </w:rPr>
              <w:tab/>
              <w:t>Automatyczne logowanie,</w:t>
            </w:r>
          </w:p>
          <w:p w:rsidR="007E1BA5" w:rsidRPr="00456C9A" w:rsidRDefault="007E1BA5" w:rsidP="009521F9">
            <w:pPr>
              <w:spacing w:line="276" w:lineRule="auto"/>
              <w:ind w:left="349" w:hanging="284"/>
              <w:rPr>
                <w:bCs/>
              </w:rPr>
            </w:pPr>
            <w:r w:rsidRPr="00456C9A">
              <w:rPr>
                <w:bCs/>
              </w:rPr>
              <w:t>-</w:t>
            </w:r>
            <w:r w:rsidRPr="00456C9A">
              <w:rPr>
                <w:bCs/>
              </w:rPr>
              <w:tab/>
              <w:t>Zapamiętywanie danych logowania,</w:t>
            </w:r>
          </w:p>
          <w:p w:rsidR="007E1BA5" w:rsidRPr="00456C9A" w:rsidRDefault="007E1BA5" w:rsidP="009521F9">
            <w:pPr>
              <w:spacing w:line="276" w:lineRule="auto"/>
              <w:ind w:left="349" w:hanging="284"/>
              <w:rPr>
                <w:bCs/>
              </w:rPr>
            </w:pPr>
            <w:r w:rsidRPr="00456C9A">
              <w:rPr>
                <w:bCs/>
              </w:rPr>
              <w:t>-</w:t>
            </w:r>
            <w:r w:rsidRPr="00456C9A">
              <w:rPr>
                <w:bCs/>
              </w:rPr>
              <w:tab/>
              <w:t>Automatyczne uruchamianie programu przy starcie systemu,</w:t>
            </w:r>
          </w:p>
          <w:p w:rsidR="007E1BA5" w:rsidRPr="00456C9A" w:rsidRDefault="007E1BA5" w:rsidP="009521F9">
            <w:pPr>
              <w:spacing w:line="276" w:lineRule="auto"/>
              <w:ind w:left="349" w:hanging="284"/>
              <w:rPr>
                <w:bCs/>
              </w:rPr>
            </w:pPr>
            <w:r w:rsidRPr="00456C9A">
              <w:rPr>
                <w:bCs/>
              </w:rPr>
              <w:t>-</w:t>
            </w:r>
            <w:r w:rsidRPr="00456C9A">
              <w:rPr>
                <w:bCs/>
              </w:rPr>
              <w:tab/>
              <w:t>Ustawianie priorytetu dla procesu backupu,</w:t>
            </w:r>
          </w:p>
          <w:p w:rsidR="007E1BA5" w:rsidRPr="00456C9A" w:rsidRDefault="007E1BA5" w:rsidP="009521F9">
            <w:pPr>
              <w:spacing w:line="276" w:lineRule="auto"/>
              <w:ind w:left="349" w:hanging="284"/>
              <w:rPr>
                <w:bCs/>
              </w:rPr>
            </w:pPr>
            <w:r w:rsidRPr="00456C9A">
              <w:rPr>
                <w:bCs/>
              </w:rPr>
              <w:t>-</w:t>
            </w:r>
            <w:r w:rsidRPr="00456C9A">
              <w:rPr>
                <w:bCs/>
              </w:rPr>
              <w:tab/>
              <w:t>Zmiana klucza szyfrującego,</w:t>
            </w:r>
          </w:p>
          <w:p w:rsidR="007E1BA5" w:rsidRPr="00456C9A" w:rsidRDefault="007E1BA5" w:rsidP="009521F9">
            <w:pPr>
              <w:spacing w:line="276" w:lineRule="auto"/>
              <w:ind w:left="349" w:hanging="284"/>
              <w:rPr>
                <w:bCs/>
              </w:rPr>
            </w:pPr>
            <w:r w:rsidRPr="00456C9A">
              <w:rPr>
                <w:bCs/>
              </w:rPr>
              <w:t>-</w:t>
            </w:r>
            <w:r w:rsidRPr="00456C9A">
              <w:rPr>
                <w:bCs/>
              </w:rPr>
              <w:tab/>
              <w:t>Ustawienia przepustowości/zajętości pasma,</w:t>
            </w:r>
          </w:p>
          <w:p w:rsidR="007E1BA5" w:rsidRPr="00456C9A" w:rsidRDefault="007E1BA5" w:rsidP="009521F9">
            <w:pPr>
              <w:spacing w:line="276" w:lineRule="auto"/>
              <w:ind w:left="349" w:hanging="284"/>
              <w:rPr>
                <w:bCs/>
              </w:rPr>
            </w:pPr>
            <w:r w:rsidRPr="00456C9A">
              <w:rPr>
                <w:bCs/>
              </w:rPr>
              <w:t>-</w:t>
            </w:r>
            <w:r w:rsidRPr="00456C9A">
              <w:rPr>
                <w:bCs/>
              </w:rPr>
              <w:tab/>
              <w:t>Konfiguracja wydajności procesu backupu,</w:t>
            </w:r>
          </w:p>
          <w:p w:rsidR="007E1BA5" w:rsidRPr="00456C9A" w:rsidRDefault="007E1BA5" w:rsidP="009521F9">
            <w:pPr>
              <w:spacing w:line="276" w:lineRule="auto"/>
              <w:ind w:left="349" w:hanging="284"/>
              <w:rPr>
                <w:bCs/>
              </w:rPr>
            </w:pPr>
            <w:r w:rsidRPr="00456C9A">
              <w:rPr>
                <w:bCs/>
              </w:rPr>
              <w:t>Bezpieczeństwo</w:t>
            </w:r>
          </w:p>
          <w:p w:rsidR="007E1BA5" w:rsidRPr="00456C9A" w:rsidRDefault="007E1BA5" w:rsidP="009521F9">
            <w:pPr>
              <w:spacing w:line="276" w:lineRule="auto"/>
              <w:ind w:left="349" w:hanging="284"/>
              <w:rPr>
                <w:bCs/>
              </w:rPr>
            </w:pPr>
            <w:r w:rsidRPr="00456C9A">
              <w:rPr>
                <w:bCs/>
              </w:rPr>
              <w:t>-</w:t>
            </w:r>
            <w:r w:rsidRPr="00456C9A">
              <w:rPr>
                <w:bCs/>
              </w:rPr>
              <w:tab/>
              <w:t>Szyfrowanie danych algorytmem AES 256 CBC, zawsze po stronie komputera użytkownika,</w:t>
            </w:r>
          </w:p>
          <w:p w:rsidR="007E1BA5" w:rsidRPr="00456C9A" w:rsidRDefault="007E1BA5" w:rsidP="009521F9">
            <w:pPr>
              <w:spacing w:line="276" w:lineRule="auto"/>
              <w:ind w:left="349" w:hanging="284"/>
              <w:rPr>
                <w:bCs/>
              </w:rPr>
            </w:pPr>
            <w:r w:rsidRPr="00456C9A">
              <w:rPr>
                <w:bCs/>
              </w:rPr>
              <w:t>-</w:t>
            </w:r>
            <w:r w:rsidRPr="00456C9A">
              <w:rPr>
                <w:bCs/>
              </w:rPr>
              <w:tab/>
              <w:t>Kompresja danych,</w:t>
            </w:r>
          </w:p>
          <w:p w:rsidR="007E1BA5" w:rsidRPr="00456C9A" w:rsidRDefault="007E1BA5" w:rsidP="009521F9">
            <w:pPr>
              <w:spacing w:line="276" w:lineRule="auto"/>
              <w:ind w:left="349" w:hanging="284"/>
              <w:rPr>
                <w:bCs/>
              </w:rPr>
            </w:pPr>
            <w:r w:rsidRPr="00456C9A">
              <w:rPr>
                <w:bCs/>
              </w:rPr>
              <w:t>-</w:t>
            </w:r>
            <w:r w:rsidRPr="00456C9A">
              <w:rPr>
                <w:bCs/>
              </w:rPr>
              <w:tab/>
              <w:t>Transmisja po bezpiecznym protokole TLS,</w:t>
            </w:r>
          </w:p>
          <w:p w:rsidR="007E1BA5" w:rsidRPr="00456C9A" w:rsidRDefault="007E1BA5" w:rsidP="009521F9">
            <w:pPr>
              <w:spacing w:line="276" w:lineRule="auto"/>
              <w:ind w:left="349" w:hanging="284"/>
              <w:rPr>
                <w:bCs/>
              </w:rPr>
            </w:pPr>
            <w:r w:rsidRPr="00456C9A">
              <w:rPr>
                <w:bCs/>
              </w:rPr>
              <w:t>-</w:t>
            </w:r>
            <w:r w:rsidRPr="00456C9A">
              <w:rPr>
                <w:bCs/>
              </w:rPr>
              <w:tab/>
              <w:t>Deklaracja klucza szyfrującego dane użytkownika,</w:t>
            </w:r>
          </w:p>
          <w:p w:rsidR="007E1BA5" w:rsidRPr="00456C9A" w:rsidRDefault="007E1BA5" w:rsidP="009521F9">
            <w:pPr>
              <w:spacing w:line="276" w:lineRule="auto"/>
              <w:ind w:left="349" w:hanging="284"/>
              <w:rPr>
                <w:bCs/>
              </w:rPr>
            </w:pPr>
            <w:r w:rsidRPr="00456C9A">
              <w:rPr>
                <w:bCs/>
              </w:rPr>
              <w:t>-</w:t>
            </w:r>
            <w:r w:rsidRPr="00456C9A">
              <w:rPr>
                <w:bCs/>
              </w:rPr>
              <w:tab/>
              <w:t xml:space="preserve">Szczegółowy dziennik zdarzeń dostępny z poziomu aplikacji, </w:t>
            </w:r>
          </w:p>
          <w:p w:rsidR="007E1BA5" w:rsidRPr="00456C9A" w:rsidRDefault="007E1BA5" w:rsidP="009521F9">
            <w:pPr>
              <w:spacing w:line="276" w:lineRule="auto"/>
              <w:ind w:left="349" w:hanging="284"/>
              <w:rPr>
                <w:bCs/>
              </w:rPr>
            </w:pPr>
            <w:r w:rsidRPr="00456C9A">
              <w:rPr>
                <w:bCs/>
              </w:rPr>
              <w:t>-</w:t>
            </w:r>
            <w:r w:rsidRPr="00456C9A">
              <w:rPr>
                <w:bCs/>
              </w:rPr>
              <w:tab/>
              <w:t>Obliczanie sumy kontrolnej,</w:t>
            </w:r>
          </w:p>
          <w:p w:rsidR="007E1BA5" w:rsidRPr="00456C9A" w:rsidRDefault="007E1BA5" w:rsidP="009521F9">
            <w:pPr>
              <w:spacing w:line="276" w:lineRule="auto"/>
              <w:ind w:left="349" w:hanging="284"/>
              <w:rPr>
                <w:bCs/>
              </w:rPr>
            </w:pPr>
            <w:r w:rsidRPr="00456C9A">
              <w:rPr>
                <w:bCs/>
              </w:rPr>
              <w:t>-</w:t>
            </w:r>
            <w:r w:rsidRPr="00456C9A">
              <w:rPr>
                <w:bCs/>
              </w:rPr>
              <w:tab/>
              <w:t xml:space="preserve">Kopie zapasowe są przechowywane w </w:t>
            </w:r>
            <w:r w:rsidRPr="00456C9A">
              <w:rPr>
                <w:bCs/>
              </w:rPr>
              <w:lastRenderedPageBreak/>
              <w:t xml:space="preserve">profesjonalnych, certyfikowanych data center, na terenie Polski. </w:t>
            </w:r>
          </w:p>
          <w:p w:rsidR="007E1BA5" w:rsidRPr="00456C9A" w:rsidRDefault="007E1BA5" w:rsidP="009521F9">
            <w:pPr>
              <w:spacing w:line="276" w:lineRule="auto"/>
              <w:ind w:left="10" w:hanging="10"/>
              <w:rPr>
                <w:bCs/>
              </w:rPr>
            </w:pPr>
            <w:r w:rsidRPr="00456C9A">
              <w:rPr>
                <w:bCs/>
              </w:rPr>
              <w:t xml:space="preserve">WSPIERANE SYSTEMY OPERACYJNE  Microsoft Windows 10 i nowsze, Mac OS,Linux Licencje przypisywane do jednego urządzenia z limitem pojemności przestrzeni w chmurze – </w:t>
            </w:r>
            <w:r w:rsidRPr="00456C9A">
              <w:t>minimum 5 GB.</w:t>
            </w:r>
            <w:r w:rsidRPr="00456C9A">
              <w:rPr>
                <w:b/>
              </w:rPr>
              <w:t xml:space="preserve">Licencja obowiązuje minimum przez okres gwarancji laptopa. Wsparcie techniczne, świadczone jest bezpośrednio od producenta, w języku polskim, zawarte jest w cenie licencji. </w:t>
            </w:r>
          </w:p>
        </w:tc>
        <w:tc>
          <w:tcPr>
            <w:tcW w:w="3753"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rPr>
                <w:bCs/>
                <w:color w:val="FF0000"/>
              </w:rPr>
            </w:pPr>
          </w:p>
        </w:tc>
      </w:tr>
      <w:tr w:rsidR="007E1BA5" w:rsidRPr="00B94F12" w:rsidTr="009521F9">
        <w:trPr>
          <w:trHeight w:val="284"/>
        </w:trPr>
        <w:tc>
          <w:tcPr>
            <w:tcW w:w="2405" w:type="dxa"/>
            <w:tcBorders>
              <w:top w:val="single" w:sz="4" w:space="0" w:color="000000"/>
              <w:left w:val="single" w:sz="4" w:space="0" w:color="000000"/>
              <w:bottom w:val="single" w:sz="4" w:space="0" w:color="000000"/>
              <w:right w:val="single" w:sz="4" w:space="0" w:color="000000"/>
            </w:tcBorders>
          </w:tcPr>
          <w:p w:rsidR="007E1BA5" w:rsidRPr="00B94F12" w:rsidRDefault="007E1BA5" w:rsidP="009521F9">
            <w:pPr>
              <w:spacing w:line="276" w:lineRule="auto"/>
              <w:ind w:left="10" w:hanging="10"/>
              <w:rPr>
                <w:rFonts w:cs="Calibri"/>
                <w:b/>
              </w:rPr>
            </w:pPr>
            <w:r>
              <w:rPr>
                <w:rFonts w:cs="Calibri"/>
                <w:b/>
              </w:rPr>
              <w:lastRenderedPageBreak/>
              <w:t>Certyfikaty i standardy</w:t>
            </w:r>
          </w:p>
        </w:tc>
        <w:tc>
          <w:tcPr>
            <w:tcW w:w="5013" w:type="dxa"/>
            <w:tcBorders>
              <w:top w:val="single" w:sz="4" w:space="0" w:color="000000"/>
              <w:left w:val="single" w:sz="4" w:space="0" w:color="000000"/>
              <w:bottom w:val="single" w:sz="4" w:space="0" w:color="000000"/>
              <w:right w:val="single" w:sz="4" w:space="0" w:color="000000"/>
            </w:tcBorders>
          </w:tcPr>
          <w:p w:rsidR="007E1BA5" w:rsidRPr="005C3BE2" w:rsidRDefault="007E1BA5" w:rsidP="009521F9">
            <w:pPr>
              <w:spacing w:line="276" w:lineRule="auto"/>
              <w:rPr>
                <w:bCs/>
              </w:rPr>
            </w:pPr>
            <w:r w:rsidRPr="005C3BE2">
              <w:rPr>
                <w:bCs/>
              </w:rPr>
              <w:t xml:space="preserve">Certyfikat ISO 9001 oraz ISO 50 001 dla producenta sprzętu </w:t>
            </w:r>
            <w:r>
              <w:rPr>
                <w:bCs/>
              </w:rPr>
              <w:t>lub równoważne.</w:t>
            </w:r>
            <w:r w:rsidRPr="005C3BE2">
              <w:rPr>
                <w:bCs/>
              </w:rPr>
              <w:t xml:space="preserve"> (należy załączyć do oferty)</w:t>
            </w:r>
            <w:r>
              <w:rPr>
                <w:bCs/>
              </w:rPr>
              <w:t xml:space="preserve"> </w:t>
            </w:r>
            <w:r w:rsidRPr="005C3BE2">
              <w:rPr>
                <w:bCs/>
              </w:rPr>
              <w:t>Deklaracja zgodności CE (załączyć do oferty)</w:t>
            </w:r>
          </w:p>
        </w:tc>
        <w:tc>
          <w:tcPr>
            <w:tcW w:w="3753" w:type="dxa"/>
            <w:tcBorders>
              <w:top w:val="single" w:sz="4" w:space="0" w:color="000000"/>
              <w:left w:val="single" w:sz="4" w:space="0" w:color="000000"/>
              <w:bottom w:val="single" w:sz="4" w:space="0" w:color="000000"/>
              <w:right w:val="single" w:sz="4" w:space="0" w:color="000000"/>
            </w:tcBorders>
          </w:tcPr>
          <w:p w:rsidR="007E1BA5" w:rsidRPr="005C3BE2" w:rsidRDefault="007E1BA5" w:rsidP="009521F9">
            <w:pPr>
              <w:spacing w:line="276" w:lineRule="auto"/>
              <w:rPr>
                <w:bCs/>
              </w:rPr>
            </w:pPr>
          </w:p>
        </w:tc>
      </w:tr>
      <w:tr w:rsidR="007E1BA5" w:rsidRPr="00B94F12" w:rsidTr="009521F9">
        <w:trPr>
          <w:trHeight w:val="284"/>
        </w:trPr>
        <w:tc>
          <w:tcPr>
            <w:tcW w:w="2405" w:type="dxa"/>
            <w:tcBorders>
              <w:top w:val="single" w:sz="4" w:space="0" w:color="000000"/>
              <w:left w:val="single" w:sz="4" w:space="0" w:color="000000"/>
              <w:bottom w:val="single" w:sz="4" w:space="0" w:color="000000"/>
              <w:right w:val="single" w:sz="4" w:space="0" w:color="000000"/>
            </w:tcBorders>
          </w:tcPr>
          <w:p w:rsidR="007E1BA5" w:rsidRDefault="007E1BA5" w:rsidP="009521F9">
            <w:pPr>
              <w:spacing w:line="276" w:lineRule="auto"/>
              <w:ind w:left="10" w:hanging="10"/>
              <w:rPr>
                <w:rFonts w:cs="Calibri"/>
                <w:b/>
              </w:rPr>
            </w:pPr>
            <w:r w:rsidRPr="00B94F12">
              <w:rPr>
                <w:rFonts w:cs="Calibri"/>
                <w:b/>
              </w:rPr>
              <w:t>Waga/Wymiary</w:t>
            </w:r>
          </w:p>
        </w:tc>
        <w:tc>
          <w:tcPr>
            <w:tcW w:w="5013"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rPr>
                <w:bCs/>
              </w:rPr>
            </w:pPr>
            <w:r>
              <w:rPr>
                <w:rFonts w:cs="Calibri"/>
                <w:bCs/>
              </w:rPr>
              <w:t>Waga urządzenia z baterią podstawową maksymalnie 1,9kg</w:t>
            </w:r>
          </w:p>
        </w:tc>
        <w:tc>
          <w:tcPr>
            <w:tcW w:w="3753" w:type="dxa"/>
            <w:tcBorders>
              <w:top w:val="single" w:sz="4" w:space="0" w:color="000000"/>
              <w:left w:val="single" w:sz="4" w:space="0" w:color="000000"/>
              <w:bottom w:val="single" w:sz="4" w:space="0" w:color="000000"/>
              <w:right w:val="single" w:sz="4" w:space="0" w:color="000000"/>
            </w:tcBorders>
          </w:tcPr>
          <w:p w:rsidR="007E1BA5" w:rsidRDefault="007E1BA5" w:rsidP="009521F9">
            <w:pPr>
              <w:spacing w:line="276" w:lineRule="auto"/>
              <w:rPr>
                <w:rFonts w:cs="Calibri"/>
                <w:bCs/>
              </w:rPr>
            </w:pPr>
          </w:p>
        </w:tc>
      </w:tr>
      <w:tr w:rsidR="007E1BA5" w:rsidRPr="00B94F12" w:rsidTr="009521F9">
        <w:trPr>
          <w:trHeight w:val="284"/>
        </w:trPr>
        <w:tc>
          <w:tcPr>
            <w:tcW w:w="2405" w:type="dxa"/>
            <w:tcBorders>
              <w:top w:val="single" w:sz="4" w:space="0" w:color="000000"/>
              <w:left w:val="single" w:sz="4" w:space="0" w:color="000000"/>
              <w:bottom w:val="single" w:sz="4" w:space="0" w:color="000000"/>
              <w:right w:val="single" w:sz="4" w:space="0" w:color="000000"/>
            </w:tcBorders>
          </w:tcPr>
          <w:p w:rsidR="007E1BA5" w:rsidRDefault="007E1BA5" w:rsidP="009521F9">
            <w:pPr>
              <w:spacing w:line="276" w:lineRule="auto"/>
              <w:ind w:left="10" w:hanging="10"/>
              <w:rPr>
                <w:rFonts w:cs="Calibri"/>
                <w:b/>
              </w:rPr>
            </w:pPr>
            <w:r w:rsidRPr="00B94F12">
              <w:rPr>
                <w:rFonts w:cs="Calibri"/>
                <w:b/>
              </w:rPr>
              <w:t xml:space="preserve">System operacyjny – w formularzu oferty trzeba podać nazwę oferowanego oprogramowania </w:t>
            </w:r>
          </w:p>
        </w:tc>
        <w:tc>
          <w:tcPr>
            <w:tcW w:w="5013"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rPr>
                <w:bCs/>
              </w:rPr>
            </w:pPr>
            <w:r w:rsidRPr="00456C9A">
              <w:rPr>
                <w:bCs/>
              </w:rPr>
              <w:t>System operacyjny klasy PC musi spełniać następujące wymagania poprzez wbudowane mechanizmy, bez użycia dodatkowych aplikacji:</w:t>
            </w:r>
          </w:p>
          <w:p w:rsidR="007E1BA5" w:rsidRPr="00456C9A" w:rsidRDefault="007E1BA5" w:rsidP="00B9251F">
            <w:pPr>
              <w:numPr>
                <w:ilvl w:val="0"/>
                <w:numId w:val="26"/>
              </w:numPr>
              <w:suppressAutoHyphens/>
              <w:spacing w:line="276" w:lineRule="auto"/>
              <w:ind w:left="0"/>
              <w:jc w:val="both"/>
              <w:rPr>
                <w:bCs/>
              </w:rPr>
            </w:pPr>
            <w:r w:rsidRPr="00456C9A">
              <w:rPr>
                <w:bCs/>
              </w:rPr>
              <w:t>Dostępne dwa rodzaje graficznego interfejsu użytkownika:</w:t>
            </w:r>
          </w:p>
          <w:p w:rsidR="007E1BA5" w:rsidRPr="00456C9A" w:rsidRDefault="007E1BA5" w:rsidP="00B9251F">
            <w:pPr>
              <w:numPr>
                <w:ilvl w:val="1"/>
                <w:numId w:val="25"/>
              </w:numPr>
              <w:suppressAutoHyphens/>
              <w:spacing w:line="276" w:lineRule="auto"/>
              <w:ind w:left="0"/>
              <w:jc w:val="both"/>
              <w:rPr>
                <w:bCs/>
              </w:rPr>
            </w:pPr>
            <w:r w:rsidRPr="00456C9A">
              <w:rPr>
                <w:bCs/>
              </w:rPr>
              <w:t>Klasyczny, umożliwiający obsługę przy pomocy klawiatury i myszy,</w:t>
            </w:r>
          </w:p>
          <w:p w:rsidR="007E1BA5" w:rsidRPr="00456C9A" w:rsidRDefault="007E1BA5" w:rsidP="00B9251F">
            <w:pPr>
              <w:numPr>
                <w:ilvl w:val="1"/>
                <w:numId w:val="25"/>
              </w:numPr>
              <w:suppressAutoHyphens/>
              <w:spacing w:line="276" w:lineRule="auto"/>
              <w:ind w:left="0"/>
              <w:jc w:val="both"/>
              <w:rPr>
                <w:bCs/>
              </w:rPr>
            </w:pPr>
            <w:r w:rsidRPr="00456C9A">
              <w:rPr>
                <w:bCs/>
              </w:rPr>
              <w:t>Dotykowy umożliwiający sterowanie dotykiem na urządzeniach typu tablet lub monitorach dotykowych.</w:t>
            </w:r>
          </w:p>
          <w:p w:rsidR="007E1BA5" w:rsidRPr="00456C9A" w:rsidRDefault="007E1BA5" w:rsidP="00B9251F">
            <w:pPr>
              <w:numPr>
                <w:ilvl w:val="0"/>
                <w:numId w:val="25"/>
              </w:numPr>
              <w:suppressAutoHyphens/>
              <w:spacing w:line="276" w:lineRule="auto"/>
              <w:ind w:left="0"/>
              <w:jc w:val="both"/>
              <w:rPr>
                <w:bCs/>
              </w:rPr>
            </w:pPr>
            <w:r w:rsidRPr="00456C9A">
              <w:rPr>
                <w:bCs/>
              </w:rPr>
              <w:t>Interfejs użytkownika dostępny w wielu językach do wyboru – w tym polskim i angielskim</w:t>
            </w:r>
          </w:p>
          <w:p w:rsidR="007E1BA5" w:rsidRPr="00456C9A" w:rsidRDefault="007E1BA5" w:rsidP="00B9251F">
            <w:pPr>
              <w:numPr>
                <w:ilvl w:val="0"/>
                <w:numId w:val="25"/>
              </w:numPr>
              <w:suppressAutoHyphens/>
              <w:spacing w:line="276" w:lineRule="auto"/>
              <w:ind w:left="0"/>
              <w:jc w:val="both"/>
              <w:rPr>
                <w:bCs/>
              </w:rPr>
            </w:pPr>
            <w:r w:rsidRPr="00456C9A">
              <w:rPr>
                <w:bCs/>
              </w:rPr>
              <w:t>Wbudowane w system operacyjny minimum dwie przeglądarki Internetowe</w:t>
            </w:r>
          </w:p>
          <w:p w:rsidR="007E1BA5" w:rsidRPr="00456C9A" w:rsidRDefault="007E1BA5" w:rsidP="00B9251F">
            <w:pPr>
              <w:numPr>
                <w:ilvl w:val="0"/>
                <w:numId w:val="25"/>
              </w:numPr>
              <w:suppressAutoHyphens/>
              <w:spacing w:line="276" w:lineRule="auto"/>
              <w:ind w:left="0"/>
              <w:jc w:val="both"/>
              <w:rPr>
                <w:bCs/>
              </w:rPr>
            </w:pPr>
            <w:r w:rsidRPr="00456C9A">
              <w:rPr>
                <w:bCs/>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7E1BA5" w:rsidRPr="00456C9A" w:rsidRDefault="007E1BA5" w:rsidP="00B9251F">
            <w:pPr>
              <w:numPr>
                <w:ilvl w:val="0"/>
                <w:numId w:val="25"/>
              </w:numPr>
              <w:suppressAutoHyphens/>
              <w:spacing w:line="276" w:lineRule="auto"/>
              <w:ind w:left="0"/>
              <w:jc w:val="both"/>
              <w:rPr>
                <w:bCs/>
              </w:rPr>
            </w:pPr>
            <w:r w:rsidRPr="00456C9A">
              <w:rPr>
                <w:bCs/>
              </w:rPr>
              <w:t>Zlokalizowane w języku polskim, co najmniej następujące elementy: menu, pomoc, komunikaty systemowe, menedżer plików.</w:t>
            </w:r>
          </w:p>
          <w:p w:rsidR="007E1BA5" w:rsidRPr="00456C9A" w:rsidRDefault="007E1BA5" w:rsidP="00B9251F">
            <w:pPr>
              <w:numPr>
                <w:ilvl w:val="0"/>
                <w:numId w:val="25"/>
              </w:numPr>
              <w:suppressAutoHyphens/>
              <w:spacing w:line="276" w:lineRule="auto"/>
              <w:ind w:left="0"/>
              <w:jc w:val="both"/>
              <w:rPr>
                <w:bCs/>
              </w:rPr>
            </w:pPr>
            <w:r w:rsidRPr="00456C9A">
              <w:rPr>
                <w:bCs/>
              </w:rPr>
              <w:t>Graficzne środowisko instalacji i konfiguracji dostępne w języku polskim</w:t>
            </w:r>
          </w:p>
          <w:p w:rsidR="007E1BA5" w:rsidRPr="00456C9A" w:rsidRDefault="007E1BA5" w:rsidP="00B9251F">
            <w:pPr>
              <w:numPr>
                <w:ilvl w:val="0"/>
                <w:numId w:val="25"/>
              </w:numPr>
              <w:suppressAutoHyphens/>
              <w:spacing w:line="276" w:lineRule="auto"/>
              <w:ind w:left="0"/>
              <w:jc w:val="both"/>
              <w:rPr>
                <w:bCs/>
              </w:rPr>
            </w:pPr>
            <w:r w:rsidRPr="00456C9A">
              <w:rPr>
                <w:bCs/>
              </w:rPr>
              <w:t>Wbudowany system pomocy w języku polskim.</w:t>
            </w:r>
          </w:p>
          <w:p w:rsidR="007E1BA5" w:rsidRPr="00456C9A" w:rsidRDefault="007E1BA5" w:rsidP="00B9251F">
            <w:pPr>
              <w:numPr>
                <w:ilvl w:val="0"/>
                <w:numId w:val="25"/>
              </w:numPr>
              <w:suppressAutoHyphens/>
              <w:spacing w:line="276" w:lineRule="auto"/>
              <w:ind w:left="0"/>
              <w:jc w:val="both"/>
              <w:rPr>
                <w:bCs/>
              </w:rPr>
            </w:pPr>
            <w:r w:rsidRPr="00456C9A">
              <w:rPr>
                <w:bCs/>
              </w:rPr>
              <w:t>Możliwość przystosowania stanowiska dla osób niepełnosprawnych (np. słabo widzących).</w:t>
            </w:r>
          </w:p>
        </w:tc>
        <w:tc>
          <w:tcPr>
            <w:tcW w:w="3753"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rPr>
                <w:bCs/>
              </w:rPr>
            </w:pPr>
          </w:p>
        </w:tc>
      </w:tr>
      <w:tr w:rsidR="007E1BA5" w:rsidRPr="00B94F12" w:rsidTr="009521F9">
        <w:trPr>
          <w:trHeight w:val="284"/>
        </w:trPr>
        <w:tc>
          <w:tcPr>
            <w:tcW w:w="2405" w:type="dxa"/>
            <w:tcBorders>
              <w:top w:val="single" w:sz="4" w:space="0" w:color="000000"/>
              <w:left w:val="single" w:sz="4" w:space="0" w:color="000000"/>
              <w:bottom w:val="single" w:sz="4" w:space="0" w:color="000000"/>
              <w:right w:val="single" w:sz="4" w:space="0" w:color="000000"/>
            </w:tcBorders>
          </w:tcPr>
          <w:p w:rsidR="007E1BA5" w:rsidRDefault="007E1BA5" w:rsidP="009521F9">
            <w:pPr>
              <w:spacing w:line="276" w:lineRule="auto"/>
              <w:ind w:left="10" w:hanging="10"/>
              <w:rPr>
                <w:rFonts w:cs="Calibri"/>
                <w:b/>
                <w:color w:val="FF0000"/>
              </w:rPr>
            </w:pPr>
            <w:r w:rsidRPr="00B94F12">
              <w:rPr>
                <w:rFonts w:cs="Calibri"/>
                <w:b/>
              </w:rPr>
              <w:t xml:space="preserve">Oprogramowanie </w:t>
            </w:r>
            <w:r w:rsidRPr="00B94F12">
              <w:rPr>
                <w:rFonts w:cs="Calibri"/>
                <w:b/>
              </w:rPr>
              <w:lastRenderedPageBreak/>
              <w:t>antywirusowe</w:t>
            </w:r>
          </w:p>
        </w:tc>
        <w:tc>
          <w:tcPr>
            <w:tcW w:w="5013"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349" w:hanging="284"/>
              <w:jc w:val="both"/>
              <w:rPr>
                <w:bCs/>
                <w:color w:val="FF0000"/>
              </w:rPr>
            </w:pPr>
            <w:r w:rsidRPr="00456C9A">
              <w:rPr>
                <w:bCs/>
              </w:rPr>
              <w:lastRenderedPageBreak/>
              <w:t xml:space="preserve">Podstawowe zabezpieczenie antywirusowe </w:t>
            </w:r>
          </w:p>
        </w:tc>
        <w:tc>
          <w:tcPr>
            <w:tcW w:w="3753"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349" w:hanging="284"/>
              <w:jc w:val="both"/>
              <w:rPr>
                <w:bCs/>
              </w:rPr>
            </w:pPr>
          </w:p>
        </w:tc>
      </w:tr>
      <w:tr w:rsidR="007E1BA5" w:rsidRPr="00B94F12" w:rsidTr="009521F9">
        <w:trPr>
          <w:trHeight w:val="284"/>
        </w:trPr>
        <w:tc>
          <w:tcPr>
            <w:tcW w:w="2405" w:type="dxa"/>
            <w:tcBorders>
              <w:top w:val="single" w:sz="4" w:space="0" w:color="000000"/>
              <w:left w:val="single" w:sz="4" w:space="0" w:color="000000"/>
              <w:bottom w:val="single" w:sz="4" w:space="0" w:color="000000"/>
              <w:right w:val="single" w:sz="4" w:space="0" w:color="000000"/>
            </w:tcBorders>
          </w:tcPr>
          <w:p w:rsidR="007E1BA5" w:rsidRDefault="007E1BA5" w:rsidP="009521F9">
            <w:pPr>
              <w:spacing w:line="276" w:lineRule="auto"/>
              <w:ind w:left="10" w:hanging="10"/>
              <w:rPr>
                <w:rFonts w:cs="Calibri"/>
                <w:b/>
              </w:rPr>
            </w:pPr>
            <w:r w:rsidRPr="00B94F12">
              <w:rPr>
                <w:rFonts w:cs="Calibri"/>
                <w:b/>
              </w:rPr>
              <w:lastRenderedPageBreak/>
              <w:t>Gwarancja</w:t>
            </w:r>
          </w:p>
        </w:tc>
        <w:tc>
          <w:tcPr>
            <w:tcW w:w="5013"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rPr>
                <w:bCs/>
              </w:rPr>
            </w:pPr>
            <w:r w:rsidRPr="00456C9A">
              <w:rPr>
                <w:bCs/>
              </w:rPr>
              <w:t>2-letnia gwarancja, czas reakcji serwisu, do końca następnego dnia roboczego. Gwarancja musi oferować przez cały okres:</w:t>
            </w:r>
          </w:p>
          <w:p w:rsidR="007E1BA5" w:rsidRPr="00456C9A" w:rsidRDefault="007E1BA5" w:rsidP="009521F9">
            <w:pPr>
              <w:spacing w:before="100" w:beforeAutospacing="1" w:after="100" w:afterAutospacing="1"/>
              <w:rPr>
                <w:bCs/>
              </w:rPr>
            </w:pPr>
            <w:r>
              <w:rPr>
                <w:bCs/>
              </w:rPr>
              <w:t>- dostępność wsparcia technicznego przez cały rok w dni robocze w języku polskim.</w:t>
            </w:r>
            <w:r>
              <w:rPr>
                <w:lang w:eastAsia="zh-CN" w:bidi="hi-IN"/>
              </w:rPr>
              <w:t xml:space="preserve"> Wykonawca zobowiązuje się do bezpłatnego świadczenia napraw w okresie gwarancyjnym bez dodatkowych opłat za transport sprzętu od zamawiającego i do miejsca wykonywania napraw gwarancyjnych oraz dojazd.</w:t>
            </w:r>
          </w:p>
        </w:tc>
        <w:tc>
          <w:tcPr>
            <w:tcW w:w="3753"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before="100" w:beforeAutospacing="1" w:after="100" w:afterAutospacing="1"/>
              <w:rPr>
                <w:bCs/>
              </w:rPr>
            </w:pPr>
          </w:p>
        </w:tc>
      </w:tr>
      <w:tr w:rsidR="007E1BA5" w:rsidRPr="00B94F12" w:rsidTr="009521F9">
        <w:trPr>
          <w:trHeight w:val="284"/>
        </w:trPr>
        <w:tc>
          <w:tcPr>
            <w:tcW w:w="2405" w:type="dxa"/>
            <w:tcBorders>
              <w:top w:val="single" w:sz="4" w:space="0" w:color="000000"/>
              <w:left w:val="single" w:sz="4" w:space="0" w:color="000000"/>
              <w:bottom w:val="single" w:sz="4" w:space="0" w:color="000000"/>
              <w:right w:val="single" w:sz="4" w:space="0" w:color="000000"/>
            </w:tcBorders>
          </w:tcPr>
          <w:p w:rsidR="007E1BA5" w:rsidRPr="00B94F12" w:rsidRDefault="007E1BA5" w:rsidP="009521F9">
            <w:pPr>
              <w:spacing w:line="276" w:lineRule="auto"/>
              <w:ind w:left="10" w:hanging="10"/>
              <w:rPr>
                <w:rFonts w:cs="Calibri"/>
                <w:b/>
              </w:rPr>
            </w:pPr>
            <w:r w:rsidRPr="00B94F12">
              <w:rPr>
                <w:rFonts w:cs="Calibri"/>
                <w:b/>
              </w:rPr>
              <w:t xml:space="preserve">Pakiet biurowy w języku Polskim </w:t>
            </w:r>
          </w:p>
        </w:tc>
        <w:tc>
          <w:tcPr>
            <w:tcW w:w="5013"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rPr>
                <w:bCs/>
              </w:rPr>
            </w:pPr>
            <w:r w:rsidRPr="00456C9A">
              <w:rPr>
                <w:bCs/>
              </w:rPr>
              <w:t xml:space="preserve">Musi zawierać min: arkusz kalkulacyjny, edytor tekstu, prezentacje itp. </w:t>
            </w:r>
          </w:p>
        </w:tc>
        <w:tc>
          <w:tcPr>
            <w:tcW w:w="3753"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rPr>
                <w:bCs/>
              </w:rPr>
            </w:pPr>
          </w:p>
        </w:tc>
      </w:tr>
    </w:tbl>
    <w:p w:rsidR="007E1BA5" w:rsidRDefault="007E1BA5" w:rsidP="007E1BA5">
      <w:pPr>
        <w:pStyle w:val="Bezodstpw"/>
        <w:tabs>
          <w:tab w:val="left" w:pos="426"/>
        </w:tabs>
        <w:spacing w:line="360" w:lineRule="auto"/>
        <w:jc w:val="both"/>
        <w:rPr>
          <w:rFonts w:ascii="Arial" w:eastAsia="Times New Roman" w:hAnsi="Arial" w:cs="Arial"/>
          <w:b/>
          <w:color w:val="FF0000"/>
          <w:kern w:val="0"/>
          <w:sz w:val="20"/>
          <w:szCs w:val="24"/>
          <w:lang w:eastAsia="zh-CN"/>
        </w:rPr>
      </w:pPr>
    </w:p>
    <w:p w:rsidR="007E1BA5" w:rsidRDefault="007E1BA5" w:rsidP="007E1BA5">
      <w:pPr>
        <w:pStyle w:val="Standard"/>
        <w:ind w:left="360"/>
        <w:jc w:val="both"/>
        <w:rPr>
          <w:rFonts w:ascii="Arial" w:hAnsi="Arial" w:cs="Arial"/>
          <w:bCs/>
          <w:i/>
          <w:sz w:val="20"/>
          <w:szCs w:val="20"/>
        </w:rPr>
      </w:pPr>
    </w:p>
    <w:p w:rsidR="007E1BA5" w:rsidRPr="003C4E90" w:rsidRDefault="007E1BA5" w:rsidP="007E1BA5">
      <w:pPr>
        <w:pStyle w:val="pkt"/>
        <w:spacing w:before="0" w:after="0" w:line="276" w:lineRule="auto"/>
        <w:ind w:left="786" w:firstLine="0"/>
        <w:jc w:val="center"/>
        <w:rPr>
          <w:b/>
          <w:bCs/>
          <w:i/>
          <w:iCs/>
          <w:color w:val="000000"/>
          <w:sz w:val="28"/>
          <w:szCs w:val="28"/>
        </w:rPr>
      </w:pPr>
      <w:r w:rsidRPr="003C4E90">
        <w:rPr>
          <w:b/>
          <w:bCs/>
          <w:i/>
          <w:iCs/>
          <w:color w:val="000000"/>
          <w:sz w:val="28"/>
          <w:szCs w:val="28"/>
        </w:rPr>
        <w:t>TABLETY</w:t>
      </w:r>
    </w:p>
    <w:p w:rsidR="007E1BA5" w:rsidRPr="003C4E90" w:rsidRDefault="007E1BA5" w:rsidP="007E1BA5">
      <w:pPr>
        <w:pStyle w:val="Tekstpodstawowy21"/>
        <w:jc w:val="center"/>
        <w:rPr>
          <w:b/>
          <w:bCs/>
          <w:i/>
          <w:iCs/>
          <w:szCs w:val="36"/>
        </w:rPr>
      </w:pPr>
    </w:p>
    <w:p w:rsidR="007E1BA5" w:rsidRDefault="007E1BA5" w:rsidP="007E1BA5">
      <w:pPr>
        <w:spacing w:after="120" w:line="276" w:lineRule="auto"/>
        <w:ind w:left="425"/>
        <w:jc w:val="both"/>
        <w:rPr>
          <w:rFonts w:ascii="Arial" w:hAnsi="Arial"/>
          <w:b/>
          <w:sz w:val="20"/>
          <w:szCs w:val="20"/>
        </w:rPr>
      </w:pPr>
    </w:p>
    <w:tbl>
      <w:tblPr>
        <w:tblW w:w="9469" w:type="dxa"/>
        <w:tblInd w:w="-5" w:type="dxa"/>
        <w:tblLayout w:type="fixed"/>
        <w:tblLook w:val="00A0"/>
      </w:tblPr>
      <w:tblGrid>
        <w:gridCol w:w="2097"/>
        <w:gridCol w:w="4537"/>
        <w:gridCol w:w="2835"/>
      </w:tblGrid>
      <w:tr w:rsidR="007E1BA5" w:rsidRPr="00B94F12" w:rsidTr="009521F9">
        <w:trPr>
          <w:trHeight w:val="262"/>
        </w:trPr>
        <w:tc>
          <w:tcPr>
            <w:tcW w:w="2097" w:type="dxa"/>
            <w:tcBorders>
              <w:top w:val="single" w:sz="4" w:space="0" w:color="000000"/>
              <w:left w:val="single" w:sz="4" w:space="0" w:color="000000"/>
              <w:bottom w:val="single" w:sz="4" w:space="0" w:color="000000"/>
              <w:right w:val="single" w:sz="4" w:space="0" w:color="000000"/>
            </w:tcBorders>
            <w:shd w:val="pct15" w:color="auto" w:fill="auto"/>
            <w:vAlign w:val="center"/>
          </w:tcPr>
          <w:p w:rsidR="007E1BA5" w:rsidRDefault="007E1BA5" w:rsidP="009521F9">
            <w:pPr>
              <w:spacing w:after="5" w:line="247" w:lineRule="auto"/>
              <w:ind w:left="10" w:hanging="10"/>
              <w:rPr>
                <w:rFonts w:cs="Calibri"/>
                <w:b/>
                <w:bCs/>
              </w:rPr>
            </w:pPr>
            <w:r w:rsidRPr="00B94F12">
              <w:rPr>
                <w:rFonts w:cs="Calibri"/>
                <w:b/>
                <w:bCs/>
              </w:rPr>
              <w:t>Atrybut</w:t>
            </w:r>
          </w:p>
        </w:tc>
        <w:tc>
          <w:tcPr>
            <w:tcW w:w="4537" w:type="dxa"/>
            <w:tcBorders>
              <w:top w:val="single" w:sz="4" w:space="0" w:color="000000"/>
              <w:left w:val="single" w:sz="4" w:space="0" w:color="000000"/>
              <w:bottom w:val="single" w:sz="4" w:space="0" w:color="000000"/>
              <w:right w:val="single" w:sz="4" w:space="0" w:color="000000"/>
            </w:tcBorders>
            <w:shd w:val="pct15" w:color="auto" w:fill="auto"/>
            <w:vAlign w:val="center"/>
          </w:tcPr>
          <w:p w:rsidR="007E1BA5" w:rsidRDefault="007E1BA5" w:rsidP="009521F9">
            <w:pPr>
              <w:spacing w:after="5" w:line="247" w:lineRule="auto"/>
              <w:ind w:left="10" w:hanging="10"/>
              <w:rPr>
                <w:rFonts w:cs="Calibri"/>
                <w:b/>
                <w:bCs/>
              </w:rPr>
            </w:pPr>
            <w:r w:rsidRPr="00B94F12">
              <w:rPr>
                <w:rFonts w:cs="Calibri"/>
                <w:b/>
                <w:bCs/>
              </w:rPr>
              <w:t>Wymagania minimalne</w:t>
            </w:r>
          </w:p>
        </w:tc>
        <w:tc>
          <w:tcPr>
            <w:tcW w:w="2835" w:type="dxa"/>
            <w:tcBorders>
              <w:top w:val="single" w:sz="4" w:space="0" w:color="000000"/>
              <w:left w:val="single" w:sz="4" w:space="0" w:color="000000"/>
              <w:bottom w:val="single" w:sz="4" w:space="0" w:color="000000"/>
              <w:right w:val="single" w:sz="4" w:space="0" w:color="000000"/>
            </w:tcBorders>
            <w:shd w:val="pct15" w:color="auto" w:fill="auto"/>
          </w:tcPr>
          <w:p w:rsidR="007E1BA5" w:rsidRPr="00B94F12" w:rsidRDefault="007E1BA5" w:rsidP="009521F9">
            <w:pPr>
              <w:spacing w:after="5" w:line="247" w:lineRule="auto"/>
              <w:ind w:left="10" w:hanging="10"/>
              <w:rPr>
                <w:rFonts w:cs="Calibri"/>
                <w:b/>
                <w:bCs/>
              </w:rPr>
            </w:pPr>
            <w:r>
              <w:rPr>
                <w:rFonts w:cs="Calibri"/>
                <w:b/>
              </w:rPr>
              <w:t>Oferowane parametry</w:t>
            </w:r>
          </w:p>
        </w:tc>
      </w:tr>
      <w:tr w:rsidR="007E1BA5" w:rsidRPr="00B94F12" w:rsidTr="009521F9">
        <w:trPr>
          <w:trHeight w:val="271"/>
        </w:trPr>
        <w:tc>
          <w:tcPr>
            <w:tcW w:w="2097" w:type="dxa"/>
            <w:tcBorders>
              <w:top w:val="single" w:sz="4" w:space="0" w:color="000000"/>
              <w:left w:val="single" w:sz="4" w:space="0" w:color="000000"/>
              <w:bottom w:val="single" w:sz="4" w:space="0" w:color="000000"/>
              <w:right w:val="single" w:sz="4" w:space="0" w:color="000000"/>
            </w:tcBorders>
            <w:vAlign w:val="center"/>
          </w:tcPr>
          <w:p w:rsidR="007E1BA5" w:rsidRDefault="007E1BA5" w:rsidP="009521F9">
            <w:pPr>
              <w:ind w:left="10" w:hanging="10"/>
              <w:rPr>
                <w:rFonts w:cs="Calibri"/>
                <w:b/>
              </w:rPr>
            </w:pPr>
            <w:r w:rsidRPr="00B94F12">
              <w:rPr>
                <w:rFonts w:cs="Calibri"/>
                <w:b/>
              </w:rPr>
              <w:t>Typ sprzętu</w:t>
            </w:r>
          </w:p>
        </w:tc>
        <w:tc>
          <w:tcPr>
            <w:tcW w:w="4537" w:type="dxa"/>
            <w:tcBorders>
              <w:top w:val="single" w:sz="4" w:space="0" w:color="000000"/>
              <w:left w:val="single" w:sz="4" w:space="0" w:color="000000"/>
              <w:bottom w:val="single" w:sz="4" w:space="0" w:color="000000"/>
              <w:right w:val="single" w:sz="4" w:space="0" w:color="000000"/>
            </w:tcBorders>
            <w:vAlign w:val="center"/>
          </w:tcPr>
          <w:p w:rsidR="007E1BA5" w:rsidRDefault="007E1BA5" w:rsidP="009521F9">
            <w:pPr>
              <w:ind w:left="10" w:right="-111" w:hanging="10"/>
              <w:contextualSpacing/>
              <w:rPr>
                <w:rFonts w:cs="Calibri"/>
                <w:b/>
              </w:rPr>
            </w:pPr>
            <w:r w:rsidRPr="00B94F12">
              <w:rPr>
                <w:rFonts w:cs="Calibri"/>
                <w:b/>
              </w:rPr>
              <w:t xml:space="preserve">Tablet, fabrycznie nowy </w:t>
            </w:r>
          </w:p>
        </w:tc>
        <w:tc>
          <w:tcPr>
            <w:tcW w:w="2835" w:type="dxa"/>
            <w:tcBorders>
              <w:top w:val="single" w:sz="4" w:space="0" w:color="000000"/>
              <w:left w:val="single" w:sz="4" w:space="0" w:color="000000"/>
              <w:bottom w:val="single" w:sz="4" w:space="0" w:color="000000"/>
              <w:right w:val="single" w:sz="4" w:space="0" w:color="000000"/>
            </w:tcBorders>
          </w:tcPr>
          <w:p w:rsidR="007E1BA5" w:rsidRPr="00B94F12" w:rsidRDefault="007E1BA5" w:rsidP="009521F9">
            <w:pPr>
              <w:ind w:left="10" w:right="-111" w:hanging="10"/>
              <w:contextualSpacing/>
              <w:rPr>
                <w:rFonts w:cs="Calibri"/>
                <w:b/>
              </w:rPr>
            </w:pPr>
          </w:p>
        </w:tc>
      </w:tr>
      <w:tr w:rsidR="007E1BA5" w:rsidRPr="00B94F12" w:rsidTr="009521F9">
        <w:trPr>
          <w:trHeight w:val="543"/>
        </w:trPr>
        <w:tc>
          <w:tcPr>
            <w:tcW w:w="2097" w:type="dxa"/>
            <w:tcBorders>
              <w:top w:val="single" w:sz="4" w:space="0" w:color="000000"/>
              <w:left w:val="single" w:sz="4" w:space="0" w:color="000000"/>
              <w:bottom w:val="single" w:sz="4" w:space="0" w:color="000000"/>
              <w:right w:val="single" w:sz="4" w:space="0" w:color="000000"/>
            </w:tcBorders>
            <w:vAlign w:val="center"/>
          </w:tcPr>
          <w:p w:rsidR="007E1BA5" w:rsidRDefault="007E1BA5" w:rsidP="009521F9">
            <w:pPr>
              <w:ind w:left="10" w:hanging="10"/>
              <w:rPr>
                <w:rFonts w:cs="Calibri"/>
              </w:rPr>
            </w:pPr>
            <w:r w:rsidRPr="00B94F12">
              <w:rPr>
                <w:rFonts w:cs="Calibri"/>
              </w:rPr>
              <w:t>Zastosowanie</w:t>
            </w:r>
          </w:p>
        </w:tc>
        <w:tc>
          <w:tcPr>
            <w:tcW w:w="4537" w:type="dxa"/>
            <w:tcBorders>
              <w:top w:val="single" w:sz="4" w:space="0" w:color="000000"/>
              <w:left w:val="single" w:sz="4" w:space="0" w:color="000000"/>
              <w:bottom w:val="single" w:sz="4" w:space="0" w:color="000000"/>
              <w:right w:val="single" w:sz="4" w:space="0" w:color="000000"/>
            </w:tcBorders>
            <w:vAlign w:val="center"/>
          </w:tcPr>
          <w:p w:rsidR="007E1BA5" w:rsidRDefault="007E1BA5" w:rsidP="009521F9">
            <w:pPr>
              <w:ind w:left="10" w:right="-111" w:hanging="10"/>
              <w:contextualSpacing/>
              <w:rPr>
                <w:rFonts w:cs="Calibri"/>
              </w:rPr>
            </w:pPr>
            <w:r w:rsidRPr="00B94F12">
              <w:rPr>
                <w:rFonts w:cs="Calibri"/>
              </w:rPr>
              <w:t>Zastosowanie: Tablet przenośny, który będzie wykorzystywany dla potrzeb aplikacji biurowych, aplikacji edukacyjnych, aplikacji obliczeniowych, dostępu do Internetu oraz poczty elektronicznej.</w:t>
            </w:r>
          </w:p>
        </w:tc>
        <w:tc>
          <w:tcPr>
            <w:tcW w:w="2835" w:type="dxa"/>
            <w:tcBorders>
              <w:top w:val="single" w:sz="4" w:space="0" w:color="000000"/>
              <w:left w:val="single" w:sz="4" w:space="0" w:color="000000"/>
              <w:bottom w:val="single" w:sz="4" w:space="0" w:color="000000"/>
              <w:right w:val="single" w:sz="4" w:space="0" w:color="000000"/>
            </w:tcBorders>
          </w:tcPr>
          <w:p w:rsidR="007E1BA5" w:rsidRPr="00B94F12" w:rsidRDefault="007E1BA5" w:rsidP="009521F9">
            <w:pPr>
              <w:ind w:left="10" w:right="-111" w:hanging="10"/>
              <w:contextualSpacing/>
              <w:rPr>
                <w:rFonts w:cs="Calibri"/>
              </w:rPr>
            </w:pPr>
          </w:p>
        </w:tc>
      </w:tr>
      <w:tr w:rsidR="007E1BA5" w:rsidRPr="00B94F12" w:rsidTr="009521F9">
        <w:trPr>
          <w:trHeight w:val="1873"/>
        </w:trPr>
        <w:tc>
          <w:tcPr>
            <w:tcW w:w="2097" w:type="dxa"/>
            <w:tcBorders>
              <w:top w:val="single" w:sz="4" w:space="0" w:color="000000"/>
              <w:left w:val="single" w:sz="4" w:space="0" w:color="000000"/>
              <w:bottom w:val="single" w:sz="4" w:space="0" w:color="000000"/>
              <w:right w:val="single" w:sz="4" w:space="0" w:color="000000"/>
            </w:tcBorders>
            <w:vAlign w:val="center"/>
          </w:tcPr>
          <w:p w:rsidR="007E1BA5" w:rsidRDefault="007E1BA5" w:rsidP="009521F9">
            <w:pPr>
              <w:ind w:left="10" w:hanging="10"/>
              <w:rPr>
                <w:rFonts w:cs="Calibri"/>
              </w:rPr>
            </w:pPr>
            <w:r w:rsidRPr="00B94F12">
              <w:rPr>
                <w:rFonts w:cs="Calibri"/>
              </w:rPr>
              <w:t>Wyświetlacz</w:t>
            </w:r>
          </w:p>
        </w:tc>
        <w:tc>
          <w:tcPr>
            <w:tcW w:w="4537" w:type="dxa"/>
            <w:tcBorders>
              <w:top w:val="single" w:sz="4" w:space="0" w:color="000000"/>
              <w:left w:val="single" w:sz="4" w:space="0" w:color="000000"/>
              <w:bottom w:val="single" w:sz="4" w:space="0" w:color="000000"/>
              <w:right w:val="single" w:sz="4" w:space="0" w:color="000000"/>
            </w:tcBorders>
            <w:vAlign w:val="center"/>
          </w:tcPr>
          <w:p w:rsidR="007E1BA5" w:rsidRDefault="007E1BA5" w:rsidP="009521F9">
            <w:pPr>
              <w:ind w:left="10" w:hanging="10"/>
              <w:contextualSpacing/>
              <w:rPr>
                <w:rFonts w:cs="Calibri"/>
                <w:b/>
                <w:bCs/>
              </w:rPr>
            </w:pPr>
            <w:r w:rsidRPr="00B94F12">
              <w:rPr>
                <w:rFonts w:cs="Calibri"/>
              </w:rPr>
              <w:t xml:space="preserve">Wielkość ekranu: </w:t>
            </w:r>
            <w:r w:rsidRPr="00B94F12">
              <w:rPr>
                <w:rFonts w:cs="Calibri"/>
                <w:b/>
                <w:bCs/>
              </w:rPr>
              <w:t>od 10.1"</w:t>
            </w:r>
          </w:p>
          <w:p w:rsidR="007E1BA5" w:rsidRDefault="007E1BA5" w:rsidP="009521F9">
            <w:pPr>
              <w:ind w:left="10" w:hanging="10"/>
              <w:contextualSpacing/>
              <w:rPr>
                <w:rFonts w:cs="Calibri"/>
              </w:rPr>
            </w:pPr>
            <w:r w:rsidRPr="00B94F12">
              <w:rPr>
                <w:rFonts w:cs="Calibri"/>
              </w:rPr>
              <w:t xml:space="preserve">Długość przekątnej ekranu:  </w:t>
            </w:r>
            <w:r w:rsidRPr="00B94F12">
              <w:rPr>
                <w:rFonts w:cs="Calibri"/>
                <w:b/>
                <w:bCs/>
              </w:rPr>
              <w:t>od 25,6  cm</w:t>
            </w:r>
          </w:p>
          <w:p w:rsidR="007E1BA5" w:rsidRDefault="007E1BA5" w:rsidP="009521F9">
            <w:pPr>
              <w:ind w:left="10" w:hanging="10"/>
              <w:contextualSpacing/>
              <w:rPr>
                <w:rFonts w:cs="Calibri"/>
              </w:rPr>
            </w:pPr>
            <w:r w:rsidRPr="00B94F12">
              <w:rPr>
                <w:rFonts w:cs="Calibri"/>
              </w:rPr>
              <w:t xml:space="preserve">Rozdzielczość nie mniej niż </w:t>
            </w:r>
            <w:r w:rsidRPr="00115420">
              <w:rPr>
                <w:rFonts w:cs="Calibri"/>
              </w:rPr>
              <w:t>1910x1080</w:t>
            </w:r>
            <w:r>
              <w:rPr>
                <w:rFonts w:ascii="Calibri" w:hAnsi="Calibri" w:cs="Calibri"/>
                <w:color w:val="auto"/>
              </w:rPr>
              <w:t xml:space="preserve"> </w:t>
            </w:r>
            <w:r w:rsidRPr="00B94F12">
              <w:rPr>
                <w:rFonts w:cs="Calibri"/>
                <w:b/>
                <w:bCs/>
              </w:rPr>
              <w:t>px</w:t>
            </w:r>
          </w:p>
          <w:p w:rsidR="007E1BA5" w:rsidRDefault="007E1BA5" w:rsidP="009521F9">
            <w:pPr>
              <w:ind w:left="10" w:hanging="10"/>
              <w:contextualSpacing/>
              <w:rPr>
                <w:rFonts w:cs="Calibri"/>
                <w:b/>
                <w:bCs/>
              </w:rPr>
            </w:pPr>
            <w:r w:rsidRPr="00B94F12">
              <w:rPr>
                <w:rFonts w:cs="Calibri"/>
              </w:rPr>
              <w:t xml:space="preserve">Technologia wyświetlacza: </w:t>
            </w:r>
            <w:r w:rsidRPr="00B94F12">
              <w:rPr>
                <w:rFonts w:cs="Calibri"/>
                <w:b/>
                <w:bCs/>
              </w:rPr>
              <w:t>IPS</w:t>
            </w:r>
          </w:p>
          <w:p w:rsidR="007E1BA5" w:rsidRDefault="007E1BA5" w:rsidP="009521F9">
            <w:pPr>
              <w:ind w:left="10" w:hanging="10"/>
              <w:contextualSpacing/>
              <w:rPr>
                <w:rFonts w:cs="Calibri"/>
                <w:b/>
                <w:bCs/>
              </w:rPr>
            </w:pPr>
            <w:r w:rsidRPr="00B94F12">
              <w:rPr>
                <w:rFonts w:cs="Calibri"/>
              </w:rPr>
              <w:t>Jasność:</w:t>
            </w:r>
            <w:r w:rsidRPr="00B94F12">
              <w:rPr>
                <w:rFonts w:cs="Calibri"/>
                <w:b/>
                <w:bCs/>
              </w:rPr>
              <w:t xml:space="preserve"> 300 cd/cm</w:t>
            </w:r>
            <w:r w:rsidRPr="00B94F12">
              <w:rPr>
                <w:rFonts w:cs="Calibri"/>
                <w:b/>
                <w:bCs/>
                <w:vertAlign w:val="superscript"/>
              </w:rPr>
              <w:t>2</w:t>
            </w:r>
          </w:p>
          <w:p w:rsidR="007E1BA5" w:rsidRDefault="007E1BA5" w:rsidP="009521F9">
            <w:pPr>
              <w:ind w:left="10" w:hanging="10"/>
              <w:contextualSpacing/>
              <w:rPr>
                <w:rFonts w:cs="Calibri"/>
              </w:rPr>
            </w:pPr>
            <w:r w:rsidRPr="00B94F12">
              <w:rPr>
                <w:rFonts w:cs="Calibri"/>
              </w:rPr>
              <w:t>Wyświetlacz LED</w:t>
            </w:r>
            <w:r>
              <w:rPr>
                <w:rFonts w:cs="Calibri"/>
              </w:rPr>
              <w:t xml:space="preserve"> dotykowy</w:t>
            </w:r>
          </w:p>
        </w:tc>
        <w:tc>
          <w:tcPr>
            <w:tcW w:w="2835" w:type="dxa"/>
            <w:tcBorders>
              <w:top w:val="single" w:sz="4" w:space="0" w:color="000000"/>
              <w:left w:val="single" w:sz="4" w:space="0" w:color="000000"/>
              <w:bottom w:val="single" w:sz="4" w:space="0" w:color="000000"/>
              <w:right w:val="single" w:sz="4" w:space="0" w:color="000000"/>
            </w:tcBorders>
          </w:tcPr>
          <w:p w:rsidR="007E1BA5" w:rsidRPr="00B94F12" w:rsidRDefault="007E1BA5" w:rsidP="009521F9">
            <w:pPr>
              <w:ind w:left="10" w:hanging="10"/>
              <w:contextualSpacing/>
              <w:rPr>
                <w:rFonts w:cs="Calibri"/>
              </w:rPr>
            </w:pPr>
          </w:p>
        </w:tc>
      </w:tr>
      <w:tr w:rsidR="007E1BA5" w:rsidRPr="00B94F12" w:rsidTr="009521F9">
        <w:trPr>
          <w:trHeight w:val="525"/>
        </w:trPr>
        <w:tc>
          <w:tcPr>
            <w:tcW w:w="2097" w:type="dxa"/>
            <w:tcBorders>
              <w:top w:val="single" w:sz="4" w:space="0" w:color="000000"/>
              <w:left w:val="single" w:sz="4" w:space="0" w:color="000000"/>
              <w:bottom w:val="single" w:sz="4" w:space="0" w:color="000000"/>
              <w:right w:val="single" w:sz="4" w:space="0" w:color="000000"/>
            </w:tcBorders>
            <w:vAlign w:val="center"/>
          </w:tcPr>
          <w:p w:rsidR="007E1BA5" w:rsidRDefault="007E1BA5" w:rsidP="009521F9">
            <w:pPr>
              <w:ind w:left="10" w:hanging="10"/>
              <w:rPr>
                <w:rFonts w:cs="Calibri"/>
              </w:rPr>
            </w:pPr>
            <w:r w:rsidRPr="00B94F12">
              <w:rPr>
                <w:rFonts w:cs="Calibri"/>
              </w:rPr>
              <w:t>Wydajność</w:t>
            </w:r>
          </w:p>
        </w:tc>
        <w:tc>
          <w:tcPr>
            <w:tcW w:w="4537" w:type="dxa"/>
            <w:tcBorders>
              <w:top w:val="single" w:sz="4" w:space="0" w:color="000000"/>
              <w:left w:val="single" w:sz="4" w:space="0" w:color="000000"/>
              <w:bottom w:val="single" w:sz="4" w:space="0" w:color="000000"/>
              <w:right w:val="single" w:sz="4" w:space="0" w:color="000000"/>
            </w:tcBorders>
            <w:vAlign w:val="center"/>
          </w:tcPr>
          <w:p w:rsidR="007E1BA5" w:rsidRDefault="007E1BA5" w:rsidP="009521F9">
            <w:pPr>
              <w:ind w:left="10" w:hanging="10"/>
              <w:contextualSpacing/>
              <w:rPr>
                <w:rFonts w:cs="Calibri"/>
              </w:rPr>
            </w:pPr>
            <w:r w:rsidRPr="00B94F12">
              <w:rPr>
                <w:rFonts w:cs="Calibri"/>
              </w:rPr>
              <w:t xml:space="preserve">Liczba rdzeni procesora: </w:t>
            </w:r>
            <w:r w:rsidRPr="00B94F12">
              <w:rPr>
                <w:rFonts w:cs="Calibri"/>
                <w:b/>
                <w:bCs/>
              </w:rPr>
              <w:t>nie mniej niż 4</w:t>
            </w:r>
          </w:p>
        </w:tc>
        <w:tc>
          <w:tcPr>
            <w:tcW w:w="2835" w:type="dxa"/>
            <w:tcBorders>
              <w:top w:val="single" w:sz="4" w:space="0" w:color="000000"/>
              <w:left w:val="single" w:sz="4" w:space="0" w:color="000000"/>
              <w:bottom w:val="single" w:sz="4" w:space="0" w:color="000000"/>
              <w:right w:val="single" w:sz="4" w:space="0" w:color="000000"/>
            </w:tcBorders>
          </w:tcPr>
          <w:p w:rsidR="007E1BA5" w:rsidRPr="00B94F12" w:rsidRDefault="007E1BA5" w:rsidP="009521F9">
            <w:pPr>
              <w:ind w:left="10" w:hanging="10"/>
              <w:contextualSpacing/>
              <w:rPr>
                <w:rFonts w:cs="Calibri"/>
              </w:rPr>
            </w:pPr>
          </w:p>
        </w:tc>
      </w:tr>
      <w:tr w:rsidR="007E1BA5" w:rsidRPr="00B94F12" w:rsidTr="009521F9">
        <w:trPr>
          <w:trHeight w:val="420"/>
        </w:trPr>
        <w:tc>
          <w:tcPr>
            <w:tcW w:w="2097" w:type="dxa"/>
            <w:tcBorders>
              <w:top w:val="single" w:sz="4" w:space="0" w:color="000000"/>
              <w:left w:val="single" w:sz="4" w:space="0" w:color="000000"/>
              <w:bottom w:val="single" w:sz="4" w:space="0" w:color="000000"/>
              <w:right w:val="single" w:sz="4" w:space="0" w:color="000000"/>
            </w:tcBorders>
            <w:vAlign w:val="center"/>
          </w:tcPr>
          <w:p w:rsidR="007E1BA5" w:rsidRPr="00245638" w:rsidRDefault="007E1BA5" w:rsidP="009521F9">
            <w:pPr>
              <w:ind w:left="10" w:hanging="10"/>
              <w:rPr>
                <w:rFonts w:cs="Calibri"/>
              </w:rPr>
            </w:pPr>
            <w:r w:rsidRPr="00B94F12">
              <w:rPr>
                <w:rFonts w:cs="Calibri"/>
              </w:rPr>
              <w:t>Inne funkcje</w:t>
            </w:r>
          </w:p>
        </w:tc>
        <w:tc>
          <w:tcPr>
            <w:tcW w:w="4537" w:type="dxa"/>
            <w:tcBorders>
              <w:top w:val="single" w:sz="4" w:space="0" w:color="000000"/>
              <w:left w:val="single" w:sz="4" w:space="0" w:color="000000"/>
              <w:bottom w:val="single" w:sz="4" w:space="0" w:color="000000"/>
              <w:right w:val="single" w:sz="4" w:space="0" w:color="000000"/>
            </w:tcBorders>
            <w:vAlign w:val="center"/>
          </w:tcPr>
          <w:p w:rsidR="007E1BA5" w:rsidRPr="00245638" w:rsidRDefault="007E1BA5" w:rsidP="009521F9">
            <w:pPr>
              <w:ind w:left="10" w:hanging="10"/>
              <w:contextualSpacing/>
              <w:rPr>
                <w:rFonts w:cs="Calibri"/>
                <w:highlight w:val="yellow"/>
              </w:rPr>
            </w:pPr>
            <w:r w:rsidRPr="00B94F12">
              <w:rPr>
                <w:rFonts w:cs="Calibri"/>
                <w:b/>
                <w:bCs/>
              </w:rPr>
              <w:t>GPS</w:t>
            </w:r>
            <w:r w:rsidRPr="00B94F12">
              <w:rPr>
                <w:rFonts w:cs="Calibri"/>
              </w:rPr>
              <w:t>,</w:t>
            </w:r>
          </w:p>
        </w:tc>
        <w:tc>
          <w:tcPr>
            <w:tcW w:w="2835" w:type="dxa"/>
            <w:tcBorders>
              <w:top w:val="single" w:sz="4" w:space="0" w:color="000000"/>
              <w:left w:val="single" w:sz="4" w:space="0" w:color="000000"/>
              <w:bottom w:val="single" w:sz="4" w:space="0" w:color="000000"/>
              <w:right w:val="single" w:sz="4" w:space="0" w:color="000000"/>
            </w:tcBorders>
          </w:tcPr>
          <w:p w:rsidR="007E1BA5" w:rsidRPr="00B94F12" w:rsidRDefault="007E1BA5" w:rsidP="009521F9">
            <w:pPr>
              <w:ind w:left="10" w:hanging="10"/>
              <w:contextualSpacing/>
              <w:rPr>
                <w:rFonts w:cs="Calibri"/>
                <w:b/>
                <w:bCs/>
              </w:rPr>
            </w:pPr>
          </w:p>
        </w:tc>
      </w:tr>
      <w:tr w:rsidR="007E1BA5" w:rsidRPr="00B94F12" w:rsidTr="009521F9">
        <w:trPr>
          <w:trHeight w:val="824"/>
        </w:trPr>
        <w:tc>
          <w:tcPr>
            <w:tcW w:w="2097" w:type="dxa"/>
            <w:tcBorders>
              <w:top w:val="single" w:sz="4" w:space="0" w:color="000000"/>
              <w:left w:val="single" w:sz="4" w:space="0" w:color="000000"/>
              <w:bottom w:val="single" w:sz="4" w:space="0" w:color="000000"/>
              <w:right w:val="single" w:sz="4" w:space="0" w:color="000000"/>
            </w:tcBorders>
            <w:vAlign w:val="center"/>
          </w:tcPr>
          <w:p w:rsidR="007E1BA5" w:rsidRDefault="007E1BA5" w:rsidP="009521F9">
            <w:pPr>
              <w:ind w:left="10" w:hanging="10"/>
              <w:rPr>
                <w:rFonts w:cs="Calibri"/>
              </w:rPr>
            </w:pPr>
            <w:r w:rsidRPr="00B94F12">
              <w:rPr>
                <w:rFonts w:cs="Calibri"/>
              </w:rPr>
              <w:t>Pamięć RAM</w:t>
            </w:r>
          </w:p>
        </w:tc>
        <w:tc>
          <w:tcPr>
            <w:tcW w:w="4537" w:type="dxa"/>
            <w:tcBorders>
              <w:top w:val="single" w:sz="4" w:space="0" w:color="000000"/>
              <w:left w:val="single" w:sz="4" w:space="0" w:color="000000"/>
              <w:bottom w:val="single" w:sz="4" w:space="0" w:color="000000"/>
              <w:right w:val="single" w:sz="4" w:space="0" w:color="000000"/>
            </w:tcBorders>
            <w:vAlign w:val="center"/>
          </w:tcPr>
          <w:p w:rsidR="007E1BA5" w:rsidRDefault="007E1BA5" w:rsidP="009521F9">
            <w:pPr>
              <w:spacing w:line="247" w:lineRule="auto"/>
              <w:ind w:left="10" w:hanging="10"/>
              <w:rPr>
                <w:rFonts w:cs="Calibri"/>
              </w:rPr>
            </w:pPr>
            <w:r w:rsidRPr="00B94F12">
              <w:rPr>
                <w:rFonts w:cs="Calibri"/>
              </w:rPr>
              <w:t xml:space="preserve">Pojemność pamięci wewnętrznej: </w:t>
            </w:r>
            <w:r w:rsidRPr="00B94F12">
              <w:rPr>
                <w:rFonts w:cs="Calibri"/>
                <w:b/>
                <w:bCs/>
              </w:rPr>
              <w:t xml:space="preserve">nie mniej niż </w:t>
            </w:r>
            <w:r>
              <w:rPr>
                <w:rFonts w:cs="Calibri"/>
                <w:b/>
                <w:bCs/>
              </w:rPr>
              <w:t>4</w:t>
            </w:r>
            <w:r w:rsidRPr="00B94F12">
              <w:rPr>
                <w:rFonts w:cs="Calibri"/>
                <w:b/>
                <w:bCs/>
              </w:rPr>
              <w:t xml:space="preserve"> GB</w:t>
            </w:r>
          </w:p>
        </w:tc>
        <w:tc>
          <w:tcPr>
            <w:tcW w:w="2835" w:type="dxa"/>
            <w:tcBorders>
              <w:top w:val="single" w:sz="4" w:space="0" w:color="000000"/>
              <w:left w:val="single" w:sz="4" w:space="0" w:color="000000"/>
              <w:bottom w:val="single" w:sz="4" w:space="0" w:color="000000"/>
              <w:right w:val="single" w:sz="4" w:space="0" w:color="000000"/>
            </w:tcBorders>
          </w:tcPr>
          <w:p w:rsidR="007E1BA5" w:rsidRPr="00B94F12" w:rsidRDefault="007E1BA5" w:rsidP="009521F9">
            <w:pPr>
              <w:spacing w:line="247" w:lineRule="auto"/>
              <w:ind w:left="10" w:hanging="10"/>
              <w:rPr>
                <w:rFonts w:cs="Calibri"/>
              </w:rPr>
            </w:pPr>
          </w:p>
        </w:tc>
      </w:tr>
      <w:tr w:rsidR="007E1BA5" w:rsidRPr="00B94F12" w:rsidTr="009521F9">
        <w:trPr>
          <w:trHeight w:val="410"/>
        </w:trPr>
        <w:tc>
          <w:tcPr>
            <w:tcW w:w="2097" w:type="dxa"/>
            <w:tcBorders>
              <w:top w:val="single" w:sz="4" w:space="0" w:color="000000"/>
              <w:left w:val="single" w:sz="4" w:space="0" w:color="000000"/>
              <w:bottom w:val="single" w:sz="4" w:space="0" w:color="000000"/>
              <w:right w:val="single" w:sz="4" w:space="0" w:color="000000"/>
            </w:tcBorders>
            <w:vAlign w:val="center"/>
          </w:tcPr>
          <w:p w:rsidR="007E1BA5" w:rsidRDefault="007E1BA5" w:rsidP="009521F9">
            <w:pPr>
              <w:ind w:left="10" w:hanging="10"/>
              <w:rPr>
                <w:rFonts w:cs="Calibri"/>
              </w:rPr>
            </w:pPr>
            <w:r w:rsidRPr="00B94F12">
              <w:rPr>
                <w:rFonts w:cs="Calibri"/>
              </w:rPr>
              <w:t>Pamięć/Nośnik danych</w:t>
            </w:r>
          </w:p>
        </w:tc>
        <w:tc>
          <w:tcPr>
            <w:tcW w:w="4537" w:type="dxa"/>
            <w:tcBorders>
              <w:top w:val="single" w:sz="4" w:space="0" w:color="000000"/>
              <w:left w:val="single" w:sz="4" w:space="0" w:color="000000"/>
              <w:bottom w:val="single" w:sz="4" w:space="0" w:color="000000"/>
              <w:right w:val="single" w:sz="4" w:space="0" w:color="000000"/>
            </w:tcBorders>
            <w:vAlign w:val="center"/>
          </w:tcPr>
          <w:p w:rsidR="007E1BA5" w:rsidRDefault="007E1BA5" w:rsidP="009521F9">
            <w:pPr>
              <w:spacing w:line="247" w:lineRule="auto"/>
              <w:ind w:left="10" w:hanging="10"/>
              <w:rPr>
                <w:rFonts w:cs="Calibri"/>
              </w:rPr>
            </w:pPr>
            <w:r w:rsidRPr="00B94F12">
              <w:rPr>
                <w:rFonts w:cs="Calibri"/>
              </w:rPr>
              <w:t xml:space="preserve">Minimum: </w:t>
            </w:r>
            <w:r>
              <w:rPr>
                <w:rFonts w:cs="Calibri"/>
                <w:b/>
                <w:bCs/>
              </w:rPr>
              <w:t>64</w:t>
            </w:r>
            <w:r w:rsidRPr="00B94F12">
              <w:rPr>
                <w:rFonts w:cs="Calibri"/>
                <w:b/>
                <w:bCs/>
              </w:rPr>
              <w:t xml:space="preserve"> GB</w:t>
            </w:r>
          </w:p>
        </w:tc>
        <w:tc>
          <w:tcPr>
            <w:tcW w:w="2835" w:type="dxa"/>
            <w:tcBorders>
              <w:top w:val="single" w:sz="4" w:space="0" w:color="000000"/>
              <w:left w:val="single" w:sz="4" w:space="0" w:color="000000"/>
              <w:bottom w:val="single" w:sz="4" w:space="0" w:color="000000"/>
              <w:right w:val="single" w:sz="4" w:space="0" w:color="000000"/>
            </w:tcBorders>
          </w:tcPr>
          <w:p w:rsidR="007E1BA5" w:rsidRPr="00B94F12" w:rsidRDefault="007E1BA5" w:rsidP="009521F9">
            <w:pPr>
              <w:spacing w:line="247" w:lineRule="auto"/>
              <w:ind w:left="10" w:hanging="10"/>
              <w:rPr>
                <w:rFonts w:cs="Calibri"/>
              </w:rPr>
            </w:pPr>
          </w:p>
        </w:tc>
      </w:tr>
      <w:tr w:rsidR="007E1BA5" w:rsidRPr="00B94F12" w:rsidTr="009521F9">
        <w:trPr>
          <w:trHeight w:val="1610"/>
        </w:trPr>
        <w:tc>
          <w:tcPr>
            <w:tcW w:w="2097" w:type="dxa"/>
            <w:tcBorders>
              <w:top w:val="single" w:sz="4" w:space="0" w:color="000000"/>
              <w:left w:val="single" w:sz="4" w:space="0" w:color="000000"/>
              <w:bottom w:val="single" w:sz="4" w:space="0" w:color="000000"/>
              <w:right w:val="single" w:sz="4" w:space="0" w:color="000000"/>
            </w:tcBorders>
            <w:vAlign w:val="center"/>
          </w:tcPr>
          <w:p w:rsidR="007E1BA5" w:rsidRDefault="007E1BA5" w:rsidP="009521F9">
            <w:pPr>
              <w:ind w:left="10" w:hanging="10"/>
              <w:rPr>
                <w:rFonts w:cs="Calibri"/>
              </w:rPr>
            </w:pPr>
            <w:r w:rsidRPr="00B94F12">
              <w:rPr>
                <w:rFonts w:cs="Calibri"/>
              </w:rPr>
              <w:t>Multimedia</w:t>
            </w:r>
          </w:p>
        </w:tc>
        <w:tc>
          <w:tcPr>
            <w:tcW w:w="4537" w:type="dxa"/>
            <w:tcBorders>
              <w:top w:val="single" w:sz="4" w:space="0" w:color="000000"/>
              <w:left w:val="single" w:sz="4" w:space="0" w:color="000000"/>
              <w:bottom w:val="single" w:sz="4" w:space="0" w:color="000000"/>
              <w:right w:val="single" w:sz="4" w:space="0" w:color="000000"/>
            </w:tcBorders>
            <w:vAlign w:val="center"/>
          </w:tcPr>
          <w:p w:rsidR="007E1BA5" w:rsidRDefault="007E1BA5" w:rsidP="009521F9">
            <w:pPr>
              <w:ind w:left="10" w:hanging="10"/>
              <w:contextualSpacing/>
              <w:rPr>
                <w:rFonts w:cs="Calibri"/>
              </w:rPr>
            </w:pPr>
            <w:r w:rsidRPr="00B94F12">
              <w:rPr>
                <w:rFonts w:cs="Calibri"/>
              </w:rPr>
              <w:t xml:space="preserve">Wbudowane </w:t>
            </w:r>
            <w:r w:rsidRPr="00B94F12">
              <w:rPr>
                <w:rFonts w:cs="Calibri"/>
                <w:b/>
                <w:bCs/>
              </w:rPr>
              <w:t>głośniki min. 2</w:t>
            </w:r>
          </w:p>
          <w:p w:rsidR="007E1BA5" w:rsidRDefault="007E1BA5" w:rsidP="009521F9">
            <w:pPr>
              <w:ind w:left="10" w:hanging="10"/>
              <w:contextualSpacing/>
              <w:rPr>
                <w:rFonts w:cs="Calibri"/>
              </w:rPr>
            </w:pPr>
            <w:r w:rsidRPr="00B94F12">
              <w:rPr>
                <w:rFonts w:cs="Calibri"/>
              </w:rPr>
              <w:t xml:space="preserve">Wbudowany </w:t>
            </w:r>
            <w:r w:rsidRPr="00B94F12">
              <w:rPr>
                <w:rFonts w:cs="Calibri"/>
                <w:b/>
                <w:bCs/>
              </w:rPr>
              <w:t>mikrofon</w:t>
            </w:r>
          </w:p>
          <w:p w:rsidR="007E1BA5" w:rsidRDefault="007E1BA5" w:rsidP="009521F9">
            <w:pPr>
              <w:ind w:left="10" w:hanging="10"/>
              <w:contextualSpacing/>
              <w:rPr>
                <w:rFonts w:cs="Calibri"/>
              </w:rPr>
            </w:pPr>
            <w:r w:rsidRPr="00B94F12">
              <w:rPr>
                <w:rFonts w:cs="Calibri"/>
                <w:b/>
                <w:bCs/>
              </w:rPr>
              <w:t xml:space="preserve">Kamera tylna, </w:t>
            </w:r>
          </w:p>
          <w:p w:rsidR="007E1BA5" w:rsidRDefault="007E1BA5" w:rsidP="009521F9">
            <w:pPr>
              <w:ind w:left="10" w:hanging="10"/>
              <w:contextualSpacing/>
              <w:rPr>
                <w:rFonts w:cs="Calibri"/>
                <w:b/>
                <w:bCs/>
              </w:rPr>
            </w:pPr>
            <w:r w:rsidRPr="00B94F12">
              <w:rPr>
                <w:rFonts w:cs="Calibri"/>
                <w:b/>
                <w:bCs/>
              </w:rPr>
              <w:t>Kamera przednia</w:t>
            </w:r>
          </w:p>
        </w:tc>
        <w:tc>
          <w:tcPr>
            <w:tcW w:w="2835" w:type="dxa"/>
            <w:tcBorders>
              <w:top w:val="single" w:sz="4" w:space="0" w:color="000000"/>
              <w:left w:val="single" w:sz="4" w:space="0" w:color="000000"/>
              <w:bottom w:val="single" w:sz="4" w:space="0" w:color="000000"/>
              <w:right w:val="single" w:sz="4" w:space="0" w:color="000000"/>
            </w:tcBorders>
          </w:tcPr>
          <w:p w:rsidR="007E1BA5" w:rsidRPr="00B94F12" w:rsidRDefault="007E1BA5" w:rsidP="009521F9">
            <w:pPr>
              <w:ind w:left="10" w:hanging="10"/>
              <w:contextualSpacing/>
              <w:rPr>
                <w:rFonts w:cs="Calibri"/>
              </w:rPr>
            </w:pPr>
          </w:p>
        </w:tc>
      </w:tr>
      <w:tr w:rsidR="007E1BA5" w:rsidRPr="00B94F12" w:rsidTr="009521F9">
        <w:trPr>
          <w:trHeight w:val="726"/>
        </w:trPr>
        <w:tc>
          <w:tcPr>
            <w:tcW w:w="2097" w:type="dxa"/>
            <w:tcBorders>
              <w:top w:val="single" w:sz="4" w:space="0" w:color="000000"/>
              <w:left w:val="single" w:sz="4" w:space="0" w:color="000000"/>
              <w:bottom w:val="single" w:sz="4" w:space="0" w:color="000000"/>
              <w:right w:val="single" w:sz="4" w:space="0" w:color="000000"/>
            </w:tcBorders>
            <w:vAlign w:val="center"/>
          </w:tcPr>
          <w:p w:rsidR="007E1BA5" w:rsidRDefault="007E1BA5" w:rsidP="009521F9">
            <w:pPr>
              <w:ind w:left="10" w:hanging="10"/>
              <w:rPr>
                <w:rFonts w:cs="Calibri"/>
              </w:rPr>
            </w:pPr>
            <w:r w:rsidRPr="00B94F12">
              <w:rPr>
                <w:rFonts w:cs="Calibri"/>
              </w:rPr>
              <w:t>Bateria i zasilanie</w:t>
            </w:r>
          </w:p>
        </w:tc>
        <w:tc>
          <w:tcPr>
            <w:tcW w:w="4537" w:type="dxa"/>
            <w:tcBorders>
              <w:top w:val="single" w:sz="4" w:space="0" w:color="000000"/>
              <w:left w:val="single" w:sz="4" w:space="0" w:color="000000"/>
              <w:bottom w:val="single" w:sz="4" w:space="0" w:color="000000"/>
              <w:right w:val="single" w:sz="4" w:space="0" w:color="000000"/>
            </w:tcBorders>
            <w:vAlign w:val="center"/>
          </w:tcPr>
          <w:p w:rsidR="007E1BA5" w:rsidRDefault="007E1BA5" w:rsidP="009521F9">
            <w:pPr>
              <w:ind w:left="10" w:hanging="10"/>
              <w:contextualSpacing/>
              <w:rPr>
                <w:rFonts w:cs="Calibri"/>
                <w:lang w:val="en-US"/>
              </w:rPr>
            </w:pPr>
            <w:r w:rsidRPr="00B94F12">
              <w:rPr>
                <w:rFonts w:cs="Calibri"/>
                <w:lang w:val="en-US"/>
              </w:rPr>
              <w:t>Technologia</w:t>
            </w:r>
            <w:r>
              <w:rPr>
                <w:rFonts w:cs="Calibri"/>
                <w:lang w:val="en-US"/>
              </w:rPr>
              <w:t xml:space="preserve"> </w:t>
            </w:r>
            <w:r w:rsidRPr="00B94F12">
              <w:rPr>
                <w:rFonts w:cs="Calibri"/>
                <w:lang w:val="en-US"/>
              </w:rPr>
              <w:t>baterii</w:t>
            </w:r>
            <w:r>
              <w:rPr>
                <w:rFonts w:cs="Calibri"/>
                <w:lang w:val="en-US"/>
              </w:rPr>
              <w:t xml:space="preserve"> </w:t>
            </w:r>
            <w:r w:rsidRPr="00B94F12">
              <w:rPr>
                <w:rFonts w:cs="Calibri"/>
                <w:lang w:val="en-US"/>
              </w:rPr>
              <w:t>Litowo-jonowa (Li-Ion) lub</w:t>
            </w:r>
            <w:r>
              <w:rPr>
                <w:rFonts w:cs="Calibri"/>
                <w:lang w:val="en-US"/>
              </w:rPr>
              <w:t xml:space="preserve"> </w:t>
            </w:r>
            <w:r w:rsidRPr="00B94F12">
              <w:rPr>
                <w:rFonts w:cs="Calibri"/>
                <w:lang w:val="en-US"/>
              </w:rPr>
              <w:t>litowo-polimerowa (Li-Ion)</w:t>
            </w:r>
          </w:p>
          <w:p w:rsidR="007E1BA5" w:rsidRDefault="007E1BA5" w:rsidP="009521F9">
            <w:pPr>
              <w:ind w:left="10" w:hanging="10"/>
              <w:contextualSpacing/>
              <w:rPr>
                <w:rFonts w:cs="Calibri"/>
                <w:lang w:val="en-US"/>
              </w:rPr>
            </w:pPr>
            <w:r w:rsidRPr="00B94F12">
              <w:rPr>
                <w:rFonts w:cs="Calibri"/>
                <w:lang w:val="en-US"/>
              </w:rPr>
              <w:t>Pojemność</w:t>
            </w:r>
            <w:r>
              <w:rPr>
                <w:rFonts w:cs="Calibri"/>
                <w:lang w:val="en-US"/>
              </w:rPr>
              <w:t xml:space="preserve"> </w:t>
            </w:r>
            <w:r w:rsidRPr="00B94F12">
              <w:rPr>
                <w:rFonts w:cs="Calibri"/>
                <w:lang w:val="en-US"/>
              </w:rPr>
              <w:t>baterii</w:t>
            </w:r>
            <w:r>
              <w:rPr>
                <w:rFonts w:cs="Calibri"/>
                <w:lang w:val="en-US"/>
              </w:rPr>
              <w:t xml:space="preserve"> </w:t>
            </w:r>
            <w:r w:rsidRPr="00B94F12">
              <w:rPr>
                <w:rFonts w:cs="Calibri"/>
                <w:lang w:val="en-US"/>
              </w:rPr>
              <w:t>niemniej</w:t>
            </w:r>
            <w:r>
              <w:rPr>
                <w:rFonts w:cs="Calibri"/>
                <w:lang w:val="en-US"/>
              </w:rPr>
              <w:t xml:space="preserve"> </w:t>
            </w:r>
            <w:r w:rsidRPr="00B94F12">
              <w:rPr>
                <w:rFonts w:cs="Calibri"/>
                <w:lang w:val="en-US"/>
              </w:rPr>
              <w:t>niż 4850 mAh</w:t>
            </w:r>
          </w:p>
        </w:tc>
        <w:tc>
          <w:tcPr>
            <w:tcW w:w="2835" w:type="dxa"/>
            <w:tcBorders>
              <w:top w:val="single" w:sz="4" w:space="0" w:color="000000"/>
              <w:left w:val="single" w:sz="4" w:space="0" w:color="000000"/>
              <w:bottom w:val="single" w:sz="4" w:space="0" w:color="000000"/>
              <w:right w:val="single" w:sz="4" w:space="0" w:color="000000"/>
            </w:tcBorders>
          </w:tcPr>
          <w:p w:rsidR="007E1BA5" w:rsidRPr="00B94F12" w:rsidRDefault="007E1BA5" w:rsidP="009521F9">
            <w:pPr>
              <w:ind w:left="10" w:hanging="10"/>
              <w:contextualSpacing/>
              <w:rPr>
                <w:rFonts w:cs="Calibri"/>
                <w:lang w:val="en-US"/>
              </w:rPr>
            </w:pPr>
          </w:p>
        </w:tc>
      </w:tr>
      <w:tr w:rsidR="007E1BA5" w:rsidRPr="00B94F12" w:rsidTr="009521F9">
        <w:trPr>
          <w:trHeight w:val="406"/>
        </w:trPr>
        <w:tc>
          <w:tcPr>
            <w:tcW w:w="2097" w:type="dxa"/>
            <w:tcBorders>
              <w:top w:val="single" w:sz="4" w:space="0" w:color="000000"/>
              <w:left w:val="single" w:sz="4" w:space="0" w:color="000000"/>
              <w:bottom w:val="single" w:sz="4" w:space="0" w:color="000000"/>
              <w:right w:val="single" w:sz="4" w:space="0" w:color="000000"/>
            </w:tcBorders>
            <w:vAlign w:val="center"/>
          </w:tcPr>
          <w:p w:rsidR="007E1BA5" w:rsidRDefault="007E1BA5" w:rsidP="009521F9">
            <w:pPr>
              <w:ind w:left="10" w:hanging="10"/>
              <w:rPr>
                <w:rFonts w:cs="Calibri"/>
              </w:rPr>
            </w:pPr>
            <w:r w:rsidRPr="00B94F12">
              <w:rPr>
                <w:rFonts w:cs="Calibri"/>
              </w:rPr>
              <w:t>Oprogramowanie</w:t>
            </w:r>
          </w:p>
        </w:tc>
        <w:tc>
          <w:tcPr>
            <w:tcW w:w="4537" w:type="dxa"/>
            <w:tcBorders>
              <w:top w:val="single" w:sz="4" w:space="0" w:color="000000"/>
              <w:left w:val="single" w:sz="4" w:space="0" w:color="000000"/>
              <w:bottom w:val="single" w:sz="4" w:space="0" w:color="000000"/>
              <w:right w:val="single" w:sz="4" w:space="0" w:color="000000"/>
            </w:tcBorders>
            <w:vAlign w:val="center"/>
          </w:tcPr>
          <w:p w:rsidR="007E1BA5" w:rsidRPr="00245638" w:rsidRDefault="007E1BA5" w:rsidP="009521F9">
            <w:pPr>
              <w:ind w:left="10" w:hanging="10"/>
              <w:contextualSpacing/>
              <w:rPr>
                <w:rFonts w:cs="Calibri"/>
              </w:rPr>
            </w:pPr>
            <w:r w:rsidRPr="00B94F12">
              <w:rPr>
                <w:rFonts w:cs="Calibri"/>
              </w:rPr>
              <w:t xml:space="preserve">Zainstalowany system operacyjny Android (min. wersja </w:t>
            </w:r>
            <w:r>
              <w:rPr>
                <w:rFonts w:cs="Calibri"/>
              </w:rPr>
              <w:t>10</w:t>
            </w:r>
            <w:r w:rsidRPr="00B94F12">
              <w:rPr>
                <w:rFonts w:cs="Calibri"/>
              </w:rPr>
              <w:t>.0)</w:t>
            </w:r>
          </w:p>
        </w:tc>
        <w:tc>
          <w:tcPr>
            <w:tcW w:w="2835" w:type="dxa"/>
            <w:tcBorders>
              <w:top w:val="single" w:sz="4" w:space="0" w:color="000000"/>
              <w:left w:val="single" w:sz="4" w:space="0" w:color="000000"/>
              <w:bottom w:val="single" w:sz="4" w:space="0" w:color="000000"/>
              <w:right w:val="single" w:sz="4" w:space="0" w:color="000000"/>
            </w:tcBorders>
          </w:tcPr>
          <w:p w:rsidR="007E1BA5" w:rsidRPr="00B94F12" w:rsidRDefault="007E1BA5" w:rsidP="009521F9">
            <w:pPr>
              <w:ind w:left="10" w:hanging="10"/>
              <w:contextualSpacing/>
              <w:rPr>
                <w:rFonts w:cs="Calibri"/>
              </w:rPr>
            </w:pPr>
          </w:p>
        </w:tc>
      </w:tr>
      <w:tr w:rsidR="007E1BA5" w:rsidRPr="00B94F12" w:rsidTr="009521F9">
        <w:trPr>
          <w:trHeight w:val="1610"/>
        </w:trPr>
        <w:tc>
          <w:tcPr>
            <w:tcW w:w="2097" w:type="dxa"/>
            <w:tcBorders>
              <w:top w:val="single" w:sz="4" w:space="0" w:color="000000"/>
              <w:left w:val="single" w:sz="4" w:space="0" w:color="000000"/>
              <w:bottom w:val="single" w:sz="4" w:space="0" w:color="000000"/>
              <w:right w:val="single" w:sz="4" w:space="0" w:color="000000"/>
            </w:tcBorders>
            <w:vAlign w:val="center"/>
          </w:tcPr>
          <w:p w:rsidR="007E1BA5" w:rsidRDefault="007E1BA5" w:rsidP="009521F9">
            <w:pPr>
              <w:ind w:left="10" w:hanging="10"/>
              <w:rPr>
                <w:rFonts w:cs="Calibri"/>
              </w:rPr>
            </w:pPr>
            <w:r w:rsidRPr="00B94F12">
              <w:rPr>
                <w:rFonts w:cs="Calibri"/>
              </w:rPr>
              <w:lastRenderedPageBreak/>
              <w:t>Porty, złącza i gniazda</w:t>
            </w:r>
          </w:p>
        </w:tc>
        <w:tc>
          <w:tcPr>
            <w:tcW w:w="4537" w:type="dxa"/>
            <w:tcBorders>
              <w:top w:val="single" w:sz="4" w:space="0" w:color="000000"/>
              <w:left w:val="single" w:sz="4" w:space="0" w:color="000000"/>
              <w:bottom w:val="single" w:sz="4" w:space="0" w:color="000000"/>
              <w:right w:val="single" w:sz="4" w:space="0" w:color="000000"/>
            </w:tcBorders>
            <w:vAlign w:val="center"/>
          </w:tcPr>
          <w:p w:rsidR="007E1BA5" w:rsidRPr="000234FF" w:rsidRDefault="007E1BA5" w:rsidP="009521F9">
            <w:pPr>
              <w:contextualSpacing/>
              <w:rPr>
                <w:rFonts w:cs="Calibri"/>
              </w:rPr>
            </w:pPr>
            <w:r w:rsidRPr="00B94F12">
              <w:rPr>
                <w:rFonts w:cs="Calibri"/>
              </w:rPr>
              <w:t>Wi-Fi 802.11 a/b/g/n/ac dwupasmowa 2,4 GHz i 5 GHz</w:t>
            </w:r>
          </w:p>
          <w:p w:rsidR="007E1BA5" w:rsidRPr="000234FF" w:rsidRDefault="007E1BA5" w:rsidP="009521F9">
            <w:pPr>
              <w:ind w:left="10" w:hanging="10"/>
              <w:contextualSpacing/>
              <w:rPr>
                <w:rFonts w:cs="Calibri"/>
              </w:rPr>
            </w:pPr>
            <w:r w:rsidRPr="00B94F12">
              <w:rPr>
                <w:rFonts w:cs="Calibri"/>
              </w:rPr>
              <w:t>Bluetooth® 4.2</w:t>
            </w:r>
          </w:p>
          <w:p w:rsidR="007E1BA5" w:rsidRPr="000234FF" w:rsidRDefault="007E1BA5" w:rsidP="009521F9">
            <w:pPr>
              <w:ind w:left="10" w:hanging="10"/>
              <w:contextualSpacing/>
              <w:rPr>
                <w:rFonts w:cs="Calibri"/>
              </w:rPr>
            </w:pPr>
            <w:r w:rsidRPr="00B94F12">
              <w:rPr>
                <w:rFonts w:cs="Calibri"/>
              </w:rPr>
              <w:t>Wi-Fi Direct</w:t>
            </w:r>
          </w:p>
          <w:p w:rsidR="007E1BA5" w:rsidRPr="000234FF" w:rsidRDefault="007E1BA5" w:rsidP="009521F9">
            <w:pPr>
              <w:ind w:left="10" w:hanging="10"/>
              <w:contextualSpacing/>
              <w:rPr>
                <w:rFonts w:cs="Calibri"/>
              </w:rPr>
            </w:pPr>
            <w:r w:rsidRPr="00B94F12">
              <w:rPr>
                <w:rFonts w:cs="Calibri"/>
              </w:rPr>
              <w:t>Obsługa karty pamięci: do 256 GB</w:t>
            </w:r>
          </w:p>
          <w:p w:rsidR="007E1BA5" w:rsidRDefault="007E1BA5" w:rsidP="009521F9">
            <w:pPr>
              <w:ind w:left="10" w:hanging="10"/>
              <w:contextualSpacing/>
              <w:rPr>
                <w:rFonts w:cs="Calibri"/>
              </w:rPr>
            </w:pPr>
            <w:r w:rsidRPr="00B94F12">
              <w:rPr>
                <w:rFonts w:cs="Calibri"/>
              </w:rPr>
              <w:t>USB-C 2.0</w:t>
            </w:r>
          </w:p>
        </w:tc>
        <w:tc>
          <w:tcPr>
            <w:tcW w:w="2835" w:type="dxa"/>
            <w:tcBorders>
              <w:top w:val="single" w:sz="4" w:space="0" w:color="000000"/>
              <w:left w:val="single" w:sz="4" w:space="0" w:color="000000"/>
              <w:bottom w:val="single" w:sz="4" w:space="0" w:color="000000"/>
              <w:right w:val="single" w:sz="4" w:space="0" w:color="000000"/>
            </w:tcBorders>
          </w:tcPr>
          <w:p w:rsidR="007E1BA5" w:rsidRPr="00B94F12" w:rsidRDefault="007E1BA5" w:rsidP="009521F9">
            <w:pPr>
              <w:contextualSpacing/>
              <w:rPr>
                <w:rFonts w:cs="Calibri"/>
              </w:rPr>
            </w:pPr>
          </w:p>
        </w:tc>
      </w:tr>
      <w:tr w:rsidR="007E1BA5" w:rsidRPr="00B94F12" w:rsidTr="009521F9">
        <w:trPr>
          <w:trHeight w:val="267"/>
        </w:trPr>
        <w:tc>
          <w:tcPr>
            <w:tcW w:w="2097" w:type="dxa"/>
            <w:tcBorders>
              <w:top w:val="single" w:sz="4" w:space="0" w:color="000000"/>
              <w:left w:val="single" w:sz="4" w:space="0" w:color="000000"/>
              <w:bottom w:val="single" w:sz="4" w:space="0" w:color="000000"/>
              <w:right w:val="single" w:sz="4" w:space="0" w:color="000000"/>
            </w:tcBorders>
            <w:vAlign w:val="center"/>
          </w:tcPr>
          <w:p w:rsidR="007E1BA5" w:rsidRDefault="007E1BA5" w:rsidP="009521F9">
            <w:pPr>
              <w:ind w:left="10" w:hanging="10"/>
              <w:rPr>
                <w:rFonts w:cs="Calibri"/>
              </w:rPr>
            </w:pPr>
            <w:r w:rsidRPr="00B94F12">
              <w:rPr>
                <w:rFonts w:cs="Calibri"/>
              </w:rPr>
              <w:t>Gwarancja</w:t>
            </w:r>
          </w:p>
        </w:tc>
        <w:tc>
          <w:tcPr>
            <w:tcW w:w="4537" w:type="dxa"/>
            <w:tcBorders>
              <w:top w:val="single" w:sz="4" w:space="0" w:color="000000"/>
              <w:left w:val="single" w:sz="4" w:space="0" w:color="000000"/>
              <w:bottom w:val="single" w:sz="4" w:space="0" w:color="000000"/>
              <w:right w:val="single" w:sz="4" w:space="0" w:color="000000"/>
            </w:tcBorders>
            <w:vAlign w:val="center"/>
          </w:tcPr>
          <w:p w:rsidR="007E1BA5" w:rsidRPr="00456C9A" w:rsidRDefault="007E1BA5" w:rsidP="009521F9">
            <w:pPr>
              <w:spacing w:line="276" w:lineRule="auto"/>
              <w:ind w:left="10" w:hanging="10"/>
              <w:rPr>
                <w:bCs/>
              </w:rPr>
            </w:pPr>
            <w:r w:rsidRPr="00B94F12">
              <w:rPr>
                <w:rFonts w:eastAsia="Lucida Sans Unicode" w:cs="Calibri"/>
                <w:kern w:val="2"/>
                <w:lang w:eastAsia="zh-CN" w:bidi="hi-IN"/>
              </w:rPr>
              <w:t>Gwarancja producenta komputera min 24 miesiące.</w:t>
            </w:r>
            <w:r>
              <w:rPr>
                <w:rFonts w:eastAsia="Lucida Sans Unicode" w:cs="Calibri"/>
                <w:kern w:val="2"/>
                <w:lang w:eastAsia="zh-CN" w:bidi="hi-IN"/>
              </w:rPr>
              <w:t xml:space="preserve"> </w:t>
            </w:r>
            <w:r w:rsidRPr="00456C9A">
              <w:rPr>
                <w:bCs/>
              </w:rPr>
              <w:t>czas reakcji serwisu, do końca następnego dnia roboczego. Gwarancja musi oferować przez cały okres:</w:t>
            </w:r>
          </w:p>
          <w:p w:rsidR="007E1BA5" w:rsidRDefault="007E1BA5" w:rsidP="009521F9">
            <w:pPr>
              <w:jc w:val="both"/>
              <w:textAlignment w:val="baseline"/>
              <w:rPr>
                <w:lang w:eastAsia="zh-CN" w:bidi="hi-IN"/>
              </w:rPr>
            </w:pPr>
            <w:r>
              <w:rPr>
                <w:bCs/>
              </w:rPr>
              <w:t>- dostępność wsparcia technicznego przez cały rok w dni robocze w języku polskim.</w:t>
            </w:r>
            <w:r>
              <w:rPr>
                <w:lang w:eastAsia="zh-CN" w:bidi="hi-IN"/>
              </w:rPr>
              <w:t xml:space="preserve"> Wykonawca zobowiązuje się do bezpłatnego świadczenia napraw w okresie gwarancyjnym bez dodatkowych opłat za transport sprzętu od zamawiającego i do miejsca wykonywania napraw gwarancyjnych oraz dojazd.</w:t>
            </w:r>
          </w:p>
          <w:p w:rsidR="007E1BA5" w:rsidRPr="00245638" w:rsidRDefault="007E1BA5" w:rsidP="009521F9">
            <w:pPr>
              <w:jc w:val="both"/>
              <w:textAlignment w:val="baseline"/>
              <w:rPr>
                <w:rFonts w:eastAsia="Lucida Sans Unicode" w:cs="Calibri"/>
                <w:kern w:val="2"/>
                <w:lang w:eastAsia="zh-CN" w:bidi="hi-IN"/>
              </w:rPr>
            </w:pPr>
            <w:r w:rsidRPr="00B94F12">
              <w:rPr>
                <w:rFonts w:eastAsia="Lucida Sans Unicode" w:cs="Calibri"/>
                <w:kern w:val="2"/>
                <w:lang w:eastAsia="zh-CN" w:bidi="hi-IN"/>
              </w:rPr>
              <w:t>Wymagane jest  oświadczenie wykonawcy lub producenta sprzętu o spełnieniu tego warunku – dostarczenie dokumentu na wezwanie Zamawiającego</w:t>
            </w:r>
          </w:p>
          <w:p w:rsidR="007E1BA5" w:rsidRPr="00245638" w:rsidRDefault="007E1BA5" w:rsidP="009521F9">
            <w:pPr>
              <w:jc w:val="both"/>
              <w:textAlignment w:val="baseline"/>
              <w:rPr>
                <w:rFonts w:eastAsia="Lucida Sans Unicode" w:cs="Calibri"/>
                <w:kern w:val="2"/>
                <w:lang w:eastAsia="zh-CN" w:bidi="hi-IN"/>
              </w:rPr>
            </w:pPr>
            <w:r w:rsidRPr="00B94F12">
              <w:rPr>
                <w:rFonts w:eastAsia="Lucida Sans Unicode" w:cs="Calibri"/>
                <w:kern w:val="2"/>
                <w:lang w:eastAsia="zh-CN" w:bidi="hi-IN"/>
              </w:rPr>
              <w:t xml:space="preserve">A) Serwis urządzeń musi być realizowany przez producenta lub autoryzowanego partnera serwisowego producenta – wymagane oświadczenie wykonawcy (lub jego przedstawiciela w Polsce) potwierdzające, że serwis będzie realizowany przez Producenta lub Autoryzowanego Partnera Serwisowego producenta (oświadczenie dostarczane  na wezwanie Zamawiającego). </w:t>
            </w:r>
          </w:p>
          <w:p w:rsidR="007E1BA5" w:rsidRPr="00245638" w:rsidRDefault="007E1BA5" w:rsidP="009521F9">
            <w:pPr>
              <w:jc w:val="both"/>
              <w:textAlignment w:val="baseline"/>
              <w:rPr>
                <w:rFonts w:eastAsia="Lucida Sans Unicode" w:cs="Calibri"/>
                <w:kern w:val="2"/>
                <w:lang w:eastAsia="zh-CN" w:bidi="hi-IN"/>
              </w:rPr>
            </w:pPr>
            <w:r w:rsidRPr="00B94F12">
              <w:rPr>
                <w:rFonts w:eastAsia="Lucida Sans Unicode" w:cs="Calibri"/>
                <w:kern w:val="2"/>
                <w:lang w:eastAsia="zh-CN" w:bidi="hi-IN"/>
              </w:rPr>
              <w:t>B) Autoryzowany Partner Serwisowy musi posiadać status autoryzowanego partnera serwisowego producenta komputera. Oświadczenie wykonawcy (lub jego przedstawiciela w Polsce) dostarczane na wezwanie Zamawiającego.</w:t>
            </w:r>
          </w:p>
          <w:p w:rsidR="007E1BA5" w:rsidRPr="00245638" w:rsidRDefault="007E1BA5" w:rsidP="009521F9">
            <w:pPr>
              <w:jc w:val="both"/>
              <w:textAlignment w:val="baseline"/>
              <w:rPr>
                <w:rFonts w:cs="Calibri"/>
              </w:rPr>
            </w:pPr>
            <w:r w:rsidRPr="00B94F12">
              <w:rPr>
                <w:rFonts w:eastAsia="Lucida Sans Unicode" w:cs="Calibri"/>
                <w:kern w:val="2"/>
                <w:lang w:eastAsia="zh-CN" w:bidi="hi-IN"/>
              </w:rPr>
              <w:t xml:space="preserve">Serwis urządzeń musi być realizowany zgodnie z wymogami normy ISO9001 </w:t>
            </w:r>
            <w:r>
              <w:rPr>
                <w:rFonts w:eastAsia="Lucida Sans Unicode" w:cs="Calibri"/>
                <w:kern w:val="2"/>
                <w:lang w:eastAsia="zh-CN" w:bidi="hi-IN"/>
              </w:rPr>
              <w:t>lub równoważny</w:t>
            </w:r>
            <w:r w:rsidRPr="00B94F12">
              <w:rPr>
                <w:rFonts w:eastAsia="Lucida Sans Unicode" w:cs="Calibri"/>
                <w:kern w:val="2"/>
                <w:lang w:eastAsia="zh-CN" w:bidi="hi-IN"/>
              </w:rPr>
              <w:t>–  dokument potwierdzający, że serwis urządzeń będzie realizowany zgodnie z tą normą - dostarczane  na wezwanie Zamawiającego.</w:t>
            </w:r>
            <w:r>
              <w:rPr>
                <w:rFonts w:eastAsia="Lucida Sans Unicode" w:cs="Calibri"/>
                <w:kern w:val="2"/>
                <w:lang w:eastAsia="zh-CN" w:bidi="hi-IN"/>
              </w:rPr>
              <w:t xml:space="preserve"> </w:t>
            </w:r>
            <w:r w:rsidRPr="00611F92">
              <w:rPr>
                <w:rFonts w:eastAsia="Lucida Sans Unicode" w:cs="Calibri"/>
                <w:kern w:val="2"/>
                <w:lang w:eastAsia="zh-CN" w:bidi="hi-IN"/>
              </w:rPr>
              <w:t>Wykonawca zobowiązuje się do bezpłatnego świadczenia napraw w okresie gwarancyjnym</w:t>
            </w:r>
            <w:r>
              <w:rPr>
                <w:rFonts w:eastAsia="Lucida Sans Unicode" w:cs="Calibri"/>
                <w:kern w:val="2"/>
                <w:lang w:eastAsia="zh-CN" w:bidi="hi-IN"/>
              </w:rPr>
              <w:t xml:space="preserve"> </w:t>
            </w:r>
            <w:r w:rsidRPr="00611F92">
              <w:rPr>
                <w:rFonts w:eastAsia="Lucida Sans Unicode" w:cs="Calibri"/>
                <w:kern w:val="2"/>
                <w:lang w:eastAsia="zh-CN" w:bidi="hi-IN"/>
              </w:rPr>
              <w:t>bez dodatkowych opłat za transport i dojazd</w:t>
            </w:r>
            <w:r>
              <w:rPr>
                <w:rFonts w:eastAsia="Lucida Sans Unicode" w:cs="Calibri"/>
                <w:kern w:val="2"/>
                <w:lang w:eastAsia="zh-CN" w:bidi="hi-IN"/>
              </w:rPr>
              <w:t>.</w:t>
            </w:r>
          </w:p>
        </w:tc>
        <w:tc>
          <w:tcPr>
            <w:tcW w:w="2835" w:type="dxa"/>
            <w:tcBorders>
              <w:top w:val="single" w:sz="4" w:space="0" w:color="000000"/>
              <w:left w:val="single" w:sz="4" w:space="0" w:color="000000"/>
              <w:bottom w:val="single" w:sz="4" w:space="0" w:color="000000"/>
              <w:right w:val="single" w:sz="4" w:space="0" w:color="000000"/>
            </w:tcBorders>
          </w:tcPr>
          <w:p w:rsidR="007E1BA5" w:rsidRPr="00B94F12" w:rsidRDefault="007E1BA5" w:rsidP="009521F9">
            <w:pPr>
              <w:spacing w:before="100" w:beforeAutospacing="1" w:after="100" w:afterAutospacing="1"/>
              <w:rPr>
                <w:rFonts w:eastAsia="Lucida Sans Unicode" w:cs="Calibri"/>
                <w:kern w:val="2"/>
                <w:lang w:eastAsia="zh-CN" w:bidi="hi-IN"/>
              </w:rPr>
            </w:pPr>
          </w:p>
        </w:tc>
      </w:tr>
    </w:tbl>
    <w:p w:rsidR="007E1BA5" w:rsidRDefault="007E1BA5" w:rsidP="007E1BA5">
      <w:pPr>
        <w:spacing w:after="120" w:line="276" w:lineRule="auto"/>
        <w:jc w:val="both"/>
        <w:rPr>
          <w:rFonts w:ascii="Arial" w:hAnsi="Arial"/>
          <w:b/>
          <w:color w:val="FF0000"/>
          <w:sz w:val="20"/>
          <w:szCs w:val="20"/>
        </w:rPr>
      </w:pPr>
    </w:p>
    <w:p w:rsidR="007E1BA5" w:rsidRDefault="007E1BA5" w:rsidP="007E1BA5">
      <w:pPr>
        <w:pStyle w:val="Bezodstpw"/>
        <w:spacing w:before="120" w:line="276" w:lineRule="auto"/>
        <w:jc w:val="both"/>
        <w:rPr>
          <w:rFonts w:ascii="Arial" w:hAnsi="Arial" w:cs="Arial"/>
          <w:sz w:val="18"/>
        </w:rPr>
      </w:pPr>
    </w:p>
    <w:p w:rsidR="007E1BA5" w:rsidRPr="000168C7" w:rsidRDefault="007E1BA5" w:rsidP="00B9251F">
      <w:pPr>
        <w:pStyle w:val="Normal"/>
        <w:numPr>
          <w:ilvl w:val="0"/>
          <w:numId w:val="5"/>
        </w:numPr>
        <w:autoSpaceDE w:val="0"/>
        <w:spacing w:line="276" w:lineRule="auto"/>
        <w:jc w:val="both"/>
      </w:pPr>
      <w:r w:rsidRPr="000168C7">
        <w:t>Oświadczamy, że:</w:t>
      </w:r>
    </w:p>
    <w:p w:rsidR="007E1BA5" w:rsidRPr="000168C7" w:rsidRDefault="007E1BA5" w:rsidP="00B9251F">
      <w:pPr>
        <w:pStyle w:val="Normal"/>
        <w:numPr>
          <w:ilvl w:val="0"/>
          <w:numId w:val="7"/>
        </w:numPr>
        <w:autoSpaceDE w:val="0"/>
        <w:spacing w:line="276" w:lineRule="auto"/>
        <w:ind w:left="567" w:hanging="425"/>
        <w:jc w:val="both"/>
        <w:rPr>
          <w:rFonts w:eastAsia="Bookman Old Style"/>
        </w:rPr>
      </w:pPr>
      <w:r w:rsidRPr="000168C7">
        <w:rPr>
          <w:rFonts w:eastAsia="Bookman Old Style"/>
        </w:rPr>
        <w:t xml:space="preserve">Zobowiązujemy się wykonywać </w:t>
      </w:r>
      <w:r>
        <w:rPr>
          <w:rFonts w:eastAsia="Bookman Old Style"/>
        </w:rPr>
        <w:t xml:space="preserve">przedmiot zamówienia </w:t>
      </w:r>
      <w:r w:rsidRPr="000168C7">
        <w:rPr>
          <w:rFonts w:eastAsia="Bookman Old Style"/>
        </w:rPr>
        <w:t xml:space="preserve">zgodnie </w:t>
      </w:r>
      <w:r>
        <w:rPr>
          <w:rFonts w:eastAsia="Bookman Old Style"/>
        </w:rPr>
        <w:t xml:space="preserve">z warunkami SWZ, </w:t>
      </w:r>
      <w:r w:rsidRPr="000168C7">
        <w:rPr>
          <w:rFonts w:eastAsia="Bookman Old Style"/>
        </w:rPr>
        <w:t xml:space="preserve">obowiązującymi przepisami i normami oraz z zachowaniem należytej staranności </w:t>
      </w:r>
      <w:r>
        <w:rPr>
          <w:rFonts w:eastAsia="Bookman Old Style"/>
        </w:rPr>
        <w:t xml:space="preserve">                                        </w:t>
      </w:r>
      <w:r w:rsidRPr="000168C7">
        <w:rPr>
          <w:rFonts w:eastAsia="Bookman Old Style"/>
        </w:rPr>
        <w:t>i n</w:t>
      </w:r>
      <w:r w:rsidRPr="000168C7">
        <w:t>ajlepszej praktyki zawodowej.</w:t>
      </w:r>
    </w:p>
    <w:p w:rsidR="007E1BA5" w:rsidRPr="000168C7" w:rsidRDefault="007E1BA5" w:rsidP="00B9251F">
      <w:pPr>
        <w:pStyle w:val="Normal"/>
        <w:numPr>
          <w:ilvl w:val="0"/>
          <w:numId w:val="7"/>
        </w:numPr>
        <w:autoSpaceDE w:val="0"/>
        <w:spacing w:line="276" w:lineRule="auto"/>
        <w:ind w:left="567" w:hanging="425"/>
        <w:jc w:val="both"/>
      </w:pPr>
      <w:r w:rsidRPr="000168C7">
        <w:lastRenderedPageBreak/>
        <w:t>W cenie zostały ujęte wszystkie koszty związane z kompleksową realizacją przedmiotu zamówienia.</w:t>
      </w:r>
    </w:p>
    <w:p w:rsidR="007E1BA5" w:rsidRPr="000168C7" w:rsidRDefault="007E1BA5" w:rsidP="00B9251F">
      <w:pPr>
        <w:pStyle w:val="Normal"/>
        <w:numPr>
          <w:ilvl w:val="0"/>
          <w:numId w:val="7"/>
        </w:numPr>
        <w:autoSpaceDE w:val="0"/>
        <w:spacing w:line="276" w:lineRule="auto"/>
        <w:ind w:left="567" w:hanging="425"/>
        <w:jc w:val="both"/>
        <w:rPr>
          <w:rFonts w:eastAsia="Bookman Old Style"/>
        </w:rPr>
      </w:pPr>
      <w:r w:rsidRPr="000168C7">
        <w:t>Zdobyliśmy wszelkie konieczne informacje do przygotowania oferty oraz zapoznaliśmy się ze specyfikacją warunków zamówienia</w:t>
      </w:r>
      <w:r>
        <w:t xml:space="preserve"> </w:t>
      </w:r>
      <w:r w:rsidRPr="000168C7">
        <w:t xml:space="preserve">i nie wnosimy </w:t>
      </w:r>
      <w:r>
        <w:t xml:space="preserve">żadnych </w:t>
      </w:r>
      <w:r w:rsidRPr="000168C7">
        <w:t>zastrzeżeń.</w:t>
      </w:r>
      <w:r w:rsidRPr="000168C7">
        <w:rPr>
          <w:rFonts w:eastAsia="Bookman Old Style"/>
        </w:rPr>
        <w:t xml:space="preserve"> </w:t>
      </w:r>
    </w:p>
    <w:p w:rsidR="007E1BA5" w:rsidRDefault="007E1BA5" w:rsidP="00B9251F">
      <w:pPr>
        <w:pStyle w:val="Normal"/>
        <w:numPr>
          <w:ilvl w:val="0"/>
          <w:numId w:val="7"/>
        </w:numPr>
        <w:autoSpaceDE w:val="0"/>
        <w:spacing w:line="276" w:lineRule="auto"/>
        <w:ind w:left="567" w:hanging="425"/>
        <w:jc w:val="both"/>
        <w:rPr>
          <w:rFonts w:eastAsia="Bookman Old Style"/>
        </w:rPr>
      </w:pPr>
      <w:r w:rsidRPr="000168C7">
        <w:t>Oferujemy wykonanie zamówienia w termin</w:t>
      </w:r>
      <w:r>
        <w:t xml:space="preserve">ie </w:t>
      </w:r>
      <w:r w:rsidRPr="000168C7">
        <w:t>i na zasadach określonych w SWZ</w:t>
      </w:r>
      <w:r>
        <w:t>.</w:t>
      </w:r>
    </w:p>
    <w:p w:rsidR="007E1BA5" w:rsidRPr="00B74F3C" w:rsidRDefault="007E1BA5" w:rsidP="00B9251F">
      <w:pPr>
        <w:pStyle w:val="Normal"/>
        <w:numPr>
          <w:ilvl w:val="0"/>
          <w:numId w:val="7"/>
        </w:numPr>
        <w:autoSpaceDE w:val="0"/>
        <w:spacing w:line="276" w:lineRule="auto"/>
        <w:ind w:left="567" w:hanging="425"/>
        <w:jc w:val="both"/>
        <w:rPr>
          <w:rFonts w:eastAsia="Bookman Old Style"/>
        </w:rPr>
      </w:pPr>
      <w:r w:rsidRPr="000168C7">
        <w:t xml:space="preserve">Uważamy się za związanych niniejszą ofertą na czas wskazany w specyfikacji </w:t>
      </w:r>
      <w:r w:rsidRPr="007D66DA">
        <w:t xml:space="preserve">warunków zamówienia. </w:t>
      </w:r>
    </w:p>
    <w:p w:rsidR="007E1BA5" w:rsidRDefault="007E1BA5" w:rsidP="00B9251F">
      <w:pPr>
        <w:pStyle w:val="Normal"/>
        <w:numPr>
          <w:ilvl w:val="0"/>
          <w:numId w:val="7"/>
        </w:numPr>
        <w:autoSpaceDE w:val="0"/>
        <w:spacing w:line="276" w:lineRule="auto"/>
        <w:ind w:left="567" w:hanging="425"/>
        <w:jc w:val="both"/>
        <w:rPr>
          <w:rFonts w:eastAsia="Bookman Old Style"/>
        </w:rPr>
      </w:pPr>
      <w:r w:rsidRPr="000168C7">
        <w:t xml:space="preserve">Zawarty w specyfikacji warunków zamówienia projekt umowy został zaakceptowany </w:t>
      </w:r>
      <w:r>
        <w:t xml:space="preserve">                                 </w:t>
      </w:r>
      <w:r w:rsidRPr="000168C7">
        <w:t>i zobowiązujemy się w przypadku przyznania nam zamówienia, do zawarcia umowy na wyżej wymienionych warunkach</w:t>
      </w:r>
      <w:r>
        <w:t>, w miejscu i terminie wskazanym przez Zamawiającego</w:t>
      </w:r>
      <w:r w:rsidRPr="000168C7">
        <w:t xml:space="preserve">. </w:t>
      </w:r>
    </w:p>
    <w:p w:rsidR="007E1BA5" w:rsidRDefault="007E1BA5" w:rsidP="00B9251F">
      <w:pPr>
        <w:pStyle w:val="Normal"/>
        <w:numPr>
          <w:ilvl w:val="0"/>
          <w:numId w:val="7"/>
        </w:numPr>
        <w:autoSpaceDE w:val="0"/>
        <w:spacing w:line="276" w:lineRule="auto"/>
        <w:ind w:left="567" w:hanging="283"/>
        <w:jc w:val="both"/>
        <w:rPr>
          <w:rFonts w:eastAsia="Bookman Old Style"/>
        </w:rPr>
      </w:pPr>
      <w:r>
        <w:rPr>
          <w:rFonts w:eastAsia="Bookman Old Style"/>
        </w:rPr>
        <w:t xml:space="preserve">Zamówienie zrealizujemy: </w:t>
      </w:r>
    </w:p>
    <w:p w:rsidR="007E1BA5" w:rsidRDefault="007E1BA5" w:rsidP="00B9251F">
      <w:pPr>
        <w:pStyle w:val="Normal"/>
        <w:numPr>
          <w:ilvl w:val="0"/>
          <w:numId w:val="8"/>
        </w:numPr>
        <w:autoSpaceDE w:val="0"/>
        <w:spacing w:line="276" w:lineRule="auto"/>
        <w:ind w:left="851" w:hanging="284"/>
        <w:jc w:val="both"/>
        <w:rPr>
          <w:rFonts w:eastAsia="Bookman Old Style"/>
        </w:rPr>
      </w:pPr>
      <w:r w:rsidRPr="007D66DA">
        <w:rPr>
          <w:rFonts w:eastAsia="Bookman Old Style"/>
        </w:rPr>
        <w:t>Samodzielnie</w:t>
      </w:r>
      <w:r>
        <w:rPr>
          <w:rFonts w:eastAsia="Bookman Old Style"/>
        </w:rPr>
        <w:t>, bez udziału podwykonawców*</w:t>
      </w:r>
    </w:p>
    <w:p w:rsidR="007E1BA5" w:rsidRPr="0027765F" w:rsidRDefault="007E1BA5" w:rsidP="00B9251F">
      <w:pPr>
        <w:pStyle w:val="Normal"/>
        <w:numPr>
          <w:ilvl w:val="0"/>
          <w:numId w:val="8"/>
        </w:numPr>
        <w:autoSpaceDE w:val="0"/>
        <w:spacing w:line="276" w:lineRule="auto"/>
        <w:ind w:left="851" w:hanging="284"/>
        <w:jc w:val="both"/>
        <w:rPr>
          <w:rFonts w:eastAsia="Bookman Old Style"/>
        </w:rPr>
      </w:pPr>
      <w:r>
        <w:rPr>
          <w:rFonts w:eastAsia="Bookman Old Style"/>
        </w:rPr>
        <w:t>Przy udziale podwykonawców, zawierając z nimi stosowne umowy w formie pisemnej pod rygorem nieważności*:</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2"/>
        <w:gridCol w:w="2930"/>
        <w:gridCol w:w="3006"/>
      </w:tblGrid>
      <w:tr w:rsidR="007E1BA5" w:rsidRPr="000168C7" w:rsidTr="009521F9">
        <w:tc>
          <w:tcPr>
            <w:tcW w:w="2852" w:type="dxa"/>
            <w:tcBorders>
              <w:top w:val="single" w:sz="4" w:space="0" w:color="auto"/>
              <w:left w:val="single" w:sz="4" w:space="0" w:color="auto"/>
              <w:bottom w:val="single" w:sz="4" w:space="0" w:color="auto"/>
              <w:right w:val="single" w:sz="4" w:space="0" w:color="auto"/>
            </w:tcBorders>
            <w:vAlign w:val="center"/>
          </w:tcPr>
          <w:p w:rsidR="007E1BA5" w:rsidRPr="00BF06F7" w:rsidRDefault="007E1BA5" w:rsidP="009521F9">
            <w:pPr>
              <w:spacing w:line="276" w:lineRule="auto"/>
              <w:jc w:val="center"/>
              <w:rPr>
                <w:rFonts w:eastAsia="Calibri"/>
                <w:bCs/>
                <w:sz w:val="22"/>
              </w:rPr>
            </w:pPr>
            <w:r>
              <w:rPr>
                <w:rFonts w:eastAsia="Calibri"/>
                <w:bCs/>
                <w:sz w:val="22"/>
              </w:rPr>
              <w:t>Zakres powierzonego zamówienia</w:t>
            </w:r>
          </w:p>
        </w:tc>
        <w:tc>
          <w:tcPr>
            <w:tcW w:w="2930" w:type="dxa"/>
            <w:tcBorders>
              <w:top w:val="single" w:sz="4" w:space="0" w:color="auto"/>
              <w:left w:val="single" w:sz="4" w:space="0" w:color="auto"/>
              <w:bottom w:val="single" w:sz="4" w:space="0" w:color="auto"/>
              <w:right w:val="single" w:sz="4" w:space="0" w:color="auto"/>
            </w:tcBorders>
            <w:vAlign w:val="center"/>
          </w:tcPr>
          <w:p w:rsidR="007E1BA5" w:rsidRPr="00BF06F7" w:rsidRDefault="007E1BA5" w:rsidP="009521F9">
            <w:pPr>
              <w:spacing w:line="276" w:lineRule="auto"/>
              <w:jc w:val="center"/>
              <w:rPr>
                <w:rFonts w:eastAsia="Calibri"/>
                <w:bCs/>
                <w:sz w:val="22"/>
              </w:rPr>
            </w:pPr>
            <w:r>
              <w:rPr>
                <w:rFonts w:eastAsia="Calibri"/>
                <w:bCs/>
                <w:sz w:val="22"/>
              </w:rPr>
              <w:t>Nazwa podwykonawcy</w:t>
            </w:r>
          </w:p>
        </w:tc>
        <w:tc>
          <w:tcPr>
            <w:tcW w:w="3006" w:type="dxa"/>
            <w:tcBorders>
              <w:top w:val="single" w:sz="4" w:space="0" w:color="auto"/>
              <w:left w:val="single" w:sz="4" w:space="0" w:color="auto"/>
              <w:bottom w:val="single" w:sz="4" w:space="0" w:color="auto"/>
              <w:right w:val="single" w:sz="4" w:space="0" w:color="auto"/>
            </w:tcBorders>
            <w:vAlign w:val="center"/>
          </w:tcPr>
          <w:p w:rsidR="007E1BA5" w:rsidRPr="00BF06F7" w:rsidRDefault="007E1BA5" w:rsidP="009521F9">
            <w:pPr>
              <w:spacing w:line="276" w:lineRule="auto"/>
              <w:jc w:val="center"/>
              <w:rPr>
                <w:rFonts w:eastAsia="Calibri"/>
                <w:bCs/>
                <w:sz w:val="22"/>
              </w:rPr>
            </w:pPr>
            <w:r>
              <w:rPr>
                <w:rFonts w:eastAsia="Calibri"/>
                <w:bCs/>
                <w:sz w:val="22"/>
              </w:rPr>
              <w:t>Adres podwykonawcy</w:t>
            </w:r>
          </w:p>
        </w:tc>
      </w:tr>
      <w:tr w:rsidR="007E1BA5" w:rsidRPr="000168C7" w:rsidTr="009521F9">
        <w:trPr>
          <w:trHeight w:val="397"/>
        </w:trPr>
        <w:tc>
          <w:tcPr>
            <w:tcW w:w="2852" w:type="dxa"/>
            <w:tcBorders>
              <w:top w:val="single" w:sz="4" w:space="0" w:color="auto"/>
              <w:left w:val="single" w:sz="4" w:space="0" w:color="auto"/>
              <w:bottom w:val="single" w:sz="4" w:space="0" w:color="auto"/>
              <w:right w:val="single" w:sz="4" w:space="0" w:color="auto"/>
            </w:tcBorders>
            <w:vAlign w:val="center"/>
          </w:tcPr>
          <w:p w:rsidR="007E1BA5" w:rsidRPr="000168C7" w:rsidRDefault="007E1BA5" w:rsidP="009521F9">
            <w:pPr>
              <w:spacing w:line="276" w:lineRule="auto"/>
              <w:rPr>
                <w:rFonts w:eastAsia="Calibri"/>
                <w:bCs/>
              </w:rPr>
            </w:pPr>
          </w:p>
        </w:tc>
        <w:tc>
          <w:tcPr>
            <w:tcW w:w="2930" w:type="dxa"/>
            <w:tcBorders>
              <w:top w:val="single" w:sz="4" w:space="0" w:color="auto"/>
              <w:left w:val="single" w:sz="4" w:space="0" w:color="auto"/>
              <w:bottom w:val="single" w:sz="4" w:space="0" w:color="auto"/>
              <w:right w:val="single" w:sz="4" w:space="0" w:color="auto"/>
            </w:tcBorders>
            <w:vAlign w:val="center"/>
          </w:tcPr>
          <w:p w:rsidR="007E1BA5" w:rsidRPr="000168C7" w:rsidRDefault="007E1BA5" w:rsidP="009521F9">
            <w:pPr>
              <w:spacing w:line="276" w:lineRule="auto"/>
              <w:jc w:val="center"/>
              <w:rPr>
                <w:rFonts w:eastAsia="Calibri"/>
                <w:bCs/>
              </w:rPr>
            </w:pPr>
          </w:p>
        </w:tc>
        <w:tc>
          <w:tcPr>
            <w:tcW w:w="3006" w:type="dxa"/>
            <w:tcBorders>
              <w:top w:val="single" w:sz="4" w:space="0" w:color="auto"/>
              <w:left w:val="single" w:sz="4" w:space="0" w:color="auto"/>
              <w:bottom w:val="single" w:sz="4" w:space="0" w:color="auto"/>
              <w:right w:val="single" w:sz="4" w:space="0" w:color="auto"/>
            </w:tcBorders>
            <w:vAlign w:val="center"/>
          </w:tcPr>
          <w:p w:rsidR="007E1BA5" w:rsidRPr="000168C7" w:rsidRDefault="007E1BA5" w:rsidP="009521F9">
            <w:pPr>
              <w:spacing w:line="276" w:lineRule="auto"/>
              <w:jc w:val="center"/>
              <w:rPr>
                <w:rFonts w:eastAsia="Calibri"/>
                <w:bCs/>
              </w:rPr>
            </w:pPr>
          </w:p>
        </w:tc>
      </w:tr>
      <w:tr w:rsidR="007E1BA5" w:rsidRPr="000168C7" w:rsidTr="009521F9">
        <w:trPr>
          <w:trHeight w:val="397"/>
        </w:trPr>
        <w:tc>
          <w:tcPr>
            <w:tcW w:w="2852" w:type="dxa"/>
            <w:tcBorders>
              <w:top w:val="single" w:sz="4" w:space="0" w:color="auto"/>
              <w:left w:val="single" w:sz="4" w:space="0" w:color="auto"/>
              <w:bottom w:val="single" w:sz="4" w:space="0" w:color="auto"/>
              <w:right w:val="single" w:sz="4" w:space="0" w:color="auto"/>
            </w:tcBorders>
            <w:vAlign w:val="center"/>
          </w:tcPr>
          <w:p w:rsidR="007E1BA5" w:rsidRPr="000168C7" w:rsidRDefault="007E1BA5" w:rsidP="009521F9">
            <w:pPr>
              <w:spacing w:line="276" w:lineRule="auto"/>
              <w:jc w:val="center"/>
              <w:rPr>
                <w:rFonts w:eastAsia="Calibri"/>
                <w:bCs/>
              </w:rPr>
            </w:pPr>
          </w:p>
        </w:tc>
        <w:tc>
          <w:tcPr>
            <w:tcW w:w="2930" w:type="dxa"/>
            <w:tcBorders>
              <w:top w:val="single" w:sz="4" w:space="0" w:color="auto"/>
              <w:left w:val="single" w:sz="4" w:space="0" w:color="auto"/>
              <w:bottom w:val="single" w:sz="4" w:space="0" w:color="auto"/>
              <w:right w:val="single" w:sz="4" w:space="0" w:color="auto"/>
            </w:tcBorders>
            <w:vAlign w:val="center"/>
          </w:tcPr>
          <w:p w:rsidR="007E1BA5" w:rsidRPr="000168C7" w:rsidRDefault="007E1BA5" w:rsidP="009521F9">
            <w:pPr>
              <w:spacing w:line="276" w:lineRule="auto"/>
              <w:jc w:val="center"/>
              <w:rPr>
                <w:rFonts w:eastAsia="Calibri"/>
                <w:bCs/>
              </w:rPr>
            </w:pPr>
          </w:p>
        </w:tc>
        <w:tc>
          <w:tcPr>
            <w:tcW w:w="3006" w:type="dxa"/>
            <w:tcBorders>
              <w:top w:val="single" w:sz="4" w:space="0" w:color="auto"/>
              <w:left w:val="single" w:sz="4" w:space="0" w:color="auto"/>
              <w:bottom w:val="single" w:sz="4" w:space="0" w:color="auto"/>
              <w:right w:val="single" w:sz="4" w:space="0" w:color="auto"/>
            </w:tcBorders>
            <w:vAlign w:val="center"/>
          </w:tcPr>
          <w:p w:rsidR="007E1BA5" w:rsidRPr="000168C7" w:rsidRDefault="007E1BA5" w:rsidP="009521F9">
            <w:pPr>
              <w:spacing w:line="276" w:lineRule="auto"/>
              <w:jc w:val="center"/>
              <w:rPr>
                <w:rFonts w:eastAsia="Calibri"/>
                <w:bCs/>
              </w:rPr>
            </w:pPr>
          </w:p>
        </w:tc>
      </w:tr>
      <w:tr w:rsidR="007E1BA5" w:rsidRPr="000168C7" w:rsidTr="009521F9">
        <w:trPr>
          <w:trHeight w:val="397"/>
        </w:trPr>
        <w:tc>
          <w:tcPr>
            <w:tcW w:w="2852" w:type="dxa"/>
            <w:tcBorders>
              <w:top w:val="single" w:sz="4" w:space="0" w:color="auto"/>
              <w:left w:val="single" w:sz="4" w:space="0" w:color="auto"/>
              <w:bottom w:val="single" w:sz="4" w:space="0" w:color="auto"/>
              <w:right w:val="single" w:sz="4" w:space="0" w:color="auto"/>
            </w:tcBorders>
            <w:vAlign w:val="center"/>
          </w:tcPr>
          <w:p w:rsidR="007E1BA5" w:rsidRPr="000168C7" w:rsidRDefault="007E1BA5" w:rsidP="009521F9">
            <w:pPr>
              <w:spacing w:line="276" w:lineRule="auto"/>
              <w:jc w:val="center"/>
              <w:rPr>
                <w:rFonts w:eastAsia="Calibri"/>
                <w:bCs/>
              </w:rPr>
            </w:pPr>
          </w:p>
        </w:tc>
        <w:tc>
          <w:tcPr>
            <w:tcW w:w="2930" w:type="dxa"/>
            <w:tcBorders>
              <w:top w:val="single" w:sz="4" w:space="0" w:color="auto"/>
              <w:left w:val="single" w:sz="4" w:space="0" w:color="auto"/>
              <w:bottom w:val="single" w:sz="4" w:space="0" w:color="auto"/>
              <w:right w:val="single" w:sz="4" w:space="0" w:color="auto"/>
            </w:tcBorders>
            <w:vAlign w:val="center"/>
          </w:tcPr>
          <w:p w:rsidR="007E1BA5" w:rsidRPr="000168C7" w:rsidRDefault="007E1BA5" w:rsidP="009521F9">
            <w:pPr>
              <w:spacing w:line="276" w:lineRule="auto"/>
              <w:jc w:val="center"/>
              <w:rPr>
                <w:rFonts w:eastAsia="Calibri"/>
                <w:bCs/>
              </w:rPr>
            </w:pPr>
          </w:p>
        </w:tc>
        <w:tc>
          <w:tcPr>
            <w:tcW w:w="3006" w:type="dxa"/>
            <w:tcBorders>
              <w:top w:val="single" w:sz="4" w:space="0" w:color="auto"/>
              <w:left w:val="single" w:sz="4" w:space="0" w:color="auto"/>
              <w:bottom w:val="single" w:sz="4" w:space="0" w:color="auto"/>
              <w:right w:val="single" w:sz="4" w:space="0" w:color="auto"/>
            </w:tcBorders>
            <w:vAlign w:val="center"/>
          </w:tcPr>
          <w:p w:rsidR="007E1BA5" w:rsidRPr="000168C7" w:rsidRDefault="007E1BA5" w:rsidP="009521F9">
            <w:pPr>
              <w:spacing w:line="276" w:lineRule="auto"/>
              <w:jc w:val="center"/>
              <w:rPr>
                <w:rFonts w:eastAsia="Calibri"/>
                <w:bCs/>
              </w:rPr>
            </w:pPr>
          </w:p>
        </w:tc>
      </w:tr>
    </w:tbl>
    <w:p w:rsidR="007E1BA5" w:rsidRDefault="007E1BA5" w:rsidP="007E1BA5">
      <w:pPr>
        <w:pStyle w:val="Normal"/>
        <w:autoSpaceDE w:val="0"/>
        <w:spacing w:line="276" w:lineRule="auto"/>
        <w:jc w:val="both"/>
        <w:rPr>
          <w:bCs/>
        </w:rPr>
      </w:pPr>
    </w:p>
    <w:p w:rsidR="007E1BA5" w:rsidRPr="0027765F" w:rsidRDefault="007E1BA5" w:rsidP="00B9251F">
      <w:pPr>
        <w:pStyle w:val="Normal"/>
        <w:numPr>
          <w:ilvl w:val="0"/>
          <w:numId w:val="7"/>
        </w:numPr>
        <w:autoSpaceDE w:val="0"/>
        <w:spacing w:line="276" w:lineRule="auto"/>
        <w:ind w:left="709" w:hanging="425"/>
        <w:jc w:val="both"/>
      </w:pPr>
      <w:r w:rsidRPr="0027765F">
        <w:t>Na podst</w:t>
      </w:r>
      <w:r>
        <w:t xml:space="preserve">awie </w:t>
      </w:r>
      <w:r w:rsidRPr="0027765F">
        <w:t>art.</w:t>
      </w:r>
      <w:r>
        <w:t xml:space="preserve"> </w:t>
      </w:r>
      <w:r w:rsidRPr="0027765F">
        <w:t xml:space="preserve">225 </w:t>
      </w:r>
      <w:r>
        <w:t>U</w:t>
      </w:r>
      <w:r w:rsidRPr="0027765F">
        <w:t>stawy oświadczamy, że</w:t>
      </w:r>
    </w:p>
    <w:p w:rsidR="007E1BA5" w:rsidRPr="0027765F" w:rsidRDefault="007E1BA5" w:rsidP="00B9251F">
      <w:pPr>
        <w:numPr>
          <w:ilvl w:val="0"/>
          <w:numId w:val="9"/>
        </w:numPr>
        <w:tabs>
          <w:tab w:val="left" w:pos="-9360"/>
        </w:tabs>
        <w:suppressAutoHyphens/>
        <w:spacing w:line="100" w:lineRule="atLeast"/>
        <w:jc w:val="both"/>
      </w:pPr>
      <w:r w:rsidRPr="0027765F">
        <w:t xml:space="preserve">wybór oferty </w:t>
      </w:r>
      <w:r w:rsidRPr="0027765F">
        <w:rPr>
          <w:b/>
        </w:rPr>
        <w:t>nie będzie prowadził</w:t>
      </w:r>
      <w:r w:rsidRPr="00D267E7">
        <w:rPr>
          <w:bCs/>
          <w:i/>
          <w:iCs/>
          <w:sz w:val="18"/>
        </w:rPr>
        <w:t>(</w:t>
      </w:r>
      <w:r w:rsidRPr="00D267E7">
        <w:rPr>
          <w:i/>
          <w:sz w:val="18"/>
          <w:szCs w:val="16"/>
        </w:rPr>
        <w:t>*</w:t>
      </w:r>
      <w:r w:rsidRPr="00D267E7">
        <w:rPr>
          <w:i/>
          <w:szCs w:val="16"/>
        </w:rPr>
        <w:t>niepotrzebne skreślić</w:t>
      </w:r>
      <w:r>
        <w:rPr>
          <w:i/>
          <w:szCs w:val="16"/>
        </w:rPr>
        <w:t>)</w:t>
      </w:r>
      <w:r w:rsidRPr="0027765F">
        <w:t xml:space="preserve"> do powstania </w:t>
      </w:r>
      <w:r>
        <w:t xml:space="preserve">                                         </w:t>
      </w:r>
      <w:r w:rsidRPr="0027765F">
        <w:t xml:space="preserve">u Zamawiającego obowiązku podatkowego zgodnie z przepisami o podatku od towarów i usług </w:t>
      </w:r>
    </w:p>
    <w:p w:rsidR="007E1BA5" w:rsidRPr="0027765F" w:rsidRDefault="007E1BA5" w:rsidP="00B9251F">
      <w:pPr>
        <w:numPr>
          <w:ilvl w:val="0"/>
          <w:numId w:val="9"/>
        </w:numPr>
        <w:tabs>
          <w:tab w:val="left" w:pos="-9360"/>
        </w:tabs>
        <w:suppressAutoHyphens/>
        <w:spacing w:line="100" w:lineRule="atLeast"/>
        <w:jc w:val="both"/>
        <w:rPr>
          <w:i/>
        </w:rPr>
      </w:pPr>
      <w:r w:rsidRPr="0027765F">
        <w:t xml:space="preserve">wybór oferty </w:t>
      </w:r>
      <w:r w:rsidRPr="0027765F">
        <w:rPr>
          <w:b/>
        </w:rPr>
        <w:t>będzie prowadził</w:t>
      </w:r>
      <w:r w:rsidRPr="00D267E7">
        <w:rPr>
          <w:bCs/>
          <w:i/>
          <w:iCs/>
          <w:sz w:val="18"/>
        </w:rPr>
        <w:t>(</w:t>
      </w:r>
      <w:r w:rsidRPr="00D267E7">
        <w:rPr>
          <w:i/>
          <w:sz w:val="18"/>
          <w:szCs w:val="16"/>
        </w:rPr>
        <w:t>*</w:t>
      </w:r>
      <w:r w:rsidRPr="00D267E7">
        <w:rPr>
          <w:i/>
          <w:szCs w:val="16"/>
        </w:rPr>
        <w:t>niepotrzebne skreślić</w:t>
      </w:r>
      <w:r>
        <w:rPr>
          <w:i/>
          <w:szCs w:val="16"/>
        </w:rPr>
        <w:t>)</w:t>
      </w:r>
      <w:r w:rsidRPr="0027765F">
        <w:t xml:space="preserve">  do powstania u zamawiającego obowiązku podatkowego zgodnie z przepisami o podatku od towarów i usług Powyższy obowiązek podatkowy będzie dotyczył ……………………………</w:t>
      </w:r>
      <w:r w:rsidRPr="0027765F">
        <w:rPr>
          <w:vertAlign w:val="superscript"/>
        </w:rPr>
        <w:t xml:space="preserve"> </w:t>
      </w:r>
      <w:r w:rsidRPr="0027765F">
        <w:t>objętych przedmiotem zamówienia, a ich wartość netto (bez kwoty podatku) będzie wynosiła ………………………………</w:t>
      </w:r>
      <w:r w:rsidRPr="0027765F">
        <w:rPr>
          <w:vertAlign w:val="superscript"/>
        </w:rPr>
        <w:t xml:space="preserve">4 </w:t>
      </w:r>
      <w:r w:rsidRPr="0027765F">
        <w:t xml:space="preserve"> złotych. Stawka podatku wynosi</w:t>
      </w:r>
      <w:r>
        <w:t xml:space="preserve"> </w:t>
      </w:r>
      <w:r w:rsidRPr="0027765F">
        <w:t>………</w:t>
      </w:r>
      <w:r>
        <w:t xml:space="preserve"> </w:t>
      </w:r>
      <w:r w:rsidRPr="0027765F">
        <w:t>%</w:t>
      </w:r>
    </w:p>
    <w:p w:rsidR="007E1BA5" w:rsidRDefault="007E1BA5" w:rsidP="007E1BA5">
      <w:pPr>
        <w:ind w:left="360"/>
        <w:jc w:val="both"/>
        <w:rPr>
          <w:b/>
          <w:bCs/>
          <w:i/>
          <w:szCs w:val="16"/>
        </w:rPr>
      </w:pPr>
    </w:p>
    <w:p w:rsidR="007E1BA5" w:rsidRPr="00E04B72" w:rsidRDefault="007E1BA5" w:rsidP="00B9251F">
      <w:pPr>
        <w:pStyle w:val="Normal"/>
        <w:numPr>
          <w:ilvl w:val="0"/>
          <w:numId w:val="7"/>
        </w:numPr>
        <w:autoSpaceDE w:val="0"/>
        <w:spacing w:after="150" w:line="276" w:lineRule="auto"/>
        <w:ind w:left="709" w:hanging="425"/>
        <w:jc w:val="both"/>
      </w:pPr>
      <w:r w:rsidRPr="000168C7">
        <w:t xml:space="preserve">Oświadczam, że jestem </w:t>
      </w:r>
      <w:r>
        <w:t>mikro/</w:t>
      </w:r>
      <w:r w:rsidRPr="000168C7">
        <w:t>małym</w:t>
      </w:r>
      <w:r>
        <w:t xml:space="preserve">/średnim/innym przedsiębiorstwem </w:t>
      </w:r>
      <w:r w:rsidRPr="003170C7">
        <w:rPr>
          <w:b/>
        </w:rPr>
        <w:t>(zaznaczyć właściwe)</w:t>
      </w:r>
    </w:p>
    <w:p w:rsidR="007E1BA5" w:rsidRPr="00E04B72" w:rsidRDefault="007E1BA5" w:rsidP="00B9251F">
      <w:pPr>
        <w:pStyle w:val="Normal"/>
        <w:numPr>
          <w:ilvl w:val="0"/>
          <w:numId w:val="7"/>
        </w:numPr>
        <w:autoSpaceDE w:val="0"/>
        <w:spacing w:after="150" w:line="276" w:lineRule="auto"/>
        <w:ind w:left="709" w:hanging="425"/>
        <w:jc w:val="both"/>
      </w:pPr>
      <w:r w:rsidRPr="00E04B72">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rsidR="007E1BA5" w:rsidRPr="001E0516" w:rsidRDefault="007E1BA5" w:rsidP="00B9251F">
      <w:pPr>
        <w:widowControl/>
        <w:numPr>
          <w:ilvl w:val="0"/>
          <w:numId w:val="1"/>
        </w:numPr>
        <w:tabs>
          <w:tab w:val="left" w:pos="426"/>
        </w:tabs>
        <w:spacing w:after="150"/>
        <w:ind w:left="0" w:firstLine="0"/>
        <w:contextualSpacing/>
        <w:jc w:val="both"/>
        <w:rPr>
          <w:i/>
        </w:rPr>
      </w:pPr>
      <w:r w:rsidRPr="001E0516">
        <w:t xml:space="preserve">administratorem Pani/Pana danych osobowych jest </w:t>
      </w:r>
      <w:r w:rsidRPr="001E0516">
        <w:rPr>
          <w:i/>
        </w:rPr>
        <w:t xml:space="preserve">Burmistrz Rakoniewic, </w:t>
      </w:r>
      <w:r w:rsidRPr="001E0516">
        <w:t>Urząd Miejski Gminy, ul. Osiedle Parkowe 1, 62–067 Rakoniewice (061) 44 41 002, sekretariat</w:t>
      </w:r>
      <w:r w:rsidRPr="001E0516">
        <w:rPr>
          <w:lang w:val="en-US"/>
        </w:rPr>
        <w:t>@rakoniewice.pl</w:t>
      </w:r>
      <w:r w:rsidRPr="001E0516">
        <w:rPr>
          <w:i/>
        </w:rPr>
        <w:t>;</w:t>
      </w:r>
    </w:p>
    <w:p w:rsidR="007E1BA5" w:rsidRPr="001E0516" w:rsidRDefault="007E1BA5" w:rsidP="00B9251F">
      <w:pPr>
        <w:widowControl/>
        <w:numPr>
          <w:ilvl w:val="0"/>
          <w:numId w:val="2"/>
        </w:numPr>
        <w:tabs>
          <w:tab w:val="left" w:pos="426"/>
        </w:tabs>
        <w:spacing w:after="150"/>
        <w:ind w:left="0" w:firstLine="0"/>
        <w:contextualSpacing/>
        <w:jc w:val="both"/>
      </w:pPr>
      <w:r w:rsidRPr="001E0516">
        <w:t xml:space="preserve">inspektorem ochrony danych osobowych w </w:t>
      </w:r>
      <w:r w:rsidRPr="001E0516">
        <w:rPr>
          <w:i/>
        </w:rPr>
        <w:t xml:space="preserve">Gminie Rakoniewice </w:t>
      </w:r>
      <w:r w:rsidRPr="001E0516">
        <w:t xml:space="preserve"> jest Pan </w:t>
      </w:r>
      <w:r w:rsidRPr="001E0516">
        <w:rPr>
          <w:i/>
        </w:rPr>
        <w:t>Bartosz Pawelczyk, kontakt: sekretariat@pawelczyk-kozik.pl, tel. 792-304-042</w:t>
      </w:r>
      <w:r w:rsidRPr="001E0516">
        <w:rPr>
          <w:b/>
          <w:i/>
          <w:vertAlign w:val="superscript"/>
        </w:rPr>
        <w:t>*</w:t>
      </w:r>
      <w:r w:rsidRPr="001E0516">
        <w:t>;</w:t>
      </w:r>
    </w:p>
    <w:p w:rsidR="007E1BA5" w:rsidRPr="001E0516" w:rsidRDefault="007E1BA5" w:rsidP="00B9251F">
      <w:pPr>
        <w:widowControl/>
        <w:numPr>
          <w:ilvl w:val="0"/>
          <w:numId w:val="2"/>
        </w:numPr>
        <w:tabs>
          <w:tab w:val="left" w:pos="426"/>
        </w:tabs>
        <w:spacing w:after="150"/>
        <w:ind w:left="0" w:firstLine="0"/>
        <w:contextualSpacing/>
        <w:jc w:val="both"/>
      </w:pPr>
      <w:r w:rsidRPr="001E0516">
        <w:t xml:space="preserve">Pani/Pana dane osobowe przetwarzane będą na podstawie art. 6 ust. 1 lit. c RODO w celu związanym z postępowaniem o udzielenie zamówienia publicznego </w:t>
      </w:r>
      <w:r w:rsidRPr="001E0516">
        <w:rPr>
          <w:i/>
        </w:rPr>
        <w:t xml:space="preserve">opisanego w pkt. III niniejszej </w:t>
      </w:r>
      <w:r>
        <w:rPr>
          <w:i/>
        </w:rPr>
        <w:t>SWZ</w:t>
      </w:r>
      <w:r w:rsidRPr="001E0516">
        <w:rPr>
          <w:i/>
        </w:rPr>
        <w:t xml:space="preserve"> </w:t>
      </w:r>
      <w:r w:rsidRPr="001E0516">
        <w:t>prowadzonym w trybie przetargu nieograniczonego;</w:t>
      </w:r>
    </w:p>
    <w:p w:rsidR="007E1BA5" w:rsidRPr="001E0516" w:rsidRDefault="007E1BA5" w:rsidP="00B9251F">
      <w:pPr>
        <w:widowControl/>
        <w:numPr>
          <w:ilvl w:val="0"/>
          <w:numId w:val="2"/>
        </w:numPr>
        <w:tabs>
          <w:tab w:val="left" w:pos="426"/>
        </w:tabs>
        <w:spacing w:after="150"/>
        <w:ind w:left="0" w:firstLine="0"/>
        <w:contextualSpacing/>
        <w:jc w:val="both"/>
      </w:pPr>
      <w:r w:rsidRPr="001E0516">
        <w:t>odbiorcami Pani/Pana danych osobowych będą osoby lub podmioty, którym udostępniona zostanie dokumentacja postępowania w oparciu o art. 8 oraz art. 96 ust. 3 ustawy z dnia 29 stycznia 2004 r. – Prawo zamówień publicznych (Dz.U.2018.1986 t.j. z dnia 2018.10.16 ), dalej „</w:t>
      </w:r>
      <w:r>
        <w:t>U</w:t>
      </w:r>
      <w:r w:rsidRPr="001E0516">
        <w:t>stawa”;</w:t>
      </w:r>
    </w:p>
    <w:p w:rsidR="007E1BA5" w:rsidRPr="001E0516" w:rsidRDefault="007E1BA5" w:rsidP="00B9251F">
      <w:pPr>
        <w:widowControl/>
        <w:numPr>
          <w:ilvl w:val="0"/>
          <w:numId w:val="2"/>
        </w:numPr>
        <w:tabs>
          <w:tab w:val="left" w:pos="426"/>
        </w:tabs>
        <w:spacing w:after="150"/>
        <w:ind w:left="0" w:firstLine="0"/>
        <w:contextualSpacing/>
        <w:jc w:val="both"/>
      </w:pPr>
      <w:r w:rsidRPr="001E0516">
        <w:t xml:space="preserve">Pani/Pana dane osobowe będą przechowywane, zgodnie z art. 97 ust. 1 </w:t>
      </w:r>
      <w:r>
        <w:t>Ustawy</w:t>
      </w:r>
      <w:r w:rsidRPr="001E0516">
        <w:t>, przez okres 4 lat od dnia zakończenia postępowania o udzielenie zamówienia, a jeżeli czas trwania umowy przekracza 4 lata, okres przechowywania obejmuje cały czas trwania umowy;</w:t>
      </w:r>
    </w:p>
    <w:p w:rsidR="007E1BA5" w:rsidRPr="001E0516" w:rsidRDefault="007E1BA5" w:rsidP="00B9251F">
      <w:pPr>
        <w:widowControl/>
        <w:numPr>
          <w:ilvl w:val="0"/>
          <w:numId w:val="2"/>
        </w:numPr>
        <w:tabs>
          <w:tab w:val="left" w:pos="426"/>
        </w:tabs>
        <w:spacing w:after="150"/>
        <w:ind w:left="0" w:firstLine="0"/>
        <w:contextualSpacing/>
        <w:jc w:val="both"/>
        <w:rPr>
          <w:b/>
          <w:i/>
        </w:rPr>
      </w:pPr>
      <w:r w:rsidRPr="001E0516">
        <w:lastRenderedPageBreak/>
        <w:t xml:space="preserve">obowiązek podania przez Panią/Pana danych osobowych bezpośrednio Pani/Pana dotyczących jest wymogiem ustawowym określonym w przepisach </w:t>
      </w:r>
      <w:r>
        <w:t>Ustawy</w:t>
      </w:r>
      <w:r w:rsidRPr="001E0516">
        <w:t xml:space="preserve">, związanym z udziałem w postępowaniu o udzielenie zamówienia publicznego; konsekwencje niepodania określonych danych wynikają z </w:t>
      </w:r>
      <w:r>
        <w:t>Ustawy</w:t>
      </w:r>
      <w:r w:rsidRPr="001E0516">
        <w:t>;</w:t>
      </w:r>
    </w:p>
    <w:p w:rsidR="007E1BA5" w:rsidRPr="001E0516" w:rsidRDefault="007E1BA5" w:rsidP="00B9251F">
      <w:pPr>
        <w:widowControl/>
        <w:numPr>
          <w:ilvl w:val="0"/>
          <w:numId w:val="2"/>
        </w:numPr>
        <w:tabs>
          <w:tab w:val="left" w:pos="426"/>
        </w:tabs>
        <w:spacing w:after="150"/>
        <w:ind w:left="0" w:firstLine="0"/>
        <w:contextualSpacing/>
        <w:jc w:val="both"/>
      </w:pPr>
      <w:r w:rsidRPr="001E0516">
        <w:t>w odniesieniu do Pani/Pana danych osobowych decyzje nie będą podejmowane w sposób zautomatyzowany, stosowanie do art. 22 RODO;</w:t>
      </w:r>
    </w:p>
    <w:p w:rsidR="007E1BA5" w:rsidRPr="001E0516" w:rsidRDefault="007E1BA5" w:rsidP="00B9251F">
      <w:pPr>
        <w:widowControl/>
        <w:numPr>
          <w:ilvl w:val="0"/>
          <w:numId w:val="2"/>
        </w:numPr>
        <w:tabs>
          <w:tab w:val="left" w:pos="426"/>
        </w:tabs>
        <w:spacing w:after="150"/>
        <w:ind w:left="0" w:firstLine="0"/>
        <w:contextualSpacing/>
        <w:jc w:val="both"/>
      </w:pPr>
      <w:r w:rsidRPr="001E0516">
        <w:t>posiada Pani/Pan:</w:t>
      </w:r>
    </w:p>
    <w:p w:rsidR="007E1BA5" w:rsidRPr="001E0516" w:rsidRDefault="007E1BA5" w:rsidP="00B9251F">
      <w:pPr>
        <w:widowControl/>
        <w:numPr>
          <w:ilvl w:val="0"/>
          <w:numId w:val="3"/>
        </w:numPr>
        <w:tabs>
          <w:tab w:val="left" w:pos="426"/>
        </w:tabs>
        <w:spacing w:after="150"/>
        <w:ind w:left="0" w:firstLine="0"/>
        <w:contextualSpacing/>
        <w:jc w:val="both"/>
      </w:pPr>
      <w:r w:rsidRPr="001E0516">
        <w:t>na podstawie art. 15 RODO prawo dostępu do danych osobowych Pani/Pana dotyczących;</w:t>
      </w:r>
    </w:p>
    <w:p w:rsidR="007E1BA5" w:rsidRPr="001E0516" w:rsidRDefault="007E1BA5" w:rsidP="00B9251F">
      <w:pPr>
        <w:widowControl/>
        <w:numPr>
          <w:ilvl w:val="0"/>
          <w:numId w:val="3"/>
        </w:numPr>
        <w:tabs>
          <w:tab w:val="left" w:pos="426"/>
        </w:tabs>
        <w:spacing w:after="150"/>
        <w:ind w:left="0" w:firstLine="0"/>
        <w:contextualSpacing/>
        <w:jc w:val="both"/>
      </w:pPr>
      <w:r w:rsidRPr="001E0516">
        <w:t>na podstawie art. 16 RODO prawo do sprostowania Pani/Pana danych osobowych</w:t>
      </w:r>
      <w:r w:rsidRPr="001E0516">
        <w:rPr>
          <w:b/>
          <w:vertAlign w:val="superscript"/>
        </w:rPr>
        <w:t>**</w:t>
      </w:r>
      <w:r w:rsidRPr="001E0516">
        <w:t>;</w:t>
      </w:r>
    </w:p>
    <w:p w:rsidR="007E1BA5" w:rsidRPr="001E0516" w:rsidRDefault="007E1BA5" w:rsidP="00B9251F">
      <w:pPr>
        <w:widowControl/>
        <w:numPr>
          <w:ilvl w:val="0"/>
          <w:numId w:val="3"/>
        </w:numPr>
        <w:tabs>
          <w:tab w:val="left" w:pos="426"/>
        </w:tabs>
        <w:spacing w:after="150"/>
        <w:ind w:left="0" w:firstLine="0"/>
        <w:contextualSpacing/>
        <w:jc w:val="both"/>
      </w:pPr>
      <w:r w:rsidRPr="001E0516">
        <w:t>na podstawie art. 18 RODO prawo żądania od administratora ograniczenia przetwarzania danych osobowych z zastrzeżeniem przypadków, o których mowa w art. 18 ust. 2 RODO ***;</w:t>
      </w:r>
    </w:p>
    <w:p w:rsidR="007E1BA5" w:rsidRPr="001E0516" w:rsidRDefault="007E1BA5" w:rsidP="00B9251F">
      <w:pPr>
        <w:widowControl/>
        <w:numPr>
          <w:ilvl w:val="0"/>
          <w:numId w:val="3"/>
        </w:numPr>
        <w:tabs>
          <w:tab w:val="left" w:pos="426"/>
        </w:tabs>
        <w:spacing w:after="150"/>
        <w:ind w:left="0" w:firstLine="0"/>
        <w:contextualSpacing/>
        <w:jc w:val="both"/>
        <w:rPr>
          <w:i/>
        </w:rPr>
      </w:pPr>
      <w:r w:rsidRPr="001E0516">
        <w:t>prawo do wniesienia skargi do Prezesa Urzędu Ochrony Danych Osobowych, gdy uzna Pani/Pan, że przetwarzanie danych osobowych Pani/Pana dotyczących narusza przepisy RODO;</w:t>
      </w:r>
    </w:p>
    <w:p w:rsidR="007E1BA5" w:rsidRPr="001E0516" w:rsidRDefault="007E1BA5" w:rsidP="00B9251F">
      <w:pPr>
        <w:widowControl/>
        <w:numPr>
          <w:ilvl w:val="0"/>
          <w:numId w:val="2"/>
        </w:numPr>
        <w:tabs>
          <w:tab w:val="left" w:pos="426"/>
        </w:tabs>
        <w:spacing w:after="150"/>
        <w:ind w:left="0" w:firstLine="0"/>
        <w:contextualSpacing/>
        <w:jc w:val="both"/>
        <w:rPr>
          <w:i/>
        </w:rPr>
      </w:pPr>
      <w:r w:rsidRPr="001E0516">
        <w:t>nie przysługuje Pani/Panu:</w:t>
      </w:r>
    </w:p>
    <w:p w:rsidR="007E1BA5" w:rsidRPr="001E0516" w:rsidRDefault="007E1BA5" w:rsidP="00B9251F">
      <w:pPr>
        <w:widowControl/>
        <w:numPr>
          <w:ilvl w:val="0"/>
          <w:numId w:val="4"/>
        </w:numPr>
        <w:tabs>
          <w:tab w:val="left" w:pos="426"/>
        </w:tabs>
        <w:spacing w:after="150"/>
        <w:ind w:left="0" w:firstLine="0"/>
        <w:contextualSpacing/>
        <w:jc w:val="both"/>
        <w:rPr>
          <w:i/>
        </w:rPr>
      </w:pPr>
      <w:r w:rsidRPr="001E0516">
        <w:t>w związku z art. 17 ust. 3 lit. b, d lub e RODO prawo do usunięcia danych osobowych;</w:t>
      </w:r>
    </w:p>
    <w:p w:rsidR="007E1BA5" w:rsidRPr="001E0516" w:rsidRDefault="007E1BA5" w:rsidP="00B9251F">
      <w:pPr>
        <w:widowControl/>
        <w:numPr>
          <w:ilvl w:val="0"/>
          <w:numId w:val="4"/>
        </w:numPr>
        <w:tabs>
          <w:tab w:val="left" w:pos="426"/>
        </w:tabs>
        <w:spacing w:after="150"/>
        <w:ind w:left="0" w:firstLine="0"/>
        <w:contextualSpacing/>
        <w:jc w:val="both"/>
        <w:rPr>
          <w:b/>
          <w:i/>
        </w:rPr>
      </w:pPr>
      <w:r w:rsidRPr="001E0516">
        <w:t>prawo do przenoszenia danych osobowych, o którym mowa w art. 20 RODO;</w:t>
      </w:r>
    </w:p>
    <w:p w:rsidR="007E1BA5" w:rsidRPr="001E0516" w:rsidRDefault="007E1BA5" w:rsidP="00B9251F">
      <w:pPr>
        <w:widowControl/>
        <w:numPr>
          <w:ilvl w:val="0"/>
          <w:numId w:val="4"/>
        </w:numPr>
        <w:tabs>
          <w:tab w:val="left" w:pos="426"/>
        </w:tabs>
        <w:spacing w:after="150"/>
        <w:ind w:left="0" w:firstLine="0"/>
        <w:contextualSpacing/>
        <w:jc w:val="both"/>
        <w:rPr>
          <w:b/>
          <w:i/>
        </w:rPr>
      </w:pPr>
      <w:r w:rsidRPr="001E0516">
        <w:rPr>
          <w:b/>
        </w:rPr>
        <w:t>na podstawie art. 21 RODO prawo sprzeciwu, wobec przetwarzania danych osobowych, gdyż podstawą prawną przetwarzania Pani/Pana danych osobowych jest art. 6 ust. 1 lit. c RODO</w:t>
      </w:r>
      <w:r w:rsidRPr="001E0516">
        <w:t>.</w:t>
      </w:r>
    </w:p>
    <w:p w:rsidR="007E1BA5" w:rsidRPr="001E0516" w:rsidRDefault="007E1BA5" w:rsidP="007E1BA5">
      <w:pPr>
        <w:tabs>
          <w:tab w:val="left" w:pos="284"/>
        </w:tabs>
        <w:spacing w:after="150"/>
        <w:jc w:val="both"/>
        <w:rPr>
          <w:i/>
          <w:szCs w:val="22"/>
        </w:rPr>
      </w:pPr>
      <w:r w:rsidRPr="001E0516">
        <w:rPr>
          <w:b/>
          <w:i/>
          <w:sz w:val="18"/>
          <w:szCs w:val="18"/>
          <w:vertAlign w:val="superscript"/>
        </w:rPr>
        <w:t>*</w:t>
      </w:r>
      <w:r w:rsidRPr="001E0516">
        <w:rPr>
          <w:b/>
          <w:i/>
          <w:szCs w:val="22"/>
        </w:rPr>
        <w:t>Wyjaśnienie:</w:t>
      </w:r>
      <w:r w:rsidRPr="001E0516">
        <w:rPr>
          <w:i/>
          <w:szCs w:val="22"/>
        </w:rPr>
        <w:t xml:space="preserve"> informacja w tym zakresie jest wymagana, jeżeli w odniesieniu do danego administratora lub podmiotu przetwarzającego istnieje obowiązek wyznaczenia inspektora ochrony danych osobowych.</w:t>
      </w:r>
    </w:p>
    <w:p w:rsidR="007E1BA5" w:rsidRPr="001E0516" w:rsidRDefault="007E1BA5" w:rsidP="007E1BA5">
      <w:pPr>
        <w:tabs>
          <w:tab w:val="left" w:pos="284"/>
        </w:tabs>
        <w:jc w:val="both"/>
        <w:rPr>
          <w:i/>
          <w:sz w:val="20"/>
        </w:rPr>
      </w:pPr>
      <w:r w:rsidRPr="001E0516">
        <w:rPr>
          <w:b/>
          <w:i/>
          <w:sz w:val="20"/>
          <w:vertAlign w:val="superscript"/>
        </w:rPr>
        <w:t xml:space="preserve">** </w:t>
      </w:r>
      <w:r w:rsidRPr="001E0516">
        <w:rPr>
          <w:b/>
          <w:i/>
          <w:sz w:val="20"/>
        </w:rPr>
        <w:t xml:space="preserve">Wyjaśnienie: </w:t>
      </w:r>
      <w:r w:rsidRPr="001E0516">
        <w:rPr>
          <w:i/>
          <w:sz w:val="20"/>
        </w:rPr>
        <w:t>skorzystanie z prawa do sprostowania nie może skutkować zmianą wyniku postępowania</w:t>
      </w:r>
      <w:r w:rsidRPr="001E0516">
        <w:rPr>
          <w:i/>
          <w:sz w:val="20"/>
        </w:rPr>
        <w:br/>
        <w:t xml:space="preserve">o udzielenie zamówienia publicznego ani zmianą postanowień umowy w zakresie niezgodnym z </w:t>
      </w:r>
      <w:r>
        <w:rPr>
          <w:i/>
          <w:sz w:val="20"/>
        </w:rPr>
        <w:t>U</w:t>
      </w:r>
      <w:r w:rsidRPr="001E0516">
        <w:rPr>
          <w:i/>
          <w:sz w:val="20"/>
        </w:rPr>
        <w:t>stawą  oraz nie może naruszać integralności protokołu oraz jego załączników.</w:t>
      </w:r>
    </w:p>
    <w:p w:rsidR="007E1BA5" w:rsidRPr="001E0516" w:rsidRDefault="007E1BA5" w:rsidP="007E1BA5">
      <w:pPr>
        <w:tabs>
          <w:tab w:val="left" w:pos="284"/>
        </w:tabs>
        <w:jc w:val="both"/>
        <w:rPr>
          <w:i/>
          <w:sz w:val="20"/>
        </w:rPr>
      </w:pPr>
      <w:r w:rsidRPr="001E0516">
        <w:rPr>
          <w:b/>
          <w:i/>
          <w:sz w:val="20"/>
          <w:vertAlign w:val="superscript"/>
        </w:rPr>
        <w:t xml:space="preserve">*** </w:t>
      </w:r>
      <w:r w:rsidRPr="001E0516">
        <w:rPr>
          <w:b/>
          <w:i/>
          <w:sz w:val="20"/>
        </w:rPr>
        <w:t>Wyjaśnienie:</w:t>
      </w:r>
      <w:r w:rsidRPr="001E0516">
        <w:rPr>
          <w:i/>
          <w:sz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E1BA5" w:rsidRPr="001E0516" w:rsidRDefault="007E1BA5" w:rsidP="007E1BA5">
      <w:pPr>
        <w:pStyle w:val="NormalnyWeb"/>
        <w:jc w:val="both"/>
        <w:rPr>
          <w:sz w:val="22"/>
          <w:szCs w:val="22"/>
        </w:rPr>
      </w:pPr>
      <w:r w:rsidRPr="001E0516">
        <w:rPr>
          <w:sz w:val="22"/>
          <w:szCs w:val="22"/>
        </w:rPr>
        <w:t>9. Oświadczam, że wypełniłem obowiązki informacyjne przewidziane w art. 13 lub art. 14 RODO</w:t>
      </w:r>
      <w:r w:rsidRPr="001E0516">
        <w:rPr>
          <w:sz w:val="22"/>
          <w:szCs w:val="22"/>
          <w:vertAlign w:val="superscript"/>
        </w:rPr>
        <w:t>1)</w:t>
      </w:r>
      <w:r w:rsidRPr="001E0516">
        <w:rPr>
          <w:sz w:val="22"/>
          <w:szCs w:val="22"/>
        </w:rPr>
        <w:t xml:space="preserve"> wobec osób fizycznych, od których dane osobowe bezpośrednio lub pośrednio pozyskałem w celu ubiegania się o udzielenie zamówienia publicznego w niniejszym postępowaniu.*</w:t>
      </w:r>
    </w:p>
    <w:p w:rsidR="007E1BA5" w:rsidRPr="00155319" w:rsidRDefault="007E1BA5" w:rsidP="007E1BA5">
      <w:pPr>
        <w:pStyle w:val="Tekstprzypisudolnego"/>
        <w:jc w:val="both"/>
        <w:rPr>
          <w:sz w:val="22"/>
          <w:szCs w:val="22"/>
        </w:rPr>
      </w:pPr>
      <w:r w:rsidRPr="001E0516">
        <w:rPr>
          <w:sz w:val="22"/>
          <w:szCs w:val="22"/>
          <w:vertAlign w:val="superscript"/>
        </w:rPr>
        <w:t>1)</w:t>
      </w:r>
      <w:r w:rsidRPr="00155319">
        <w:rPr>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E1BA5" w:rsidRPr="00155319" w:rsidRDefault="007E1BA5" w:rsidP="00B9251F">
      <w:pPr>
        <w:pStyle w:val="Tekstpodstawowywcity"/>
        <w:widowControl w:val="0"/>
        <w:numPr>
          <w:ilvl w:val="0"/>
          <w:numId w:val="5"/>
        </w:numPr>
        <w:overflowPunct w:val="0"/>
        <w:autoSpaceDE w:val="0"/>
        <w:autoSpaceDN w:val="0"/>
        <w:adjustRightInd w:val="0"/>
        <w:spacing w:line="276" w:lineRule="auto"/>
        <w:textAlignment w:val="baseline"/>
      </w:pPr>
      <w:r w:rsidRPr="00155319">
        <w:t>Dane Wykonawcy:</w:t>
      </w:r>
    </w:p>
    <w:p w:rsidR="007E1BA5" w:rsidRPr="00155319" w:rsidRDefault="007E1BA5" w:rsidP="00B9251F">
      <w:pPr>
        <w:pStyle w:val="Tekstpodstawowywcity"/>
        <w:widowControl w:val="0"/>
        <w:numPr>
          <w:ilvl w:val="0"/>
          <w:numId w:val="6"/>
        </w:numPr>
        <w:overflowPunct w:val="0"/>
        <w:autoSpaceDE w:val="0"/>
        <w:autoSpaceDN w:val="0"/>
        <w:adjustRightInd w:val="0"/>
        <w:spacing w:line="276" w:lineRule="auto"/>
        <w:ind w:left="567" w:hanging="425"/>
        <w:textAlignment w:val="baseline"/>
      </w:pPr>
      <w:r w:rsidRPr="00155319">
        <w:t>Osoba do kontaktu ………………………………………nr tel. ………….…………</w:t>
      </w:r>
    </w:p>
    <w:p w:rsidR="007E1BA5" w:rsidRPr="00155319" w:rsidRDefault="007E1BA5" w:rsidP="007E1BA5">
      <w:pPr>
        <w:spacing w:line="276" w:lineRule="auto"/>
        <w:ind w:left="357"/>
        <w:jc w:val="both"/>
      </w:pPr>
    </w:p>
    <w:p w:rsidR="007E1BA5" w:rsidRPr="00155319" w:rsidRDefault="007E1BA5" w:rsidP="007E1BA5">
      <w:pPr>
        <w:spacing w:line="276" w:lineRule="auto"/>
        <w:ind w:left="357"/>
        <w:jc w:val="both"/>
      </w:pPr>
    </w:p>
    <w:p w:rsidR="007E1BA5" w:rsidRDefault="007E1BA5" w:rsidP="007E1BA5">
      <w:pPr>
        <w:spacing w:line="276" w:lineRule="auto"/>
        <w:ind w:left="357"/>
        <w:jc w:val="both"/>
      </w:pPr>
    </w:p>
    <w:p w:rsidR="007E1BA5" w:rsidRDefault="007E1BA5" w:rsidP="007E1BA5">
      <w:pPr>
        <w:spacing w:line="276" w:lineRule="auto"/>
        <w:ind w:left="357"/>
        <w:jc w:val="both"/>
      </w:pPr>
    </w:p>
    <w:p w:rsidR="007E1BA5" w:rsidRPr="000168C7" w:rsidRDefault="007E1BA5" w:rsidP="007E1BA5">
      <w:pPr>
        <w:spacing w:line="276" w:lineRule="auto"/>
        <w:ind w:left="357"/>
        <w:jc w:val="both"/>
      </w:pPr>
    </w:p>
    <w:p w:rsidR="007E1BA5" w:rsidRPr="000168C7" w:rsidRDefault="007E1BA5" w:rsidP="007E1BA5">
      <w:pPr>
        <w:ind w:left="357"/>
        <w:jc w:val="both"/>
      </w:pPr>
      <w:r w:rsidRPr="000168C7">
        <w:t>Wykonawca lub jego upełnomocni</w:t>
      </w:r>
      <w:r>
        <w:t>ony przedstawiciel: ………………………</w:t>
      </w:r>
      <w:r w:rsidRPr="000168C7">
        <w:t>……………</w:t>
      </w:r>
    </w:p>
    <w:p w:rsidR="007E1BA5" w:rsidRPr="00CD3840" w:rsidRDefault="007E1BA5" w:rsidP="007E1BA5">
      <w:pPr>
        <w:ind w:left="6132" w:firstLine="348"/>
        <w:jc w:val="both"/>
        <w:rPr>
          <w:i/>
          <w:sz w:val="18"/>
        </w:rPr>
      </w:pPr>
      <w:r w:rsidRPr="00CD3840">
        <w:rPr>
          <w:i/>
          <w:sz w:val="18"/>
        </w:rPr>
        <w:t>(pieczęć i podpis)</w:t>
      </w:r>
    </w:p>
    <w:p w:rsidR="007E1BA5" w:rsidRDefault="007E1BA5" w:rsidP="007E1BA5">
      <w:pPr>
        <w:spacing w:line="276" w:lineRule="auto"/>
        <w:jc w:val="both"/>
      </w:pPr>
    </w:p>
    <w:p w:rsidR="007E1BA5" w:rsidRDefault="007E1BA5" w:rsidP="007E1BA5">
      <w:pPr>
        <w:spacing w:line="276" w:lineRule="auto"/>
        <w:jc w:val="both"/>
      </w:pPr>
    </w:p>
    <w:p w:rsidR="007E1BA5" w:rsidRDefault="007E1BA5" w:rsidP="007E1BA5">
      <w:pPr>
        <w:spacing w:line="276" w:lineRule="auto"/>
        <w:jc w:val="both"/>
      </w:pPr>
    </w:p>
    <w:p w:rsidR="007E1BA5" w:rsidRDefault="007E1BA5" w:rsidP="007E1BA5">
      <w:pPr>
        <w:spacing w:line="276" w:lineRule="auto"/>
        <w:jc w:val="both"/>
      </w:pPr>
      <w:r w:rsidRPr="000168C7">
        <w:t>………………………………, dnia ………………………</w:t>
      </w:r>
    </w:p>
    <w:p w:rsidR="007E1BA5" w:rsidRDefault="007E1BA5" w:rsidP="007E1BA5">
      <w:pPr>
        <w:rPr>
          <w:i/>
          <w:sz w:val="18"/>
          <w:szCs w:val="18"/>
        </w:rPr>
      </w:pPr>
    </w:p>
    <w:p w:rsidR="007E1BA5" w:rsidRDefault="007E1BA5" w:rsidP="007E1BA5">
      <w:pPr>
        <w:rPr>
          <w:i/>
          <w:sz w:val="18"/>
          <w:szCs w:val="18"/>
        </w:rPr>
      </w:pPr>
    </w:p>
    <w:p w:rsidR="007E1BA5" w:rsidRDefault="007E1BA5" w:rsidP="007E1BA5">
      <w:pPr>
        <w:rPr>
          <w:i/>
          <w:sz w:val="18"/>
          <w:szCs w:val="18"/>
        </w:rPr>
      </w:pPr>
    </w:p>
    <w:p w:rsidR="007E1BA5" w:rsidRDefault="007E1BA5" w:rsidP="007E1BA5">
      <w:pPr>
        <w:rPr>
          <w:i/>
          <w:sz w:val="18"/>
          <w:szCs w:val="18"/>
        </w:rPr>
      </w:pPr>
    </w:p>
    <w:p w:rsidR="007E1BA5" w:rsidRDefault="007E1BA5" w:rsidP="007E1BA5">
      <w:pPr>
        <w:rPr>
          <w:i/>
          <w:sz w:val="18"/>
          <w:szCs w:val="18"/>
        </w:rPr>
      </w:pPr>
    </w:p>
    <w:p w:rsidR="007E1BA5" w:rsidRDefault="007E1BA5" w:rsidP="007E1BA5">
      <w:pPr>
        <w:rPr>
          <w:i/>
          <w:sz w:val="18"/>
          <w:szCs w:val="18"/>
        </w:rPr>
      </w:pPr>
    </w:p>
    <w:p w:rsidR="007E1BA5" w:rsidRDefault="007E1BA5" w:rsidP="007E1BA5">
      <w:pPr>
        <w:rPr>
          <w:i/>
          <w:sz w:val="18"/>
          <w:szCs w:val="18"/>
        </w:rPr>
      </w:pPr>
    </w:p>
    <w:p w:rsidR="007E1BA5" w:rsidRDefault="007E1BA5" w:rsidP="007E1BA5">
      <w:pPr>
        <w:rPr>
          <w:i/>
          <w:sz w:val="18"/>
          <w:szCs w:val="18"/>
        </w:rPr>
      </w:pPr>
    </w:p>
    <w:p w:rsidR="007E1BA5" w:rsidRDefault="007E1BA5" w:rsidP="007E1BA5">
      <w:pPr>
        <w:spacing w:line="276" w:lineRule="auto"/>
        <w:jc w:val="right"/>
        <w:rPr>
          <w:b/>
        </w:rPr>
      </w:pPr>
      <w:r w:rsidRPr="00A31F86">
        <w:rPr>
          <w:b/>
        </w:rPr>
        <w:t>Załącznik nr 2</w:t>
      </w:r>
    </w:p>
    <w:p w:rsidR="007E1BA5" w:rsidRPr="00013C61" w:rsidRDefault="007E1BA5" w:rsidP="007E1BA5">
      <w:pPr>
        <w:spacing w:line="276" w:lineRule="auto"/>
        <w:rPr>
          <w:b/>
        </w:rPr>
      </w:pPr>
      <w:r w:rsidRPr="00013C61">
        <w:rPr>
          <w:b/>
        </w:rPr>
        <w:t>Wykonawca:</w:t>
      </w:r>
    </w:p>
    <w:p w:rsidR="007E1BA5" w:rsidRPr="00013C61" w:rsidRDefault="007E1BA5" w:rsidP="007E1BA5">
      <w:pPr>
        <w:spacing w:line="276" w:lineRule="auto"/>
        <w:ind w:right="5387"/>
      </w:pPr>
    </w:p>
    <w:p w:rsidR="007E1BA5" w:rsidRPr="00013C61" w:rsidRDefault="007E1BA5" w:rsidP="007E1BA5">
      <w:pPr>
        <w:spacing w:line="276" w:lineRule="auto"/>
        <w:ind w:right="5387"/>
      </w:pPr>
    </w:p>
    <w:p w:rsidR="007E1BA5" w:rsidRPr="00013C61" w:rsidRDefault="007E1BA5" w:rsidP="007E1BA5">
      <w:pPr>
        <w:spacing w:line="276" w:lineRule="auto"/>
        <w:ind w:right="1"/>
        <w:rPr>
          <w:sz w:val="18"/>
          <w:szCs w:val="18"/>
        </w:rPr>
      </w:pPr>
      <w:r w:rsidRPr="00013C61">
        <w:rPr>
          <w:sz w:val="18"/>
          <w:szCs w:val="18"/>
        </w:rPr>
        <w:t>…………………………………………………………………………………</w:t>
      </w:r>
    </w:p>
    <w:p w:rsidR="007E1BA5" w:rsidRPr="00013C61" w:rsidRDefault="007E1BA5" w:rsidP="007E1BA5">
      <w:pPr>
        <w:spacing w:line="276" w:lineRule="auto"/>
        <w:ind w:right="1"/>
        <w:rPr>
          <w:i/>
          <w:sz w:val="18"/>
          <w:szCs w:val="18"/>
        </w:rPr>
      </w:pPr>
      <w:r w:rsidRPr="00013C61">
        <w:rPr>
          <w:i/>
          <w:sz w:val="18"/>
          <w:szCs w:val="18"/>
        </w:rPr>
        <w:t>(pełna nazwa/firma, adres</w:t>
      </w:r>
      <w:r>
        <w:rPr>
          <w:i/>
          <w:sz w:val="18"/>
          <w:szCs w:val="18"/>
        </w:rPr>
        <w:t>)</w:t>
      </w:r>
    </w:p>
    <w:p w:rsidR="007E1BA5" w:rsidRPr="00013C61" w:rsidRDefault="007E1BA5" w:rsidP="007E1BA5">
      <w:pPr>
        <w:spacing w:line="276" w:lineRule="auto"/>
        <w:ind w:right="1"/>
      </w:pPr>
    </w:p>
    <w:p w:rsidR="007E1BA5" w:rsidRPr="00013C61" w:rsidRDefault="007E1BA5" w:rsidP="007E1BA5">
      <w:pPr>
        <w:spacing w:line="276" w:lineRule="auto"/>
        <w:ind w:right="1"/>
        <w:rPr>
          <w:sz w:val="18"/>
          <w:szCs w:val="18"/>
        </w:rPr>
      </w:pPr>
      <w:r w:rsidRPr="00013C61">
        <w:rPr>
          <w:sz w:val="18"/>
          <w:szCs w:val="18"/>
        </w:rPr>
        <w:t>…………………………………………………………………………………</w:t>
      </w:r>
    </w:p>
    <w:p w:rsidR="007E1BA5" w:rsidRPr="00013C61" w:rsidRDefault="007E1BA5" w:rsidP="007E1BA5">
      <w:pPr>
        <w:spacing w:line="276" w:lineRule="auto"/>
        <w:ind w:right="1"/>
        <w:rPr>
          <w:i/>
          <w:sz w:val="18"/>
          <w:szCs w:val="18"/>
        </w:rPr>
      </w:pPr>
      <w:r w:rsidRPr="00013C61">
        <w:rPr>
          <w:i/>
          <w:sz w:val="18"/>
          <w:szCs w:val="18"/>
        </w:rPr>
        <w:t>(w zależności od podmiotu: NIP/PESEL, KRS/CEiDG))</w:t>
      </w:r>
    </w:p>
    <w:p w:rsidR="007E1BA5" w:rsidRPr="00013C61" w:rsidRDefault="007E1BA5" w:rsidP="007E1BA5">
      <w:pPr>
        <w:spacing w:line="276" w:lineRule="auto"/>
      </w:pPr>
    </w:p>
    <w:p w:rsidR="007E1BA5" w:rsidRPr="00013C61" w:rsidRDefault="007E1BA5" w:rsidP="007E1BA5">
      <w:pPr>
        <w:spacing w:line="276" w:lineRule="auto"/>
      </w:pPr>
    </w:p>
    <w:p w:rsidR="007E1BA5" w:rsidRPr="00013C61" w:rsidRDefault="007E1BA5" w:rsidP="007E1BA5">
      <w:pPr>
        <w:spacing w:line="276" w:lineRule="auto"/>
      </w:pPr>
    </w:p>
    <w:p w:rsidR="007E1BA5" w:rsidRPr="00013C61" w:rsidRDefault="007E1BA5" w:rsidP="007E1BA5">
      <w:pPr>
        <w:spacing w:line="276" w:lineRule="auto"/>
        <w:jc w:val="center"/>
      </w:pPr>
      <w:r w:rsidRPr="00013C61">
        <w:rPr>
          <w:b/>
          <w:sz w:val="28"/>
          <w:szCs w:val="28"/>
        </w:rPr>
        <w:t>Oświadczenie wstępne wykonawcy</w:t>
      </w:r>
      <w:r w:rsidRPr="00013C61">
        <w:rPr>
          <w:b/>
          <w:sz w:val="28"/>
          <w:szCs w:val="28"/>
        </w:rPr>
        <w:br/>
      </w:r>
    </w:p>
    <w:p w:rsidR="007E1BA5" w:rsidRPr="00013C61" w:rsidRDefault="007E1BA5" w:rsidP="007E1BA5">
      <w:pPr>
        <w:spacing w:line="276" w:lineRule="auto"/>
        <w:ind w:firstLine="360"/>
        <w:jc w:val="both"/>
      </w:pPr>
      <w:r w:rsidRPr="00013C61">
        <w:t xml:space="preserve">Przystępując do </w:t>
      </w:r>
      <w:bookmarkStart w:id="0" w:name="_Hlk63426346"/>
      <w:r w:rsidRPr="00013C61">
        <w:t>postępowania</w:t>
      </w:r>
      <w:r>
        <w:t xml:space="preserve"> prowadzonego w trybie podstawowym bez negocjacji, którego przedmiotem j</w:t>
      </w:r>
      <w:bookmarkEnd w:id="0"/>
      <w:r>
        <w:t xml:space="preserve">est </w:t>
      </w:r>
      <w:r w:rsidRPr="00A31F86">
        <w:rPr>
          <w:rFonts w:eastAsia="TimesNewRomanPSMT"/>
          <w:b/>
          <w:bCs/>
        </w:rPr>
        <w:t>"</w:t>
      </w:r>
      <w:r>
        <w:rPr>
          <w:b/>
          <w:bCs/>
        </w:rPr>
        <w:t>Dostawa sprzętu komputerowego w ramach projektu: Wsparcie dzieci z rodzin pegeerowskich w rozwoju cyfrowym - Granty PPGR</w:t>
      </w:r>
      <w:r w:rsidRPr="00A31F86">
        <w:rPr>
          <w:rFonts w:eastAsia="TimesNewRomanPSMT"/>
          <w:b/>
          <w:bCs/>
        </w:rPr>
        <w:t>".</w:t>
      </w:r>
      <w:r w:rsidRPr="00A31F86">
        <w:rPr>
          <w:rFonts w:eastAsia="TimesNewRomanPSMT"/>
        </w:rPr>
        <w:t xml:space="preserve"> </w:t>
      </w:r>
      <w:r w:rsidRPr="00013C61">
        <w:t xml:space="preserve"> oświadczam, że jako wykonawca:</w:t>
      </w:r>
    </w:p>
    <w:p w:rsidR="007E1BA5" w:rsidRPr="00013C61" w:rsidRDefault="007E1BA5" w:rsidP="00B9251F">
      <w:pPr>
        <w:pStyle w:val="Akapitzlist"/>
        <w:widowControl/>
        <w:numPr>
          <w:ilvl w:val="0"/>
          <w:numId w:val="10"/>
        </w:numPr>
        <w:spacing w:line="276" w:lineRule="auto"/>
        <w:contextualSpacing/>
        <w:jc w:val="both"/>
      </w:pPr>
      <w:r w:rsidRPr="00013C61">
        <w:t xml:space="preserve">Nie podlegam wykluczeniu z postępowania na podst. 108 ust. 1 </w:t>
      </w:r>
      <w:r>
        <w:t>Ustawy</w:t>
      </w:r>
      <w:r w:rsidRPr="00013C61">
        <w:t>.</w:t>
      </w:r>
    </w:p>
    <w:p w:rsidR="007E1BA5" w:rsidRPr="00BE3872" w:rsidRDefault="007E1BA5" w:rsidP="00B9251F">
      <w:pPr>
        <w:pStyle w:val="Akapitzlist"/>
        <w:widowControl/>
        <w:numPr>
          <w:ilvl w:val="0"/>
          <w:numId w:val="10"/>
        </w:numPr>
        <w:spacing w:line="276" w:lineRule="auto"/>
        <w:contextualSpacing/>
        <w:jc w:val="both"/>
      </w:pPr>
      <w:r w:rsidRPr="00013C61">
        <w:t xml:space="preserve">Nie podlegam wykluczeniu z postępowania na podst. art. 109 ust. 1 pkt. </w:t>
      </w:r>
      <w:r>
        <w:t>4</w:t>
      </w:r>
      <w:r>
        <w:rPr>
          <w:lang w:val="pl-PL"/>
        </w:rPr>
        <w:t>,7</w:t>
      </w:r>
      <w:r>
        <w:t xml:space="preserve"> Ustawy</w:t>
      </w:r>
      <w:r w:rsidRPr="00013C61">
        <w:t>.</w:t>
      </w:r>
    </w:p>
    <w:p w:rsidR="007E1BA5" w:rsidRPr="00D54F25" w:rsidRDefault="007E1BA5" w:rsidP="00B9251F">
      <w:pPr>
        <w:pStyle w:val="Akapitzlist"/>
        <w:widowControl/>
        <w:numPr>
          <w:ilvl w:val="0"/>
          <w:numId w:val="10"/>
        </w:numPr>
        <w:spacing w:line="276" w:lineRule="auto"/>
        <w:contextualSpacing/>
        <w:jc w:val="both"/>
      </w:pPr>
      <w:r w:rsidRPr="00D54F25">
        <w:t>Oświadczam, że nie podlegam wykluczeniu z postępowania na podstawie art. 7 ust. 1 ustawy z dnia 13 kwietnia 2022 r. o szczególnych rozwiązaniach w zakresie przeciwdziałania wspieraniu agresji na Ukrainę oraz służących ochronie bezpieczeństwa narodowego (Dz. U. poz. 835).</w:t>
      </w:r>
    </w:p>
    <w:p w:rsidR="007E1BA5" w:rsidRPr="00013C61" w:rsidRDefault="007E1BA5" w:rsidP="007E1BA5">
      <w:pPr>
        <w:spacing w:line="276" w:lineRule="auto"/>
        <w:ind w:firstLine="360"/>
        <w:jc w:val="both"/>
      </w:pPr>
    </w:p>
    <w:p w:rsidR="007E1BA5" w:rsidRPr="00013C61" w:rsidRDefault="007E1BA5" w:rsidP="007E1BA5">
      <w:pPr>
        <w:pStyle w:val="Akapitzlist"/>
        <w:spacing w:line="276" w:lineRule="auto"/>
        <w:jc w:val="both"/>
      </w:pPr>
    </w:p>
    <w:p w:rsidR="007E1BA5" w:rsidRPr="00013C61" w:rsidRDefault="007E1BA5" w:rsidP="007E1BA5">
      <w:pPr>
        <w:spacing w:line="276" w:lineRule="auto"/>
        <w:ind w:firstLine="360"/>
        <w:jc w:val="both"/>
      </w:pPr>
      <w:r w:rsidRPr="00013C61">
        <w:t>Pouczony o odpowiedzialności karnej, wynikającej z oświadczenia nieprawdy, na podstawie art. 233 § 1 Kodeksu Karnego, prawdziwość powyż</w:t>
      </w:r>
      <w:r>
        <w:t>szego oświadczenia, potwierdzam</w:t>
      </w:r>
    </w:p>
    <w:p w:rsidR="007E1BA5" w:rsidRPr="00013C61" w:rsidRDefault="007E1BA5" w:rsidP="007E1BA5">
      <w:pPr>
        <w:spacing w:line="276" w:lineRule="auto"/>
        <w:jc w:val="both"/>
      </w:pPr>
    </w:p>
    <w:p w:rsidR="007E1BA5" w:rsidRPr="00013C61" w:rsidRDefault="007E1BA5" w:rsidP="007E1BA5">
      <w:pPr>
        <w:spacing w:line="276" w:lineRule="auto"/>
        <w:jc w:val="both"/>
      </w:pPr>
    </w:p>
    <w:p w:rsidR="007E1BA5" w:rsidRPr="00013C61" w:rsidRDefault="007E1BA5" w:rsidP="007E1BA5">
      <w:pPr>
        <w:spacing w:line="276" w:lineRule="auto"/>
        <w:jc w:val="both"/>
      </w:pPr>
    </w:p>
    <w:p w:rsidR="007E1BA5" w:rsidRPr="00013C61" w:rsidRDefault="007E1BA5" w:rsidP="007E1BA5">
      <w:pPr>
        <w:spacing w:line="276" w:lineRule="auto"/>
        <w:jc w:val="both"/>
        <w:rPr>
          <w:sz w:val="18"/>
        </w:rPr>
      </w:pPr>
      <w:r w:rsidRPr="00013C61">
        <w:rPr>
          <w:sz w:val="18"/>
        </w:rPr>
        <w:t>………………</w:t>
      </w:r>
      <w:r>
        <w:rPr>
          <w:sz w:val="18"/>
        </w:rPr>
        <w:t>……</w:t>
      </w:r>
      <w:r w:rsidRPr="00013C61">
        <w:rPr>
          <w:sz w:val="18"/>
        </w:rPr>
        <w:t>………………</w:t>
      </w:r>
      <w:r w:rsidRPr="00013C61">
        <w:rPr>
          <w:sz w:val="18"/>
        </w:rPr>
        <w:tab/>
      </w:r>
      <w:r w:rsidRPr="00013C61">
        <w:rPr>
          <w:sz w:val="18"/>
        </w:rPr>
        <w:tab/>
      </w:r>
      <w:r w:rsidRPr="00013C61">
        <w:rPr>
          <w:sz w:val="18"/>
        </w:rPr>
        <w:tab/>
      </w:r>
      <w:r w:rsidRPr="00013C61">
        <w:rPr>
          <w:sz w:val="18"/>
        </w:rPr>
        <w:tab/>
      </w:r>
      <w:r w:rsidRPr="00013C61">
        <w:rPr>
          <w:sz w:val="18"/>
        </w:rPr>
        <w:tab/>
        <w:t>………</w:t>
      </w:r>
      <w:r>
        <w:rPr>
          <w:sz w:val="18"/>
        </w:rPr>
        <w:t>………</w:t>
      </w:r>
      <w:r w:rsidRPr="00013C61">
        <w:rPr>
          <w:sz w:val="18"/>
        </w:rPr>
        <w:t>………………………………</w:t>
      </w:r>
    </w:p>
    <w:p w:rsidR="007E1BA5" w:rsidRPr="00013C61" w:rsidRDefault="007E1BA5" w:rsidP="007E1BA5">
      <w:pPr>
        <w:spacing w:line="276" w:lineRule="auto"/>
        <w:jc w:val="center"/>
        <w:rPr>
          <w:sz w:val="18"/>
        </w:rPr>
      </w:pPr>
      <w:r w:rsidRPr="00013C61">
        <w:rPr>
          <w:sz w:val="18"/>
        </w:rPr>
        <w:t>(Miejscowość, data)</w:t>
      </w:r>
      <w:r w:rsidRPr="00013C61">
        <w:rPr>
          <w:sz w:val="18"/>
        </w:rPr>
        <w:tab/>
      </w:r>
      <w:r w:rsidRPr="00013C61">
        <w:rPr>
          <w:sz w:val="18"/>
        </w:rPr>
        <w:tab/>
      </w:r>
      <w:r w:rsidRPr="00013C61">
        <w:rPr>
          <w:sz w:val="18"/>
        </w:rPr>
        <w:tab/>
      </w:r>
      <w:r w:rsidRPr="00013C61">
        <w:rPr>
          <w:sz w:val="18"/>
        </w:rPr>
        <w:tab/>
      </w:r>
      <w:r w:rsidRPr="00013C61">
        <w:rPr>
          <w:sz w:val="18"/>
        </w:rPr>
        <w:tab/>
      </w:r>
      <w:r w:rsidRPr="00013C61">
        <w:rPr>
          <w:sz w:val="18"/>
        </w:rPr>
        <w:tab/>
        <w:t>(podpis i pieczęć osób lub osoby</w:t>
      </w:r>
    </w:p>
    <w:p w:rsidR="007E1BA5" w:rsidRPr="00013C61" w:rsidRDefault="007E1BA5" w:rsidP="007E1BA5">
      <w:pPr>
        <w:spacing w:line="276" w:lineRule="auto"/>
        <w:ind w:left="5664"/>
        <w:jc w:val="center"/>
        <w:rPr>
          <w:sz w:val="18"/>
        </w:rPr>
      </w:pPr>
      <w:r w:rsidRPr="00013C61">
        <w:rPr>
          <w:sz w:val="18"/>
        </w:rPr>
        <w:t>uprawnionej do reprezentowania wykonawcy)</w:t>
      </w:r>
    </w:p>
    <w:p w:rsidR="007E1BA5" w:rsidRDefault="007E1BA5" w:rsidP="007E1BA5">
      <w:pPr>
        <w:spacing w:line="276" w:lineRule="auto"/>
        <w:jc w:val="both"/>
      </w:pPr>
    </w:p>
    <w:p w:rsidR="007E1BA5" w:rsidRDefault="007E1BA5" w:rsidP="007E1BA5">
      <w:pPr>
        <w:spacing w:line="276" w:lineRule="auto"/>
        <w:jc w:val="both"/>
      </w:pPr>
    </w:p>
    <w:p w:rsidR="007E1BA5" w:rsidRPr="00013C61" w:rsidRDefault="007E1BA5" w:rsidP="007E1BA5">
      <w:pPr>
        <w:spacing w:line="276" w:lineRule="auto"/>
        <w:ind w:firstLine="708"/>
        <w:jc w:val="both"/>
        <w:rPr>
          <w:sz w:val="18"/>
        </w:rPr>
      </w:pPr>
      <w:r w:rsidRPr="00013C61">
        <w:t xml:space="preserve">Oświadczam, że zachodzą w stosunku do mnie podstawy wykluczenia z postępowania na podstawie art. </w:t>
      </w:r>
      <w:r w:rsidRPr="00013C61">
        <w:rPr>
          <w:sz w:val="18"/>
        </w:rPr>
        <w:t>…</w:t>
      </w:r>
      <w:r>
        <w:rPr>
          <w:sz w:val="18"/>
        </w:rPr>
        <w:t>…</w:t>
      </w:r>
      <w:r w:rsidRPr="00013C61">
        <w:rPr>
          <w:sz w:val="18"/>
        </w:rPr>
        <w:t>….</w:t>
      </w:r>
      <w:r w:rsidRPr="00013C61">
        <w:t xml:space="preserve"> </w:t>
      </w:r>
      <w:r>
        <w:t>Ustawy</w:t>
      </w:r>
      <w:r w:rsidRPr="00013C61">
        <w:t xml:space="preserve"> </w:t>
      </w:r>
      <w:r w:rsidRPr="00013C61">
        <w:rPr>
          <w:iCs/>
        </w:rPr>
        <w:t xml:space="preserve">(podać mającą zastosowanie podstawę wykluczenia spośród wymienionych w art. 108 ust. 1 lub art. 109 ust. 1 pkt. </w:t>
      </w:r>
      <w:r>
        <w:rPr>
          <w:iCs/>
        </w:rPr>
        <w:t>4,7 Ustawy</w:t>
      </w:r>
      <w:r w:rsidRPr="00013C61">
        <w:rPr>
          <w:iCs/>
        </w:rPr>
        <w:t>).</w:t>
      </w:r>
      <w:r>
        <w:t xml:space="preserve"> </w:t>
      </w:r>
      <w:r w:rsidRPr="00013C61">
        <w:t>Jednocześnie oświadczam, że w związku z w/w okolicznością, na podstawie art. 110 ust.</w:t>
      </w:r>
      <w:r>
        <w:t xml:space="preserve"> </w:t>
      </w:r>
      <w:r w:rsidRPr="00013C61">
        <w:t xml:space="preserve">2 </w:t>
      </w:r>
      <w:r>
        <w:t>Ustawy</w:t>
      </w:r>
      <w:r w:rsidRPr="00013C61">
        <w:t xml:space="preserve"> podjąłem następujące środki naprawcze:</w:t>
      </w:r>
      <w:r>
        <w:t xml:space="preserve"> </w:t>
      </w:r>
      <w:r w:rsidRPr="00013C61">
        <w:rPr>
          <w:sz w:val="18"/>
        </w:rPr>
        <w:t>…</w:t>
      </w:r>
      <w:r>
        <w:rPr>
          <w:sz w:val="18"/>
        </w:rPr>
        <w:t>………</w:t>
      </w:r>
      <w:r w:rsidRPr="00013C61">
        <w:rPr>
          <w:sz w:val="18"/>
        </w:rPr>
        <w:t>……</w:t>
      </w:r>
      <w:r>
        <w:rPr>
          <w:sz w:val="18"/>
        </w:rPr>
        <w:t>………………</w:t>
      </w:r>
      <w:r w:rsidRPr="00013C61">
        <w:rPr>
          <w:sz w:val="18"/>
        </w:rPr>
        <w:t>……………………</w:t>
      </w:r>
      <w:r>
        <w:rPr>
          <w:sz w:val="18"/>
        </w:rPr>
        <w:t>… ………………………</w:t>
      </w:r>
      <w:r w:rsidRPr="00013C61">
        <w:rPr>
          <w:sz w:val="18"/>
        </w:rPr>
        <w:t>……………..……………………………………………………………………………………..………</w:t>
      </w:r>
    </w:p>
    <w:p w:rsidR="007E1BA5" w:rsidRDefault="007E1BA5" w:rsidP="007E1BA5">
      <w:pPr>
        <w:spacing w:line="276" w:lineRule="auto"/>
        <w:ind w:firstLine="708"/>
        <w:jc w:val="both"/>
      </w:pPr>
    </w:p>
    <w:p w:rsidR="007E1BA5" w:rsidRPr="00013C61" w:rsidRDefault="007E1BA5" w:rsidP="007E1BA5">
      <w:pPr>
        <w:spacing w:line="276" w:lineRule="auto"/>
        <w:ind w:firstLine="708"/>
        <w:jc w:val="both"/>
      </w:pPr>
      <w:r w:rsidRPr="00013C61">
        <w:t>Pouczony o odpowiedzialności karnej, wynikającej z oświadczenia nieprawdy, na podstawie art. 233 § 1 Kodeksu Karnego, prawdziwość powyższego oświadczenia, potwierdzam:</w:t>
      </w:r>
    </w:p>
    <w:p w:rsidR="007E1BA5" w:rsidRDefault="007E1BA5" w:rsidP="007E1BA5">
      <w:pPr>
        <w:spacing w:line="276" w:lineRule="auto"/>
        <w:jc w:val="both"/>
      </w:pPr>
    </w:p>
    <w:p w:rsidR="007E1BA5" w:rsidRDefault="007E1BA5" w:rsidP="007E1BA5">
      <w:pPr>
        <w:spacing w:line="276" w:lineRule="auto"/>
        <w:jc w:val="both"/>
      </w:pPr>
    </w:p>
    <w:p w:rsidR="007E1BA5" w:rsidRPr="00013C61" w:rsidRDefault="007E1BA5" w:rsidP="007E1BA5">
      <w:pPr>
        <w:spacing w:line="276" w:lineRule="auto"/>
        <w:jc w:val="both"/>
      </w:pPr>
    </w:p>
    <w:p w:rsidR="007E1BA5" w:rsidRPr="00013C61" w:rsidRDefault="007E1BA5" w:rsidP="007E1BA5">
      <w:pPr>
        <w:spacing w:line="276" w:lineRule="auto"/>
        <w:jc w:val="both"/>
        <w:rPr>
          <w:sz w:val="18"/>
        </w:rPr>
      </w:pPr>
      <w:r w:rsidRPr="00013C61">
        <w:rPr>
          <w:sz w:val="18"/>
        </w:rPr>
        <w:t>………………</w:t>
      </w:r>
      <w:r>
        <w:rPr>
          <w:sz w:val="18"/>
        </w:rPr>
        <w:t>……</w:t>
      </w:r>
      <w:r w:rsidRPr="00013C61">
        <w:rPr>
          <w:sz w:val="18"/>
        </w:rPr>
        <w:t>………………</w:t>
      </w:r>
      <w:r w:rsidRPr="00013C61">
        <w:rPr>
          <w:sz w:val="18"/>
        </w:rPr>
        <w:tab/>
      </w:r>
      <w:r w:rsidRPr="00013C61">
        <w:rPr>
          <w:sz w:val="18"/>
        </w:rPr>
        <w:tab/>
      </w:r>
      <w:r w:rsidRPr="00013C61">
        <w:rPr>
          <w:sz w:val="18"/>
        </w:rPr>
        <w:tab/>
      </w:r>
      <w:r w:rsidRPr="00013C61">
        <w:rPr>
          <w:sz w:val="18"/>
        </w:rPr>
        <w:tab/>
      </w:r>
      <w:r w:rsidRPr="00013C61">
        <w:rPr>
          <w:sz w:val="18"/>
        </w:rPr>
        <w:tab/>
        <w:t>………</w:t>
      </w:r>
      <w:r>
        <w:rPr>
          <w:sz w:val="18"/>
        </w:rPr>
        <w:t>………</w:t>
      </w:r>
      <w:r w:rsidRPr="00013C61">
        <w:rPr>
          <w:sz w:val="18"/>
        </w:rPr>
        <w:t>………………………………</w:t>
      </w:r>
    </w:p>
    <w:p w:rsidR="007E1BA5" w:rsidRPr="00013C61" w:rsidRDefault="007E1BA5" w:rsidP="007E1BA5">
      <w:pPr>
        <w:spacing w:line="276" w:lineRule="auto"/>
        <w:jc w:val="center"/>
        <w:rPr>
          <w:sz w:val="18"/>
        </w:rPr>
      </w:pPr>
      <w:r w:rsidRPr="00013C61">
        <w:rPr>
          <w:sz w:val="18"/>
        </w:rPr>
        <w:t>(Miejscowość, data)</w:t>
      </w:r>
      <w:r w:rsidRPr="00013C61">
        <w:rPr>
          <w:sz w:val="18"/>
        </w:rPr>
        <w:tab/>
      </w:r>
      <w:r w:rsidRPr="00013C61">
        <w:rPr>
          <w:sz w:val="18"/>
        </w:rPr>
        <w:tab/>
      </w:r>
      <w:r w:rsidRPr="00013C61">
        <w:rPr>
          <w:sz w:val="18"/>
        </w:rPr>
        <w:tab/>
      </w:r>
      <w:r w:rsidRPr="00013C61">
        <w:rPr>
          <w:sz w:val="18"/>
        </w:rPr>
        <w:tab/>
      </w:r>
      <w:r w:rsidRPr="00013C61">
        <w:rPr>
          <w:sz w:val="18"/>
        </w:rPr>
        <w:tab/>
      </w:r>
      <w:r w:rsidRPr="00013C61">
        <w:rPr>
          <w:sz w:val="18"/>
        </w:rPr>
        <w:tab/>
        <w:t>(podpis i pieczęć osób lub osoby</w:t>
      </w:r>
    </w:p>
    <w:p w:rsidR="007E1BA5" w:rsidRDefault="007E1BA5" w:rsidP="007E1BA5">
      <w:pPr>
        <w:spacing w:line="276" w:lineRule="auto"/>
        <w:ind w:left="5664"/>
        <w:jc w:val="center"/>
        <w:rPr>
          <w:sz w:val="18"/>
        </w:rPr>
      </w:pPr>
      <w:r w:rsidRPr="00013C61">
        <w:rPr>
          <w:sz w:val="18"/>
        </w:rPr>
        <w:t>uprawnionej do reprezentowania wykonawcy)</w:t>
      </w:r>
    </w:p>
    <w:p w:rsidR="007E1BA5" w:rsidRDefault="007E1BA5" w:rsidP="007E1BA5">
      <w:pPr>
        <w:spacing w:line="276" w:lineRule="auto"/>
        <w:ind w:left="5664"/>
        <w:jc w:val="right"/>
      </w:pPr>
    </w:p>
    <w:p w:rsidR="007E1BA5" w:rsidRPr="005F5601" w:rsidRDefault="007E1BA5" w:rsidP="007E1BA5">
      <w:pPr>
        <w:spacing w:line="276" w:lineRule="auto"/>
        <w:ind w:left="5664"/>
        <w:jc w:val="right"/>
        <w:rPr>
          <w:sz w:val="18"/>
        </w:rPr>
      </w:pPr>
      <w:r w:rsidRPr="00013C61">
        <w:t>cd. zał. nr 2</w:t>
      </w:r>
    </w:p>
    <w:p w:rsidR="007E1BA5" w:rsidRPr="005F5601" w:rsidRDefault="007E1BA5" w:rsidP="007E1BA5">
      <w:pPr>
        <w:spacing w:line="276" w:lineRule="auto"/>
        <w:jc w:val="center"/>
        <w:rPr>
          <w:b/>
          <w:sz w:val="28"/>
        </w:rPr>
      </w:pPr>
      <w:r w:rsidRPr="005F5601">
        <w:rPr>
          <w:b/>
          <w:sz w:val="28"/>
        </w:rPr>
        <w:t xml:space="preserve">Oświadczenie dotyczące podmiotu, </w:t>
      </w:r>
      <w:r w:rsidRPr="005F5601">
        <w:rPr>
          <w:b/>
          <w:sz w:val="28"/>
        </w:rPr>
        <w:br/>
      </w:r>
      <w:r w:rsidRPr="005F5601">
        <w:rPr>
          <w:b/>
          <w:sz w:val="28"/>
        </w:rPr>
        <w:lastRenderedPageBreak/>
        <w:t>na którego zasoby powołuje się wykonawca</w:t>
      </w:r>
    </w:p>
    <w:p w:rsidR="007E1BA5" w:rsidRPr="00013C61" w:rsidRDefault="007E1BA5" w:rsidP="007E1BA5">
      <w:pPr>
        <w:spacing w:line="276" w:lineRule="auto"/>
        <w:jc w:val="both"/>
        <w:rPr>
          <w:b/>
        </w:rPr>
      </w:pPr>
    </w:p>
    <w:p w:rsidR="007E1BA5" w:rsidRPr="00013C61" w:rsidRDefault="007E1BA5" w:rsidP="007E1BA5">
      <w:pPr>
        <w:spacing w:line="276" w:lineRule="auto"/>
        <w:jc w:val="both"/>
        <w:rPr>
          <w:b/>
        </w:rPr>
      </w:pPr>
    </w:p>
    <w:p w:rsidR="007E1BA5" w:rsidRPr="005F5601" w:rsidRDefault="007E1BA5" w:rsidP="007E1BA5">
      <w:pPr>
        <w:spacing w:line="276" w:lineRule="auto"/>
        <w:jc w:val="both"/>
        <w:rPr>
          <w:sz w:val="18"/>
        </w:rPr>
      </w:pPr>
      <w:r w:rsidRPr="00013C61">
        <w:t xml:space="preserve">Oświadczam, że następujący/e podmiot/y, na którego/ych zasoby powołuję się </w:t>
      </w:r>
      <w:r w:rsidRPr="00013C61">
        <w:br/>
        <w:t xml:space="preserve">w niniejszym postępowaniu, tj.: </w:t>
      </w:r>
      <w:r w:rsidRPr="005F5601">
        <w:rPr>
          <w:sz w:val="18"/>
        </w:rPr>
        <w:t>…</w:t>
      </w:r>
      <w:r>
        <w:rPr>
          <w:sz w:val="18"/>
        </w:rPr>
        <w:t>………………………</w:t>
      </w:r>
      <w:r w:rsidRPr="005F5601">
        <w:rPr>
          <w:sz w:val="18"/>
        </w:rPr>
        <w:t>………………………………….………………………</w:t>
      </w:r>
    </w:p>
    <w:p w:rsidR="007E1BA5" w:rsidRPr="005F5601" w:rsidRDefault="007E1BA5" w:rsidP="007E1BA5">
      <w:pPr>
        <w:spacing w:line="276" w:lineRule="auto"/>
        <w:jc w:val="both"/>
        <w:rPr>
          <w:iCs/>
          <w:sz w:val="22"/>
        </w:rPr>
      </w:pPr>
      <w:r w:rsidRPr="005F5601">
        <w:rPr>
          <w:sz w:val="18"/>
        </w:rPr>
        <w:t>………………………………………………………………………</w:t>
      </w:r>
      <w:r>
        <w:rPr>
          <w:sz w:val="18"/>
        </w:rPr>
        <w:t>………………………………………………………………………………………………………………………………………………………………………</w:t>
      </w:r>
      <w:r w:rsidRPr="005F5601">
        <w:rPr>
          <w:sz w:val="18"/>
        </w:rPr>
        <w:t xml:space="preserve">………………………… </w:t>
      </w:r>
      <w:r w:rsidRPr="005F5601">
        <w:rPr>
          <w:iCs/>
          <w:sz w:val="22"/>
        </w:rPr>
        <w:t xml:space="preserve">(podać pełną nazwę/firmę, adres, a także w zależności od podmiotu: NIP/PESEL, KRS/CEiDG) </w:t>
      </w:r>
    </w:p>
    <w:p w:rsidR="007E1BA5" w:rsidRPr="005F5601" w:rsidRDefault="007E1BA5" w:rsidP="007E1BA5">
      <w:pPr>
        <w:spacing w:line="276" w:lineRule="auto"/>
        <w:jc w:val="both"/>
        <w:rPr>
          <w:b/>
          <w:bCs/>
          <w:i/>
        </w:rPr>
      </w:pPr>
      <w:r w:rsidRPr="005F5601">
        <w:rPr>
          <w:b/>
          <w:bCs/>
        </w:rPr>
        <w:t>nie podlega/ją wykluczeniu z postępowania o udzielenie zamówienia.</w:t>
      </w:r>
    </w:p>
    <w:p w:rsidR="007E1BA5" w:rsidRPr="00013C61" w:rsidRDefault="007E1BA5" w:rsidP="007E1BA5">
      <w:pPr>
        <w:spacing w:line="276" w:lineRule="auto"/>
        <w:ind w:left="5664"/>
        <w:jc w:val="both"/>
      </w:pPr>
    </w:p>
    <w:p w:rsidR="007E1BA5" w:rsidRPr="00013C61" w:rsidRDefault="007E1BA5" w:rsidP="007E1BA5">
      <w:pPr>
        <w:spacing w:line="276" w:lineRule="auto"/>
        <w:jc w:val="both"/>
      </w:pPr>
    </w:p>
    <w:p w:rsidR="007E1BA5" w:rsidRPr="00013C61" w:rsidRDefault="007E1BA5" w:rsidP="007E1BA5">
      <w:pPr>
        <w:spacing w:line="276" w:lineRule="auto"/>
        <w:jc w:val="both"/>
      </w:pPr>
      <w:r w:rsidRPr="00013C61">
        <w:t>Pouczony o odpowiedzialności karnej, wynikającej z oświadczenia nieprawdy, na podstawie art. 233 § 1 Kodeksu Karnego, prawdziwość powyższego oświadczenia, potwierdzam:</w:t>
      </w:r>
    </w:p>
    <w:p w:rsidR="007E1BA5" w:rsidRPr="00013C61" w:rsidRDefault="007E1BA5" w:rsidP="007E1BA5">
      <w:pPr>
        <w:spacing w:line="276" w:lineRule="auto"/>
        <w:jc w:val="both"/>
      </w:pPr>
    </w:p>
    <w:p w:rsidR="007E1BA5" w:rsidRPr="00013C61" w:rsidRDefault="007E1BA5" w:rsidP="007E1BA5">
      <w:pPr>
        <w:spacing w:line="276" w:lineRule="auto"/>
        <w:jc w:val="both"/>
      </w:pPr>
    </w:p>
    <w:p w:rsidR="007E1BA5" w:rsidRPr="00013C61" w:rsidRDefault="007E1BA5" w:rsidP="007E1BA5">
      <w:pPr>
        <w:spacing w:line="276" w:lineRule="auto"/>
        <w:jc w:val="both"/>
      </w:pPr>
    </w:p>
    <w:p w:rsidR="007E1BA5" w:rsidRPr="00013C61" w:rsidRDefault="007E1BA5" w:rsidP="007E1BA5">
      <w:pPr>
        <w:spacing w:line="276" w:lineRule="auto"/>
        <w:jc w:val="both"/>
        <w:rPr>
          <w:sz w:val="18"/>
        </w:rPr>
      </w:pPr>
      <w:r w:rsidRPr="00013C61">
        <w:rPr>
          <w:sz w:val="18"/>
        </w:rPr>
        <w:t>………………</w:t>
      </w:r>
      <w:r>
        <w:rPr>
          <w:sz w:val="18"/>
        </w:rPr>
        <w:t>……</w:t>
      </w:r>
      <w:r w:rsidRPr="00013C61">
        <w:rPr>
          <w:sz w:val="18"/>
        </w:rPr>
        <w:t>………………</w:t>
      </w:r>
      <w:r w:rsidRPr="00013C61">
        <w:rPr>
          <w:sz w:val="18"/>
        </w:rPr>
        <w:tab/>
      </w:r>
      <w:r w:rsidRPr="00013C61">
        <w:rPr>
          <w:sz w:val="18"/>
        </w:rPr>
        <w:tab/>
      </w:r>
      <w:r w:rsidRPr="00013C61">
        <w:rPr>
          <w:sz w:val="18"/>
        </w:rPr>
        <w:tab/>
      </w:r>
      <w:r w:rsidRPr="00013C61">
        <w:rPr>
          <w:sz w:val="18"/>
        </w:rPr>
        <w:tab/>
      </w:r>
      <w:r w:rsidRPr="00013C61">
        <w:rPr>
          <w:sz w:val="18"/>
        </w:rPr>
        <w:tab/>
        <w:t>………</w:t>
      </w:r>
      <w:r>
        <w:rPr>
          <w:sz w:val="18"/>
        </w:rPr>
        <w:t>………</w:t>
      </w:r>
      <w:r w:rsidRPr="00013C61">
        <w:rPr>
          <w:sz w:val="18"/>
        </w:rPr>
        <w:t>………………………………</w:t>
      </w:r>
    </w:p>
    <w:p w:rsidR="007E1BA5" w:rsidRPr="00013C61" w:rsidRDefault="007E1BA5" w:rsidP="007E1BA5">
      <w:pPr>
        <w:spacing w:line="276" w:lineRule="auto"/>
        <w:jc w:val="center"/>
        <w:rPr>
          <w:sz w:val="18"/>
        </w:rPr>
      </w:pPr>
      <w:r w:rsidRPr="00013C61">
        <w:rPr>
          <w:sz w:val="18"/>
        </w:rPr>
        <w:t>(Miejscowość, data)</w:t>
      </w:r>
      <w:r w:rsidRPr="00013C61">
        <w:rPr>
          <w:sz w:val="18"/>
        </w:rPr>
        <w:tab/>
      </w:r>
      <w:r w:rsidRPr="00013C61">
        <w:rPr>
          <w:sz w:val="18"/>
        </w:rPr>
        <w:tab/>
      </w:r>
      <w:r w:rsidRPr="00013C61">
        <w:rPr>
          <w:sz w:val="18"/>
        </w:rPr>
        <w:tab/>
      </w:r>
      <w:r w:rsidRPr="00013C61">
        <w:rPr>
          <w:sz w:val="18"/>
        </w:rPr>
        <w:tab/>
      </w:r>
      <w:r w:rsidRPr="00013C61">
        <w:rPr>
          <w:sz w:val="18"/>
        </w:rPr>
        <w:tab/>
      </w:r>
      <w:r w:rsidRPr="00013C61">
        <w:rPr>
          <w:sz w:val="18"/>
        </w:rPr>
        <w:tab/>
        <w:t>(podpis i pieczęć osób lub osoby</w:t>
      </w:r>
    </w:p>
    <w:p w:rsidR="007E1BA5" w:rsidRPr="00013C61" w:rsidRDefault="007E1BA5" w:rsidP="007E1BA5">
      <w:pPr>
        <w:spacing w:line="276" w:lineRule="auto"/>
        <w:ind w:left="5664"/>
        <w:jc w:val="center"/>
        <w:rPr>
          <w:sz w:val="18"/>
        </w:rPr>
      </w:pPr>
      <w:r w:rsidRPr="00013C61">
        <w:rPr>
          <w:sz w:val="18"/>
        </w:rPr>
        <w:t>uprawnionej do reprezentowania wykonawcy)</w:t>
      </w:r>
    </w:p>
    <w:p w:rsidR="007E1BA5" w:rsidRPr="00013C61" w:rsidRDefault="007E1BA5" w:rsidP="007E1BA5">
      <w:pPr>
        <w:spacing w:line="276" w:lineRule="auto"/>
        <w:jc w:val="center"/>
        <w:rPr>
          <w:b/>
        </w:rPr>
      </w:pPr>
    </w:p>
    <w:p w:rsidR="007E1BA5" w:rsidRPr="00013C61" w:rsidRDefault="007E1BA5" w:rsidP="007E1BA5">
      <w:pPr>
        <w:spacing w:line="276" w:lineRule="auto"/>
        <w:jc w:val="center"/>
        <w:rPr>
          <w:b/>
        </w:rPr>
      </w:pPr>
    </w:p>
    <w:p w:rsidR="007E1BA5" w:rsidRPr="005F5601" w:rsidRDefault="007E1BA5" w:rsidP="007E1BA5">
      <w:pPr>
        <w:spacing w:line="276" w:lineRule="auto"/>
        <w:jc w:val="center"/>
        <w:rPr>
          <w:b/>
          <w:sz w:val="28"/>
        </w:rPr>
      </w:pPr>
      <w:r w:rsidRPr="005F5601">
        <w:rPr>
          <w:b/>
          <w:sz w:val="28"/>
        </w:rPr>
        <w:t xml:space="preserve">Oświadczenie dotyczące podwykonawcy nie będącego podmiotem, </w:t>
      </w:r>
      <w:r w:rsidRPr="005F5601">
        <w:rPr>
          <w:b/>
          <w:sz w:val="28"/>
        </w:rPr>
        <w:br/>
        <w:t>na którego zasoby powołuje się wykonawca</w:t>
      </w:r>
    </w:p>
    <w:p w:rsidR="007E1BA5" w:rsidRPr="00013C61" w:rsidRDefault="007E1BA5" w:rsidP="007E1BA5">
      <w:pPr>
        <w:spacing w:line="276" w:lineRule="auto"/>
        <w:jc w:val="both"/>
        <w:rPr>
          <w:b/>
        </w:rPr>
      </w:pPr>
    </w:p>
    <w:p w:rsidR="007E1BA5" w:rsidRPr="005F5601" w:rsidRDefault="007E1BA5" w:rsidP="007E1BA5">
      <w:pPr>
        <w:spacing w:line="276" w:lineRule="auto"/>
        <w:jc w:val="both"/>
        <w:rPr>
          <w:sz w:val="18"/>
        </w:rPr>
      </w:pPr>
      <w:r w:rsidRPr="00013C61">
        <w:t xml:space="preserve">Oświadczam, że następujący/e podmiot/y, na którego/ych zasoby </w:t>
      </w:r>
      <w:r>
        <w:t xml:space="preserve">nie </w:t>
      </w:r>
      <w:r w:rsidRPr="00013C61">
        <w:t>powołuję się w niniejszym postępowaniu, tj.:</w:t>
      </w:r>
      <w:r>
        <w:t xml:space="preserve"> </w:t>
      </w:r>
      <w:r w:rsidRPr="005F5601">
        <w:rPr>
          <w:sz w:val="18"/>
        </w:rPr>
        <w:t>……</w:t>
      </w:r>
      <w:r>
        <w:rPr>
          <w:sz w:val="18"/>
        </w:rPr>
        <w:t>………………………………………………………………………………</w:t>
      </w:r>
      <w:r w:rsidRPr="005F5601">
        <w:rPr>
          <w:sz w:val="18"/>
        </w:rPr>
        <w:t>……………………</w:t>
      </w:r>
      <w:r>
        <w:rPr>
          <w:sz w:val="18"/>
        </w:rPr>
        <w:t xml:space="preserve"> </w:t>
      </w:r>
      <w:r w:rsidRPr="005F5601">
        <w:rPr>
          <w:sz w:val="18"/>
        </w:rPr>
        <w:t>…………….……………………</w:t>
      </w:r>
      <w:r>
        <w:rPr>
          <w:sz w:val="18"/>
        </w:rPr>
        <w:t>………………………………………………………………………………………………</w:t>
      </w:r>
      <w:r w:rsidRPr="005F5601">
        <w:rPr>
          <w:sz w:val="18"/>
        </w:rPr>
        <w:t>…</w:t>
      </w:r>
    </w:p>
    <w:p w:rsidR="007E1BA5" w:rsidRPr="005F5601" w:rsidRDefault="007E1BA5" w:rsidP="007E1BA5">
      <w:pPr>
        <w:spacing w:line="276" w:lineRule="auto"/>
        <w:jc w:val="both"/>
        <w:rPr>
          <w:iCs/>
          <w:sz w:val="22"/>
        </w:rPr>
      </w:pPr>
      <w:r w:rsidRPr="005F5601">
        <w:rPr>
          <w:sz w:val="18"/>
        </w:rPr>
        <w:t>………………………………………………………………………………………</w:t>
      </w:r>
      <w:r>
        <w:rPr>
          <w:sz w:val="18"/>
        </w:rPr>
        <w:t>…………………………………</w:t>
      </w:r>
      <w:r w:rsidRPr="005F5601">
        <w:rPr>
          <w:sz w:val="18"/>
        </w:rPr>
        <w:t xml:space="preserve">………… </w:t>
      </w:r>
      <w:r w:rsidRPr="005F5601">
        <w:rPr>
          <w:iCs/>
          <w:sz w:val="22"/>
        </w:rPr>
        <w:t xml:space="preserve">(podać pełną nazwę/firmę, adres, a także w zależności od podmiotu: NIP/PESEL, KRS/CEiDG) </w:t>
      </w:r>
    </w:p>
    <w:p w:rsidR="007E1BA5" w:rsidRPr="005F5601" w:rsidRDefault="007E1BA5" w:rsidP="007E1BA5">
      <w:pPr>
        <w:spacing w:line="276" w:lineRule="auto"/>
        <w:jc w:val="both"/>
        <w:rPr>
          <w:b/>
          <w:bCs/>
          <w:i/>
        </w:rPr>
      </w:pPr>
      <w:r w:rsidRPr="005F5601">
        <w:rPr>
          <w:b/>
          <w:bCs/>
        </w:rPr>
        <w:t>nie podlega/ją wykluczeniu z postępowania o udzielenie zamówienia.</w:t>
      </w:r>
    </w:p>
    <w:p w:rsidR="007E1BA5" w:rsidRPr="00013C61" w:rsidRDefault="007E1BA5" w:rsidP="007E1BA5">
      <w:pPr>
        <w:spacing w:line="276" w:lineRule="auto"/>
        <w:ind w:left="5664"/>
        <w:jc w:val="both"/>
      </w:pPr>
    </w:p>
    <w:p w:rsidR="007E1BA5" w:rsidRPr="00013C61" w:rsidRDefault="007E1BA5" w:rsidP="007E1BA5">
      <w:pPr>
        <w:spacing w:line="276" w:lineRule="auto"/>
        <w:jc w:val="both"/>
      </w:pPr>
    </w:p>
    <w:p w:rsidR="007E1BA5" w:rsidRPr="00013C61" w:rsidRDefault="007E1BA5" w:rsidP="007E1BA5">
      <w:pPr>
        <w:spacing w:line="276" w:lineRule="auto"/>
        <w:jc w:val="both"/>
      </w:pPr>
      <w:r w:rsidRPr="00013C61">
        <w:t>Pouczony o odpowiedzialności karnej, wynikającej z oświadczenia nieprawdy, na podstawie art. 233 § 1 Kodeksu Karnego, prawdziwość powyższego oświadczenia, potwierdzam:</w:t>
      </w:r>
    </w:p>
    <w:p w:rsidR="007E1BA5" w:rsidRPr="00013C61" w:rsidRDefault="007E1BA5" w:rsidP="007E1BA5">
      <w:pPr>
        <w:spacing w:line="276" w:lineRule="auto"/>
        <w:jc w:val="both"/>
      </w:pPr>
    </w:p>
    <w:p w:rsidR="007E1BA5" w:rsidRPr="00013C61" w:rsidRDefault="007E1BA5" w:rsidP="007E1BA5">
      <w:pPr>
        <w:spacing w:line="276" w:lineRule="auto"/>
        <w:jc w:val="both"/>
      </w:pPr>
    </w:p>
    <w:p w:rsidR="007E1BA5" w:rsidRPr="00013C61" w:rsidRDefault="007E1BA5" w:rsidP="007E1BA5">
      <w:pPr>
        <w:spacing w:line="276" w:lineRule="auto"/>
        <w:jc w:val="both"/>
      </w:pPr>
    </w:p>
    <w:p w:rsidR="007E1BA5" w:rsidRPr="00013C61" w:rsidRDefault="007E1BA5" w:rsidP="007E1BA5">
      <w:pPr>
        <w:spacing w:line="276" w:lineRule="auto"/>
        <w:jc w:val="both"/>
        <w:rPr>
          <w:sz w:val="18"/>
        </w:rPr>
      </w:pPr>
      <w:r w:rsidRPr="00013C61">
        <w:rPr>
          <w:sz w:val="18"/>
        </w:rPr>
        <w:t>………………</w:t>
      </w:r>
      <w:r>
        <w:rPr>
          <w:sz w:val="18"/>
        </w:rPr>
        <w:t>……</w:t>
      </w:r>
      <w:r w:rsidRPr="00013C61">
        <w:rPr>
          <w:sz w:val="18"/>
        </w:rPr>
        <w:t>………………</w:t>
      </w:r>
      <w:r w:rsidRPr="00013C61">
        <w:rPr>
          <w:sz w:val="18"/>
        </w:rPr>
        <w:tab/>
      </w:r>
      <w:r w:rsidRPr="00013C61">
        <w:rPr>
          <w:sz w:val="18"/>
        </w:rPr>
        <w:tab/>
      </w:r>
      <w:r w:rsidRPr="00013C61">
        <w:rPr>
          <w:sz w:val="18"/>
        </w:rPr>
        <w:tab/>
      </w:r>
      <w:r w:rsidRPr="00013C61">
        <w:rPr>
          <w:sz w:val="18"/>
        </w:rPr>
        <w:tab/>
      </w:r>
      <w:r w:rsidRPr="00013C61">
        <w:rPr>
          <w:sz w:val="18"/>
        </w:rPr>
        <w:tab/>
        <w:t>………</w:t>
      </w:r>
      <w:r>
        <w:rPr>
          <w:sz w:val="18"/>
        </w:rPr>
        <w:t>………</w:t>
      </w:r>
      <w:r w:rsidRPr="00013C61">
        <w:rPr>
          <w:sz w:val="18"/>
        </w:rPr>
        <w:t>………………………………</w:t>
      </w:r>
    </w:p>
    <w:p w:rsidR="007E1BA5" w:rsidRPr="00013C61" w:rsidRDefault="007E1BA5" w:rsidP="007E1BA5">
      <w:pPr>
        <w:spacing w:line="276" w:lineRule="auto"/>
        <w:jc w:val="center"/>
        <w:rPr>
          <w:sz w:val="18"/>
        </w:rPr>
      </w:pPr>
      <w:r w:rsidRPr="00013C61">
        <w:rPr>
          <w:sz w:val="18"/>
        </w:rPr>
        <w:t>(Miejscowość, data)</w:t>
      </w:r>
      <w:r w:rsidRPr="00013C61">
        <w:rPr>
          <w:sz w:val="18"/>
        </w:rPr>
        <w:tab/>
      </w:r>
      <w:r w:rsidRPr="00013C61">
        <w:rPr>
          <w:sz w:val="18"/>
        </w:rPr>
        <w:tab/>
      </w:r>
      <w:r w:rsidRPr="00013C61">
        <w:rPr>
          <w:sz w:val="18"/>
        </w:rPr>
        <w:tab/>
      </w:r>
      <w:r w:rsidRPr="00013C61">
        <w:rPr>
          <w:sz w:val="18"/>
        </w:rPr>
        <w:tab/>
      </w:r>
      <w:r w:rsidRPr="00013C61">
        <w:rPr>
          <w:sz w:val="18"/>
        </w:rPr>
        <w:tab/>
      </w:r>
      <w:r w:rsidRPr="00013C61">
        <w:rPr>
          <w:sz w:val="18"/>
        </w:rPr>
        <w:tab/>
        <w:t>(podpis i pieczęć osób lub osoby</w:t>
      </w:r>
    </w:p>
    <w:p w:rsidR="007E1BA5" w:rsidRPr="00013C61" w:rsidRDefault="007E1BA5" w:rsidP="007E1BA5">
      <w:pPr>
        <w:spacing w:line="276" w:lineRule="auto"/>
        <w:ind w:left="5664"/>
        <w:jc w:val="center"/>
        <w:rPr>
          <w:sz w:val="18"/>
        </w:rPr>
      </w:pPr>
      <w:r w:rsidRPr="00013C61">
        <w:rPr>
          <w:sz w:val="18"/>
        </w:rPr>
        <w:t>uprawnionej do reprezentowania wykonawcy)</w:t>
      </w:r>
    </w:p>
    <w:p w:rsidR="007E1BA5" w:rsidRDefault="007E1BA5" w:rsidP="007E1BA5">
      <w:pPr>
        <w:spacing w:line="276" w:lineRule="auto"/>
        <w:ind w:left="7080" w:firstLine="708"/>
      </w:pPr>
    </w:p>
    <w:p w:rsidR="007E1BA5" w:rsidRDefault="007E1BA5" w:rsidP="007E1BA5">
      <w:pPr>
        <w:spacing w:line="276" w:lineRule="auto"/>
        <w:ind w:left="7080" w:firstLine="708"/>
      </w:pPr>
    </w:p>
    <w:p w:rsidR="007E1BA5" w:rsidRDefault="007E1BA5" w:rsidP="007E1BA5">
      <w:pPr>
        <w:spacing w:line="276" w:lineRule="auto"/>
        <w:ind w:left="7080" w:firstLine="708"/>
      </w:pPr>
    </w:p>
    <w:p w:rsidR="007E1BA5" w:rsidRDefault="007E1BA5" w:rsidP="007E1BA5">
      <w:pPr>
        <w:spacing w:line="276" w:lineRule="auto"/>
        <w:ind w:left="7080" w:firstLine="708"/>
      </w:pPr>
    </w:p>
    <w:p w:rsidR="007E1BA5" w:rsidRDefault="007E1BA5" w:rsidP="007E1BA5">
      <w:pPr>
        <w:spacing w:line="276" w:lineRule="auto"/>
        <w:ind w:left="7080" w:firstLine="708"/>
      </w:pPr>
    </w:p>
    <w:p w:rsidR="007E1BA5" w:rsidRDefault="007E1BA5" w:rsidP="007E1BA5">
      <w:pPr>
        <w:spacing w:line="276" w:lineRule="auto"/>
        <w:ind w:left="7080" w:firstLine="708"/>
      </w:pPr>
    </w:p>
    <w:p w:rsidR="007E1BA5" w:rsidRDefault="007E1BA5" w:rsidP="007E1BA5">
      <w:pPr>
        <w:spacing w:line="276" w:lineRule="auto"/>
        <w:ind w:left="7080" w:firstLine="708"/>
      </w:pPr>
    </w:p>
    <w:p w:rsidR="007E1BA5" w:rsidRPr="00013C61" w:rsidRDefault="007E1BA5" w:rsidP="007E1BA5">
      <w:pPr>
        <w:spacing w:line="276" w:lineRule="auto"/>
        <w:ind w:left="7080" w:firstLine="708"/>
      </w:pPr>
      <w:r w:rsidRPr="00013C61">
        <w:t>cd. zał. nr 2</w:t>
      </w:r>
    </w:p>
    <w:p w:rsidR="007E1BA5" w:rsidRPr="00013C61" w:rsidRDefault="007E1BA5" w:rsidP="007E1BA5">
      <w:pPr>
        <w:spacing w:line="276" w:lineRule="auto"/>
        <w:rPr>
          <w:b/>
        </w:rPr>
      </w:pPr>
      <w:r w:rsidRPr="00013C61">
        <w:rPr>
          <w:b/>
        </w:rPr>
        <w:t>Wykonawca:</w:t>
      </w:r>
    </w:p>
    <w:p w:rsidR="007E1BA5" w:rsidRPr="00013C61" w:rsidRDefault="007E1BA5" w:rsidP="007E1BA5">
      <w:pPr>
        <w:spacing w:line="276" w:lineRule="auto"/>
        <w:ind w:right="5387"/>
      </w:pPr>
    </w:p>
    <w:p w:rsidR="007E1BA5" w:rsidRPr="00013C61" w:rsidRDefault="007E1BA5" w:rsidP="007E1BA5">
      <w:pPr>
        <w:spacing w:line="276" w:lineRule="auto"/>
        <w:ind w:right="5387"/>
      </w:pPr>
    </w:p>
    <w:p w:rsidR="007E1BA5" w:rsidRPr="00013C61" w:rsidRDefault="007E1BA5" w:rsidP="007E1BA5">
      <w:pPr>
        <w:spacing w:line="276" w:lineRule="auto"/>
        <w:ind w:right="1"/>
        <w:rPr>
          <w:sz w:val="18"/>
          <w:szCs w:val="18"/>
        </w:rPr>
      </w:pPr>
      <w:r w:rsidRPr="00013C61">
        <w:rPr>
          <w:sz w:val="18"/>
          <w:szCs w:val="18"/>
        </w:rPr>
        <w:t>…………………………………………………………………………………</w:t>
      </w:r>
    </w:p>
    <w:p w:rsidR="007E1BA5" w:rsidRPr="00013C61" w:rsidRDefault="007E1BA5" w:rsidP="007E1BA5">
      <w:pPr>
        <w:spacing w:line="276" w:lineRule="auto"/>
        <w:ind w:right="1"/>
        <w:rPr>
          <w:i/>
          <w:sz w:val="18"/>
          <w:szCs w:val="18"/>
        </w:rPr>
      </w:pPr>
      <w:r w:rsidRPr="00013C61">
        <w:rPr>
          <w:i/>
          <w:sz w:val="18"/>
          <w:szCs w:val="18"/>
        </w:rPr>
        <w:t>(pełna nazwa/firma, adres</w:t>
      </w:r>
      <w:r>
        <w:rPr>
          <w:i/>
          <w:sz w:val="18"/>
          <w:szCs w:val="18"/>
        </w:rPr>
        <w:t>)</w:t>
      </w:r>
    </w:p>
    <w:p w:rsidR="007E1BA5" w:rsidRPr="00013C61" w:rsidRDefault="007E1BA5" w:rsidP="007E1BA5">
      <w:pPr>
        <w:spacing w:line="276" w:lineRule="auto"/>
        <w:ind w:right="1"/>
      </w:pPr>
    </w:p>
    <w:p w:rsidR="007E1BA5" w:rsidRPr="00013C61" w:rsidRDefault="007E1BA5" w:rsidP="007E1BA5">
      <w:pPr>
        <w:spacing w:line="276" w:lineRule="auto"/>
        <w:ind w:right="1"/>
        <w:rPr>
          <w:sz w:val="18"/>
          <w:szCs w:val="18"/>
        </w:rPr>
      </w:pPr>
      <w:r w:rsidRPr="00013C61">
        <w:rPr>
          <w:sz w:val="18"/>
          <w:szCs w:val="18"/>
        </w:rPr>
        <w:t>…………………………………………………………………………………</w:t>
      </w:r>
    </w:p>
    <w:p w:rsidR="007E1BA5" w:rsidRPr="00013C61" w:rsidRDefault="007E1BA5" w:rsidP="007E1BA5">
      <w:pPr>
        <w:spacing w:line="276" w:lineRule="auto"/>
        <w:ind w:right="1"/>
        <w:rPr>
          <w:i/>
          <w:sz w:val="18"/>
          <w:szCs w:val="18"/>
        </w:rPr>
      </w:pPr>
      <w:r w:rsidRPr="00013C61">
        <w:rPr>
          <w:i/>
          <w:sz w:val="18"/>
          <w:szCs w:val="18"/>
        </w:rPr>
        <w:t>(w zależności od podmiotu: NIP/PESEL, KRS/CEiDG))</w:t>
      </w:r>
    </w:p>
    <w:p w:rsidR="007E1BA5" w:rsidRPr="00013C61" w:rsidRDefault="007E1BA5" w:rsidP="007E1BA5">
      <w:pPr>
        <w:spacing w:line="276" w:lineRule="auto"/>
        <w:rPr>
          <w:b/>
        </w:rPr>
      </w:pPr>
    </w:p>
    <w:p w:rsidR="007E1BA5" w:rsidRDefault="007E1BA5" w:rsidP="007E1BA5">
      <w:pPr>
        <w:spacing w:line="276" w:lineRule="auto"/>
        <w:jc w:val="center"/>
        <w:rPr>
          <w:b/>
          <w:sz w:val="28"/>
        </w:rPr>
      </w:pPr>
    </w:p>
    <w:p w:rsidR="007E1BA5" w:rsidRPr="005F5601" w:rsidRDefault="007E1BA5" w:rsidP="007E1BA5">
      <w:pPr>
        <w:spacing w:line="276" w:lineRule="auto"/>
        <w:jc w:val="center"/>
        <w:rPr>
          <w:b/>
          <w:sz w:val="28"/>
          <w:u w:val="single"/>
        </w:rPr>
      </w:pPr>
      <w:r w:rsidRPr="005F5601">
        <w:rPr>
          <w:b/>
          <w:sz w:val="28"/>
        </w:rPr>
        <w:t>Oświadczenie wstępne wykonawcy</w:t>
      </w:r>
      <w:r w:rsidRPr="005F5601">
        <w:rPr>
          <w:b/>
          <w:sz w:val="28"/>
        </w:rPr>
        <w:br/>
      </w:r>
      <w:r w:rsidRPr="005F5601">
        <w:rPr>
          <w:b/>
          <w:sz w:val="28"/>
          <w:u w:val="single"/>
        </w:rPr>
        <w:t>Dotyczy spełniania warunków udziału w postępowaniu</w:t>
      </w:r>
    </w:p>
    <w:p w:rsidR="007E1BA5" w:rsidRPr="00013C61" w:rsidRDefault="007E1BA5" w:rsidP="007E1BA5">
      <w:pPr>
        <w:spacing w:line="276" w:lineRule="auto"/>
        <w:jc w:val="center"/>
      </w:pPr>
    </w:p>
    <w:p w:rsidR="007E1BA5" w:rsidRPr="005F5601" w:rsidRDefault="007E1BA5" w:rsidP="007E1BA5">
      <w:pPr>
        <w:spacing w:line="276" w:lineRule="auto"/>
        <w:ind w:firstLine="360"/>
        <w:jc w:val="both"/>
      </w:pPr>
      <w:r w:rsidRPr="00013C61">
        <w:t>Przystępując do postępowania o udzielenie zamówienia publicznego</w:t>
      </w:r>
      <w:r>
        <w:t>, którego przedmiotem jest</w:t>
      </w:r>
      <w:r w:rsidRPr="00013C61">
        <w:t xml:space="preserve"> </w:t>
      </w:r>
      <w:r w:rsidRPr="00A31F86">
        <w:rPr>
          <w:rFonts w:eastAsia="TimesNewRomanPSMT"/>
          <w:b/>
          <w:bCs/>
        </w:rPr>
        <w:t>"</w:t>
      </w:r>
      <w:r>
        <w:rPr>
          <w:b/>
          <w:bCs/>
        </w:rPr>
        <w:t>Dostawa sprzętu komputerowego w ramach projektu: Wsparcie dzieci z rodzin pegeerowskich w rozwoju cyfrowym - Granty PPGR</w:t>
      </w:r>
      <w:r w:rsidRPr="00A31F86">
        <w:rPr>
          <w:rFonts w:eastAsia="TimesNewRomanPSMT"/>
          <w:b/>
          <w:bCs/>
        </w:rPr>
        <w:t xml:space="preserve">". </w:t>
      </w:r>
      <w:r w:rsidRPr="005F5601">
        <w:t xml:space="preserve"> oświadczam, że jako wykonawca:</w:t>
      </w:r>
    </w:p>
    <w:p w:rsidR="007E1BA5" w:rsidRDefault="007E1BA5" w:rsidP="007E1BA5">
      <w:pPr>
        <w:pStyle w:val="Akapitzlist"/>
        <w:widowControl/>
        <w:spacing w:line="276" w:lineRule="auto"/>
        <w:ind w:left="0"/>
        <w:jc w:val="both"/>
        <w:rPr>
          <w:b/>
          <w:bCs/>
          <w:lang w:val="pl-PL"/>
        </w:rPr>
      </w:pPr>
      <w:r w:rsidRPr="005F5601">
        <w:rPr>
          <w:b/>
          <w:bCs/>
        </w:rPr>
        <w:t>Spełniam warunki udziału w postępowaniu, określone przez zamawiającego</w:t>
      </w:r>
      <w:r>
        <w:rPr>
          <w:b/>
          <w:bCs/>
          <w:lang w:val="pl-PL"/>
        </w:rPr>
        <w:t xml:space="preserve"> </w:t>
      </w:r>
      <w:r w:rsidRPr="005F5601">
        <w:rPr>
          <w:b/>
          <w:bCs/>
        </w:rPr>
        <w:t>w</w:t>
      </w:r>
      <w:r>
        <w:rPr>
          <w:b/>
          <w:bCs/>
        </w:rPr>
        <w:t xml:space="preserve"> </w:t>
      </w:r>
      <w:r w:rsidRPr="005F5601">
        <w:rPr>
          <w:b/>
          <w:bCs/>
        </w:rPr>
        <w:t>SWZ.</w:t>
      </w:r>
    </w:p>
    <w:p w:rsidR="007E1BA5" w:rsidRPr="00260087" w:rsidRDefault="007E1BA5" w:rsidP="007E1BA5">
      <w:pPr>
        <w:pStyle w:val="Akapitzlist"/>
        <w:widowControl/>
        <w:spacing w:line="276" w:lineRule="auto"/>
        <w:ind w:left="0"/>
        <w:jc w:val="both"/>
        <w:rPr>
          <w:b/>
          <w:bCs/>
          <w:lang w:val="pl-PL"/>
        </w:rPr>
      </w:pPr>
    </w:p>
    <w:p w:rsidR="007E1BA5" w:rsidRPr="00013C61" w:rsidRDefault="007E1BA5" w:rsidP="007E1BA5">
      <w:pPr>
        <w:spacing w:line="276" w:lineRule="auto"/>
        <w:ind w:firstLine="708"/>
        <w:jc w:val="both"/>
      </w:pPr>
      <w:r w:rsidRPr="00013C61">
        <w:t>Pouczony o odpowiedzialności karnej, wynikającej z oświadczenia nieprawdy, na podstawie art. 233 § 1 Kodeksu Karnego, prawdziwość powyższego oświadczenia, potwierdzam:</w:t>
      </w:r>
    </w:p>
    <w:p w:rsidR="007E1BA5" w:rsidRPr="00013C61" w:rsidRDefault="007E1BA5" w:rsidP="007E1BA5">
      <w:pPr>
        <w:spacing w:line="276" w:lineRule="auto"/>
        <w:jc w:val="both"/>
      </w:pPr>
    </w:p>
    <w:p w:rsidR="007E1BA5" w:rsidRPr="00013C61" w:rsidRDefault="007E1BA5" w:rsidP="007E1BA5">
      <w:pPr>
        <w:spacing w:line="276" w:lineRule="auto"/>
        <w:jc w:val="both"/>
      </w:pPr>
    </w:p>
    <w:p w:rsidR="007E1BA5" w:rsidRPr="00013C61" w:rsidRDefault="007E1BA5" w:rsidP="007E1BA5">
      <w:pPr>
        <w:spacing w:line="276" w:lineRule="auto"/>
        <w:jc w:val="both"/>
        <w:rPr>
          <w:sz w:val="18"/>
        </w:rPr>
      </w:pPr>
      <w:r w:rsidRPr="00013C61">
        <w:rPr>
          <w:sz w:val="18"/>
        </w:rPr>
        <w:t>………………</w:t>
      </w:r>
      <w:r>
        <w:rPr>
          <w:sz w:val="18"/>
        </w:rPr>
        <w:t>……</w:t>
      </w:r>
      <w:r w:rsidRPr="00013C61">
        <w:rPr>
          <w:sz w:val="18"/>
        </w:rPr>
        <w:t>………………</w:t>
      </w:r>
      <w:r w:rsidRPr="00013C61">
        <w:rPr>
          <w:sz w:val="18"/>
        </w:rPr>
        <w:tab/>
      </w:r>
      <w:r w:rsidRPr="00013C61">
        <w:rPr>
          <w:sz w:val="18"/>
        </w:rPr>
        <w:tab/>
      </w:r>
      <w:r w:rsidRPr="00013C61">
        <w:rPr>
          <w:sz w:val="18"/>
        </w:rPr>
        <w:tab/>
      </w:r>
      <w:r w:rsidRPr="00013C61">
        <w:rPr>
          <w:sz w:val="18"/>
        </w:rPr>
        <w:tab/>
      </w:r>
      <w:r w:rsidRPr="00013C61">
        <w:rPr>
          <w:sz w:val="18"/>
        </w:rPr>
        <w:tab/>
        <w:t>………</w:t>
      </w:r>
      <w:r>
        <w:rPr>
          <w:sz w:val="18"/>
        </w:rPr>
        <w:t>………</w:t>
      </w:r>
      <w:r w:rsidRPr="00013C61">
        <w:rPr>
          <w:sz w:val="18"/>
        </w:rPr>
        <w:t>………………………………</w:t>
      </w:r>
    </w:p>
    <w:p w:rsidR="007E1BA5" w:rsidRPr="00013C61" w:rsidRDefault="007E1BA5" w:rsidP="007E1BA5">
      <w:pPr>
        <w:spacing w:line="276" w:lineRule="auto"/>
        <w:jc w:val="center"/>
        <w:rPr>
          <w:sz w:val="18"/>
        </w:rPr>
      </w:pPr>
      <w:r w:rsidRPr="00013C61">
        <w:rPr>
          <w:sz w:val="18"/>
        </w:rPr>
        <w:t>(Miejscowość, data)</w:t>
      </w:r>
      <w:r w:rsidRPr="00013C61">
        <w:rPr>
          <w:sz w:val="18"/>
        </w:rPr>
        <w:tab/>
      </w:r>
      <w:r w:rsidRPr="00013C61">
        <w:rPr>
          <w:sz w:val="18"/>
        </w:rPr>
        <w:tab/>
      </w:r>
      <w:r w:rsidRPr="00013C61">
        <w:rPr>
          <w:sz w:val="18"/>
        </w:rPr>
        <w:tab/>
      </w:r>
      <w:r w:rsidRPr="00013C61">
        <w:rPr>
          <w:sz w:val="18"/>
        </w:rPr>
        <w:tab/>
      </w:r>
      <w:r w:rsidRPr="00013C61">
        <w:rPr>
          <w:sz w:val="18"/>
        </w:rPr>
        <w:tab/>
      </w:r>
      <w:r w:rsidRPr="00013C61">
        <w:rPr>
          <w:sz w:val="18"/>
        </w:rPr>
        <w:tab/>
        <w:t>(podpis i pieczęć osób lub osoby</w:t>
      </w:r>
    </w:p>
    <w:p w:rsidR="007E1BA5" w:rsidRPr="00013C61" w:rsidRDefault="007E1BA5" w:rsidP="007E1BA5">
      <w:pPr>
        <w:spacing w:line="276" w:lineRule="auto"/>
        <w:ind w:left="5664"/>
        <w:jc w:val="center"/>
        <w:rPr>
          <w:sz w:val="18"/>
        </w:rPr>
      </w:pPr>
      <w:r w:rsidRPr="00013C61">
        <w:rPr>
          <w:sz w:val="18"/>
        </w:rPr>
        <w:t>uprawnionej do reprezentowania wykonawcy)</w:t>
      </w:r>
    </w:p>
    <w:p w:rsidR="007E1BA5" w:rsidRDefault="007E1BA5" w:rsidP="007E1BA5">
      <w:pPr>
        <w:spacing w:line="276" w:lineRule="auto"/>
        <w:ind w:left="5664"/>
        <w:jc w:val="both"/>
      </w:pPr>
    </w:p>
    <w:p w:rsidR="007E1BA5" w:rsidRDefault="007E1BA5" w:rsidP="007E1BA5">
      <w:pPr>
        <w:spacing w:line="276" w:lineRule="auto"/>
        <w:ind w:left="5664"/>
        <w:jc w:val="both"/>
      </w:pPr>
    </w:p>
    <w:p w:rsidR="007E1BA5" w:rsidRDefault="007E1BA5" w:rsidP="007E1BA5">
      <w:pPr>
        <w:spacing w:line="276" w:lineRule="auto"/>
        <w:jc w:val="center"/>
        <w:rPr>
          <w:b/>
          <w:sz w:val="28"/>
        </w:rPr>
      </w:pPr>
      <w:r w:rsidRPr="005F5601">
        <w:rPr>
          <w:b/>
          <w:sz w:val="28"/>
        </w:rPr>
        <w:t>Informacja w związku z poleganiem na zasobach innych podmiotów</w:t>
      </w:r>
    </w:p>
    <w:p w:rsidR="007E1BA5" w:rsidRPr="005F5601" w:rsidRDefault="007E1BA5" w:rsidP="007E1BA5">
      <w:pPr>
        <w:spacing w:line="276" w:lineRule="auto"/>
        <w:jc w:val="center"/>
        <w:rPr>
          <w:sz w:val="28"/>
        </w:rPr>
      </w:pPr>
    </w:p>
    <w:p w:rsidR="007E1BA5" w:rsidRPr="00013C61" w:rsidRDefault="007E1BA5" w:rsidP="007E1BA5">
      <w:pPr>
        <w:spacing w:line="276" w:lineRule="auto"/>
        <w:jc w:val="both"/>
        <w:rPr>
          <w:i/>
        </w:rPr>
      </w:pPr>
      <w:r w:rsidRPr="00013C61">
        <w:t>Oświadczam, że w celu wykazania spełniania warunków udziału w postępowaniu, określonych przez zamawiającego w SWZ</w:t>
      </w:r>
      <w:r w:rsidRPr="00013C61">
        <w:rPr>
          <w:i/>
        </w:rPr>
        <w:t>,</w:t>
      </w:r>
      <w:r w:rsidRPr="00013C61">
        <w:t xml:space="preserve"> polegam na zasobach następującego/ych podmiotu/ów: </w:t>
      </w:r>
      <w:r w:rsidRPr="005F5601">
        <w:rPr>
          <w:sz w:val="18"/>
        </w:rPr>
        <w:t>……</w:t>
      </w:r>
      <w:r>
        <w:rPr>
          <w:sz w:val="18"/>
        </w:rPr>
        <w:t>…………</w:t>
      </w:r>
      <w:r w:rsidRPr="005F5601">
        <w:rPr>
          <w:sz w:val="18"/>
        </w:rPr>
        <w:t>…………………………………………</w:t>
      </w:r>
      <w:r>
        <w:rPr>
          <w:sz w:val="18"/>
        </w:rPr>
        <w:t>……………………………</w:t>
      </w:r>
      <w:r w:rsidRPr="005F5601">
        <w:rPr>
          <w:sz w:val="18"/>
        </w:rPr>
        <w:t>……………………….</w:t>
      </w:r>
      <w:r w:rsidRPr="00013C61">
        <w:t xml:space="preserve"> w następującym zakresie: </w:t>
      </w:r>
      <w:r w:rsidRPr="005F5601">
        <w:rPr>
          <w:sz w:val="18"/>
        </w:rPr>
        <w:t>……………………………………………</w:t>
      </w:r>
      <w:r>
        <w:rPr>
          <w:sz w:val="18"/>
        </w:rPr>
        <w:t>…………………………………</w:t>
      </w:r>
      <w:r w:rsidRPr="005F5601">
        <w:rPr>
          <w:sz w:val="18"/>
        </w:rPr>
        <w:t>………………</w:t>
      </w:r>
      <w:r>
        <w:rPr>
          <w:sz w:val="18"/>
        </w:rPr>
        <w:t xml:space="preserve"> </w:t>
      </w:r>
      <w:r w:rsidRPr="005F5601">
        <w:rPr>
          <w:sz w:val="18"/>
        </w:rPr>
        <w:t>…………………………………</w:t>
      </w:r>
      <w:r>
        <w:rPr>
          <w:sz w:val="18"/>
        </w:rPr>
        <w:t>………………………………………………………………………………………………</w:t>
      </w:r>
      <w:r w:rsidRPr="005F5601">
        <w:rPr>
          <w:sz w:val="18"/>
        </w:rPr>
        <w:t>…………</w:t>
      </w:r>
      <w:r>
        <w:rPr>
          <w:sz w:val="18"/>
        </w:rPr>
        <w:t>………………………………………</w:t>
      </w:r>
      <w:r w:rsidRPr="005F5601">
        <w:rPr>
          <w:sz w:val="18"/>
        </w:rPr>
        <w:t>…………………………………………………………………………………………………………</w:t>
      </w:r>
      <w:r>
        <w:rPr>
          <w:sz w:val="18"/>
        </w:rPr>
        <w:t>…………………………</w:t>
      </w:r>
      <w:r w:rsidRPr="005F5601">
        <w:rPr>
          <w:sz w:val="18"/>
        </w:rPr>
        <w:t>…</w:t>
      </w:r>
      <w:r w:rsidRPr="00013C61">
        <w:t xml:space="preserve"> </w:t>
      </w:r>
      <w:r w:rsidRPr="0027492C">
        <w:rPr>
          <w:i/>
          <w:sz w:val="18"/>
        </w:rPr>
        <w:t>(wskazać podmiot i określić odpowiedni zakres dla wskazanego podmiotu).</w:t>
      </w:r>
    </w:p>
    <w:p w:rsidR="007E1BA5" w:rsidRPr="00013C61" w:rsidRDefault="007E1BA5" w:rsidP="007E1BA5">
      <w:pPr>
        <w:spacing w:line="276" w:lineRule="auto"/>
        <w:ind w:firstLine="708"/>
        <w:jc w:val="both"/>
      </w:pPr>
      <w:r w:rsidRPr="00013C61">
        <w:t>Pouczony o odpowiedzialności karnej, wynikającej z oświadczenia nieprawdy, na podstawie art. 233 § 1 Kodeksu Karnego, prawdziwość powyższego oświadczenia, potwierdzam:</w:t>
      </w:r>
    </w:p>
    <w:p w:rsidR="007E1BA5" w:rsidRDefault="007E1BA5" w:rsidP="007E1BA5">
      <w:pPr>
        <w:spacing w:line="276" w:lineRule="auto"/>
        <w:jc w:val="both"/>
      </w:pPr>
    </w:p>
    <w:p w:rsidR="007E1BA5" w:rsidRPr="00013C61" w:rsidRDefault="007E1BA5" w:rsidP="007E1BA5">
      <w:pPr>
        <w:spacing w:line="276" w:lineRule="auto"/>
        <w:jc w:val="both"/>
      </w:pPr>
    </w:p>
    <w:p w:rsidR="007E1BA5" w:rsidRPr="00013C61" w:rsidRDefault="007E1BA5" w:rsidP="007E1BA5">
      <w:pPr>
        <w:spacing w:line="276" w:lineRule="auto"/>
        <w:jc w:val="both"/>
        <w:rPr>
          <w:sz w:val="18"/>
        </w:rPr>
      </w:pPr>
      <w:r w:rsidRPr="00013C61">
        <w:rPr>
          <w:sz w:val="18"/>
        </w:rPr>
        <w:t>………………</w:t>
      </w:r>
      <w:r>
        <w:rPr>
          <w:sz w:val="18"/>
        </w:rPr>
        <w:t>……</w:t>
      </w:r>
      <w:r w:rsidRPr="00013C61">
        <w:rPr>
          <w:sz w:val="18"/>
        </w:rPr>
        <w:t>………………</w:t>
      </w:r>
      <w:r w:rsidRPr="00013C61">
        <w:rPr>
          <w:sz w:val="18"/>
        </w:rPr>
        <w:tab/>
      </w:r>
      <w:r w:rsidRPr="00013C61">
        <w:rPr>
          <w:sz w:val="18"/>
        </w:rPr>
        <w:tab/>
      </w:r>
      <w:r w:rsidRPr="00013C61">
        <w:rPr>
          <w:sz w:val="18"/>
        </w:rPr>
        <w:tab/>
      </w:r>
      <w:r w:rsidRPr="00013C61">
        <w:rPr>
          <w:sz w:val="18"/>
        </w:rPr>
        <w:tab/>
      </w:r>
      <w:r w:rsidRPr="00013C61">
        <w:rPr>
          <w:sz w:val="18"/>
        </w:rPr>
        <w:tab/>
        <w:t>………</w:t>
      </w:r>
      <w:r>
        <w:rPr>
          <w:sz w:val="18"/>
        </w:rPr>
        <w:t>………</w:t>
      </w:r>
      <w:r w:rsidRPr="00013C61">
        <w:rPr>
          <w:sz w:val="18"/>
        </w:rPr>
        <w:t>………………………………</w:t>
      </w:r>
    </w:p>
    <w:p w:rsidR="007E1BA5" w:rsidRPr="00013C61" w:rsidRDefault="007E1BA5" w:rsidP="007E1BA5">
      <w:pPr>
        <w:spacing w:line="276" w:lineRule="auto"/>
        <w:jc w:val="center"/>
        <w:rPr>
          <w:sz w:val="18"/>
        </w:rPr>
      </w:pPr>
      <w:r w:rsidRPr="00013C61">
        <w:rPr>
          <w:sz w:val="18"/>
        </w:rPr>
        <w:t>(Miejscowość, data)</w:t>
      </w:r>
      <w:r w:rsidRPr="00013C61">
        <w:rPr>
          <w:sz w:val="18"/>
        </w:rPr>
        <w:tab/>
      </w:r>
      <w:r w:rsidRPr="00013C61">
        <w:rPr>
          <w:sz w:val="18"/>
        </w:rPr>
        <w:tab/>
      </w:r>
      <w:r w:rsidRPr="00013C61">
        <w:rPr>
          <w:sz w:val="18"/>
        </w:rPr>
        <w:tab/>
      </w:r>
      <w:r w:rsidRPr="00013C61">
        <w:rPr>
          <w:sz w:val="18"/>
        </w:rPr>
        <w:tab/>
      </w:r>
      <w:r w:rsidRPr="00013C61">
        <w:rPr>
          <w:sz w:val="18"/>
        </w:rPr>
        <w:tab/>
      </w:r>
      <w:r w:rsidRPr="00013C61">
        <w:rPr>
          <w:sz w:val="18"/>
        </w:rPr>
        <w:tab/>
        <w:t>(podpis i pieczęć osób lub osoby</w:t>
      </w:r>
    </w:p>
    <w:p w:rsidR="007E1BA5" w:rsidRPr="005F5601" w:rsidRDefault="007E1BA5" w:rsidP="007E1BA5">
      <w:pPr>
        <w:spacing w:line="276" w:lineRule="auto"/>
        <w:ind w:left="5664"/>
        <w:jc w:val="center"/>
        <w:rPr>
          <w:sz w:val="18"/>
        </w:rPr>
      </w:pPr>
      <w:r w:rsidRPr="00013C61">
        <w:rPr>
          <w:sz w:val="18"/>
        </w:rPr>
        <w:t>uprawnionej do reprezentowania wykonawcy)</w:t>
      </w:r>
    </w:p>
    <w:p w:rsidR="007E1BA5" w:rsidRDefault="007E1BA5" w:rsidP="007E1BA5"/>
    <w:p w:rsidR="007E1BA5" w:rsidRDefault="007E1BA5" w:rsidP="007E1BA5"/>
    <w:p w:rsidR="007E1BA5" w:rsidRDefault="007E1BA5" w:rsidP="007E1BA5"/>
    <w:p w:rsidR="007E1BA5" w:rsidRDefault="007E1BA5" w:rsidP="007E1BA5"/>
    <w:p w:rsidR="007E1BA5" w:rsidRDefault="007E1BA5" w:rsidP="007E1BA5"/>
    <w:p w:rsidR="007E1BA5" w:rsidRDefault="007E1BA5" w:rsidP="007E1BA5"/>
    <w:p w:rsidR="007E1BA5" w:rsidRDefault="007E1BA5" w:rsidP="007E1BA5"/>
    <w:p w:rsidR="007E1BA5" w:rsidRDefault="007E1BA5" w:rsidP="007E1BA5">
      <w:pPr>
        <w:spacing w:line="276" w:lineRule="auto"/>
        <w:jc w:val="right"/>
        <w:rPr>
          <w:b/>
        </w:rPr>
      </w:pPr>
      <w:r w:rsidRPr="003352F4">
        <w:rPr>
          <w:b/>
        </w:rPr>
        <w:t xml:space="preserve">Załącznik nr </w:t>
      </w:r>
      <w:r>
        <w:rPr>
          <w:b/>
        </w:rPr>
        <w:t>4</w:t>
      </w:r>
    </w:p>
    <w:p w:rsidR="007E1BA5" w:rsidRPr="00CA15FC" w:rsidRDefault="007E1BA5" w:rsidP="007E1BA5">
      <w:pPr>
        <w:spacing w:before="120"/>
        <w:jc w:val="center"/>
        <w:rPr>
          <w:b/>
          <w:i/>
          <w:iCs/>
          <w:color w:val="C00000"/>
          <w:sz w:val="28"/>
          <w:szCs w:val="36"/>
        </w:rPr>
      </w:pPr>
      <w:r w:rsidRPr="00CA15FC">
        <w:rPr>
          <w:b/>
          <w:i/>
          <w:iCs/>
          <w:color w:val="C00000"/>
          <w:sz w:val="32"/>
          <w:szCs w:val="36"/>
        </w:rPr>
        <w:lastRenderedPageBreak/>
        <w:t>LAPTOPY</w:t>
      </w:r>
    </w:p>
    <w:p w:rsidR="007E1BA5" w:rsidRDefault="007E1BA5" w:rsidP="007E1BA5">
      <w:pPr>
        <w:pStyle w:val="Bezodstpw"/>
        <w:tabs>
          <w:tab w:val="left" w:pos="426"/>
        </w:tabs>
        <w:spacing w:line="360" w:lineRule="auto"/>
        <w:jc w:val="both"/>
        <w:rPr>
          <w:rFonts w:ascii="Arial" w:eastAsia="Times New Roman" w:hAnsi="Arial" w:cs="Arial"/>
          <w:b/>
          <w:kern w:val="0"/>
          <w:sz w:val="20"/>
          <w:szCs w:val="24"/>
          <w:lang w:eastAsia="zh-CN"/>
        </w:rPr>
      </w:pPr>
    </w:p>
    <w:tbl>
      <w:tblPr>
        <w:tblW w:w="5221" w:type="pct"/>
        <w:tblInd w:w="-469" w:type="dxa"/>
        <w:tblLayout w:type="fixed"/>
        <w:tblCellMar>
          <w:left w:w="71" w:type="dxa"/>
          <w:right w:w="71" w:type="dxa"/>
        </w:tblCellMar>
        <w:tblLook w:val="04A0"/>
      </w:tblPr>
      <w:tblGrid>
        <w:gridCol w:w="2408"/>
        <w:gridCol w:w="8506"/>
      </w:tblGrid>
      <w:tr w:rsidR="007E1BA5" w:rsidRPr="00B94F12" w:rsidTr="009521F9">
        <w:trPr>
          <w:trHeight w:val="284"/>
        </w:trPr>
        <w:tc>
          <w:tcPr>
            <w:tcW w:w="2200" w:type="dxa"/>
            <w:tcBorders>
              <w:top w:val="single" w:sz="4" w:space="0" w:color="000000"/>
              <w:left w:val="single" w:sz="4" w:space="0" w:color="000000"/>
              <w:bottom w:val="single" w:sz="4" w:space="0" w:color="000000"/>
              <w:right w:val="single" w:sz="4" w:space="0" w:color="000000"/>
            </w:tcBorders>
            <w:shd w:val="clear" w:color="auto" w:fill="BFBFBF"/>
          </w:tcPr>
          <w:p w:rsidR="007E1BA5" w:rsidRDefault="007E1BA5" w:rsidP="009521F9">
            <w:pPr>
              <w:spacing w:line="276" w:lineRule="auto"/>
              <w:ind w:left="10" w:hanging="10"/>
              <w:rPr>
                <w:rFonts w:cs="Calibri"/>
                <w:b/>
              </w:rPr>
            </w:pPr>
            <w:r w:rsidRPr="00B94F12">
              <w:rPr>
                <w:rFonts w:cs="Calibri"/>
                <w:b/>
              </w:rPr>
              <w:t>Atrybut</w:t>
            </w:r>
          </w:p>
        </w:tc>
        <w:tc>
          <w:tcPr>
            <w:tcW w:w="7770" w:type="dxa"/>
            <w:tcBorders>
              <w:top w:val="single" w:sz="4" w:space="0" w:color="000000"/>
              <w:left w:val="single" w:sz="4" w:space="0" w:color="000000"/>
              <w:bottom w:val="single" w:sz="4" w:space="0" w:color="000000"/>
              <w:right w:val="single" w:sz="4" w:space="0" w:color="000000"/>
            </w:tcBorders>
            <w:shd w:val="clear" w:color="auto" w:fill="BFBFBF"/>
          </w:tcPr>
          <w:p w:rsidR="007E1BA5" w:rsidRDefault="007E1BA5" w:rsidP="009521F9">
            <w:pPr>
              <w:spacing w:line="276" w:lineRule="auto"/>
              <w:ind w:left="10" w:hanging="10"/>
              <w:rPr>
                <w:rFonts w:cs="Calibri"/>
                <w:b/>
              </w:rPr>
            </w:pPr>
            <w:r w:rsidRPr="00B94F12">
              <w:rPr>
                <w:rFonts w:cs="Calibri"/>
                <w:b/>
              </w:rPr>
              <w:t>Wymagania</w:t>
            </w:r>
            <w:r>
              <w:rPr>
                <w:rFonts w:cs="Calibri"/>
                <w:b/>
              </w:rPr>
              <w:t xml:space="preserve"> minimalne</w:t>
            </w:r>
          </w:p>
        </w:tc>
      </w:tr>
      <w:tr w:rsidR="007E1BA5" w:rsidRPr="00B94F12" w:rsidTr="009521F9">
        <w:trPr>
          <w:trHeight w:val="284"/>
        </w:trPr>
        <w:tc>
          <w:tcPr>
            <w:tcW w:w="2200" w:type="dxa"/>
            <w:tcBorders>
              <w:top w:val="single" w:sz="4" w:space="0" w:color="000000"/>
              <w:left w:val="single" w:sz="4" w:space="0" w:color="000000"/>
              <w:bottom w:val="single" w:sz="4" w:space="0" w:color="000000"/>
              <w:right w:val="single" w:sz="4" w:space="0" w:color="000000"/>
            </w:tcBorders>
          </w:tcPr>
          <w:p w:rsidR="007E1BA5" w:rsidRDefault="007E1BA5" w:rsidP="009521F9">
            <w:pPr>
              <w:spacing w:line="276" w:lineRule="auto"/>
              <w:ind w:left="10" w:hanging="10"/>
              <w:rPr>
                <w:rFonts w:cs="Calibri"/>
                <w:b/>
              </w:rPr>
            </w:pPr>
            <w:r w:rsidRPr="00B94F12">
              <w:rPr>
                <w:rFonts w:cs="Calibri"/>
                <w:b/>
              </w:rPr>
              <w:t>Laptop</w:t>
            </w:r>
          </w:p>
        </w:tc>
        <w:tc>
          <w:tcPr>
            <w:tcW w:w="7770"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pPr>
            <w:r w:rsidRPr="00456C9A">
              <w:t>Komputer będzie wykorzystywany dla potrzeb aplikacji biurowych, dostępu do Internetu oraz poczty elektronicznej, jako lokalna baza danych, stacja programistyczna.</w:t>
            </w:r>
          </w:p>
          <w:p w:rsidR="007E1BA5" w:rsidRPr="00456C9A" w:rsidRDefault="007E1BA5" w:rsidP="009521F9">
            <w:pPr>
              <w:spacing w:line="276" w:lineRule="auto"/>
              <w:ind w:left="10" w:hanging="10"/>
            </w:pPr>
            <w:r w:rsidRPr="00456C9A">
              <w:t>Dostarczany sprzęt musi być fabrycznie nowy.</w:t>
            </w:r>
          </w:p>
        </w:tc>
      </w:tr>
      <w:tr w:rsidR="007E1BA5" w:rsidRPr="00B94F12" w:rsidTr="009521F9">
        <w:trPr>
          <w:trHeight w:val="284"/>
        </w:trPr>
        <w:tc>
          <w:tcPr>
            <w:tcW w:w="2200" w:type="dxa"/>
            <w:tcBorders>
              <w:top w:val="single" w:sz="4" w:space="0" w:color="000000"/>
              <w:left w:val="single" w:sz="4" w:space="0" w:color="000000"/>
              <w:bottom w:val="single" w:sz="4" w:space="0" w:color="000000"/>
              <w:right w:val="single" w:sz="4" w:space="0" w:color="000000"/>
            </w:tcBorders>
          </w:tcPr>
          <w:p w:rsidR="007E1BA5" w:rsidRDefault="007E1BA5" w:rsidP="009521F9">
            <w:pPr>
              <w:spacing w:line="276" w:lineRule="auto"/>
              <w:ind w:left="10" w:hanging="10"/>
              <w:rPr>
                <w:rFonts w:cs="Calibri"/>
                <w:b/>
              </w:rPr>
            </w:pPr>
            <w:r w:rsidRPr="00B94F12">
              <w:rPr>
                <w:rFonts w:cs="Calibri"/>
                <w:b/>
              </w:rPr>
              <w:t>Ekran</w:t>
            </w:r>
          </w:p>
        </w:tc>
        <w:tc>
          <w:tcPr>
            <w:tcW w:w="7770"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outlineLvl w:val="0"/>
            </w:pPr>
            <w:r w:rsidRPr="00456C9A">
              <w:t xml:space="preserve">15.6 FHD IPS (1920 x 1080), powłoką przeciwodblaskową, jasność </w:t>
            </w:r>
            <w:r>
              <w:t>25</w:t>
            </w:r>
            <w:r w:rsidRPr="00456C9A">
              <w:t xml:space="preserve">0 nits. </w:t>
            </w:r>
          </w:p>
        </w:tc>
      </w:tr>
      <w:tr w:rsidR="007E1BA5" w:rsidRPr="00B94F12" w:rsidTr="009521F9">
        <w:trPr>
          <w:trHeight w:val="284"/>
        </w:trPr>
        <w:tc>
          <w:tcPr>
            <w:tcW w:w="2200" w:type="dxa"/>
            <w:tcBorders>
              <w:top w:val="single" w:sz="4" w:space="0" w:color="000000"/>
              <w:left w:val="single" w:sz="4" w:space="0" w:color="000000"/>
              <w:bottom w:val="single" w:sz="4" w:space="0" w:color="000000"/>
              <w:right w:val="single" w:sz="4" w:space="0" w:color="000000"/>
            </w:tcBorders>
          </w:tcPr>
          <w:p w:rsidR="007E1BA5" w:rsidRDefault="007E1BA5" w:rsidP="009521F9">
            <w:pPr>
              <w:spacing w:line="276" w:lineRule="auto"/>
              <w:ind w:left="10" w:hanging="10"/>
              <w:rPr>
                <w:rFonts w:cs="Calibri"/>
                <w:b/>
              </w:rPr>
            </w:pPr>
            <w:r w:rsidRPr="00B94F12">
              <w:rPr>
                <w:rFonts w:cs="Calibri"/>
                <w:b/>
              </w:rPr>
              <w:t>Obudowa</w:t>
            </w:r>
          </w:p>
        </w:tc>
        <w:tc>
          <w:tcPr>
            <w:tcW w:w="7770"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pPr>
            <w:r w:rsidRPr="00456C9A">
              <w:t>W obudowie wbudowane co najmniej 2 diody sygnalizujące stan naładowania akumulatora oraz pracę dysku twardego.</w:t>
            </w:r>
          </w:p>
        </w:tc>
      </w:tr>
      <w:tr w:rsidR="007E1BA5" w:rsidRPr="00B94F12" w:rsidTr="009521F9">
        <w:trPr>
          <w:trHeight w:val="284"/>
        </w:trPr>
        <w:tc>
          <w:tcPr>
            <w:tcW w:w="2200" w:type="dxa"/>
            <w:tcBorders>
              <w:top w:val="single" w:sz="4" w:space="0" w:color="000000"/>
              <w:left w:val="single" w:sz="4" w:space="0" w:color="000000"/>
              <w:bottom w:val="single" w:sz="4" w:space="0" w:color="000000"/>
              <w:right w:val="single" w:sz="4" w:space="0" w:color="000000"/>
            </w:tcBorders>
          </w:tcPr>
          <w:p w:rsidR="007E1BA5" w:rsidRDefault="007E1BA5" w:rsidP="009521F9">
            <w:pPr>
              <w:spacing w:line="276" w:lineRule="auto"/>
              <w:ind w:left="10" w:hanging="10"/>
              <w:rPr>
                <w:rFonts w:cs="Calibri"/>
                <w:b/>
              </w:rPr>
            </w:pPr>
            <w:r w:rsidRPr="00B94F12">
              <w:rPr>
                <w:rFonts w:cs="Calibri"/>
                <w:b/>
              </w:rPr>
              <w:t>Chipset</w:t>
            </w:r>
          </w:p>
        </w:tc>
        <w:tc>
          <w:tcPr>
            <w:tcW w:w="7770"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pPr>
            <w:r w:rsidRPr="00456C9A">
              <w:t xml:space="preserve">Dostosowany do zaoferowanego procesora </w:t>
            </w:r>
          </w:p>
        </w:tc>
      </w:tr>
      <w:tr w:rsidR="007E1BA5" w:rsidRPr="00B94F12" w:rsidTr="009521F9">
        <w:trPr>
          <w:trHeight w:val="284"/>
        </w:trPr>
        <w:tc>
          <w:tcPr>
            <w:tcW w:w="2200" w:type="dxa"/>
            <w:tcBorders>
              <w:top w:val="single" w:sz="4" w:space="0" w:color="000000"/>
              <w:left w:val="single" w:sz="4" w:space="0" w:color="000000"/>
              <w:bottom w:val="single" w:sz="4" w:space="0" w:color="000000"/>
              <w:right w:val="single" w:sz="4" w:space="0" w:color="000000"/>
            </w:tcBorders>
          </w:tcPr>
          <w:p w:rsidR="007E1BA5" w:rsidRPr="00B94F12" w:rsidRDefault="007E1BA5" w:rsidP="009521F9">
            <w:pPr>
              <w:spacing w:line="276" w:lineRule="auto"/>
              <w:ind w:left="10" w:hanging="10"/>
              <w:rPr>
                <w:rFonts w:cs="Calibri"/>
                <w:b/>
              </w:rPr>
            </w:pPr>
            <w:r>
              <w:rPr>
                <w:rFonts w:cs="Calibri"/>
                <w:b/>
              </w:rPr>
              <w:t>Procesor</w:t>
            </w:r>
          </w:p>
        </w:tc>
        <w:tc>
          <w:tcPr>
            <w:tcW w:w="7770" w:type="dxa"/>
            <w:tcBorders>
              <w:top w:val="single" w:sz="4" w:space="0" w:color="000000"/>
              <w:left w:val="single" w:sz="4" w:space="0" w:color="000000"/>
              <w:bottom w:val="single" w:sz="4" w:space="0" w:color="000000"/>
              <w:right w:val="single" w:sz="4" w:space="0" w:color="000000"/>
            </w:tcBorders>
          </w:tcPr>
          <w:p w:rsidR="007E1BA5" w:rsidRDefault="007E1BA5" w:rsidP="009521F9">
            <w:pPr>
              <w:pStyle w:val="Default"/>
              <w:rPr>
                <w:sz w:val="22"/>
                <w:szCs w:val="22"/>
              </w:rPr>
            </w:pPr>
            <w:r w:rsidRPr="00456C9A">
              <w:rPr>
                <w:sz w:val="22"/>
                <w:szCs w:val="22"/>
              </w:rPr>
              <w:t>Procesor wielordzeniowy ze zintegrowaną grafiką, zaprojektowany do pracy w ko</w:t>
            </w:r>
            <w:r w:rsidRPr="00456C9A">
              <w:rPr>
                <w:sz w:val="22"/>
                <w:szCs w:val="22"/>
              </w:rPr>
              <w:t>m</w:t>
            </w:r>
            <w:r w:rsidRPr="00456C9A">
              <w:rPr>
                <w:sz w:val="22"/>
                <w:szCs w:val="22"/>
              </w:rPr>
              <w:t>puterach przenośnych klasy x86. Punktacja procesora na poziomie wydajności licz</w:t>
            </w:r>
            <w:r w:rsidRPr="00456C9A">
              <w:rPr>
                <w:sz w:val="22"/>
                <w:szCs w:val="22"/>
              </w:rPr>
              <w:t>o</w:t>
            </w:r>
            <w:r w:rsidRPr="00456C9A">
              <w:rPr>
                <w:sz w:val="22"/>
                <w:szCs w:val="22"/>
              </w:rPr>
              <w:t xml:space="preserve">nej w punktach równa lub wyższa </w:t>
            </w:r>
          </w:p>
          <w:p w:rsidR="007E1BA5" w:rsidRDefault="007E1BA5" w:rsidP="009521F9">
            <w:pPr>
              <w:pStyle w:val="Default"/>
            </w:pPr>
            <w:r w:rsidRPr="00055090">
              <w:t xml:space="preserve">procesor osiągający w teście Passmark CPU Mark co najmniej </w:t>
            </w:r>
            <w:r>
              <w:t>6</w:t>
            </w:r>
            <w:r w:rsidRPr="00055090">
              <w:t>000 punktów (</w:t>
            </w:r>
            <w:hyperlink r:id="rId8" w:history="1">
              <w:r w:rsidRPr="00055090">
                <w:rPr>
                  <w:rStyle w:val="Hipercze"/>
                </w:rPr>
                <w:t>https://www.cpubenchmark.net/laptop.html</w:t>
              </w:r>
            </w:hyperlink>
            <w:r w:rsidRPr="00055090">
              <w:t xml:space="preserve">) - zamawiający weźmie pod uwagę wydruki testów ze strony https://www.cpubenchmark.net/laptop.html na dzień </w:t>
            </w:r>
            <w:r>
              <w:t>1</w:t>
            </w:r>
            <w:r w:rsidRPr="00055090">
              <w:t xml:space="preserve"> sierpnia 202</w:t>
            </w:r>
            <w:r>
              <w:t>2</w:t>
            </w:r>
            <w:r w:rsidRPr="00055090">
              <w:t xml:space="preserve"> r., </w:t>
            </w:r>
          </w:p>
          <w:p w:rsidR="007E1BA5" w:rsidRPr="00456C9A" w:rsidRDefault="007E1BA5" w:rsidP="009521F9">
            <w:pPr>
              <w:pStyle w:val="Default"/>
              <w:rPr>
                <w:sz w:val="22"/>
                <w:szCs w:val="22"/>
              </w:rPr>
            </w:pPr>
            <w:r w:rsidRPr="00456C9A">
              <w:rPr>
                <w:sz w:val="22"/>
                <w:szCs w:val="22"/>
              </w:rPr>
              <w:t>Wykonawca w składanej ofercie winien podać dokładny model oferowanego podzespołu</w:t>
            </w:r>
            <w:r>
              <w:rPr>
                <w:sz w:val="22"/>
                <w:szCs w:val="22"/>
              </w:rPr>
              <w:t>.</w:t>
            </w:r>
          </w:p>
        </w:tc>
      </w:tr>
      <w:tr w:rsidR="007E1BA5" w:rsidRPr="00B94F12" w:rsidTr="009521F9">
        <w:trPr>
          <w:trHeight w:val="284"/>
        </w:trPr>
        <w:tc>
          <w:tcPr>
            <w:tcW w:w="2200" w:type="dxa"/>
            <w:tcBorders>
              <w:top w:val="single" w:sz="4" w:space="0" w:color="000000"/>
              <w:left w:val="single" w:sz="4" w:space="0" w:color="000000"/>
              <w:bottom w:val="single" w:sz="4" w:space="0" w:color="000000"/>
              <w:right w:val="single" w:sz="4" w:space="0" w:color="000000"/>
            </w:tcBorders>
          </w:tcPr>
          <w:p w:rsidR="007E1BA5" w:rsidRDefault="007E1BA5" w:rsidP="009521F9">
            <w:pPr>
              <w:spacing w:line="276" w:lineRule="auto"/>
              <w:ind w:left="10" w:hanging="10"/>
              <w:rPr>
                <w:rFonts w:cs="Calibri"/>
                <w:b/>
              </w:rPr>
            </w:pPr>
            <w:r w:rsidRPr="00B94F12">
              <w:rPr>
                <w:rFonts w:cs="Calibri"/>
                <w:b/>
              </w:rPr>
              <w:t>Płyta główna</w:t>
            </w:r>
          </w:p>
        </w:tc>
        <w:tc>
          <w:tcPr>
            <w:tcW w:w="7770"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pPr>
            <w:r w:rsidRPr="00456C9A">
              <w:t>Wyposażona w interfejs PCIe oraz SATA III (6 Gb/s) do obsługi dysków twardych.</w:t>
            </w:r>
          </w:p>
        </w:tc>
      </w:tr>
      <w:tr w:rsidR="007E1BA5" w:rsidRPr="00B94F12" w:rsidTr="009521F9">
        <w:trPr>
          <w:trHeight w:val="284"/>
        </w:trPr>
        <w:tc>
          <w:tcPr>
            <w:tcW w:w="2200" w:type="dxa"/>
            <w:tcBorders>
              <w:top w:val="single" w:sz="4" w:space="0" w:color="000000"/>
              <w:left w:val="single" w:sz="4" w:space="0" w:color="000000"/>
              <w:bottom w:val="single" w:sz="4" w:space="0" w:color="000000"/>
              <w:right w:val="single" w:sz="4" w:space="0" w:color="000000"/>
            </w:tcBorders>
          </w:tcPr>
          <w:p w:rsidR="007E1BA5" w:rsidRDefault="007E1BA5" w:rsidP="009521F9">
            <w:pPr>
              <w:spacing w:line="276" w:lineRule="auto"/>
              <w:ind w:left="10" w:hanging="10"/>
              <w:rPr>
                <w:rFonts w:cs="Calibri"/>
                <w:b/>
              </w:rPr>
            </w:pPr>
            <w:r w:rsidRPr="00B94F12">
              <w:rPr>
                <w:rFonts w:cs="Calibri"/>
                <w:b/>
              </w:rPr>
              <w:t>Pamięć operacyjna</w:t>
            </w:r>
          </w:p>
        </w:tc>
        <w:tc>
          <w:tcPr>
            <w:tcW w:w="7770"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pPr>
            <w:r w:rsidRPr="00456C9A">
              <w:t xml:space="preserve">8GB z możliwością rozbudowy do min. 12GB, rodzaj pamięci min.  </w:t>
            </w:r>
          </w:p>
        </w:tc>
      </w:tr>
      <w:tr w:rsidR="007E1BA5" w:rsidRPr="00B94F12" w:rsidTr="009521F9">
        <w:trPr>
          <w:trHeight w:val="284"/>
        </w:trPr>
        <w:tc>
          <w:tcPr>
            <w:tcW w:w="2200" w:type="dxa"/>
            <w:tcBorders>
              <w:top w:val="single" w:sz="4" w:space="0" w:color="000000"/>
              <w:left w:val="single" w:sz="4" w:space="0" w:color="000000"/>
              <w:bottom w:val="single" w:sz="4" w:space="0" w:color="000000"/>
              <w:right w:val="single" w:sz="4" w:space="0" w:color="000000"/>
            </w:tcBorders>
          </w:tcPr>
          <w:p w:rsidR="007E1BA5" w:rsidRDefault="007E1BA5" w:rsidP="009521F9">
            <w:pPr>
              <w:spacing w:line="276" w:lineRule="auto"/>
              <w:ind w:left="10" w:hanging="10"/>
              <w:rPr>
                <w:rFonts w:cs="Calibri"/>
                <w:b/>
              </w:rPr>
            </w:pPr>
            <w:r w:rsidRPr="00B94F12">
              <w:rPr>
                <w:rFonts w:cs="Calibri"/>
                <w:b/>
              </w:rPr>
              <w:t>Dysk twardy</w:t>
            </w:r>
          </w:p>
        </w:tc>
        <w:tc>
          <w:tcPr>
            <w:tcW w:w="7770"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pPr>
            <w:r w:rsidRPr="00456C9A">
              <w:t>Min. 256 GB</w:t>
            </w:r>
            <w:r>
              <w:rPr>
                <w:rFonts w:cs="Calibri"/>
              </w:rPr>
              <w:t xml:space="preserve"> </w:t>
            </w:r>
            <w:r w:rsidRPr="00456C9A">
              <w:t>SSD M.2 zawierający partycję RECOVERY umożliwiającą odtworzenie systemu operacyjnego fabrycznie zainstalowanego na komputerze po awarii.</w:t>
            </w:r>
          </w:p>
        </w:tc>
      </w:tr>
      <w:tr w:rsidR="007E1BA5" w:rsidRPr="00B94F12" w:rsidTr="009521F9">
        <w:trPr>
          <w:trHeight w:val="284"/>
        </w:trPr>
        <w:tc>
          <w:tcPr>
            <w:tcW w:w="2200" w:type="dxa"/>
            <w:tcBorders>
              <w:top w:val="single" w:sz="4" w:space="0" w:color="000000"/>
              <w:left w:val="single" w:sz="4" w:space="0" w:color="000000"/>
              <w:bottom w:val="single" w:sz="4" w:space="0" w:color="000000"/>
              <w:right w:val="single" w:sz="4" w:space="0" w:color="000000"/>
            </w:tcBorders>
          </w:tcPr>
          <w:p w:rsidR="007E1BA5" w:rsidRPr="000234FF" w:rsidRDefault="007E1BA5" w:rsidP="009521F9">
            <w:pPr>
              <w:spacing w:line="276" w:lineRule="auto"/>
              <w:ind w:left="10" w:hanging="10"/>
              <w:rPr>
                <w:rFonts w:cs="Calibri"/>
                <w:b/>
              </w:rPr>
            </w:pPr>
            <w:r w:rsidRPr="00B94F12">
              <w:rPr>
                <w:rFonts w:cs="Calibri"/>
                <w:b/>
              </w:rPr>
              <w:t>Karta graficzna</w:t>
            </w:r>
          </w:p>
        </w:tc>
        <w:tc>
          <w:tcPr>
            <w:tcW w:w="7770"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pPr>
            <w:r w:rsidRPr="00456C9A">
              <w:t xml:space="preserve">Zintegrowana karta graficzna wykorzystująca pamięć RAM.  </w:t>
            </w:r>
          </w:p>
          <w:p w:rsidR="007E1BA5" w:rsidRPr="00456C9A" w:rsidRDefault="007E1BA5" w:rsidP="009521F9">
            <w:pPr>
              <w:spacing w:line="276" w:lineRule="auto"/>
              <w:ind w:left="10" w:hanging="10"/>
            </w:pPr>
          </w:p>
        </w:tc>
      </w:tr>
      <w:tr w:rsidR="007E1BA5" w:rsidRPr="00B94F12" w:rsidTr="009521F9">
        <w:trPr>
          <w:trHeight w:val="284"/>
        </w:trPr>
        <w:tc>
          <w:tcPr>
            <w:tcW w:w="2200" w:type="dxa"/>
            <w:tcBorders>
              <w:top w:val="single" w:sz="4" w:space="0" w:color="000000"/>
              <w:left w:val="single" w:sz="4" w:space="0" w:color="000000"/>
              <w:bottom w:val="single" w:sz="4" w:space="0" w:color="000000"/>
              <w:right w:val="single" w:sz="4" w:space="0" w:color="000000"/>
            </w:tcBorders>
          </w:tcPr>
          <w:p w:rsidR="007E1BA5" w:rsidRDefault="007E1BA5" w:rsidP="009521F9">
            <w:pPr>
              <w:spacing w:line="276" w:lineRule="auto"/>
              <w:ind w:left="10" w:hanging="10"/>
              <w:rPr>
                <w:rFonts w:cs="Calibri"/>
                <w:b/>
              </w:rPr>
            </w:pPr>
            <w:r w:rsidRPr="00B94F12">
              <w:rPr>
                <w:rFonts w:cs="Calibri"/>
                <w:b/>
              </w:rPr>
              <w:t>Audio/Video</w:t>
            </w:r>
          </w:p>
        </w:tc>
        <w:tc>
          <w:tcPr>
            <w:tcW w:w="7770"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pPr>
            <w:r w:rsidRPr="00456C9A">
              <w:t xml:space="preserve">Wbudowana, zgodna z HD Audio, wbudowane głośniki stereo min 2x </w:t>
            </w:r>
            <w:r>
              <w:t>1,5</w:t>
            </w:r>
            <w:r w:rsidRPr="00456C9A">
              <w:t>W, wbudowany mikrofon, wbudowana kamera</w:t>
            </w:r>
            <w:r>
              <w:t>.</w:t>
            </w:r>
          </w:p>
        </w:tc>
      </w:tr>
      <w:tr w:rsidR="007E1BA5" w:rsidRPr="00B94F12" w:rsidTr="009521F9">
        <w:trPr>
          <w:trHeight w:val="284"/>
        </w:trPr>
        <w:tc>
          <w:tcPr>
            <w:tcW w:w="2200" w:type="dxa"/>
            <w:tcBorders>
              <w:top w:val="single" w:sz="4" w:space="0" w:color="000000"/>
              <w:left w:val="single" w:sz="4" w:space="0" w:color="000000"/>
              <w:bottom w:val="single" w:sz="4" w:space="0" w:color="000000"/>
              <w:right w:val="single" w:sz="4" w:space="0" w:color="000000"/>
            </w:tcBorders>
          </w:tcPr>
          <w:p w:rsidR="007E1BA5" w:rsidRDefault="007E1BA5" w:rsidP="009521F9">
            <w:pPr>
              <w:spacing w:line="276" w:lineRule="auto"/>
              <w:ind w:left="10" w:hanging="10"/>
              <w:rPr>
                <w:rFonts w:cs="Calibri"/>
                <w:b/>
              </w:rPr>
            </w:pPr>
            <w:r w:rsidRPr="00B94F12">
              <w:rPr>
                <w:rFonts w:cs="Calibri"/>
                <w:b/>
              </w:rPr>
              <w:t>Porty/złącza</w:t>
            </w:r>
          </w:p>
        </w:tc>
        <w:tc>
          <w:tcPr>
            <w:tcW w:w="7770"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outlineLvl w:val="0"/>
            </w:pPr>
            <w:r w:rsidRPr="00456C9A">
              <w:t xml:space="preserve">3xUSB w tym minimum 2xUSB 3.2 w tym minimum 1xUSB </w:t>
            </w:r>
            <w:r w:rsidRPr="00456C9A">
              <w:rPr>
                <w:sz w:val="21"/>
              </w:rPr>
              <w:t>Typu-C</w:t>
            </w:r>
            <w:r w:rsidRPr="00456C9A">
              <w:t>,  złącze słuchawek i złącze mikrofonu typu COMBO</w:t>
            </w:r>
          </w:p>
        </w:tc>
      </w:tr>
      <w:tr w:rsidR="007E1BA5" w:rsidRPr="00B94F12" w:rsidTr="009521F9">
        <w:trPr>
          <w:trHeight w:val="284"/>
        </w:trPr>
        <w:tc>
          <w:tcPr>
            <w:tcW w:w="2200" w:type="dxa"/>
            <w:tcBorders>
              <w:top w:val="single" w:sz="4" w:space="0" w:color="000000"/>
              <w:left w:val="single" w:sz="4" w:space="0" w:color="000000"/>
              <w:bottom w:val="single" w:sz="4" w:space="0" w:color="000000"/>
              <w:right w:val="single" w:sz="4" w:space="0" w:color="000000"/>
            </w:tcBorders>
          </w:tcPr>
          <w:p w:rsidR="007E1BA5" w:rsidRDefault="007E1BA5" w:rsidP="009521F9">
            <w:pPr>
              <w:spacing w:line="276" w:lineRule="auto"/>
              <w:ind w:left="10" w:hanging="10"/>
              <w:rPr>
                <w:rFonts w:cs="Calibri"/>
                <w:b/>
              </w:rPr>
            </w:pPr>
            <w:r w:rsidRPr="00B94F12">
              <w:rPr>
                <w:rFonts w:cs="Calibri"/>
                <w:b/>
              </w:rPr>
              <w:t>Klawiatura</w:t>
            </w:r>
          </w:p>
        </w:tc>
        <w:tc>
          <w:tcPr>
            <w:tcW w:w="7770"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pPr>
            <w:r w:rsidRPr="00456C9A">
              <w:t>Klawiatura wyspowa. Klawiatura z wydzielonym blokiem numerycznym.</w:t>
            </w:r>
          </w:p>
        </w:tc>
      </w:tr>
      <w:tr w:rsidR="007E1BA5" w:rsidRPr="00B94F12" w:rsidTr="009521F9">
        <w:trPr>
          <w:trHeight w:val="284"/>
        </w:trPr>
        <w:tc>
          <w:tcPr>
            <w:tcW w:w="2200" w:type="dxa"/>
            <w:tcBorders>
              <w:top w:val="single" w:sz="4" w:space="0" w:color="000000"/>
              <w:left w:val="single" w:sz="4" w:space="0" w:color="000000"/>
              <w:bottom w:val="single" w:sz="4" w:space="0" w:color="000000"/>
              <w:right w:val="single" w:sz="4" w:space="0" w:color="000000"/>
            </w:tcBorders>
          </w:tcPr>
          <w:p w:rsidR="007E1BA5" w:rsidRDefault="007E1BA5" w:rsidP="009521F9">
            <w:pPr>
              <w:spacing w:line="276" w:lineRule="auto"/>
              <w:ind w:left="10" w:hanging="10"/>
              <w:rPr>
                <w:rFonts w:cs="Calibri"/>
                <w:b/>
              </w:rPr>
            </w:pPr>
            <w:r w:rsidRPr="00B94F12">
              <w:rPr>
                <w:rFonts w:cs="Calibri"/>
                <w:b/>
              </w:rPr>
              <w:t>WiFi</w:t>
            </w:r>
          </w:p>
        </w:tc>
        <w:tc>
          <w:tcPr>
            <w:tcW w:w="7770"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pPr>
            <w:r w:rsidRPr="00456C9A">
              <w:t xml:space="preserve">Wbudowana karta sieciowa, pracująca w standardzie AC </w:t>
            </w:r>
          </w:p>
        </w:tc>
      </w:tr>
      <w:tr w:rsidR="007E1BA5" w:rsidRPr="00B94F12" w:rsidTr="009521F9">
        <w:trPr>
          <w:trHeight w:val="284"/>
        </w:trPr>
        <w:tc>
          <w:tcPr>
            <w:tcW w:w="2200" w:type="dxa"/>
            <w:tcBorders>
              <w:top w:val="single" w:sz="4" w:space="0" w:color="000000"/>
              <w:left w:val="single" w:sz="4" w:space="0" w:color="000000"/>
              <w:bottom w:val="single" w:sz="4" w:space="0" w:color="000000"/>
              <w:right w:val="single" w:sz="4" w:space="0" w:color="000000"/>
            </w:tcBorders>
          </w:tcPr>
          <w:p w:rsidR="007E1BA5" w:rsidRDefault="007E1BA5" w:rsidP="009521F9">
            <w:pPr>
              <w:spacing w:line="276" w:lineRule="auto"/>
              <w:ind w:left="10" w:hanging="10"/>
              <w:rPr>
                <w:rFonts w:cs="Calibri"/>
                <w:b/>
              </w:rPr>
            </w:pPr>
            <w:r w:rsidRPr="00B94F12">
              <w:rPr>
                <w:rFonts w:cs="Calibri"/>
                <w:b/>
              </w:rPr>
              <w:t>Bluetooth</w:t>
            </w:r>
          </w:p>
        </w:tc>
        <w:tc>
          <w:tcPr>
            <w:tcW w:w="7770"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pPr>
            <w:r w:rsidRPr="00456C9A">
              <w:t>Wbudowany moduł Bluetooth wersja min. 5.0</w:t>
            </w:r>
          </w:p>
        </w:tc>
      </w:tr>
      <w:tr w:rsidR="007E1BA5" w:rsidRPr="00B94F12" w:rsidTr="009521F9">
        <w:trPr>
          <w:trHeight w:val="284"/>
        </w:trPr>
        <w:tc>
          <w:tcPr>
            <w:tcW w:w="2200" w:type="dxa"/>
            <w:tcBorders>
              <w:top w:val="single" w:sz="4" w:space="0" w:color="000000"/>
              <w:left w:val="single" w:sz="4" w:space="0" w:color="000000"/>
              <w:bottom w:val="single" w:sz="4" w:space="0" w:color="000000"/>
              <w:right w:val="single" w:sz="4" w:space="0" w:color="000000"/>
            </w:tcBorders>
          </w:tcPr>
          <w:p w:rsidR="007E1BA5" w:rsidRDefault="007E1BA5" w:rsidP="009521F9">
            <w:pPr>
              <w:spacing w:line="276" w:lineRule="auto"/>
              <w:ind w:left="10" w:hanging="10"/>
              <w:rPr>
                <w:rFonts w:cs="Calibri"/>
                <w:b/>
              </w:rPr>
            </w:pPr>
            <w:r w:rsidRPr="00B94F12">
              <w:rPr>
                <w:rFonts w:cs="Calibri"/>
                <w:b/>
              </w:rPr>
              <w:t>Bateria</w:t>
            </w:r>
          </w:p>
        </w:tc>
        <w:tc>
          <w:tcPr>
            <w:tcW w:w="7770"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pPr>
            <w:r w:rsidRPr="00456C9A">
              <w:t>Bateria pojemności min. 38Whr. Czas pracy na baterii mi. 5 godzin</w:t>
            </w:r>
          </w:p>
        </w:tc>
      </w:tr>
      <w:tr w:rsidR="007E1BA5" w:rsidRPr="00B94F12" w:rsidTr="009521F9">
        <w:trPr>
          <w:trHeight w:val="284"/>
        </w:trPr>
        <w:tc>
          <w:tcPr>
            <w:tcW w:w="2200" w:type="dxa"/>
            <w:tcBorders>
              <w:top w:val="single" w:sz="4" w:space="0" w:color="000000"/>
              <w:left w:val="single" w:sz="4" w:space="0" w:color="000000"/>
              <w:bottom w:val="single" w:sz="4" w:space="0" w:color="000000"/>
              <w:right w:val="single" w:sz="4" w:space="0" w:color="000000"/>
            </w:tcBorders>
          </w:tcPr>
          <w:p w:rsidR="007E1BA5" w:rsidRDefault="007E1BA5" w:rsidP="009521F9">
            <w:pPr>
              <w:spacing w:line="276" w:lineRule="auto"/>
              <w:ind w:left="10" w:hanging="10"/>
              <w:rPr>
                <w:rFonts w:cs="Calibri"/>
                <w:b/>
              </w:rPr>
            </w:pPr>
            <w:r w:rsidRPr="00B94F12">
              <w:rPr>
                <w:rFonts w:cs="Calibri"/>
                <w:b/>
              </w:rPr>
              <w:t>Zasilacz</w:t>
            </w:r>
          </w:p>
        </w:tc>
        <w:tc>
          <w:tcPr>
            <w:tcW w:w="7770"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rPr>
                <w:bCs/>
              </w:rPr>
            </w:pPr>
            <w:r w:rsidRPr="00456C9A">
              <w:t>Zasilacz zewnętrzny min. 65W z kablami połączeniowymi.</w:t>
            </w:r>
          </w:p>
        </w:tc>
      </w:tr>
      <w:tr w:rsidR="007E1BA5" w:rsidRPr="00B94F12" w:rsidTr="009521F9">
        <w:trPr>
          <w:trHeight w:val="284"/>
        </w:trPr>
        <w:tc>
          <w:tcPr>
            <w:tcW w:w="2200" w:type="dxa"/>
            <w:tcBorders>
              <w:top w:val="single" w:sz="4" w:space="0" w:color="000000"/>
              <w:left w:val="single" w:sz="4" w:space="0" w:color="000000"/>
              <w:bottom w:val="single" w:sz="4" w:space="0" w:color="000000"/>
              <w:right w:val="single" w:sz="4" w:space="0" w:color="000000"/>
            </w:tcBorders>
          </w:tcPr>
          <w:p w:rsidR="007E1BA5" w:rsidRDefault="007E1BA5" w:rsidP="009521F9">
            <w:pPr>
              <w:spacing w:line="276" w:lineRule="auto"/>
              <w:ind w:left="10" w:hanging="10"/>
              <w:rPr>
                <w:rFonts w:cs="Calibri"/>
                <w:b/>
              </w:rPr>
            </w:pPr>
            <w:r w:rsidRPr="00B94F12">
              <w:rPr>
                <w:rFonts w:cs="Calibri"/>
                <w:b/>
              </w:rPr>
              <w:t xml:space="preserve">BIOS  </w:t>
            </w:r>
          </w:p>
        </w:tc>
        <w:tc>
          <w:tcPr>
            <w:tcW w:w="7770"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pPr>
            <w:r w:rsidRPr="00456C9A">
              <w:t>BIOS zgodny ze specyfikacją UEFI.</w:t>
            </w:r>
            <w:r w:rsidRPr="00456C9A">
              <w:br/>
              <w:t>Możliwość odczytania z BIOS bez uruchamiania systemu operacyjnego z dysku twardego komputera lub innych podłączonych do niego urządzeń zewnętrznych następujących informacji:</w:t>
            </w:r>
            <w:r w:rsidRPr="00456C9A">
              <w:br/>
              <w:t xml:space="preserve">- wersji BIOS </w:t>
            </w:r>
            <w:r w:rsidRPr="00456C9A">
              <w:br/>
              <w:t>- nr seryjnym komputera</w:t>
            </w:r>
          </w:p>
          <w:p w:rsidR="007E1BA5" w:rsidRPr="00456C9A" w:rsidRDefault="007E1BA5" w:rsidP="009521F9">
            <w:pPr>
              <w:spacing w:line="276" w:lineRule="auto"/>
              <w:ind w:left="10" w:hanging="10"/>
            </w:pPr>
            <w:r w:rsidRPr="00456C9A">
              <w:t>- ilości pamięci RAM</w:t>
            </w:r>
          </w:p>
          <w:p w:rsidR="007E1BA5" w:rsidRPr="00456C9A" w:rsidRDefault="007E1BA5" w:rsidP="009521F9">
            <w:pPr>
              <w:spacing w:line="276" w:lineRule="auto"/>
              <w:ind w:left="10" w:hanging="10"/>
            </w:pPr>
            <w:r w:rsidRPr="00456C9A">
              <w:t>- typie procesora i jego prędkości</w:t>
            </w:r>
          </w:p>
          <w:p w:rsidR="007E1BA5" w:rsidRPr="00456C9A" w:rsidRDefault="007E1BA5" w:rsidP="009521F9">
            <w:pPr>
              <w:spacing w:line="276" w:lineRule="auto"/>
              <w:ind w:left="10" w:hanging="10"/>
            </w:pPr>
            <w:r w:rsidRPr="00456C9A">
              <w:t>-modele zainstalowanych dysków twardych</w:t>
            </w:r>
          </w:p>
          <w:p w:rsidR="007E1BA5" w:rsidRPr="00456C9A" w:rsidRDefault="007E1BA5" w:rsidP="009521F9">
            <w:pPr>
              <w:spacing w:line="276" w:lineRule="auto"/>
              <w:ind w:left="10" w:hanging="10"/>
            </w:pPr>
            <w:r w:rsidRPr="00456C9A">
              <w:t xml:space="preserve">Administrator z poziomu  BIOS musi mieć możliwość wykonania poniższych czynności: </w:t>
            </w:r>
          </w:p>
          <w:p w:rsidR="007E1BA5" w:rsidRPr="00456C9A" w:rsidRDefault="007E1BA5" w:rsidP="00B9251F">
            <w:pPr>
              <w:numPr>
                <w:ilvl w:val="0"/>
                <w:numId w:val="24"/>
              </w:numPr>
              <w:suppressAutoHyphens/>
              <w:spacing w:line="276" w:lineRule="auto"/>
              <w:ind w:left="0"/>
            </w:pPr>
            <w:r w:rsidRPr="00456C9A">
              <w:t>Możliwość ustawienia hasła dla twardego dysku</w:t>
            </w:r>
          </w:p>
          <w:p w:rsidR="007E1BA5" w:rsidRPr="00456C9A" w:rsidRDefault="007E1BA5" w:rsidP="00B9251F">
            <w:pPr>
              <w:numPr>
                <w:ilvl w:val="0"/>
                <w:numId w:val="24"/>
              </w:numPr>
              <w:suppressAutoHyphens/>
              <w:spacing w:line="276" w:lineRule="auto"/>
              <w:ind w:left="0"/>
            </w:pPr>
            <w:r w:rsidRPr="00456C9A">
              <w:t>Możliwość ustawienia hasła na starcie komputera tzw. POWER-On Password</w:t>
            </w:r>
          </w:p>
          <w:p w:rsidR="007E1BA5" w:rsidRPr="00456C9A" w:rsidRDefault="007E1BA5" w:rsidP="00B9251F">
            <w:pPr>
              <w:numPr>
                <w:ilvl w:val="0"/>
                <w:numId w:val="24"/>
              </w:numPr>
              <w:suppressAutoHyphens/>
              <w:spacing w:line="276" w:lineRule="auto"/>
              <w:ind w:left="0"/>
            </w:pPr>
            <w:r w:rsidRPr="00456C9A">
              <w:t xml:space="preserve">Możliwość ustawienia hasła Administratora i użytkownika BIOS </w:t>
            </w:r>
          </w:p>
          <w:p w:rsidR="007E1BA5" w:rsidRPr="00456C9A" w:rsidRDefault="007E1BA5" w:rsidP="00B9251F">
            <w:pPr>
              <w:numPr>
                <w:ilvl w:val="0"/>
                <w:numId w:val="24"/>
              </w:numPr>
              <w:suppressAutoHyphens/>
              <w:spacing w:line="276" w:lineRule="auto"/>
              <w:ind w:left="0"/>
            </w:pPr>
            <w:r w:rsidRPr="00456C9A">
              <w:lastRenderedPageBreak/>
              <w:t>Możliwość włączania/wyłączania wirtualizacji z poziomu BIOSU</w:t>
            </w:r>
          </w:p>
          <w:p w:rsidR="007E1BA5" w:rsidRPr="00456C9A" w:rsidRDefault="007E1BA5" w:rsidP="00B9251F">
            <w:pPr>
              <w:numPr>
                <w:ilvl w:val="0"/>
                <w:numId w:val="24"/>
              </w:numPr>
              <w:suppressAutoHyphens/>
              <w:spacing w:line="276" w:lineRule="auto"/>
              <w:ind w:left="0"/>
            </w:pPr>
            <w:r w:rsidRPr="00456C9A">
              <w:t xml:space="preserve">Możliwość Wyłączania/Włączania: zintegrowanej karty WIFI, </w:t>
            </w:r>
          </w:p>
          <w:p w:rsidR="007E1BA5" w:rsidRDefault="007E1BA5" w:rsidP="009521F9">
            <w:pPr>
              <w:pStyle w:val="Default"/>
              <w:rPr>
                <w:sz w:val="23"/>
                <w:szCs w:val="23"/>
              </w:rPr>
            </w:pPr>
            <w:r>
              <w:rPr>
                <w:sz w:val="23"/>
                <w:szCs w:val="23"/>
              </w:rPr>
              <w:t xml:space="preserve">Zamawiający dopuści BIOS bez funkcjonalności włączania/wyłączania portów USB oraz PXE) </w:t>
            </w:r>
          </w:p>
          <w:p w:rsidR="007E1BA5" w:rsidRPr="00456C9A" w:rsidRDefault="007E1BA5" w:rsidP="009521F9">
            <w:pPr>
              <w:spacing w:line="276" w:lineRule="auto"/>
              <w:ind w:left="10" w:hanging="10"/>
            </w:pPr>
            <w:r w:rsidRPr="00456C9A">
              <w:t>Możliwość ustawienia portów USB w trybie „no BOOT”, czyli podczas startu komputer nie wykrywa urządzeń bootujących typu USB, natomiast po uruchomieniu systemu operacyjnego porty USB są aktywne.</w:t>
            </w:r>
          </w:p>
          <w:p w:rsidR="007E1BA5" w:rsidRPr="00456C9A" w:rsidRDefault="007E1BA5" w:rsidP="009521F9">
            <w:pPr>
              <w:pStyle w:val="Default"/>
              <w:rPr>
                <w:color w:val="FF0000"/>
              </w:rPr>
            </w:pPr>
            <w:r>
              <w:rPr>
                <w:sz w:val="22"/>
                <w:szCs w:val="22"/>
              </w:rPr>
              <w:t xml:space="preserve">System diagnostyczny z graficznym interfejsem użytkownika dostępny z poziomu BIOS, umożliwiający przetestowanie komponentów komputera. </w:t>
            </w:r>
          </w:p>
        </w:tc>
      </w:tr>
      <w:tr w:rsidR="007E1BA5" w:rsidRPr="00B94F12" w:rsidTr="009521F9">
        <w:trPr>
          <w:trHeight w:val="284"/>
        </w:trPr>
        <w:tc>
          <w:tcPr>
            <w:tcW w:w="2200" w:type="dxa"/>
            <w:tcBorders>
              <w:top w:val="single" w:sz="4" w:space="0" w:color="000000"/>
              <w:left w:val="single" w:sz="4" w:space="0" w:color="000000"/>
              <w:bottom w:val="single" w:sz="4" w:space="0" w:color="000000"/>
              <w:right w:val="single" w:sz="4" w:space="0" w:color="000000"/>
            </w:tcBorders>
          </w:tcPr>
          <w:p w:rsidR="007E1BA5" w:rsidRDefault="007E1BA5" w:rsidP="009521F9">
            <w:pPr>
              <w:spacing w:line="276" w:lineRule="auto"/>
              <w:ind w:left="10" w:hanging="10"/>
              <w:rPr>
                <w:rFonts w:cs="Calibri"/>
                <w:b/>
              </w:rPr>
            </w:pPr>
            <w:r w:rsidRPr="00B94F12">
              <w:rPr>
                <w:rFonts w:cs="Calibri"/>
                <w:b/>
              </w:rPr>
              <w:lastRenderedPageBreak/>
              <w:t>Bezpieczeństwo</w:t>
            </w:r>
          </w:p>
        </w:tc>
        <w:tc>
          <w:tcPr>
            <w:tcW w:w="7770"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rPr>
                <w:bCs/>
              </w:rPr>
            </w:pPr>
            <w:r w:rsidRPr="00456C9A">
              <w:rPr>
                <w:bCs/>
                <w:color w:val="FF0000"/>
              </w:rPr>
              <w:t xml:space="preserve">- </w:t>
            </w:r>
            <w:r w:rsidRPr="00456C9A">
              <w:rPr>
                <w:bCs/>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(TPM 2.0).</w:t>
            </w:r>
          </w:p>
          <w:p w:rsidR="007E1BA5" w:rsidRPr="00456C9A" w:rsidRDefault="007E1BA5" w:rsidP="009521F9">
            <w:pPr>
              <w:spacing w:line="276" w:lineRule="auto"/>
              <w:ind w:left="-27"/>
              <w:rPr>
                <w:bCs/>
              </w:rPr>
            </w:pPr>
            <w:r w:rsidRPr="00456C9A">
              <w:rPr>
                <w:bCs/>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rsidR="007E1BA5" w:rsidRPr="00456C9A" w:rsidRDefault="007E1BA5" w:rsidP="009521F9">
            <w:pPr>
              <w:spacing w:line="276" w:lineRule="auto"/>
              <w:ind w:left="349" w:hanging="284"/>
              <w:rPr>
                <w:bCs/>
              </w:rPr>
            </w:pPr>
            <w:r w:rsidRPr="00456C9A">
              <w:rPr>
                <w:b/>
              </w:rPr>
              <w:t xml:space="preserve">Zainstalowane oprogramowanie </w:t>
            </w:r>
            <w:r w:rsidRPr="00456C9A">
              <w:rPr>
                <w:bCs/>
              </w:rPr>
              <w:t>:</w:t>
            </w:r>
          </w:p>
          <w:p w:rsidR="007E1BA5" w:rsidRPr="00456C9A" w:rsidRDefault="007E1BA5" w:rsidP="009521F9">
            <w:pPr>
              <w:spacing w:line="276" w:lineRule="auto"/>
              <w:ind w:left="349" w:hanging="284"/>
              <w:rPr>
                <w:bCs/>
              </w:rPr>
            </w:pPr>
            <w:r w:rsidRPr="00456C9A">
              <w:rPr>
                <w:bCs/>
              </w:rPr>
              <w:t>Backup i przywracanie danych</w:t>
            </w:r>
          </w:p>
          <w:p w:rsidR="007E1BA5" w:rsidRPr="00456C9A" w:rsidRDefault="007E1BA5" w:rsidP="009521F9">
            <w:pPr>
              <w:spacing w:line="276" w:lineRule="auto"/>
              <w:ind w:left="349" w:hanging="284"/>
              <w:rPr>
                <w:bCs/>
              </w:rPr>
            </w:pPr>
            <w:r w:rsidRPr="00456C9A">
              <w:rPr>
                <w:bCs/>
              </w:rPr>
              <w:t>-</w:t>
            </w:r>
            <w:r w:rsidRPr="00456C9A">
              <w:rPr>
                <w:bCs/>
              </w:rPr>
              <w:tab/>
              <w:t>Deduplikacja danych na źródle,</w:t>
            </w:r>
          </w:p>
          <w:p w:rsidR="007E1BA5" w:rsidRPr="00456C9A" w:rsidRDefault="007E1BA5" w:rsidP="009521F9">
            <w:pPr>
              <w:spacing w:line="276" w:lineRule="auto"/>
              <w:ind w:left="349" w:hanging="284"/>
              <w:rPr>
                <w:bCs/>
              </w:rPr>
            </w:pPr>
            <w:r w:rsidRPr="00456C9A">
              <w:rPr>
                <w:bCs/>
              </w:rPr>
              <w:t>-</w:t>
            </w:r>
            <w:r w:rsidRPr="00456C9A">
              <w:rPr>
                <w:bCs/>
              </w:rPr>
              <w:tab/>
              <w:t>Backup przyrostowy i różnicowy,</w:t>
            </w:r>
          </w:p>
          <w:p w:rsidR="007E1BA5" w:rsidRPr="00456C9A" w:rsidRDefault="007E1BA5" w:rsidP="009521F9">
            <w:pPr>
              <w:spacing w:line="276" w:lineRule="auto"/>
              <w:ind w:left="349" w:hanging="284"/>
              <w:rPr>
                <w:bCs/>
              </w:rPr>
            </w:pPr>
            <w:r w:rsidRPr="00456C9A">
              <w:rPr>
                <w:bCs/>
              </w:rPr>
              <w:t>-</w:t>
            </w:r>
            <w:r w:rsidRPr="00456C9A">
              <w:rPr>
                <w:bCs/>
              </w:rPr>
              <w:tab/>
              <w:t>Wersjonowanie plików – możliwość zdefiniowania dowolnej ilości wersji,</w:t>
            </w:r>
          </w:p>
          <w:p w:rsidR="007E1BA5" w:rsidRPr="00456C9A" w:rsidRDefault="007E1BA5" w:rsidP="009521F9">
            <w:pPr>
              <w:spacing w:line="276" w:lineRule="auto"/>
              <w:ind w:left="349" w:hanging="284"/>
              <w:rPr>
                <w:bCs/>
              </w:rPr>
            </w:pPr>
            <w:r w:rsidRPr="00456C9A">
              <w:rPr>
                <w:bCs/>
              </w:rPr>
              <w:t>-</w:t>
            </w:r>
            <w:r w:rsidRPr="00456C9A">
              <w:rPr>
                <w:bCs/>
              </w:rPr>
              <w:tab/>
              <w:t>Backup danych lokalnych – plikowy oraz poczty,</w:t>
            </w:r>
          </w:p>
          <w:p w:rsidR="007E1BA5" w:rsidRPr="00456C9A" w:rsidRDefault="007E1BA5" w:rsidP="009521F9">
            <w:pPr>
              <w:spacing w:line="276" w:lineRule="auto"/>
              <w:ind w:left="349" w:hanging="284"/>
              <w:rPr>
                <w:bCs/>
              </w:rPr>
            </w:pPr>
            <w:r w:rsidRPr="00456C9A">
              <w:rPr>
                <w:bCs/>
              </w:rPr>
              <w:t>-</w:t>
            </w:r>
            <w:r w:rsidRPr="00456C9A">
              <w:rPr>
                <w:bCs/>
              </w:rPr>
              <w:tab/>
              <w:t>Backup otwartych plików (VSS),</w:t>
            </w:r>
          </w:p>
          <w:p w:rsidR="007E1BA5" w:rsidRPr="00456C9A" w:rsidRDefault="007E1BA5" w:rsidP="009521F9">
            <w:pPr>
              <w:spacing w:line="276" w:lineRule="auto"/>
              <w:ind w:left="349" w:hanging="284"/>
              <w:rPr>
                <w:bCs/>
              </w:rPr>
            </w:pPr>
            <w:r w:rsidRPr="00456C9A">
              <w:rPr>
                <w:bCs/>
              </w:rPr>
              <w:t>-</w:t>
            </w:r>
            <w:r w:rsidRPr="00456C9A">
              <w:rPr>
                <w:bCs/>
              </w:rPr>
              <w:tab/>
              <w:t>Filtr plików oraz folderów,</w:t>
            </w:r>
          </w:p>
          <w:p w:rsidR="007E1BA5" w:rsidRPr="00456C9A" w:rsidRDefault="007E1BA5" w:rsidP="009521F9">
            <w:pPr>
              <w:spacing w:line="276" w:lineRule="auto"/>
              <w:ind w:left="349" w:hanging="284"/>
              <w:rPr>
                <w:bCs/>
              </w:rPr>
            </w:pPr>
            <w:r w:rsidRPr="00456C9A">
              <w:rPr>
                <w:bCs/>
              </w:rPr>
              <w:t>-</w:t>
            </w:r>
            <w:r w:rsidRPr="00456C9A">
              <w:rPr>
                <w:bCs/>
              </w:rPr>
              <w:tab/>
              <w:t xml:space="preserve">Domyślne wykluczenia zbędnych plików (pliki tymczasowe etc.), </w:t>
            </w:r>
          </w:p>
          <w:p w:rsidR="007E1BA5" w:rsidRPr="00456C9A" w:rsidRDefault="007E1BA5" w:rsidP="009521F9">
            <w:pPr>
              <w:spacing w:line="276" w:lineRule="auto"/>
              <w:ind w:left="349" w:hanging="284"/>
              <w:rPr>
                <w:bCs/>
              </w:rPr>
            </w:pPr>
            <w:r w:rsidRPr="00456C9A">
              <w:rPr>
                <w:bCs/>
              </w:rPr>
              <w:t>-</w:t>
            </w:r>
            <w:r w:rsidRPr="00456C9A">
              <w:rPr>
                <w:bCs/>
              </w:rPr>
              <w:tab/>
              <w:t>Wyłączanie komputera po wykonaniu backupu,</w:t>
            </w:r>
          </w:p>
          <w:p w:rsidR="007E1BA5" w:rsidRPr="00456C9A" w:rsidRDefault="007E1BA5" w:rsidP="009521F9">
            <w:pPr>
              <w:spacing w:line="276" w:lineRule="auto"/>
              <w:ind w:left="349" w:hanging="284"/>
              <w:rPr>
                <w:bCs/>
              </w:rPr>
            </w:pPr>
            <w:r w:rsidRPr="00456C9A">
              <w:rPr>
                <w:bCs/>
              </w:rPr>
              <w:t>-</w:t>
            </w:r>
            <w:r w:rsidRPr="00456C9A">
              <w:rPr>
                <w:bCs/>
              </w:rPr>
              <w:tab/>
              <w:t>Przywracanie danych do wskazanej lokalizacji,</w:t>
            </w:r>
          </w:p>
          <w:p w:rsidR="007E1BA5" w:rsidRPr="00456C9A" w:rsidRDefault="007E1BA5" w:rsidP="009521F9">
            <w:pPr>
              <w:spacing w:line="276" w:lineRule="auto"/>
              <w:ind w:left="349" w:hanging="284"/>
              <w:rPr>
                <w:bCs/>
              </w:rPr>
            </w:pPr>
            <w:r w:rsidRPr="00456C9A">
              <w:rPr>
                <w:bCs/>
              </w:rPr>
              <w:t>-</w:t>
            </w:r>
            <w:r w:rsidRPr="00456C9A">
              <w:rPr>
                <w:bCs/>
              </w:rPr>
              <w:tab/>
              <w:t>Możliwość backup-u z wykorzystaniem dowolnej ilości rdzeni procesora,</w:t>
            </w:r>
          </w:p>
          <w:p w:rsidR="007E1BA5" w:rsidRPr="00456C9A" w:rsidRDefault="007E1BA5" w:rsidP="009521F9">
            <w:pPr>
              <w:spacing w:line="276" w:lineRule="auto"/>
              <w:ind w:left="349" w:hanging="284"/>
              <w:rPr>
                <w:bCs/>
              </w:rPr>
            </w:pPr>
            <w:r w:rsidRPr="00456C9A">
              <w:rPr>
                <w:bCs/>
              </w:rPr>
              <w:t>-</w:t>
            </w:r>
            <w:r w:rsidRPr="00456C9A">
              <w:rPr>
                <w:bCs/>
              </w:rPr>
              <w:tab/>
              <w:t>Wyszukiwanie plików w repozytorium użytkownika,</w:t>
            </w:r>
          </w:p>
          <w:p w:rsidR="007E1BA5" w:rsidRPr="00456C9A" w:rsidRDefault="007E1BA5" w:rsidP="009521F9">
            <w:pPr>
              <w:spacing w:line="276" w:lineRule="auto"/>
              <w:ind w:left="349" w:hanging="284"/>
              <w:rPr>
                <w:bCs/>
              </w:rPr>
            </w:pPr>
            <w:r w:rsidRPr="00456C9A">
              <w:rPr>
                <w:bCs/>
              </w:rPr>
              <w:t>Ustawienia</w:t>
            </w:r>
          </w:p>
          <w:p w:rsidR="007E1BA5" w:rsidRPr="00456C9A" w:rsidRDefault="007E1BA5" w:rsidP="009521F9">
            <w:pPr>
              <w:spacing w:line="276" w:lineRule="auto"/>
              <w:ind w:left="349" w:hanging="284"/>
              <w:rPr>
                <w:bCs/>
              </w:rPr>
            </w:pPr>
            <w:r w:rsidRPr="00456C9A">
              <w:rPr>
                <w:bCs/>
              </w:rPr>
              <w:t>-</w:t>
            </w:r>
            <w:r w:rsidRPr="00456C9A">
              <w:rPr>
                <w:bCs/>
              </w:rPr>
              <w:tab/>
              <w:t>Automatyczne logowanie,</w:t>
            </w:r>
          </w:p>
          <w:p w:rsidR="007E1BA5" w:rsidRPr="00456C9A" w:rsidRDefault="007E1BA5" w:rsidP="009521F9">
            <w:pPr>
              <w:spacing w:line="276" w:lineRule="auto"/>
              <w:ind w:left="349" w:hanging="284"/>
              <w:rPr>
                <w:bCs/>
              </w:rPr>
            </w:pPr>
            <w:r w:rsidRPr="00456C9A">
              <w:rPr>
                <w:bCs/>
              </w:rPr>
              <w:t>-</w:t>
            </w:r>
            <w:r w:rsidRPr="00456C9A">
              <w:rPr>
                <w:bCs/>
              </w:rPr>
              <w:tab/>
              <w:t>Zapamiętywanie danych logowania,</w:t>
            </w:r>
          </w:p>
          <w:p w:rsidR="007E1BA5" w:rsidRPr="00456C9A" w:rsidRDefault="007E1BA5" w:rsidP="009521F9">
            <w:pPr>
              <w:spacing w:line="276" w:lineRule="auto"/>
              <w:ind w:left="349" w:hanging="284"/>
              <w:rPr>
                <w:bCs/>
              </w:rPr>
            </w:pPr>
            <w:r w:rsidRPr="00456C9A">
              <w:rPr>
                <w:bCs/>
              </w:rPr>
              <w:t>-</w:t>
            </w:r>
            <w:r w:rsidRPr="00456C9A">
              <w:rPr>
                <w:bCs/>
              </w:rPr>
              <w:tab/>
              <w:t>Automatyczne uruchamianie programu przy starcie systemu,</w:t>
            </w:r>
          </w:p>
          <w:p w:rsidR="007E1BA5" w:rsidRPr="00456C9A" w:rsidRDefault="007E1BA5" w:rsidP="009521F9">
            <w:pPr>
              <w:spacing w:line="276" w:lineRule="auto"/>
              <w:ind w:left="349" w:hanging="284"/>
              <w:rPr>
                <w:bCs/>
              </w:rPr>
            </w:pPr>
            <w:r w:rsidRPr="00456C9A">
              <w:rPr>
                <w:bCs/>
              </w:rPr>
              <w:t>-</w:t>
            </w:r>
            <w:r w:rsidRPr="00456C9A">
              <w:rPr>
                <w:bCs/>
              </w:rPr>
              <w:tab/>
              <w:t>Ustawianie priorytetu dla procesu backupu,</w:t>
            </w:r>
          </w:p>
          <w:p w:rsidR="007E1BA5" w:rsidRPr="00456C9A" w:rsidRDefault="007E1BA5" w:rsidP="009521F9">
            <w:pPr>
              <w:spacing w:line="276" w:lineRule="auto"/>
              <w:ind w:left="349" w:hanging="284"/>
              <w:rPr>
                <w:bCs/>
              </w:rPr>
            </w:pPr>
            <w:r w:rsidRPr="00456C9A">
              <w:rPr>
                <w:bCs/>
              </w:rPr>
              <w:t>-</w:t>
            </w:r>
            <w:r w:rsidRPr="00456C9A">
              <w:rPr>
                <w:bCs/>
              </w:rPr>
              <w:tab/>
              <w:t>Zmiana klucza szyfrującego,</w:t>
            </w:r>
          </w:p>
          <w:p w:rsidR="007E1BA5" w:rsidRPr="00456C9A" w:rsidRDefault="007E1BA5" w:rsidP="009521F9">
            <w:pPr>
              <w:spacing w:line="276" w:lineRule="auto"/>
              <w:ind w:left="349" w:hanging="284"/>
              <w:rPr>
                <w:bCs/>
              </w:rPr>
            </w:pPr>
            <w:r w:rsidRPr="00456C9A">
              <w:rPr>
                <w:bCs/>
              </w:rPr>
              <w:t>-</w:t>
            </w:r>
            <w:r w:rsidRPr="00456C9A">
              <w:rPr>
                <w:bCs/>
              </w:rPr>
              <w:tab/>
              <w:t>Ustawienia przepustowości/zajętości pasma,</w:t>
            </w:r>
          </w:p>
          <w:p w:rsidR="007E1BA5" w:rsidRPr="00456C9A" w:rsidRDefault="007E1BA5" w:rsidP="009521F9">
            <w:pPr>
              <w:spacing w:line="276" w:lineRule="auto"/>
              <w:ind w:left="349" w:hanging="284"/>
              <w:rPr>
                <w:bCs/>
              </w:rPr>
            </w:pPr>
            <w:r w:rsidRPr="00456C9A">
              <w:rPr>
                <w:bCs/>
              </w:rPr>
              <w:t>-</w:t>
            </w:r>
            <w:r w:rsidRPr="00456C9A">
              <w:rPr>
                <w:bCs/>
              </w:rPr>
              <w:tab/>
              <w:t>Konfiguracja wydajności procesu backupu,</w:t>
            </w:r>
          </w:p>
          <w:p w:rsidR="007E1BA5" w:rsidRPr="00456C9A" w:rsidRDefault="007E1BA5" w:rsidP="009521F9">
            <w:pPr>
              <w:spacing w:line="276" w:lineRule="auto"/>
              <w:ind w:left="349" w:hanging="284"/>
              <w:rPr>
                <w:bCs/>
              </w:rPr>
            </w:pPr>
            <w:r w:rsidRPr="00456C9A">
              <w:rPr>
                <w:bCs/>
              </w:rPr>
              <w:t>Bezpieczeństwo</w:t>
            </w:r>
          </w:p>
          <w:p w:rsidR="007E1BA5" w:rsidRPr="00456C9A" w:rsidRDefault="007E1BA5" w:rsidP="009521F9">
            <w:pPr>
              <w:spacing w:line="276" w:lineRule="auto"/>
              <w:ind w:left="349" w:hanging="284"/>
              <w:rPr>
                <w:bCs/>
              </w:rPr>
            </w:pPr>
            <w:r w:rsidRPr="00456C9A">
              <w:rPr>
                <w:bCs/>
              </w:rPr>
              <w:t>-</w:t>
            </w:r>
            <w:r w:rsidRPr="00456C9A">
              <w:rPr>
                <w:bCs/>
              </w:rPr>
              <w:tab/>
              <w:t>Szyfrowanie danych algorytmem AES 256 CBC, zawsze po stronie komputera użytkownika,</w:t>
            </w:r>
          </w:p>
          <w:p w:rsidR="007E1BA5" w:rsidRPr="00456C9A" w:rsidRDefault="007E1BA5" w:rsidP="009521F9">
            <w:pPr>
              <w:spacing w:line="276" w:lineRule="auto"/>
              <w:ind w:left="349" w:hanging="284"/>
              <w:rPr>
                <w:bCs/>
              </w:rPr>
            </w:pPr>
            <w:r w:rsidRPr="00456C9A">
              <w:rPr>
                <w:bCs/>
              </w:rPr>
              <w:t>-</w:t>
            </w:r>
            <w:r w:rsidRPr="00456C9A">
              <w:rPr>
                <w:bCs/>
              </w:rPr>
              <w:tab/>
              <w:t>Kompresja danych,</w:t>
            </w:r>
          </w:p>
          <w:p w:rsidR="007E1BA5" w:rsidRPr="00456C9A" w:rsidRDefault="007E1BA5" w:rsidP="009521F9">
            <w:pPr>
              <w:spacing w:line="276" w:lineRule="auto"/>
              <w:ind w:left="349" w:hanging="284"/>
              <w:rPr>
                <w:bCs/>
              </w:rPr>
            </w:pPr>
            <w:r w:rsidRPr="00456C9A">
              <w:rPr>
                <w:bCs/>
              </w:rPr>
              <w:t>-</w:t>
            </w:r>
            <w:r w:rsidRPr="00456C9A">
              <w:rPr>
                <w:bCs/>
              </w:rPr>
              <w:tab/>
              <w:t>Transmisja po bezpiecznym protokole TLS,</w:t>
            </w:r>
          </w:p>
          <w:p w:rsidR="007E1BA5" w:rsidRPr="00456C9A" w:rsidRDefault="007E1BA5" w:rsidP="009521F9">
            <w:pPr>
              <w:spacing w:line="276" w:lineRule="auto"/>
              <w:ind w:left="349" w:hanging="284"/>
              <w:rPr>
                <w:bCs/>
              </w:rPr>
            </w:pPr>
            <w:r w:rsidRPr="00456C9A">
              <w:rPr>
                <w:bCs/>
              </w:rPr>
              <w:t>-</w:t>
            </w:r>
            <w:r w:rsidRPr="00456C9A">
              <w:rPr>
                <w:bCs/>
              </w:rPr>
              <w:tab/>
              <w:t>Deklaracja klucza szyfrującego dane użytkownika,</w:t>
            </w:r>
          </w:p>
          <w:p w:rsidR="007E1BA5" w:rsidRPr="00456C9A" w:rsidRDefault="007E1BA5" w:rsidP="009521F9">
            <w:pPr>
              <w:spacing w:line="276" w:lineRule="auto"/>
              <w:ind w:left="349" w:hanging="284"/>
              <w:rPr>
                <w:bCs/>
              </w:rPr>
            </w:pPr>
            <w:r w:rsidRPr="00456C9A">
              <w:rPr>
                <w:bCs/>
              </w:rPr>
              <w:t>-</w:t>
            </w:r>
            <w:r w:rsidRPr="00456C9A">
              <w:rPr>
                <w:bCs/>
              </w:rPr>
              <w:tab/>
              <w:t xml:space="preserve">Szczegółowy dziennik zdarzeń dostępny z poziomu aplikacji, </w:t>
            </w:r>
          </w:p>
          <w:p w:rsidR="007E1BA5" w:rsidRPr="00456C9A" w:rsidRDefault="007E1BA5" w:rsidP="009521F9">
            <w:pPr>
              <w:spacing w:line="276" w:lineRule="auto"/>
              <w:ind w:left="349" w:hanging="284"/>
              <w:rPr>
                <w:bCs/>
              </w:rPr>
            </w:pPr>
            <w:r w:rsidRPr="00456C9A">
              <w:rPr>
                <w:bCs/>
              </w:rPr>
              <w:t>-</w:t>
            </w:r>
            <w:r w:rsidRPr="00456C9A">
              <w:rPr>
                <w:bCs/>
              </w:rPr>
              <w:tab/>
              <w:t>Obliczanie sumy kontrolnej,</w:t>
            </w:r>
          </w:p>
          <w:p w:rsidR="007E1BA5" w:rsidRPr="00456C9A" w:rsidRDefault="007E1BA5" w:rsidP="009521F9">
            <w:pPr>
              <w:spacing w:line="276" w:lineRule="auto"/>
              <w:ind w:left="349" w:hanging="284"/>
              <w:rPr>
                <w:bCs/>
              </w:rPr>
            </w:pPr>
            <w:r w:rsidRPr="00456C9A">
              <w:rPr>
                <w:bCs/>
              </w:rPr>
              <w:lastRenderedPageBreak/>
              <w:t>-</w:t>
            </w:r>
            <w:r w:rsidRPr="00456C9A">
              <w:rPr>
                <w:bCs/>
              </w:rPr>
              <w:tab/>
              <w:t xml:space="preserve">Kopie zapasowe są przechowywane w profesjonalnych, certyfikowanych data center, na terenie Polski. </w:t>
            </w:r>
          </w:p>
          <w:p w:rsidR="007E1BA5" w:rsidRPr="00456C9A" w:rsidRDefault="007E1BA5" w:rsidP="009521F9">
            <w:pPr>
              <w:spacing w:line="276" w:lineRule="auto"/>
              <w:ind w:left="10" w:hanging="10"/>
              <w:rPr>
                <w:bCs/>
              </w:rPr>
            </w:pPr>
            <w:r w:rsidRPr="00456C9A">
              <w:rPr>
                <w:bCs/>
              </w:rPr>
              <w:t>WSPIERANE SYSTEMY OPERACYJNE  Microsoft Windows 10 i nowsze, Mac OS,</w:t>
            </w:r>
            <w:r>
              <w:rPr>
                <w:bCs/>
              </w:rPr>
              <w:t xml:space="preserve"> </w:t>
            </w:r>
            <w:r w:rsidRPr="00456C9A">
              <w:rPr>
                <w:bCs/>
              </w:rPr>
              <w:t xml:space="preserve">Linux Licencje przypisywane do jednego urządzenia z limitem pojemności przestrzeni w chmurze – </w:t>
            </w:r>
            <w:r w:rsidRPr="00456C9A">
              <w:t>minimum 5 GB.</w:t>
            </w:r>
            <w:r>
              <w:t xml:space="preserve"> </w:t>
            </w:r>
            <w:r w:rsidRPr="00456C9A">
              <w:rPr>
                <w:b/>
              </w:rPr>
              <w:t xml:space="preserve">Licencja obowiązuje minimum przez okres gwarancji laptopa. Wsparcie techniczne, świadczone jest bezpośrednio od producenta, w języku polskim, zawarte jest w cenie licencji. </w:t>
            </w:r>
          </w:p>
        </w:tc>
      </w:tr>
      <w:tr w:rsidR="007E1BA5" w:rsidRPr="00B94F12" w:rsidTr="009521F9">
        <w:trPr>
          <w:trHeight w:val="284"/>
        </w:trPr>
        <w:tc>
          <w:tcPr>
            <w:tcW w:w="2200" w:type="dxa"/>
            <w:tcBorders>
              <w:top w:val="single" w:sz="4" w:space="0" w:color="000000"/>
              <w:left w:val="single" w:sz="4" w:space="0" w:color="000000"/>
              <w:bottom w:val="single" w:sz="4" w:space="0" w:color="000000"/>
              <w:right w:val="single" w:sz="4" w:space="0" w:color="000000"/>
            </w:tcBorders>
          </w:tcPr>
          <w:p w:rsidR="007E1BA5" w:rsidRPr="00B94F12" w:rsidRDefault="007E1BA5" w:rsidP="009521F9">
            <w:pPr>
              <w:spacing w:line="276" w:lineRule="auto"/>
              <w:ind w:left="10" w:hanging="10"/>
              <w:rPr>
                <w:rFonts w:cs="Calibri"/>
                <w:b/>
              </w:rPr>
            </w:pPr>
            <w:r>
              <w:rPr>
                <w:rFonts w:cs="Calibri"/>
                <w:b/>
              </w:rPr>
              <w:lastRenderedPageBreak/>
              <w:t>Certyfikaty i standardy</w:t>
            </w:r>
          </w:p>
        </w:tc>
        <w:tc>
          <w:tcPr>
            <w:tcW w:w="7770" w:type="dxa"/>
            <w:tcBorders>
              <w:top w:val="single" w:sz="4" w:space="0" w:color="000000"/>
              <w:left w:val="single" w:sz="4" w:space="0" w:color="000000"/>
              <w:bottom w:val="single" w:sz="4" w:space="0" w:color="000000"/>
              <w:right w:val="single" w:sz="4" w:space="0" w:color="000000"/>
            </w:tcBorders>
          </w:tcPr>
          <w:p w:rsidR="007E1BA5" w:rsidRPr="005C3BE2" w:rsidRDefault="007E1BA5" w:rsidP="009521F9">
            <w:pPr>
              <w:spacing w:line="276" w:lineRule="auto"/>
              <w:rPr>
                <w:bCs/>
              </w:rPr>
            </w:pPr>
            <w:r w:rsidRPr="005C3BE2">
              <w:rPr>
                <w:bCs/>
              </w:rPr>
              <w:t>Certyfikat ISO 9001 oraz ISO 50 001 dla producenta sprzętu (należy załączyć do oferty)</w:t>
            </w:r>
            <w:r>
              <w:rPr>
                <w:bCs/>
              </w:rPr>
              <w:t xml:space="preserve"> lub równoważne. </w:t>
            </w:r>
            <w:r w:rsidRPr="005C3BE2">
              <w:rPr>
                <w:bCs/>
              </w:rPr>
              <w:t>Deklaracja zgodności CE (załączyć do oferty)</w:t>
            </w:r>
          </w:p>
        </w:tc>
      </w:tr>
      <w:tr w:rsidR="007E1BA5" w:rsidRPr="00B94F12" w:rsidTr="009521F9">
        <w:trPr>
          <w:trHeight w:val="284"/>
        </w:trPr>
        <w:tc>
          <w:tcPr>
            <w:tcW w:w="2200" w:type="dxa"/>
            <w:tcBorders>
              <w:top w:val="single" w:sz="4" w:space="0" w:color="000000"/>
              <w:left w:val="single" w:sz="4" w:space="0" w:color="000000"/>
              <w:bottom w:val="single" w:sz="4" w:space="0" w:color="000000"/>
              <w:right w:val="single" w:sz="4" w:space="0" w:color="000000"/>
            </w:tcBorders>
          </w:tcPr>
          <w:p w:rsidR="007E1BA5" w:rsidRDefault="007E1BA5" w:rsidP="009521F9">
            <w:pPr>
              <w:spacing w:line="276" w:lineRule="auto"/>
              <w:ind w:left="10" w:hanging="10"/>
              <w:rPr>
                <w:rFonts w:cs="Calibri"/>
                <w:b/>
              </w:rPr>
            </w:pPr>
            <w:r w:rsidRPr="00B94F12">
              <w:rPr>
                <w:rFonts w:cs="Calibri"/>
                <w:b/>
              </w:rPr>
              <w:t>Waga/Wymiary</w:t>
            </w:r>
          </w:p>
        </w:tc>
        <w:tc>
          <w:tcPr>
            <w:tcW w:w="7770" w:type="dxa"/>
            <w:tcBorders>
              <w:top w:val="single" w:sz="4" w:space="0" w:color="000000"/>
              <w:left w:val="single" w:sz="4" w:space="0" w:color="000000"/>
              <w:bottom w:val="single" w:sz="4" w:space="0" w:color="000000"/>
              <w:right w:val="single" w:sz="4" w:space="0" w:color="000000"/>
            </w:tcBorders>
          </w:tcPr>
          <w:p w:rsidR="007E1BA5" w:rsidRPr="002D7594" w:rsidRDefault="007E1BA5" w:rsidP="009521F9">
            <w:pPr>
              <w:spacing w:line="276" w:lineRule="auto"/>
              <w:rPr>
                <w:bCs/>
              </w:rPr>
            </w:pPr>
            <w:r w:rsidRPr="002D7594">
              <w:rPr>
                <w:bCs/>
              </w:rPr>
              <w:t>Waga urządzenia z baterią podstawową maksymalnie 1,9kg</w:t>
            </w:r>
          </w:p>
        </w:tc>
      </w:tr>
      <w:tr w:rsidR="007E1BA5" w:rsidRPr="00B94F12" w:rsidTr="009521F9">
        <w:trPr>
          <w:trHeight w:val="284"/>
        </w:trPr>
        <w:tc>
          <w:tcPr>
            <w:tcW w:w="2200" w:type="dxa"/>
            <w:tcBorders>
              <w:top w:val="single" w:sz="4" w:space="0" w:color="000000"/>
              <w:left w:val="single" w:sz="4" w:space="0" w:color="000000"/>
              <w:bottom w:val="single" w:sz="4" w:space="0" w:color="000000"/>
              <w:right w:val="single" w:sz="4" w:space="0" w:color="000000"/>
            </w:tcBorders>
          </w:tcPr>
          <w:p w:rsidR="007E1BA5" w:rsidRDefault="007E1BA5" w:rsidP="009521F9">
            <w:pPr>
              <w:spacing w:line="276" w:lineRule="auto"/>
              <w:ind w:left="10" w:hanging="10"/>
              <w:rPr>
                <w:rFonts w:cs="Calibri"/>
                <w:b/>
              </w:rPr>
            </w:pPr>
            <w:r w:rsidRPr="00B94F12">
              <w:rPr>
                <w:rFonts w:cs="Calibri"/>
                <w:b/>
              </w:rPr>
              <w:t xml:space="preserve">System operacyjny – w formularzu oferty trzeba podać nazwę oferowanego oprogramowania </w:t>
            </w:r>
          </w:p>
        </w:tc>
        <w:tc>
          <w:tcPr>
            <w:tcW w:w="7770"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rPr>
                <w:bCs/>
              </w:rPr>
            </w:pPr>
            <w:r w:rsidRPr="00456C9A">
              <w:rPr>
                <w:bCs/>
              </w:rPr>
              <w:t>System operacyjny klasy PC musi spełniać następujące wymagania poprzez wbudowane mechanizmy, bez użycia dodatkowych aplikacji:</w:t>
            </w:r>
          </w:p>
          <w:p w:rsidR="007E1BA5" w:rsidRPr="00456C9A" w:rsidRDefault="007E1BA5" w:rsidP="00B9251F">
            <w:pPr>
              <w:numPr>
                <w:ilvl w:val="0"/>
                <w:numId w:val="26"/>
              </w:numPr>
              <w:suppressAutoHyphens/>
              <w:spacing w:line="276" w:lineRule="auto"/>
              <w:ind w:left="0"/>
              <w:jc w:val="both"/>
              <w:rPr>
                <w:bCs/>
              </w:rPr>
            </w:pPr>
            <w:r w:rsidRPr="00456C9A">
              <w:rPr>
                <w:bCs/>
              </w:rPr>
              <w:t>Dostępne dwa rodzaje graficznego interfejsu użytkownika:</w:t>
            </w:r>
          </w:p>
          <w:p w:rsidR="007E1BA5" w:rsidRPr="00456C9A" w:rsidRDefault="007E1BA5" w:rsidP="00B9251F">
            <w:pPr>
              <w:numPr>
                <w:ilvl w:val="1"/>
                <w:numId w:val="25"/>
              </w:numPr>
              <w:suppressAutoHyphens/>
              <w:spacing w:line="276" w:lineRule="auto"/>
              <w:ind w:left="0"/>
              <w:jc w:val="both"/>
              <w:rPr>
                <w:bCs/>
              </w:rPr>
            </w:pPr>
            <w:r w:rsidRPr="00456C9A">
              <w:rPr>
                <w:bCs/>
              </w:rPr>
              <w:t>Klasyczny, umożliwiający obsługę przy pomocy klawiatury i myszy,</w:t>
            </w:r>
          </w:p>
          <w:p w:rsidR="007E1BA5" w:rsidRPr="00456C9A" w:rsidRDefault="007E1BA5" w:rsidP="00B9251F">
            <w:pPr>
              <w:numPr>
                <w:ilvl w:val="1"/>
                <w:numId w:val="25"/>
              </w:numPr>
              <w:suppressAutoHyphens/>
              <w:spacing w:line="276" w:lineRule="auto"/>
              <w:ind w:left="0"/>
              <w:jc w:val="both"/>
              <w:rPr>
                <w:bCs/>
              </w:rPr>
            </w:pPr>
            <w:r w:rsidRPr="00456C9A">
              <w:rPr>
                <w:bCs/>
              </w:rPr>
              <w:t>Dotykowy umożliwiający sterowanie dotykiem na urządzeniach typu tablet lub monitorach dotykowych.</w:t>
            </w:r>
          </w:p>
          <w:p w:rsidR="007E1BA5" w:rsidRPr="00456C9A" w:rsidRDefault="007E1BA5" w:rsidP="00B9251F">
            <w:pPr>
              <w:numPr>
                <w:ilvl w:val="0"/>
                <w:numId w:val="25"/>
              </w:numPr>
              <w:suppressAutoHyphens/>
              <w:spacing w:line="276" w:lineRule="auto"/>
              <w:ind w:left="0"/>
              <w:jc w:val="both"/>
              <w:rPr>
                <w:bCs/>
              </w:rPr>
            </w:pPr>
            <w:r w:rsidRPr="00456C9A">
              <w:rPr>
                <w:bCs/>
              </w:rPr>
              <w:t>Interfejs użytkownika dostępny w wielu językach do wyboru – w tym polskim i angielskim</w:t>
            </w:r>
          </w:p>
          <w:p w:rsidR="007E1BA5" w:rsidRPr="00456C9A" w:rsidRDefault="007E1BA5" w:rsidP="00B9251F">
            <w:pPr>
              <w:numPr>
                <w:ilvl w:val="0"/>
                <w:numId w:val="25"/>
              </w:numPr>
              <w:suppressAutoHyphens/>
              <w:spacing w:line="276" w:lineRule="auto"/>
              <w:ind w:left="0"/>
              <w:jc w:val="both"/>
              <w:rPr>
                <w:bCs/>
              </w:rPr>
            </w:pPr>
            <w:r w:rsidRPr="00456C9A">
              <w:rPr>
                <w:bCs/>
              </w:rPr>
              <w:t>Wbudowane w system operacyjny minimum dwie przeglądarki Internetowe</w:t>
            </w:r>
          </w:p>
          <w:p w:rsidR="007E1BA5" w:rsidRPr="00456C9A" w:rsidRDefault="007E1BA5" w:rsidP="00B9251F">
            <w:pPr>
              <w:numPr>
                <w:ilvl w:val="0"/>
                <w:numId w:val="25"/>
              </w:numPr>
              <w:suppressAutoHyphens/>
              <w:spacing w:line="276" w:lineRule="auto"/>
              <w:ind w:left="0"/>
              <w:jc w:val="both"/>
              <w:rPr>
                <w:bCs/>
              </w:rPr>
            </w:pPr>
            <w:r w:rsidRPr="00456C9A">
              <w:rPr>
                <w:bCs/>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7E1BA5" w:rsidRPr="00456C9A" w:rsidRDefault="007E1BA5" w:rsidP="00B9251F">
            <w:pPr>
              <w:numPr>
                <w:ilvl w:val="0"/>
                <w:numId w:val="25"/>
              </w:numPr>
              <w:suppressAutoHyphens/>
              <w:spacing w:line="276" w:lineRule="auto"/>
              <w:ind w:left="0"/>
              <w:jc w:val="both"/>
              <w:rPr>
                <w:bCs/>
              </w:rPr>
            </w:pPr>
            <w:r w:rsidRPr="00456C9A">
              <w:rPr>
                <w:bCs/>
              </w:rPr>
              <w:t>Zlokalizowane w języku polskim, co najmniej następujące elementy: menu, pomoc, komunikaty systemowe, menedżer plików.</w:t>
            </w:r>
          </w:p>
          <w:p w:rsidR="007E1BA5" w:rsidRPr="00456C9A" w:rsidRDefault="007E1BA5" w:rsidP="00B9251F">
            <w:pPr>
              <w:numPr>
                <w:ilvl w:val="0"/>
                <w:numId w:val="25"/>
              </w:numPr>
              <w:suppressAutoHyphens/>
              <w:spacing w:line="276" w:lineRule="auto"/>
              <w:ind w:left="0"/>
              <w:jc w:val="both"/>
              <w:rPr>
                <w:bCs/>
              </w:rPr>
            </w:pPr>
            <w:r w:rsidRPr="00456C9A">
              <w:rPr>
                <w:bCs/>
              </w:rPr>
              <w:t>Graficzne środowisko instalacji i konfiguracji dostępne w języku polskim</w:t>
            </w:r>
          </w:p>
          <w:p w:rsidR="007E1BA5" w:rsidRPr="00456C9A" w:rsidRDefault="007E1BA5" w:rsidP="00B9251F">
            <w:pPr>
              <w:numPr>
                <w:ilvl w:val="0"/>
                <w:numId w:val="25"/>
              </w:numPr>
              <w:suppressAutoHyphens/>
              <w:spacing w:line="276" w:lineRule="auto"/>
              <w:ind w:left="0"/>
              <w:jc w:val="both"/>
              <w:rPr>
                <w:bCs/>
              </w:rPr>
            </w:pPr>
            <w:r w:rsidRPr="00456C9A">
              <w:rPr>
                <w:bCs/>
              </w:rPr>
              <w:t>Wbudowany system pomocy w języku polskim.</w:t>
            </w:r>
          </w:p>
          <w:p w:rsidR="007E1BA5" w:rsidRPr="00456C9A" w:rsidRDefault="007E1BA5" w:rsidP="00B9251F">
            <w:pPr>
              <w:numPr>
                <w:ilvl w:val="0"/>
                <w:numId w:val="25"/>
              </w:numPr>
              <w:suppressAutoHyphens/>
              <w:spacing w:line="276" w:lineRule="auto"/>
              <w:ind w:left="0"/>
              <w:jc w:val="both"/>
              <w:rPr>
                <w:bCs/>
              </w:rPr>
            </w:pPr>
            <w:r w:rsidRPr="00456C9A">
              <w:rPr>
                <w:bCs/>
              </w:rPr>
              <w:t>Możliwość przystosowania stanowiska dla osób niepełnosprawnych (np. słabo widzących).</w:t>
            </w:r>
          </w:p>
        </w:tc>
      </w:tr>
      <w:tr w:rsidR="007E1BA5" w:rsidRPr="00B94F12" w:rsidTr="009521F9">
        <w:trPr>
          <w:trHeight w:val="284"/>
        </w:trPr>
        <w:tc>
          <w:tcPr>
            <w:tcW w:w="2200" w:type="dxa"/>
            <w:tcBorders>
              <w:top w:val="single" w:sz="4" w:space="0" w:color="000000"/>
              <w:left w:val="single" w:sz="4" w:space="0" w:color="000000"/>
              <w:bottom w:val="single" w:sz="4" w:space="0" w:color="000000"/>
              <w:right w:val="single" w:sz="4" w:space="0" w:color="000000"/>
            </w:tcBorders>
          </w:tcPr>
          <w:p w:rsidR="007E1BA5" w:rsidRDefault="007E1BA5" w:rsidP="009521F9">
            <w:pPr>
              <w:spacing w:line="276" w:lineRule="auto"/>
              <w:ind w:left="10" w:hanging="10"/>
              <w:rPr>
                <w:rFonts w:cs="Calibri"/>
                <w:b/>
                <w:color w:val="FF0000"/>
              </w:rPr>
            </w:pPr>
            <w:r w:rsidRPr="00B94F12">
              <w:rPr>
                <w:rFonts w:cs="Calibri"/>
                <w:b/>
              </w:rPr>
              <w:t>Oprogramowanie antywirusowe</w:t>
            </w:r>
          </w:p>
        </w:tc>
        <w:tc>
          <w:tcPr>
            <w:tcW w:w="7770"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349" w:hanging="284"/>
              <w:jc w:val="both"/>
              <w:rPr>
                <w:bCs/>
                <w:color w:val="FF0000"/>
              </w:rPr>
            </w:pPr>
            <w:r w:rsidRPr="00456C9A">
              <w:rPr>
                <w:bCs/>
              </w:rPr>
              <w:t xml:space="preserve">Podstawowe zabezpieczenie antywirusowe </w:t>
            </w:r>
          </w:p>
        </w:tc>
      </w:tr>
      <w:tr w:rsidR="007E1BA5" w:rsidRPr="00B94F12" w:rsidTr="009521F9">
        <w:trPr>
          <w:trHeight w:val="284"/>
        </w:trPr>
        <w:tc>
          <w:tcPr>
            <w:tcW w:w="2200" w:type="dxa"/>
            <w:tcBorders>
              <w:top w:val="single" w:sz="4" w:space="0" w:color="000000"/>
              <w:left w:val="single" w:sz="4" w:space="0" w:color="000000"/>
              <w:bottom w:val="single" w:sz="4" w:space="0" w:color="000000"/>
              <w:right w:val="single" w:sz="4" w:space="0" w:color="000000"/>
            </w:tcBorders>
          </w:tcPr>
          <w:p w:rsidR="007E1BA5" w:rsidRDefault="007E1BA5" w:rsidP="009521F9">
            <w:pPr>
              <w:spacing w:line="276" w:lineRule="auto"/>
              <w:ind w:left="10" w:hanging="10"/>
              <w:rPr>
                <w:rFonts w:cs="Calibri"/>
                <w:b/>
              </w:rPr>
            </w:pPr>
            <w:bookmarkStart w:id="1" w:name="_Hlk109190194"/>
            <w:r w:rsidRPr="00B94F12">
              <w:rPr>
                <w:rFonts w:cs="Calibri"/>
                <w:b/>
              </w:rPr>
              <w:t>Gwarancja</w:t>
            </w:r>
          </w:p>
        </w:tc>
        <w:tc>
          <w:tcPr>
            <w:tcW w:w="7770"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rPr>
                <w:bCs/>
              </w:rPr>
            </w:pPr>
            <w:r w:rsidRPr="00456C9A">
              <w:rPr>
                <w:bCs/>
              </w:rPr>
              <w:t>2-letnia gwarancja, czas reakcji serwisu, do końca następnego dnia roboczego. Gwarancja musi oferować przez cały okres:</w:t>
            </w:r>
          </w:p>
          <w:p w:rsidR="007E1BA5" w:rsidRPr="00456C9A" w:rsidRDefault="007E1BA5" w:rsidP="009521F9">
            <w:pPr>
              <w:spacing w:line="276" w:lineRule="auto"/>
              <w:ind w:left="10" w:hanging="10"/>
              <w:rPr>
                <w:bCs/>
              </w:rPr>
            </w:pPr>
            <w:r w:rsidRPr="00456C9A">
              <w:rPr>
                <w:bCs/>
              </w:rPr>
              <w:t>- mieć opiekę kierownika technicznego ds. Eskalacji</w:t>
            </w:r>
          </w:p>
          <w:p w:rsidR="007E1BA5" w:rsidRPr="00456C9A" w:rsidRDefault="007E1BA5" w:rsidP="009521F9">
            <w:pPr>
              <w:jc w:val="both"/>
              <w:textAlignment w:val="baseline"/>
              <w:rPr>
                <w:bCs/>
              </w:rPr>
            </w:pPr>
            <w:r w:rsidRPr="00456C9A">
              <w:rPr>
                <w:bCs/>
              </w:rPr>
              <w:t>- dostępność wsparcia technicznego przez cały rok w dni robocze w języku polskim.</w:t>
            </w:r>
            <w:r w:rsidRPr="00611F92">
              <w:rPr>
                <w:rFonts w:eastAsia="Lucida Sans Unicode" w:cs="Calibri"/>
                <w:kern w:val="2"/>
                <w:lang w:eastAsia="zh-CN" w:bidi="hi-IN"/>
              </w:rPr>
              <w:t xml:space="preserve"> Wykonawca zobowiązuje się do bezpłatnego świadczenia napraw w okresie gwarancyjnym</w:t>
            </w:r>
            <w:r>
              <w:rPr>
                <w:rFonts w:eastAsia="Lucida Sans Unicode" w:cs="Calibri"/>
                <w:kern w:val="2"/>
                <w:lang w:eastAsia="zh-CN" w:bidi="hi-IN"/>
              </w:rPr>
              <w:t xml:space="preserve"> </w:t>
            </w:r>
            <w:r w:rsidRPr="00611F92">
              <w:rPr>
                <w:rFonts w:eastAsia="Lucida Sans Unicode" w:cs="Calibri"/>
                <w:kern w:val="2"/>
                <w:lang w:eastAsia="zh-CN" w:bidi="hi-IN"/>
              </w:rPr>
              <w:t>bez dodatkowych opłat za transport</w:t>
            </w:r>
            <w:r>
              <w:rPr>
                <w:rFonts w:eastAsia="Lucida Sans Unicode" w:cs="Calibri"/>
                <w:kern w:val="2"/>
                <w:lang w:eastAsia="zh-CN" w:bidi="hi-IN"/>
              </w:rPr>
              <w:t xml:space="preserve"> sprzętu od zamawiającego i do miejsca wykonywania napraw gwarancyjnych</w:t>
            </w:r>
            <w:r w:rsidRPr="00611F92">
              <w:rPr>
                <w:rFonts w:eastAsia="Lucida Sans Unicode" w:cs="Calibri"/>
                <w:kern w:val="2"/>
                <w:lang w:eastAsia="zh-CN" w:bidi="hi-IN"/>
              </w:rPr>
              <w:t xml:space="preserve"> </w:t>
            </w:r>
            <w:r>
              <w:rPr>
                <w:rFonts w:eastAsia="Lucida Sans Unicode" w:cs="Calibri"/>
                <w:kern w:val="2"/>
                <w:lang w:eastAsia="zh-CN" w:bidi="hi-IN"/>
              </w:rPr>
              <w:t>oraz</w:t>
            </w:r>
            <w:r w:rsidRPr="00611F92">
              <w:rPr>
                <w:rFonts w:eastAsia="Lucida Sans Unicode" w:cs="Calibri"/>
                <w:kern w:val="2"/>
                <w:lang w:eastAsia="zh-CN" w:bidi="hi-IN"/>
              </w:rPr>
              <w:t xml:space="preserve"> dojazd</w:t>
            </w:r>
            <w:r>
              <w:rPr>
                <w:rFonts w:eastAsia="Lucida Sans Unicode" w:cs="Calibri"/>
                <w:kern w:val="2"/>
                <w:lang w:eastAsia="zh-CN" w:bidi="hi-IN"/>
              </w:rPr>
              <w:t>.</w:t>
            </w:r>
          </w:p>
        </w:tc>
      </w:tr>
      <w:bookmarkEnd w:id="1"/>
      <w:tr w:rsidR="007E1BA5" w:rsidRPr="00B94F12" w:rsidTr="009521F9">
        <w:trPr>
          <w:trHeight w:val="284"/>
        </w:trPr>
        <w:tc>
          <w:tcPr>
            <w:tcW w:w="2200" w:type="dxa"/>
            <w:tcBorders>
              <w:top w:val="single" w:sz="4" w:space="0" w:color="000000"/>
              <w:left w:val="single" w:sz="4" w:space="0" w:color="000000"/>
              <w:bottom w:val="single" w:sz="4" w:space="0" w:color="000000"/>
              <w:right w:val="single" w:sz="4" w:space="0" w:color="000000"/>
            </w:tcBorders>
          </w:tcPr>
          <w:p w:rsidR="007E1BA5" w:rsidRPr="00B94F12" w:rsidRDefault="007E1BA5" w:rsidP="009521F9">
            <w:pPr>
              <w:spacing w:line="276" w:lineRule="auto"/>
              <w:ind w:left="10" w:hanging="10"/>
              <w:rPr>
                <w:rFonts w:cs="Calibri"/>
                <w:b/>
              </w:rPr>
            </w:pPr>
            <w:r w:rsidRPr="00B94F12">
              <w:rPr>
                <w:rFonts w:cs="Calibri"/>
                <w:b/>
              </w:rPr>
              <w:t xml:space="preserve">Pakiet biurowy w języku Polskim </w:t>
            </w:r>
          </w:p>
        </w:tc>
        <w:tc>
          <w:tcPr>
            <w:tcW w:w="7770" w:type="dxa"/>
            <w:tcBorders>
              <w:top w:val="single" w:sz="4" w:space="0" w:color="000000"/>
              <w:left w:val="single" w:sz="4" w:space="0" w:color="000000"/>
              <w:bottom w:val="single" w:sz="4" w:space="0" w:color="000000"/>
              <w:right w:val="single" w:sz="4" w:space="0" w:color="000000"/>
            </w:tcBorders>
          </w:tcPr>
          <w:p w:rsidR="007E1BA5" w:rsidRPr="00456C9A" w:rsidRDefault="007E1BA5" w:rsidP="009521F9">
            <w:pPr>
              <w:spacing w:line="276" w:lineRule="auto"/>
              <w:ind w:left="10" w:hanging="10"/>
              <w:rPr>
                <w:bCs/>
              </w:rPr>
            </w:pPr>
            <w:r w:rsidRPr="00456C9A">
              <w:rPr>
                <w:bCs/>
              </w:rPr>
              <w:t xml:space="preserve">Musi zawierać min: arkusz kalkulacyjny, edytor tekstu, prezentacje itp. </w:t>
            </w:r>
          </w:p>
        </w:tc>
      </w:tr>
    </w:tbl>
    <w:p w:rsidR="007E1BA5" w:rsidRDefault="007E1BA5" w:rsidP="007E1BA5">
      <w:pPr>
        <w:pStyle w:val="Bezodstpw"/>
        <w:tabs>
          <w:tab w:val="left" w:pos="426"/>
        </w:tabs>
        <w:spacing w:line="360" w:lineRule="auto"/>
        <w:jc w:val="both"/>
        <w:rPr>
          <w:rFonts w:ascii="Arial" w:eastAsia="Times New Roman" w:hAnsi="Arial" w:cs="Arial"/>
          <w:b/>
          <w:color w:val="FF0000"/>
          <w:kern w:val="0"/>
          <w:sz w:val="20"/>
          <w:szCs w:val="24"/>
          <w:lang w:eastAsia="zh-CN"/>
        </w:rPr>
      </w:pPr>
    </w:p>
    <w:p w:rsidR="007E1BA5" w:rsidRDefault="007E1BA5" w:rsidP="007E1BA5">
      <w:pPr>
        <w:pStyle w:val="Standard"/>
        <w:ind w:left="360"/>
        <w:jc w:val="both"/>
        <w:rPr>
          <w:rFonts w:ascii="Arial" w:hAnsi="Arial" w:cs="Arial"/>
          <w:bCs/>
          <w:i/>
          <w:sz w:val="20"/>
          <w:szCs w:val="20"/>
        </w:rPr>
      </w:pPr>
    </w:p>
    <w:p w:rsidR="007E1BA5" w:rsidRDefault="007E1BA5" w:rsidP="007E1BA5">
      <w:pPr>
        <w:pStyle w:val="pkt"/>
        <w:spacing w:before="0" w:after="0" w:line="276" w:lineRule="auto"/>
        <w:ind w:left="786" w:firstLine="0"/>
        <w:jc w:val="center"/>
        <w:rPr>
          <w:b/>
          <w:bCs/>
          <w:i/>
          <w:iCs/>
          <w:color w:val="000000"/>
          <w:sz w:val="28"/>
          <w:szCs w:val="28"/>
        </w:rPr>
      </w:pPr>
    </w:p>
    <w:p w:rsidR="007E1BA5" w:rsidRDefault="007E1BA5" w:rsidP="007E1BA5">
      <w:pPr>
        <w:pStyle w:val="pkt"/>
        <w:spacing w:before="0" w:after="0" w:line="276" w:lineRule="auto"/>
        <w:ind w:left="786" w:firstLine="0"/>
        <w:jc w:val="center"/>
        <w:rPr>
          <w:b/>
          <w:bCs/>
          <w:i/>
          <w:iCs/>
          <w:color w:val="000000"/>
          <w:sz w:val="28"/>
          <w:szCs w:val="28"/>
        </w:rPr>
      </w:pPr>
    </w:p>
    <w:p w:rsidR="007E1BA5" w:rsidRPr="003C4E90" w:rsidRDefault="007E1BA5" w:rsidP="007E1BA5">
      <w:pPr>
        <w:pStyle w:val="pkt"/>
        <w:spacing w:before="0" w:after="0" w:line="276" w:lineRule="auto"/>
        <w:ind w:left="786" w:firstLine="0"/>
        <w:jc w:val="center"/>
        <w:rPr>
          <w:b/>
          <w:bCs/>
          <w:i/>
          <w:iCs/>
          <w:color w:val="000000"/>
          <w:sz w:val="28"/>
          <w:szCs w:val="28"/>
        </w:rPr>
      </w:pPr>
      <w:r w:rsidRPr="003C4E90">
        <w:rPr>
          <w:b/>
          <w:bCs/>
          <w:i/>
          <w:iCs/>
          <w:color w:val="000000"/>
          <w:sz w:val="28"/>
          <w:szCs w:val="28"/>
        </w:rPr>
        <w:t>TABLETY</w:t>
      </w:r>
    </w:p>
    <w:tbl>
      <w:tblPr>
        <w:tblW w:w="9185" w:type="dxa"/>
        <w:tblInd w:w="-5" w:type="dxa"/>
        <w:tblLayout w:type="fixed"/>
        <w:tblLook w:val="00A0"/>
      </w:tblPr>
      <w:tblGrid>
        <w:gridCol w:w="2097"/>
        <w:gridCol w:w="7088"/>
      </w:tblGrid>
      <w:tr w:rsidR="007E1BA5" w:rsidRPr="00B94F12" w:rsidTr="009521F9">
        <w:trPr>
          <w:trHeight w:val="262"/>
        </w:trPr>
        <w:tc>
          <w:tcPr>
            <w:tcW w:w="2097" w:type="dxa"/>
            <w:tcBorders>
              <w:top w:val="single" w:sz="4" w:space="0" w:color="000000"/>
              <w:left w:val="single" w:sz="4" w:space="0" w:color="000000"/>
              <w:bottom w:val="single" w:sz="4" w:space="0" w:color="000000"/>
              <w:right w:val="single" w:sz="4" w:space="0" w:color="000000"/>
            </w:tcBorders>
            <w:shd w:val="pct15" w:color="auto" w:fill="auto"/>
            <w:vAlign w:val="center"/>
          </w:tcPr>
          <w:p w:rsidR="007E1BA5" w:rsidRDefault="007E1BA5" w:rsidP="009521F9">
            <w:pPr>
              <w:spacing w:after="5" w:line="247" w:lineRule="auto"/>
              <w:ind w:left="10" w:hanging="10"/>
              <w:rPr>
                <w:rFonts w:cs="Calibri"/>
                <w:b/>
                <w:bCs/>
              </w:rPr>
            </w:pPr>
            <w:r w:rsidRPr="00B94F12">
              <w:rPr>
                <w:rFonts w:cs="Calibri"/>
                <w:b/>
                <w:bCs/>
              </w:rPr>
              <w:t>Atrybut</w:t>
            </w:r>
          </w:p>
        </w:tc>
        <w:tc>
          <w:tcPr>
            <w:tcW w:w="7088" w:type="dxa"/>
            <w:tcBorders>
              <w:top w:val="single" w:sz="4" w:space="0" w:color="000000"/>
              <w:left w:val="single" w:sz="4" w:space="0" w:color="000000"/>
              <w:bottom w:val="single" w:sz="4" w:space="0" w:color="000000"/>
              <w:right w:val="single" w:sz="4" w:space="0" w:color="000000"/>
            </w:tcBorders>
            <w:shd w:val="pct15" w:color="auto" w:fill="auto"/>
            <w:vAlign w:val="center"/>
          </w:tcPr>
          <w:p w:rsidR="007E1BA5" w:rsidRDefault="007E1BA5" w:rsidP="009521F9">
            <w:pPr>
              <w:spacing w:after="5" w:line="247" w:lineRule="auto"/>
              <w:ind w:left="10" w:hanging="10"/>
              <w:rPr>
                <w:rFonts w:cs="Calibri"/>
                <w:b/>
                <w:bCs/>
              </w:rPr>
            </w:pPr>
            <w:r w:rsidRPr="00B94F12">
              <w:rPr>
                <w:rFonts w:cs="Calibri"/>
                <w:b/>
                <w:bCs/>
              </w:rPr>
              <w:t>Wymagania minimalne</w:t>
            </w:r>
          </w:p>
        </w:tc>
      </w:tr>
      <w:tr w:rsidR="007E1BA5" w:rsidRPr="00B94F12" w:rsidTr="009521F9">
        <w:trPr>
          <w:trHeight w:val="271"/>
        </w:trPr>
        <w:tc>
          <w:tcPr>
            <w:tcW w:w="2097" w:type="dxa"/>
            <w:tcBorders>
              <w:top w:val="single" w:sz="4" w:space="0" w:color="000000"/>
              <w:left w:val="single" w:sz="4" w:space="0" w:color="000000"/>
              <w:bottom w:val="single" w:sz="4" w:space="0" w:color="000000"/>
              <w:right w:val="single" w:sz="4" w:space="0" w:color="000000"/>
            </w:tcBorders>
            <w:vAlign w:val="center"/>
          </w:tcPr>
          <w:p w:rsidR="007E1BA5" w:rsidRDefault="007E1BA5" w:rsidP="009521F9">
            <w:pPr>
              <w:ind w:left="10" w:hanging="10"/>
              <w:rPr>
                <w:rFonts w:cs="Calibri"/>
                <w:b/>
              </w:rPr>
            </w:pPr>
            <w:r w:rsidRPr="00B94F12">
              <w:rPr>
                <w:rFonts w:cs="Calibri"/>
                <w:b/>
              </w:rPr>
              <w:t>Typ sprzętu</w:t>
            </w:r>
          </w:p>
        </w:tc>
        <w:tc>
          <w:tcPr>
            <w:tcW w:w="7088" w:type="dxa"/>
            <w:tcBorders>
              <w:top w:val="single" w:sz="4" w:space="0" w:color="000000"/>
              <w:left w:val="single" w:sz="4" w:space="0" w:color="000000"/>
              <w:bottom w:val="single" w:sz="4" w:space="0" w:color="000000"/>
              <w:right w:val="single" w:sz="4" w:space="0" w:color="000000"/>
            </w:tcBorders>
            <w:vAlign w:val="center"/>
          </w:tcPr>
          <w:p w:rsidR="007E1BA5" w:rsidRDefault="007E1BA5" w:rsidP="009521F9">
            <w:pPr>
              <w:ind w:left="10" w:right="-111" w:hanging="10"/>
              <w:contextualSpacing/>
              <w:rPr>
                <w:rFonts w:cs="Calibri"/>
                <w:b/>
              </w:rPr>
            </w:pPr>
            <w:r w:rsidRPr="00B94F12">
              <w:rPr>
                <w:rFonts w:cs="Calibri"/>
                <w:b/>
              </w:rPr>
              <w:t xml:space="preserve">Tablet, fabrycznie nowy </w:t>
            </w:r>
          </w:p>
        </w:tc>
      </w:tr>
      <w:tr w:rsidR="007E1BA5" w:rsidRPr="00B94F12" w:rsidTr="009521F9">
        <w:trPr>
          <w:trHeight w:val="543"/>
        </w:trPr>
        <w:tc>
          <w:tcPr>
            <w:tcW w:w="2097" w:type="dxa"/>
            <w:tcBorders>
              <w:top w:val="single" w:sz="4" w:space="0" w:color="000000"/>
              <w:left w:val="single" w:sz="4" w:space="0" w:color="000000"/>
              <w:bottom w:val="single" w:sz="4" w:space="0" w:color="000000"/>
              <w:right w:val="single" w:sz="4" w:space="0" w:color="000000"/>
            </w:tcBorders>
            <w:vAlign w:val="center"/>
          </w:tcPr>
          <w:p w:rsidR="007E1BA5" w:rsidRDefault="007E1BA5" w:rsidP="009521F9">
            <w:pPr>
              <w:ind w:left="10" w:hanging="10"/>
              <w:rPr>
                <w:rFonts w:cs="Calibri"/>
              </w:rPr>
            </w:pPr>
            <w:r w:rsidRPr="00B94F12">
              <w:rPr>
                <w:rFonts w:cs="Calibri"/>
              </w:rPr>
              <w:lastRenderedPageBreak/>
              <w:t>Zastosowanie</w:t>
            </w:r>
          </w:p>
        </w:tc>
        <w:tc>
          <w:tcPr>
            <w:tcW w:w="7088" w:type="dxa"/>
            <w:tcBorders>
              <w:top w:val="single" w:sz="4" w:space="0" w:color="000000"/>
              <w:left w:val="single" w:sz="4" w:space="0" w:color="000000"/>
              <w:bottom w:val="single" w:sz="4" w:space="0" w:color="000000"/>
              <w:right w:val="single" w:sz="4" w:space="0" w:color="000000"/>
            </w:tcBorders>
            <w:vAlign w:val="center"/>
          </w:tcPr>
          <w:p w:rsidR="007E1BA5" w:rsidRDefault="007E1BA5" w:rsidP="009521F9">
            <w:pPr>
              <w:ind w:left="10" w:right="-111" w:hanging="10"/>
              <w:contextualSpacing/>
              <w:rPr>
                <w:rFonts w:cs="Calibri"/>
              </w:rPr>
            </w:pPr>
            <w:r w:rsidRPr="00B94F12">
              <w:rPr>
                <w:rFonts w:cs="Calibri"/>
              </w:rPr>
              <w:t>Zastosowanie: Tablet przenośny, który będzie wykorzystywany dla potrzeb aplikacji biurowych, aplikacji edukacyjnych, aplikacji obliczeniowych, dostępu do Internetu oraz poczty elektronicznej.</w:t>
            </w:r>
          </w:p>
        </w:tc>
      </w:tr>
      <w:tr w:rsidR="007E1BA5" w:rsidRPr="00B94F12" w:rsidTr="009521F9">
        <w:trPr>
          <w:trHeight w:val="1873"/>
        </w:trPr>
        <w:tc>
          <w:tcPr>
            <w:tcW w:w="2097" w:type="dxa"/>
            <w:tcBorders>
              <w:top w:val="single" w:sz="4" w:space="0" w:color="000000"/>
              <w:left w:val="single" w:sz="4" w:space="0" w:color="000000"/>
              <w:bottom w:val="single" w:sz="4" w:space="0" w:color="000000"/>
              <w:right w:val="single" w:sz="4" w:space="0" w:color="000000"/>
            </w:tcBorders>
            <w:vAlign w:val="center"/>
          </w:tcPr>
          <w:p w:rsidR="007E1BA5" w:rsidRDefault="007E1BA5" w:rsidP="009521F9">
            <w:pPr>
              <w:ind w:left="10" w:hanging="10"/>
              <w:rPr>
                <w:rFonts w:cs="Calibri"/>
              </w:rPr>
            </w:pPr>
            <w:r w:rsidRPr="00B94F12">
              <w:rPr>
                <w:rFonts w:cs="Calibri"/>
              </w:rPr>
              <w:t>Wyświetlacz</w:t>
            </w:r>
          </w:p>
        </w:tc>
        <w:tc>
          <w:tcPr>
            <w:tcW w:w="7088" w:type="dxa"/>
            <w:tcBorders>
              <w:top w:val="single" w:sz="4" w:space="0" w:color="000000"/>
              <w:left w:val="single" w:sz="4" w:space="0" w:color="000000"/>
              <w:bottom w:val="single" w:sz="4" w:space="0" w:color="000000"/>
              <w:right w:val="single" w:sz="4" w:space="0" w:color="000000"/>
            </w:tcBorders>
            <w:vAlign w:val="center"/>
          </w:tcPr>
          <w:p w:rsidR="007E1BA5" w:rsidRDefault="007E1BA5" w:rsidP="009521F9">
            <w:pPr>
              <w:ind w:left="10" w:hanging="10"/>
              <w:contextualSpacing/>
              <w:rPr>
                <w:rFonts w:cs="Calibri"/>
                <w:b/>
                <w:bCs/>
              </w:rPr>
            </w:pPr>
            <w:r w:rsidRPr="00B94F12">
              <w:rPr>
                <w:rFonts w:cs="Calibri"/>
              </w:rPr>
              <w:t xml:space="preserve">Wielkość ekranu: </w:t>
            </w:r>
            <w:r w:rsidRPr="00B94F12">
              <w:rPr>
                <w:rFonts w:cs="Calibri"/>
                <w:b/>
                <w:bCs/>
              </w:rPr>
              <w:t>od 10.1"</w:t>
            </w:r>
          </w:p>
          <w:p w:rsidR="007E1BA5" w:rsidRDefault="007E1BA5" w:rsidP="009521F9">
            <w:pPr>
              <w:ind w:left="10" w:hanging="10"/>
              <w:contextualSpacing/>
              <w:rPr>
                <w:rFonts w:cs="Calibri"/>
              </w:rPr>
            </w:pPr>
            <w:r w:rsidRPr="00B94F12">
              <w:rPr>
                <w:rFonts w:cs="Calibri"/>
              </w:rPr>
              <w:t xml:space="preserve">Długość przekątnej ekranu:  </w:t>
            </w:r>
            <w:r w:rsidRPr="00B94F12">
              <w:rPr>
                <w:rFonts w:cs="Calibri"/>
                <w:b/>
                <w:bCs/>
              </w:rPr>
              <w:t>od 25,6  cm</w:t>
            </w:r>
          </w:p>
          <w:p w:rsidR="007E1BA5" w:rsidRDefault="007E1BA5" w:rsidP="009521F9">
            <w:pPr>
              <w:ind w:left="10" w:hanging="10"/>
              <w:contextualSpacing/>
              <w:rPr>
                <w:rFonts w:cs="Calibri"/>
              </w:rPr>
            </w:pPr>
            <w:r w:rsidRPr="00B94F12">
              <w:rPr>
                <w:rFonts w:cs="Calibri"/>
              </w:rPr>
              <w:t xml:space="preserve">Rozdzielczość nie mniej niż </w:t>
            </w:r>
            <w:r w:rsidRPr="00115420">
              <w:rPr>
                <w:rFonts w:cs="Calibri"/>
              </w:rPr>
              <w:t>1910x1080</w:t>
            </w:r>
            <w:r>
              <w:rPr>
                <w:rFonts w:ascii="Calibri" w:hAnsi="Calibri" w:cs="Calibri"/>
                <w:color w:val="auto"/>
              </w:rPr>
              <w:t xml:space="preserve"> </w:t>
            </w:r>
            <w:r w:rsidRPr="00B94F12">
              <w:rPr>
                <w:rFonts w:cs="Calibri"/>
                <w:b/>
                <w:bCs/>
              </w:rPr>
              <w:t>px</w:t>
            </w:r>
          </w:p>
          <w:p w:rsidR="007E1BA5" w:rsidRDefault="007E1BA5" w:rsidP="009521F9">
            <w:pPr>
              <w:ind w:left="10" w:hanging="10"/>
              <w:contextualSpacing/>
              <w:rPr>
                <w:rFonts w:cs="Calibri"/>
                <w:b/>
                <w:bCs/>
              </w:rPr>
            </w:pPr>
            <w:r w:rsidRPr="00B94F12">
              <w:rPr>
                <w:rFonts w:cs="Calibri"/>
              </w:rPr>
              <w:t xml:space="preserve">Technologia wyświetlacza: </w:t>
            </w:r>
            <w:r w:rsidRPr="00B94F12">
              <w:rPr>
                <w:rFonts w:cs="Calibri"/>
                <w:b/>
                <w:bCs/>
              </w:rPr>
              <w:t>IPS</w:t>
            </w:r>
          </w:p>
          <w:p w:rsidR="007E1BA5" w:rsidRDefault="007E1BA5" w:rsidP="009521F9">
            <w:pPr>
              <w:ind w:left="10" w:hanging="10"/>
              <w:contextualSpacing/>
              <w:rPr>
                <w:rFonts w:cs="Calibri"/>
                <w:b/>
                <w:bCs/>
              </w:rPr>
            </w:pPr>
            <w:r w:rsidRPr="00B94F12">
              <w:rPr>
                <w:rFonts w:cs="Calibri"/>
              </w:rPr>
              <w:t>Jasność:</w:t>
            </w:r>
            <w:r w:rsidRPr="00B94F12">
              <w:rPr>
                <w:rFonts w:cs="Calibri"/>
                <w:b/>
                <w:bCs/>
              </w:rPr>
              <w:t xml:space="preserve"> 300 cd/cm</w:t>
            </w:r>
            <w:r w:rsidRPr="00B94F12">
              <w:rPr>
                <w:rFonts w:cs="Calibri"/>
                <w:b/>
                <w:bCs/>
                <w:vertAlign w:val="superscript"/>
              </w:rPr>
              <w:t>2</w:t>
            </w:r>
          </w:p>
          <w:p w:rsidR="007E1BA5" w:rsidRDefault="007E1BA5" w:rsidP="009521F9">
            <w:pPr>
              <w:ind w:left="10" w:hanging="10"/>
              <w:contextualSpacing/>
              <w:rPr>
                <w:rFonts w:cs="Calibri"/>
              </w:rPr>
            </w:pPr>
            <w:r w:rsidRPr="00B94F12">
              <w:rPr>
                <w:rFonts w:cs="Calibri"/>
              </w:rPr>
              <w:t>Wyświetlacz LED</w:t>
            </w:r>
            <w:r>
              <w:rPr>
                <w:rFonts w:cs="Calibri"/>
              </w:rPr>
              <w:t xml:space="preserve"> dotykowy</w:t>
            </w:r>
          </w:p>
        </w:tc>
      </w:tr>
      <w:tr w:rsidR="007E1BA5" w:rsidRPr="00B94F12" w:rsidTr="009521F9">
        <w:trPr>
          <w:trHeight w:val="525"/>
        </w:trPr>
        <w:tc>
          <w:tcPr>
            <w:tcW w:w="2097" w:type="dxa"/>
            <w:tcBorders>
              <w:top w:val="single" w:sz="4" w:space="0" w:color="000000"/>
              <w:left w:val="single" w:sz="4" w:space="0" w:color="000000"/>
              <w:bottom w:val="single" w:sz="4" w:space="0" w:color="000000"/>
              <w:right w:val="single" w:sz="4" w:space="0" w:color="000000"/>
            </w:tcBorders>
            <w:vAlign w:val="center"/>
          </w:tcPr>
          <w:p w:rsidR="007E1BA5" w:rsidRDefault="007E1BA5" w:rsidP="009521F9">
            <w:pPr>
              <w:ind w:left="10" w:hanging="10"/>
              <w:rPr>
                <w:rFonts w:cs="Calibri"/>
              </w:rPr>
            </w:pPr>
            <w:r w:rsidRPr="00B94F12">
              <w:rPr>
                <w:rFonts w:cs="Calibri"/>
              </w:rPr>
              <w:t>Wydajność</w:t>
            </w:r>
          </w:p>
        </w:tc>
        <w:tc>
          <w:tcPr>
            <w:tcW w:w="7088" w:type="dxa"/>
            <w:tcBorders>
              <w:top w:val="single" w:sz="4" w:space="0" w:color="000000"/>
              <w:left w:val="single" w:sz="4" w:space="0" w:color="000000"/>
              <w:bottom w:val="single" w:sz="4" w:space="0" w:color="000000"/>
              <w:right w:val="single" w:sz="4" w:space="0" w:color="000000"/>
            </w:tcBorders>
            <w:vAlign w:val="center"/>
          </w:tcPr>
          <w:p w:rsidR="007E1BA5" w:rsidRDefault="007E1BA5" w:rsidP="009521F9">
            <w:pPr>
              <w:ind w:left="10" w:hanging="10"/>
              <w:contextualSpacing/>
              <w:rPr>
                <w:rFonts w:cs="Calibri"/>
              </w:rPr>
            </w:pPr>
            <w:r w:rsidRPr="00B94F12">
              <w:rPr>
                <w:rFonts w:cs="Calibri"/>
              </w:rPr>
              <w:t xml:space="preserve">Liczba rdzeni procesora: </w:t>
            </w:r>
            <w:r w:rsidRPr="00B94F12">
              <w:rPr>
                <w:rFonts w:cs="Calibri"/>
                <w:b/>
                <w:bCs/>
              </w:rPr>
              <w:t>nie mniej niż 4</w:t>
            </w:r>
          </w:p>
        </w:tc>
      </w:tr>
      <w:tr w:rsidR="007E1BA5" w:rsidRPr="00B94F12" w:rsidTr="009521F9">
        <w:trPr>
          <w:trHeight w:val="420"/>
        </w:trPr>
        <w:tc>
          <w:tcPr>
            <w:tcW w:w="2097" w:type="dxa"/>
            <w:tcBorders>
              <w:top w:val="single" w:sz="4" w:space="0" w:color="000000"/>
              <w:left w:val="single" w:sz="4" w:space="0" w:color="000000"/>
              <w:bottom w:val="single" w:sz="4" w:space="0" w:color="000000"/>
              <w:right w:val="single" w:sz="4" w:space="0" w:color="000000"/>
            </w:tcBorders>
            <w:vAlign w:val="center"/>
          </w:tcPr>
          <w:p w:rsidR="007E1BA5" w:rsidRPr="00245638" w:rsidRDefault="007E1BA5" w:rsidP="009521F9">
            <w:pPr>
              <w:ind w:left="10" w:hanging="10"/>
              <w:rPr>
                <w:rFonts w:cs="Calibri"/>
              </w:rPr>
            </w:pPr>
            <w:r w:rsidRPr="00B94F12">
              <w:rPr>
                <w:rFonts w:cs="Calibri"/>
              </w:rPr>
              <w:t>Inne funkcje</w:t>
            </w:r>
          </w:p>
        </w:tc>
        <w:tc>
          <w:tcPr>
            <w:tcW w:w="7088" w:type="dxa"/>
            <w:tcBorders>
              <w:top w:val="single" w:sz="4" w:space="0" w:color="000000"/>
              <w:left w:val="single" w:sz="4" w:space="0" w:color="000000"/>
              <w:bottom w:val="single" w:sz="4" w:space="0" w:color="000000"/>
              <w:right w:val="single" w:sz="4" w:space="0" w:color="000000"/>
            </w:tcBorders>
            <w:vAlign w:val="center"/>
          </w:tcPr>
          <w:p w:rsidR="007E1BA5" w:rsidRPr="00245638" w:rsidRDefault="007E1BA5" w:rsidP="009521F9">
            <w:pPr>
              <w:ind w:left="10" w:hanging="10"/>
              <w:contextualSpacing/>
              <w:rPr>
                <w:rFonts w:cs="Calibri"/>
                <w:highlight w:val="yellow"/>
              </w:rPr>
            </w:pPr>
            <w:r w:rsidRPr="00B94F12">
              <w:rPr>
                <w:rFonts w:cs="Calibri"/>
                <w:b/>
                <w:bCs/>
              </w:rPr>
              <w:t>GPS</w:t>
            </w:r>
            <w:r w:rsidRPr="00B94F12">
              <w:rPr>
                <w:rFonts w:cs="Calibri"/>
              </w:rPr>
              <w:t>,</w:t>
            </w:r>
          </w:p>
        </w:tc>
      </w:tr>
      <w:tr w:rsidR="007E1BA5" w:rsidRPr="00B94F12" w:rsidTr="009521F9">
        <w:trPr>
          <w:trHeight w:val="824"/>
        </w:trPr>
        <w:tc>
          <w:tcPr>
            <w:tcW w:w="2097" w:type="dxa"/>
            <w:tcBorders>
              <w:top w:val="single" w:sz="4" w:space="0" w:color="000000"/>
              <w:left w:val="single" w:sz="4" w:space="0" w:color="000000"/>
              <w:bottom w:val="single" w:sz="4" w:space="0" w:color="000000"/>
              <w:right w:val="single" w:sz="4" w:space="0" w:color="000000"/>
            </w:tcBorders>
            <w:vAlign w:val="center"/>
          </w:tcPr>
          <w:p w:rsidR="007E1BA5" w:rsidRDefault="007E1BA5" w:rsidP="009521F9">
            <w:pPr>
              <w:ind w:left="10" w:hanging="10"/>
              <w:rPr>
                <w:rFonts w:cs="Calibri"/>
              </w:rPr>
            </w:pPr>
            <w:r w:rsidRPr="00B94F12">
              <w:rPr>
                <w:rFonts w:cs="Calibri"/>
              </w:rPr>
              <w:t>Pamięć RAM</w:t>
            </w:r>
          </w:p>
        </w:tc>
        <w:tc>
          <w:tcPr>
            <w:tcW w:w="7088" w:type="dxa"/>
            <w:tcBorders>
              <w:top w:val="single" w:sz="4" w:space="0" w:color="000000"/>
              <w:left w:val="single" w:sz="4" w:space="0" w:color="000000"/>
              <w:bottom w:val="single" w:sz="4" w:space="0" w:color="000000"/>
              <w:right w:val="single" w:sz="4" w:space="0" w:color="000000"/>
            </w:tcBorders>
            <w:vAlign w:val="center"/>
          </w:tcPr>
          <w:p w:rsidR="007E1BA5" w:rsidRDefault="007E1BA5" w:rsidP="009521F9">
            <w:pPr>
              <w:spacing w:line="247" w:lineRule="auto"/>
              <w:ind w:left="10" w:hanging="10"/>
              <w:rPr>
                <w:rFonts w:cs="Calibri"/>
              </w:rPr>
            </w:pPr>
            <w:r w:rsidRPr="00B94F12">
              <w:rPr>
                <w:rFonts w:cs="Calibri"/>
              </w:rPr>
              <w:t xml:space="preserve">Pojemność pamięci wewnętrznej: </w:t>
            </w:r>
            <w:r w:rsidRPr="00B94F12">
              <w:rPr>
                <w:rFonts w:cs="Calibri"/>
                <w:b/>
                <w:bCs/>
              </w:rPr>
              <w:t xml:space="preserve">nie mniej niż </w:t>
            </w:r>
            <w:r>
              <w:rPr>
                <w:rFonts w:cs="Calibri"/>
                <w:b/>
                <w:bCs/>
              </w:rPr>
              <w:t>4</w:t>
            </w:r>
            <w:r w:rsidRPr="00B94F12">
              <w:rPr>
                <w:rFonts w:cs="Calibri"/>
                <w:b/>
                <w:bCs/>
              </w:rPr>
              <w:t xml:space="preserve"> GB</w:t>
            </w:r>
          </w:p>
        </w:tc>
      </w:tr>
      <w:tr w:rsidR="007E1BA5" w:rsidRPr="00B94F12" w:rsidTr="009521F9">
        <w:trPr>
          <w:trHeight w:val="410"/>
        </w:trPr>
        <w:tc>
          <w:tcPr>
            <w:tcW w:w="2097" w:type="dxa"/>
            <w:tcBorders>
              <w:top w:val="single" w:sz="4" w:space="0" w:color="000000"/>
              <w:left w:val="single" w:sz="4" w:space="0" w:color="000000"/>
              <w:bottom w:val="single" w:sz="4" w:space="0" w:color="000000"/>
              <w:right w:val="single" w:sz="4" w:space="0" w:color="000000"/>
            </w:tcBorders>
            <w:vAlign w:val="center"/>
          </w:tcPr>
          <w:p w:rsidR="007E1BA5" w:rsidRDefault="007E1BA5" w:rsidP="009521F9">
            <w:pPr>
              <w:ind w:left="10" w:hanging="10"/>
              <w:rPr>
                <w:rFonts w:cs="Calibri"/>
              </w:rPr>
            </w:pPr>
            <w:r w:rsidRPr="00B94F12">
              <w:rPr>
                <w:rFonts w:cs="Calibri"/>
              </w:rPr>
              <w:t>Pamięć/Nośnik danych</w:t>
            </w:r>
          </w:p>
        </w:tc>
        <w:tc>
          <w:tcPr>
            <w:tcW w:w="7088" w:type="dxa"/>
            <w:tcBorders>
              <w:top w:val="single" w:sz="4" w:space="0" w:color="000000"/>
              <w:left w:val="single" w:sz="4" w:space="0" w:color="000000"/>
              <w:bottom w:val="single" w:sz="4" w:space="0" w:color="000000"/>
              <w:right w:val="single" w:sz="4" w:space="0" w:color="000000"/>
            </w:tcBorders>
            <w:vAlign w:val="center"/>
          </w:tcPr>
          <w:p w:rsidR="007E1BA5" w:rsidRDefault="007E1BA5" w:rsidP="009521F9">
            <w:pPr>
              <w:spacing w:line="247" w:lineRule="auto"/>
              <w:ind w:left="10" w:hanging="10"/>
              <w:rPr>
                <w:rFonts w:cs="Calibri"/>
              </w:rPr>
            </w:pPr>
            <w:r w:rsidRPr="00B94F12">
              <w:rPr>
                <w:rFonts w:cs="Calibri"/>
              </w:rPr>
              <w:t xml:space="preserve">Minimum: </w:t>
            </w:r>
            <w:r>
              <w:rPr>
                <w:rFonts w:cs="Calibri"/>
              </w:rPr>
              <w:t>64</w:t>
            </w:r>
            <w:r w:rsidRPr="00B94F12">
              <w:rPr>
                <w:rFonts w:cs="Calibri"/>
                <w:b/>
                <w:bCs/>
              </w:rPr>
              <w:t xml:space="preserve"> GB</w:t>
            </w:r>
          </w:p>
        </w:tc>
      </w:tr>
      <w:tr w:rsidR="007E1BA5" w:rsidRPr="00B94F12" w:rsidTr="009521F9">
        <w:trPr>
          <w:trHeight w:val="1610"/>
        </w:trPr>
        <w:tc>
          <w:tcPr>
            <w:tcW w:w="2097" w:type="dxa"/>
            <w:tcBorders>
              <w:top w:val="single" w:sz="4" w:space="0" w:color="000000"/>
              <w:left w:val="single" w:sz="4" w:space="0" w:color="000000"/>
              <w:bottom w:val="single" w:sz="4" w:space="0" w:color="000000"/>
              <w:right w:val="single" w:sz="4" w:space="0" w:color="000000"/>
            </w:tcBorders>
            <w:vAlign w:val="center"/>
          </w:tcPr>
          <w:p w:rsidR="007E1BA5" w:rsidRDefault="007E1BA5" w:rsidP="009521F9">
            <w:pPr>
              <w:ind w:left="10" w:hanging="10"/>
              <w:rPr>
                <w:rFonts w:cs="Calibri"/>
              </w:rPr>
            </w:pPr>
            <w:r w:rsidRPr="00B94F12">
              <w:rPr>
                <w:rFonts w:cs="Calibri"/>
              </w:rPr>
              <w:t>Multimedia</w:t>
            </w:r>
          </w:p>
        </w:tc>
        <w:tc>
          <w:tcPr>
            <w:tcW w:w="7088" w:type="dxa"/>
            <w:tcBorders>
              <w:top w:val="single" w:sz="4" w:space="0" w:color="000000"/>
              <w:left w:val="single" w:sz="4" w:space="0" w:color="000000"/>
              <w:bottom w:val="single" w:sz="4" w:space="0" w:color="000000"/>
              <w:right w:val="single" w:sz="4" w:space="0" w:color="000000"/>
            </w:tcBorders>
            <w:vAlign w:val="center"/>
          </w:tcPr>
          <w:p w:rsidR="007E1BA5" w:rsidRDefault="007E1BA5" w:rsidP="009521F9">
            <w:pPr>
              <w:ind w:left="10" w:hanging="10"/>
              <w:contextualSpacing/>
              <w:rPr>
                <w:rFonts w:cs="Calibri"/>
              </w:rPr>
            </w:pPr>
            <w:r w:rsidRPr="00B94F12">
              <w:rPr>
                <w:rFonts w:cs="Calibri"/>
              </w:rPr>
              <w:t xml:space="preserve">Wbudowane </w:t>
            </w:r>
            <w:r w:rsidRPr="00B94F12">
              <w:rPr>
                <w:rFonts w:cs="Calibri"/>
                <w:b/>
                <w:bCs/>
              </w:rPr>
              <w:t>głośniki min. 2</w:t>
            </w:r>
          </w:p>
          <w:p w:rsidR="007E1BA5" w:rsidRDefault="007E1BA5" w:rsidP="009521F9">
            <w:pPr>
              <w:ind w:left="10" w:hanging="10"/>
              <w:contextualSpacing/>
              <w:rPr>
                <w:rFonts w:cs="Calibri"/>
              </w:rPr>
            </w:pPr>
            <w:r w:rsidRPr="00B94F12">
              <w:rPr>
                <w:rFonts w:cs="Calibri"/>
              </w:rPr>
              <w:t xml:space="preserve">Wbudowany </w:t>
            </w:r>
            <w:r w:rsidRPr="00B94F12">
              <w:rPr>
                <w:rFonts w:cs="Calibri"/>
                <w:b/>
                <w:bCs/>
              </w:rPr>
              <w:t>mikrofon</w:t>
            </w:r>
          </w:p>
          <w:p w:rsidR="007E1BA5" w:rsidRDefault="007E1BA5" w:rsidP="009521F9">
            <w:pPr>
              <w:ind w:left="10" w:hanging="10"/>
              <w:contextualSpacing/>
              <w:rPr>
                <w:rFonts w:cs="Calibri"/>
              </w:rPr>
            </w:pPr>
            <w:r w:rsidRPr="00B94F12">
              <w:rPr>
                <w:rFonts w:cs="Calibri"/>
                <w:b/>
                <w:bCs/>
              </w:rPr>
              <w:t xml:space="preserve">Kamera tylna, </w:t>
            </w:r>
          </w:p>
          <w:p w:rsidR="007E1BA5" w:rsidRDefault="007E1BA5" w:rsidP="009521F9">
            <w:pPr>
              <w:ind w:left="10" w:hanging="10"/>
              <w:contextualSpacing/>
              <w:rPr>
                <w:rFonts w:cs="Calibri"/>
                <w:b/>
                <w:bCs/>
              </w:rPr>
            </w:pPr>
            <w:r w:rsidRPr="00B94F12">
              <w:rPr>
                <w:rFonts w:cs="Calibri"/>
                <w:b/>
                <w:bCs/>
              </w:rPr>
              <w:t>Kamera przednia</w:t>
            </w:r>
          </w:p>
        </w:tc>
      </w:tr>
      <w:tr w:rsidR="007E1BA5" w:rsidRPr="00B94F12" w:rsidTr="009521F9">
        <w:trPr>
          <w:trHeight w:val="726"/>
        </w:trPr>
        <w:tc>
          <w:tcPr>
            <w:tcW w:w="2097" w:type="dxa"/>
            <w:tcBorders>
              <w:top w:val="single" w:sz="4" w:space="0" w:color="000000"/>
              <w:left w:val="single" w:sz="4" w:space="0" w:color="000000"/>
              <w:bottom w:val="single" w:sz="4" w:space="0" w:color="000000"/>
              <w:right w:val="single" w:sz="4" w:space="0" w:color="000000"/>
            </w:tcBorders>
            <w:vAlign w:val="center"/>
          </w:tcPr>
          <w:p w:rsidR="007E1BA5" w:rsidRDefault="007E1BA5" w:rsidP="009521F9">
            <w:pPr>
              <w:ind w:left="10" w:hanging="10"/>
              <w:rPr>
                <w:rFonts w:cs="Calibri"/>
              </w:rPr>
            </w:pPr>
            <w:r w:rsidRPr="00B94F12">
              <w:rPr>
                <w:rFonts w:cs="Calibri"/>
              </w:rPr>
              <w:t>Bateria i zasilanie</w:t>
            </w:r>
          </w:p>
        </w:tc>
        <w:tc>
          <w:tcPr>
            <w:tcW w:w="7088" w:type="dxa"/>
            <w:tcBorders>
              <w:top w:val="single" w:sz="4" w:space="0" w:color="000000"/>
              <w:left w:val="single" w:sz="4" w:space="0" w:color="000000"/>
              <w:bottom w:val="single" w:sz="4" w:space="0" w:color="000000"/>
              <w:right w:val="single" w:sz="4" w:space="0" w:color="000000"/>
            </w:tcBorders>
            <w:vAlign w:val="center"/>
          </w:tcPr>
          <w:p w:rsidR="007E1BA5" w:rsidRDefault="007E1BA5" w:rsidP="009521F9">
            <w:pPr>
              <w:ind w:left="10" w:hanging="10"/>
              <w:contextualSpacing/>
              <w:rPr>
                <w:rFonts w:cs="Calibri"/>
                <w:lang w:val="en-US"/>
              </w:rPr>
            </w:pPr>
            <w:r w:rsidRPr="00B94F12">
              <w:rPr>
                <w:rFonts w:cs="Calibri"/>
                <w:lang w:val="en-US"/>
              </w:rPr>
              <w:t>Technologia</w:t>
            </w:r>
            <w:r>
              <w:rPr>
                <w:rFonts w:cs="Calibri"/>
                <w:lang w:val="en-US"/>
              </w:rPr>
              <w:t xml:space="preserve"> </w:t>
            </w:r>
            <w:r w:rsidRPr="00B94F12">
              <w:rPr>
                <w:rFonts w:cs="Calibri"/>
                <w:lang w:val="en-US"/>
              </w:rPr>
              <w:t>baterii</w:t>
            </w:r>
            <w:r>
              <w:rPr>
                <w:rFonts w:cs="Calibri"/>
                <w:lang w:val="en-US"/>
              </w:rPr>
              <w:t xml:space="preserve"> </w:t>
            </w:r>
            <w:r w:rsidRPr="00B94F12">
              <w:rPr>
                <w:rFonts w:cs="Calibri"/>
                <w:lang w:val="en-US"/>
              </w:rPr>
              <w:t>Litowo-jonowa (Li-Ion) lub</w:t>
            </w:r>
            <w:r>
              <w:rPr>
                <w:rFonts w:cs="Calibri"/>
                <w:lang w:val="en-US"/>
              </w:rPr>
              <w:t xml:space="preserve"> </w:t>
            </w:r>
            <w:r w:rsidRPr="00B94F12">
              <w:rPr>
                <w:rFonts w:cs="Calibri"/>
                <w:lang w:val="en-US"/>
              </w:rPr>
              <w:t>litowo-polimerowa (Li-Ion)</w:t>
            </w:r>
            <w:r>
              <w:rPr>
                <w:rFonts w:cs="Calibri"/>
                <w:lang w:val="en-US"/>
              </w:rPr>
              <w:t xml:space="preserve">, </w:t>
            </w:r>
            <w:r w:rsidRPr="00B94F12">
              <w:rPr>
                <w:rFonts w:cs="Calibri"/>
                <w:lang w:val="en-US"/>
              </w:rPr>
              <w:t>Pojemność</w:t>
            </w:r>
            <w:r>
              <w:rPr>
                <w:rFonts w:cs="Calibri"/>
                <w:lang w:val="en-US"/>
              </w:rPr>
              <w:t xml:space="preserve"> </w:t>
            </w:r>
            <w:r w:rsidRPr="00B94F12">
              <w:rPr>
                <w:rFonts w:cs="Calibri"/>
                <w:lang w:val="en-US"/>
              </w:rPr>
              <w:t>baterii</w:t>
            </w:r>
            <w:r>
              <w:rPr>
                <w:rFonts w:cs="Calibri"/>
                <w:lang w:val="en-US"/>
              </w:rPr>
              <w:t xml:space="preserve"> </w:t>
            </w:r>
            <w:r w:rsidRPr="00B94F12">
              <w:rPr>
                <w:rFonts w:cs="Calibri"/>
                <w:lang w:val="en-US"/>
              </w:rPr>
              <w:t>nie</w:t>
            </w:r>
            <w:r>
              <w:rPr>
                <w:rFonts w:cs="Calibri"/>
                <w:lang w:val="en-US"/>
              </w:rPr>
              <w:t xml:space="preserve"> </w:t>
            </w:r>
            <w:r w:rsidRPr="00B94F12">
              <w:rPr>
                <w:rFonts w:cs="Calibri"/>
                <w:lang w:val="en-US"/>
              </w:rPr>
              <w:t>mniej</w:t>
            </w:r>
            <w:r>
              <w:rPr>
                <w:rFonts w:cs="Calibri"/>
                <w:lang w:val="en-US"/>
              </w:rPr>
              <w:t xml:space="preserve"> </w:t>
            </w:r>
            <w:r w:rsidRPr="00B94F12">
              <w:rPr>
                <w:rFonts w:cs="Calibri"/>
                <w:lang w:val="en-US"/>
              </w:rPr>
              <w:t>niż 4850 mAh</w:t>
            </w:r>
          </w:p>
        </w:tc>
      </w:tr>
      <w:tr w:rsidR="007E1BA5" w:rsidRPr="00B94F12" w:rsidTr="009521F9">
        <w:trPr>
          <w:trHeight w:val="406"/>
        </w:trPr>
        <w:tc>
          <w:tcPr>
            <w:tcW w:w="2097" w:type="dxa"/>
            <w:tcBorders>
              <w:top w:val="single" w:sz="4" w:space="0" w:color="000000"/>
              <w:left w:val="single" w:sz="4" w:space="0" w:color="000000"/>
              <w:bottom w:val="single" w:sz="4" w:space="0" w:color="000000"/>
              <w:right w:val="single" w:sz="4" w:space="0" w:color="000000"/>
            </w:tcBorders>
            <w:vAlign w:val="center"/>
          </w:tcPr>
          <w:p w:rsidR="007E1BA5" w:rsidRDefault="007E1BA5" w:rsidP="009521F9">
            <w:pPr>
              <w:ind w:left="10" w:hanging="10"/>
              <w:rPr>
                <w:rFonts w:cs="Calibri"/>
              </w:rPr>
            </w:pPr>
            <w:r w:rsidRPr="00B94F12">
              <w:rPr>
                <w:rFonts w:cs="Calibri"/>
              </w:rPr>
              <w:t>Oprogramowanie</w:t>
            </w:r>
          </w:p>
        </w:tc>
        <w:tc>
          <w:tcPr>
            <w:tcW w:w="7088" w:type="dxa"/>
            <w:tcBorders>
              <w:top w:val="single" w:sz="4" w:space="0" w:color="000000"/>
              <w:left w:val="single" w:sz="4" w:space="0" w:color="000000"/>
              <w:bottom w:val="single" w:sz="4" w:space="0" w:color="000000"/>
              <w:right w:val="single" w:sz="4" w:space="0" w:color="000000"/>
            </w:tcBorders>
            <w:vAlign w:val="center"/>
          </w:tcPr>
          <w:p w:rsidR="007E1BA5" w:rsidRPr="00245638" w:rsidRDefault="007E1BA5" w:rsidP="009521F9">
            <w:pPr>
              <w:ind w:left="10" w:hanging="10"/>
              <w:contextualSpacing/>
              <w:rPr>
                <w:rFonts w:cs="Calibri"/>
              </w:rPr>
            </w:pPr>
            <w:r w:rsidRPr="00B94F12">
              <w:rPr>
                <w:rFonts w:cs="Calibri"/>
              </w:rPr>
              <w:t xml:space="preserve">Zainstalowany system operacyjny Android (min. wersja </w:t>
            </w:r>
            <w:r>
              <w:rPr>
                <w:rFonts w:cs="Calibri"/>
              </w:rPr>
              <w:t>10</w:t>
            </w:r>
            <w:r w:rsidRPr="00B94F12">
              <w:rPr>
                <w:rFonts w:cs="Calibri"/>
              </w:rPr>
              <w:t>.0)</w:t>
            </w:r>
          </w:p>
        </w:tc>
      </w:tr>
      <w:tr w:rsidR="007E1BA5" w:rsidRPr="00B94F12" w:rsidTr="009521F9">
        <w:trPr>
          <w:trHeight w:val="806"/>
        </w:trPr>
        <w:tc>
          <w:tcPr>
            <w:tcW w:w="2097" w:type="dxa"/>
            <w:tcBorders>
              <w:top w:val="single" w:sz="4" w:space="0" w:color="000000"/>
              <w:left w:val="single" w:sz="4" w:space="0" w:color="000000"/>
              <w:bottom w:val="single" w:sz="4" w:space="0" w:color="000000"/>
              <w:right w:val="single" w:sz="4" w:space="0" w:color="000000"/>
            </w:tcBorders>
            <w:vAlign w:val="center"/>
          </w:tcPr>
          <w:p w:rsidR="007E1BA5" w:rsidRDefault="007E1BA5" w:rsidP="009521F9">
            <w:pPr>
              <w:ind w:left="10" w:hanging="10"/>
              <w:rPr>
                <w:rFonts w:cs="Calibri"/>
              </w:rPr>
            </w:pPr>
            <w:r w:rsidRPr="00B94F12">
              <w:rPr>
                <w:rFonts w:cs="Calibri"/>
              </w:rPr>
              <w:t>Porty, złącza i gniazda</w:t>
            </w:r>
          </w:p>
        </w:tc>
        <w:tc>
          <w:tcPr>
            <w:tcW w:w="7088" w:type="dxa"/>
            <w:tcBorders>
              <w:top w:val="single" w:sz="4" w:space="0" w:color="000000"/>
              <w:left w:val="single" w:sz="4" w:space="0" w:color="000000"/>
              <w:bottom w:val="single" w:sz="4" w:space="0" w:color="000000"/>
              <w:right w:val="single" w:sz="4" w:space="0" w:color="000000"/>
            </w:tcBorders>
            <w:vAlign w:val="center"/>
          </w:tcPr>
          <w:p w:rsidR="007E1BA5" w:rsidRDefault="007E1BA5" w:rsidP="009521F9">
            <w:pPr>
              <w:contextualSpacing/>
              <w:rPr>
                <w:rFonts w:cs="Calibri"/>
              </w:rPr>
            </w:pPr>
            <w:r w:rsidRPr="00B94F12">
              <w:rPr>
                <w:rFonts w:cs="Calibri"/>
              </w:rPr>
              <w:t>Wi-Fi 802.11 a/b/g/n/ac dwupasmowa 2,4 GHz i 5 GHz</w:t>
            </w:r>
            <w:r>
              <w:rPr>
                <w:rFonts w:cs="Calibri"/>
              </w:rPr>
              <w:t xml:space="preserve"> </w:t>
            </w:r>
            <w:r w:rsidRPr="00B94F12">
              <w:rPr>
                <w:rFonts w:cs="Calibri"/>
              </w:rPr>
              <w:t>Bluetooth® 4.2</w:t>
            </w:r>
            <w:r>
              <w:rPr>
                <w:rFonts w:cs="Calibri"/>
              </w:rPr>
              <w:t xml:space="preserve">      </w:t>
            </w:r>
            <w:r w:rsidRPr="00B94F12">
              <w:rPr>
                <w:rFonts w:cs="Calibri"/>
              </w:rPr>
              <w:t>Wi-Fi Direct</w:t>
            </w:r>
            <w:r>
              <w:rPr>
                <w:rFonts w:cs="Calibri"/>
              </w:rPr>
              <w:t xml:space="preserve">  </w:t>
            </w:r>
            <w:r w:rsidRPr="00B94F12">
              <w:rPr>
                <w:rFonts w:cs="Calibri"/>
              </w:rPr>
              <w:t>Obsługa karty pamięci: do 256 GB</w:t>
            </w:r>
            <w:r>
              <w:rPr>
                <w:rFonts w:cs="Calibri"/>
              </w:rPr>
              <w:t xml:space="preserve">, </w:t>
            </w:r>
            <w:r w:rsidRPr="00B94F12">
              <w:rPr>
                <w:rFonts w:cs="Calibri"/>
              </w:rPr>
              <w:t>USB-C 2.0</w:t>
            </w:r>
          </w:p>
        </w:tc>
      </w:tr>
      <w:tr w:rsidR="007E1BA5" w:rsidRPr="00B94F12" w:rsidTr="009521F9">
        <w:trPr>
          <w:trHeight w:val="267"/>
        </w:trPr>
        <w:tc>
          <w:tcPr>
            <w:tcW w:w="2097" w:type="dxa"/>
            <w:tcBorders>
              <w:top w:val="single" w:sz="4" w:space="0" w:color="000000"/>
              <w:left w:val="single" w:sz="4" w:space="0" w:color="000000"/>
              <w:bottom w:val="single" w:sz="4" w:space="0" w:color="000000"/>
              <w:right w:val="single" w:sz="4" w:space="0" w:color="000000"/>
            </w:tcBorders>
            <w:vAlign w:val="center"/>
          </w:tcPr>
          <w:p w:rsidR="007E1BA5" w:rsidRDefault="007E1BA5" w:rsidP="009521F9">
            <w:pPr>
              <w:ind w:left="10" w:hanging="10"/>
              <w:rPr>
                <w:rFonts w:cs="Calibri"/>
              </w:rPr>
            </w:pPr>
            <w:r w:rsidRPr="00B94F12">
              <w:rPr>
                <w:rFonts w:cs="Calibri"/>
              </w:rPr>
              <w:t>Gwarancja</w:t>
            </w:r>
          </w:p>
        </w:tc>
        <w:tc>
          <w:tcPr>
            <w:tcW w:w="7088" w:type="dxa"/>
            <w:tcBorders>
              <w:top w:val="single" w:sz="4" w:space="0" w:color="000000"/>
              <w:left w:val="single" w:sz="4" w:space="0" w:color="000000"/>
              <w:bottom w:val="single" w:sz="4" w:space="0" w:color="000000"/>
              <w:right w:val="single" w:sz="4" w:space="0" w:color="000000"/>
            </w:tcBorders>
            <w:vAlign w:val="center"/>
          </w:tcPr>
          <w:p w:rsidR="007E1BA5" w:rsidRPr="00245638" w:rsidRDefault="007E1BA5" w:rsidP="009521F9">
            <w:pPr>
              <w:jc w:val="both"/>
              <w:textAlignment w:val="baseline"/>
              <w:rPr>
                <w:rFonts w:eastAsia="Lucida Sans Unicode" w:cs="Calibri"/>
                <w:kern w:val="2"/>
                <w:lang w:eastAsia="zh-CN" w:bidi="hi-IN"/>
              </w:rPr>
            </w:pPr>
            <w:r w:rsidRPr="00B94F12">
              <w:rPr>
                <w:rFonts w:eastAsia="Lucida Sans Unicode" w:cs="Calibri"/>
                <w:kern w:val="2"/>
                <w:lang w:eastAsia="zh-CN" w:bidi="hi-IN"/>
              </w:rPr>
              <w:t>Gwarancja producenta komputera min 24 miesiące. Wymagane jest  oświadczenie wykonawcy lub producenta sprzętu o spełnieniu tego warunku – dostarczenie dokumentu na wezwanie Zamawiającego</w:t>
            </w:r>
          </w:p>
          <w:p w:rsidR="007E1BA5" w:rsidRPr="00245638" w:rsidRDefault="007E1BA5" w:rsidP="009521F9">
            <w:pPr>
              <w:jc w:val="both"/>
              <w:textAlignment w:val="baseline"/>
              <w:rPr>
                <w:rFonts w:eastAsia="Lucida Sans Unicode" w:cs="Calibri"/>
                <w:kern w:val="2"/>
                <w:lang w:eastAsia="zh-CN" w:bidi="hi-IN"/>
              </w:rPr>
            </w:pPr>
            <w:r w:rsidRPr="00B94F12">
              <w:rPr>
                <w:rFonts w:eastAsia="Lucida Sans Unicode" w:cs="Calibri"/>
                <w:kern w:val="2"/>
                <w:lang w:eastAsia="zh-CN" w:bidi="hi-IN"/>
              </w:rPr>
              <w:t xml:space="preserve">A) Serwis urządzeń musi być realizowany przez producenta lub autoryzowanego partnera serwisowego producenta – wymagane oświadczenie wykonawcy (lub jego przedstawiciela w Polsce) potwierdzające, że serwis będzie realizowany przez Producenta lub Autoryzowanego Partnera Serwisowego producenta (oświadczenie dostarczane  na wezwanie Zamawiającego). </w:t>
            </w:r>
          </w:p>
          <w:p w:rsidR="007E1BA5" w:rsidRPr="00245638" w:rsidRDefault="007E1BA5" w:rsidP="009521F9">
            <w:pPr>
              <w:jc w:val="both"/>
              <w:textAlignment w:val="baseline"/>
              <w:rPr>
                <w:rFonts w:eastAsia="Lucida Sans Unicode" w:cs="Calibri"/>
                <w:kern w:val="2"/>
                <w:lang w:eastAsia="zh-CN" w:bidi="hi-IN"/>
              </w:rPr>
            </w:pPr>
            <w:r w:rsidRPr="00B94F12">
              <w:rPr>
                <w:rFonts w:eastAsia="Lucida Sans Unicode" w:cs="Calibri"/>
                <w:kern w:val="2"/>
                <w:lang w:eastAsia="zh-CN" w:bidi="hi-IN"/>
              </w:rPr>
              <w:t>B) Autoryzowany Partner Serwisowy musi posiadać status autoryzowanego partnera serwisowego producenta komputera. Oświadczenie wykonawcy (lub jego przedstawiciela w Polsce) dostarczane na wezwanie Zamawiającego.</w:t>
            </w:r>
          </w:p>
          <w:p w:rsidR="007E1BA5" w:rsidRDefault="007E1BA5" w:rsidP="009521F9">
            <w:pPr>
              <w:jc w:val="both"/>
              <w:textAlignment w:val="baseline"/>
              <w:rPr>
                <w:rFonts w:eastAsia="Lucida Sans Unicode" w:cs="Calibri"/>
                <w:kern w:val="2"/>
                <w:lang w:eastAsia="zh-CN" w:bidi="hi-IN"/>
              </w:rPr>
            </w:pPr>
            <w:r w:rsidRPr="00B94F12">
              <w:rPr>
                <w:rFonts w:eastAsia="Lucida Sans Unicode" w:cs="Calibri"/>
                <w:kern w:val="2"/>
                <w:lang w:eastAsia="zh-CN" w:bidi="hi-IN"/>
              </w:rPr>
              <w:t>Serwis urządzeń musi być realizowany zgodnie z wymogami normy ISO9001 –  dokument potwierdzający, że serwis urządzeń będzie realizowany zgodnie z tą normą - dostarczane  na wezwanie Zamawiającego.</w:t>
            </w:r>
          </w:p>
          <w:p w:rsidR="007E1BA5" w:rsidRPr="00245638" w:rsidRDefault="007E1BA5" w:rsidP="009521F9">
            <w:pPr>
              <w:jc w:val="both"/>
              <w:textAlignment w:val="baseline"/>
              <w:rPr>
                <w:rFonts w:eastAsia="Lucida Sans Unicode" w:cs="Calibri"/>
                <w:kern w:val="2"/>
                <w:lang w:eastAsia="zh-CN" w:bidi="hi-IN"/>
              </w:rPr>
            </w:pPr>
            <w:r w:rsidRPr="00611F92">
              <w:rPr>
                <w:rFonts w:eastAsia="Lucida Sans Unicode" w:cs="Calibri"/>
                <w:kern w:val="2"/>
                <w:lang w:eastAsia="zh-CN" w:bidi="hi-IN"/>
              </w:rPr>
              <w:t>Wykonawca zobowiązuje się do bezpłatnego świadczenia napraw w okresie gwarancyjnym</w:t>
            </w:r>
            <w:r>
              <w:rPr>
                <w:rFonts w:eastAsia="Lucida Sans Unicode" w:cs="Calibri"/>
                <w:kern w:val="2"/>
                <w:lang w:eastAsia="zh-CN" w:bidi="hi-IN"/>
              </w:rPr>
              <w:t xml:space="preserve"> </w:t>
            </w:r>
            <w:r w:rsidRPr="00611F92">
              <w:rPr>
                <w:rFonts w:eastAsia="Lucida Sans Unicode" w:cs="Calibri"/>
                <w:kern w:val="2"/>
                <w:lang w:eastAsia="zh-CN" w:bidi="hi-IN"/>
              </w:rPr>
              <w:t>bez dodatkowych opłat za transport i dojazd</w:t>
            </w:r>
            <w:r>
              <w:rPr>
                <w:rFonts w:eastAsia="Lucida Sans Unicode" w:cs="Calibri"/>
                <w:kern w:val="2"/>
                <w:lang w:eastAsia="zh-CN" w:bidi="hi-IN"/>
              </w:rPr>
              <w:t>.</w:t>
            </w:r>
          </w:p>
          <w:p w:rsidR="007E1BA5" w:rsidRPr="00245638" w:rsidRDefault="007E1BA5" w:rsidP="009521F9">
            <w:pPr>
              <w:ind w:left="320"/>
              <w:contextualSpacing/>
              <w:rPr>
                <w:rFonts w:cs="Calibri"/>
              </w:rPr>
            </w:pPr>
          </w:p>
        </w:tc>
      </w:tr>
    </w:tbl>
    <w:p w:rsidR="007E1BA5" w:rsidRDefault="007E1BA5" w:rsidP="007E1BA5">
      <w:pPr>
        <w:spacing w:after="120" w:line="276" w:lineRule="auto"/>
        <w:jc w:val="both"/>
        <w:rPr>
          <w:rFonts w:ascii="Arial" w:hAnsi="Arial"/>
          <w:b/>
          <w:color w:val="FF0000"/>
          <w:sz w:val="20"/>
          <w:szCs w:val="20"/>
        </w:rPr>
      </w:pPr>
    </w:p>
    <w:p w:rsidR="007E1BA5" w:rsidRPr="00DC2147" w:rsidRDefault="007E1BA5" w:rsidP="007E1BA5">
      <w:pPr>
        <w:spacing w:line="276" w:lineRule="auto"/>
        <w:jc w:val="right"/>
        <w:rPr>
          <w:b/>
        </w:rPr>
      </w:pPr>
      <w:r w:rsidRPr="00DC2147">
        <w:rPr>
          <w:b/>
        </w:rPr>
        <w:t xml:space="preserve">Załącznik nr </w:t>
      </w:r>
      <w:r>
        <w:rPr>
          <w:b/>
        </w:rPr>
        <w:t>5</w:t>
      </w:r>
      <w:r w:rsidRPr="00DC2147">
        <w:rPr>
          <w:b/>
        </w:rPr>
        <w:t xml:space="preserve"> </w:t>
      </w:r>
    </w:p>
    <w:p w:rsidR="007E1BA5" w:rsidRPr="00013C61" w:rsidRDefault="007E1BA5" w:rsidP="007E1BA5">
      <w:pPr>
        <w:spacing w:line="276" w:lineRule="auto"/>
        <w:rPr>
          <w:b/>
        </w:rPr>
      </w:pPr>
      <w:r w:rsidRPr="00013C61">
        <w:rPr>
          <w:b/>
        </w:rPr>
        <w:lastRenderedPageBreak/>
        <w:t>Wykonawca:</w:t>
      </w:r>
    </w:p>
    <w:p w:rsidR="007E1BA5" w:rsidRPr="00013C61" w:rsidRDefault="007E1BA5" w:rsidP="007E1BA5">
      <w:pPr>
        <w:spacing w:line="276" w:lineRule="auto"/>
        <w:ind w:right="5387"/>
      </w:pPr>
    </w:p>
    <w:p w:rsidR="007E1BA5" w:rsidRPr="00013C61" w:rsidRDefault="007E1BA5" w:rsidP="007E1BA5">
      <w:pPr>
        <w:spacing w:line="276" w:lineRule="auto"/>
        <w:ind w:right="5387"/>
      </w:pPr>
    </w:p>
    <w:p w:rsidR="007E1BA5" w:rsidRPr="00013C61" w:rsidRDefault="007E1BA5" w:rsidP="007E1BA5">
      <w:pPr>
        <w:spacing w:line="276" w:lineRule="auto"/>
        <w:ind w:right="1"/>
        <w:rPr>
          <w:sz w:val="18"/>
          <w:szCs w:val="18"/>
        </w:rPr>
      </w:pPr>
      <w:r w:rsidRPr="00013C61">
        <w:rPr>
          <w:sz w:val="18"/>
          <w:szCs w:val="18"/>
        </w:rPr>
        <w:t>…………………………………………………………………………………</w:t>
      </w:r>
    </w:p>
    <w:p w:rsidR="007E1BA5" w:rsidRPr="00013C61" w:rsidRDefault="007E1BA5" w:rsidP="007E1BA5">
      <w:pPr>
        <w:spacing w:line="276" w:lineRule="auto"/>
        <w:ind w:right="1"/>
        <w:rPr>
          <w:i/>
          <w:sz w:val="18"/>
          <w:szCs w:val="18"/>
        </w:rPr>
      </w:pPr>
      <w:r w:rsidRPr="005C3864">
        <w:t>Nazwa i adres składającego oświadczenie</w:t>
      </w:r>
    </w:p>
    <w:p w:rsidR="007E1BA5" w:rsidRPr="00013C61" w:rsidRDefault="007E1BA5" w:rsidP="007E1BA5">
      <w:pPr>
        <w:spacing w:line="276" w:lineRule="auto"/>
        <w:ind w:right="1"/>
      </w:pPr>
    </w:p>
    <w:p w:rsidR="007E1BA5" w:rsidRPr="00013C61" w:rsidRDefault="007E1BA5" w:rsidP="007E1BA5">
      <w:pPr>
        <w:spacing w:line="276" w:lineRule="auto"/>
        <w:ind w:right="1"/>
        <w:rPr>
          <w:sz w:val="18"/>
          <w:szCs w:val="18"/>
        </w:rPr>
      </w:pPr>
      <w:r w:rsidRPr="00013C61">
        <w:rPr>
          <w:sz w:val="18"/>
          <w:szCs w:val="18"/>
        </w:rPr>
        <w:t>…………………………………………………………………………………</w:t>
      </w:r>
    </w:p>
    <w:p w:rsidR="007E1BA5" w:rsidRPr="00013C61" w:rsidRDefault="007E1BA5" w:rsidP="007E1BA5">
      <w:pPr>
        <w:spacing w:line="276" w:lineRule="auto"/>
        <w:ind w:right="1"/>
        <w:rPr>
          <w:i/>
          <w:sz w:val="18"/>
          <w:szCs w:val="18"/>
        </w:rPr>
      </w:pPr>
      <w:r w:rsidRPr="00013C61">
        <w:rPr>
          <w:i/>
          <w:sz w:val="18"/>
          <w:szCs w:val="18"/>
        </w:rPr>
        <w:t>(w zależności od podmiotu: NIP/PESEL, KRS/CEiDG))</w:t>
      </w:r>
    </w:p>
    <w:p w:rsidR="007E1BA5" w:rsidRDefault="007E1BA5" w:rsidP="007E1BA5"/>
    <w:p w:rsidR="007E1BA5" w:rsidRPr="005C3864" w:rsidRDefault="007E1BA5" w:rsidP="007E1BA5"/>
    <w:p w:rsidR="007E1BA5" w:rsidRPr="00DC2147" w:rsidRDefault="007E1BA5" w:rsidP="007E1BA5">
      <w:pPr>
        <w:jc w:val="center"/>
        <w:rPr>
          <w:b/>
          <w:bCs/>
          <w:sz w:val="28"/>
          <w:szCs w:val="28"/>
        </w:rPr>
      </w:pPr>
      <w:r w:rsidRPr="00DC2147">
        <w:rPr>
          <w:b/>
          <w:bCs/>
          <w:sz w:val="28"/>
          <w:szCs w:val="28"/>
        </w:rPr>
        <w:t>Oświadczenie Wykonawcy</w:t>
      </w:r>
    </w:p>
    <w:p w:rsidR="007E1BA5" w:rsidRDefault="007E1BA5" w:rsidP="007E1BA5"/>
    <w:p w:rsidR="007E1BA5" w:rsidRPr="005C3864" w:rsidRDefault="007E1BA5" w:rsidP="007E1BA5">
      <w:r w:rsidRPr="005C3864">
        <w:t xml:space="preserve">potwierdzające aktualność informacji zawartych w oświadczeniu wstępnym, o którym mowa w art. 125 ust. 1 ustawy z dnia 11 września 2019 r. Prawo zamówień publicznych (dalej jako </w:t>
      </w:r>
      <w:r>
        <w:t>U</w:t>
      </w:r>
      <w:r w:rsidRPr="005C3864">
        <w:t>stawa)</w:t>
      </w:r>
    </w:p>
    <w:p w:rsidR="007E1BA5" w:rsidRDefault="007E1BA5" w:rsidP="007E1BA5"/>
    <w:p w:rsidR="007E1BA5" w:rsidRDefault="007E1BA5" w:rsidP="007E1BA5"/>
    <w:p w:rsidR="007E1BA5" w:rsidRDefault="007E1BA5" w:rsidP="007E1BA5"/>
    <w:p w:rsidR="007E1BA5" w:rsidRDefault="007E1BA5" w:rsidP="007E1BA5">
      <w:r w:rsidRPr="005C3864">
        <w:t xml:space="preserve">Niniejszym potwierdzam aktualność informacji zawartych w oświadczeniu wstępnym złożonym w postępowaniu o udzielenie zamówienia publicznego, pn.: </w:t>
      </w:r>
      <w:r w:rsidRPr="00A31F86">
        <w:rPr>
          <w:rFonts w:eastAsia="TimesNewRomanPSMT"/>
          <w:b/>
          <w:bCs/>
        </w:rPr>
        <w:t>"</w:t>
      </w:r>
      <w:r>
        <w:rPr>
          <w:b/>
          <w:bCs/>
        </w:rPr>
        <w:t>Dostawa sprzętu komputerowego w ramach projektu: Wsparcie dzieci z rodzin pegeerowskich w rozwoju cyfrowym - Granty PPGR</w:t>
      </w:r>
      <w:r w:rsidRPr="00A31F86">
        <w:rPr>
          <w:rFonts w:eastAsia="TimesNewRomanPSMT"/>
          <w:b/>
          <w:bCs/>
        </w:rPr>
        <w:t>"</w:t>
      </w:r>
      <w:r w:rsidRPr="005C3864">
        <w:t xml:space="preserve">, na podstawie w art. 125 ust. 1 </w:t>
      </w:r>
      <w:r>
        <w:t>U</w:t>
      </w:r>
      <w:r w:rsidRPr="005C3864">
        <w:t xml:space="preserve">stawy, w zakresie braku podstaw wykluczenia z postępowania na podstawie art. 108 ust. 1 oraz art. 109 ust. 1 pkt </w:t>
      </w:r>
      <w:r w:rsidRPr="00F91250">
        <w:t xml:space="preserve">. 4,7 </w:t>
      </w:r>
      <w:r>
        <w:t xml:space="preserve"> </w:t>
      </w:r>
      <w:r w:rsidRPr="00F91250">
        <w:t>Ustawy oraz na podstawie art. 7 ust. 1 ustawy z dnia 13 kwietnia 2022 r. o szczególnych rozwiązaniach w zakresie przeciwdziałania wspieraniu agresji na Ukrainę oraz służących ochronie bezpieczeństwa narodowego (Dz. U. poz. 835)</w:t>
      </w:r>
      <w:r w:rsidRPr="005C3864">
        <w:t>.</w:t>
      </w:r>
    </w:p>
    <w:p w:rsidR="007E1BA5" w:rsidRPr="005C3864" w:rsidRDefault="007E1BA5" w:rsidP="007E1BA5"/>
    <w:p w:rsidR="007E1BA5" w:rsidRDefault="007E1BA5" w:rsidP="007E1BA5">
      <w:pPr>
        <w:spacing w:line="276" w:lineRule="auto"/>
        <w:jc w:val="both"/>
        <w:rPr>
          <w:sz w:val="18"/>
        </w:rPr>
      </w:pPr>
    </w:p>
    <w:p w:rsidR="007E1BA5" w:rsidRDefault="007E1BA5" w:rsidP="007E1BA5">
      <w:pPr>
        <w:spacing w:line="276" w:lineRule="auto"/>
        <w:jc w:val="both"/>
        <w:rPr>
          <w:sz w:val="18"/>
        </w:rPr>
      </w:pPr>
    </w:p>
    <w:p w:rsidR="007E1BA5" w:rsidRDefault="007E1BA5" w:rsidP="007E1BA5">
      <w:pPr>
        <w:spacing w:line="276" w:lineRule="auto"/>
        <w:jc w:val="both"/>
        <w:rPr>
          <w:sz w:val="18"/>
        </w:rPr>
      </w:pPr>
    </w:p>
    <w:p w:rsidR="007E1BA5" w:rsidRDefault="007E1BA5" w:rsidP="007E1BA5">
      <w:pPr>
        <w:spacing w:line="276" w:lineRule="auto"/>
        <w:jc w:val="both"/>
        <w:rPr>
          <w:sz w:val="18"/>
        </w:rPr>
      </w:pPr>
    </w:p>
    <w:p w:rsidR="007E1BA5" w:rsidRDefault="007E1BA5" w:rsidP="007E1BA5">
      <w:pPr>
        <w:spacing w:line="276" w:lineRule="auto"/>
        <w:jc w:val="both"/>
        <w:rPr>
          <w:sz w:val="18"/>
        </w:rPr>
      </w:pPr>
    </w:p>
    <w:p w:rsidR="007E1BA5" w:rsidRPr="00013C61" w:rsidRDefault="007E1BA5" w:rsidP="007E1BA5">
      <w:pPr>
        <w:spacing w:line="276" w:lineRule="auto"/>
        <w:jc w:val="both"/>
        <w:rPr>
          <w:sz w:val="18"/>
        </w:rPr>
      </w:pPr>
      <w:r w:rsidRPr="00013C61">
        <w:rPr>
          <w:sz w:val="18"/>
        </w:rPr>
        <w:t>………………</w:t>
      </w:r>
      <w:r>
        <w:rPr>
          <w:sz w:val="18"/>
        </w:rPr>
        <w:t>……</w:t>
      </w:r>
      <w:r w:rsidRPr="00013C61">
        <w:rPr>
          <w:sz w:val="18"/>
        </w:rPr>
        <w:t>………………</w:t>
      </w:r>
      <w:r w:rsidRPr="00013C61">
        <w:rPr>
          <w:sz w:val="18"/>
        </w:rPr>
        <w:tab/>
      </w:r>
      <w:r w:rsidRPr="00013C61">
        <w:rPr>
          <w:sz w:val="18"/>
        </w:rPr>
        <w:tab/>
      </w:r>
      <w:r w:rsidRPr="00013C61">
        <w:rPr>
          <w:sz w:val="18"/>
        </w:rPr>
        <w:tab/>
      </w:r>
      <w:r w:rsidRPr="00013C61">
        <w:rPr>
          <w:sz w:val="18"/>
        </w:rPr>
        <w:tab/>
      </w:r>
      <w:r w:rsidRPr="00013C61">
        <w:rPr>
          <w:sz w:val="18"/>
        </w:rPr>
        <w:tab/>
        <w:t>………</w:t>
      </w:r>
      <w:r>
        <w:rPr>
          <w:sz w:val="18"/>
        </w:rPr>
        <w:t>………</w:t>
      </w:r>
      <w:r w:rsidRPr="00013C61">
        <w:rPr>
          <w:sz w:val="18"/>
        </w:rPr>
        <w:t>………………………………</w:t>
      </w:r>
    </w:p>
    <w:p w:rsidR="007E1BA5" w:rsidRPr="00013C61" w:rsidRDefault="007E1BA5" w:rsidP="007E1BA5">
      <w:pPr>
        <w:spacing w:line="276" w:lineRule="auto"/>
        <w:jc w:val="center"/>
        <w:rPr>
          <w:sz w:val="18"/>
        </w:rPr>
      </w:pPr>
      <w:r w:rsidRPr="00013C61">
        <w:rPr>
          <w:sz w:val="18"/>
        </w:rPr>
        <w:t>(Miejscowość, data)</w:t>
      </w:r>
      <w:r w:rsidRPr="00013C61">
        <w:rPr>
          <w:sz w:val="18"/>
        </w:rPr>
        <w:tab/>
      </w:r>
      <w:r w:rsidRPr="00013C61">
        <w:rPr>
          <w:sz w:val="18"/>
        </w:rPr>
        <w:tab/>
      </w:r>
      <w:r w:rsidRPr="00013C61">
        <w:rPr>
          <w:sz w:val="18"/>
        </w:rPr>
        <w:tab/>
      </w:r>
      <w:r w:rsidRPr="00013C61">
        <w:rPr>
          <w:sz w:val="18"/>
        </w:rPr>
        <w:tab/>
      </w:r>
      <w:r w:rsidRPr="00013C61">
        <w:rPr>
          <w:sz w:val="18"/>
        </w:rPr>
        <w:tab/>
      </w:r>
      <w:r w:rsidRPr="00013C61">
        <w:rPr>
          <w:sz w:val="18"/>
        </w:rPr>
        <w:tab/>
        <w:t>(podpis i pieczęć osób lub osoby</w:t>
      </w:r>
    </w:p>
    <w:p w:rsidR="007E1BA5" w:rsidRDefault="007E1BA5" w:rsidP="007E1BA5">
      <w:pPr>
        <w:spacing w:line="276" w:lineRule="auto"/>
        <w:ind w:left="5664"/>
        <w:jc w:val="center"/>
        <w:rPr>
          <w:sz w:val="18"/>
        </w:rPr>
      </w:pPr>
      <w:r w:rsidRPr="00013C61">
        <w:rPr>
          <w:sz w:val="18"/>
        </w:rPr>
        <w:t>uprawnionej do reprezentowania wykonawcy)</w:t>
      </w:r>
    </w:p>
    <w:p w:rsidR="007E1BA5" w:rsidRDefault="007E1BA5" w:rsidP="007E1BA5">
      <w:pPr>
        <w:spacing w:line="276" w:lineRule="auto"/>
        <w:ind w:left="5664"/>
        <w:jc w:val="center"/>
        <w:rPr>
          <w:sz w:val="18"/>
        </w:rPr>
      </w:pPr>
    </w:p>
    <w:p w:rsidR="007E1BA5" w:rsidRDefault="007E1BA5" w:rsidP="007E1BA5">
      <w:pPr>
        <w:spacing w:line="276" w:lineRule="auto"/>
        <w:ind w:left="5664"/>
        <w:jc w:val="center"/>
        <w:rPr>
          <w:sz w:val="18"/>
        </w:rPr>
      </w:pPr>
    </w:p>
    <w:p w:rsidR="007E1BA5" w:rsidRDefault="007E1BA5" w:rsidP="007E1BA5">
      <w:pPr>
        <w:spacing w:line="276" w:lineRule="auto"/>
        <w:ind w:left="5664"/>
        <w:jc w:val="center"/>
        <w:rPr>
          <w:sz w:val="18"/>
        </w:rPr>
      </w:pPr>
    </w:p>
    <w:p w:rsidR="007E1BA5" w:rsidRPr="005C3864" w:rsidRDefault="007E1BA5" w:rsidP="007E1BA5"/>
    <w:p w:rsidR="007E1BA5" w:rsidRDefault="007E1BA5" w:rsidP="007E1BA5"/>
    <w:p w:rsidR="007E1BA5" w:rsidRPr="00080E86" w:rsidRDefault="007E1BA5" w:rsidP="007E1BA5"/>
    <w:p w:rsidR="007E1BA5" w:rsidRDefault="007E1BA5" w:rsidP="007E1BA5">
      <w:pPr>
        <w:spacing w:line="276" w:lineRule="auto"/>
        <w:jc w:val="right"/>
        <w:rPr>
          <w:b/>
        </w:rPr>
      </w:pPr>
    </w:p>
    <w:p w:rsidR="007E1BA5" w:rsidRDefault="007E1BA5" w:rsidP="007E1BA5">
      <w:pPr>
        <w:spacing w:line="276" w:lineRule="auto"/>
        <w:jc w:val="right"/>
        <w:rPr>
          <w:b/>
        </w:rPr>
      </w:pPr>
    </w:p>
    <w:p w:rsidR="007E1BA5" w:rsidRDefault="007E1BA5" w:rsidP="007E1BA5">
      <w:pPr>
        <w:spacing w:line="276" w:lineRule="auto"/>
        <w:jc w:val="right"/>
        <w:rPr>
          <w:b/>
        </w:rPr>
      </w:pPr>
    </w:p>
    <w:p w:rsidR="007E1BA5" w:rsidRDefault="007E1BA5" w:rsidP="007E1BA5">
      <w:pPr>
        <w:spacing w:line="276" w:lineRule="auto"/>
        <w:jc w:val="right"/>
        <w:rPr>
          <w:b/>
        </w:rPr>
      </w:pPr>
    </w:p>
    <w:p w:rsidR="007E1BA5" w:rsidRDefault="007E1BA5" w:rsidP="007E1BA5">
      <w:pPr>
        <w:spacing w:line="276" w:lineRule="auto"/>
        <w:jc w:val="right"/>
        <w:rPr>
          <w:b/>
        </w:rPr>
      </w:pPr>
    </w:p>
    <w:p w:rsidR="007E1BA5" w:rsidRDefault="007E1BA5" w:rsidP="007E1BA5">
      <w:pPr>
        <w:spacing w:line="276" w:lineRule="auto"/>
        <w:jc w:val="right"/>
        <w:rPr>
          <w:b/>
        </w:rPr>
      </w:pPr>
    </w:p>
    <w:p w:rsidR="007E1BA5" w:rsidRDefault="007E1BA5" w:rsidP="007E1BA5">
      <w:pPr>
        <w:spacing w:line="276" w:lineRule="auto"/>
        <w:jc w:val="right"/>
        <w:rPr>
          <w:b/>
        </w:rPr>
      </w:pPr>
    </w:p>
    <w:p w:rsidR="007E1BA5" w:rsidRDefault="007E1BA5" w:rsidP="007E1BA5">
      <w:pPr>
        <w:spacing w:line="276" w:lineRule="auto"/>
        <w:jc w:val="right"/>
        <w:rPr>
          <w:b/>
        </w:rPr>
      </w:pPr>
    </w:p>
    <w:p w:rsidR="007E1BA5" w:rsidRDefault="007E1BA5" w:rsidP="007E1BA5">
      <w:pPr>
        <w:spacing w:line="276" w:lineRule="auto"/>
        <w:jc w:val="right"/>
        <w:rPr>
          <w:b/>
        </w:rPr>
      </w:pPr>
    </w:p>
    <w:p w:rsidR="007E1BA5" w:rsidRDefault="007E1BA5" w:rsidP="007E1BA5">
      <w:pPr>
        <w:spacing w:line="276" w:lineRule="auto"/>
        <w:jc w:val="right"/>
        <w:rPr>
          <w:b/>
        </w:rPr>
      </w:pPr>
    </w:p>
    <w:p w:rsidR="007E1BA5" w:rsidRDefault="007E1BA5" w:rsidP="007E1BA5">
      <w:pPr>
        <w:spacing w:line="276" w:lineRule="auto"/>
        <w:jc w:val="right"/>
        <w:rPr>
          <w:b/>
        </w:rPr>
      </w:pPr>
    </w:p>
    <w:p w:rsidR="007E1BA5" w:rsidRDefault="007E1BA5" w:rsidP="007E1BA5">
      <w:pPr>
        <w:spacing w:line="276" w:lineRule="auto"/>
        <w:jc w:val="right"/>
        <w:rPr>
          <w:b/>
        </w:rPr>
      </w:pPr>
    </w:p>
    <w:p w:rsidR="007E1BA5" w:rsidRDefault="007E1BA5" w:rsidP="007E1BA5">
      <w:pPr>
        <w:spacing w:line="276" w:lineRule="auto"/>
        <w:jc w:val="right"/>
        <w:rPr>
          <w:b/>
        </w:rPr>
      </w:pPr>
    </w:p>
    <w:p w:rsidR="007E1BA5" w:rsidRDefault="007E1BA5" w:rsidP="007E1BA5">
      <w:pPr>
        <w:spacing w:line="276" w:lineRule="auto"/>
        <w:jc w:val="right"/>
        <w:rPr>
          <w:b/>
        </w:rPr>
      </w:pPr>
    </w:p>
    <w:p w:rsidR="007E1BA5" w:rsidRDefault="007E1BA5" w:rsidP="007E1BA5">
      <w:pPr>
        <w:spacing w:line="276" w:lineRule="auto"/>
        <w:jc w:val="right"/>
        <w:rPr>
          <w:b/>
        </w:rPr>
      </w:pPr>
      <w:r w:rsidRPr="008403CD">
        <w:rPr>
          <w:b/>
        </w:rPr>
        <w:lastRenderedPageBreak/>
        <w:t>Załącznik nr 6</w:t>
      </w:r>
    </w:p>
    <w:p w:rsidR="007E1BA5" w:rsidRPr="00013C61" w:rsidRDefault="007E1BA5" w:rsidP="007E1BA5">
      <w:pPr>
        <w:spacing w:line="276" w:lineRule="auto"/>
        <w:rPr>
          <w:b/>
        </w:rPr>
      </w:pPr>
      <w:r w:rsidRPr="00013C61">
        <w:rPr>
          <w:b/>
        </w:rPr>
        <w:t>Wykonawca:</w:t>
      </w:r>
    </w:p>
    <w:p w:rsidR="007E1BA5" w:rsidRPr="00013C61" w:rsidRDefault="007E1BA5" w:rsidP="007E1BA5">
      <w:pPr>
        <w:spacing w:line="276" w:lineRule="auto"/>
        <w:ind w:right="5387"/>
      </w:pPr>
    </w:p>
    <w:p w:rsidR="007E1BA5" w:rsidRPr="00013C61" w:rsidRDefault="007E1BA5" w:rsidP="007E1BA5">
      <w:pPr>
        <w:spacing w:line="276" w:lineRule="auto"/>
        <w:ind w:right="5387"/>
      </w:pPr>
    </w:p>
    <w:p w:rsidR="007E1BA5" w:rsidRPr="00013C61" w:rsidRDefault="007E1BA5" w:rsidP="007E1BA5">
      <w:pPr>
        <w:spacing w:line="276" w:lineRule="auto"/>
        <w:ind w:right="1"/>
        <w:rPr>
          <w:sz w:val="18"/>
          <w:szCs w:val="18"/>
        </w:rPr>
      </w:pPr>
      <w:r w:rsidRPr="00013C61">
        <w:rPr>
          <w:sz w:val="18"/>
          <w:szCs w:val="18"/>
        </w:rPr>
        <w:t>…………………………………………………………………………………</w:t>
      </w:r>
    </w:p>
    <w:p w:rsidR="007E1BA5" w:rsidRPr="00013C61" w:rsidRDefault="007E1BA5" w:rsidP="007E1BA5">
      <w:pPr>
        <w:spacing w:line="276" w:lineRule="auto"/>
        <w:ind w:right="1"/>
        <w:rPr>
          <w:i/>
          <w:sz w:val="18"/>
          <w:szCs w:val="18"/>
        </w:rPr>
      </w:pPr>
      <w:r w:rsidRPr="00013C61">
        <w:rPr>
          <w:i/>
          <w:sz w:val="18"/>
          <w:szCs w:val="18"/>
        </w:rPr>
        <w:t>(pełna nazwa/firma, adres</w:t>
      </w:r>
      <w:r>
        <w:rPr>
          <w:i/>
          <w:sz w:val="18"/>
          <w:szCs w:val="18"/>
        </w:rPr>
        <w:t>)</w:t>
      </w:r>
    </w:p>
    <w:p w:rsidR="007E1BA5" w:rsidRPr="00013C61" w:rsidRDefault="007E1BA5" w:rsidP="007E1BA5">
      <w:pPr>
        <w:spacing w:line="276" w:lineRule="auto"/>
        <w:ind w:right="1"/>
      </w:pPr>
    </w:p>
    <w:p w:rsidR="007E1BA5" w:rsidRPr="00013C61" w:rsidRDefault="007E1BA5" w:rsidP="007E1BA5">
      <w:pPr>
        <w:spacing w:line="276" w:lineRule="auto"/>
        <w:ind w:right="1"/>
        <w:rPr>
          <w:sz w:val="18"/>
          <w:szCs w:val="18"/>
        </w:rPr>
      </w:pPr>
      <w:r w:rsidRPr="00013C61">
        <w:rPr>
          <w:sz w:val="18"/>
          <w:szCs w:val="18"/>
        </w:rPr>
        <w:t>…………………………………………………………………………………</w:t>
      </w:r>
    </w:p>
    <w:p w:rsidR="007E1BA5" w:rsidRPr="00013C61" w:rsidRDefault="007E1BA5" w:rsidP="007E1BA5">
      <w:pPr>
        <w:spacing w:line="276" w:lineRule="auto"/>
        <w:ind w:right="1"/>
        <w:rPr>
          <w:i/>
          <w:sz w:val="18"/>
          <w:szCs w:val="18"/>
        </w:rPr>
      </w:pPr>
      <w:r w:rsidRPr="00013C61">
        <w:rPr>
          <w:i/>
          <w:sz w:val="18"/>
          <w:szCs w:val="18"/>
        </w:rPr>
        <w:t>(w zależności od podmiotu: NIP/PESEL, KRS/CEiDG))</w:t>
      </w:r>
    </w:p>
    <w:p w:rsidR="007E1BA5" w:rsidRPr="00013C61" w:rsidRDefault="007E1BA5" w:rsidP="007E1BA5">
      <w:pPr>
        <w:spacing w:line="276" w:lineRule="auto"/>
      </w:pPr>
    </w:p>
    <w:p w:rsidR="007E1BA5" w:rsidRPr="00610BC2" w:rsidRDefault="007E1BA5" w:rsidP="007E1BA5">
      <w:pPr>
        <w:spacing w:line="276" w:lineRule="auto"/>
      </w:pPr>
    </w:p>
    <w:p w:rsidR="007E1BA5" w:rsidRPr="00610BC2" w:rsidRDefault="007E1BA5" w:rsidP="007E1BA5">
      <w:pPr>
        <w:spacing w:line="276" w:lineRule="auto"/>
        <w:jc w:val="center"/>
        <w:rPr>
          <w:sz w:val="28"/>
        </w:rPr>
      </w:pPr>
      <w:r w:rsidRPr="00610BC2">
        <w:rPr>
          <w:b/>
          <w:sz w:val="28"/>
        </w:rPr>
        <w:t xml:space="preserve">Oświadczenie o przynależności lub braku przynależności do grupy kapitałowej, </w:t>
      </w:r>
      <w:r w:rsidRPr="00610BC2">
        <w:rPr>
          <w:b/>
          <w:sz w:val="28"/>
        </w:rPr>
        <w:br/>
      </w:r>
      <w:r w:rsidRPr="00610BC2">
        <w:rPr>
          <w:sz w:val="28"/>
        </w:rPr>
        <w:t xml:space="preserve">składane </w:t>
      </w:r>
      <w:r>
        <w:rPr>
          <w:sz w:val="28"/>
        </w:rPr>
        <w:t xml:space="preserve">zakresie </w:t>
      </w:r>
      <w:r w:rsidRPr="00610BC2">
        <w:rPr>
          <w:sz w:val="28"/>
        </w:rPr>
        <w:t xml:space="preserve">art. </w:t>
      </w:r>
      <w:r>
        <w:rPr>
          <w:sz w:val="28"/>
        </w:rPr>
        <w:t xml:space="preserve">108 </w:t>
      </w:r>
      <w:r w:rsidRPr="00610BC2">
        <w:rPr>
          <w:sz w:val="28"/>
        </w:rPr>
        <w:t xml:space="preserve">ust. </w:t>
      </w:r>
      <w:r>
        <w:rPr>
          <w:sz w:val="28"/>
        </w:rPr>
        <w:t>1 pkt. 5 U</w:t>
      </w:r>
      <w:r w:rsidRPr="00610BC2">
        <w:rPr>
          <w:sz w:val="28"/>
        </w:rPr>
        <w:t>stawy</w:t>
      </w:r>
    </w:p>
    <w:p w:rsidR="007E1BA5" w:rsidRPr="00610BC2" w:rsidRDefault="007E1BA5" w:rsidP="007E1BA5">
      <w:pPr>
        <w:spacing w:line="276" w:lineRule="auto"/>
        <w:jc w:val="center"/>
      </w:pPr>
    </w:p>
    <w:p w:rsidR="007E1BA5" w:rsidRPr="00545412" w:rsidRDefault="007E1BA5" w:rsidP="007E1BA5">
      <w:pPr>
        <w:spacing w:line="276" w:lineRule="auto"/>
        <w:ind w:left="5664"/>
        <w:jc w:val="center"/>
        <w:rPr>
          <w:sz w:val="18"/>
        </w:rPr>
      </w:pPr>
    </w:p>
    <w:p w:rsidR="007E1BA5" w:rsidRPr="00545412" w:rsidRDefault="007E1BA5" w:rsidP="007E1BA5">
      <w:pPr>
        <w:spacing w:line="276" w:lineRule="auto"/>
        <w:ind w:left="5664"/>
        <w:jc w:val="center"/>
        <w:rPr>
          <w:sz w:val="18"/>
        </w:rPr>
      </w:pPr>
    </w:p>
    <w:p w:rsidR="007E1BA5" w:rsidRPr="00545412" w:rsidRDefault="007E1BA5" w:rsidP="007E1BA5">
      <w:pPr>
        <w:spacing w:line="276" w:lineRule="auto"/>
        <w:ind w:firstLine="360"/>
        <w:jc w:val="both"/>
      </w:pPr>
      <w:r w:rsidRPr="00545412">
        <w:t xml:space="preserve">Przystępując </w:t>
      </w:r>
      <w:r>
        <w:t xml:space="preserve">do </w:t>
      </w:r>
      <w:r w:rsidRPr="00013C61">
        <w:t>postępowania</w:t>
      </w:r>
      <w:r>
        <w:t xml:space="preserve"> prowadzonego w trybie podstawowym bez negocjacji, którego przedmiotem jest: </w:t>
      </w:r>
      <w:r w:rsidRPr="00A31F86">
        <w:rPr>
          <w:rFonts w:eastAsia="TimesNewRomanPSMT"/>
          <w:b/>
          <w:bCs/>
        </w:rPr>
        <w:t>"</w:t>
      </w:r>
      <w:r>
        <w:rPr>
          <w:b/>
          <w:bCs/>
        </w:rPr>
        <w:t>Dostawa sprzętu komputerowego w ramach projektu: Wsparcie dzieci z rodzin pegeerowskich w rozwoju cyfrowym - Granty PPGR</w:t>
      </w:r>
      <w:r w:rsidRPr="00A31F86">
        <w:rPr>
          <w:rFonts w:eastAsia="TimesNewRomanPSMT"/>
          <w:b/>
          <w:bCs/>
        </w:rPr>
        <w:t>"</w:t>
      </w:r>
      <w:r>
        <w:t xml:space="preserve"> </w:t>
      </w:r>
      <w:r w:rsidRPr="00545412">
        <w:t xml:space="preserve">oświadczam, że jako wykonawca </w:t>
      </w:r>
      <w:r w:rsidRPr="00545412">
        <w:rPr>
          <w:b/>
        </w:rPr>
        <w:t>przynależę/nie przynależę</w:t>
      </w:r>
      <w:r w:rsidRPr="00545412">
        <w:rPr>
          <w:rStyle w:val="Odwoanieprzypisudolnego"/>
          <w:b/>
        </w:rPr>
        <w:footnoteReference w:customMarkFollows="1" w:id="2"/>
        <w:sym w:font="Symbol" w:char="F02A"/>
      </w:r>
      <w:r w:rsidRPr="00545412">
        <w:t xml:space="preserve"> do tej samej grupy kapitałowej, zakresie art. 108 ust. 1 pkt 5 </w:t>
      </w:r>
      <w:r>
        <w:t>Ustawy</w:t>
      </w:r>
      <w:r w:rsidRPr="00545412">
        <w:t>, w rozumieniu ustawy z dnia 16 lutego 2007 r.</w:t>
      </w:r>
      <w:r>
        <w:t xml:space="preserve"> </w:t>
      </w:r>
      <w:r w:rsidRPr="00545412">
        <w:t>o ochronie konkurencji i konsumentów (Dz. U. z 2020 r. poz. 1076</w:t>
      </w:r>
      <w:r>
        <w:t xml:space="preserve"> i 1086</w:t>
      </w:r>
      <w:r w:rsidRPr="00545412">
        <w:t>),</w:t>
      </w:r>
      <w:r>
        <w:t xml:space="preserve"> </w:t>
      </w:r>
      <w:r w:rsidRPr="00545412">
        <w:t>z innym wykonawcą, który złożył odrębną ofertę, ofertę częściową lub wniosek</w:t>
      </w:r>
      <w:r>
        <w:t xml:space="preserve">                                  </w:t>
      </w:r>
      <w:r w:rsidRPr="00545412">
        <w:t>o dopuszczenie do udziału w postępowaniu.</w:t>
      </w:r>
    </w:p>
    <w:p w:rsidR="007E1BA5" w:rsidRPr="00545412" w:rsidRDefault="007E1BA5" w:rsidP="007E1BA5">
      <w:pPr>
        <w:pStyle w:val="Akapitzlist"/>
        <w:spacing w:line="276" w:lineRule="auto"/>
        <w:jc w:val="both"/>
      </w:pPr>
    </w:p>
    <w:p w:rsidR="007E1BA5" w:rsidRDefault="007E1BA5" w:rsidP="007E1BA5">
      <w:pPr>
        <w:jc w:val="both"/>
        <w:rPr>
          <w:rFonts w:ascii="Arial" w:hAnsi="Arial" w:cs="Arial"/>
        </w:rPr>
      </w:pPr>
    </w:p>
    <w:p w:rsidR="007E1BA5" w:rsidRPr="00610BC2" w:rsidRDefault="007E1BA5" w:rsidP="007E1BA5">
      <w:pPr>
        <w:spacing w:line="276" w:lineRule="auto"/>
        <w:ind w:firstLine="360"/>
        <w:jc w:val="both"/>
      </w:pPr>
      <w:r w:rsidRPr="00610BC2">
        <w:t>Pouczony o odpowiedzialności karnej, wynikającej z oświadczenia nieprawdy, na podstawie art. 233 § 1 Kodeksu Karnego, prawdziwość powyższego oświadczenia, potwierdzam:</w:t>
      </w:r>
    </w:p>
    <w:p w:rsidR="007E1BA5" w:rsidRDefault="007E1BA5" w:rsidP="007E1BA5">
      <w:pPr>
        <w:spacing w:line="276" w:lineRule="auto"/>
        <w:jc w:val="both"/>
        <w:rPr>
          <w:sz w:val="18"/>
        </w:rPr>
      </w:pPr>
    </w:p>
    <w:p w:rsidR="007E1BA5" w:rsidRDefault="007E1BA5" w:rsidP="007E1BA5">
      <w:pPr>
        <w:spacing w:line="276" w:lineRule="auto"/>
        <w:jc w:val="both"/>
        <w:rPr>
          <w:sz w:val="18"/>
        </w:rPr>
      </w:pPr>
    </w:p>
    <w:p w:rsidR="007E1BA5" w:rsidRDefault="007E1BA5" w:rsidP="007E1BA5">
      <w:pPr>
        <w:spacing w:line="276" w:lineRule="auto"/>
        <w:jc w:val="both"/>
        <w:rPr>
          <w:sz w:val="18"/>
        </w:rPr>
      </w:pPr>
    </w:p>
    <w:p w:rsidR="007E1BA5" w:rsidRDefault="007E1BA5" w:rsidP="007E1BA5">
      <w:pPr>
        <w:spacing w:line="276" w:lineRule="auto"/>
        <w:jc w:val="both"/>
        <w:rPr>
          <w:sz w:val="18"/>
        </w:rPr>
      </w:pPr>
    </w:p>
    <w:p w:rsidR="007E1BA5" w:rsidRDefault="007E1BA5" w:rsidP="007E1BA5">
      <w:pPr>
        <w:spacing w:line="276" w:lineRule="auto"/>
        <w:jc w:val="both"/>
        <w:rPr>
          <w:sz w:val="18"/>
        </w:rPr>
      </w:pPr>
    </w:p>
    <w:p w:rsidR="007E1BA5" w:rsidRDefault="007E1BA5" w:rsidP="007E1BA5">
      <w:pPr>
        <w:spacing w:line="276" w:lineRule="auto"/>
        <w:jc w:val="both"/>
        <w:rPr>
          <w:sz w:val="18"/>
        </w:rPr>
      </w:pPr>
    </w:p>
    <w:p w:rsidR="007E1BA5" w:rsidRPr="00013C61" w:rsidRDefault="007E1BA5" w:rsidP="007E1BA5">
      <w:pPr>
        <w:spacing w:line="276" w:lineRule="auto"/>
        <w:jc w:val="both"/>
        <w:rPr>
          <w:sz w:val="18"/>
        </w:rPr>
      </w:pPr>
      <w:r w:rsidRPr="00013C61">
        <w:rPr>
          <w:sz w:val="18"/>
        </w:rPr>
        <w:t>………………</w:t>
      </w:r>
      <w:r>
        <w:rPr>
          <w:sz w:val="18"/>
        </w:rPr>
        <w:t>……</w:t>
      </w:r>
      <w:r w:rsidRPr="00013C61">
        <w:rPr>
          <w:sz w:val="18"/>
        </w:rPr>
        <w:t>………………</w:t>
      </w:r>
      <w:r w:rsidRPr="00013C61">
        <w:rPr>
          <w:sz w:val="18"/>
        </w:rPr>
        <w:tab/>
      </w:r>
      <w:r w:rsidRPr="00013C61">
        <w:rPr>
          <w:sz w:val="18"/>
        </w:rPr>
        <w:tab/>
      </w:r>
      <w:r w:rsidRPr="00013C61">
        <w:rPr>
          <w:sz w:val="18"/>
        </w:rPr>
        <w:tab/>
      </w:r>
      <w:r w:rsidRPr="00013C61">
        <w:rPr>
          <w:sz w:val="18"/>
        </w:rPr>
        <w:tab/>
      </w:r>
      <w:r w:rsidRPr="00013C61">
        <w:rPr>
          <w:sz w:val="18"/>
        </w:rPr>
        <w:tab/>
        <w:t>………</w:t>
      </w:r>
      <w:r>
        <w:rPr>
          <w:sz w:val="18"/>
        </w:rPr>
        <w:t>………</w:t>
      </w:r>
      <w:r w:rsidRPr="00013C61">
        <w:rPr>
          <w:sz w:val="18"/>
        </w:rPr>
        <w:t>………………………………</w:t>
      </w:r>
    </w:p>
    <w:p w:rsidR="007E1BA5" w:rsidRPr="00013C61" w:rsidRDefault="007E1BA5" w:rsidP="007E1BA5">
      <w:pPr>
        <w:spacing w:line="276" w:lineRule="auto"/>
        <w:jc w:val="center"/>
        <w:rPr>
          <w:sz w:val="18"/>
        </w:rPr>
      </w:pPr>
      <w:r w:rsidRPr="00013C61">
        <w:rPr>
          <w:sz w:val="18"/>
        </w:rPr>
        <w:t>(Miejscowość, data)</w:t>
      </w:r>
      <w:r w:rsidRPr="00013C61">
        <w:rPr>
          <w:sz w:val="18"/>
        </w:rPr>
        <w:tab/>
      </w:r>
      <w:r w:rsidRPr="00013C61">
        <w:rPr>
          <w:sz w:val="18"/>
        </w:rPr>
        <w:tab/>
      </w:r>
      <w:r w:rsidRPr="00013C61">
        <w:rPr>
          <w:sz w:val="18"/>
        </w:rPr>
        <w:tab/>
      </w:r>
      <w:r w:rsidRPr="00013C61">
        <w:rPr>
          <w:sz w:val="18"/>
        </w:rPr>
        <w:tab/>
      </w:r>
      <w:r w:rsidRPr="00013C61">
        <w:rPr>
          <w:sz w:val="18"/>
        </w:rPr>
        <w:tab/>
      </w:r>
      <w:r w:rsidRPr="00013C61">
        <w:rPr>
          <w:sz w:val="18"/>
        </w:rPr>
        <w:tab/>
        <w:t>(podpis i pieczęć osób lub osoby</w:t>
      </w:r>
    </w:p>
    <w:p w:rsidR="007E1BA5" w:rsidRDefault="007E1BA5" w:rsidP="007E1BA5">
      <w:pPr>
        <w:spacing w:line="276" w:lineRule="auto"/>
        <w:ind w:left="5664"/>
        <w:jc w:val="center"/>
        <w:rPr>
          <w:sz w:val="18"/>
        </w:rPr>
      </w:pPr>
      <w:r w:rsidRPr="00013C61">
        <w:rPr>
          <w:sz w:val="18"/>
        </w:rPr>
        <w:t>uprawnionej do reprezentowania wykonawcy)</w:t>
      </w:r>
    </w:p>
    <w:p w:rsidR="007E1BA5" w:rsidRDefault="007E1BA5" w:rsidP="007E1BA5">
      <w:pPr>
        <w:spacing w:line="276" w:lineRule="auto"/>
        <w:ind w:left="5664"/>
        <w:jc w:val="center"/>
        <w:rPr>
          <w:sz w:val="18"/>
        </w:rPr>
      </w:pPr>
    </w:p>
    <w:p w:rsidR="007E1BA5" w:rsidRDefault="007E1BA5" w:rsidP="007E1BA5">
      <w:pPr>
        <w:spacing w:line="276" w:lineRule="auto"/>
        <w:ind w:left="5664"/>
        <w:jc w:val="center"/>
        <w:rPr>
          <w:sz w:val="18"/>
        </w:rPr>
      </w:pPr>
    </w:p>
    <w:p w:rsidR="007E1BA5" w:rsidRDefault="007E1BA5" w:rsidP="007E1BA5">
      <w:pPr>
        <w:spacing w:line="276" w:lineRule="auto"/>
        <w:ind w:left="5664"/>
        <w:jc w:val="center"/>
        <w:rPr>
          <w:sz w:val="18"/>
        </w:rPr>
      </w:pPr>
    </w:p>
    <w:p w:rsidR="007E1BA5" w:rsidRDefault="007E1BA5" w:rsidP="007E1BA5">
      <w:pPr>
        <w:spacing w:line="276" w:lineRule="auto"/>
        <w:ind w:left="5664"/>
        <w:jc w:val="center"/>
        <w:rPr>
          <w:sz w:val="18"/>
        </w:rPr>
      </w:pPr>
    </w:p>
    <w:p w:rsidR="007E1BA5" w:rsidRDefault="007E1BA5" w:rsidP="007E1BA5">
      <w:pPr>
        <w:spacing w:line="276" w:lineRule="auto"/>
        <w:ind w:left="5664"/>
        <w:jc w:val="center"/>
        <w:rPr>
          <w:sz w:val="18"/>
        </w:rPr>
      </w:pPr>
    </w:p>
    <w:p w:rsidR="007E1BA5" w:rsidRDefault="007E1BA5" w:rsidP="007E1BA5">
      <w:pPr>
        <w:spacing w:line="276" w:lineRule="auto"/>
        <w:ind w:left="5664"/>
        <w:jc w:val="center"/>
        <w:rPr>
          <w:sz w:val="18"/>
        </w:rPr>
      </w:pPr>
    </w:p>
    <w:p w:rsidR="007E1BA5" w:rsidRDefault="007E1BA5" w:rsidP="007E1BA5">
      <w:pPr>
        <w:spacing w:line="276" w:lineRule="auto"/>
        <w:ind w:left="5664"/>
        <w:jc w:val="center"/>
        <w:rPr>
          <w:sz w:val="18"/>
        </w:rPr>
      </w:pPr>
    </w:p>
    <w:p w:rsidR="007E1BA5" w:rsidRDefault="007E1BA5" w:rsidP="007E1BA5">
      <w:pPr>
        <w:spacing w:line="276" w:lineRule="auto"/>
        <w:ind w:left="5664"/>
        <w:jc w:val="center"/>
        <w:rPr>
          <w:sz w:val="18"/>
        </w:rPr>
      </w:pPr>
    </w:p>
    <w:p w:rsidR="007E1BA5" w:rsidRDefault="007E1BA5" w:rsidP="007E1BA5">
      <w:pPr>
        <w:spacing w:line="276" w:lineRule="auto"/>
        <w:ind w:left="5664"/>
        <w:jc w:val="center"/>
        <w:rPr>
          <w:sz w:val="18"/>
        </w:rPr>
      </w:pPr>
    </w:p>
    <w:p w:rsidR="007E1BA5" w:rsidRPr="00C838B9" w:rsidRDefault="007E1BA5" w:rsidP="007E1BA5">
      <w:pPr>
        <w:spacing w:line="276" w:lineRule="auto"/>
        <w:jc w:val="right"/>
        <w:rPr>
          <w:b/>
        </w:rPr>
      </w:pPr>
      <w:r w:rsidRPr="00C838B9">
        <w:rPr>
          <w:b/>
        </w:rPr>
        <w:t xml:space="preserve">Załącznik nr 7 </w:t>
      </w:r>
    </w:p>
    <w:p w:rsidR="007E1BA5" w:rsidRDefault="007E1BA5" w:rsidP="007E1BA5">
      <w:pPr>
        <w:autoSpaceDE w:val="0"/>
        <w:autoSpaceDN w:val="0"/>
        <w:adjustRightInd w:val="0"/>
        <w:rPr>
          <w:noProof/>
        </w:rPr>
      </w:pPr>
      <w:r>
        <w:rPr>
          <w:noProof/>
        </w:rPr>
        <w:lastRenderedPageBreak/>
        <w:drawing>
          <wp:inline distT="0" distB="0" distL="0" distR="0">
            <wp:extent cx="6532245" cy="753745"/>
            <wp:effectExtent l="1905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532245" cy="753745"/>
                    </a:xfrm>
                    <a:prstGeom prst="rect">
                      <a:avLst/>
                    </a:prstGeom>
                    <a:noFill/>
                    <a:ln w="9525">
                      <a:noFill/>
                      <a:miter lim="800000"/>
                      <a:headEnd/>
                      <a:tailEnd/>
                    </a:ln>
                  </pic:spPr>
                </pic:pic>
              </a:graphicData>
            </a:graphic>
          </wp:inline>
        </w:drawing>
      </w:r>
    </w:p>
    <w:p w:rsidR="007E1BA5" w:rsidRPr="00E451BB" w:rsidRDefault="007E1BA5" w:rsidP="007E1BA5">
      <w:pPr>
        <w:widowControl/>
        <w:autoSpaceDE w:val="0"/>
        <w:autoSpaceDN w:val="0"/>
        <w:adjustRightInd w:val="0"/>
        <w:jc w:val="center"/>
        <w:rPr>
          <w:rFonts w:ascii="Calibri" w:hAnsi="Calibri" w:cs="Calibri"/>
          <w:sz w:val="20"/>
          <w:szCs w:val="20"/>
        </w:rPr>
      </w:pPr>
      <w:r w:rsidRPr="00E451BB">
        <w:rPr>
          <w:rFonts w:ascii="Calibri" w:hAnsi="Calibri" w:cs="Calibri"/>
          <w:sz w:val="20"/>
          <w:szCs w:val="20"/>
        </w:rPr>
        <w:t>Sfinansowano w ramach reakcji Unii na pandemię COVID-19</w:t>
      </w:r>
    </w:p>
    <w:p w:rsidR="007E1BA5" w:rsidRDefault="007E1BA5" w:rsidP="007E1BA5">
      <w:pPr>
        <w:autoSpaceDE w:val="0"/>
        <w:autoSpaceDN w:val="0"/>
        <w:adjustRightInd w:val="0"/>
        <w:rPr>
          <w:rFonts w:eastAsia="TimesNewRomanPSMT"/>
          <w:b/>
        </w:rPr>
      </w:pPr>
      <w:r w:rsidRPr="00201A08">
        <w:rPr>
          <w:rFonts w:eastAsia="TimesNewRomanPSMT"/>
          <w:b/>
        </w:rPr>
        <w:t>Projekt „Cyfrowa gmina” jest finansowany ze środków Europejskiego Funduszu Rozwoju Regionalnego w ramach Programu Operacyjnego Polska Cyfrowa na lata 2014 - 2020.</w:t>
      </w:r>
    </w:p>
    <w:p w:rsidR="007E1BA5" w:rsidRPr="00201A08" w:rsidRDefault="007E1BA5" w:rsidP="007E1BA5">
      <w:pPr>
        <w:autoSpaceDE w:val="0"/>
        <w:autoSpaceDN w:val="0"/>
        <w:adjustRightInd w:val="0"/>
        <w:rPr>
          <w:rFonts w:eastAsia="TimesNewRomanPSMT"/>
          <w:b/>
        </w:rPr>
      </w:pPr>
    </w:p>
    <w:p w:rsidR="007E1BA5" w:rsidRPr="00201A08" w:rsidRDefault="007E1BA5" w:rsidP="007E1BA5">
      <w:pPr>
        <w:keepNext/>
        <w:jc w:val="both"/>
        <w:outlineLvl w:val="0"/>
        <w:rPr>
          <w:b/>
        </w:rPr>
      </w:pPr>
    </w:p>
    <w:p w:rsidR="007E1BA5" w:rsidRPr="00201A08" w:rsidRDefault="007E1BA5" w:rsidP="007E1BA5">
      <w:pPr>
        <w:spacing w:after="120" w:line="480" w:lineRule="auto"/>
        <w:jc w:val="center"/>
        <w:rPr>
          <w:b/>
        </w:rPr>
      </w:pPr>
      <w:r w:rsidRPr="00201A08">
        <w:rPr>
          <w:b/>
        </w:rPr>
        <w:t>UMOWA NR ...../22</w:t>
      </w:r>
    </w:p>
    <w:p w:rsidR="007E1BA5" w:rsidRPr="00201A08" w:rsidRDefault="007E1BA5" w:rsidP="007E1BA5">
      <w:pPr>
        <w:pStyle w:val="Nagwek2"/>
        <w:jc w:val="both"/>
        <w:rPr>
          <w:rFonts w:ascii="Times New Roman" w:hAnsi="Times New Roman"/>
          <w:b w:val="0"/>
          <w:sz w:val="24"/>
          <w:szCs w:val="24"/>
        </w:rPr>
      </w:pPr>
      <w:r w:rsidRPr="00201A08">
        <w:rPr>
          <w:rFonts w:ascii="Times New Roman" w:hAnsi="Times New Roman"/>
          <w:b w:val="0"/>
          <w:sz w:val="24"/>
          <w:szCs w:val="24"/>
        </w:rPr>
        <w:t xml:space="preserve">zawarta w Rakoniewicach w dniu </w:t>
      </w:r>
      <w:r w:rsidRPr="00201A08">
        <w:rPr>
          <w:rFonts w:ascii="Times New Roman" w:hAnsi="Times New Roman"/>
          <w:b w:val="0"/>
          <w:sz w:val="24"/>
          <w:szCs w:val="24"/>
          <w:lang w:val="pl-PL"/>
        </w:rPr>
        <w:t>...........</w:t>
      </w:r>
      <w:r w:rsidRPr="00201A08">
        <w:rPr>
          <w:rFonts w:ascii="Times New Roman" w:hAnsi="Times New Roman"/>
          <w:b w:val="0"/>
          <w:sz w:val="24"/>
          <w:szCs w:val="24"/>
        </w:rPr>
        <w:t>.202</w:t>
      </w:r>
      <w:r w:rsidRPr="00201A08">
        <w:rPr>
          <w:rFonts w:ascii="Times New Roman" w:hAnsi="Times New Roman"/>
          <w:b w:val="0"/>
          <w:sz w:val="24"/>
          <w:szCs w:val="24"/>
          <w:lang w:val="pl-PL"/>
        </w:rPr>
        <w:t>2</w:t>
      </w:r>
      <w:r w:rsidRPr="00201A08">
        <w:rPr>
          <w:rFonts w:ascii="Times New Roman" w:hAnsi="Times New Roman"/>
          <w:b w:val="0"/>
          <w:sz w:val="24"/>
          <w:szCs w:val="24"/>
        </w:rPr>
        <w:t>r. zgodnie z przepisami ustawy Prawo zamówień publicznych oraz zapisami SWZ i złożonej oferty, pomiędzy:</w:t>
      </w:r>
    </w:p>
    <w:p w:rsidR="007E1BA5" w:rsidRPr="00201A08" w:rsidRDefault="007E1BA5" w:rsidP="007E1BA5">
      <w:pPr>
        <w:autoSpaceDE w:val="0"/>
        <w:autoSpaceDN w:val="0"/>
        <w:adjustRightInd w:val="0"/>
        <w:jc w:val="both"/>
        <w:rPr>
          <w:b/>
        </w:rPr>
      </w:pPr>
      <w:r w:rsidRPr="00201A08">
        <w:rPr>
          <w:b/>
        </w:rPr>
        <w:t>Gminą Rakoniewice</w:t>
      </w:r>
      <w:r w:rsidRPr="00201A08">
        <w:t xml:space="preserve">, ul. Osiedle Parkowe 1, 62–067 Rakoniewice, NIP 995-01-98-613, reprezentowaną przez Burmistrza Rakoniewic </w:t>
      </w:r>
      <w:r w:rsidRPr="00201A08">
        <w:rPr>
          <w:b/>
        </w:rPr>
        <w:t>Pana Gerarda Tomiaka,</w:t>
      </w:r>
      <w:r w:rsidRPr="00201A08">
        <w:t xml:space="preserve"> zwaną w dalszej części umowy </w:t>
      </w:r>
      <w:r w:rsidRPr="00201A08">
        <w:rPr>
          <w:b/>
        </w:rPr>
        <w:t>Zamawiającym</w:t>
      </w:r>
      <w:r w:rsidRPr="00201A08">
        <w:t>,</w:t>
      </w:r>
    </w:p>
    <w:p w:rsidR="007E1BA5" w:rsidRPr="00201A08" w:rsidRDefault="007E1BA5" w:rsidP="007E1BA5">
      <w:pPr>
        <w:keepNext/>
        <w:outlineLvl w:val="0"/>
      </w:pPr>
      <w:r w:rsidRPr="00201A08">
        <w:rPr>
          <w:shd w:val="clear" w:color="auto" w:fill="FFFFFF"/>
        </w:rPr>
        <w:t xml:space="preserve">a </w:t>
      </w:r>
      <w:r w:rsidRPr="00201A08">
        <w:t>..........................................., ul. ..........................................., ..........................................., NIP ...........................................</w:t>
      </w:r>
      <w:r w:rsidRPr="00201A08">
        <w:rPr>
          <w:shd w:val="clear" w:color="auto" w:fill="FFFFFF"/>
        </w:rPr>
        <w:t xml:space="preserve">, zwanym dalej </w:t>
      </w:r>
      <w:r w:rsidRPr="00201A08">
        <w:rPr>
          <w:b/>
          <w:shd w:val="clear" w:color="auto" w:fill="FFFFFF"/>
        </w:rPr>
        <w:t>Wykonawcą</w:t>
      </w:r>
      <w:r w:rsidRPr="00201A08">
        <w:rPr>
          <w:shd w:val="clear" w:color="auto" w:fill="FFFFFF"/>
        </w:rPr>
        <w:t xml:space="preserve"> reprezentowanym przez: </w:t>
      </w:r>
      <w:r w:rsidRPr="00201A08">
        <w:t>...........................................</w:t>
      </w:r>
      <w:r w:rsidRPr="00201A08">
        <w:rPr>
          <w:shd w:val="clear" w:color="auto" w:fill="FFFFFF"/>
        </w:rPr>
        <w:t xml:space="preserve">, </w:t>
      </w:r>
      <w:r w:rsidRPr="00201A08">
        <w:t>została zawarta umowa o</w:t>
      </w:r>
      <w:r w:rsidRPr="00201A08">
        <w:rPr>
          <w:shd w:val="clear" w:color="auto" w:fill="FFFFFF"/>
        </w:rPr>
        <w:t xml:space="preserve"> treści następującej: </w:t>
      </w:r>
    </w:p>
    <w:p w:rsidR="007E1BA5" w:rsidRPr="00201A08" w:rsidRDefault="007E1BA5" w:rsidP="007E1BA5">
      <w:pPr>
        <w:keepNext/>
        <w:jc w:val="center"/>
        <w:outlineLvl w:val="0"/>
      </w:pPr>
    </w:p>
    <w:p w:rsidR="007E1BA5" w:rsidRPr="00201A08" w:rsidRDefault="007E1BA5" w:rsidP="007E1BA5">
      <w:pPr>
        <w:keepNext/>
        <w:jc w:val="center"/>
        <w:outlineLvl w:val="0"/>
        <w:rPr>
          <w:b/>
        </w:rPr>
      </w:pPr>
      <w:r w:rsidRPr="00201A08">
        <w:rPr>
          <w:b/>
        </w:rPr>
        <w:t>§ 1</w:t>
      </w:r>
    </w:p>
    <w:p w:rsidR="007E1BA5" w:rsidRPr="00201A08" w:rsidRDefault="007E1BA5" w:rsidP="007E1BA5">
      <w:pPr>
        <w:keepNext/>
        <w:jc w:val="center"/>
        <w:outlineLvl w:val="0"/>
        <w:rPr>
          <w:b/>
        </w:rPr>
      </w:pPr>
      <w:r w:rsidRPr="00201A08">
        <w:rPr>
          <w:b/>
        </w:rPr>
        <w:t>Przedmiot umowy</w:t>
      </w:r>
    </w:p>
    <w:p w:rsidR="007E1BA5" w:rsidRDefault="007E1BA5" w:rsidP="007E1BA5">
      <w:pPr>
        <w:tabs>
          <w:tab w:val="left" w:pos="709"/>
        </w:tabs>
        <w:autoSpaceDE w:val="0"/>
        <w:autoSpaceDN w:val="0"/>
        <w:adjustRightInd w:val="0"/>
        <w:ind w:left="284" w:hanging="284"/>
        <w:jc w:val="both"/>
      </w:pPr>
      <w:r>
        <w:t xml:space="preserve">1. </w:t>
      </w:r>
      <w:r w:rsidRPr="00201A08">
        <w:t xml:space="preserve">W wyniku rozstrzygnięcia postępowania o udzielenie zamówienia publicznego w trybie podstawowym na: </w:t>
      </w:r>
    </w:p>
    <w:p w:rsidR="007E1BA5" w:rsidRPr="00201A08" w:rsidRDefault="007E1BA5" w:rsidP="00B9251F">
      <w:pPr>
        <w:numPr>
          <w:ilvl w:val="1"/>
          <w:numId w:val="23"/>
        </w:numPr>
        <w:tabs>
          <w:tab w:val="left" w:pos="709"/>
        </w:tabs>
        <w:autoSpaceDE w:val="0"/>
        <w:autoSpaceDN w:val="0"/>
        <w:adjustRightInd w:val="0"/>
        <w:ind w:left="709" w:hanging="425"/>
        <w:jc w:val="both"/>
      </w:pPr>
      <w:r w:rsidRPr="00201A08">
        <w:t xml:space="preserve">Dostawę do siedziby Zamawiającego: 259 </w:t>
      </w:r>
      <w:r w:rsidRPr="00201A08">
        <w:rPr>
          <w:b/>
          <w:bCs/>
        </w:rPr>
        <w:t xml:space="preserve">Komputerów przenośnych </w:t>
      </w:r>
      <w:r w:rsidRPr="00201A08">
        <w:t>wraz z systemem operacyjnym z licencją na min 24 miesiące,</w:t>
      </w:r>
    </w:p>
    <w:p w:rsidR="007E1BA5" w:rsidRPr="00201A08" w:rsidRDefault="007E1BA5" w:rsidP="00B9251F">
      <w:pPr>
        <w:numPr>
          <w:ilvl w:val="1"/>
          <w:numId w:val="23"/>
        </w:numPr>
        <w:tabs>
          <w:tab w:val="left" w:pos="709"/>
        </w:tabs>
        <w:autoSpaceDE w:val="0"/>
        <w:autoSpaceDN w:val="0"/>
        <w:adjustRightInd w:val="0"/>
        <w:ind w:left="709" w:hanging="425"/>
        <w:jc w:val="both"/>
      </w:pPr>
      <w:r w:rsidRPr="00201A08">
        <w:t>Dostawę do siedziby Zamawiającego: 11 Tabletów wraz z systemem operacyjnym z licencją na min 24 miesiące,</w:t>
      </w:r>
    </w:p>
    <w:p w:rsidR="007E1BA5" w:rsidRPr="00201A08" w:rsidRDefault="007E1BA5" w:rsidP="007E1BA5">
      <w:pPr>
        <w:autoSpaceDE w:val="0"/>
        <w:autoSpaceDN w:val="0"/>
        <w:adjustRightInd w:val="0"/>
        <w:spacing w:after="200" w:line="276" w:lineRule="auto"/>
        <w:contextualSpacing/>
        <w:jc w:val="both"/>
      </w:pPr>
      <w:r w:rsidRPr="00201A08">
        <w:t>Zamawiający powierza, a Wykonawca przyjmuje do realizacji zamówienie polegające na</w:t>
      </w:r>
      <w:r>
        <w:t xml:space="preserve"> sprzedaży                     i dostawie do siedziby Zamawiającego</w:t>
      </w:r>
      <w:r w:rsidRPr="00201A08">
        <w:t>:</w:t>
      </w:r>
    </w:p>
    <w:p w:rsidR="007E1BA5" w:rsidRPr="00201A08" w:rsidRDefault="007E1BA5" w:rsidP="00B9251F">
      <w:pPr>
        <w:numPr>
          <w:ilvl w:val="1"/>
          <w:numId w:val="22"/>
        </w:numPr>
        <w:tabs>
          <w:tab w:val="left" w:pos="709"/>
        </w:tabs>
        <w:autoSpaceDE w:val="0"/>
        <w:autoSpaceDN w:val="0"/>
        <w:adjustRightInd w:val="0"/>
        <w:jc w:val="both"/>
      </w:pPr>
      <w:r w:rsidRPr="00201A08">
        <w:t xml:space="preserve">259 </w:t>
      </w:r>
      <w:r w:rsidRPr="00201A08">
        <w:rPr>
          <w:b/>
          <w:bCs/>
        </w:rPr>
        <w:t xml:space="preserve">Komputerów przenośnych </w:t>
      </w:r>
      <w:r w:rsidRPr="00201A08">
        <w:t>wraz z systemem operacyjnym z licencją na min 24 miesiące,</w:t>
      </w:r>
    </w:p>
    <w:p w:rsidR="007E1BA5" w:rsidRPr="00201A08" w:rsidRDefault="007E1BA5" w:rsidP="00B9251F">
      <w:pPr>
        <w:numPr>
          <w:ilvl w:val="1"/>
          <w:numId w:val="22"/>
        </w:numPr>
        <w:tabs>
          <w:tab w:val="left" w:pos="709"/>
        </w:tabs>
        <w:autoSpaceDE w:val="0"/>
        <w:autoSpaceDN w:val="0"/>
        <w:adjustRightInd w:val="0"/>
        <w:ind w:left="709" w:hanging="425"/>
        <w:jc w:val="both"/>
      </w:pPr>
      <w:r w:rsidRPr="00201A08">
        <w:t>11 Tabletów wraz z systemem operacyjnym z licencją na min 24 miesiące,</w:t>
      </w:r>
    </w:p>
    <w:p w:rsidR="007E1BA5" w:rsidRPr="00201A08" w:rsidRDefault="007E1BA5" w:rsidP="007E1BA5">
      <w:pPr>
        <w:pStyle w:val="Default"/>
        <w:jc w:val="both"/>
      </w:pPr>
      <w:r w:rsidRPr="00201A08">
        <w:rPr>
          <w:b/>
        </w:rPr>
        <w:t>zgodnie z parametrami podanymi w ofercie Wykonawcy, stanowiącej załącznik do niniejszej umowy, w tym m.in.:</w:t>
      </w:r>
    </w:p>
    <w:p w:rsidR="007E1BA5" w:rsidRDefault="007E1BA5" w:rsidP="007E1BA5">
      <w:pPr>
        <w:jc w:val="both"/>
        <w:rPr>
          <w:sz w:val="22"/>
        </w:rPr>
      </w:pPr>
      <w:r>
        <w:rPr>
          <w:sz w:val="22"/>
        </w:rPr>
        <w:t>2. T</w:t>
      </w:r>
      <w:r w:rsidRPr="00FD4C7B">
        <w:t xml:space="preserve">ermin dostawy Wykonawca zobowiązany jest </w:t>
      </w:r>
      <w:r>
        <w:t xml:space="preserve">uzgodnić z </w:t>
      </w:r>
      <w:r w:rsidRPr="00FD4C7B">
        <w:t>Zamawiając</w:t>
      </w:r>
      <w:r>
        <w:t>ym</w:t>
      </w:r>
      <w:r w:rsidRPr="00FD4C7B">
        <w:t xml:space="preserve"> co najmniej z </w:t>
      </w:r>
      <w:r>
        <w:t>3</w:t>
      </w:r>
      <w:r w:rsidRPr="00FD4C7B">
        <w:t>-dniowym wyprzedzeniem. Dos</w:t>
      </w:r>
      <w:r>
        <w:t>tawa przedmiotu umowy nastąpi w </w:t>
      </w:r>
      <w:r w:rsidRPr="00FD4C7B">
        <w:t xml:space="preserve">godzinach </w:t>
      </w:r>
      <w:r>
        <w:t>8</w:t>
      </w:r>
      <w:r w:rsidRPr="00FD4C7B">
        <w:t>:00-1</w:t>
      </w:r>
      <w:r>
        <w:t>2</w:t>
      </w:r>
      <w:r w:rsidRPr="00FD4C7B">
        <w:t xml:space="preserve">:00. </w:t>
      </w:r>
    </w:p>
    <w:p w:rsidR="007E1BA5" w:rsidRPr="00201A08" w:rsidRDefault="007E1BA5" w:rsidP="007E1BA5">
      <w:pPr>
        <w:autoSpaceDE w:val="0"/>
        <w:autoSpaceDN w:val="0"/>
        <w:adjustRightInd w:val="0"/>
        <w:spacing w:after="200" w:line="276" w:lineRule="auto"/>
        <w:contextualSpacing/>
        <w:jc w:val="both"/>
      </w:pPr>
      <w:r>
        <w:rPr>
          <w:sz w:val="22"/>
        </w:rPr>
        <w:t xml:space="preserve">3. </w:t>
      </w:r>
      <w:r w:rsidRPr="00FD4C7B">
        <w:t>Wykonawca zobowiązuje się dostarczyć przedmi</w:t>
      </w:r>
      <w:r>
        <w:t>ot Zamówienia na własny koszt i </w:t>
      </w:r>
      <w:r w:rsidRPr="00FD4C7B">
        <w:t xml:space="preserve">ryzyko do wskazanego miejsca </w:t>
      </w:r>
      <w:r>
        <w:t xml:space="preserve">w siedzibie </w:t>
      </w:r>
      <w:r w:rsidRPr="00FD4C7B">
        <w:t>Zamawiającego.</w:t>
      </w:r>
    </w:p>
    <w:p w:rsidR="007E1BA5" w:rsidRPr="00201A08" w:rsidRDefault="007E1BA5" w:rsidP="007E1BA5">
      <w:pPr>
        <w:autoSpaceDE w:val="0"/>
        <w:autoSpaceDN w:val="0"/>
        <w:adjustRightInd w:val="0"/>
        <w:spacing w:after="200" w:line="276" w:lineRule="auto"/>
        <w:contextualSpacing/>
        <w:jc w:val="both"/>
      </w:pPr>
      <w:r>
        <w:t>4</w:t>
      </w:r>
      <w:r w:rsidRPr="00201A08">
        <w:t xml:space="preserve">. </w:t>
      </w:r>
      <w:r w:rsidRPr="00201A08">
        <w:rPr>
          <w:rFonts w:eastAsia="Calibri"/>
        </w:rPr>
        <w:t xml:space="preserve">Zamawiający wymaga, aby przedmiot zamówienia był dostarczony i wniesiony do siedziby Urzędu Miejskiego w Rakoniewicach. Transport, wniesienie na ryzyko i koszt wykonawcy. </w:t>
      </w:r>
    </w:p>
    <w:p w:rsidR="007E1BA5" w:rsidRPr="00201A08" w:rsidRDefault="007E1BA5" w:rsidP="007E1BA5">
      <w:pPr>
        <w:pStyle w:val="Default"/>
        <w:spacing w:after="146"/>
        <w:jc w:val="both"/>
      </w:pPr>
      <w:r>
        <w:t>5</w:t>
      </w:r>
      <w:r w:rsidRPr="00201A08">
        <w:t xml:space="preserve">. Wykonawca zobowiązuje się do dostarczenia przedmiotu umowy fabrycznie nowego, kompletnego, nieużywanego, pochodzącego z oficjalnego kanału dystrybucyjnego producenta na teren Polski </w:t>
      </w:r>
      <w:r>
        <w:t xml:space="preserve">                           </w:t>
      </w:r>
      <w:r w:rsidRPr="00201A08">
        <w:t xml:space="preserve">i wyprodukowanego w 2022 lub 2021 roku o wysokim standardzie zarówno pod względem jakości </w:t>
      </w:r>
      <w:r>
        <w:t xml:space="preserve">                       </w:t>
      </w:r>
      <w:r w:rsidRPr="00201A08">
        <w:t xml:space="preserve">i funkcjonalności, posiadającego wymagane parametry techniczne, spełniającego wymagane polskim prawem normy oraz wolnego od wszelkich wad fizycznych i prawnych, w tym posiadającego legalne </w:t>
      </w:r>
      <w:r>
        <w:t xml:space="preserve">                     </w:t>
      </w:r>
      <w:r w:rsidRPr="00201A08">
        <w:t>i odpowiadającą sposobowi, w jaki Zamawiający zamierza wykorzystać sprzęt komputerowy oprogramowanie.</w:t>
      </w:r>
      <w:r>
        <w:t xml:space="preserve"> </w:t>
      </w:r>
      <w:r w:rsidRPr="00821AE3">
        <w:rPr>
          <w:sz w:val="22"/>
        </w:rPr>
        <w:t xml:space="preserve">Dostarczony </w:t>
      </w:r>
      <w:r>
        <w:rPr>
          <w:color w:val="1B1B1B"/>
          <w:sz w:val="22"/>
          <w:szCs w:val="22"/>
        </w:rPr>
        <w:t>sprzęt komputerowy z urządzeniami peryferyjnymi i akcesoriami oraz niezbędnym oprogramowaniem, musi umożliwiać pracę zdalną, w tym niezbędne akcesoria i oprogramowanie dla osób                        z niepełnosprawnościami.</w:t>
      </w:r>
    </w:p>
    <w:p w:rsidR="007E1BA5" w:rsidRPr="00201A08" w:rsidRDefault="007E1BA5" w:rsidP="007E1BA5">
      <w:pPr>
        <w:pStyle w:val="Default"/>
        <w:spacing w:after="146"/>
      </w:pPr>
      <w:r>
        <w:t>6</w:t>
      </w:r>
      <w:r w:rsidRPr="00201A08">
        <w:t>. Wykonawca dostarczy wraz z przedmiotem umowy niezbędną dokumentację oraz licencje.</w:t>
      </w:r>
    </w:p>
    <w:p w:rsidR="007E1BA5" w:rsidRPr="00201A08" w:rsidRDefault="007E1BA5" w:rsidP="007E1BA5">
      <w:pPr>
        <w:pStyle w:val="Default"/>
        <w:jc w:val="both"/>
      </w:pPr>
      <w:r>
        <w:t>7</w:t>
      </w:r>
      <w:r w:rsidRPr="00201A08">
        <w:t xml:space="preserve">. </w:t>
      </w:r>
      <w:r w:rsidRPr="00201A08">
        <w:rPr>
          <w:rStyle w:val="Bodytext2"/>
          <w:sz w:val="24"/>
          <w:szCs w:val="24"/>
        </w:rPr>
        <w:t xml:space="preserve">Wszelkie działania lub czynności, które nie zostały uwzględnione powyżej, a wynikające z procedur określonych w ustawach oraz przepisach szczególnych, niezbędne do właściwego i kompletnego </w:t>
      </w:r>
      <w:r w:rsidRPr="00201A08">
        <w:rPr>
          <w:rStyle w:val="Bodytext2"/>
          <w:sz w:val="24"/>
          <w:szCs w:val="24"/>
        </w:rPr>
        <w:lastRenderedPageBreak/>
        <w:t xml:space="preserve">wykonania zadania, Wykonawca winien wykonać w ramach przedmiotu zamówienia i uwzględnić </w:t>
      </w:r>
      <w:r>
        <w:rPr>
          <w:rStyle w:val="Bodytext2"/>
          <w:sz w:val="24"/>
          <w:szCs w:val="24"/>
        </w:rPr>
        <w:t xml:space="preserve">                       </w:t>
      </w:r>
      <w:r w:rsidRPr="00201A08">
        <w:rPr>
          <w:rStyle w:val="Bodytext2"/>
          <w:sz w:val="24"/>
          <w:szCs w:val="24"/>
        </w:rPr>
        <w:t>w kosztach i terminie wykonania przedmiotu zamówienia.</w:t>
      </w:r>
    </w:p>
    <w:p w:rsidR="007E1BA5" w:rsidRPr="00201A08" w:rsidRDefault="007E1BA5" w:rsidP="007E1BA5">
      <w:pPr>
        <w:autoSpaceDE w:val="0"/>
        <w:autoSpaceDN w:val="0"/>
        <w:adjustRightInd w:val="0"/>
        <w:spacing w:after="200" w:line="276" w:lineRule="auto"/>
        <w:ind w:left="360"/>
        <w:contextualSpacing/>
        <w:jc w:val="both"/>
      </w:pPr>
    </w:p>
    <w:p w:rsidR="007E1BA5" w:rsidRPr="00201A08" w:rsidRDefault="007E1BA5" w:rsidP="007E1BA5">
      <w:pPr>
        <w:keepNext/>
        <w:jc w:val="center"/>
        <w:outlineLvl w:val="0"/>
        <w:rPr>
          <w:b/>
        </w:rPr>
      </w:pPr>
      <w:r w:rsidRPr="00201A08">
        <w:rPr>
          <w:b/>
        </w:rPr>
        <w:t>§ 2</w:t>
      </w:r>
    </w:p>
    <w:p w:rsidR="007E1BA5" w:rsidRPr="00201A08" w:rsidRDefault="007E1BA5" w:rsidP="007E1BA5">
      <w:pPr>
        <w:keepNext/>
        <w:jc w:val="center"/>
        <w:outlineLvl w:val="0"/>
        <w:rPr>
          <w:b/>
        </w:rPr>
      </w:pPr>
      <w:r w:rsidRPr="00201A08">
        <w:rPr>
          <w:b/>
        </w:rPr>
        <w:t>Termin realizacji umowy</w:t>
      </w:r>
    </w:p>
    <w:p w:rsidR="007E1BA5" w:rsidRPr="00201A08" w:rsidRDefault="007E1BA5" w:rsidP="007E1BA5">
      <w:pPr>
        <w:jc w:val="both"/>
      </w:pPr>
    </w:p>
    <w:p w:rsidR="007E1BA5" w:rsidRPr="00201A08" w:rsidRDefault="007E1BA5" w:rsidP="007E1BA5">
      <w:pPr>
        <w:jc w:val="both"/>
        <w:rPr>
          <w:bCs/>
        </w:rPr>
      </w:pPr>
      <w:r w:rsidRPr="00201A08">
        <w:t xml:space="preserve">1. Termin realizacji przedmiotu umowy ustala się </w:t>
      </w:r>
      <w:r>
        <w:t>do</w:t>
      </w:r>
      <w:r w:rsidRPr="00201A08">
        <w:t xml:space="preserve"> 4</w:t>
      </w:r>
      <w:r>
        <w:t xml:space="preserve"> </w:t>
      </w:r>
      <w:r w:rsidRPr="00201A08">
        <w:t>miesięc</w:t>
      </w:r>
      <w:r>
        <w:t xml:space="preserve">y </w:t>
      </w:r>
      <w:r w:rsidRPr="00201A08">
        <w:rPr>
          <w:bCs/>
        </w:rPr>
        <w:t>od podpisania umowy.</w:t>
      </w:r>
    </w:p>
    <w:p w:rsidR="007E1BA5" w:rsidRPr="00201A08" w:rsidRDefault="007E1BA5" w:rsidP="007E1BA5">
      <w:pPr>
        <w:jc w:val="both"/>
      </w:pPr>
      <w:r w:rsidRPr="00201A08">
        <w:rPr>
          <w:bCs/>
        </w:rPr>
        <w:t xml:space="preserve">2. </w:t>
      </w:r>
      <w:r>
        <w:rPr>
          <w:bCs/>
        </w:rPr>
        <w:t xml:space="preserve">Dokładny dzień </w:t>
      </w:r>
      <w:r w:rsidRPr="00201A08">
        <w:t>dostawy Wykonawca zobowiązany jest uzgodnić z Zamawiającym co najmniej z 3-dniowym wyprzedzeniem. Dostawa przedmiotu umowy nastąpi w godzinach 8:00-12:00.</w:t>
      </w:r>
    </w:p>
    <w:p w:rsidR="007E1BA5" w:rsidRPr="00201A08" w:rsidRDefault="007E1BA5" w:rsidP="007E1BA5">
      <w:pPr>
        <w:jc w:val="both"/>
      </w:pPr>
      <w:r w:rsidRPr="00201A08">
        <w:t xml:space="preserve">3. Ustala się, że dniami dostawy </w:t>
      </w:r>
      <w:r>
        <w:t>mogą być</w:t>
      </w:r>
      <w:r w:rsidRPr="00201A08">
        <w:t xml:space="preserve">: poniedziałek, wtorek środa. </w:t>
      </w:r>
    </w:p>
    <w:p w:rsidR="007E1BA5" w:rsidRPr="00201A08" w:rsidRDefault="007E1BA5" w:rsidP="007E1BA5">
      <w:pPr>
        <w:jc w:val="both"/>
      </w:pPr>
      <w:r w:rsidRPr="00201A08">
        <w:t>2. Wykonawca zobowiązany jest poinformować Zamawiającego niezwłocznie o zaistnieniu wszelkich okoliczności, które mogą wpłynąć na terminy wykonania prac, nie później jednak niż 3 dni od ich zaistnienia</w:t>
      </w:r>
    </w:p>
    <w:p w:rsidR="007E1BA5" w:rsidRPr="00201A08" w:rsidRDefault="007E1BA5" w:rsidP="007E1BA5">
      <w:pPr>
        <w:keepNext/>
        <w:jc w:val="center"/>
        <w:outlineLvl w:val="0"/>
        <w:rPr>
          <w:b/>
        </w:rPr>
      </w:pPr>
      <w:r w:rsidRPr="00201A08">
        <w:rPr>
          <w:b/>
        </w:rPr>
        <w:t>§ 3</w:t>
      </w:r>
    </w:p>
    <w:p w:rsidR="007E1BA5" w:rsidRPr="00201A08" w:rsidRDefault="007E1BA5" w:rsidP="007E1BA5">
      <w:pPr>
        <w:keepNext/>
        <w:jc w:val="center"/>
        <w:outlineLvl w:val="0"/>
        <w:rPr>
          <w:b/>
        </w:rPr>
      </w:pPr>
      <w:r w:rsidRPr="00201A08">
        <w:rPr>
          <w:b/>
        </w:rPr>
        <w:t xml:space="preserve">Dokumentacja </w:t>
      </w:r>
    </w:p>
    <w:p w:rsidR="007E1BA5" w:rsidRPr="00201A08" w:rsidRDefault="007E1BA5" w:rsidP="007E1BA5">
      <w:pPr>
        <w:keepNext/>
        <w:jc w:val="center"/>
        <w:outlineLvl w:val="0"/>
        <w:rPr>
          <w:b/>
        </w:rPr>
      </w:pPr>
    </w:p>
    <w:p w:rsidR="007E1BA5" w:rsidRPr="00201A08" w:rsidRDefault="007E1BA5" w:rsidP="00B9251F">
      <w:pPr>
        <w:widowControl/>
        <w:numPr>
          <w:ilvl w:val="0"/>
          <w:numId w:val="16"/>
        </w:numPr>
        <w:tabs>
          <w:tab w:val="clear" w:pos="786"/>
          <w:tab w:val="num" w:pos="426"/>
        </w:tabs>
        <w:spacing w:after="200" w:line="276" w:lineRule="auto"/>
        <w:ind w:left="426" w:hanging="284"/>
        <w:jc w:val="both"/>
      </w:pPr>
      <w:r w:rsidRPr="00201A08">
        <w:t xml:space="preserve">Strony zgodnie oświadczają, że </w:t>
      </w:r>
      <w:r w:rsidRPr="00201A08">
        <w:rPr>
          <w:b/>
        </w:rPr>
        <w:t xml:space="preserve">Zamawiający </w:t>
      </w:r>
      <w:r w:rsidRPr="00201A08">
        <w:t>dostarczył</w:t>
      </w:r>
      <w:r w:rsidRPr="00201A08">
        <w:rPr>
          <w:b/>
        </w:rPr>
        <w:t xml:space="preserve"> Wykonawcy </w:t>
      </w:r>
      <w:r w:rsidRPr="00201A08">
        <w:t xml:space="preserve">formularz </w:t>
      </w:r>
      <w:r w:rsidRPr="00201A08">
        <w:rPr>
          <w:b/>
        </w:rPr>
        <w:t>dokumentacji przetargowej</w:t>
      </w:r>
      <w:r w:rsidRPr="00201A08">
        <w:t>, zawierający m.in. istotne dla Zamawiającego postanowienia i zobowiązania Wykonawcy oraz że są one wprowadzone do niniejszej umowy w sprawie zamówienia publicznego.</w:t>
      </w:r>
    </w:p>
    <w:p w:rsidR="007E1BA5" w:rsidRPr="00201A08" w:rsidRDefault="007E1BA5" w:rsidP="00B9251F">
      <w:pPr>
        <w:widowControl/>
        <w:numPr>
          <w:ilvl w:val="0"/>
          <w:numId w:val="16"/>
        </w:numPr>
        <w:tabs>
          <w:tab w:val="clear" w:pos="786"/>
          <w:tab w:val="num" w:pos="426"/>
        </w:tabs>
        <w:autoSpaceDE w:val="0"/>
        <w:autoSpaceDN w:val="0"/>
        <w:adjustRightInd w:val="0"/>
        <w:spacing w:after="200" w:line="276" w:lineRule="auto"/>
        <w:ind w:left="426" w:hanging="284"/>
        <w:jc w:val="both"/>
      </w:pPr>
      <w:r w:rsidRPr="00201A08">
        <w:t>Wykonawca ma obowiązek uprzedniego przedkładania Zamawiającemu projektu umowy                    o podwykonawstwo, a także projektu jej zmiany.</w:t>
      </w:r>
    </w:p>
    <w:p w:rsidR="007E1BA5" w:rsidRPr="00201A08" w:rsidRDefault="007E1BA5" w:rsidP="00B9251F">
      <w:pPr>
        <w:widowControl/>
        <w:numPr>
          <w:ilvl w:val="3"/>
          <w:numId w:val="18"/>
        </w:numPr>
        <w:tabs>
          <w:tab w:val="left" w:pos="284"/>
          <w:tab w:val="num" w:pos="426"/>
        </w:tabs>
        <w:autoSpaceDE w:val="0"/>
        <w:autoSpaceDN w:val="0"/>
        <w:adjustRightInd w:val="0"/>
        <w:spacing w:after="120" w:line="276" w:lineRule="auto"/>
        <w:ind w:left="426" w:hanging="284"/>
        <w:jc w:val="both"/>
      </w:pPr>
      <w:r w:rsidRPr="00201A08">
        <w:t>Wykonawca ma obowiązek przedkładania Zamawiającemu poświadczonej za zgodność z oryginałem kopii zawartej umowy o podwykonawstwo, lub zmian w terminie 7 dni od dnia jej zawarcia.</w:t>
      </w:r>
    </w:p>
    <w:p w:rsidR="007E1BA5" w:rsidRPr="00201A08" w:rsidRDefault="007E1BA5" w:rsidP="00B9251F">
      <w:pPr>
        <w:widowControl/>
        <w:numPr>
          <w:ilvl w:val="3"/>
          <w:numId w:val="18"/>
        </w:numPr>
        <w:tabs>
          <w:tab w:val="left" w:pos="284"/>
          <w:tab w:val="num" w:pos="426"/>
        </w:tabs>
        <w:autoSpaceDE w:val="0"/>
        <w:autoSpaceDN w:val="0"/>
        <w:adjustRightInd w:val="0"/>
        <w:spacing w:after="200" w:line="276" w:lineRule="auto"/>
        <w:ind w:left="426" w:hanging="284"/>
        <w:jc w:val="both"/>
      </w:pPr>
      <w:r w:rsidRPr="00201A08">
        <w:t>Zamawiający w terminie 4 dni od dnia otrzymania projektu umowy o podwykonawstwo lub projektu zmiany takiej umowy ma prawo zgłoszenia zastrzeżeń do przedłożonego projektu umowy bądź zmiany umowy lub wniesienia sprzeciwu odnośnie zawarcia umowy o podwykonawstwo lub do jej zmian.</w:t>
      </w:r>
    </w:p>
    <w:p w:rsidR="007E1BA5" w:rsidRPr="00201A08" w:rsidRDefault="007E1BA5" w:rsidP="00B9251F">
      <w:pPr>
        <w:widowControl/>
        <w:numPr>
          <w:ilvl w:val="3"/>
          <w:numId w:val="18"/>
        </w:numPr>
        <w:tabs>
          <w:tab w:val="left" w:pos="284"/>
          <w:tab w:val="num" w:pos="426"/>
        </w:tabs>
        <w:autoSpaceDE w:val="0"/>
        <w:autoSpaceDN w:val="0"/>
        <w:adjustRightInd w:val="0"/>
        <w:spacing w:after="200" w:line="276" w:lineRule="auto"/>
        <w:ind w:left="426" w:hanging="284"/>
        <w:jc w:val="both"/>
      </w:pPr>
      <w:r w:rsidRPr="00201A08">
        <w:t>Postanowienia zawarte w § 3 ust. 2, 3 i 4 mają zastosowanie do zawierania umów                                o podwykonawstwo z dalszymi podwykonawcami.</w:t>
      </w:r>
    </w:p>
    <w:p w:rsidR="007E1BA5" w:rsidRPr="00201A08" w:rsidRDefault="007E1BA5" w:rsidP="007E1BA5">
      <w:pPr>
        <w:keepNext/>
        <w:jc w:val="center"/>
        <w:outlineLvl w:val="0"/>
        <w:rPr>
          <w:b/>
        </w:rPr>
      </w:pPr>
      <w:r w:rsidRPr="00201A08">
        <w:rPr>
          <w:b/>
        </w:rPr>
        <w:t>§ 4</w:t>
      </w:r>
    </w:p>
    <w:p w:rsidR="007E1BA5" w:rsidRPr="00201A08" w:rsidRDefault="007E1BA5" w:rsidP="007E1BA5">
      <w:pPr>
        <w:keepNext/>
        <w:jc w:val="center"/>
        <w:outlineLvl w:val="0"/>
        <w:rPr>
          <w:b/>
        </w:rPr>
      </w:pPr>
      <w:r w:rsidRPr="00201A08">
        <w:rPr>
          <w:b/>
        </w:rPr>
        <w:t>Obowiązki Wykonawcy</w:t>
      </w:r>
    </w:p>
    <w:p w:rsidR="007E1BA5" w:rsidRPr="00201A08" w:rsidRDefault="007E1BA5" w:rsidP="007E1BA5">
      <w:pPr>
        <w:keepNext/>
        <w:jc w:val="center"/>
        <w:outlineLvl w:val="0"/>
        <w:rPr>
          <w:b/>
        </w:rPr>
      </w:pPr>
    </w:p>
    <w:p w:rsidR="007E1BA5" w:rsidRPr="00201A08" w:rsidRDefault="007E1BA5" w:rsidP="00B9251F">
      <w:pPr>
        <w:pStyle w:val="Styl"/>
        <w:numPr>
          <w:ilvl w:val="0"/>
          <w:numId w:val="20"/>
        </w:numPr>
        <w:shd w:val="clear" w:color="auto" w:fill="FFFFFF"/>
        <w:ind w:left="284" w:hanging="284"/>
        <w:jc w:val="both"/>
        <w:rPr>
          <w:color w:val="000000"/>
          <w:shd w:val="clear" w:color="auto" w:fill="FFFFFF"/>
        </w:rPr>
      </w:pPr>
      <w:r w:rsidRPr="00201A08">
        <w:rPr>
          <w:rFonts w:eastAsia="Calibri"/>
        </w:rPr>
        <w:t xml:space="preserve">Wykonawca zobowiązuje się do dostawy przedmiotu umowy </w:t>
      </w:r>
      <w:r w:rsidRPr="00201A08">
        <w:t>własnym transportem,</w:t>
      </w:r>
      <w:r w:rsidRPr="00201A08">
        <w:rPr>
          <w:rFonts w:eastAsia="Calibri"/>
        </w:rPr>
        <w:t xml:space="preserve"> zgodnie z Opisem przedmiotu Zamówienia</w:t>
      </w:r>
      <w:r w:rsidRPr="00201A08">
        <w:rPr>
          <w:color w:val="000000"/>
          <w:shd w:val="clear" w:color="auto" w:fill="FFFFFF"/>
        </w:rPr>
        <w:t>, a Zamawiający zobowiązuje się do zapłaty wynagrodzenia.</w:t>
      </w:r>
    </w:p>
    <w:p w:rsidR="007E1BA5" w:rsidRPr="00201A08" w:rsidRDefault="007E1BA5" w:rsidP="00B9251F">
      <w:pPr>
        <w:numPr>
          <w:ilvl w:val="0"/>
          <w:numId w:val="20"/>
        </w:numPr>
        <w:shd w:val="clear" w:color="auto" w:fill="FFFFFF"/>
        <w:autoSpaceDE w:val="0"/>
        <w:autoSpaceDN w:val="0"/>
        <w:adjustRightInd w:val="0"/>
        <w:spacing w:after="200"/>
        <w:ind w:left="284" w:hanging="284"/>
        <w:contextualSpacing/>
        <w:jc w:val="both"/>
        <w:rPr>
          <w:shd w:val="clear" w:color="auto" w:fill="FFFFFF"/>
        </w:rPr>
      </w:pPr>
      <w:r w:rsidRPr="00201A08">
        <w:rPr>
          <w:rFonts w:eastAsia="Calibri"/>
        </w:rPr>
        <w:t>Wykonawca</w:t>
      </w:r>
      <w:r w:rsidRPr="00201A08">
        <w:rPr>
          <w:rFonts w:eastAsia="Calibri"/>
          <w:bCs/>
        </w:rPr>
        <w:t xml:space="preserve"> zobowiązany jest do zapewnienia odpowiednio wykwalifikowanych osób do realizacji niniejszej umowy. </w:t>
      </w:r>
    </w:p>
    <w:p w:rsidR="007E1BA5" w:rsidRPr="00201A08" w:rsidRDefault="007E1BA5" w:rsidP="00B9251F">
      <w:pPr>
        <w:numPr>
          <w:ilvl w:val="0"/>
          <w:numId w:val="20"/>
        </w:numPr>
        <w:shd w:val="clear" w:color="auto" w:fill="FFFFFF"/>
        <w:autoSpaceDE w:val="0"/>
        <w:autoSpaceDN w:val="0"/>
        <w:adjustRightInd w:val="0"/>
        <w:spacing w:after="200"/>
        <w:ind w:left="284" w:hanging="284"/>
        <w:contextualSpacing/>
        <w:jc w:val="both"/>
        <w:rPr>
          <w:shd w:val="clear" w:color="auto" w:fill="FFFFFF"/>
        </w:rPr>
      </w:pPr>
      <w:r w:rsidRPr="00201A08">
        <w:rPr>
          <w:shd w:val="clear" w:color="auto" w:fill="FFFFFF"/>
        </w:rPr>
        <w:t>Wykonawca oświadcza że:</w:t>
      </w:r>
    </w:p>
    <w:p w:rsidR="007E1BA5" w:rsidRPr="00201A08" w:rsidRDefault="007E1BA5" w:rsidP="00B9251F">
      <w:pPr>
        <w:pStyle w:val="Styl"/>
        <w:numPr>
          <w:ilvl w:val="3"/>
          <w:numId w:val="20"/>
        </w:numPr>
        <w:shd w:val="clear" w:color="auto" w:fill="FFFFFF"/>
        <w:ind w:left="567" w:hanging="283"/>
        <w:jc w:val="both"/>
        <w:rPr>
          <w:color w:val="000000"/>
          <w:shd w:val="clear" w:color="auto" w:fill="FFFFFF"/>
        </w:rPr>
      </w:pPr>
      <w:r w:rsidRPr="00201A08">
        <w:rPr>
          <w:color w:val="000000"/>
          <w:shd w:val="clear" w:color="auto" w:fill="FFFFFF"/>
        </w:rPr>
        <w:t>Dostarczone wyposażenie jest fabrycznie nowe, znajduje się w stanie nieuszkodzonym, jest sprawne technicznie, spełnia wymagane prawem normy oraz są wolne od wad prawnych.</w:t>
      </w:r>
    </w:p>
    <w:p w:rsidR="007E1BA5" w:rsidRPr="00201A08" w:rsidRDefault="007E1BA5" w:rsidP="00B9251F">
      <w:pPr>
        <w:pStyle w:val="Styl"/>
        <w:numPr>
          <w:ilvl w:val="3"/>
          <w:numId w:val="20"/>
        </w:numPr>
        <w:shd w:val="clear" w:color="auto" w:fill="FFFFFF"/>
        <w:ind w:left="567" w:hanging="283"/>
        <w:jc w:val="both"/>
        <w:rPr>
          <w:color w:val="000000"/>
          <w:shd w:val="clear" w:color="auto" w:fill="FFFFFF"/>
        </w:rPr>
      </w:pPr>
      <w:r w:rsidRPr="00201A08">
        <w:rPr>
          <w:color w:val="000000"/>
          <w:shd w:val="clear" w:color="auto" w:fill="FFFFFF"/>
        </w:rPr>
        <w:t>Sytuacja finansowa oraz posiadane środki gwarantują należyte wykonanie niniejszej umowy.</w:t>
      </w:r>
    </w:p>
    <w:p w:rsidR="007E1BA5" w:rsidRPr="00201A08" w:rsidRDefault="007E1BA5" w:rsidP="00B9251F">
      <w:pPr>
        <w:pStyle w:val="Styl"/>
        <w:numPr>
          <w:ilvl w:val="3"/>
          <w:numId w:val="20"/>
        </w:numPr>
        <w:shd w:val="clear" w:color="auto" w:fill="FFFFFF"/>
        <w:spacing w:line="276" w:lineRule="auto"/>
        <w:ind w:left="567" w:hanging="283"/>
        <w:jc w:val="both"/>
        <w:rPr>
          <w:color w:val="000000"/>
          <w:shd w:val="clear" w:color="auto" w:fill="FFFFFF"/>
        </w:rPr>
      </w:pPr>
      <w:r w:rsidRPr="00201A08">
        <w:rPr>
          <w:color w:val="000000"/>
          <w:shd w:val="clear" w:color="auto" w:fill="FFFFFF"/>
        </w:rPr>
        <w:t xml:space="preserve">Nie jest prowadzone w stosunku do niego postępowanie upadłościowe, likwidacyjne lub układowe oraz wedle jego najlepszej wiedzy nie istnieją żadne okoliczności mogące spowodować wszczęcie takich postępowań. </w:t>
      </w:r>
    </w:p>
    <w:p w:rsidR="007E1BA5" w:rsidRPr="00201A08" w:rsidRDefault="007E1BA5" w:rsidP="007E1BA5">
      <w:pPr>
        <w:autoSpaceDE w:val="0"/>
        <w:autoSpaceDN w:val="0"/>
        <w:adjustRightInd w:val="0"/>
        <w:spacing w:after="200" w:line="276" w:lineRule="auto"/>
        <w:ind w:left="844"/>
        <w:contextualSpacing/>
        <w:jc w:val="both"/>
        <w:rPr>
          <w:b/>
        </w:rPr>
      </w:pPr>
    </w:p>
    <w:p w:rsidR="007E1BA5" w:rsidRPr="00201A08" w:rsidRDefault="007E1BA5" w:rsidP="007E1BA5">
      <w:pPr>
        <w:keepNext/>
        <w:jc w:val="center"/>
        <w:outlineLvl w:val="0"/>
        <w:rPr>
          <w:b/>
        </w:rPr>
      </w:pPr>
      <w:r w:rsidRPr="00201A08">
        <w:rPr>
          <w:b/>
        </w:rPr>
        <w:lastRenderedPageBreak/>
        <w:t>§ 5</w:t>
      </w:r>
    </w:p>
    <w:p w:rsidR="007E1BA5" w:rsidRPr="00201A08" w:rsidRDefault="007E1BA5" w:rsidP="007E1BA5">
      <w:pPr>
        <w:keepNext/>
        <w:jc w:val="center"/>
        <w:outlineLvl w:val="0"/>
        <w:rPr>
          <w:b/>
        </w:rPr>
      </w:pPr>
      <w:r w:rsidRPr="00201A08">
        <w:rPr>
          <w:b/>
        </w:rPr>
        <w:t>Wynagrodzenie</w:t>
      </w:r>
    </w:p>
    <w:p w:rsidR="007E1BA5" w:rsidRPr="00201A08" w:rsidRDefault="007E1BA5" w:rsidP="00B9251F">
      <w:pPr>
        <w:widowControl/>
        <w:numPr>
          <w:ilvl w:val="0"/>
          <w:numId w:val="12"/>
        </w:numPr>
        <w:spacing w:line="276" w:lineRule="auto"/>
        <w:jc w:val="both"/>
      </w:pPr>
      <w:r w:rsidRPr="00201A08">
        <w:t xml:space="preserve">Za wykonanie przedmiotu umowy Zamawiający zapłaci Wykonawcy wynagrodzenie w kwocie netto: .................................. zł (słownie: ..................................), powiększonej o podatek VAT .....% </w:t>
      </w:r>
      <w:r>
        <w:t xml:space="preserve">                       </w:t>
      </w:r>
      <w:r w:rsidRPr="00201A08">
        <w:t>w wysokości .................................. zł, brutto .................................. zł (słownie: ..................................).</w:t>
      </w:r>
    </w:p>
    <w:p w:rsidR="007E1BA5" w:rsidRPr="00201A08" w:rsidRDefault="007E1BA5" w:rsidP="00B9251F">
      <w:pPr>
        <w:widowControl/>
        <w:numPr>
          <w:ilvl w:val="0"/>
          <w:numId w:val="12"/>
        </w:numPr>
        <w:spacing w:line="276" w:lineRule="auto"/>
        <w:jc w:val="both"/>
      </w:pPr>
      <w:r w:rsidRPr="00201A08">
        <w:t>Wynagrodzenie płatne będzie na rachunek bankowy wskazany przez Wykonawcę w terminie 14 dni od daty otrzymania przez Zamawiającego faktury wraz z protokołem odbioru potwierdzającym dostawę</w:t>
      </w:r>
      <w:r>
        <w:t xml:space="preserve">              </w:t>
      </w:r>
      <w:r w:rsidRPr="00201A08">
        <w:t xml:space="preserve"> i odbiór sprzętu komputerowego .</w:t>
      </w:r>
    </w:p>
    <w:p w:rsidR="007E1BA5" w:rsidRPr="00201A08" w:rsidRDefault="007E1BA5" w:rsidP="00B9251F">
      <w:pPr>
        <w:widowControl/>
        <w:numPr>
          <w:ilvl w:val="0"/>
          <w:numId w:val="12"/>
        </w:numPr>
        <w:spacing w:line="276" w:lineRule="auto"/>
        <w:jc w:val="both"/>
      </w:pPr>
      <w:r w:rsidRPr="00201A08">
        <w:t>Wynagrodzenie o którym mowa w ust. 1 obejmuje wszelkie koszty związane z realizacją zamówienia.</w:t>
      </w:r>
    </w:p>
    <w:p w:rsidR="007E1BA5" w:rsidRPr="00201A08" w:rsidRDefault="007E1BA5" w:rsidP="00B9251F">
      <w:pPr>
        <w:widowControl/>
        <w:numPr>
          <w:ilvl w:val="0"/>
          <w:numId w:val="12"/>
        </w:numPr>
        <w:spacing w:line="276" w:lineRule="auto"/>
        <w:jc w:val="both"/>
      </w:pPr>
      <w:r w:rsidRPr="00201A08">
        <w:rPr>
          <w:iCs/>
        </w:rPr>
        <w:t>Zapłata wynagrodzenia określonego umową zostanie dokonana z zastosowaniem mechanizmu podzielonej płatności, o którym mowa w art. 108a ust. 1 ustaw</w:t>
      </w:r>
      <w:r>
        <w:rPr>
          <w:iCs/>
        </w:rPr>
        <w:t>y o podatku od towarów i usług.</w:t>
      </w:r>
    </w:p>
    <w:p w:rsidR="007E1BA5" w:rsidRPr="00201A08" w:rsidRDefault="007E1BA5" w:rsidP="007E1BA5">
      <w:pPr>
        <w:ind w:left="360"/>
        <w:contextualSpacing/>
        <w:jc w:val="both"/>
      </w:pPr>
    </w:p>
    <w:p w:rsidR="007E1BA5" w:rsidRPr="00201A08" w:rsidRDefault="007E1BA5" w:rsidP="007E1BA5">
      <w:pPr>
        <w:keepNext/>
        <w:spacing w:line="276" w:lineRule="auto"/>
        <w:jc w:val="center"/>
        <w:outlineLvl w:val="0"/>
        <w:rPr>
          <w:b/>
        </w:rPr>
      </w:pPr>
      <w:r w:rsidRPr="00201A08">
        <w:rPr>
          <w:b/>
        </w:rPr>
        <w:t>§ 6</w:t>
      </w:r>
    </w:p>
    <w:p w:rsidR="007E1BA5" w:rsidRPr="00201A08" w:rsidRDefault="007E1BA5" w:rsidP="007E1BA5">
      <w:pPr>
        <w:ind w:left="360"/>
        <w:contextualSpacing/>
        <w:jc w:val="both"/>
      </w:pPr>
    </w:p>
    <w:p w:rsidR="007E1BA5" w:rsidRPr="00201A08" w:rsidRDefault="007E1BA5" w:rsidP="007E1BA5">
      <w:pPr>
        <w:keepNext/>
        <w:jc w:val="center"/>
        <w:outlineLvl w:val="0"/>
        <w:rPr>
          <w:b/>
        </w:rPr>
      </w:pPr>
      <w:r w:rsidRPr="00201A08">
        <w:rPr>
          <w:b/>
        </w:rPr>
        <w:t>Kary umowne</w:t>
      </w:r>
    </w:p>
    <w:p w:rsidR="007E1BA5" w:rsidRPr="00201A08" w:rsidRDefault="007E1BA5" w:rsidP="00B9251F">
      <w:pPr>
        <w:widowControl/>
        <w:numPr>
          <w:ilvl w:val="0"/>
          <w:numId w:val="11"/>
        </w:numPr>
        <w:tabs>
          <w:tab w:val="num" w:pos="405"/>
        </w:tabs>
        <w:spacing w:after="200" w:line="276" w:lineRule="auto"/>
        <w:ind w:left="405"/>
        <w:contextualSpacing/>
        <w:jc w:val="both"/>
      </w:pPr>
      <w:r w:rsidRPr="00201A08">
        <w:t xml:space="preserve">Obowiązującą formą odszkodowania uzgodnioną między stronami będą kary umowne. </w:t>
      </w:r>
    </w:p>
    <w:p w:rsidR="007E1BA5" w:rsidRPr="00201A08" w:rsidRDefault="007E1BA5" w:rsidP="00B9251F">
      <w:pPr>
        <w:widowControl/>
        <w:numPr>
          <w:ilvl w:val="0"/>
          <w:numId w:val="11"/>
        </w:numPr>
        <w:tabs>
          <w:tab w:val="num" w:pos="405"/>
        </w:tabs>
        <w:spacing w:after="200" w:line="276" w:lineRule="auto"/>
        <w:ind w:left="405"/>
        <w:contextualSpacing/>
        <w:jc w:val="both"/>
      </w:pPr>
      <w:r w:rsidRPr="00201A08">
        <w:t>Wykonawca zapłaci Zamawiającemu kary umowne w następujących przypadkach                              i w następujących wysokościach:</w:t>
      </w:r>
    </w:p>
    <w:p w:rsidR="007E1BA5" w:rsidRPr="00201A08" w:rsidRDefault="007E1BA5" w:rsidP="00B9251F">
      <w:pPr>
        <w:widowControl/>
        <w:numPr>
          <w:ilvl w:val="0"/>
          <w:numId w:val="13"/>
        </w:numPr>
        <w:spacing w:after="200" w:line="276" w:lineRule="auto"/>
        <w:contextualSpacing/>
        <w:jc w:val="both"/>
      </w:pPr>
      <w:r w:rsidRPr="00201A08">
        <w:t xml:space="preserve">za </w:t>
      </w:r>
      <w:r>
        <w:t xml:space="preserve">zwłokę w </w:t>
      </w:r>
      <w:r w:rsidRPr="00201A08">
        <w:t>dosta</w:t>
      </w:r>
      <w:r>
        <w:t xml:space="preserve">wie urządzeń </w:t>
      </w:r>
      <w:r w:rsidRPr="00201A08">
        <w:t xml:space="preserve">objętych niniejszą umową - w wysokości 0,5% wartości wynagrodzenia brutto wskazanego w § 5 ust. 1, za każdy dzień </w:t>
      </w:r>
      <w:r>
        <w:t>zwłoki</w:t>
      </w:r>
      <w:r w:rsidRPr="00201A08">
        <w:t>;</w:t>
      </w:r>
    </w:p>
    <w:p w:rsidR="007E1BA5" w:rsidRPr="00201A08" w:rsidRDefault="007E1BA5" w:rsidP="00B9251F">
      <w:pPr>
        <w:keepNext/>
        <w:widowControl/>
        <w:numPr>
          <w:ilvl w:val="0"/>
          <w:numId w:val="13"/>
        </w:numPr>
        <w:spacing w:after="200" w:line="276" w:lineRule="auto"/>
        <w:contextualSpacing/>
        <w:jc w:val="both"/>
        <w:outlineLvl w:val="8"/>
        <w:rPr>
          <w:bCs/>
        </w:rPr>
      </w:pPr>
      <w:r w:rsidRPr="00201A08">
        <w:rPr>
          <w:bCs/>
        </w:rPr>
        <w:t xml:space="preserve">za niewykonanie dostaw objętych niniejszą umową - w wysokości 20 % wartości </w:t>
      </w:r>
      <w:r w:rsidRPr="00201A08">
        <w:t>wynagrodzenia brutto wskazanego w § 5 ust. 1</w:t>
      </w:r>
      <w:r w:rsidRPr="00201A08">
        <w:rPr>
          <w:bCs/>
        </w:rPr>
        <w:t xml:space="preserve">;  </w:t>
      </w:r>
    </w:p>
    <w:p w:rsidR="007E1BA5" w:rsidRPr="00201A08" w:rsidRDefault="007E1BA5" w:rsidP="00B9251F">
      <w:pPr>
        <w:widowControl/>
        <w:numPr>
          <w:ilvl w:val="0"/>
          <w:numId w:val="13"/>
        </w:numPr>
        <w:spacing w:after="200" w:line="276" w:lineRule="auto"/>
        <w:contextualSpacing/>
        <w:jc w:val="both"/>
      </w:pPr>
      <w:r w:rsidRPr="00201A08">
        <w:t xml:space="preserve">za nienależyte wykonanie </w:t>
      </w:r>
      <w:r w:rsidRPr="00201A08">
        <w:rPr>
          <w:bCs/>
        </w:rPr>
        <w:t>dostaw</w:t>
      </w:r>
      <w:r w:rsidRPr="00201A08">
        <w:t xml:space="preserve"> objętych niniejszą umową - w wysokości 2% wartości wynagrodzenia brutto wskazanego w § 5 ust. 1;</w:t>
      </w:r>
    </w:p>
    <w:p w:rsidR="007E1BA5" w:rsidRPr="00201A08" w:rsidRDefault="007E1BA5" w:rsidP="00B9251F">
      <w:pPr>
        <w:widowControl/>
        <w:numPr>
          <w:ilvl w:val="0"/>
          <w:numId w:val="13"/>
        </w:numPr>
        <w:spacing w:after="200" w:line="276" w:lineRule="auto"/>
        <w:contextualSpacing/>
        <w:jc w:val="both"/>
      </w:pPr>
      <w:r w:rsidRPr="00201A08">
        <w:t xml:space="preserve">w przypadku odstąpienia przez Zamawiającego od umowy z przyczyn leżących po stronie Wykonawcy – w </w:t>
      </w:r>
      <w:r w:rsidRPr="00201A08">
        <w:rPr>
          <w:bCs/>
        </w:rPr>
        <w:t xml:space="preserve">wysokości 20 % wartości </w:t>
      </w:r>
      <w:r w:rsidRPr="00201A08">
        <w:t>wynagrodzenia brutto wskazanego w § 5 ust. 1.</w:t>
      </w:r>
    </w:p>
    <w:p w:rsidR="007E1BA5" w:rsidRPr="00201A08" w:rsidRDefault="007E1BA5" w:rsidP="00B9251F">
      <w:pPr>
        <w:widowControl/>
        <w:numPr>
          <w:ilvl w:val="0"/>
          <w:numId w:val="11"/>
        </w:numPr>
        <w:tabs>
          <w:tab w:val="num" w:pos="405"/>
        </w:tabs>
        <w:spacing w:after="200" w:line="276" w:lineRule="auto"/>
        <w:ind w:left="405"/>
        <w:contextualSpacing/>
        <w:jc w:val="both"/>
      </w:pPr>
      <w:r w:rsidRPr="00201A08">
        <w:t xml:space="preserve">Zamawiającemu przysługuje prawo do dochodzenia na zasadach ogólnych odszkodowania przewyższającego wysokość naliczonych kar umownych. </w:t>
      </w:r>
    </w:p>
    <w:p w:rsidR="007E1BA5" w:rsidRPr="00201A08" w:rsidRDefault="007E1BA5" w:rsidP="00B9251F">
      <w:pPr>
        <w:widowControl/>
        <w:numPr>
          <w:ilvl w:val="0"/>
          <w:numId w:val="11"/>
        </w:numPr>
        <w:tabs>
          <w:tab w:val="num" w:pos="405"/>
        </w:tabs>
        <w:spacing w:after="200" w:line="276" w:lineRule="auto"/>
        <w:ind w:left="405"/>
        <w:contextualSpacing/>
        <w:jc w:val="both"/>
      </w:pPr>
      <w:r w:rsidRPr="00201A08">
        <w:t>Poszczególne kary umowne podlegają zsumowaniu.</w:t>
      </w:r>
    </w:p>
    <w:p w:rsidR="007E1BA5" w:rsidRPr="00201A08" w:rsidRDefault="007E1BA5" w:rsidP="00B9251F">
      <w:pPr>
        <w:widowControl/>
        <w:numPr>
          <w:ilvl w:val="0"/>
          <w:numId w:val="11"/>
        </w:numPr>
        <w:tabs>
          <w:tab w:val="num" w:pos="405"/>
        </w:tabs>
        <w:spacing w:after="200" w:line="276" w:lineRule="auto"/>
        <w:ind w:left="405"/>
        <w:contextualSpacing/>
        <w:jc w:val="both"/>
      </w:pPr>
      <w:r w:rsidRPr="00201A08">
        <w:t>Wykonawca wyraża zgodę na potrącenie kar umownych z należnego wynagrodzenia, o którym mowa w § 5 ust. 3 niniejszej umowy.</w:t>
      </w:r>
    </w:p>
    <w:p w:rsidR="007E1BA5" w:rsidRPr="00201A08" w:rsidRDefault="007E1BA5" w:rsidP="00B9251F">
      <w:pPr>
        <w:widowControl/>
        <w:numPr>
          <w:ilvl w:val="0"/>
          <w:numId w:val="11"/>
        </w:numPr>
        <w:tabs>
          <w:tab w:val="num" w:pos="405"/>
        </w:tabs>
        <w:spacing w:after="200" w:line="276" w:lineRule="auto"/>
        <w:ind w:left="405"/>
        <w:contextualSpacing/>
        <w:jc w:val="both"/>
      </w:pPr>
      <w:r w:rsidRPr="00201A08">
        <w:t>Odstąpienie od umowy nie zwalnia Wykonawcy z obowiązku zapłaty kary umownej.</w:t>
      </w:r>
    </w:p>
    <w:p w:rsidR="007E1BA5" w:rsidRPr="00201A08" w:rsidRDefault="007E1BA5" w:rsidP="007E1BA5">
      <w:pPr>
        <w:ind w:left="405"/>
        <w:contextualSpacing/>
        <w:jc w:val="both"/>
      </w:pPr>
    </w:p>
    <w:p w:rsidR="007E1BA5" w:rsidRPr="00201A08" w:rsidRDefault="007E1BA5" w:rsidP="007E1BA5">
      <w:pPr>
        <w:keepNext/>
        <w:jc w:val="center"/>
        <w:outlineLvl w:val="0"/>
        <w:rPr>
          <w:b/>
        </w:rPr>
      </w:pPr>
      <w:r w:rsidRPr="00201A08">
        <w:rPr>
          <w:b/>
        </w:rPr>
        <w:t>§ 7</w:t>
      </w:r>
    </w:p>
    <w:p w:rsidR="007E1BA5" w:rsidRPr="00201A08" w:rsidRDefault="007E1BA5" w:rsidP="007E1BA5">
      <w:pPr>
        <w:keepNext/>
        <w:jc w:val="center"/>
        <w:outlineLvl w:val="0"/>
        <w:rPr>
          <w:b/>
        </w:rPr>
      </w:pPr>
      <w:r w:rsidRPr="00201A08">
        <w:rPr>
          <w:b/>
        </w:rPr>
        <w:t>Odstąpienie od umowy</w:t>
      </w:r>
    </w:p>
    <w:p w:rsidR="007E1BA5" w:rsidRPr="00201A08" w:rsidRDefault="007E1BA5" w:rsidP="007E1BA5">
      <w:pPr>
        <w:keepNext/>
        <w:jc w:val="center"/>
        <w:outlineLvl w:val="0"/>
        <w:rPr>
          <w:b/>
        </w:rPr>
      </w:pPr>
    </w:p>
    <w:p w:rsidR="007E1BA5" w:rsidRPr="00201A08" w:rsidRDefault="007E1BA5" w:rsidP="00B9251F">
      <w:pPr>
        <w:widowControl/>
        <w:numPr>
          <w:ilvl w:val="0"/>
          <w:numId w:val="15"/>
        </w:numPr>
        <w:spacing w:after="200" w:line="276" w:lineRule="auto"/>
        <w:contextualSpacing/>
        <w:jc w:val="both"/>
      </w:pPr>
      <w:r w:rsidRPr="00201A08">
        <w:t xml:space="preserve">Zamawiającemu przysługuje prawo do odstąpienia od umowy gdy: </w:t>
      </w:r>
    </w:p>
    <w:p w:rsidR="007E1BA5" w:rsidRPr="00201A08" w:rsidRDefault="007E1BA5" w:rsidP="00B9251F">
      <w:pPr>
        <w:widowControl/>
        <w:numPr>
          <w:ilvl w:val="1"/>
          <w:numId w:val="15"/>
        </w:numPr>
        <w:tabs>
          <w:tab w:val="clear" w:pos="1080"/>
        </w:tabs>
        <w:spacing w:after="200" w:line="276" w:lineRule="auto"/>
        <w:ind w:left="567" w:hanging="425"/>
        <w:contextualSpacing/>
        <w:jc w:val="both"/>
      </w:pPr>
      <w:r w:rsidRPr="00201A08">
        <w:t>Wykonawca z nieuzasadnionych przyczyn nie rozpoczął lub zaprzestał wykonywania przedmiotu umowy, pomimo wezwania Zamawiającego złożonego na piśmie, w ciągu</w:t>
      </w:r>
      <w:r>
        <w:t xml:space="preserve"> </w:t>
      </w:r>
      <w:r w:rsidRPr="00201A08">
        <w:t>1 dnia od dnia doręczenia Wykonawcy wezwania Zamawiającego,</w:t>
      </w:r>
    </w:p>
    <w:p w:rsidR="007E1BA5" w:rsidRPr="00201A08" w:rsidRDefault="007E1BA5" w:rsidP="00B9251F">
      <w:pPr>
        <w:widowControl/>
        <w:numPr>
          <w:ilvl w:val="1"/>
          <w:numId w:val="15"/>
        </w:numPr>
        <w:tabs>
          <w:tab w:val="clear" w:pos="1080"/>
        </w:tabs>
        <w:spacing w:after="200" w:line="276" w:lineRule="auto"/>
        <w:ind w:left="567" w:hanging="425"/>
        <w:contextualSpacing/>
        <w:jc w:val="both"/>
      </w:pPr>
      <w:r w:rsidRPr="00201A08">
        <w:t xml:space="preserve">Wykonawca nienależycie realizuje obowiązki wynikające z umowy, pomimo pisemnego wezwania Zamawiającego do zaprzestania naruszeń w terminie 1 dnia od doręczenia wezwania, </w:t>
      </w:r>
    </w:p>
    <w:p w:rsidR="007E1BA5" w:rsidRPr="00201A08" w:rsidRDefault="007E1BA5" w:rsidP="00B9251F">
      <w:pPr>
        <w:widowControl/>
        <w:numPr>
          <w:ilvl w:val="1"/>
          <w:numId w:val="15"/>
        </w:numPr>
        <w:tabs>
          <w:tab w:val="clear" w:pos="1080"/>
        </w:tabs>
        <w:spacing w:after="200" w:line="276" w:lineRule="auto"/>
        <w:ind w:left="567" w:hanging="425"/>
        <w:contextualSpacing/>
        <w:jc w:val="both"/>
      </w:pPr>
      <w:r w:rsidRPr="00201A08">
        <w:rPr>
          <w:rFonts w:eastAsia="Calibri"/>
        </w:rPr>
        <w:t xml:space="preserve">w razie zaistnienia istotnej zmiany okoliczności powodującej, że wykonanie </w:t>
      </w:r>
      <w:hyperlink r:id="rId10" w:anchor="P805A163" w:tgtFrame="ostatnia" w:history="1">
        <w:r w:rsidRPr="00201A08">
          <w:rPr>
            <w:rFonts w:eastAsia="Calibri"/>
          </w:rPr>
          <w:t>umowy</w:t>
        </w:r>
      </w:hyperlink>
      <w:r w:rsidRPr="00201A08">
        <w:rPr>
          <w:rFonts w:eastAsia="Calibri"/>
        </w:rPr>
        <w:t xml:space="preserve"> nie leży </w:t>
      </w:r>
      <w:r>
        <w:rPr>
          <w:rFonts w:eastAsia="Calibri"/>
        </w:rPr>
        <w:t xml:space="preserve">                   </w:t>
      </w:r>
      <w:r w:rsidRPr="00201A08">
        <w:rPr>
          <w:rFonts w:eastAsia="Calibri"/>
        </w:rPr>
        <w:t xml:space="preserve">w interesie publicznym, czego nie można było przewidzieć  w chwili zawarcia </w:t>
      </w:r>
      <w:hyperlink r:id="rId11" w:anchor="P805A163" w:tgtFrame="ostatnia" w:history="1">
        <w:r w:rsidRPr="00201A08">
          <w:rPr>
            <w:rFonts w:eastAsia="Calibri"/>
          </w:rPr>
          <w:t>umowy</w:t>
        </w:r>
      </w:hyperlink>
      <w:r w:rsidRPr="00201A08">
        <w:rPr>
          <w:rFonts w:eastAsia="Calibri"/>
        </w:rPr>
        <w:t xml:space="preserve">, </w:t>
      </w:r>
      <w:hyperlink r:id="rId12" w:anchor="P805A5" w:tgtFrame="ostatnia" w:history="1">
        <w:r w:rsidRPr="00201A08">
          <w:rPr>
            <w:rFonts w:eastAsia="Calibri"/>
          </w:rPr>
          <w:t>Zamawiający</w:t>
        </w:r>
      </w:hyperlink>
      <w:r w:rsidRPr="00201A08">
        <w:rPr>
          <w:rFonts w:eastAsia="Calibri"/>
        </w:rPr>
        <w:t xml:space="preserve"> może odstąpić od </w:t>
      </w:r>
      <w:hyperlink r:id="rId13" w:anchor="P805A163" w:tgtFrame="ostatnia" w:history="1">
        <w:r w:rsidRPr="00201A08">
          <w:rPr>
            <w:rFonts w:eastAsia="Calibri"/>
          </w:rPr>
          <w:t>umowy</w:t>
        </w:r>
      </w:hyperlink>
      <w:r w:rsidRPr="00201A08">
        <w:rPr>
          <w:rFonts w:eastAsia="Calibri"/>
        </w:rPr>
        <w:t xml:space="preserve"> w terminie 3 dni od powzięcia wiadomości o tych okolicznościach.</w:t>
      </w:r>
    </w:p>
    <w:p w:rsidR="007E1BA5" w:rsidRPr="00201A08" w:rsidRDefault="007E1BA5" w:rsidP="00B9251F">
      <w:pPr>
        <w:widowControl/>
        <w:numPr>
          <w:ilvl w:val="0"/>
          <w:numId w:val="15"/>
        </w:numPr>
        <w:spacing w:after="200" w:line="276" w:lineRule="auto"/>
        <w:ind w:left="432" w:hanging="384"/>
        <w:jc w:val="both"/>
      </w:pPr>
      <w:r w:rsidRPr="00201A08">
        <w:t>Prawo odstąpienia, o którym mowa w § 7 ust. 1 lit. a) przysł</w:t>
      </w:r>
      <w:r>
        <w:t>uguje Zamawiającemu w terminie 7</w:t>
      </w:r>
      <w:r w:rsidRPr="00201A08">
        <w:t xml:space="preserve"> dni</w:t>
      </w:r>
      <w:r>
        <w:t xml:space="preserve"> roboczych</w:t>
      </w:r>
      <w:r w:rsidRPr="00201A08">
        <w:t xml:space="preserve"> od dnia upływu 1 – dniowego terminu od dnia doręczenia Wykonawcy wezwania do rozpoczęcia lub podjęcia realizacji umowy. </w:t>
      </w:r>
    </w:p>
    <w:p w:rsidR="007E1BA5" w:rsidRPr="00201A08" w:rsidRDefault="007E1BA5" w:rsidP="00B9251F">
      <w:pPr>
        <w:widowControl/>
        <w:numPr>
          <w:ilvl w:val="0"/>
          <w:numId w:val="15"/>
        </w:numPr>
        <w:spacing w:after="200" w:line="276" w:lineRule="auto"/>
        <w:jc w:val="both"/>
      </w:pPr>
      <w:r w:rsidRPr="00201A08">
        <w:lastRenderedPageBreak/>
        <w:t>Prawo odstąpienia, o którym mowa w § 7 ust. 1 lit. b) przysł</w:t>
      </w:r>
      <w:r>
        <w:t>uguje Zamawiającemu w terminie 7</w:t>
      </w:r>
      <w:r w:rsidRPr="00201A08">
        <w:t xml:space="preserve"> dni</w:t>
      </w:r>
      <w:r>
        <w:t xml:space="preserve"> roboczych</w:t>
      </w:r>
      <w:r w:rsidRPr="00201A08">
        <w:t xml:space="preserve"> od dnia upływu 1 – dniowego terminu od dnia doręczenia Wykonawcy wezwania, o którym mowa w ust. 1 b) umowy.</w:t>
      </w:r>
    </w:p>
    <w:p w:rsidR="007E1BA5" w:rsidRPr="00201A08" w:rsidRDefault="007E1BA5" w:rsidP="00B9251F">
      <w:pPr>
        <w:widowControl/>
        <w:numPr>
          <w:ilvl w:val="0"/>
          <w:numId w:val="15"/>
        </w:numPr>
        <w:spacing w:after="200" w:line="276" w:lineRule="auto"/>
        <w:jc w:val="both"/>
      </w:pPr>
      <w:r w:rsidRPr="00201A08">
        <w:rPr>
          <w:rFonts w:eastAsia="Calibri"/>
          <w:lang w:eastAsia="en-US"/>
        </w:rPr>
        <w:t>Prawo odstąpienia, o którym mowa w § 7 ust. 1 lit c) przysługuje Zamawiając</w:t>
      </w:r>
      <w:hyperlink r:id="rId14" w:anchor="P805A5" w:tgtFrame="ostatnia" w:history="1">
        <w:r w:rsidRPr="00201A08">
          <w:rPr>
            <w:rFonts w:eastAsia="Calibri"/>
          </w:rPr>
          <w:t>emu</w:t>
        </w:r>
      </w:hyperlink>
      <w:r w:rsidRPr="00201A08">
        <w:rPr>
          <w:rFonts w:eastAsia="Calibri"/>
        </w:rPr>
        <w:t xml:space="preserve"> w terminie 10 dni</w:t>
      </w:r>
      <w:r>
        <w:rPr>
          <w:rFonts w:eastAsia="Calibri"/>
        </w:rPr>
        <w:t xml:space="preserve"> roboczych</w:t>
      </w:r>
      <w:r w:rsidRPr="00201A08">
        <w:rPr>
          <w:rFonts w:eastAsia="Calibri"/>
        </w:rPr>
        <w:t xml:space="preserve"> od powzięcia wiadomości o istotnej zmianie okoliczności powodującej, że wykonanie </w:t>
      </w:r>
      <w:hyperlink r:id="rId15" w:anchor="P805A163" w:tgtFrame="ostatnia" w:history="1">
        <w:r w:rsidRPr="00201A08">
          <w:rPr>
            <w:rFonts w:eastAsia="Calibri"/>
          </w:rPr>
          <w:t>umowy</w:t>
        </w:r>
      </w:hyperlink>
      <w:r w:rsidRPr="00201A08">
        <w:rPr>
          <w:rFonts w:eastAsia="Calibri"/>
        </w:rPr>
        <w:t xml:space="preserve"> nie leży w interesie publicznym.</w:t>
      </w:r>
    </w:p>
    <w:p w:rsidR="007E1BA5" w:rsidRPr="00201A08" w:rsidRDefault="007E1BA5" w:rsidP="00B9251F">
      <w:pPr>
        <w:widowControl/>
        <w:numPr>
          <w:ilvl w:val="0"/>
          <w:numId w:val="15"/>
        </w:numPr>
        <w:spacing w:after="200" w:line="276" w:lineRule="auto"/>
        <w:ind w:left="432"/>
        <w:jc w:val="both"/>
      </w:pPr>
      <w:r w:rsidRPr="00201A08">
        <w:t>Odstąpienie od umowy powinno nastąpić – pod rygorem nieważności - w formie pisemnej.</w:t>
      </w:r>
    </w:p>
    <w:p w:rsidR="007E1BA5" w:rsidRPr="00201A08" w:rsidRDefault="007E1BA5" w:rsidP="007E1BA5">
      <w:pPr>
        <w:pStyle w:val="Styl"/>
        <w:shd w:val="clear" w:color="auto" w:fill="FFFFFF"/>
        <w:spacing w:before="52" w:line="360" w:lineRule="auto"/>
        <w:ind w:left="484"/>
        <w:jc w:val="center"/>
        <w:rPr>
          <w:b/>
          <w:color w:val="000000"/>
          <w:w w:val="119"/>
          <w:shd w:val="clear" w:color="auto" w:fill="FFFFFF"/>
        </w:rPr>
      </w:pPr>
      <w:r w:rsidRPr="00201A08">
        <w:rPr>
          <w:b/>
          <w:color w:val="000000"/>
          <w:shd w:val="clear" w:color="auto" w:fill="FFFFFF"/>
        </w:rPr>
        <w:t xml:space="preserve">§ </w:t>
      </w:r>
      <w:r w:rsidRPr="00201A08">
        <w:rPr>
          <w:b/>
          <w:color w:val="000000"/>
          <w:w w:val="119"/>
          <w:shd w:val="clear" w:color="auto" w:fill="FFFFFF"/>
        </w:rPr>
        <w:t>8</w:t>
      </w:r>
    </w:p>
    <w:p w:rsidR="007E1BA5" w:rsidRDefault="007E1BA5" w:rsidP="007E1BA5">
      <w:pPr>
        <w:pStyle w:val="styl0"/>
        <w:shd w:val="clear" w:color="auto" w:fill="FFFFFF"/>
        <w:spacing w:line="360" w:lineRule="auto"/>
        <w:ind w:left="484"/>
        <w:jc w:val="center"/>
      </w:pPr>
      <w:r>
        <w:rPr>
          <w:b/>
          <w:color w:val="000000"/>
          <w:w w:val="108"/>
          <w:shd w:val="clear" w:color="auto" w:fill="FFFFFF"/>
        </w:rPr>
        <w:t>Rękojmia i gwarancja</w:t>
      </w:r>
    </w:p>
    <w:p w:rsidR="007E1BA5" w:rsidRDefault="007E1BA5" w:rsidP="00B9251F">
      <w:pPr>
        <w:numPr>
          <w:ilvl w:val="0"/>
          <w:numId w:val="21"/>
        </w:numPr>
        <w:spacing w:before="100" w:beforeAutospacing="1" w:after="100" w:afterAutospacing="1" w:line="276" w:lineRule="auto"/>
        <w:jc w:val="both"/>
      </w:pPr>
      <w:r>
        <w:t xml:space="preserve">Wykonawca udziela Zamawiającemu ........... miesięcznej gwarancji i rękojmi na dostarczony sprzęt komputerowy licząc od dnia odbioru. Bieg terminu gwarancji i rękojmi rozpoczyna się w dniu dokonania przez Zamawiającego odbioru bez zastrzeżeń. </w:t>
      </w:r>
    </w:p>
    <w:p w:rsidR="007E1BA5" w:rsidRDefault="007E1BA5" w:rsidP="00B9251F">
      <w:pPr>
        <w:numPr>
          <w:ilvl w:val="0"/>
          <w:numId w:val="21"/>
        </w:numPr>
        <w:spacing w:before="100" w:beforeAutospacing="1" w:after="100" w:afterAutospacing="1" w:line="276" w:lineRule="auto"/>
        <w:jc w:val="both"/>
      </w:pPr>
      <w:r>
        <w:t>2.</w:t>
      </w:r>
      <w:r>
        <w:rPr>
          <w:sz w:val="14"/>
          <w:szCs w:val="14"/>
        </w:rPr>
        <w:t xml:space="preserve">      </w:t>
      </w:r>
      <w:r>
        <w:t>Niniejsza umowa stanowi dokument gwarancyjny.</w:t>
      </w:r>
    </w:p>
    <w:p w:rsidR="007E1BA5" w:rsidRDefault="007E1BA5" w:rsidP="00B9251F">
      <w:pPr>
        <w:numPr>
          <w:ilvl w:val="0"/>
          <w:numId w:val="21"/>
        </w:numPr>
        <w:spacing w:before="100" w:beforeAutospacing="1" w:after="100" w:afterAutospacing="1" w:line="276" w:lineRule="auto"/>
        <w:jc w:val="both"/>
      </w:pPr>
      <w:r>
        <w:t>3.</w:t>
      </w:r>
      <w:r>
        <w:rPr>
          <w:sz w:val="14"/>
          <w:szCs w:val="14"/>
        </w:rPr>
        <w:t xml:space="preserve">      </w:t>
      </w:r>
      <w:r>
        <w:t>W ramach gwarancji Wykonawca zobowiązuje się do usunięcia wad lub wymiany sprzętu na nowy wolny od wad, na swój wyłączny koszt i ryzyko. Wykonawca zobowiązuje się przystąpić do wszelkich napraw w ramach gwarancji/rękojmi w terminie 7 dni od momentu powiadomienia przez Zamawiającego.</w:t>
      </w:r>
    </w:p>
    <w:p w:rsidR="007E1BA5" w:rsidRDefault="007E1BA5" w:rsidP="00B9251F">
      <w:pPr>
        <w:numPr>
          <w:ilvl w:val="0"/>
          <w:numId w:val="21"/>
        </w:numPr>
        <w:spacing w:before="100" w:beforeAutospacing="1" w:after="100" w:afterAutospacing="1" w:line="276" w:lineRule="auto"/>
        <w:jc w:val="both"/>
      </w:pPr>
      <w:r>
        <w:t>4.</w:t>
      </w:r>
      <w:r>
        <w:rPr>
          <w:sz w:val="14"/>
          <w:szCs w:val="14"/>
        </w:rPr>
        <w:t xml:space="preserve">      </w:t>
      </w:r>
      <w:r>
        <w:t>W przypadku nie przystąpienia Wykonawcy do naprawy lub jej nie dokonanie w terminie określonym w ust. 3 Zamawiający ma prawo dokonać naprawy we własnym zakresie lub powierzyć wykonanie osobie trzeciej na koszt i niebezpieczeństwo Wykonawcy,</w:t>
      </w:r>
      <w:bookmarkStart w:id="2" w:name="_GoBack"/>
      <w:bookmarkEnd w:id="2"/>
      <w:r>
        <w:t xml:space="preserve"> zachowując wszelkie roszczenia odszkodowawcze – i to bez konieczności uzyskania upoważnienia sądu. </w:t>
      </w:r>
    </w:p>
    <w:p w:rsidR="007E1BA5" w:rsidRDefault="007E1BA5" w:rsidP="00B9251F">
      <w:pPr>
        <w:numPr>
          <w:ilvl w:val="0"/>
          <w:numId w:val="21"/>
        </w:numPr>
        <w:spacing w:before="100" w:beforeAutospacing="1" w:after="100" w:afterAutospacing="1" w:line="276" w:lineRule="auto"/>
        <w:jc w:val="both"/>
      </w:pPr>
      <w:r>
        <w:t>5.</w:t>
      </w:r>
      <w:r>
        <w:rPr>
          <w:sz w:val="14"/>
          <w:szCs w:val="14"/>
        </w:rPr>
        <w:t xml:space="preserve">      </w:t>
      </w:r>
      <w:r>
        <w:t>W przypadku stwierdzenia wad jakościowych, w tym wad ukrytych stwierdzonych w trakcie użytkowania, Zamawiający niezwłocznie powiadomi Wykonawcę o powyższym fakcie na piśmie.</w:t>
      </w:r>
    </w:p>
    <w:p w:rsidR="007E1BA5" w:rsidRDefault="007E1BA5" w:rsidP="00B9251F">
      <w:pPr>
        <w:numPr>
          <w:ilvl w:val="0"/>
          <w:numId w:val="21"/>
        </w:numPr>
        <w:spacing w:before="100" w:beforeAutospacing="1" w:after="100" w:afterAutospacing="1" w:line="276" w:lineRule="auto"/>
        <w:jc w:val="both"/>
      </w:pPr>
      <w:r>
        <w:t>6.</w:t>
      </w:r>
      <w:r>
        <w:rPr>
          <w:sz w:val="14"/>
          <w:szCs w:val="14"/>
        </w:rPr>
        <w:t xml:space="preserve">      </w:t>
      </w:r>
      <w:r>
        <w:t>Wykonawca rozpatrzy reklamację nie później niż w terminie 7 dni roboczych od jej otrzymania.</w:t>
      </w:r>
    </w:p>
    <w:p w:rsidR="007E1BA5" w:rsidRDefault="007E1BA5" w:rsidP="00B9251F">
      <w:pPr>
        <w:numPr>
          <w:ilvl w:val="0"/>
          <w:numId w:val="21"/>
        </w:numPr>
        <w:spacing w:before="100" w:beforeAutospacing="1" w:after="100" w:afterAutospacing="1" w:line="276" w:lineRule="auto"/>
        <w:jc w:val="both"/>
      </w:pPr>
      <w:r>
        <w:t>7.</w:t>
      </w:r>
      <w:r>
        <w:rPr>
          <w:sz w:val="14"/>
          <w:szCs w:val="14"/>
        </w:rPr>
        <w:t xml:space="preserve">      </w:t>
      </w:r>
      <w:r>
        <w:t>Wszystkie koszty związane z naprawami w ramach gwarancji i rękojmi, w tym koszty dostarczenia sprzętu w celu jego naprawy ponosi Wykonawca.</w:t>
      </w:r>
    </w:p>
    <w:p w:rsidR="007E1BA5" w:rsidRPr="00C56030" w:rsidRDefault="007E1BA5" w:rsidP="007E1BA5">
      <w:pPr>
        <w:widowControl/>
        <w:spacing w:line="276" w:lineRule="auto"/>
        <w:ind w:left="484"/>
        <w:jc w:val="both"/>
        <w:rPr>
          <w:color w:val="FF0000"/>
        </w:rPr>
      </w:pPr>
    </w:p>
    <w:p w:rsidR="007E1BA5" w:rsidRPr="00201A08" w:rsidRDefault="007E1BA5" w:rsidP="007E1BA5">
      <w:pPr>
        <w:keepNext/>
        <w:jc w:val="center"/>
        <w:outlineLvl w:val="0"/>
        <w:rPr>
          <w:b/>
        </w:rPr>
      </w:pPr>
    </w:p>
    <w:p w:rsidR="007E1BA5" w:rsidRPr="00201A08" w:rsidRDefault="007E1BA5" w:rsidP="007E1BA5">
      <w:pPr>
        <w:keepNext/>
        <w:jc w:val="center"/>
        <w:outlineLvl w:val="0"/>
        <w:rPr>
          <w:b/>
        </w:rPr>
      </w:pPr>
      <w:r w:rsidRPr="00201A08">
        <w:rPr>
          <w:b/>
        </w:rPr>
        <w:t>§ 9</w:t>
      </w:r>
    </w:p>
    <w:p w:rsidR="007E1BA5" w:rsidRPr="00201A08" w:rsidRDefault="007E1BA5" w:rsidP="007E1BA5">
      <w:pPr>
        <w:keepNext/>
        <w:jc w:val="center"/>
        <w:outlineLvl w:val="0"/>
        <w:rPr>
          <w:b/>
        </w:rPr>
      </w:pPr>
      <w:r w:rsidRPr="00201A08">
        <w:rPr>
          <w:b/>
        </w:rPr>
        <w:t>Nadzór</w:t>
      </w:r>
    </w:p>
    <w:p w:rsidR="007E1BA5" w:rsidRPr="00201A08" w:rsidRDefault="007E1BA5" w:rsidP="007E1BA5">
      <w:pPr>
        <w:autoSpaceDE w:val="0"/>
        <w:autoSpaceDN w:val="0"/>
        <w:adjustRightInd w:val="0"/>
        <w:contextualSpacing/>
        <w:jc w:val="both"/>
        <w:rPr>
          <w:i/>
        </w:rPr>
      </w:pPr>
      <w:r w:rsidRPr="00201A08">
        <w:t xml:space="preserve">Za kontakt i nadzór nad prawidłowym wykonaniem przedmiotu niniejszej umowy                   odpowiedzialni są: </w:t>
      </w:r>
    </w:p>
    <w:p w:rsidR="007E1BA5" w:rsidRPr="00201A08" w:rsidRDefault="007E1BA5" w:rsidP="00B9251F">
      <w:pPr>
        <w:widowControl/>
        <w:numPr>
          <w:ilvl w:val="0"/>
          <w:numId w:val="17"/>
        </w:numPr>
        <w:jc w:val="both"/>
      </w:pPr>
      <w:r w:rsidRPr="00201A08">
        <w:t>ze strony Zamawiającego ...................................., tel. ..................................; adres e-mail: ..................................</w:t>
      </w:r>
    </w:p>
    <w:p w:rsidR="007E1BA5" w:rsidRPr="00201A08" w:rsidRDefault="007E1BA5" w:rsidP="00B9251F">
      <w:pPr>
        <w:widowControl/>
        <w:numPr>
          <w:ilvl w:val="0"/>
          <w:numId w:val="17"/>
        </w:numPr>
        <w:spacing w:after="200" w:line="276" w:lineRule="auto"/>
        <w:jc w:val="both"/>
      </w:pPr>
      <w:r w:rsidRPr="00201A08">
        <w:t>ze strony Wykonawcy:, tel.: .................................., tel. ..................................</w:t>
      </w:r>
    </w:p>
    <w:p w:rsidR="007E1BA5" w:rsidRPr="00201A08" w:rsidRDefault="007E1BA5" w:rsidP="007E1BA5">
      <w:pPr>
        <w:ind w:left="720"/>
        <w:jc w:val="both"/>
      </w:pPr>
    </w:p>
    <w:p w:rsidR="007E1BA5" w:rsidRPr="00201A08" w:rsidRDefault="007E1BA5" w:rsidP="007E1BA5">
      <w:pPr>
        <w:keepNext/>
        <w:jc w:val="center"/>
        <w:outlineLvl w:val="0"/>
        <w:rPr>
          <w:b/>
        </w:rPr>
      </w:pPr>
      <w:r w:rsidRPr="00201A08">
        <w:rPr>
          <w:b/>
        </w:rPr>
        <w:t>§ 10</w:t>
      </w:r>
    </w:p>
    <w:p w:rsidR="007E1BA5" w:rsidRPr="00201A08" w:rsidRDefault="007E1BA5" w:rsidP="007E1BA5">
      <w:pPr>
        <w:keepNext/>
        <w:jc w:val="center"/>
        <w:outlineLvl w:val="0"/>
        <w:rPr>
          <w:b/>
        </w:rPr>
      </w:pPr>
      <w:r w:rsidRPr="00201A08">
        <w:rPr>
          <w:b/>
        </w:rPr>
        <w:t>Zmiana umowy</w:t>
      </w:r>
    </w:p>
    <w:p w:rsidR="007E1BA5" w:rsidRPr="00201A08" w:rsidRDefault="007E1BA5" w:rsidP="007E1BA5">
      <w:pPr>
        <w:keepNext/>
        <w:jc w:val="center"/>
        <w:outlineLvl w:val="0"/>
        <w:rPr>
          <w:b/>
        </w:rPr>
      </w:pPr>
    </w:p>
    <w:p w:rsidR="007E1BA5" w:rsidRPr="00201A08" w:rsidRDefault="007E1BA5" w:rsidP="00B9251F">
      <w:pPr>
        <w:widowControl/>
        <w:numPr>
          <w:ilvl w:val="0"/>
          <w:numId w:val="19"/>
        </w:numPr>
        <w:jc w:val="both"/>
        <w:rPr>
          <w:rFonts w:eastAsia="Calibri"/>
        </w:rPr>
      </w:pPr>
      <w:r w:rsidRPr="00201A08">
        <w:rPr>
          <w:rFonts w:eastAsia="Calibri"/>
        </w:rPr>
        <w:t>Zamawiający na podstawie art. 455 Ustawy przewiduje możliwość zmiany umowy w stosunku</w:t>
      </w:r>
    </w:p>
    <w:p w:rsidR="007E1BA5" w:rsidRPr="00201A08" w:rsidRDefault="007E1BA5" w:rsidP="007E1BA5">
      <w:pPr>
        <w:ind w:left="360"/>
        <w:jc w:val="both"/>
        <w:rPr>
          <w:rFonts w:eastAsia="Calibri"/>
        </w:rPr>
      </w:pPr>
      <w:r w:rsidRPr="00201A08">
        <w:rPr>
          <w:rFonts w:eastAsia="Calibri"/>
        </w:rPr>
        <w:t xml:space="preserve">do oferty, na podstawie której wybrano Wykonawcę. </w:t>
      </w:r>
    </w:p>
    <w:p w:rsidR="007E1BA5" w:rsidRPr="00201A08" w:rsidRDefault="007E1BA5" w:rsidP="00B9251F">
      <w:pPr>
        <w:widowControl/>
        <w:numPr>
          <w:ilvl w:val="0"/>
          <w:numId w:val="19"/>
        </w:numPr>
        <w:jc w:val="both"/>
        <w:rPr>
          <w:rFonts w:eastAsia="Calibri"/>
        </w:rPr>
      </w:pPr>
      <w:r w:rsidRPr="00201A08">
        <w:rPr>
          <w:rFonts w:eastAsia="Calibri"/>
        </w:rPr>
        <w:t xml:space="preserve">Poza przypadkami wymienionymi w art.455 Ustawy przewiduje się możliwość dokonania zmian umowy, dotyczących zmiany wysokości wynagrodzenia, w przypadku zmiany stawki podatku od towarów i usług. </w:t>
      </w:r>
    </w:p>
    <w:p w:rsidR="007E1BA5" w:rsidRPr="00201A08" w:rsidRDefault="007E1BA5" w:rsidP="00B9251F">
      <w:pPr>
        <w:widowControl/>
        <w:numPr>
          <w:ilvl w:val="0"/>
          <w:numId w:val="19"/>
        </w:numPr>
        <w:spacing w:after="120" w:line="276" w:lineRule="auto"/>
        <w:jc w:val="both"/>
        <w:rPr>
          <w:rFonts w:eastAsia="Calibri"/>
          <w:lang w:eastAsia="en-US"/>
        </w:rPr>
      </w:pPr>
      <w:r w:rsidRPr="00201A08">
        <w:rPr>
          <w:rFonts w:eastAsia="Calibri"/>
          <w:lang w:eastAsia="ar-SA"/>
        </w:rPr>
        <w:lastRenderedPageBreak/>
        <w:t>Każda zmiana postanowień niniejszej umowy wymaga pod rygorem nieważności zachowania formy pisemnej w postaci aneksu.</w:t>
      </w:r>
    </w:p>
    <w:p w:rsidR="007E1BA5" w:rsidRPr="00201A08" w:rsidRDefault="007E1BA5" w:rsidP="007E1BA5">
      <w:pPr>
        <w:keepNext/>
        <w:jc w:val="center"/>
        <w:outlineLvl w:val="0"/>
        <w:rPr>
          <w:b/>
        </w:rPr>
      </w:pPr>
      <w:r w:rsidRPr="00201A08">
        <w:rPr>
          <w:b/>
        </w:rPr>
        <w:t>§11</w:t>
      </w:r>
    </w:p>
    <w:p w:rsidR="007E1BA5" w:rsidRPr="00201A08" w:rsidRDefault="007E1BA5" w:rsidP="007E1BA5">
      <w:pPr>
        <w:keepNext/>
        <w:jc w:val="center"/>
        <w:outlineLvl w:val="0"/>
        <w:rPr>
          <w:b/>
        </w:rPr>
      </w:pPr>
      <w:r w:rsidRPr="00201A08">
        <w:rPr>
          <w:b/>
        </w:rPr>
        <w:t>Postanowienia końcowe</w:t>
      </w:r>
    </w:p>
    <w:p w:rsidR="007E1BA5" w:rsidRPr="00201A08" w:rsidRDefault="007E1BA5" w:rsidP="007E1BA5">
      <w:pPr>
        <w:keepNext/>
        <w:jc w:val="center"/>
        <w:outlineLvl w:val="0"/>
        <w:rPr>
          <w:b/>
        </w:rPr>
      </w:pPr>
    </w:p>
    <w:p w:rsidR="007E1BA5" w:rsidRPr="00201A08" w:rsidRDefault="007E1BA5" w:rsidP="00B9251F">
      <w:pPr>
        <w:widowControl/>
        <w:numPr>
          <w:ilvl w:val="0"/>
          <w:numId w:val="14"/>
        </w:numPr>
        <w:spacing w:after="200" w:line="276" w:lineRule="auto"/>
        <w:ind w:left="432"/>
        <w:jc w:val="both"/>
      </w:pPr>
      <w:r w:rsidRPr="00201A08">
        <w:t xml:space="preserve">W sprawach nieuregulowanych niniejszą umową mają zastosowanie: Regulamin konkursu na </w:t>
      </w:r>
      <w:r>
        <w:t>d</w:t>
      </w:r>
      <w:r w:rsidRPr="00201A08">
        <w:t xml:space="preserve">ofinansowanie niniejszego przedmiotu umowy, odpowiednie przepisy Kodeksu cywilnego, ustawy Prawo zamówień publicznych oraz inne właściwe przepisy prawa. </w:t>
      </w:r>
    </w:p>
    <w:p w:rsidR="007E1BA5" w:rsidRPr="00201A08" w:rsidRDefault="007E1BA5" w:rsidP="00B9251F">
      <w:pPr>
        <w:widowControl/>
        <w:numPr>
          <w:ilvl w:val="0"/>
          <w:numId w:val="14"/>
        </w:numPr>
        <w:spacing w:after="200" w:line="276" w:lineRule="auto"/>
        <w:ind w:left="432"/>
        <w:jc w:val="both"/>
        <w:rPr>
          <w:rFonts w:eastAsia="Calibri"/>
        </w:rPr>
      </w:pPr>
      <w:r w:rsidRPr="00201A08">
        <w:rPr>
          <w:rFonts w:eastAsia="Calibri"/>
        </w:rPr>
        <w:t>Wszelkie spory mogące wyniknąć na tle realizacji niniejszej umowy, będą rozstrzygane przez sąd powszechny właściwy miejscowo dla Zamawiającego.</w:t>
      </w:r>
    </w:p>
    <w:p w:rsidR="007E1BA5" w:rsidRPr="00201A08" w:rsidRDefault="007E1BA5" w:rsidP="00B9251F">
      <w:pPr>
        <w:widowControl/>
        <w:numPr>
          <w:ilvl w:val="0"/>
          <w:numId w:val="14"/>
        </w:numPr>
        <w:spacing w:after="200" w:line="276" w:lineRule="auto"/>
        <w:ind w:left="432"/>
        <w:jc w:val="both"/>
        <w:rPr>
          <w:rFonts w:eastAsia="Calibri"/>
          <w:b/>
        </w:rPr>
      </w:pPr>
      <w:r w:rsidRPr="00201A08">
        <w:rPr>
          <w:rFonts w:eastAsia="Calibri"/>
        </w:rPr>
        <w:t>Wszystkie zmiany niniejszej umowy wymagają podpisu uprawnionych do reprezentacji osób działających w imieniu stron oraz winny zostać dokonane w formy pisemnej pod rygorem nieważności</w:t>
      </w:r>
      <w:r w:rsidRPr="00201A08">
        <w:rPr>
          <w:rFonts w:eastAsia="Calibri"/>
          <w:b/>
        </w:rPr>
        <w:t>.</w:t>
      </w:r>
    </w:p>
    <w:p w:rsidR="007E1BA5" w:rsidRPr="00201A08" w:rsidRDefault="007E1BA5" w:rsidP="00B9251F">
      <w:pPr>
        <w:widowControl/>
        <w:numPr>
          <w:ilvl w:val="0"/>
          <w:numId w:val="14"/>
        </w:numPr>
        <w:spacing w:after="200" w:line="276" w:lineRule="auto"/>
        <w:ind w:left="432"/>
        <w:jc w:val="both"/>
      </w:pPr>
      <w:r w:rsidRPr="00201A08">
        <w:t>Umowę sporządzono w czterech jednobrzmiących egzemplarzach – trzy dla Zamawiającego oraz jeden dla Wykonawcy.</w:t>
      </w:r>
    </w:p>
    <w:p w:rsidR="007E1BA5" w:rsidRPr="00201A08" w:rsidRDefault="007E1BA5" w:rsidP="007E1BA5">
      <w:pPr>
        <w:spacing w:after="200" w:line="276" w:lineRule="auto"/>
        <w:jc w:val="both"/>
      </w:pPr>
    </w:p>
    <w:p w:rsidR="007E1BA5" w:rsidRPr="00201A08" w:rsidRDefault="007E1BA5" w:rsidP="007E1BA5">
      <w:pPr>
        <w:spacing w:after="200" w:line="276" w:lineRule="auto"/>
        <w:jc w:val="both"/>
      </w:pPr>
    </w:p>
    <w:p w:rsidR="007E1BA5" w:rsidRPr="00201A08" w:rsidRDefault="007E1BA5" w:rsidP="007E1BA5">
      <w:pPr>
        <w:spacing w:after="200" w:line="276" w:lineRule="auto"/>
        <w:jc w:val="both"/>
      </w:pPr>
    </w:p>
    <w:p w:rsidR="007E1BA5" w:rsidRPr="00201A08" w:rsidRDefault="007E1BA5" w:rsidP="007E1BA5">
      <w:pPr>
        <w:spacing w:line="360" w:lineRule="auto"/>
        <w:jc w:val="both"/>
      </w:pPr>
      <w:r w:rsidRPr="00201A08">
        <w:t>...................................</w:t>
      </w:r>
      <w:r w:rsidRPr="00201A08">
        <w:tab/>
      </w:r>
      <w:r w:rsidRPr="00201A08">
        <w:tab/>
      </w:r>
      <w:r w:rsidRPr="00201A08">
        <w:tab/>
      </w:r>
      <w:r w:rsidRPr="00201A08">
        <w:tab/>
      </w:r>
      <w:r w:rsidRPr="00201A08">
        <w:tab/>
      </w:r>
      <w:r w:rsidRPr="00201A08">
        <w:tab/>
        <w:t>...................................</w:t>
      </w:r>
    </w:p>
    <w:p w:rsidR="007E1BA5" w:rsidRPr="00201A08" w:rsidRDefault="007E1BA5" w:rsidP="007E1BA5">
      <w:pPr>
        <w:jc w:val="both"/>
      </w:pPr>
      <w:r w:rsidRPr="00201A08">
        <w:t>Zamawiający</w:t>
      </w:r>
      <w:r w:rsidRPr="00201A08">
        <w:tab/>
      </w:r>
      <w:r w:rsidRPr="00201A08">
        <w:tab/>
      </w:r>
      <w:r w:rsidRPr="00201A08">
        <w:tab/>
      </w:r>
      <w:r w:rsidRPr="00201A08">
        <w:tab/>
      </w:r>
      <w:r w:rsidRPr="00201A08">
        <w:tab/>
      </w:r>
      <w:r w:rsidRPr="00201A08">
        <w:tab/>
      </w:r>
      <w:r w:rsidRPr="00201A08">
        <w:tab/>
      </w:r>
      <w:r w:rsidRPr="00201A08">
        <w:tab/>
        <w:t>Wykonawca</w:t>
      </w:r>
    </w:p>
    <w:p w:rsidR="007E1BA5" w:rsidRPr="00C838B9" w:rsidRDefault="007E1BA5" w:rsidP="007E1BA5">
      <w:pPr>
        <w:pStyle w:val="Tekstpodstawowywcity"/>
        <w:ind w:left="0"/>
        <w:jc w:val="center"/>
        <w:rPr>
          <w:sz w:val="22"/>
          <w:szCs w:val="22"/>
        </w:rPr>
      </w:pPr>
    </w:p>
    <w:p w:rsidR="00CB5A66" w:rsidRDefault="00B9251F"/>
    <w:sectPr w:rsidR="00CB5A66" w:rsidSect="007E1BA5">
      <w:pgSz w:w="11906" w:h="16838" w:code="9"/>
      <w:pgMar w:top="993" w:right="745" w:bottom="709" w:left="851"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51F" w:rsidRDefault="00B9251F" w:rsidP="007E1BA5">
      <w:r>
        <w:separator/>
      </w:r>
    </w:p>
  </w:endnote>
  <w:endnote w:type="continuationSeparator" w:id="1">
    <w:p w:rsidR="00B9251F" w:rsidRDefault="00B9251F" w:rsidP="007E1B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mbria"/>
    <w:panose1 w:val="00000000000000000000"/>
    <w:charset w:val="00"/>
    <w:family w:val="roman"/>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angal">
    <w:altName w:val="Gentium Book Basic"/>
    <w:panose1 w:val="02040503050203030202"/>
    <w:charset w:val="01"/>
    <w:family w:val="roman"/>
    <w:notTrueType/>
    <w:pitch w:val="variable"/>
    <w:sig w:usb0="00002000" w:usb1="00000000" w:usb2="00000000" w:usb3="00000000" w:csb0="00000000" w:csb1="00000000"/>
  </w:font>
  <w:font w:name="TimesNewRomanPSMT">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51F" w:rsidRDefault="00B9251F" w:rsidP="007E1BA5">
      <w:r>
        <w:separator/>
      </w:r>
    </w:p>
  </w:footnote>
  <w:footnote w:type="continuationSeparator" w:id="1">
    <w:p w:rsidR="00B9251F" w:rsidRDefault="00B9251F" w:rsidP="007E1BA5">
      <w:r>
        <w:continuationSeparator/>
      </w:r>
    </w:p>
  </w:footnote>
  <w:footnote w:id="2">
    <w:p w:rsidR="007E1BA5" w:rsidRDefault="007E1BA5" w:rsidP="007E1BA5">
      <w:pPr>
        <w:pStyle w:val="Tekstprzypisudolnego"/>
        <w:jc w:val="both"/>
        <w:rPr>
          <w:b/>
          <w:sz w:val="24"/>
          <w:szCs w:val="24"/>
        </w:rPr>
      </w:pPr>
      <w:r w:rsidRPr="001E555C">
        <w:rPr>
          <w:rStyle w:val="Odwoanieprzypisudolnego"/>
        </w:rPr>
        <w:sym w:font="Symbol" w:char="F02A"/>
      </w:r>
      <w:r w:rsidRPr="001E555C">
        <w:t xml:space="preserve"> Niewłaściwe skreślić. </w:t>
      </w:r>
      <w:r w:rsidRPr="001E555C">
        <w:rPr>
          <w:b/>
        </w:rPr>
        <w:t xml:space="preserve">Uwaga!!! W przypadku przynależności do tej samej grupy kapitałowej wykonawca może przedstawić dowody, że powiązania z innym wykonawcą nie prowadzą do zakłócenia konkurencji </w:t>
      </w:r>
      <w:r>
        <w:rPr>
          <w:b/>
        </w:rPr>
        <w:t xml:space="preserve">                                            </w:t>
      </w:r>
      <w:r w:rsidRPr="001E555C">
        <w:rPr>
          <w:b/>
        </w:rPr>
        <w:t>w postępowaniu o udzielenie zamówienia</w:t>
      </w:r>
      <w:r w:rsidRPr="001E555C">
        <w:rPr>
          <w:b/>
          <w:sz w:val="24"/>
          <w:szCs w:val="24"/>
        </w:rPr>
        <w:t>.</w:t>
      </w:r>
    </w:p>
    <w:p w:rsidR="007E1BA5" w:rsidRDefault="007E1BA5" w:rsidP="007E1BA5">
      <w:pPr>
        <w:pStyle w:val="Tekstprzypisudolnego"/>
        <w:jc w:val="both"/>
        <w:rPr>
          <w:b/>
          <w:sz w:val="24"/>
          <w:szCs w:val="24"/>
        </w:rPr>
      </w:pPr>
    </w:p>
    <w:p w:rsidR="007E1BA5" w:rsidRDefault="007E1BA5" w:rsidP="007E1BA5">
      <w:pPr>
        <w:pStyle w:val="Tekstprzypisudolnego"/>
        <w:jc w:val="both"/>
        <w:rPr>
          <w:b/>
          <w:sz w:val="24"/>
          <w:szCs w:val="24"/>
        </w:rPr>
      </w:pPr>
    </w:p>
    <w:p w:rsidR="007E1BA5" w:rsidRDefault="007E1BA5" w:rsidP="007E1BA5">
      <w:pPr>
        <w:pStyle w:val="Tekstprzypisudolnego"/>
        <w:jc w:val="both"/>
        <w:rPr>
          <w:b/>
          <w:sz w:val="24"/>
          <w:szCs w:val="24"/>
        </w:rPr>
      </w:pPr>
    </w:p>
    <w:p w:rsidR="007E1BA5" w:rsidRDefault="007E1BA5" w:rsidP="007E1BA5">
      <w:pPr>
        <w:pStyle w:val="Tekstprzypisudolnego"/>
        <w:jc w:val="both"/>
        <w:rPr>
          <w:b/>
          <w:sz w:val="24"/>
          <w:szCs w:val="24"/>
        </w:rPr>
      </w:pPr>
    </w:p>
    <w:p w:rsidR="007E1BA5" w:rsidRPr="00A0288A" w:rsidRDefault="007E1BA5" w:rsidP="007E1BA5">
      <w:pPr>
        <w:pStyle w:val="Tekstprzypisudolnego"/>
        <w:jc w:val="both"/>
        <w:rPr>
          <w:b/>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54"/>
    <w:lvl w:ilvl="0">
      <w:start w:val="1"/>
      <w:numFmt w:val="bullet"/>
      <w:lvlText w:val=""/>
      <w:lvlJc w:val="left"/>
      <w:pPr>
        <w:tabs>
          <w:tab w:val="num" w:pos="0"/>
        </w:tabs>
        <w:ind w:left="720" w:hanging="360"/>
      </w:pPr>
      <w:rPr>
        <w:rFonts w:ascii="Symbol" w:hAnsi="Symbol" w:cs="OpenSymbol"/>
        <w:lang w:val="pl-P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lang w:val="pl-P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lang w:val="pl-P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
    <w:nsid w:val="039106B7"/>
    <w:multiLevelType w:val="hybridMultilevel"/>
    <w:tmpl w:val="6908F8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922349"/>
    <w:multiLevelType w:val="hybridMultilevel"/>
    <w:tmpl w:val="8F7AD8CC"/>
    <w:lvl w:ilvl="0" w:tplc="C22EF068">
      <w:start w:val="1"/>
      <w:numFmt w:val="decimal"/>
      <w:lvlText w:val="%1)"/>
      <w:lvlJc w:val="left"/>
      <w:pPr>
        <w:ind w:left="720" w:hanging="360"/>
      </w:pPr>
      <w:rPr>
        <w:b w:val="0"/>
        <w:sz w:val="24"/>
        <w:szCs w:val="24"/>
      </w:rPr>
    </w:lvl>
    <w:lvl w:ilvl="1" w:tplc="D688BC26">
      <w:start w:val="1"/>
      <w:numFmt w:val="decimal"/>
      <w:lvlText w:val="%2."/>
      <w:lvlJc w:val="left"/>
      <w:pPr>
        <w:ind w:left="1440" w:hanging="360"/>
      </w:pPr>
      <w:rPr>
        <w:rFonts w:eastAsia="Bookman Old Style"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8B0200"/>
    <w:multiLevelType w:val="hybridMultilevel"/>
    <w:tmpl w:val="EB466FF6"/>
    <w:lvl w:ilvl="0" w:tplc="DF26315C">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20FF0EBA"/>
    <w:multiLevelType w:val="multilevel"/>
    <w:tmpl w:val="2C867FB2"/>
    <w:lvl w:ilvl="0">
      <w:start w:val="2"/>
      <w:numFmt w:val="decimal"/>
      <w:lvlText w:val="%1."/>
      <w:lvlJc w:val="left"/>
      <w:pPr>
        <w:tabs>
          <w:tab w:val="num" w:pos="786"/>
        </w:tabs>
        <w:ind w:left="786"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3"/>
      <w:numFmt w:val="decimal"/>
      <w:lvlText w:val="%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C144864"/>
    <w:multiLevelType w:val="hybridMultilevel"/>
    <w:tmpl w:val="08423324"/>
    <w:lvl w:ilvl="0" w:tplc="0415000F">
      <w:start w:val="1"/>
      <w:numFmt w:val="decimal"/>
      <w:lvlText w:val="%1."/>
      <w:lvlJc w:val="left"/>
      <w:pPr>
        <w:ind w:left="844" w:hanging="360"/>
      </w:pPr>
    </w:lvl>
    <w:lvl w:ilvl="1" w:tplc="04150019" w:tentative="1">
      <w:start w:val="1"/>
      <w:numFmt w:val="lowerLetter"/>
      <w:lvlText w:val="%2."/>
      <w:lvlJc w:val="left"/>
      <w:pPr>
        <w:ind w:left="1564" w:hanging="360"/>
      </w:pPr>
    </w:lvl>
    <w:lvl w:ilvl="2" w:tplc="0415001B" w:tentative="1">
      <w:start w:val="1"/>
      <w:numFmt w:val="lowerRoman"/>
      <w:lvlText w:val="%3."/>
      <w:lvlJc w:val="right"/>
      <w:pPr>
        <w:ind w:left="2284" w:hanging="180"/>
      </w:pPr>
    </w:lvl>
    <w:lvl w:ilvl="3" w:tplc="04150011">
      <w:start w:val="1"/>
      <w:numFmt w:val="decimal"/>
      <w:lvlText w:val="%4)"/>
      <w:lvlJc w:val="left"/>
      <w:pPr>
        <w:ind w:left="3004" w:hanging="360"/>
      </w:pPr>
    </w:lvl>
    <w:lvl w:ilvl="4" w:tplc="04150019" w:tentative="1">
      <w:start w:val="1"/>
      <w:numFmt w:val="lowerLetter"/>
      <w:lvlText w:val="%5."/>
      <w:lvlJc w:val="left"/>
      <w:pPr>
        <w:ind w:left="3724" w:hanging="360"/>
      </w:pPr>
    </w:lvl>
    <w:lvl w:ilvl="5" w:tplc="0415001B" w:tentative="1">
      <w:start w:val="1"/>
      <w:numFmt w:val="lowerRoman"/>
      <w:lvlText w:val="%6."/>
      <w:lvlJc w:val="right"/>
      <w:pPr>
        <w:ind w:left="4444" w:hanging="180"/>
      </w:pPr>
    </w:lvl>
    <w:lvl w:ilvl="6" w:tplc="0415000F" w:tentative="1">
      <w:start w:val="1"/>
      <w:numFmt w:val="decimal"/>
      <w:lvlText w:val="%7."/>
      <w:lvlJc w:val="left"/>
      <w:pPr>
        <w:ind w:left="5164" w:hanging="360"/>
      </w:pPr>
    </w:lvl>
    <w:lvl w:ilvl="7" w:tplc="04150019" w:tentative="1">
      <w:start w:val="1"/>
      <w:numFmt w:val="lowerLetter"/>
      <w:lvlText w:val="%8."/>
      <w:lvlJc w:val="left"/>
      <w:pPr>
        <w:ind w:left="5884" w:hanging="360"/>
      </w:pPr>
    </w:lvl>
    <w:lvl w:ilvl="8" w:tplc="0415001B" w:tentative="1">
      <w:start w:val="1"/>
      <w:numFmt w:val="lowerRoman"/>
      <w:lvlText w:val="%9."/>
      <w:lvlJc w:val="right"/>
      <w:pPr>
        <w:ind w:left="6604" w:hanging="180"/>
      </w:pPr>
    </w:lvl>
  </w:abstractNum>
  <w:abstractNum w:abstractNumId="8">
    <w:nsid w:val="32BC00DF"/>
    <w:multiLevelType w:val="hybridMultilevel"/>
    <w:tmpl w:val="5AF0FCC0"/>
    <w:lvl w:ilvl="0" w:tplc="C366C480">
      <w:start w:val="1"/>
      <w:numFmt w:val="decimal"/>
      <w:lvlText w:val="%1."/>
      <w:lvlJc w:val="left"/>
      <w:pPr>
        <w:tabs>
          <w:tab w:val="num" w:pos="405"/>
        </w:tabs>
        <w:ind w:left="405" w:hanging="405"/>
      </w:pPr>
    </w:lvl>
    <w:lvl w:ilvl="1" w:tplc="B2144090">
      <w:start w:val="1"/>
      <w:numFmt w:val="lowerLetter"/>
      <w:lvlText w:val="%2)"/>
      <w:lvlJc w:val="left"/>
      <w:pPr>
        <w:tabs>
          <w:tab w:val="num" w:pos="1080"/>
        </w:tabs>
        <w:ind w:left="1080" w:hanging="360"/>
      </w:pPr>
    </w:lvl>
    <w:lvl w:ilvl="2" w:tplc="0415001B">
      <w:start w:val="1"/>
      <w:numFmt w:val="decimal"/>
      <w:lvlText w:val="%3."/>
      <w:lvlJc w:val="left"/>
      <w:pPr>
        <w:tabs>
          <w:tab w:val="num" w:pos="541"/>
        </w:tabs>
        <w:ind w:left="541" w:hanging="360"/>
      </w:pPr>
    </w:lvl>
    <w:lvl w:ilvl="3" w:tplc="0415000F">
      <w:start w:val="1"/>
      <w:numFmt w:val="decimal"/>
      <w:lvlText w:val="%4."/>
      <w:lvlJc w:val="left"/>
      <w:pPr>
        <w:tabs>
          <w:tab w:val="num" w:pos="2493"/>
        </w:tabs>
        <w:ind w:left="2493" w:hanging="360"/>
      </w:pPr>
    </w:lvl>
    <w:lvl w:ilvl="4" w:tplc="04150019">
      <w:start w:val="1"/>
      <w:numFmt w:val="decimal"/>
      <w:lvlText w:val="%5."/>
      <w:lvlJc w:val="left"/>
      <w:pPr>
        <w:tabs>
          <w:tab w:val="num" w:pos="3213"/>
        </w:tabs>
        <w:ind w:left="3213" w:hanging="360"/>
      </w:pPr>
    </w:lvl>
    <w:lvl w:ilvl="5" w:tplc="0415001B">
      <w:start w:val="1"/>
      <w:numFmt w:val="decimal"/>
      <w:lvlText w:val="%6."/>
      <w:lvlJc w:val="left"/>
      <w:pPr>
        <w:tabs>
          <w:tab w:val="num" w:pos="3933"/>
        </w:tabs>
        <w:ind w:left="3933" w:hanging="360"/>
      </w:pPr>
    </w:lvl>
    <w:lvl w:ilvl="6" w:tplc="0415000F">
      <w:start w:val="1"/>
      <w:numFmt w:val="decimal"/>
      <w:lvlText w:val="%7."/>
      <w:lvlJc w:val="left"/>
      <w:pPr>
        <w:tabs>
          <w:tab w:val="num" w:pos="4653"/>
        </w:tabs>
        <w:ind w:left="4653" w:hanging="360"/>
      </w:pPr>
    </w:lvl>
    <w:lvl w:ilvl="7" w:tplc="04150019">
      <w:start w:val="1"/>
      <w:numFmt w:val="decimal"/>
      <w:lvlText w:val="%8."/>
      <w:lvlJc w:val="left"/>
      <w:pPr>
        <w:tabs>
          <w:tab w:val="num" w:pos="5373"/>
        </w:tabs>
        <w:ind w:left="5373" w:hanging="360"/>
      </w:pPr>
    </w:lvl>
    <w:lvl w:ilvl="8" w:tplc="0415001B">
      <w:start w:val="1"/>
      <w:numFmt w:val="decimal"/>
      <w:lvlText w:val="%9."/>
      <w:lvlJc w:val="left"/>
      <w:pPr>
        <w:tabs>
          <w:tab w:val="num" w:pos="6093"/>
        </w:tabs>
        <w:ind w:left="6093" w:hanging="360"/>
      </w:pPr>
    </w:lvl>
  </w:abstractNum>
  <w:abstractNum w:abstractNumId="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33784D0A"/>
    <w:multiLevelType w:val="hybridMultilevel"/>
    <w:tmpl w:val="14600C70"/>
    <w:lvl w:ilvl="0" w:tplc="A942CFB4">
      <w:start w:val="1"/>
      <w:numFmt w:val="lowerLetter"/>
      <w:lvlText w:val="%1)"/>
      <w:lvlJc w:val="left"/>
      <w:pPr>
        <w:ind w:left="1080" w:hanging="360"/>
      </w:pPr>
      <w:rPr>
        <w:rFonts w:ascii="Times New Roman" w:eastAsia="Times New Roman"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33BB5696"/>
    <w:multiLevelType w:val="multilevel"/>
    <w:tmpl w:val="FFCAA436"/>
    <w:lvl w:ilvl="0">
      <w:start w:val="512"/>
      <w:numFmt w:val="bullet"/>
      <w:lvlText w:val="-"/>
      <w:lvlJc w:val="left"/>
      <w:pPr>
        <w:tabs>
          <w:tab w:val="num" w:pos="360"/>
        </w:tabs>
        <w:ind w:left="360" w:hanging="360"/>
      </w:pPr>
      <w:rPr>
        <w:rFonts w:ascii="Tahoma"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35E379DD"/>
    <w:multiLevelType w:val="hybridMultilevel"/>
    <w:tmpl w:val="C95076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ACC6394"/>
    <w:multiLevelType w:val="hybridMultilevel"/>
    <w:tmpl w:val="0BE82330"/>
    <w:lvl w:ilvl="0" w:tplc="68329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9FD11E9"/>
    <w:multiLevelType w:val="multilevel"/>
    <w:tmpl w:val="1BD63A5E"/>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C0C03DB"/>
    <w:multiLevelType w:val="hybridMultilevel"/>
    <w:tmpl w:val="5AF0FCC0"/>
    <w:lvl w:ilvl="0" w:tplc="C366C480">
      <w:start w:val="1"/>
      <w:numFmt w:val="decimal"/>
      <w:lvlText w:val="%1."/>
      <w:lvlJc w:val="left"/>
      <w:pPr>
        <w:tabs>
          <w:tab w:val="num" w:pos="792"/>
        </w:tabs>
        <w:ind w:left="792" w:hanging="405"/>
      </w:pPr>
    </w:lvl>
    <w:lvl w:ilvl="1" w:tplc="B2144090">
      <w:start w:val="1"/>
      <w:numFmt w:val="lowerLetter"/>
      <w:lvlText w:val="%2)"/>
      <w:lvlJc w:val="left"/>
      <w:pPr>
        <w:tabs>
          <w:tab w:val="num" w:pos="1467"/>
        </w:tabs>
        <w:ind w:left="1467" w:hanging="360"/>
      </w:pPr>
    </w:lvl>
    <w:lvl w:ilvl="2" w:tplc="0415001B">
      <w:start w:val="1"/>
      <w:numFmt w:val="decimal"/>
      <w:lvlText w:val="%3."/>
      <w:lvlJc w:val="left"/>
      <w:pPr>
        <w:tabs>
          <w:tab w:val="num" w:pos="928"/>
        </w:tabs>
        <w:ind w:left="928"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5F5B70E1"/>
    <w:multiLevelType w:val="multilevel"/>
    <w:tmpl w:val="B4B2BF16"/>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lvlText w:val="%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8">
    <w:nsid w:val="661A4474"/>
    <w:multiLevelType w:val="multilevel"/>
    <w:tmpl w:val="AE300F68"/>
    <w:lvl w:ilvl="0">
      <w:start w:val="1"/>
      <w:numFmt w:val="decimal"/>
      <w:lvlText w:val="%1."/>
      <w:lvlJc w:val="left"/>
      <w:pPr>
        <w:tabs>
          <w:tab w:val="num" w:pos="0"/>
        </w:tabs>
        <w:ind w:left="1068" w:hanging="708"/>
      </w:pPr>
    </w:lvl>
    <w:lvl w:ilvl="1">
      <w:start w:val="1"/>
      <w:numFmt w:val="lowerLetter"/>
      <w:lvlText w:val="%2."/>
      <w:lvlJc w:val="left"/>
      <w:pPr>
        <w:tabs>
          <w:tab w:val="num" w:pos="0"/>
        </w:tabs>
        <w:ind w:left="1788" w:hanging="708"/>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6ACE3D20"/>
    <w:multiLevelType w:val="hybridMultilevel"/>
    <w:tmpl w:val="4320853A"/>
    <w:lvl w:ilvl="0" w:tplc="6A665BA8">
      <w:start w:val="1"/>
      <w:numFmt w:val="decimal"/>
      <w:lvlText w:val="%1."/>
      <w:lvlJc w:val="left"/>
      <w:pPr>
        <w:ind w:left="484" w:hanging="360"/>
      </w:pPr>
      <w:rPr>
        <w:rFonts w:hint="default"/>
        <w:w w:val="1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E6F6A29"/>
    <w:multiLevelType w:val="multilevel"/>
    <w:tmpl w:val="2BF607FC"/>
    <w:lvl w:ilvl="0">
      <w:start w:val="1"/>
      <w:numFmt w:val="decimal"/>
      <w:lvlText w:val="%1."/>
      <w:lvlJc w:val="left"/>
      <w:pPr>
        <w:ind w:left="360" w:hanging="360"/>
      </w:pPr>
    </w:lvl>
    <w:lvl w:ilvl="1">
      <w:start w:val="1"/>
      <w:numFmt w:val="lowerLetter"/>
      <w:lvlText w:val="%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5CA1ECF"/>
    <w:multiLevelType w:val="hybridMultilevel"/>
    <w:tmpl w:val="840A00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6270DCB"/>
    <w:multiLevelType w:val="singleLevel"/>
    <w:tmpl w:val="ADD69414"/>
    <w:lvl w:ilvl="0">
      <w:start w:val="1"/>
      <w:numFmt w:val="decimal"/>
      <w:lvlText w:val="%1."/>
      <w:legacy w:legacy="1" w:legacySpace="0" w:legacyIndent="283"/>
      <w:lvlJc w:val="left"/>
      <w:pPr>
        <w:ind w:left="283" w:hanging="283"/>
      </w:pPr>
      <w:rPr>
        <w:rFonts w:ascii="Bookman Old Style" w:eastAsia="Times New Roman" w:hAnsi="Bookman Old Style" w:cs="Times New Roman"/>
        <w:b w:val="0"/>
        <w:i w:val="0"/>
        <w:sz w:val="20"/>
        <w:szCs w:val="24"/>
        <w:u w:val="none"/>
      </w:rPr>
    </w:lvl>
  </w:abstractNum>
  <w:abstractNum w:abstractNumId="23">
    <w:nsid w:val="7D476CD3"/>
    <w:multiLevelType w:val="hybridMultilevel"/>
    <w:tmpl w:val="23749F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D61381E"/>
    <w:multiLevelType w:val="hybridMultilevel"/>
    <w:tmpl w:val="BD34F3AA"/>
    <w:lvl w:ilvl="0" w:tplc="4DECACD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4"/>
  </w:num>
  <w:num w:numId="2">
    <w:abstractNumId w:val="6"/>
  </w:num>
  <w:num w:numId="3">
    <w:abstractNumId w:val="4"/>
  </w:num>
  <w:num w:numId="4">
    <w:abstractNumId w:val="9"/>
  </w:num>
  <w:num w:numId="5">
    <w:abstractNumId w:val="22"/>
    <w:lvlOverride w:ilvl="0">
      <w:lvl w:ilvl="0">
        <w:start w:val="1"/>
        <w:numFmt w:val="decimal"/>
        <w:lvlText w:val="%1. "/>
        <w:legacy w:legacy="1" w:legacySpace="0" w:legacyIndent="283"/>
        <w:lvlJc w:val="left"/>
        <w:pPr>
          <w:ind w:left="283" w:hanging="283"/>
        </w:pPr>
        <w:rPr>
          <w:rFonts w:ascii="Bookman Old Style" w:hAnsi="Bookman Old Style" w:hint="default"/>
          <w:b w:val="0"/>
          <w:i w:val="0"/>
          <w:sz w:val="20"/>
          <w:szCs w:val="20"/>
          <w:u w:val="none"/>
        </w:rPr>
      </w:lvl>
    </w:lvlOverride>
  </w:num>
  <w:num w:numId="6">
    <w:abstractNumId w:val="21"/>
  </w:num>
  <w:num w:numId="7">
    <w:abstractNumId w:val="2"/>
  </w:num>
  <w:num w:numId="8">
    <w:abstractNumId w:val="24"/>
  </w:num>
  <w:num w:numId="9">
    <w:abstractNumId w:val="0"/>
  </w:num>
  <w:num w:numId="10">
    <w:abstractNumId w:val="23"/>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7"/>
  </w:num>
  <w:num w:numId="17">
    <w:abstractNumId w:val="1"/>
  </w:num>
  <w:num w:numId="18">
    <w:abstractNumId w:val="5"/>
  </w:num>
  <w:num w:numId="19">
    <w:abstractNumId w:val="12"/>
  </w:num>
  <w:num w:numId="20">
    <w:abstractNumId w:val="7"/>
  </w:num>
  <w:num w:numId="21">
    <w:abstractNumId w:val="19"/>
  </w:num>
  <w:num w:numId="22">
    <w:abstractNumId w:val="20"/>
  </w:num>
  <w:num w:numId="23">
    <w:abstractNumId w:val="15"/>
  </w:num>
  <w:num w:numId="24">
    <w:abstractNumId w:val="11"/>
  </w:num>
  <w:num w:numId="25">
    <w:abstractNumId w:val="18"/>
  </w:num>
  <w:num w:numId="26">
    <w:abstractNumId w:val="18"/>
    <w:lvlOverride w:ilvl="0">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7E1BA5"/>
    <w:rsid w:val="001238BF"/>
    <w:rsid w:val="00207EEB"/>
    <w:rsid w:val="003D42E1"/>
    <w:rsid w:val="004D4BCC"/>
    <w:rsid w:val="00615A8F"/>
    <w:rsid w:val="007E1BA5"/>
    <w:rsid w:val="009F0307"/>
    <w:rsid w:val="00A93BE7"/>
    <w:rsid w:val="00B925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1BA5"/>
    <w:pPr>
      <w:widowControl w:val="0"/>
      <w:spacing w:after="0" w:line="240" w:lineRule="auto"/>
    </w:pPr>
    <w:rPr>
      <w:rFonts w:eastAsia="Times New Roman"/>
      <w:color w:val="000000"/>
      <w:lang w:eastAsia="pl-PL"/>
    </w:rPr>
  </w:style>
  <w:style w:type="paragraph" w:styleId="Nagwek1">
    <w:name w:val="heading 1"/>
    <w:basedOn w:val="Normalny"/>
    <w:next w:val="Normalny"/>
    <w:link w:val="Nagwek1Znak"/>
    <w:qFormat/>
    <w:rsid w:val="007E1BA5"/>
    <w:pPr>
      <w:keepNext/>
      <w:widowControl/>
      <w:jc w:val="center"/>
      <w:outlineLvl w:val="0"/>
    </w:pPr>
    <w:rPr>
      <w:rFonts w:ascii="Arial" w:hAnsi="Arial"/>
      <w:b/>
      <w:color w:val="auto"/>
      <w:sz w:val="28"/>
      <w:szCs w:val="20"/>
      <w:lang/>
    </w:rPr>
  </w:style>
  <w:style w:type="paragraph" w:styleId="Nagwek2">
    <w:name w:val="heading 2"/>
    <w:basedOn w:val="Normalny"/>
    <w:next w:val="Normalny"/>
    <w:link w:val="Nagwek2Znak"/>
    <w:uiPriority w:val="9"/>
    <w:semiHidden/>
    <w:unhideWhenUsed/>
    <w:qFormat/>
    <w:rsid w:val="007E1BA5"/>
    <w:pPr>
      <w:keepNext/>
      <w:spacing w:before="240" w:after="60"/>
      <w:outlineLvl w:val="1"/>
    </w:pPr>
    <w:rPr>
      <w:rFonts w:ascii="Cambria" w:hAnsi="Cambria"/>
      <w:b/>
      <w:bCs/>
      <w:i/>
      <w:iCs/>
      <w:sz w:val="28"/>
      <w:szCs w:val="28"/>
      <w:lang/>
    </w:rPr>
  </w:style>
  <w:style w:type="paragraph" w:styleId="Nagwek3">
    <w:name w:val="heading 3"/>
    <w:basedOn w:val="Normalny"/>
    <w:next w:val="Normalny"/>
    <w:link w:val="Nagwek3Znak"/>
    <w:uiPriority w:val="9"/>
    <w:semiHidden/>
    <w:unhideWhenUsed/>
    <w:qFormat/>
    <w:rsid w:val="007E1BA5"/>
    <w:pPr>
      <w:keepNext/>
      <w:spacing w:before="240" w:after="60"/>
      <w:outlineLvl w:val="2"/>
    </w:pPr>
    <w:rPr>
      <w:rFonts w:ascii="Cambria" w:hAnsi="Cambria"/>
      <w:b/>
      <w:bCs/>
      <w:sz w:val="26"/>
      <w:szCs w:val="26"/>
      <w:lang/>
    </w:rPr>
  </w:style>
  <w:style w:type="paragraph" w:styleId="Nagwek5">
    <w:name w:val="heading 5"/>
    <w:basedOn w:val="Normalny"/>
    <w:next w:val="Normalny"/>
    <w:link w:val="Nagwek5Znak"/>
    <w:uiPriority w:val="9"/>
    <w:semiHidden/>
    <w:unhideWhenUsed/>
    <w:qFormat/>
    <w:rsid w:val="007E1BA5"/>
    <w:pPr>
      <w:spacing w:before="240" w:after="60"/>
      <w:outlineLvl w:val="4"/>
    </w:pPr>
    <w:rPr>
      <w:rFonts w:ascii="Calibri" w:hAnsi="Calibri"/>
      <w:b/>
      <w:bCs/>
      <w:i/>
      <w:iCs/>
      <w:sz w:val="26"/>
      <w:szCs w:val="26"/>
      <w:lang/>
    </w:rPr>
  </w:style>
  <w:style w:type="paragraph" w:styleId="Nagwek6">
    <w:name w:val="heading 6"/>
    <w:basedOn w:val="Normalny"/>
    <w:next w:val="Normalny"/>
    <w:link w:val="Nagwek6Znak"/>
    <w:uiPriority w:val="9"/>
    <w:semiHidden/>
    <w:unhideWhenUsed/>
    <w:qFormat/>
    <w:rsid w:val="007E1BA5"/>
    <w:pPr>
      <w:spacing w:before="240" w:after="60"/>
      <w:outlineLvl w:val="5"/>
    </w:pPr>
    <w:rPr>
      <w:rFonts w:ascii="Calibri" w:hAnsi="Calibri"/>
      <w:b/>
      <w:bCs/>
      <w:sz w:val="22"/>
      <w:szCs w:val="22"/>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E1BA5"/>
    <w:rPr>
      <w:rFonts w:ascii="Arial" w:eastAsia="Times New Roman" w:hAnsi="Arial"/>
      <w:b/>
      <w:sz w:val="28"/>
      <w:szCs w:val="20"/>
      <w:lang/>
    </w:rPr>
  </w:style>
  <w:style w:type="character" w:customStyle="1" w:styleId="Nagwek2Znak">
    <w:name w:val="Nagłówek 2 Znak"/>
    <w:basedOn w:val="Domylnaczcionkaakapitu"/>
    <w:link w:val="Nagwek2"/>
    <w:uiPriority w:val="9"/>
    <w:semiHidden/>
    <w:rsid w:val="007E1BA5"/>
    <w:rPr>
      <w:rFonts w:ascii="Cambria" w:eastAsia="Times New Roman" w:hAnsi="Cambria"/>
      <w:b/>
      <w:bCs/>
      <w:i/>
      <w:iCs/>
      <w:color w:val="000000"/>
      <w:sz w:val="28"/>
      <w:szCs w:val="28"/>
      <w:lang/>
    </w:rPr>
  </w:style>
  <w:style w:type="character" w:customStyle="1" w:styleId="Nagwek3Znak">
    <w:name w:val="Nagłówek 3 Znak"/>
    <w:basedOn w:val="Domylnaczcionkaakapitu"/>
    <w:link w:val="Nagwek3"/>
    <w:uiPriority w:val="9"/>
    <w:semiHidden/>
    <w:rsid w:val="007E1BA5"/>
    <w:rPr>
      <w:rFonts w:ascii="Cambria" w:eastAsia="Times New Roman" w:hAnsi="Cambria"/>
      <w:b/>
      <w:bCs/>
      <w:color w:val="000000"/>
      <w:sz w:val="26"/>
      <w:szCs w:val="26"/>
      <w:lang/>
    </w:rPr>
  </w:style>
  <w:style w:type="character" w:customStyle="1" w:styleId="Nagwek5Znak">
    <w:name w:val="Nagłówek 5 Znak"/>
    <w:basedOn w:val="Domylnaczcionkaakapitu"/>
    <w:link w:val="Nagwek5"/>
    <w:uiPriority w:val="9"/>
    <w:semiHidden/>
    <w:rsid w:val="007E1BA5"/>
    <w:rPr>
      <w:rFonts w:ascii="Calibri" w:eastAsia="Times New Roman" w:hAnsi="Calibri"/>
      <w:b/>
      <w:bCs/>
      <w:i/>
      <w:iCs/>
      <w:color w:val="000000"/>
      <w:sz w:val="26"/>
      <w:szCs w:val="26"/>
      <w:lang/>
    </w:rPr>
  </w:style>
  <w:style w:type="character" w:customStyle="1" w:styleId="Nagwek6Znak">
    <w:name w:val="Nagłówek 6 Znak"/>
    <w:basedOn w:val="Domylnaczcionkaakapitu"/>
    <w:link w:val="Nagwek6"/>
    <w:uiPriority w:val="9"/>
    <w:semiHidden/>
    <w:rsid w:val="007E1BA5"/>
    <w:rPr>
      <w:rFonts w:ascii="Calibri" w:eastAsia="Times New Roman" w:hAnsi="Calibri"/>
      <w:b/>
      <w:bCs/>
      <w:color w:val="000000"/>
      <w:sz w:val="22"/>
      <w:szCs w:val="22"/>
      <w:lang/>
    </w:rPr>
  </w:style>
  <w:style w:type="character" w:customStyle="1" w:styleId="Headerorfooter2">
    <w:name w:val="Header or footer (2)_"/>
    <w:link w:val="Headerorfooter20"/>
    <w:uiPriority w:val="99"/>
    <w:locked/>
    <w:rsid w:val="007E1BA5"/>
    <w:rPr>
      <w:b/>
      <w:bCs/>
      <w:sz w:val="19"/>
      <w:szCs w:val="19"/>
      <w:shd w:val="clear" w:color="auto" w:fill="FFFFFF"/>
    </w:rPr>
  </w:style>
  <w:style w:type="character" w:customStyle="1" w:styleId="Bodytext3">
    <w:name w:val="Body text (3)_"/>
    <w:link w:val="Bodytext30"/>
    <w:uiPriority w:val="99"/>
    <w:locked/>
    <w:rsid w:val="007E1BA5"/>
    <w:rPr>
      <w:sz w:val="20"/>
      <w:szCs w:val="20"/>
      <w:shd w:val="clear" w:color="auto" w:fill="FFFFFF"/>
    </w:rPr>
  </w:style>
  <w:style w:type="character" w:customStyle="1" w:styleId="Bodytext4">
    <w:name w:val="Body text (4)_"/>
    <w:link w:val="Bodytext40"/>
    <w:uiPriority w:val="99"/>
    <w:locked/>
    <w:rsid w:val="007E1BA5"/>
    <w:rPr>
      <w:b/>
      <w:bCs/>
      <w:sz w:val="20"/>
      <w:szCs w:val="20"/>
      <w:shd w:val="clear" w:color="auto" w:fill="FFFFFF"/>
    </w:rPr>
  </w:style>
  <w:style w:type="character" w:customStyle="1" w:styleId="Bodytext2">
    <w:name w:val="Body text (2)_"/>
    <w:link w:val="Bodytext21"/>
    <w:uiPriority w:val="99"/>
    <w:locked/>
    <w:rsid w:val="007E1BA5"/>
    <w:rPr>
      <w:sz w:val="15"/>
      <w:szCs w:val="15"/>
      <w:shd w:val="clear" w:color="auto" w:fill="FFFFFF"/>
    </w:rPr>
  </w:style>
  <w:style w:type="character" w:customStyle="1" w:styleId="Headerorfooter">
    <w:name w:val="Header or footer_"/>
    <w:link w:val="Headerorfooter0"/>
    <w:uiPriority w:val="99"/>
    <w:locked/>
    <w:rsid w:val="007E1BA5"/>
    <w:rPr>
      <w:i/>
      <w:iCs/>
      <w:sz w:val="12"/>
      <w:szCs w:val="12"/>
      <w:shd w:val="clear" w:color="auto" w:fill="FFFFFF"/>
    </w:rPr>
  </w:style>
  <w:style w:type="character" w:customStyle="1" w:styleId="Heading2">
    <w:name w:val="Heading #2_"/>
    <w:link w:val="Heading20"/>
    <w:uiPriority w:val="99"/>
    <w:locked/>
    <w:rsid w:val="007E1BA5"/>
    <w:rPr>
      <w:b/>
      <w:bCs/>
      <w:sz w:val="15"/>
      <w:szCs w:val="15"/>
      <w:shd w:val="clear" w:color="auto" w:fill="FFFFFF"/>
    </w:rPr>
  </w:style>
  <w:style w:type="character" w:customStyle="1" w:styleId="Bodytext5">
    <w:name w:val="Body text (5)_"/>
    <w:link w:val="Bodytext51"/>
    <w:uiPriority w:val="99"/>
    <w:locked/>
    <w:rsid w:val="007E1BA5"/>
    <w:rPr>
      <w:sz w:val="15"/>
      <w:szCs w:val="15"/>
      <w:shd w:val="clear" w:color="auto" w:fill="FFFFFF"/>
    </w:rPr>
  </w:style>
  <w:style w:type="character" w:customStyle="1" w:styleId="Bodytext50">
    <w:name w:val="Body text (5)"/>
    <w:uiPriority w:val="99"/>
    <w:rsid w:val="007E1BA5"/>
    <w:rPr>
      <w:rFonts w:cs="Times New Roman"/>
      <w:sz w:val="15"/>
      <w:szCs w:val="15"/>
      <w:u w:val="single"/>
    </w:rPr>
  </w:style>
  <w:style w:type="character" w:customStyle="1" w:styleId="Bodytext6">
    <w:name w:val="Body text (6)_"/>
    <w:link w:val="Bodytext60"/>
    <w:uiPriority w:val="99"/>
    <w:locked/>
    <w:rsid w:val="007E1BA5"/>
    <w:rPr>
      <w:b/>
      <w:bCs/>
      <w:sz w:val="15"/>
      <w:szCs w:val="15"/>
      <w:shd w:val="clear" w:color="auto" w:fill="FFFFFF"/>
    </w:rPr>
  </w:style>
  <w:style w:type="character" w:customStyle="1" w:styleId="Bodytext20">
    <w:name w:val="Body text (2)"/>
    <w:uiPriority w:val="99"/>
    <w:rsid w:val="007E1BA5"/>
    <w:rPr>
      <w:rFonts w:cs="Times New Roman"/>
      <w:sz w:val="15"/>
      <w:szCs w:val="15"/>
      <w:u w:val="single"/>
    </w:rPr>
  </w:style>
  <w:style w:type="character" w:customStyle="1" w:styleId="Bodytext2Bold">
    <w:name w:val="Body text (2) + Bold"/>
    <w:uiPriority w:val="99"/>
    <w:rsid w:val="007E1BA5"/>
    <w:rPr>
      <w:rFonts w:cs="Times New Roman"/>
      <w:b/>
      <w:bCs/>
      <w:sz w:val="15"/>
      <w:szCs w:val="15"/>
      <w:u w:val="none"/>
    </w:rPr>
  </w:style>
  <w:style w:type="character" w:customStyle="1" w:styleId="Bodytext2Italic">
    <w:name w:val="Body text (2) + Italic"/>
    <w:uiPriority w:val="99"/>
    <w:rsid w:val="007E1BA5"/>
    <w:rPr>
      <w:rFonts w:cs="Times New Roman"/>
      <w:i/>
      <w:iCs/>
      <w:sz w:val="15"/>
      <w:szCs w:val="15"/>
      <w:u w:val="none"/>
    </w:rPr>
  </w:style>
  <w:style w:type="character" w:customStyle="1" w:styleId="Bodytext6NotBold">
    <w:name w:val="Body text (6) + Not Bold"/>
    <w:basedOn w:val="Bodytext6"/>
    <w:uiPriority w:val="99"/>
    <w:rsid w:val="007E1BA5"/>
  </w:style>
  <w:style w:type="character" w:customStyle="1" w:styleId="Heading1">
    <w:name w:val="Heading #1_"/>
    <w:link w:val="Heading10"/>
    <w:uiPriority w:val="99"/>
    <w:locked/>
    <w:rsid w:val="007E1BA5"/>
    <w:rPr>
      <w:b/>
      <w:bCs/>
      <w:sz w:val="16"/>
      <w:szCs w:val="16"/>
      <w:shd w:val="clear" w:color="auto" w:fill="FFFFFF"/>
    </w:rPr>
  </w:style>
  <w:style w:type="character" w:customStyle="1" w:styleId="Bodytext2Bold2">
    <w:name w:val="Body text (2) + Bold2"/>
    <w:uiPriority w:val="99"/>
    <w:rsid w:val="007E1BA5"/>
    <w:rPr>
      <w:rFonts w:cs="Times New Roman"/>
      <w:b/>
      <w:bCs/>
      <w:sz w:val="15"/>
      <w:szCs w:val="15"/>
      <w:u w:val="single"/>
    </w:rPr>
  </w:style>
  <w:style w:type="character" w:customStyle="1" w:styleId="Footnote">
    <w:name w:val="Footnote_"/>
    <w:link w:val="Footnote0"/>
    <w:uiPriority w:val="99"/>
    <w:locked/>
    <w:rsid w:val="007E1BA5"/>
    <w:rPr>
      <w:sz w:val="15"/>
      <w:szCs w:val="15"/>
      <w:shd w:val="clear" w:color="auto" w:fill="FFFFFF"/>
    </w:rPr>
  </w:style>
  <w:style w:type="character" w:customStyle="1" w:styleId="Bodytext7">
    <w:name w:val="Body text (7)_"/>
    <w:link w:val="Bodytext71"/>
    <w:uiPriority w:val="99"/>
    <w:locked/>
    <w:rsid w:val="007E1BA5"/>
    <w:rPr>
      <w:sz w:val="15"/>
      <w:szCs w:val="15"/>
      <w:shd w:val="clear" w:color="auto" w:fill="FFFFFF"/>
    </w:rPr>
  </w:style>
  <w:style w:type="character" w:customStyle="1" w:styleId="Bodytext70">
    <w:name w:val="Body text (7)"/>
    <w:uiPriority w:val="99"/>
    <w:rsid w:val="007E1BA5"/>
    <w:rPr>
      <w:rFonts w:ascii="Times New Roman" w:hAnsi="Times New Roman" w:cs="Times New Roman"/>
      <w:sz w:val="15"/>
      <w:szCs w:val="15"/>
      <w:u w:val="single"/>
      <w:lang w:val="en-US" w:eastAsia="en-US"/>
    </w:rPr>
  </w:style>
  <w:style w:type="character" w:customStyle="1" w:styleId="Footnote2">
    <w:name w:val="Footnote (2)_"/>
    <w:link w:val="Footnote20"/>
    <w:uiPriority w:val="99"/>
    <w:locked/>
    <w:rsid w:val="007E1BA5"/>
    <w:rPr>
      <w:sz w:val="12"/>
      <w:szCs w:val="12"/>
      <w:shd w:val="clear" w:color="auto" w:fill="FFFFFF"/>
    </w:rPr>
  </w:style>
  <w:style w:type="character" w:customStyle="1" w:styleId="Headerorfooter3">
    <w:name w:val="Header or footer (3)_"/>
    <w:link w:val="Headerorfooter30"/>
    <w:uiPriority w:val="99"/>
    <w:locked/>
    <w:rsid w:val="007E1BA5"/>
    <w:rPr>
      <w:noProof/>
      <w:sz w:val="20"/>
      <w:szCs w:val="20"/>
      <w:shd w:val="clear" w:color="auto" w:fill="FFFFFF"/>
    </w:rPr>
  </w:style>
  <w:style w:type="character" w:customStyle="1" w:styleId="Bodytext27pt">
    <w:name w:val="Body text (2) + 7 pt"/>
    <w:uiPriority w:val="99"/>
    <w:rsid w:val="007E1BA5"/>
    <w:rPr>
      <w:rFonts w:cs="Times New Roman"/>
      <w:sz w:val="14"/>
      <w:szCs w:val="14"/>
      <w:u w:val="single"/>
    </w:rPr>
  </w:style>
  <w:style w:type="character" w:customStyle="1" w:styleId="Bodytext27pt1">
    <w:name w:val="Body text (2) + 7 pt1"/>
    <w:uiPriority w:val="99"/>
    <w:rsid w:val="007E1BA5"/>
    <w:rPr>
      <w:rFonts w:cs="Times New Roman"/>
      <w:sz w:val="14"/>
      <w:szCs w:val="14"/>
      <w:u w:val="none"/>
    </w:rPr>
  </w:style>
  <w:style w:type="character" w:customStyle="1" w:styleId="HeaderorfooterNotItalic">
    <w:name w:val="Header or footer + Not Italic"/>
    <w:aliases w:val="Spacing 1 pt"/>
    <w:uiPriority w:val="99"/>
    <w:rsid w:val="007E1BA5"/>
    <w:rPr>
      <w:rFonts w:cs="Times New Roman"/>
      <w:i/>
      <w:iCs/>
      <w:spacing w:val="20"/>
      <w:sz w:val="12"/>
      <w:szCs w:val="12"/>
      <w:u w:val="none"/>
    </w:rPr>
  </w:style>
  <w:style w:type="character" w:customStyle="1" w:styleId="Bodytext2Bold1">
    <w:name w:val="Body text (2) + Bold1"/>
    <w:aliases w:val="Italic"/>
    <w:uiPriority w:val="99"/>
    <w:rsid w:val="007E1BA5"/>
    <w:rPr>
      <w:rFonts w:cs="Times New Roman"/>
      <w:b/>
      <w:bCs/>
      <w:i/>
      <w:iCs/>
      <w:sz w:val="15"/>
      <w:szCs w:val="15"/>
      <w:u w:val="none"/>
    </w:rPr>
  </w:style>
  <w:style w:type="character" w:customStyle="1" w:styleId="Other">
    <w:name w:val="Other_"/>
    <w:link w:val="Other0"/>
    <w:uiPriority w:val="99"/>
    <w:locked/>
    <w:rsid w:val="007E1BA5"/>
    <w:rPr>
      <w:noProof/>
      <w:sz w:val="20"/>
      <w:szCs w:val="20"/>
      <w:shd w:val="clear" w:color="auto" w:fill="FFFFFF"/>
    </w:rPr>
  </w:style>
  <w:style w:type="character" w:customStyle="1" w:styleId="Bodytext8">
    <w:name w:val="Body text (8)_"/>
    <w:link w:val="Bodytext80"/>
    <w:uiPriority w:val="99"/>
    <w:locked/>
    <w:rsid w:val="007E1BA5"/>
    <w:rPr>
      <w:i/>
      <w:iCs/>
      <w:sz w:val="15"/>
      <w:szCs w:val="15"/>
      <w:shd w:val="clear" w:color="auto" w:fill="FFFFFF"/>
    </w:rPr>
  </w:style>
  <w:style w:type="paragraph" w:customStyle="1" w:styleId="Headerorfooter20">
    <w:name w:val="Header or footer (2)"/>
    <w:basedOn w:val="Normalny"/>
    <w:link w:val="Headerorfooter2"/>
    <w:uiPriority w:val="99"/>
    <w:rsid w:val="007E1BA5"/>
    <w:pPr>
      <w:shd w:val="clear" w:color="auto" w:fill="FFFFFF"/>
      <w:spacing w:line="210" w:lineRule="exact"/>
    </w:pPr>
    <w:rPr>
      <w:rFonts w:eastAsiaTheme="minorHAnsi"/>
      <w:b/>
      <w:bCs/>
      <w:color w:val="auto"/>
      <w:sz w:val="19"/>
      <w:szCs w:val="19"/>
      <w:lang w:eastAsia="en-US"/>
    </w:rPr>
  </w:style>
  <w:style w:type="paragraph" w:customStyle="1" w:styleId="Bodytext30">
    <w:name w:val="Body text (3)"/>
    <w:basedOn w:val="Normalny"/>
    <w:link w:val="Bodytext3"/>
    <w:uiPriority w:val="99"/>
    <w:rsid w:val="007E1BA5"/>
    <w:pPr>
      <w:shd w:val="clear" w:color="auto" w:fill="FFFFFF"/>
      <w:spacing w:line="222" w:lineRule="exact"/>
      <w:jc w:val="center"/>
    </w:pPr>
    <w:rPr>
      <w:rFonts w:eastAsiaTheme="minorHAnsi"/>
      <w:color w:val="auto"/>
      <w:sz w:val="20"/>
      <w:szCs w:val="20"/>
      <w:lang w:eastAsia="en-US"/>
    </w:rPr>
  </w:style>
  <w:style w:type="paragraph" w:customStyle="1" w:styleId="Bodytext40">
    <w:name w:val="Body text (4)"/>
    <w:basedOn w:val="Normalny"/>
    <w:link w:val="Bodytext4"/>
    <w:uiPriority w:val="99"/>
    <w:rsid w:val="007E1BA5"/>
    <w:pPr>
      <w:shd w:val="clear" w:color="auto" w:fill="FFFFFF"/>
      <w:spacing w:before="1460" w:line="222" w:lineRule="exact"/>
      <w:jc w:val="center"/>
    </w:pPr>
    <w:rPr>
      <w:rFonts w:eastAsiaTheme="minorHAnsi"/>
      <w:b/>
      <w:bCs/>
      <w:color w:val="auto"/>
      <w:sz w:val="20"/>
      <w:szCs w:val="20"/>
      <w:lang w:eastAsia="en-US"/>
    </w:rPr>
  </w:style>
  <w:style w:type="paragraph" w:customStyle="1" w:styleId="Bodytext21">
    <w:name w:val="Body text (2)1"/>
    <w:basedOn w:val="Normalny"/>
    <w:link w:val="Bodytext2"/>
    <w:uiPriority w:val="99"/>
    <w:rsid w:val="007E1BA5"/>
    <w:pPr>
      <w:shd w:val="clear" w:color="auto" w:fill="FFFFFF"/>
      <w:spacing w:after="240" w:line="206" w:lineRule="exact"/>
      <w:ind w:hanging="420"/>
      <w:jc w:val="center"/>
    </w:pPr>
    <w:rPr>
      <w:rFonts w:eastAsiaTheme="minorHAnsi"/>
      <w:color w:val="auto"/>
      <w:sz w:val="15"/>
      <w:szCs w:val="15"/>
      <w:lang w:eastAsia="en-US"/>
    </w:rPr>
  </w:style>
  <w:style w:type="paragraph" w:customStyle="1" w:styleId="Headerorfooter0">
    <w:name w:val="Header or footer"/>
    <w:basedOn w:val="Normalny"/>
    <w:link w:val="Headerorfooter"/>
    <w:uiPriority w:val="99"/>
    <w:rsid w:val="007E1BA5"/>
    <w:pPr>
      <w:shd w:val="clear" w:color="auto" w:fill="FFFFFF"/>
      <w:spacing w:line="132" w:lineRule="exact"/>
    </w:pPr>
    <w:rPr>
      <w:rFonts w:eastAsiaTheme="minorHAnsi"/>
      <w:i/>
      <w:iCs/>
      <w:color w:val="auto"/>
      <w:sz w:val="12"/>
      <w:szCs w:val="12"/>
      <w:lang w:eastAsia="en-US"/>
    </w:rPr>
  </w:style>
  <w:style w:type="paragraph" w:customStyle="1" w:styleId="Heading20">
    <w:name w:val="Heading #2"/>
    <w:basedOn w:val="Normalny"/>
    <w:link w:val="Heading2"/>
    <w:uiPriority w:val="99"/>
    <w:rsid w:val="007E1BA5"/>
    <w:pPr>
      <w:shd w:val="clear" w:color="auto" w:fill="FFFFFF"/>
      <w:spacing w:line="166" w:lineRule="exact"/>
      <w:ind w:hanging="360"/>
      <w:jc w:val="both"/>
      <w:outlineLvl w:val="1"/>
    </w:pPr>
    <w:rPr>
      <w:rFonts w:eastAsiaTheme="minorHAnsi"/>
      <w:b/>
      <w:bCs/>
      <w:color w:val="auto"/>
      <w:sz w:val="15"/>
      <w:szCs w:val="15"/>
      <w:lang w:eastAsia="en-US"/>
    </w:rPr>
  </w:style>
  <w:style w:type="paragraph" w:customStyle="1" w:styleId="Bodytext51">
    <w:name w:val="Body text (5)1"/>
    <w:basedOn w:val="Normalny"/>
    <w:link w:val="Bodytext5"/>
    <w:uiPriority w:val="99"/>
    <w:rsid w:val="007E1BA5"/>
    <w:pPr>
      <w:shd w:val="clear" w:color="auto" w:fill="FFFFFF"/>
      <w:spacing w:after="200" w:line="202" w:lineRule="exact"/>
    </w:pPr>
    <w:rPr>
      <w:rFonts w:eastAsiaTheme="minorHAnsi"/>
      <w:color w:val="auto"/>
      <w:sz w:val="15"/>
      <w:szCs w:val="15"/>
      <w:lang w:eastAsia="en-US"/>
    </w:rPr>
  </w:style>
  <w:style w:type="paragraph" w:customStyle="1" w:styleId="Bodytext60">
    <w:name w:val="Body text (6)"/>
    <w:basedOn w:val="Normalny"/>
    <w:link w:val="Bodytext6"/>
    <w:uiPriority w:val="99"/>
    <w:rsid w:val="007E1BA5"/>
    <w:pPr>
      <w:shd w:val="clear" w:color="auto" w:fill="FFFFFF"/>
      <w:spacing w:before="200" w:line="202" w:lineRule="exact"/>
      <w:ind w:hanging="300"/>
      <w:jc w:val="both"/>
    </w:pPr>
    <w:rPr>
      <w:rFonts w:eastAsiaTheme="minorHAnsi"/>
      <w:b/>
      <w:bCs/>
      <w:color w:val="auto"/>
      <w:sz w:val="15"/>
      <w:szCs w:val="15"/>
      <w:lang w:eastAsia="en-US"/>
    </w:rPr>
  </w:style>
  <w:style w:type="paragraph" w:customStyle="1" w:styleId="Heading10">
    <w:name w:val="Heading #1"/>
    <w:basedOn w:val="Normalny"/>
    <w:link w:val="Heading1"/>
    <w:uiPriority w:val="99"/>
    <w:rsid w:val="007E1BA5"/>
    <w:pPr>
      <w:shd w:val="clear" w:color="auto" w:fill="FFFFFF"/>
      <w:spacing w:line="202" w:lineRule="exact"/>
      <w:outlineLvl w:val="0"/>
    </w:pPr>
    <w:rPr>
      <w:rFonts w:eastAsiaTheme="minorHAnsi"/>
      <w:b/>
      <w:bCs/>
      <w:color w:val="auto"/>
      <w:sz w:val="16"/>
      <w:szCs w:val="16"/>
      <w:lang w:eastAsia="en-US"/>
    </w:rPr>
  </w:style>
  <w:style w:type="paragraph" w:customStyle="1" w:styleId="Footnote0">
    <w:name w:val="Footnote"/>
    <w:basedOn w:val="Normalny"/>
    <w:link w:val="Footnote"/>
    <w:uiPriority w:val="99"/>
    <w:rsid w:val="007E1BA5"/>
    <w:pPr>
      <w:shd w:val="clear" w:color="auto" w:fill="FFFFFF"/>
      <w:spacing w:line="202" w:lineRule="exact"/>
      <w:jc w:val="both"/>
    </w:pPr>
    <w:rPr>
      <w:rFonts w:eastAsiaTheme="minorHAnsi"/>
      <w:color w:val="auto"/>
      <w:sz w:val="15"/>
      <w:szCs w:val="15"/>
      <w:lang w:eastAsia="en-US"/>
    </w:rPr>
  </w:style>
  <w:style w:type="paragraph" w:customStyle="1" w:styleId="Bodytext71">
    <w:name w:val="Body text (7)1"/>
    <w:basedOn w:val="Normalny"/>
    <w:link w:val="Bodytext7"/>
    <w:uiPriority w:val="99"/>
    <w:rsid w:val="007E1BA5"/>
    <w:pPr>
      <w:shd w:val="clear" w:color="auto" w:fill="FFFFFF"/>
      <w:spacing w:line="202" w:lineRule="exact"/>
      <w:ind w:hanging="140"/>
    </w:pPr>
    <w:rPr>
      <w:rFonts w:eastAsiaTheme="minorHAnsi"/>
      <w:color w:val="auto"/>
      <w:sz w:val="15"/>
      <w:szCs w:val="15"/>
      <w:lang w:eastAsia="en-US"/>
    </w:rPr>
  </w:style>
  <w:style w:type="paragraph" w:customStyle="1" w:styleId="Footnote20">
    <w:name w:val="Footnote (2)"/>
    <w:basedOn w:val="Normalny"/>
    <w:link w:val="Footnote2"/>
    <w:uiPriority w:val="99"/>
    <w:rsid w:val="007E1BA5"/>
    <w:pPr>
      <w:shd w:val="clear" w:color="auto" w:fill="FFFFFF"/>
      <w:spacing w:line="132" w:lineRule="exact"/>
    </w:pPr>
    <w:rPr>
      <w:rFonts w:eastAsiaTheme="minorHAnsi"/>
      <w:color w:val="auto"/>
      <w:sz w:val="12"/>
      <w:szCs w:val="12"/>
      <w:lang w:eastAsia="en-US"/>
    </w:rPr>
  </w:style>
  <w:style w:type="paragraph" w:customStyle="1" w:styleId="Headerorfooter30">
    <w:name w:val="Header or footer (3)"/>
    <w:basedOn w:val="Normalny"/>
    <w:link w:val="Headerorfooter3"/>
    <w:uiPriority w:val="99"/>
    <w:rsid w:val="007E1BA5"/>
    <w:pPr>
      <w:shd w:val="clear" w:color="auto" w:fill="FFFFFF"/>
      <w:spacing w:line="240" w:lineRule="atLeast"/>
    </w:pPr>
    <w:rPr>
      <w:rFonts w:eastAsiaTheme="minorHAnsi"/>
      <w:noProof/>
      <w:color w:val="auto"/>
      <w:sz w:val="20"/>
      <w:szCs w:val="20"/>
      <w:lang w:eastAsia="en-US"/>
    </w:rPr>
  </w:style>
  <w:style w:type="paragraph" w:customStyle="1" w:styleId="Other0">
    <w:name w:val="Other"/>
    <w:basedOn w:val="Normalny"/>
    <w:link w:val="Other"/>
    <w:uiPriority w:val="99"/>
    <w:rsid w:val="007E1BA5"/>
    <w:pPr>
      <w:shd w:val="clear" w:color="auto" w:fill="FFFFFF"/>
    </w:pPr>
    <w:rPr>
      <w:rFonts w:eastAsiaTheme="minorHAnsi"/>
      <w:noProof/>
      <w:color w:val="auto"/>
      <w:sz w:val="20"/>
      <w:szCs w:val="20"/>
      <w:lang w:eastAsia="en-US"/>
    </w:rPr>
  </w:style>
  <w:style w:type="paragraph" w:customStyle="1" w:styleId="Bodytext80">
    <w:name w:val="Body text (8)"/>
    <w:basedOn w:val="Normalny"/>
    <w:link w:val="Bodytext8"/>
    <w:uiPriority w:val="99"/>
    <w:rsid w:val="007E1BA5"/>
    <w:pPr>
      <w:shd w:val="clear" w:color="auto" w:fill="FFFFFF"/>
      <w:spacing w:line="166" w:lineRule="exact"/>
      <w:jc w:val="right"/>
    </w:pPr>
    <w:rPr>
      <w:rFonts w:eastAsiaTheme="minorHAnsi"/>
      <w:i/>
      <w:iCs/>
      <w:color w:val="auto"/>
      <w:sz w:val="15"/>
      <w:szCs w:val="15"/>
      <w:lang w:eastAsia="en-US"/>
    </w:rPr>
  </w:style>
  <w:style w:type="character" w:styleId="Hipercze">
    <w:name w:val="Hyperlink"/>
    <w:uiPriority w:val="99"/>
    <w:unhideWhenUsed/>
    <w:rsid w:val="007E1BA5"/>
    <w:rPr>
      <w:color w:val="0000FF"/>
      <w:u w:val="single"/>
    </w:rPr>
  </w:style>
  <w:style w:type="paragraph" w:styleId="Zwykytekst">
    <w:name w:val="Plain Text"/>
    <w:basedOn w:val="Normalny"/>
    <w:link w:val="ZwykytekstZnak"/>
    <w:rsid w:val="007E1BA5"/>
    <w:pPr>
      <w:widowControl/>
    </w:pPr>
    <w:rPr>
      <w:rFonts w:ascii="Courier New" w:hAnsi="Courier New"/>
      <w:color w:val="auto"/>
      <w:sz w:val="20"/>
      <w:szCs w:val="20"/>
      <w:lang/>
    </w:rPr>
  </w:style>
  <w:style w:type="character" w:customStyle="1" w:styleId="ZwykytekstZnak">
    <w:name w:val="Zwykły tekst Znak"/>
    <w:basedOn w:val="Domylnaczcionkaakapitu"/>
    <w:link w:val="Zwykytekst"/>
    <w:rsid w:val="007E1BA5"/>
    <w:rPr>
      <w:rFonts w:ascii="Courier New" w:eastAsia="Times New Roman" w:hAnsi="Courier New"/>
      <w:sz w:val="20"/>
      <w:szCs w:val="20"/>
      <w:lang/>
    </w:rPr>
  </w:style>
  <w:style w:type="paragraph" w:styleId="Akapitzlist">
    <w:name w:val="List Paragraph"/>
    <w:aliases w:val="normalny tekst,Obiekt,BulletC,Akapit z listą31,NOWY,Akapit z listą32,Akapit z listą2,Akapit z listą BS,sw tekst,Kolorowa lista — akcent 11,CW_Lista,List Paragraph1,L1,Numerowanie,Akapit z listą5,List Paragraph,2 heading,A_wyliczenie"/>
    <w:basedOn w:val="Normalny"/>
    <w:link w:val="AkapitzlistZnak"/>
    <w:uiPriority w:val="34"/>
    <w:qFormat/>
    <w:rsid w:val="007E1BA5"/>
    <w:pPr>
      <w:ind w:left="708"/>
    </w:pPr>
    <w:rPr>
      <w:lang/>
    </w:rPr>
  </w:style>
  <w:style w:type="paragraph" w:styleId="Tekstpodstawowywcity">
    <w:name w:val="Body Text Indent"/>
    <w:basedOn w:val="Normalny"/>
    <w:link w:val="TekstpodstawowywcityZnak1"/>
    <w:rsid w:val="007E1BA5"/>
    <w:pPr>
      <w:widowControl/>
      <w:ind w:left="709"/>
      <w:jc w:val="both"/>
    </w:pPr>
    <w:rPr>
      <w:rFonts w:ascii="Arial" w:hAnsi="Arial"/>
      <w:b/>
      <w:color w:val="auto"/>
      <w:szCs w:val="20"/>
      <w:lang/>
    </w:rPr>
  </w:style>
  <w:style w:type="character" w:customStyle="1" w:styleId="TekstpodstawowywcityZnak">
    <w:name w:val="Tekst podstawowy wcięty Znak"/>
    <w:basedOn w:val="Domylnaczcionkaakapitu"/>
    <w:link w:val="Tekstpodstawowywcity"/>
    <w:uiPriority w:val="99"/>
    <w:semiHidden/>
    <w:rsid w:val="007E1BA5"/>
    <w:rPr>
      <w:rFonts w:eastAsia="Times New Roman"/>
      <w:color w:val="000000"/>
      <w:lang w:eastAsia="pl-PL"/>
    </w:rPr>
  </w:style>
  <w:style w:type="character" w:customStyle="1" w:styleId="TekstpodstawowywcityZnak1">
    <w:name w:val="Tekst podstawowy wcięty Znak1"/>
    <w:link w:val="Tekstpodstawowywcity"/>
    <w:rsid w:val="007E1BA5"/>
    <w:rPr>
      <w:rFonts w:ascii="Arial" w:eastAsia="Times New Roman" w:hAnsi="Arial"/>
      <w:b/>
      <w:szCs w:val="20"/>
      <w:lang/>
    </w:rPr>
  </w:style>
  <w:style w:type="paragraph" w:customStyle="1" w:styleId="Normal">
    <w:name w:val="Normal"/>
    <w:basedOn w:val="Normalny"/>
    <w:rsid w:val="007E1BA5"/>
    <w:pPr>
      <w:widowControl/>
      <w:suppressAutoHyphens/>
    </w:pPr>
    <w:rPr>
      <w:color w:val="auto"/>
      <w:lang w:eastAsia="ar-SA"/>
    </w:rPr>
  </w:style>
  <w:style w:type="paragraph" w:styleId="NormalnyWeb">
    <w:name w:val="Normal (Web)"/>
    <w:basedOn w:val="Normalny"/>
    <w:uiPriority w:val="99"/>
    <w:unhideWhenUsed/>
    <w:rsid w:val="007E1BA5"/>
    <w:pPr>
      <w:widowControl/>
      <w:spacing w:after="200" w:line="276" w:lineRule="auto"/>
    </w:pPr>
    <w:rPr>
      <w:rFonts w:eastAsia="Calibri"/>
      <w:color w:val="auto"/>
      <w:lang w:eastAsia="en-US"/>
    </w:rPr>
  </w:style>
  <w:style w:type="paragraph" w:styleId="Tekstprzypisudolnego">
    <w:name w:val="footnote text"/>
    <w:aliases w:val="Podrozdział"/>
    <w:basedOn w:val="Normalny"/>
    <w:link w:val="TekstprzypisudolnegoZnak"/>
    <w:uiPriority w:val="99"/>
    <w:rsid w:val="007E1BA5"/>
    <w:pPr>
      <w:widowControl/>
    </w:pPr>
    <w:rPr>
      <w:color w:val="auto"/>
      <w:sz w:val="20"/>
      <w:szCs w:val="20"/>
    </w:rPr>
  </w:style>
  <w:style w:type="character" w:customStyle="1" w:styleId="TekstprzypisudolnegoZnak">
    <w:name w:val="Tekst przypisu dolnego Znak"/>
    <w:aliases w:val="Podrozdział Znak"/>
    <w:basedOn w:val="Domylnaczcionkaakapitu"/>
    <w:link w:val="Tekstprzypisudolnego"/>
    <w:uiPriority w:val="99"/>
    <w:rsid w:val="007E1BA5"/>
    <w:rPr>
      <w:rFonts w:eastAsia="Times New Roman"/>
      <w:sz w:val="20"/>
      <w:szCs w:val="20"/>
      <w:lang w:eastAsia="pl-PL"/>
    </w:rPr>
  </w:style>
  <w:style w:type="character" w:customStyle="1" w:styleId="AkapitzlistZnak">
    <w:name w:val="Akapit z listą Znak"/>
    <w:aliases w:val="normalny tekst Znak,Obiekt Znak,BulletC Znak,Akapit z listą31 Znak,NOWY Znak,Akapit z listą32 Znak,Akapit z listą2 Znak,Akapit z listą BS Znak,sw tekst Znak,Kolorowa lista — akcent 11 Znak,CW_Lista Znak,List Paragraph1 Znak,L1 Znak"/>
    <w:link w:val="Akapitzlist"/>
    <w:uiPriority w:val="34"/>
    <w:qFormat/>
    <w:rsid w:val="007E1BA5"/>
    <w:rPr>
      <w:rFonts w:eastAsia="Times New Roman"/>
      <w:color w:val="000000"/>
      <w:lang/>
    </w:rPr>
  </w:style>
  <w:style w:type="character" w:styleId="Odwoanieprzypisudolnego">
    <w:name w:val="footnote reference"/>
    <w:uiPriority w:val="99"/>
    <w:unhideWhenUsed/>
    <w:rsid w:val="007E1BA5"/>
    <w:rPr>
      <w:vertAlign w:val="superscript"/>
    </w:rPr>
  </w:style>
  <w:style w:type="paragraph" w:styleId="Tekstpodstawowy3">
    <w:name w:val="Body Text 3"/>
    <w:basedOn w:val="Normalny"/>
    <w:link w:val="Tekstpodstawowy3Znak"/>
    <w:uiPriority w:val="99"/>
    <w:unhideWhenUsed/>
    <w:rsid w:val="007E1BA5"/>
    <w:pPr>
      <w:widowControl/>
      <w:spacing w:after="120"/>
    </w:pPr>
    <w:rPr>
      <w:color w:val="auto"/>
      <w:sz w:val="16"/>
      <w:szCs w:val="16"/>
      <w:lang/>
    </w:rPr>
  </w:style>
  <w:style w:type="character" w:customStyle="1" w:styleId="Tekstpodstawowy3Znak">
    <w:name w:val="Tekst podstawowy 3 Znak"/>
    <w:basedOn w:val="Domylnaczcionkaakapitu"/>
    <w:link w:val="Tekstpodstawowy3"/>
    <w:uiPriority w:val="99"/>
    <w:rsid w:val="007E1BA5"/>
    <w:rPr>
      <w:rFonts w:eastAsia="Times New Roman"/>
      <w:sz w:val="16"/>
      <w:szCs w:val="16"/>
      <w:lang/>
    </w:rPr>
  </w:style>
  <w:style w:type="paragraph" w:customStyle="1" w:styleId="Default">
    <w:name w:val="Default"/>
    <w:rsid w:val="007E1BA5"/>
    <w:pPr>
      <w:autoSpaceDE w:val="0"/>
      <w:autoSpaceDN w:val="0"/>
      <w:adjustRightInd w:val="0"/>
      <w:spacing w:after="0" w:line="240" w:lineRule="auto"/>
    </w:pPr>
    <w:rPr>
      <w:rFonts w:eastAsia="Times New Roman"/>
      <w:color w:val="000000"/>
      <w:lang w:eastAsia="pl-PL"/>
    </w:rPr>
  </w:style>
  <w:style w:type="character" w:customStyle="1" w:styleId="ng-binding">
    <w:name w:val="ng-binding"/>
    <w:basedOn w:val="Domylnaczcionkaakapitu"/>
    <w:rsid w:val="007E1BA5"/>
  </w:style>
  <w:style w:type="character" w:customStyle="1" w:styleId="ng-scope">
    <w:name w:val="ng-scope"/>
    <w:basedOn w:val="Domylnaczcionkaakapitu"/>
    <w:rsid w:val="007E1BA5"/>
  </w:style>
  <w:style w:type="character" w:styleId="Uwydatnienie">
    <w:name w:val="Emphasis"/>
    <w:uiPriority w:val="20"/>
    <w:qFormat/>
    <w:rsid w:val="007E1BA5"/>
    <w:rPr>
      <w:i/>
      <w:iCs/>
    </w:rPr>
  </w:style>
  <w:style w:type="character" w:styleId="Pogrubienie">
    <w:name w:val="Strong"/>
    <w:uiPriority w:val="22"/>
    <w:qFormat/>
    <w:rsid w:val="007E1BA5"/>
    <w:rPr>
      <w:b/>
      <w:bCs/>
    </w:rPr>
  </w:style>
  <w:style w:type="character" w:customStyle="1" w:styleId="markedcontent">
    <w:name w:val="markedcontent"/>
    <w:basedOn w:val="Domylnaczcionkaakapitu"/>
    <w:rsid w:val="007E1BA5"/>
  </w:style>
  <w:style w:type="paragraph" w:styleId="Nagwek">
    <w:name w:val="header"/>
    <w:basedOn w:val="Normalny"/>
    <w:link w:val="NagwekZnak"/>
    <w:uiPriority w:val="99"/>
    <w:semiHidden/>
    <w:unhideWhenUsed/>
    <w:rsid w:val="007E1BA5"/>
    <w:pPr>
      <w:tabs>
        <w:tab w:val="center" w:pos="4536"/>
        <w:tab w:val="right" w:pos="9072"/>
      </w:tabs>
    </w:pPr>
    <w:rPr>
      <w:lang/>
    </w:rPr>
  </w:style>
  <w:style w:type="character" w:customStyle="1" w:styleId="NagwekZnak">
    <w:name w:val="Nagłówek Znak"/>
    <w:basedOn w:val="Domylnaczcionkaakapitu"/>
    <w:link w:val="Nagwek"/>
    <w:uiPriority w:val="99"/>
    <w:semiHidden/>
    <w:rsid w:val="007E1BA5"/>
    <w:rPr>
      <w:rFonts w:eastAsia="Times New Roman"/>
      <w:color w:val="000000"/>
      <w:lang/>
    </w:rPr>
  </w:style>
  <w:style w:type="paragraph" w:styleId="Stopka">
    <w:name w:val="footer"/>
    <w:basedOn w:val="Normalny"/>
    <w:link w:val="StopkaZnak"/>
    <w:uiPriority w:val="99"/>
    <w:unhideWhenUsed/>
    <w:rsid w:val="007E1BA5"/>
    <w:pPr>
      <w:tabs>
        <w:tab w:val="center" w:pos="4536"/>
        <w:tab w:val="right" w:pos="9072"/>
      </w:tabs>
    </w:pPr>
    <w:rPr>
      <w:lang/>
    </w:rPr>
  </w:style>
  <w:style w:type="character" w:customStyle="1" w:styleId="StopkaZnak">
    <w:name w:val="Stopka Znak"/>
    <w:basedOn w:val="Domylnaczcionkaakapitu"/>
    <w:link w:val="Stopka"/>
    <w:uiPriority w:val="99"/>
    <w:rsid w:val="007E1BA5"/>
    <w:rPr>
      <w:rFonts w:eastAsia="Times New Roman"/>
      <w:color w:val="000000"/>
      <w:lang/>
    </w:rPr>
  </w:style>
  <w:style w:type="paragraph" w:customStyle="1" w:styleId="Styl">
    <w:name w:val="Styl"/>
    <w:rsid w:val="007E1BA5"/>
    <w:pPr>
      <w:widowControl w:val="0"/>
      <w:autoSpaceDE w:val="0"/>
      <w:autoSpaceDN w:val="0"/>
      <w:adjustRightInd w:val="0"/>
      <w:spacing w:after="0" w:line="240" w:lineRule="auto"/>
    </w:pPr>
    <w:rPr>
      <w:rFonts w:eastAsia="Times New Roman"/>
      <w:lang w:eastAsia="pl-PL"/>
    </w:rPr>
  </w:style>
  <w:style w:type="character" w:customStyle="1" w:styleId="pktZnak">
    <w:name w:val="pkt Znak"/>
    <w:link w:val="pkt"/>
    <w:qFormat/>
    <w:locked/>
    <w:rsid w:val="007E1BA5"/>
    <w:rPr>
      <w:rFonts w:eastAsia="Calibri"/>
    </w:rPr>
  </w:style>
  <w:style w:type="paragraph" w:styleId="Bezodstpw">
    <w:name w:val="No Spacing"/>
    <w:qFormat/>
    <w:rsid w:val="007E1BA5"/>
    <w:pPr>
      <w:suppressAutoHyphens/>
      <w:spacing w:after="0" w:line="240" w:lineRule="auto"/>
    </w:pPr>
    <w:rPr>
      <w:rFonts w:ascii="Calibri" w:eastAsia="SimSun" w:hAnsi="Calibri" w:cs="F"/>
      <w:kern w:val="2"/>
      <w:sz w:val="22"/>
      <w:szCs w:val="22"/>
      <w:lang w:eastAsia="pl-PL"/>
    </w:rPr>
  </w:style>
  <w:style w:type="paragraph" w:customStyle="1" w:styleId="Tekstpodstawowy21">
    <w:name w:val="Tekst podstawowy 21"/>
    <w:basedOn w:val="Normalny"/>
    <w:qFormat/>
    <w:rsid w:val="007E1BA5"/>
    <w:pPr>
      <w:widowControl/>
      <w:suppressAutoHyphens/>
      <w:jc w:val="both"/>
    </w:pPr>
    <w:rPr>
      <w:color w:val="auto"/>
      <w:lang w:eastAsia="zh-CN"/>
    </w:rPr>
  </w:style>
  <w:style w:type="paragraph" w:customStyle="1" w:styleId="pkt">
    <w:name w:val="pkt"/>
    <w:basedOn w:val="Normalny"/>
    <w:link w:val="pktZnak"/>
    <w:qFormat/>
    <w:rsid w:val="007E1BA5"/>
    <w:pPr>
      <w:widowControl/>
      <w:suppressAutoHyphens/>
      <w:spacing w:before="60" w:after="60"/>
      <w:ind w:left="851" w:hanging="295"/>
      <w:jc w:val="both"/>
    </w:pPr>
    <w:rPr>
      <w:rFonts w:eastAsia="Calibri"/>
      <w:color w:val="auto"/>
      <w:lang w:eastAsia="en-US"/>
    </w:rPr>
  </w:style>
  <w:style w:type="paragraph" w:customStyle="1" w:styleId="Standard">
    <w:name w:val="Standard"/>
    <w:qFormat/>
    <w:rsid w:val="007E1BA5"/>
    <w:pPr>
      <w:widowControl w:val="0"/>
      <w:suppressAutoHyphens/>
      <w:spacing w:after="0" w:line="240" w:lineRule="auto"/>
      <w:textAlignment w:val="baseline"/>
    </w:pPr>
    <w:rPr>
      <w:rFonts w:eastAsia="Lucida Sans Unicode" w:cs="Mangal"/>
      <w:kern w:val="2"/>
      <w:lang w:eastAsia="zh-CN" w:bidi="hi-IN"/>
    </w:rPr>
  </w:style>
  <w:style w:type="character" w:styleId="Odwoaniedokomentarza">
    <w:name w:val="annotation reference"/>
    <w:uiPriority w:val="99"/>
    <w:semiHidden/>
    <w:unhideWhenUsed/>
    <w:rsid w:val="007E1BA5"/>
    <w:rPr>
      <w:sz w:val="16"/>
      <w:szCs w:val="16"/>
    </w:rPr>
  </w:style>
  <w:style w:type="paragraph" w:styleId="Tekstkomentarza">
    <w:name w:val="annotation text"/>
    <w:basedOn w:val="Normalny"/>
    <w:link w:val="TekstkomentarzaZnak"/>
    <w:uiPriority w:val="99"/>
    <w:semiHidden/>
    <w:unhideWhenUsed/>
    <w:rsid w:val="007E1BA5"/>
    <w:rPr>
      <w:sz w:val="20"/>
      <w:szCs w:val="20"/>
      <w:lang/>
    </w:rPr>
  </w:style>
  <w:style w:type="character" w:customStyle="1" w:styleId="TekstkomentarzaZnak">
    <w:name w:val="Tekst komentarza Znak"/>
    <w:basedOn w:val="Domylnaczcionkaakapitu"/>
    <w:link w:val="Tekstkomentarza"/>
    <w:uiPriority w:val="99"/>
    <w:semiHidden/>
    <w:rsid w:val="007E1BA5"/>
    <w:rPr>
      <w:rFonts w:eastAsia="Times New Roman"/>
      <w:color w:val="000000"/>
      <w:sz w:val="20"/>
      <w:szCs w:val="20"/>
      <w:lang/>
    </w:rPr>
  </w:style>
  <w:style w:type="paragraph" w:styleId="Tematkomentarza">
    <w:name w:val="annotation subject"/>
    <w:basedOn w:val="Tekstkomentarza"/>
    <w:next w:val="Tekstkomentarza"/>
    <w:link w:val="TematkomentarzaZnak"/>
    <w:uiPriority w:val="99"/>
    <w:semiHidden/>
    <w:unhideWhenUsed/>
    <w:rsid w:val="007E1BA5"/>
    <w:rPr>
      <w:b/>
      <w:bCs/>
    </w:rPr>
  </w:style>
  <w:style w:type="character" w:customStyle="1" w:styleId="TematkomentarzaZnak">
    <w:name w:val="Temat komentarza Znak"/>
    <w:basedOn w:val="TekstkomentarzaZnak"/>
    <w:link w:val="Tematkomentarza"/>
    <w:uiPriority w:val="99"/>
    <w:semiHidden/>
    <w:rsid w:val="007E1BA5"/>
    <w:rPr>
      <w:b/>
      <w:bCs/>
    </w:rPr>
  </w:style>
  <w:style w:type="paragraph" w:styleId="Tekstdymka">
    <w:name w:val="Balloon Text"/>
    <w:basedOn w:val="Normalny"/>
    <w:link w:val="TekstdymkaZnak"/>
    <w:uiPriority w:val="99"/>
    <w:semiHidden/>
    <w:unhideWhenUsed/>
    <w:rsid w:val="007E1BA5"/>
    <w:rPr>
      <w:rFonts w:ascii="Tahoma" w:hAnsi="Tahoma"/>
      <w:sz w:val="16"/>
      <w:szCs w:val="16"/>
      <w:lang/>
    </w:rPr>
  </w:style>
  <w:style w:type="character" w:customStyle="1" w:styleId="TekstdymkaZnak">
    <w:name w:val="Tekst dymka Znak"/>
    <w:basedOn w:val="Domylnaczcionkaakapitu"/>
    <w:link w:val="Tekstdymka"/>
    <w:uiPriority w:val="99"/>
    <w:semiHidden/>
    <w:rsid w:val="007E1BA5"/>
    <w:rPr>
      <w:rFonts w:ascii="Tahoma" w:eastAsia="Times New Roman" w:hAnsi="Tahoma"/>
      <w:color w:val="000000"/>
      <w:sz w:val="16"/>
      <w:szCs w:val="16"/>
      <w:lang/>
    </w:rPr>
  </w:style>
  <w:style w:type="table" w:styleId="Tabela-Siatka">
    <w:name w:val="Table Grid"/>
    <w:basedOn w:val="Standardowy"/>
    <w:uiPriority w:val="59"/>
    <w:rsid w:val="007E1BA5"/>
    <w:pPr>
      <w:spacing w:after="0" w:line="240" w:lineRule="auto"/>
    </w:pPr>
    <w:rPr>
      <w:rFonts w:eastAsia="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0">
    <w:name w:val="styl"/>
    <w:basedOn w:val="Normalny"/>
    <w:rsid w:val="007E1BA5"/>
    <w:pPr>
      <w:widowControl/>
      <w:spacing w:before="100" w:beforeAutospacing="1" w:after="100" w:afterAutospacing="1"/>
    </w:pPr>
    <w:rPr>
      <w:rFonts w:eastAsia="Calibr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laptop.html" TargetMode="External"/><Relationship Id="rId13" Type="http://schemas.openxmlformats.org/officeDocument/2006/relationships/hyperlink" Target="http://prawo.vulcan.pl/przegdok.asp?qdatprz=08-06-2009&amp;qplikid=805" TargetMode="External"/><Relationship Id="rId3" Type="http://schemas.openxmlformats.org/officeDocument/2006/relationships/settings" Target="settings.xml"/><Relationship Id="rId7" Type="http://schemas.openxmlformats.org/officeDocument/2006/relationships/hyperlink" Target="https://www.cpubenchmark.net/laptop.html" TargetMode="External"/><Relationship Id="rId12" Type="http://schemas.openxmlformats.org/officeDocument/2006/relationships/hyperlink" Target="http://prawo.vulcan.pl/przegdok.asp?qdatprz=08-06-2009&amp;qplikid=80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wo.vulcan.pl/przegdok.asp?qdatprz=08-06-2009&amp;qplikid=805" TargetMode="External"/><Relationship Id="rId5" Type="http://schemas.openxmlformats.org/officeDocument/2006/relationships/footnotes" Target="footnotes.xml"/><Relationship Id="rId15" Type="http://schemas.openxmlformats.org/officeDocument/2006/relationships/hyperlink" Target="http://prawo.vulcan.pl/przegdok.asp?qdatprz=08-06-2009&amp;qplikid=805" TargetMode="External"/><Relationship Id="rId10" Type="http://schemas.openxmlformats.org/officeDocument/2006/relationships/hyperlink" Target="http://prawo.vulcan.pl/przegdok.asp?qdatprz=08-06-2009&amp;qplikid=805"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prawo.vulcan.pl/przegdok.asp?qdatprz=08-06-2009&amp;qplikid=805"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7001</Words>
  <Characters>42011</Characters>
  <Application>Microsoft Office Word</Application>
  <DocSecurity>0</DocSecurity>
  <Lines>350</Lines>
  <Paragraphs>97</Paragraphs>
  <ScaleCrop>false</ScaleCrop>
  <Company/>
  <LinksUpToDate>false</LinksUpToDate>
  <CharactersWithSpaces>48915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tszczygiel</dc:creator>
  <cp:lastModifiedBy>tszczygiel</cp:lastModifiedBy>
  <cp:revision>1</cp:revision>
  <dcterms:created xsi:type="dcterms:W3CDTF">2022-09-06T10:29:00Z</dcterms:created>
  <dcterms:modified xsi:type="dcterms:W3CDTF">2022-09-06T10:29:00Z</dcterms:modified>
</cp:coreProperties>
</file>