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D0F3C" w:rsidRDefault="00192531" w:rsidP="00A529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531">
        <w:rPr>
          <w:rFonts w:ascii="Times New Roman" w:hAnsi="Times New Roman" w:cs="Times New Roman"/>
          <w:b/>
          <w:bCs/>
          <w:sz w:val="28"/>
          <w:szCs w:val="28"/>
        </w:rPr>
        <w:t xml:space="preserve">OPIS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technicznego remontu drogi leśnej </w:t>
      </w:r>
      <w:r w:rsidR="000457F4">
        <w:rPr>
          <w:rFonts w:ascii="Times New Roman" w:hAnsi="Times New Roman" w:cs="Times New Roman"/>
          <w:sz w:val="24"/>
          <w:szCs w:val="24"/>
        </w:rPr>
        <w:t xml:space="preserve">w oddziale 341 </w:t>
      </w:r>
      <w:r>
        <w:rPr>
          <w:rFonts w:ascii="Times New Roman" w:hAnsi="Times New Roman" w:cs="Times New Roman"/>
          <w:sz w:val="24"/>
          <w:szCs w:val="24"/>
        </w:rPr>
        <w:t xml:space="preserve">w leśnictwie </w:t>
      </w:r>
      <w:proofErr w:type="spellStart"/>
      <w:r w:rsidR="000457F4">
        <w:rPr>
          <w:rFonts w:ascii="Times New Roman" w:hAnsi="Times New Roman" w:cs="Times New Roman"/>
          <w:sz w:val="24"/>
          <w:szCs w:val="24"/>
        </w:rPr>
        <w:t>Chociński</w:t>
      </w:r>
      <w:proofErr w:type="spellEnd"/>
      <w:r w:rsidR="000457F4">
        <w:rPr>
          <w:rFonts w:ascii="Times New Roman" w:hAnsi="Times New Roman" w:cs="Times New Roman"/>
          <w:sz w:val="24"/>
          <w:szCs w:val="24"/>
        </w:rPr>
        <w:t xml:space="preserve"> Młyn</w:t>
      </w:r>
      <w:r>
        <w:rPr>
          <w:rFonts w:ascii="Times New Roman" w:hAnsi="Times New Roman" w:cs="Times New Roman"/>
          <w:sz w:val="24"/>
          <w:szCs w:val="24"/>
        </w:rPr>
        <w:t xml:space="preserve">, Nadleśnictwo Przymuszewo na długości </w:t>
      </w:r>
      <w:r w:rsidR="000457F4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sz w:val="24"/>
          <w:szCs w:val="24"/>
        </w:rPr>
        <w:t>m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  Remont drogi </w:t>
      </w:r>
      <w:r w:rsidR="009467FB" w:rsidRPr="009467FB">
        <w:rPr>
          <w:rFonts w:ascii="Times New Roman" w:hAnsi="Times New Roman" w:cs="Times New Roman"/>
          <w:b/>
          <w:bCs/>
          <w:sz w:val="24"/>
          <w:szCs w:val="24"/>
        </w:rPr>
        <w:t xml:space="preserve">leśnej </w:t>
      </w:r>
      <w:r w:rsidR="007E0AB9" w:rsidRPr="007E0AB9">
        <w:rPr>
          <w:rFonts w:ascii="Times New Roman" w:hAnsi="Times New Roman" w:cs="Times New Roman"/>
          <w:b/>
          <w:bCs/>
          <w:sz w:val="24"/>
          <w:szCs w:val="24"/>
        </w:rPr>
        <w:t>z Parzyna do Drogi pożarowej nr 31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odcinku </w:t>
      </w:r>
      <w:r w:rsidR="007E0AB9">
        <w:rPr>
          <w:rFonts w:ascii="Times New Roman" w:hAnsi="Times New Roman" w:cs="Times New Roman"/>
          <w:b/>
          <w:bCs/>
          <w:sz w:val="24"/>
          <w:szCs w:val="24"/>
        </w:rPr>
        <w:t>2184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7FB">
        <w:rPr>
          <w:rFonts w:ascii="Times New Roman" w:hAnsi="Times New Roman" w:cs="Times New Roman"/>
          <w:b/>
          <w:bCs/>
          <w:sz w:val="24"/>
          <w:szCs w:val="24"/>
        </w:rPr>
        <w:t>m</w:t>
      </w:r>
    </w:p>
    <w:p w:rsid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192531" w:rsidRDefault="00727CFB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Województwo pomorskie, powiat chojnicki, Nadleśnictwo Przymuszewo, Leśnictwo </w:t>
      </w:r>
      <w:proofErr w:type="spellStart"/>
      <w:r w:rsidR="000457F4">
        <w:rPr>
          <w:rFonts w:ascii="Times New Roman" w:hAnsi="Times New Roman" w:cs="Times New Roman"/>
          <w:sz w:val="24"/>
          <w:szCs w:val="24"/>
        </w:rPr>
        <w:t>Chociński</w:t>
      </w:r>
      <w:proofErr w:type="spellEnd"/>
      <w:r w:rsidR="000457F4">
        <w:rPr>
          <w:rFonts w:ascii="Times New Roman" w:hAnsi="Times New Roman" w:cs="Times New Roman"/>
          <w:sz w:val="24"/>
          <w:szCs w:val="24"/>
        </w:rPr>
        <w:t xml:space="preserve"> Młyn </w:t>
      </w:r>
      <w:r>
        <w:rPr>
          <w:rFonts w:ascii="Times New Roman" w:hAnsi="Times New Roman" w:cs="Times New Roman"/>
          <w:sz w:val="24"/>
          <w:szCs w:val="24"/>
        </w:rPr>
        <w:t>oddział</w:t>
      </w:r>
      <w:r w:rsidR="000457F4">
        <w:rPr>
          <w:rFonts w:ascii="Times New Roman" w:hAnsi="Times New Roman" w:cs="Times New Roman"/>
          <w:sz w:val="24"/>
          <w:szCs w:val="24"/>
        </w:rPr>
        <w:t xml:space="preserve">: 341, </w:t>
      </w:r>
      <w:r w:rsidR="00A5052A">
        <w:rPr>
          <w:rFonts w:ascii="Times New Roman" w:hAnsi="Times New Roman" w:cs="Times New Roman"/>
          <w:sz w:val="24"/>
          <w:szCs w:val="24"/>
        </w:rPr>
        <w:t xml:space="preserve">obręb </w:t>
      </w:r>
      <w:r w:rsidR="000457F4">
        <w:rPr>
          <w:rFonts w:ascii="Times New Roman" w:hAnsi="Times New Roman" w:cs="Times New Roman"/>
          <w:sz w:val="24"/>
          <w:szCs w:val="24"/>
        </w:rPr>
        <w:t>Laska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 xml:space="preserve">Celem niniejszej inwestycji jest polepszenie oraz wzmocnienie systemu zabezpieczenia </w:t>
      </w:r>
      <w:proofErr w:type="spellStart"/>
      <w:r w:rsidRPr="00433DE0">
        <w:rPr>
          <w:rFonts w:ascii="Times New Roman" w:hAnsi="Times New Roman" w:cs="Times New Roman"/>
          <w:sz w:val="24"/>
          <w:szCs w:val="24"/>
        </w:rPr>
        <w:t>ppoż</w:t>
      </w:r>
      <w:proofErr w:type="spellEnd"/>
      <w:r w:rsidRPr="00433DE0">
        <w:rPr>
          <w:rFonts w:ascii="Times New Roman" w:hAnsi="Times New Roman" w:cs="Times New Roman"/>
          <w:sz w:val="24"/>
          <w:szCs w:val="24"/>
        </w:rPr>
        <w:t xml:space="preserve">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istniejące</w:t>
      </w:r>
      <w:r w:rsidR="00486B0D">
        <w:rPr>
          <w:rFonts w:ascii="Times New Roman" w:hAnsi="Times New Roman" w:cs="Times New Roman"/>
          <w:sz w:val="24"/>
          <w:szCs w:val="24"/>
        </w:rPr>
        <w:t xml:space="preserve">j drogi leśnej o </w:t>
      </w:r>
      <w:r>
        <w:rPr>
          <w:rFonts w:ascii="Times New Roman" w:hAnsi="Times New Roman" w:cs="Times New Roman"/>
          <w:sz w:val="24"/>
          <w:szCs w:val="24"/>
        </w:rPr>
        <w:t>nawierzchni tłuczniowej.</w:t>
      </w:r>
    </w:p>
    <w:p w:rsid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Dodatkowym i bardzo ważnym aspektem jest duża penetracja tych obszarów leśnych ze względu na ich atrakcyjność szczególnie w okresie letnimi wczesnojesiennym co powoduje zdecydowanie zwiększenie zagrożenia pożarowego.</w:t>
      </w:r>
      <w:r w:rsidR="003C7864">
        <w:rPr>
          <w:rFonts w:ascii="Times New Roman" w:hAnsi="Times New Roman" w:cs="Times New Roman"/>
          <w:sz w:val="24"/>
          <w:szCs w:val="24"/>
        </w:rPr>
        <w:t xml:space="preserve"> Poprawa  stanu technicznego drogi zdecydowanie ułatwi dotarcie do poszczególnych oddziałów leżących w niedalekiej odległości jak również poprawi ciągłość przejazdu drogą. </w:t>
      </w:r>
    </w:p>
    <w:p w:rsidR="003C7864" w:rsidRDefault="003C7864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Projektowany remont zakłada wykonanie robót na długości </w:t>
      </w:r>
      <w:r w:rsidR="000457F4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drogi. Zasadniczym elementem remontu drogi będzie wzmocnienie istniejącej nawierzchni warstwą kruszywa łamanego</w:t>
      </w:r>
      <w:r w:rsidR="00A5052A">
        <w:rPr>
          <w:rFonts w:ascii="Times New Roman" w:hAnsi="Times New Roman" w:cs="Times New Roman"/>
          <w:sz w:val="24"/>
          <w:szCs w:val="24"/>
        </w:rPr>
        <w:t xml:space="preserve"> stabilizowanego mechanicznie 0/31,5</w:t>
      </w:r>
      <w:r w:rsidR="008B2B3F">
        <w:rPr>
          <w:rFonts w:ascii="Times New Roman" w:hAnsi="Times New Roman" w:cs="Times New Roman"/>
          <w:sz w:val="24"/>
          <w:szCs w:val="24"/>
        </w:rPr>
        <w:t>;</w:t>
      </w:r>
      <w:r w:rsidR="00A5052A">
        <w:rPr>
          <w:rFonts w:ascii="Times New Roman" w:hAnsi="Times New Roman" w:cs="Times New Roman"/>
          <w:sz w:val="24"/>
          <w:szCs w:val="24"/>
        </w:rPr>
        <w:t xml:space="preserve"> gr</w:t>
      </w:r>
      <w:r w:rsidR="000457F4">
        <w:rPr>
          <w:rFonts w:ascii="Times New Roman" w:hAnsi="Times New Roman" w:cs="Times New Roman"/>
          <w:sz w:val="24"/>
          <w:szCs w:val="24"/>
        </w:rPr>
        <w:t xml:space="preserve"> 8</w:t>
      </w:r>
      <w:r w:rsidR="00A5052A">
        <w:rPr>
          <w:rFonts w:ascii="Times New Roman" w:hAnsi="Times New Roman" w:cs="Times New Roman"/>
          <w:sz w:val="24"/>
          <w:szCs w:val="24"/>
        </w:rPr>
        <w:t xml:space="preserve"> cm na całej długości projektowanej drogi.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bookmarkStart w:id="0" w:name="_Hlk138245285"/>
      <w:r>
        <w:rPr>
          <w:rFonts w:ascii="Times New Roman" w:eastAsia="Times New Roman" w:hAnsi="Times New Roman" w:cs="Times New Roman"/>
          <w:lang w:eastAsia="pl-PL"/>
        </w:rPr>
        <w:t xml:space="preserve">45233123-7 Roboty budowlane w zakresie dróg podrzędnych </w:t>
      </w:r>
    </w:p>
    <w:bookmarkEnd w:id="0"/>
    <w:p w:rsidR="00FA6884" w:rsidRDefault="00FA6884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FA6884">
        <w:rPr>
          <w:rFonts w:ascii="Times New Roman" w:eastAsia="Times New Roman" w:hAnsi="Times New Roman" w:cs="Times New Roman"/>
          <w:lang w:eastAsia="pl-PL"/>
        </w:rPr>
        <w:t>45233141-9  Roboty w zakresie konserwacji dróg</w:t>
      </w:r>
    </w:p>
    <w:p w:rsidR="00486B0D" w:rsidRPr="00963A90" w:rsidRDefault="00963A90" w:rsidP="000457F4">
      <w:pPr>
        <w:pStyle w:val="Defaul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 Podstawa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mapa ewidencyjna 1:10000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uzupełniające, wysokościowe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66DC6" w:rsidRPr="00D66DC6">
        <w:rPr>
          <w:rFonts w:ascii="Times New Roman" w:hAnsi="Times New Roman" w:cs="Times New Roman"/>
          <w:sz w:val="24"/>
          <w:szCs w:val="24"/>
        </w:rPr>
        <w:t>Rozporządzenie Ministra Rozwoju z dnia 11 września 2020 r. w sprawie szczegółowego zakresu i formy projektu budowlanego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wytyczne do projektowania dróg leśnych wydane przez DGLP W-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tanu drogi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3D0CB5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</w:t>
      </w:r>
      <w:r w:rsidR="00963A90">
        <w:rPr>
          <w:rFonts w:ascii="Times New Roman" w:hAnsi="Times New Roman" w:cs="Times New Roman"/>
          <w:sz w:val="24"/>
          <w:szCs w:val="24"/>
        </w:rPr>
        <w:t xml:space="preserve">do remontu </w:t>
      </w:r>
      <w:r>
        <w:rPr>
          <w:rFonts w:ascii="Times New Roman" w:hAnsi="Times New Roman" w:cs="Times New Roman"/>
          <w:sz w:val="24"/>
          <w:szCs w:val="24"/>
        </w:rPr>
        <w:t xml:space="preserve">droga posiada obecnie nawierzchnię z kruszywa łamanego stabilizowanego mechanicznie 0/31,5mm o szerokości 3m. w obecnym stanie na całej długości remontowanego  odcinka droga  posiada nawierzchnię, która wymaga wzmocnienia warstwą kruszywa łamanego stabilizowanego mechanicznie 0/31,5 mm </w:t>
      </w:r>
      <w:r w:rsidR="008B2B3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i przeprofilowania</w:t>
      </w:r>
      <w:r w:rsidR="00940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całości drogi do wymaganych spadków. Podłoże posiada nośność pozwalającą  na poruszanie się pojazdów jednak w ograniczonym zakresie</w:t>
      </w:r>
      <w:r w:rsidR="00D66DC6">
        <w:rPr>
          <w:rFonts w:ascii="Times New Roman" w:hAnsi="Times New Roman" w:cs="Times New Roman"/>
          <w:sz w:val="24"/>
          <w:szCs w:val="24"/>
        </w:rPr>
        <w:t>.</w:t>
      </w:r>
    </w:p>
    <w:p w:rsidR="00D66DC6" w:rsidRDefault="00D66DC6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Trasa projektowanej drogi przebiega przez obszary leśne </w:t>
      </w:r>
      <w:r w:rsidR="0031289C">
        <w:rPr>
          <w:rFonts w:ascii="Times New Roman" w:hAnsi="Times New Roman" w:cs="Times New Roman"/>
          <w:sz w:val="24"/>
          <w:szCs w:val="24"/>
        </w:rPr>
        <w:t xml:space="preserve">i rolne </w:t>
      </w:r>
      <w:r>
        <w:rPr>
          <w:rFonts w:ascii="Times New Roman" w:hAnsi="Times New Roman" w:cs="Times New Roman"/>
          <w:sz w:val="24"/>
          <w:szCs w:val="24"/>
        </w:rPr>
        <w:t xml:space="preserve">należące do Lasów    </w:t>
      </w:r>
    </w:p>
    <w:p w:rsidR="00192531" w:rsidRDefault="00940E85" w:rsidP="0031289C">
      <w:pPr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Państwowych Nadleśnictwa Przymuszewo.</w:t>
      </w:r>
      <w:r w:rsidR="00E43C68">
        <w:rPr>
          <w:rFonts w:ascii="Times New Roman" w:hAnsi="Times New Roman" w:cs="Times New Roman"/>
          <w:sz w:val="24"/>
          <w:szCs w:val="24"/>
        </w:rPr>
        <w:t xml:space="preserve"> Trasa sąsiaduje </w:t>
      </w:r>
      <w:r w:rsidR="0031289C">
        <w:rPr>
          <w:rFonts w:ascii="Times New Roman" w:hAnsi="Times New Roman" w:cs="Times New Roman"/>
          <w:sz w:val="24"/>
          <w:szCs w:val="24"/>
        </w:rPr>
        <w:t>z gruntami należącymi do Parku Narodowego Bory Tucholskie.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W ciągu odcinka drogi stwierdzono występowanie na całej długości drogi grunty G1.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Poziom występowania wody gruntowej poniżej 1,0 m od poziomu drogi.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STAN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>REMONTU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7D" w:rsidRPr="00B827F9" w:rsidRDefault="00940E85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40BE">
        <w:rPr>
          <w:rFonts w:ascii="Times New Roman" w:hAnsi="Times New Roman" w:cs="Times New Roman"/>
          <w:sz w:val="24"/>
          <w:szCs w:val="24"/>
        </w:rPr>
        <w:t xml:space="preserve">        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>4.1  Grubość przyjętej konstrukcji nawierzchni dla drogi wynoszą 1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cm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040BE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940E85" w:rsidRPr="00B827F9" w:rsidRDefault="008C3A7D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nawierzchni z kruszywa łamanego stabilizowanego mechanicznie 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GoBack"/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- 30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korony drogi                             - </w:t>
      </w:r>
      <w:r w:rsidR="0031289C">
        <w:rPr>
          <w:rFonts w:ascii="Times New Roman" w:hAnsi="Times New Roman" w:cs="Times New Roman"/>
          <w:sz w:val="24"/>
          <w:szCs w:val="24"/>
        </w:rPr>
        <w:t>3</w:t>
      </w:r>
      <w:bookmarkEnd w:id="1"/>
      <w:r>
        <w:rPr>
          <w:rFonts w:ascii="Times New Roman" w:hAnsi="Times New Roman" w:cs="Times New Roman"/>
          <w:sz w:val="24"/>
          <w:szCs w:val="24"/>
        </w:rPr>
        <w:t>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jezdni                                        - 3,0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spadek poprzeczny dla jezdni 4%,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większej jak 110 KN.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Na całej długości </w:t>
      </w:r>
      <w:r w:rsidR="0031289C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zaprojektowano wzmocnienie istniejącej nawierzchni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warstwą kruszywa łamanego i stabilizowanego mechanicznie 0/31,5 mm grubości       </w:t>
      </w:r>
    </w:p>
    <w:p w:rsidR="00A673E6" w:rsidRDefault="00A673E6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1289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cm na szerokość 3,0 m po wykonaniu profilowania drogi. Spadek poprzeczny </w:t>
      </w:r>
    </w:p>
    <w:p w:rsidR="00A673E6" w:rsidRDefault="00A673E6" w:rsidP="003128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daszkowy 4% dla nawierzchni drogi.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3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AB9">
        <w:rPr>
          <w:rFonts w:ascii="Times New Roman" w:hAnsi="Times New Roman" w:cs="Times New Roman"/>
          <w:sz w:val="24"/>
          <w:szCs w:val="24"/>
        </w:rPr>
        <w:t>Brak i</w:t>
      </w:r>
      <w:r>
        <w:rPr>
          <w:rFonts w:ascii="Times New Roman" w:hAnsi="Times New Roman" w:cs="Times New Roman"/>
          <w:sz w:val="24"/>
          <w:szCs w:val="24"/>
        </w:rPr>
        <w:t>stniejąc</w:t>
      </w:r>
      <w:r w:rsidR="007E0AB9">
        <w:rPr>
          <w:rFonts w:ascii="Times New Roman" w:hAnsi="Times New Roman" w:cs="Times New Roman"/>
          <w:sz w:val="24"/>
          <w:szCs w:val="24"/>
        </w:rPr>
        <w:t>ych</w:t>
      </w:r>
      <w:r w:rsidRPr="004310D0">
        <w:rPr>
          <w:rFonts w:ascii="Times New Roman" w:hAnsi="Times New Roman" w:cs="Times New Roman"/>
          <w:sz w:val="24"/>
          <w:szCs w:val="24"/>
        </w:rPr>
        <w:t xml:space="preserve"> miejsc postojow</w:t>
      </w:r>
      <w:r w:rsidR="007E0AB9">
        <w:rPr>
          <w:rFonts w:ascii="Times New Roman" w:hAnsi="Times New Roman" w:cs="Times New Roman"/>
          <w:sz w:val="24"/>
          <w:szCs w:val="24"/>
        </w:rPr>
        <w:t>ych.</w:t>
      </w:r>
    </w:p>
    <w:p w:rsidR="000B66F8" w:rsidRDefault="000B66F8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Droga w planie pokrywa się z droga istniejącą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W celu właściwego odwodnienia dla nawierzchni drogi zaprojektowano jej spadek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sz w:val="24"/>
          <w:szCs w:val="24"/>
        </w:rPr>
        <w:t>poprzeczny wynoszący 4%</w:t>
      </w:r>
      <w:r w:rsidR="0031289C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>sprowadzając wody opadowe</w:t>
      </w:r>
      <w:r w:rsidR="0031289C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>poza koronę drogi.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B3A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10D0">
        <w:rPr>
          <w:rFonts w:ascii="Times New Roman" w:hAnsi="Times New Roman" w:cs="Times New Roman"/>
          <w:sz w:val="24"/>
          <w:szCs w:val="24"/>
        </w:rPr>
        <w:t xml:space="preserve">Roboty ziemne sprowadzają się do </w:t>
      </w:r>
      <w:r w:rsidR="004B3AEB">
        <w:rPr>
          <w:rFonts w:ascii="Times New Roman" w:hAnsi="Times New Roman" w:cs="Times New Roman"/>
          <w:sz w:val="24"/>
          <w:szCs w:val="24"/>
        </w:rPr>
        <w:t xml:space="preserve">wyprofilowania koryta drogi. </w:t>
      </w:r>
    </w:p>
    <w:sectPr w:rsidR="004310D0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457F4"/>
    <w:rsid w:val="000825DA"/>
    <w:rsid w:val="000B66F8"/>
    <w:rsid w:val="00192531"/>
    <w:rsid w:val="00222525"/>
    <w:rsid w:val="002257EC"/>
    <w:rsid w:val="002B63D0"/>
    <w:rsid w:val="0031289C"/>
    <w:rsid w:val="003C7864"/>
    <w:rsid w:val="003D0CB5"/>
    <w:rsid w:val="004310D0"/>
    <w:rsid w:val="00433DE0"/>
    <w:rsid w:val="00486B0D"/>
    <w:rsid w:val="004B3AEB"/>
    <w:rsid w:val="004B5072"/>
    <w:rsid w:val="005D0F3C"/>
    <w:rsid w:val="007040BE"/>
    <w:rsid w:val="00727CFB"/>
    <w:rsid w:val="0075318E"/>
    <w:rsid w:val="007E0AB9"/>
    <w:rsid w:val="007F1686"/>
    <w:rsid w:val="00841045"/>
    <w:rsid w:val="008B2B3F"/>
    <w:rsid w:val="008C3A7D"/>
    <w:rsid w:val="00940E85"/>
    <w:rsid w:val="009467FB"/>
    <w:rsid w:val="00963A90"/>
    <w:rsid w:val="00A31BC0"/>
    <w:rsid w:val="00A5052A"/>
    <w:rsid w:val="00A52935"/>
    <w:rsid w:val="00A673E6"/>
    <w:rsid w:val="00B827F9"/>
    <w:rsid w:val="00C72183"/>
    <w:rsid w:val="00D517B7"/>
    <w:rsid w:val="00D61722"/>
    <w:rsid w:val="00D66DC6"/>
    <w:rsid w:val="00E43C68"/>
    <w:rsid w:val="00FA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66B23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1212 N.Przymuszewo Michał Ratajczak</cp:lastModifiedBy>
  <cp:revision>3</cp:revision>
  <cp:lastPrinted>2022-09-29T11:07:00Z</cp:lastPrinted>
  <dcterms:created xsi:type="dcterms:W3CDTF">2023-06-21T09:23:00Z</dcterms:created>
  <dcterms:modified xsi:type="dcterms:W3CDTF">2023-06-21T11:14:00Z</dcterms:modified>
</cp:coreProperties>
</file>