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8697C" w14:textId="0FD85BC3" w:rsidR="009D6C49" w:rsidRDefault="00DB0C66" w:rsidP="00DB0C66">
      <w:pPr>
        <w:ind w:left="5664"/>
      </w:pPr>
      <w:r>
        <w:t>Załącznik nr 3</w:t>
      </w:r>
    </w:p>
    <w:p w14:paraId="7A450487" w14:textId="1F362185" w:rsidR="00DB0C66" w:rsidRDefault="00DB0C66" w:rsidP="00DB0C66">
      <w:pPr>
        <w:ind w:left="5664"/>
      </w:pPr>
      <w:r>
        <w:t>dot. wszystkich części zamówienia</w:t>
      </w:r>
    </w:p>
    <w:p w14:paraId="7AB0AD40" w14:textId="66F36A75" w:rsidR="00DB0C66" w:rsidRDefault="00DB0C66" w:rsidP="00DB0C66">
      <w:pPr>
        <w:ind w:left="5664"/>
      </w:pPr>
    </w:p>
    <w:p w14:paraId="2347EE3C" w14:textId="198B4492" w:rsidR="00DB0C66" w:rsidRDefault="00DB0C66" w:rsidP="00DB0C66">
      <w:pPr>
        <w:ind w:left="5664"/>
      </w:pPr>
    </w:p>
    <w:p w14:paraId="0ED2678A" w14:textId="6D6FFCDD" w:rsidR="00DB0C66" w:rsidRDefault="00DB0C66" w:rsidP="00DB0C66">
      <w:pPr>
        <w:jc w:val="center"/>
      </w:pPr>
      <w:r>
        <w:t>OPIS PRZEDMIOTU ZAMÓWIENIA</w:t>
      </w:r>
    </w:p>
    <w:p w14:paraId="7C44ABE8" w14:textId="7183ECC6" w:rsidR="00577B5F" w:rsidRDefault="00577B5F" w:rsidP="00DB0C66">
      <w:pPr>
        <w:jc w:val="center"/>
      </w:pPr>
    </w:p>
    <w:p w14:paraId="64F6DF9E" w14:textId="04E216D0" w:rsidR="00577B5F" w:rsidRPr="00577B5F" w:rsidRDefault="00577B5F" w:rsidP="00577B5F">
      <w:pPr>
        <w:widowControl w:val="0"/>
        <w:suppressAutoHyphens/>
        <w:spacing w:after="200" w:line="276" w:lineRule="auto"/>
        <w:contextualSpacing/>
        <w:jc w:val="both"/>
        <w:rPr>
          <w:rFonts w:eastAsia="Times New Roman"/>
        </w:rPr>
      </w:pPr>
      <w:r>
        <w:rPr>
          <w:rFonts w:ascii="Calibri" w:eastAsia="Times New Roman" w:hAnsi="Calibri" w:cs="Calibri"/>
          <w:b/>
          <w:szCs w:val="20"/>
        </w:rPr>
        <w:t xml:space="preserve">CZĘŚĆ I: </w:t>
      </w:r>
      <w:r w:rsidRPr="00577B5F">
        <w:rPr>
          <w:rFonts w:ascii="Calibri" w:eastAsia="Times New Roman" w:hAnsi="Calibri" w:cs="Calibri"/>
          <w:b/>
          <w:szCs w:val="20"/>
        </w:rPr>
        <w:t xml:space="preserve">Szkolenie stacjonarne komputerowo - cyfrowe na poziomie podstawowym </w:t>
      </w:r>
      <w:r>
        <w:rPr>
          <w:rFonts w:ascii="Calibri" w:eastAsia="Times New Roman" w:hAnsi="Calibri" w:cs="Calibri"/>
          <w:b/>
          <w:szCs w:val="20"/>
        </w:rPr>
        <w:br/>
      </w:r>
      <w:r w:rsidRPr="00577B5F">
        <w:rPr>
          <w:rFonts w:ascii="Calibri" w:eastAsia="Times New Roman" w:hAnsi="Calibri" w:cs="Calibri"/>
          <w:b/>
          <w:szCs w:val="20"/>
        </w:rPr>
        <w:t>i średniozaawansowanym z certyfikatem ECDL we Wrocławiu.</w:t>
      </w:r>
    </w:p>
    <w:p w14:paraId="6DEDB000" w14:textId="77777777" w:rsidR="00577B5F" w:rsidRPr="00577B5F" w:rsidRDefault="00577B5F" w:rsidP="00577B5F">
      <w:pPr>
        <w:widowControl w:val="0"/>
        <w:numPr>
          <w:ilvl w:val="0"/>
          <w:numId w:val="18"/>
        </w:numPr>
        <w:suppressAutoHyphens/>
        <w:spacing w:after="200" w:line="276" w:lineRule="auto"/>
        <w:contextualSpacing/>
        <w:rPr>
          <w:rFonts w:eastAsia="Times New Roman"/>
        </w:rPr>
      </w:pPr>
      <w:r w:rsidRPr="00577B5F">
        <w:rPr>
          <w:rFonts w:ascii="Calibri" w:eastAsia="Times New Roman" w:hAnsi="Calibri" w:cs="Calibri"/>
          <w:b/>
          <w:bCs/>
        </w:rPr>
        <w:t xml:space="preserve">Cel szkolenia: </w:t>
      </w:r>
      <w:r w:rsidRPr="00577B5F">
        <w:rPr>
          <w:rFonts w:ascii="Calibri" w:eastAsia="Times New Roman" w:hAnsi="Calibri" w:cs="Calibri"/>
          <w:bCs/>
        </w:rPr>
        <w:t>nabycie kompetencji cyfrowych i kwalifikacji komputerowych</w:t>
      </w:r>
      <w:r w:rsidRPr="00577B5F">
        <w:rPr>
          <w:rFonts w:ascii="Calibri" w:eastAsia="Times New Roman" w:hAnsi="Calibri" w:cs="Calibri"/>
          <w:b/>
          <w:bCs/>
        </w:rPr>
        <w:t xml:space="preserve"> </w:t>
      </w:r>
      <w:r w:rsidRPr="00577B5F">
        <w:rPr>
          <w:rFonts w:ascii="Calibri" w:eastAsia="Times New Roman" w:hAnsi="Calibri" w:cs="Calibri"/>
          <w:bCs/>
        </w:rPr>
        <w:t xml:space="preserve">umożliwiających życie, uczenie się i pracę w społeczeństwie cyfrowym, tj. społeczeństwie wykorzystującym </w:t>
      </w:r>
      <w:r w:rsidRPr="00577B5F">
        <w:rPr>
          <w:rFonts w:ascii="Calibri" w:eastAsia="Times New Roman" w:hAnsi="Calibri" w:cs="Calibri"/>
          <w:bCs/>
        </w:rPr>
        <w:br/>
        <w:t>w życiu codziennym i pracy technologie cyfrowe.</w:t>
      </w:r>
      <w:r w:rsidRPr="00577B5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77B5F">
        <w:rPr>
          <w:rFonts w:ascii="Calibri" w:eastAsia="Times New Roman" w:hAnsi="Calibri" w:cs="Calibri"/>
          <w:bCs/>
        </w:rPr>
        <w:t>Wykorzystanie standardu kompetencji cyfrowych na podstawie aktualnej wersji ramy „</w:t>
      </w:r>
      <w:proofErr w:type="spellStart"/>
      <w:r w:rsidRPr="00577B5F">
        <w:rPr>
          <w:rFonts w:ascii="Calibri" w:eastAsia="Times New Roman" w:hAnsi="Calibri" w:cs="Calibri"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Cs/>
        </w:rPr>
        <w:t>”</w:t>
      </w:r>
    </w:p>
    <w:p w14:paraId="5285D6A7" w14:textId="77777777" w:rsidR="00577B5F" w:rsidRPr="00577B5F" w:rsidRDefault="00577B5F" w:rsidP="00577B5F">
      <w:pPr>
        <w:widowControl w:val="0"/>
        <w:numPr>
          <w:ilvl w:val="0"/>
          <w:numId w:val="18"/>
        </w:numPr>
        <w:suppressAutoHyphens/>
        <w:spacing w:after="200" w:line="276" w:lineRule="auto"/>
        <w:contextualSpacing/>
        <w:rPr>
          <w:rFonts w:eastAsia="Times New Roman"/>
        </w:rPr>
      </w:pPr>
      <w:r w:rsidRPr="00577B5F">
        <w:rPr>
          <w:rFonts w:ascii="Calibri" w:eastAsia="Times New Roman" w:hAnsi="Calibri" w:cs="Calibri"/>
          <w:b/>
          <w:bCs/>
        </w:rPr>
        <w:t>Szkolenia grupowe realizowane na dwóch poziomach</w:t>
      </w:r>
      <w:r w:rsidRPr="00577B5F">
        <w:rPr>
          <w:rFonts w:ascii="Calibri" w:eastAsia="Times New Roman" w:hAnsi="Calibri" w:cs="Calibri"/>
          <w:bCs/>
        </w:rPr>
        <w:t>: podstawowym lub średniozaawansowanym w zależności od potrzeb Uczestników Projektu.</w:t>
      </w:r>
    </w:p>
    <w:p w14:paraId="738898CF" w14:textId="77777777" w:rsidR="00577B5F" w:rsidRPr="00577B5F" w:rsidRDefault="00577B5F" w:rsidP="00577B5F">
      <w:pPr>
        <w:widowControl w:val="0"/>
        <w:numPr>
          <w:ilvl w:val="0"/>
          <w:numId w:val="18"/>
        </w:numPr>
        <w:suppressAutoHyphens/>
        <w:spacing w:after="200" w:line="276" w:lineRule="auto"/>
        <w:contextualSpacing/>
        <w:rPr>
          <w:rFonts w:eastAsia="Times New Roman"/>
        </w:rPr>
      </w:pPr>
      <w:r w:rsidRPr="00577B5F">
        <w:rPr>
          <w:rFonts w:ascii="Calibri" w:eastAsia="Times New Roman" w:hAnsi="Calibri" w:cs="Calibri"/>
        </w:rPr>
        <w:t xml:space="preserve">Liczba osób skierowanych na szkolenia będzie uzależniona od </w:t>
      </w:r>
      <w:r w:rsidRPr="00577B5F">
        <w:rPr>
          <w:rFonts w:ascii="Calibri" w:eastAsia="Times New Roman" w:hAnsi="Calibri" w:cs="Calibri"/>
          <w:b/>
          <w:bCs/>
        </w:rPr>
        <w:t>zdiagnozowanych potrzeb Uczestników(-czek) Projektu</w:t>
      </w:r>
      <w:r w:rsidRPr="00577B5F">
        <w:rPr>
          <w:rFonts w:ascii="Calibri" w:eastAsia="Times New Roman" w:hAnsi="Calibri" w:cs="Calibri"/>
        </w:rPr>
        <w:t xml:space="preserve"> określanych w trakcie Indywidualnego Planu Działania</w:t>
      </w:r>
      <w:r w:rsidRPr="00577B5F">
        <w:rPr>
          <w:rFonts w:ascii="Calibri" w:eastAsia="Times New Roman" w:hAnsi="Calibri" w:cs="Calibri"/>
          <w:b/>
          <w:bCs/>
        </w:rPr>
        <w:t>;</w:t>
      </w:r>
    </w:p>
    <w:p w14:paraId="5A5B3CBA" w14:textId="77777777" w:rsidR="00577B5F" w:rsidRPr="00577B5F" w:rsidRDefault="00577B5F" w:rsidP="00577B5F">
      <w:pPr>
        <w:widowControl w:val="0"/>
        <w:numPr>
          <w:ilvl w:val="0"/>
          <w:numId w:val="18"/>
        </w:numPr>
        <w:suppressAutoHyphens/>
        <w:spacing w:after="200" w:line="276" w:lineRule="auto"/>
        <w:contextualSpacing/>
        <w:rPr>
          <w:rFonts w:eastAsia="Times New Roman"/>
        </w:rPr>
      </w:pPr>
      <w:r w:rsidRPr="00577B5F">
        <w:rPr>
          <w:rFonts w:ascii="Calibri" w:eastAsia="Times New Roman" w:hAnsi="Calibri" w:cs="Calibri"/>
          <w:b/>
          <w:bCs/>
        </w:rPr>
        <w:t>Okres realizacji szkoleń</w:t>
      </w:r>
      <w:r w:rsidRPr="00577B5F">
        <w:rPr>
          <w:rFonts w:ascii="Calibri" w:eastAsia="Times New Roman" w:hAnsi="Calibri" w:cs="Calibri"/>
        </w:rPr>
        <w:t>: styczeń – grudzień 2024;</w:t>
      </w:r>
    </w:p>
    <w:p w14:paraId="79358B67" w14:textId="77777777" w:rsidR="00577B5F" w:rsidRPr="00577B5F" w:rsidRDefault="00577B5F" w:rsidP="00577B5F">
      <w:pPr>
        <w:widowControl w:val="0"/>
        <w:numPr>
          <w:ilvl w:val="0"/>
          <w:numId w:val="18"/>
        </w:numPr>
        <w:suppressAutoHyphens/>
        <w:spacing w:after="200" w:line="276" w:lineRule="auto"/>
        <w:contextualSpacing/>
        <w:rPr>
          <w:rFonts w:eastAsia="Times New Roman"/>
        </w:rPr>
      </w:pPr>
      <w:r w:rsidRPr="00577B5F">
        <w:rPr>
          <w:rFonts w:ascii="Calibri" w:eastAsia="Times New Roman" w:hAnsi="Calibri" w:cs="Calibri"/>
          <w:b/>
          <w:bCs/>
        </w:rPr>
        <w:t>Zakres tematyczny szkolenia:</w:t>
      </w:r>
    </w:p>
    <w:p w14:paraId="1631D479" w14:textId="77777777" w:rsidR="00577B5F" w:rsidRPr="00577B5F" w:rsidRDefault="00577B5F" w:rsidP="00577B5F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podstawowy: 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6  tj.</w:t>
      </w:r>
    </w:p>
    <w:p w14:paraId="10B0E8B9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6DDCAE9C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462399B9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5ECD1C35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7DBFFA76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      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w pięciu obszarach:</w:t>
      </w:r>
    </w:p>
    <w:p w14:paraId="48F87F92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Informacja i dane</w:t>
      </w:r>
    </w:p>
    <w:p w14:paraId="0042E3E0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212CC811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Tworzenie treści cyfrowych</w:t>
      </w:r>
    </w:p>
    <w:p w14:paraId="4E03F6CA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Bezpieczeństwo</w:t>
      </w:r>
    </w:p>
    <w:p w14:paraId="091F779B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173C2F15" w14:textId="77777777" w:rsidR="00577B5F" w:rsidRPr="00577B5F" w:rsidRDefault="00577B5F" w:rsidP="00577B5F">
      <w:pPr>
        <w:spacing w:after="0" w:line="240" w:lineRule="auto"/>
        <w:ind w:left="708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7AE6EDD3" w14:textId="77777777" w:rsidR="00577B5F" w:rsidRPr="00577B5F" w:rsidRDefault="00577B5F" w:rsidP="00577B5F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średniozaawansowany: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16  tj.</w:t>
      </w:r>
    </w:p>
    <w:p w14:paraId="083EB682" w14:textId="77777777" w:rsidR="00577B5F" w:rsidRPr="00577B5F" w:rsidRDefault="00577B5F" w:rsidP="00577B5F">
      <w:pPr>
        <w:ind w:left="1494"/>
        <w:contextualSpacing/>
        <w:rPr>
          <w:rFonts w:ascii="Calibri" w:eastAsia="Times New Roman" w:hAnsi="Calibri" w:cs="Calibri"/>
          <w:b/>
          <w:bCs/>
        </w:rPr>
      </w:pPr>
    </w:p>
    <w:p w14:paraId="68EC60A2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>Podstawy pracy z komputerem (B1)</w:t>
      </w:r>
    </w:p>
    <w:p w14:paraId="4F4404A9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>Podstawy pracy w sieci (B2)</w:t>
      </w:r>
    </w:p>
    <w:p w14:paraId="7F73B11D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 xml:space="preserve">Przetwarzanie tekstów (B3) </w:t>
      </w:r>
    </w:p>
    <w:p w14:paraId="145EB10E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 xml:space="preserve">Arkusze kalkulacyjne (B4) </w:t>
      </w:r>
    </w:p>
    <w:p w14:paraId="0FBB21F5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>ECDL IT Security (S3)</w:t>
      </w:r>
    </w:p>
    <w:p w14:paraId="19126C81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>Rozwiązywanie problemów (S9)</w:t>
      </w:r>
    </w:p>
    <w:p w14:paraId="72D942B0" w14:textId="77777777" w:rsidR="00577B5F" w:rsidRPr="00577B5F" w:rsidRDefault="00577B5F" w:rsidP="00577B5F">
      <w:pPr>
        <w:ind w:left="1919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 xml:space="preserve">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Cs/>
        </w:rPr>
        <w:t xml:space="preserve"> 2.2. na poziomie średniozaawansowanym w pięciu obszarach:</w:t>
      </w:r>
    </w:p>
    <w:p w14:paraId="13E05220" w14:textId="77777777" w:rsidR="00577B5F" w:rsidRPr="00577B5F" w:rsidRDefault="00577B5F" w:rsidP="00577B5F">
      <w:pPr>
        <w:numPr>
          <w:ilvl w:val="0"/>
          <w:numId w:val="44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Cs/>
        </w:rPr>
        <w:t>Informacja i dane</w:t>
      </w:r>
    </w:p>
    <w:p w14:paraId="1FBB5697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ind w:left="2203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70F5A4D6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ind w:left="2203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Tworzenie treści cyfrowych</w:t>
      </w:r>
    </w:p>
    <w:p w14:paraId="1AC1989C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ind w:left="2203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lastRenderedPageBreak/>
        <w:t>Bezpieczeństwo</w:t>
      </w:r>
    </w:p>
    <w:p w14:paraId="10085DAF" w14:textId="77777777" w:rsidR="00577B5F" w:rsidRPr="00577B5F" w:rsidRDefault="00577B5F" w:rsidP="00577B5F">
      <w:pPr>
        <w:numPr>
          <w:ilvl w:val="0"/>
          <w:numId w:val="1"/>
        </w:numPr>
        <w:spacing w:after="0" w:line="240" w:lineRule="auto"/>
        <w:ind w:left="2203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2BFEC137" w14:textId="77777777" w:rsidR="00577B5F" w:rsidRPr="00577B5F" w:rsidRDefault="00577B5F" w:rsidP="00577B5F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 xml:space="preserve">zakres tematyczny szkolenia powinien odpowiadać sylabusom wskazanym w modułach szkoleniowych  dla ECDL na stronie Europejskiego Certyfikatu Umiejętności Komputerowych: </w:t>
      </w:r>
      <w:hyperlink r:id="rId5" w:history="1">
        <w:r w:rsidRPr="00577B5F">
          <w:rPr>
            <w:rFonts w:ascii="Calibri" w:eastAsia="Times New Roman" w:hAnsi="Calibri" w:cs="Calibri"/>
            <w:bCs/>
            <w:u w:val="single"/>
          </w:rPr>
          <w:t>https://ecdl.pl/certyfikaty/ecdl-profile-digcomp/</w:t>
        </w:r>
      </w:hyperlink>
      <w:r w:rsidRPr="00577B5F">
        <w:rPr>
          <w:rFonts w:ascii="Calibri" w:eastAsia="Times New Roman" w:hAnsi="Calibri" w:cs="Calibri"/>
          <w:bCs/>
        </w:rPr>
        <w:t xml:space="preserve"> </w:t>
      </w:r>
    </w:p>
    <w:p w14:paraId="67472F1F" w14:textId="77777777" w:rsidR="00577B5F" w:rsidRPr="00577B5F" w:rsidRDefault="00577B5F" w:rsidP="00577B5F">
      <w:pPr>
        <w:numPr>
          <w:ilvl w:val="0"/>
          <w:numId w:val="1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Elementy składowe szkolenia</w:t>
      </w:r>
      <w:r w:rsidRPr="00577B5F">
        <w:rPr>
          <w:rFonts w:ascii="Calibri" w:eastAsia="Times New Roman" w:hAnsi="Calibri" w:cs="Calibri"/>
          <w:lang w:eastAsia="pl-PL"/>
        </w:rPr>
        <w:t>:</w:t>
      </w:r>
    </w:p>
    <w:p w14:paraId="30E7B7CA" w14:textId="77777777" w:rsidR="00577B5F" w:rsidRPr="00577B5F" w:rsidRDefault="00577B5F" w:rsidP="00577B5F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przeprowadzenie szkolenia,</w:t>
      </w:r>
    </w:p>
    <w:p w14:paraId="4482A011" w14:textId="77777777" w:rsidR="00577B5F" w:rsidRPr="00577B5F" w:rsidRDefault="00577B5F" w:rsidP="00577B5F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walidacja (egzamin wewnętrzny),</w:t>
      </w:r>
    </w:p>
    <w:p w14:paraId="6243844A" w14:textId="77777777" w:rsidR="00577B5F" w:rsidRPr="00577B5F" w:rsidRDefault="00577B5F" w:rsidP="00577B5F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zaświadczenie o nabyciu kompetencji cyfrowych,</w:t>
      </w:r>
    </w:p>
    <w:p w14:paraId="5336FC19" w14:textId="77777777" w:rsidR="00577B5F" w:rsidRPr="00577B5F" w:rsidRDefault="00577B5F" w:rsidP="00577B5F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egzamin i certyfikacja ECDL;</w:t>
      </w:r>
    </w:p>
    <w:p w14:paraId="7F723687" w14:textId="77777777" w:rsidR="00577B5F" w:rsidRPr="00577B5F" w:rsidRDefault="00577B5F" w:rsidP="00577B5F">
      <w:pPr>
        <w:numPr>
          <w:ilvl w:val="0"/>
          <w:numId w:val="18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Forma szkolenia: </w:t>
      </w:r>
    </w:p>
    <w:p w14:paraId="5BA2C503" w14:textId="77777777" w:rsidR="00577B5F" w:rsidRPr="00577B5F" w:rsidRDefault="00577B5F" w:rsidP="00577B5F">
      <w:pPr>
        <w:numPr>
          <w:ilvl w:val="0"/>
          <w:numId w:val="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grupowe szkolenia stacjonarne, </w:t>
      </w:r>
    </w:p>
    <w:p w14:paraId="0E6CFA8E" w14:textId="77777777" w:rsidR="00577B5F" w:rsidRPr="00577B5F" w:rsidRDefault="00577B5F" w:rsidP="00577B5F">
      <w:pPr>
        <w:numPr>
          <w:ilvl w:val="0"/>
          <w:numId w:val="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>grupy od 2 do 4 uczestników,</w:t>
      </w:r>
    </w:p>
    <w:p w14:paraId="05D4D3BC" w14:textId="77777777" w:rsidR="00577B5F" w:rsidRPr="00577B5F" w:rsidRDefault="00577B5F" w:rsidP="00577B5F">
      <w:pPr>
        <w:numPr>
          <w:ilvl w:val="0"/>
          <w:numId w:val="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>ilość grup i poziom (podstawowy/średniozaawansowany) w zależności od potrzeb,</w:t>
      </w:r>
    </w:p>
    <w:p w14:paraId="50CB84F9" w14:textId="77777777" w:rsidR="00577B5F" w:rsidRPr="00577B5F" w:rsidRDefault="00577B5F" w:rsidP="00577B5F">
      <w:pPr>
        <w:numPr>
          <w:ilvl w:val="0"/>
          <w:numId w:val="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liczba godzin:</w:t>
      </w:r>
    </w:p>
    <w:p w14:paraId="2AB92EB5" w14:textId="77777777" w:rsidR="00577B5F" w:rsidRPr="00577B5F" w:rsidRDefault="00577B5F" w:rsidP="00577B5F">
      <w:pPr>
        <w:numPr>
          <w:ilvl w:val="0"/>
          <w:numId w:val="9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Poziom podstawowy: 60 godzin po 60 minut + egzamin, </w:t>
      </w:r>
    </w:p>
    <w:p w14:paraId="1D419EF6" w14:textId="77777777" w:rsidR="00577B5F" w:rsidRPr="00577B5F" w:rsidRDefault="00577B5F" w:rsidP="00577B5F">
      <w:pPr>
        <w:numPr>
          <w:ilvl w:val="0"/>
          <w:numId w:val="9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Poziom średniozaawansowany: 100 godzin po 60 minut + egzamin</w:t>
      </w:r>
    </w:p>
    <w:p w14:paraId="797C0899" w14:textId="77777777" w:rsidR="00577B5F" w:rsidRPr="00577B5F" w:rsidRDefault="00577B5F" w:rsidP="00577B5F">
      <w:pPr>
        <w:numPr>
          <w:ilvl w:val="0"/>
          <w:numId w:val="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organizacja zajęć w godzinach 8.00 – 19.00, od poniedziałku do soboty;</w:t>
      </w:r>
      <w:r w:rsidRPr="00577B5F">
        <w:rPr>
          <w:rFonts w:ascii="Calibri" w:eastAsia="Times New Roman" w:hAnsi="Calibri" w:cs="Calibri"/>
          <w:b/>
          <w:bCs/>
        </w:rPr>
        <w:t xml:space="preserve"> </w:t>
      </w:r>
    </w:p>
    <w:p w14:paraId="2662CF7E" w14:textId="77777777" w:rsidR="00577B5F" w:rsidRPr="00577B5F" w:rsidRDefault="00577B5F" w:rsidP="00577B5F">
      <w:pPr>
        <w:numPr>
          <w:ilvl w:val="0"/>
          <w:numId w:val="18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Miejsce realizacji szkoleń i egzaminów: </w:t>
      </w:r>
    </w:p>
    <w:p w14:paraId="37BEDCA1" w14:textId="77777777" w:rsidR="00577B5F" w:rsidRPr="00577B5F" w:rsidRDefault="00577B5F" w:rsidP="00577B5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na terenie miasta Wrocław,</w:t>
      </w:r>
    </w:p>
    <w:p w14:paraId="3022EDBF" w14:textId="77777777" w:rsidR="00577B5F" w:rsidRPr="00577B5F" w:rsidRDefault="00577B5F" w:rsidP="00577B5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w odpowiednio przystosowanych do zajęć dydaktycznych salach szkoleniowych  (brak możliwości przeprowadzenia szkoleń i egzaminów w mieszkaniach prywatnych </w:t>
      </w:r>
      <w:r w:rsidRPr="00577B5F">
        <w:rPr>
          <w:rFonts w:ascii="Calibri" w:eastAsia="Times New Roman" w:hAnsi="Calibri" w:cs="Calibri"/>
        </w:rPr>
        <w:br/>
        <w:t>wykładowców),</w:t>
      </w:r>
    </w:p>
    <w:p w14:paraId="47078962" w14:textId="77777777" w:rsidR="00577B5F" w:rsidRPr="00577B5F" w:rsidRDefault="00577B5F" w:rsidP="00577B5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>odrębne stanowisko komputerowe dla każdego uczestnika,</w:t>
      </w:r>
    </w:p>
    <w:p w14:paraId="072E5C02" w14:textId="77777777" w:rsidR="00577B5F" w:rsidRPr="00577B5F" w:rsidRDefault="00577B5F" w:rsidP="00577B5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komputer/laptop dla każdego uczestnika szkolenia wyposażony w legalne oprogramowanie oraz stały dostęp do Internetu i dostęp do drukarki,</w:t>
      </w:r>
    </w:p>
    <w:p w14:paraId="188C5F51" w14:textId="77777777" w:rsidR="00577B5F" w:rsidRPr="00577B5F" w:rsidRDefault="00577B5F" w:rsidP="00577B5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sprzęt audiowizualny, np. rzutnik,</w:t>
      </w:r>
    </w:p>
    <w:p w14:paraId="5C316ECE" w14:textId="77777777" w:rsidR="00577B5F" w:rsidRPr="00577B5F" w:rsidRDefault="00577B5F" w:rsidP="00577B5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obiekt </w:t>
      </w:r>
      <w:r w:rsidRPr="00577B5F">
        <w:rPr>
          <w:rFonts w:ascii="Calibri" w:eastAsia="Times New Roman" w:hAnsi="Calibri" w:cs="Calibri"/>
          <w:bCs/>
          <w:iCs/>
        </w:rPr>
        <w:t xml:space="preserve">dostosowany do potrzeb osób ze szczególnymi potrzebami (przedmiot umowy realizowany w sposób spełniający wymogi dostępności zgodnie z art. 6 ustawy z dnia 19 lipca 2019 r. o zapewnianiu dostępności osobom ze szczególnymi potrzebami, w zakresie dostępności architektonicznej poprzez zapewnienie wolnych od barier poziomych </w:t>
      </w:r>
      <w:r w:rsidRPr="00577B5F">
        <w:rPr>
          <w:rFonts w:ascii="Calibri" w:eastAsia="Times New Roman" w:hAnsi="Calibri" w:cs="Calibri"/>
          <w:bCs/>
          <w:iCs/>
        </w:rPr>
        <w:br/>
        <w:t>i pionowych przestrzeni komunikacyjnych budynków);</w:t>
      </w:r>
    </w:p>
    <w:p w14:paraId="6F74C081" w14:textId="77777777" w:rsidR="00577B5F" w:rsidRPr="00577B5F" w:rsidRDefault="00577B5F" w:rsidP="00577B5F">
      <w:pPr>
        <w:numPr>
          <w:ilvl w:val="0"/>
          <w:numId w:val="18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Wymagania wobec wykładowców: </w:t>
      </w:r>
    </w:p>
    <w:p w14:paraId="6D0A15BD" w14:textId="77777777" w:rsidR="00577B5F" w:rsidRPr="00577B5F" w:rsidRDefault="00577B5F" w:rsidP="00577B5F">
      <w:pPr>
        <w:numPr>
          <w:ilvl w:val="0"/>
          <w:numId w:val="5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t>wykładowca posiadający wykształcenie wyższe informatyczne (pierwszego lub drugiego stopnia),</w:t>
      </w:r>
    </w:p>
    <w:p w14:paraId="36F0DDAF" w14:textId="77777777" w:rsidR="00577B5F" w:rsidRPr="00577B5F" w:rsidRDefault="00577B5F" w:rsidP="00577B5F">
      <w:pPr>
        <w:numPr>
          <w:ilvl w:val="0"/>
          <w:numId w:val="5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doświadczenie w prowadzeniu co najmniej 2 szkoleń grupowych (zrealizowanych w okresie ostatnich 3 lat przed dniem składania ofert) zbieżnych lub najbardziej zbliżonych zakresem tematycznym do programu.</w:t>
      </w:r>
    </w:p>
    <w:p w14:paraId="51755D50" w14:textId="77777777" w:rsidR="00577B5F" w:rsidRPr="00577B5F" w:rsidRDefault="00577B5F" w:rsidP="00577B5F">
      <w:pPr>
        <w:spacing w:after="0" w:line="276" w:lineRule="auto"/>
        <w:ind w:left="1485"/>
        <w:contextualSpacing/>
        <w:rPr>
          <w:rFonts w:ascii="Calibri" w:eastAsia="Times New Roman" w:hAnsi="Calibri" w:cs="Calibri"/>
          <w:lang w:eastAsia="pl-PL"/>
        </w:rPr>
      </w:pPr>
    </w:p>
    <w:p w14:paraId="1E899EA1" w14:textId="77777777" w:rsidR="00577B5F" w:rsidRPr="00577B5F" w:rsidRDefault="00577B5F" w:rsidP="00577B5F">
      <w:pPr>
        <w:numPr>
          <w:ilvl w:val="0"/>
          <w:numId w:val="18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Koszt szkolenia pokrywa:</w:t>
      </w:r>
    </w:p>
    <w:p w14:paraId="209754CA" w14:textId="77777777" w:rsidR="00577B5F" w:rsidRPr="00577B5F" w:rsidRDefault="00577B5F" w:rsidP="00577B5F">
      <w:pPr>
        <w:numPr>
          <w:ilvl w:val="0"/>
          <w:numId w:val="6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t>materiały szkoleniowe przygotowane co najmniej w wersji elektronicznej, zgodnie ze standardem cyfrowym,</w:t>
      </w:r>
    </w:p>
    <w:p w14:paraId="689C9C1A" w14:textId="77777777" w:rsidR="00577B5F" w:rsidRPr="00577B5F" w:rsidRDefault="00577B5F" w:rsidP="00577B5F">
      <w:pPr>
        <w:numPr>
          <w:ilvl w:val="0"/>
          <w:numId w:val="6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t>przeprowadzenie szkolenia,</w:t>
      </w:r>
    </w:p>
    <w:p w14:paraId="5B1D7FAA" w14:textId="77777777" w:rsidR="00577B5F" w:rsidRPr="00577B5F" w:rsidRDefault="00577B5F" w:rsidP="00577B5F">
      <w:pPr>
        <w:numPr>
          <w:ilvl w:val="0"/>
          <w:numId w:val="19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lastRenderedPageBreak/>
        <w:t xml:space="preserve">egzamin wewnętrzny (przeprowadzany przez inną osobę niż wykładowca prowadzący szkolenie), </w:t>
      </w:r>
    </w:p>
    <w:p w14:paraId="15B77E05" w14:textId="77777777" w:rsidR="00577B5F" w:rsidRPr="00577B5F" w:rsidRDefault="00577B5F" w:rsidP="00577B5F">
      <w:pPr>
        <w:numPr>
          <w:ilvl w:val="0"/>
          <w:numId w:val="19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t>zaświadczenie o nabyciu kompetencji cyfrowych,</w:t>
      </w:r>
    </w:p>
    <w:p w14:paraId="3B6A3074" w14:textId="77777777" w:rsidR="00577B5F" w:rsidRPr="00577B5F" w:rsidRDefault="00577B5F" w:rsidP="00577B5F">
      <w:pPr>
        <w:numPr>
          <w:ilvl w:val="0"/>
          <w:numId w:val="6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t>egzamin i certyfikat ECDL,</w:t>
      </w:r>
    </w:p>
    <w:p w14:paraId="73D1932D" w14:textId="77777777" w:rsidR="00577B5F" w:rsidRPr="00577B5F" w:rsidRDefault="00577B5F" w:rsidP="00577B5F">
      <w:pPr>
        <w:numPr>
          <w:ilvl w:val="0"/>
          <w:numId w:val="6"/>
        </w:numPr>
        <w:spacing w:after="0" w:line="276" w:lineRule="auto"/>
        <w:contextualSpacing/>
        <w:rPr>
          <w:rFonts w:ascii="Calibri" w:eastAsia="Times New Roman" w:hAnsi="Calibri" w:cs="Calibri"/>
        </w:rPr>
      </w:pPr>
      <w:r w:rsidRPr="00577B5F">
        <w:rPr>
          <w:rFonts w:ascii="Calibri" w:eastAsia="Times New Roman" w:hAnsi="Calibri" w:cs="Calibri"/>
        </w:rPr>
        <w:t xml:space="preserve">ubezpieczenie NNW (dla osób, które nie będą pobierały stypendium szkoleniowego); </w:t>
      </w:r>
    </w:p>
    <w:p w14:paraId="4A0818A9" w14:textId="77777777" w:rsidR="00577B5F" w:rsidRPr="00577B5F" w:rsidRDefault="00577B5F" w:rsidP="00577B5F">
      <w:pPr>
        <w:numPr>
          <w:ilvl w:val="0"/>
          <w:numId w:val="18"/>
        </w:numPr>
        <w:spacing w:after="0" w:line="276" w:lineRule="auto"/>
        <w:contextualSpacing/>
        <w:rPr>
          <w:rFonts w:ascii="Calibri" w:eastAsia="Times New Roman" w:hAnsi="Calibri" w:cs="Calibri"/>
          <w:b/>
          <w:lang w:eastAsia="pl-PL"/>
        </w:rPr>
      </w:pPr>
      <w:r w:rsidRPr="00577B5F">
        <w:rPr>
          <w:rFonts w:ascii="Calibri" w:eastAsia="Times New Roman" w:hAnsi="Calibri" w:cs="Calibri"/>
          <w:b/>
          <w:lang w:eastAsia="pl-PL"/>
        </w:rPr>
        <w:t xml:space="preserve">Do kosztu szkolenia nie będą wliczane dojazdy Uczestników na szkolenia oraz stypendia szkoleniowe. </w:t>
      </w:r>
    </w:p>
    <w:p w14:paraId="33A6FA37" w14:textId="77777777" w:rsidR="00577B5F" w:rsidRPr="00577B5F" w:rsidRDefault="00577B5F" w:rsidP="00577B5F">
      <w:pPr>
        <w:spacing w:after="0" w:line="276" w:lineRule="auto"/>
        <w:ind w:left="1211"/>
        <w:contextualSpacing/>
        <w:rPr>
          <w:rFonts w:ascii="Calibri" w:eastAsia="Times New Roman" w:hAnsi="Calibri" w:cs="Calibri"/>
          <w:b/>
          <w:lang w:eastAsia="pl-PL"/>
        </w:rPr>
      </w:pPr>
    </w:p>
    <w:p w14:paraId="27D9DC42" w14:textId="6F8E7537" w:rsidR="00577B5F" w:rsidRPr="00577B5F" w:rsidRDefault="00577B5F" w:rsidP="00577B5F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szCs w:val="20"/>
        </w:rPr>
      </w:pPr>
      <w:r>
        <w:rPr>
          <w:rFonts w:ascii="Calibri" w:eastAsia="Times New Roman" w:hAnsi="Calibri" w:cs="Calibri"/>
          <w:b/>
          <w:szCs w:val="20"/>
        </w:rPr>
        <w:t xml:space="preserve">CZĘŚĆ II: </w:t>
      </w:r>
      <w:r w:rsidRPr="00577B5F">
        <w:rPr>
          <w:rFonts w:ascii="Calibri" w:eastAsia="Times New Roman" w:hAnsi="Calibri" w:cs="Calibri"/>
          <w:b/>
          <w:szCs w:val="20"/>
        </w:rPr>
        <w:t xml:space="preserve">Szkolenie stacjonarne komputerowo - cyfrowe na poziomie podstawowym </w:t>
      </w:r>
      <w:r w:rsidRPr="00577B5F">
        <w:rPr>
          <w:rFonts w:ascii="Calibri" w:eastAsia="Times New Roman" w:hAnsi="Calibri" w:cs="Calibri"/>
          <w:b/>
          <w:szCs w:val="20"/>
        </w:rPr>
        <w:br/>
        <w:t>i średniozaawansowanym z certyfikatem ECDL w Wałbrzychu.</w:t>
      </w:r>
    </w:p>
    <w:p w14:paraId="6BE3A65E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Cel szkolenia: </w:t>
      </w:r>
      <w:r w:rsidRPr="00577B5F">
        <w:rPr>
          <w:rFonts w:ascii="Calibri" w:eastAsia="Times New Roman" w:hAnsi="Calibri" w:cs="Calibri"/>
          <w:bCs/>
          <w:lang w:eastAsia="pl-PL"/>
        </w:rPr>
        <w:t>nabycie kompetencji cyfrowych i kwalifikacji komputerowych</w:t>
      </w: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577B5F">
        <w:rPr>
          <w:rFonts w:ascii="Calibri" w:eastAsia="Times New Roman" w:hAnsi="Calibri" w:cs="Calibri"/>
          <w:bCs/>
          <w:lang w:eastAsia="pl-PL"/>
        </w:rPr>
        <w:t xml:space="preserve">umożliwiających życie, uczenie się i pracę w społeczeństwie cyfrowym, tj. społeczeństwie wykorzystującym </w:t>
      </w:r>
      <w:r w:rsidRPr="00577B5F">
        <w:rPr>
          <w:rFonts w:ascii="Calibri" w:eastAsia="Times New Roman" w:hAnsi="Calibri" w:cs="Calibri"/>
          <w:bCs/>
          <w:lang w:eastAsia="pl-PL"/>
        </w:rPr>
        <w:br/>
        <w:t>w życiu codziennym i pracy technologie cyfrowe.</w:t>
      </w:r>
      <w:r w:rsidRPr="00577B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77B5F">
        <w:rPr>
          <w:rFonts w:ascii="Calibri" w:eastAsia="Times New Roman" w:hAnsi="Calibri" w:cs="Calibri"/>
          <w:bCs/>
          <w:lang w:eastAsia="pl-PL"/>
        </w:rPr>
        <w:t>Wykorzystanie standardu kompetencji cyfrowych na podstawie aktualnej wersji ramy „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>”</w:t>
      </w:r>
    </w:p>
    <w:p w14:paraId="17724E8D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Szkolenia realizowane na dwóch poziomach</w:t>
      </w:r>
      <w:r w:rsidRPr="00577B5F">
        <w:rPr>
          <w:rFonts w:ascii="Calibri" w:eastAsia="Times New Roman" w:hAnsi="Calibri" w:cs="Calibri"/>
          <w:bCs/>
          <w:lang w:eastAsia="pl-PL"/>
        </w:rPr>
        <w:t xml:space="preserve">: podstawowym lub średniozaawansowanym </w:t>
      </w:r>
      <w:r w:rsidRPr="00577B5F">
        <w:rPr>
          <w:rFonts w:ascii="Calibri" w:eastAsia="Times New Roman" w:hAnsi="Calibri" w:cs="Calibri"/>
          <w:bCs/>
          <w:lang w:eastAsia="pl-PL"/>
        </w:rPr>
        <w:br/>
        <w:t>w zależności od potrzeb Uczestników Projektu.</w:t>
      </w:r>
    </w:p>
    <w:p w14:paraId="173C2801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strike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Liczba osób skierowanych na szkolenia będzie uzależniona od </w:t>
      </w:r>
      <w:r w:rsidRPr="00577B5F">
        <w:rPr>
          <w:rFonts w:ascii="Calibri" w:eastAsia="Times New Roman" w:hAnsi="Calibri" w:cs="Calibri"/>
          <w:b/>
          <w:bCs/>
          <w:lang w:eastAsia="pl-PL"/>
        </w:rPr>
        <w:t>zdiagnozowanych potrzeb Uczestników(-czek) Projektu</w:t>
      </w:r>
      <w:r w:rsidRPr="00577B5F">
        <w:rPr>
          <w:rFonts w:ascii="Calibri" w:eastAsia="Times New Roman" w:hAnsi="Calibri" w:cs="Calibri"/>
          <w:lang w:eastAsia="pl-PL"/>
        </w:rPr>
        <w:t xml:space="preserve"> określanych w trakcie Indywidualnego Planu Działania</w:t>
      </w:r>
      <w:r w:rsidRPr="00577B5F">
        <w:rPr>
          <w:rFonts w:ascii="Calibri" w:eastAsia="Times New Roman" w:hAnsi="Calibri" w:cs="Calibri"/>
          <w:b/>
          <w:bCs/>
          <w:lang w:eastAsia="pl-PL"/>
        </w:rPr>
        <w:t>;</w:t>
      </w:r>
    </w:p>
    <w:p w14:paraId="79D76B5A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Okres realizacji szkoleń</w:t>
      </w:r>
      <w:r w:rsidRPr="00577B5F">
        <w:rPr>
          <w:rFonts w:ascii="Calibri" w:eastAsia="Times New Roman" w:hAnsi="Calibri" w:cs="Calibri"/>
          <w:lang w:eastAsia="pl-PL"/>
        </w:rPr>
        <w:t>: styczeń – grudzień 2024;</w:t>
      </w:r>
    </w:p>
    <w:p w14:paraId="583E565A" w14:textId="77777777" w:rsidR="00577B5F" w:rsidRPr="00577B5F" w:rsidRDefault="00577B5F" w:rsidP="00577B5F">
      <w:pPr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Zakres tematyczny szkolenia:</w:t>
      </w:r>
    </w:p>
    <w:p w14:paraId="6A83A1DF" w14:textId="77777777" w:rsidR="00577B5F" w:rsidRPr="00577B5F" w:rsidRDefault="00577B5F" w:rsidP="00577B5F">
      <w:pPr>
        <w:spacing w:after="0" w:line="240" w:lineRule="auto"/>
        <w:ind w:left="720"/>
        <w:rPr>
          <w:rFonts w:ascii="Calibri" w:eastAsia="Times New Roman" w:hAnsi="Calibri" w:cs="Calibri"/>
          <w:b/>
          <w:bCs/>
          <w:lang w:eastAsia="pl-PL"/>
        </w:rPr>
      </w:pPr>
    </w:p>
    <w:p w14:paraId="56E5C66C" w14:textId="77777777" w:rsidR="00577B5F" w:rsidRPr="00577B5F" w:rsidRDefault="00577B5F" w:rsidP="00577B5F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podstawowy: 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6  tj.</w:t>
      </w:r>
    </w:p>
    <w:p w14:paraId="47F9F1FA" w14:textId="77777777" w:rsidR="00577B5F" w:rsidRPr="00577B5F" w:rsidRDefault="00577B5F" w:rsidP="00577B5F">
      <w:pPr>
        <w:numPr>
          <w:ilvl w:val="0"/>
          <w:numId w:val="45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5AC4EE5E" w14:textId="77777777" w:rsidR="00577B5F" w:rsidRPr="00577B5F" w:rsidRDefault="00577B5F" w:rsidP="00577B5F">
      <w:pPr>
        <w:numPr>
          <w:ilvl w:val="0"/>
          <w:numId w:val="45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4FF9713A" w14:textId="77777777" w:rsidR="00577B5F" w:rsidRPr="00577B5F" w:rsidRDefault="00577B5F" w:rsidP="00577B5F">
      <w:pPr>
        <w:numPr>
          <w:ilvl w:val="0"/>
          <w:numId w:val="45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2F79992F" w14:textId="77777777" w:rsidR="00577B5F" w:rsidRPr="00577B5F" w:rsidRDefault="00577B5F" w:rsidP="00577B5F">
      <w:pPr>
        <w:numPr>
          <w:ilvl w:val="0"/>
          <w:numId w:val="45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66F6751E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w pięciu obszarach:</w:t>
      </w:r>
    </w:p>
    <w:p w14:paraId="17F7DFF6" w14:textId="77777777" w:rsidR="00577B5F" w:rsidRPr="00577B5F" w:rsidRDefault="00577B5F" w:rsidP="00577B5F">
      <w:pPr>
        <w:numPr>
          <w:ilvl w:val="0"/>
          <w:numId w:val="46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Informacja i dane</w:t>
      </w:r>
    </w:p>
    <w:p w14:paraId="1B578E9A" w14:textId="77777777" w:rsidR="00577B5F" w:rsidRPr="00577B5F" w:rsidRDefault="00577B5F" w:rsidP="00577B5F">
      <w:pPr>
        <w:numPr>
          <w:ilvl w:val="0"/>
          <w:numId w:val="46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09066032" w14:textId="77777777" w:rsidR="00577B5F" w:rsidRPr="00577B5F" w:rsidRDefault="00577B5F" w:rsidP="00577B5F">
      <w:pPr>
        <w:numPr>
          <w:ilvl w:val="0"/>
          <w:numId w:val="46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Tworzenie treści cyfrowych</w:t>
      </w:r>
    </w:p>
    <w:p w14:paraId="54A5251F" w14:textId="77777777" w:rsidR="00577B5F" w:rsidRPr="00577B5F" w:rsidRDefault="00577B5F" w:rsidP="00577B5F">
      <w:pPr>
        <w:numPr>
          <w:ilvl w:val="0"/>
          <w:numId w:val="46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Bezpieczeństwo</w:t>
      </w:r>
    </w:p>
    <w:p w14:paraId="5E8DF0A0" w14:textId="77777777" w:rsidR="00577B5F" w:rsidRPr="00577B5F" w:rsidRDefault="00577B5F" w:rsidP="00577B5F">
      <w:pPr>
        <w:numPr>
          <w:ilvl w:val="0"/>
          <w:numId w:val="46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06550637" w14:textId="77777777" w:rsidR="00577B5F" w:rsidRPr="00577B5F" w:rsidRDefault="00577B5F" w:rsidP="00577B5F">
      <w:pPr>
        <w:spacing w:after="0" w:line="240" w:lineRule="auto"/>
        <w:ind w:left="708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06DC2887" w14:textId="77777777" w:rsidR="00577B5F" w:rsidRPr="00577B5F" w:rsidRDefault="00577B5F" w:rsidP="00577B5F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średniozaawansowany: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16  tj.</w:t>
      </w:r>
    </w:p>
    <w:p w14:paraId="470B6D87" w14:textId="77777777" w:rsidR="00577B5F" w:rsidRPr="00577B5F" w:rsidRDefault="00577B5F" w:rsidP="00577B5F">
      <w:pPr>
        <w:numPr>
          <w:ilvl w:val="0"/>
          <w:numId w:val="47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1C75AD83" w14:textId="77777777" w:rsidR="00577B5F" w:rsidRPr="00577B5F" w:rsidRDefault="00577B5F" w:rsidP="00577B5F">
      <w:pPr>
        <w:numPr>
          <w:ilvl w:val="0"/>
          <w:numId w:val="47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698E296B" w14:textId="77777777" w:rsidR="00577B5F" w:rsidRPr="00577B5F" w:rsidRDefault="00577B5F" w:rsidP="00577B5F">
      <w:pPr>
        <w:numPr>
          <w:ilvl w:val="0"/>
          <w:numId w:val="47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0DD7DBDF" w14:textId="77777777" w:rsidR="00577B5F" w:rsidRPr="00577B5F" w:rsidRDefault="00577B5F" w:rsidP="00577B5F">
      <w:pPr>
        <w:numPr>
          <w:ilvl w:val="0"/>
          <w:numId w:val="47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2D1AA000" w14:textId="77777777" w:rsidR="00577B5F" w:rsidRPr="00577B5F" w:rsidRDefault="00577B5F" w:rsidP="00577B5F">
      <w:pPr>
        <w:numPr>
          <w:ilvl w:val="0"/>
          <w:numId w:val="47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ECDL IT Security (S3)</w:t>
      </w:r>
    </w:p>
    <w:p w14:paraId="7178FD5C" w14:textId="77777777" w:rsidR="00577B5F" w:rsidRPr="00577B5F" w:rsidRDefault="00577B5F" w:rsidP="00577B5F">
      <w:pPr>
        <w:numPr>
          <w:ilvl w:val="0"/>
          <w:numId w:val="47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 (S9)</w:t>
      </w:r>
    </w:p>
    <w:p w14:paraId="499C98B3" w14:textId="77777777" w:rsidR="00577B5F" w:rsidRPr="00577B5F" w:rsidRDefault="00577B5F" w:rsidP="00577B5F">
      <w:pPr>
        <w:spacing w:after="0" w:line="240" w:lineRule="auto"/>
        <w:ind w:left="1919"/>
        <w:rPr>
          <w:rFonts w:ascii="Calibri" w:eastAsia="Times New Roman" w:hAnsi="Calibri" w:cs="Calibri"/>
          <w:bCs/>
          <w:lang w:eastAsia="pl-PL"/>
        </w:rPr>
      </w:pPr>
    </w:p>
    <w:p w14:paraId="179AE29F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na poziomie  </w:t>
      </w:r>
    </w:p>
    <w:p w14:paraId="2BF4AE34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średniozaawansowanym w pięciu obszarach:</w:t>
      </w:r>
    </w:p>
    <w:p w14:paraId="64CBBC75" w14:textId="77777777" w:rsidR="00577B5F" w:rsidRPr="00577B5F" w:rsidRDefault="00577B5F" w:rsidP="00577B5F">
      <w:pPr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Informacja i dane</w:t>
      </w:r>
    </w:p>
    <w:p w14:paraId="7709BDDA" w14:textId="77777777" w:rsidR="00577B5F" w:rsidRPr="00577B5F" w:rsidRDefault="00577B5F" w:rsidP="00577B5F">
      <w:pPr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4BC53CDF" w14:textId="77777777" w:rsidR="00577B5F" w:rsidRPr="00577B5F" w:rsidRDefault="00577B5F" w:rsidP="00577B5F">
      <w:pPr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lastRenderedPageBreak/>
        <w:t>Tworzenie treści cyfrowych</w:t>
      </w:r>
    </w:p>
    <w:p w14:paraId="68BD0768" w14:textId="77777777" w:rsidR="00577B5F" w:rsidRPr="00577B5F" w:rsidRDefault="00577B5F" w:rsidP="00577B5F">
      <w:pPr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Bezpieczeństwo</w:t>
      </w:r>
    </w:p>
    <w:p w14:paraId="36D21D2A" w14:textId="77777777" w:rsidR="00577B5F" w:rsidRPr="00577B5F" w:rsidRDefault="00577B5F" w:rsidP="00577B5F">
      <w:pPr>
        <w:numPr>
          <w:ilvl w:val="0"/>
          <w:numId w:val="4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35B59BD1" w14:textId="77777777" w:rsidR="00577B5F" w:rsidRPr="00577B5F" w:rsidRDefault="00577B5F" w:rsidP="00577B5F">
      <w:pPr>
        <w:spacing w:after="0" w:line="240" w:lineRule="auto"/>
        <w:ind w:left="1919"/>
        <w:rPr>
          <w:rFonts w:ascii="Calibri" w:eastAsia="Times New Roman" w:hAnsi="Calibri" w:cs="Calibri"/>
          <w:bCs/>
          <w:lang w:eastAsia="pl-PL"/>
        </w:rPr>
      </w:pPr>
    </w:p>
    <w:p w14:paraId="13276650" w14:textId="77777777" w:rsidR="00577B5F" w:rsidRPr="00577B5F" w:rsidRDefault="00577B5F" w:rsidP="00577B5F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 xml:space="preserve">zakres tematyczny szkolenia powinien odpowiadać sylabusom wskazanym w modułach szkoleniowych  dla ECDL na stronie Europejskiego Certyfikatu Umiejętności Komputerowych: </w:t>
      </w:r>
      <w:hyperlink r:id="rId6" w:history="1">
        <w:r w:rsidRPr="00577B5F">
          <w:rPr>
            <w:rFonts w:ascii="Calibri" w:eastAsia="Times New Roman" w:hAnsi="Calibri" w:cs="Calibri"/>
            <w:bCs/>
            <w:u w:val="single"/>
          </w:rPr>
          <w:t>https://ecdl.pl/certyfikaty/ecdl-profile-digcomp/</w:t>
        </w:r>
      </w:hyperlink>
      <w:r w:rsidRPr="00577B5F">
        <w:rPr>
          <w:rFonts w:ascii="Calibri" w:eastAsia="Times New Roman" w:hAnsi="Calibri" w:cs="Calibri"/>
          <w:bCs/>
        </w:rPr>
        <w:t xml:space="preserve"> </w:t>
      </w:r>
    </w:p>
    <w:p w14:paraId="698CC62E" w14:textId="77777777" w:rsidR="00577B5F" w:rsidRPr="00577B5F" w:rsidRDefault="00577B5F" w:rsidP="00577B5F">
      <w:pPr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Elementy składowe szkolenia:</w:t>
      </w:r>
    </w:p>
    <w:p w14:paraId="589BB89D" w14:textId="77777777" w:rsidR="00577B5F" w:rsidRPr="00577B5F" w:rsidRDefault="00577B5F" w:rsidP="00577B5F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przeprowadzenie szkolenia,</w:t>
      </w:r>
    </w:p>
    <w:p w14:paraId="69063A12" w14:textId="77777777" w:rsidR="00577B5F" w:rsidRPr="00577B5F" w:rsidRDefault="00577B5F" w:rsidP="00577B5F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walidacja (egzamin wewnętrzny),</w:t>
      </w:r>
    </w:p>
    <w:p w14:paraId="2EEEB8FB" w14:textId="77777777" w:rsidR="00577B5F" w:rsidRPr="00577B5F" w:rsidRDefault="00577B5F" w:rsidP="00577B5F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zaświadczenie o nabyciu kompetencji cyfrowych,</w:t>
      </w:r>
    </w:p>
    <w:p w14:paraId="173B3301" w14:textId="77777777" w:rsidR="00577B5F" w:rsidRPr="00577B5F" w:rsidRDefault="00577B5F" w:rsidP="00577B5F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egzamin i certyfikacja ECDL;</w:t>
      </w:r>
    </w:p>
    <w:p w14:paraId="55205B38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Forma szkolenia: </w:t>
      </w:r>
    </w:p>
    <w:p w14:paraId="5558537A" w14:textId="77777777" w:rsidR="00577B5F" w:rsidRPr="00577B5F" w:rsidRDefault="00577B5F" w:rsidP="00577B5F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grupowe szkolenia stacjonarne, </w:t>
      </w:r>
    </w:p>
    <w:p w14:paraId="38874AE2" w14:textId="77777777" w:rsidR="00577B5F" w:rsidRPr="00577B5F" w:rsidRDefault="00577B5F" w:rsidP="00577B5F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>grupy od 2 do 4 uczestników,</w:t>
      </w:r>
    </w:p>
    <w:p w14:paraId="39509898" w14:textId="77777777" w:rsidR="00577B5F" w:rsidRPr="00577B5F" w:rsidRDefault="00577B5F" w:rsidP="00577B5F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>ilość grup i poziom (podstawowy/średniozaawansowany) w zależności od potrzeb,</w:t>
      </w:r>
    </w:p>
    <w:p w14:paraId="63FAC68C" w14:textId="77777777" w:rsidR="00577B5F" w:rsidRPr="00577B5F" w:rsidRDefault="00577B5F" w:rsidP="00577B5F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liczba godzin:</w:t>
      </w:r>
    </w:p>
    <w:p w14:paraId="269FE611" w14:textId="77777777" w:rsidR="00577B5F" w:rsidRPr="00577B5F" w:rsidRDefault="00577B5F" w:rsidP="00577B5F">
      <w:pPr>
        <w:numPr>
          <w:ilvl w:val="0"/>
          <w:numId w:val="1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Poziom podstawowy: 60 godzin po 60 minut + egzamin, </w:t>
      </w:r>
    </w:p>
    <w:p w14:paraId="5F49E1A8" w14:textId="77777777" w:rsidR="00577B5F" w:rsidRPr="00577B5F" w:rsidRDefault="00577B5F" w:rsidP="00577B5F">
      <w:pPr>
        <w:numPr>
          <w:ilvl w:val="0"/>
          <w:numId w:val="1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Poziom średniozaawansowany: 100 godzin po 60 minut + egzamin,</w:t>
      </w:r>
    </w:p>
    <w:p w14:paraId="3062CED0" w14:textId="77777777" w:rsidR="00577B5F" w:rsidRPr="00577B5F" w:rsidRDefault="00577B5F" w:rsidP="00577B5F">
      <w:pPr>
        <w:numPr>
          <w:ilvl w:val="0"/>
          <w:numId w:val="1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organizacja zajęć w godzinach 8.00 – 19.00, od poniedziałku do soboty;</w:t>
      </w:r>
      <w:r w:rsidRPr="00577B5F">
        <w:rPr>
          <w:rFonts w:ascii="Calibri" w:eastAsia="Times New Roman" w:hAnsi="Calibri" w:cs="Calibri"/>
          <w:b/>
          <w:bCs/>
        </w:rPr>
        <w:t xml:space="preserve"> </w:t>
      </w:r>
    </w:p>
    <w:p w14:paraId="59A4C0CD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Miejsce realizacji szkoleń i egzaminów: </w:t>
      </w:r>
    </w:p>
    <w:p w14:paraId="20855E01" w14:textId="77777777" w:rsidR="00577B5F" w:rsidRPr="00577B5F" w:rsidRDefault="00577B5F" w:rsidP="00577B5F">
      <w:pPr>
        <w:numPr>
          <w:ilvl w:val="0"/>
          <w:numId w:val="14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na terenie miasta Wałbrzych,</w:t>
      </w:r>
    </w:p>
    <w:p w14:paraId="3774048F" w14:textId="77777777" w:rsidR="00577B5F" w:rsidRPr="00577B5F" w:rsidRDefault="00577B5F" w:rsidP="00577B5F">
      <w:pPr>
        <w:numPr>
          <w:ilvl w:val="0"/>
          <w:numId w:val="14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w odpowiednio przystosowanych do zajęć dydaktycznych salach szkoleniowych  (brak możliwości przeprowadzenia szkoleń i egzaminów w mieszkaniach prywatnych </w:t>
      </w:r>
      <w:r w:rsidRPr="00577B5F">
        <w:rPr>
          <w:rFonts w:ascii="Calibri" w:eastAsia="Times New Roman" w:hAnsi="Calibri" w:cs="Calibri"/>
        </w:rPr>
        <w:br/>
        <w:t>wykładowców,</w:t>
      </w:r>
    </w:p>
    <w:p w14:paraId="78DFC4A0" w14:textId="77777777" w:rsidR="00577B5F" w:rsidRPr="00577B5F" w:rsidRDefault="00577B5F" w:rsidP="00577B5F">
      <w:pPr>
        <w:numPr>
          <w:ilvl w:val="0"/>
          <w:numId w:val="14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>odrębne stanowisko komputerowe dla każdego uczestnika,</w:t>
      </w:r>
    </w:p>
    <w:p w14:paraId="3B8736CB" w14:textId="77777777" w:rsidR="00577B5F" w:rsidRPr="00577B5F" w:rsidRDefault="00577B5F" w:rsidP="00577B5F">
      <w:pPr>
        <w:numPr>
          <w:ilvl w:val="0"/>
          <w:numId w:val="14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komputer/laptop dla każdego uczestnika szkolenia wyposażony w legalne oprogramowanie oraz stały dostęp do Internetu i dostęp do drukarki,</w:t>
      </w:r>
    </w:p>
    <w:p w14:paraId="4D4DEF93" w14:textId="77777777" w:rsidR="00577B5F" w:rsidRPr="00577B5F" w:rsidRDefault="00577B5F" w:rsidP="00577B5F">
      <w:pPr>
        <w:numPr>
          <w:ilvl w:val="0"/>
          <w:numId w:val="14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sprzęt audiowizualny np. rzutnik,</w:t>
      </w:r>
    </w:p>
    <w:p w14:paraId="41ECAE79" w14:textId="77777777" w:rsidR="00577B5F" w:rsidRPr="00577B5F" w:rsidRDefault="00577B5F" w:rsidP="00577B5F">
      <w:pPr>
        <w:numPr>
          <w:ilvl w:val="0"/>
          <w:numId w:val="14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obiekt </w:t>
      </w:r>
      <w:r w:rsidRPr="00577B5F">
        <w:rPr>
          <w:rFonts w:ascii="Calibri" w:eastAsia="Times New Roman" w:hAnsi="Calibri" w:cs="Calibri"/>
          <w:bCs/>
          <w:iCs/>
        </w:rPr>
        <w:t xml:space="preserve">dostosowany do potrzeb osób ze szczególnymi potrzebami (przedmiot umowy realizowany w sposób spełniający wymogi dostępności zgodnie z art. 6 ustawy z dnia 19 lipca 2019 r. o zapewnianiu dostępności osobom ze szczególnymi potrzebami, w zakresie dostępności architektonicznej poprzez zapewnienie wolnych od barier poziomych </w:t>
      </w:r>
      <w:r w:rsidRPr="00577B5F">
        <w:rPr>
          <w:rFonts w:ascii="Calibri" w:eastAsia="Times New Roman" w:hAnsi="Calibri" w:cs="Calibri"/>
          <w:bCs/>
          <w:iCs/>
        </w:rPr>
        <w:br/>
        <w:t>i pionowych przestrzeni komunikacyjnych budynków);</w:t>
      </w:r>
    </w:p>
    <w:p w14:paraId="2FEE2A28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Wymagania wobec wykładowców: </w:t>
      </w:r>
    </w:p>
    <w:p w14:paraId="5ED3FDF9" w14:textId="77777777" w:rsidR="00577B5F" w:rsidRPr="00577B5F" w:rsidRDefault="00577B5F" w:rsidP="00577B5F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wykładowca posiadający wykształcenie wyższe informatyczne (pierwszego lub drugiego stopnia),</w:t>
      </w:r>
    </w:p>
    <w:p w14:paraId="05C31134" w14:textId="77777777" w:rsidR="00577B5F" w:rsidRPr="00577B5F" w:rsidRDefault="00577B5F" w:rsidP="00577B5F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doświadczenie w prowadzeniu co najmniej 2 szkoleń grupowych (zrealizowanych w okresie ostatnich 3 lat przed dniem składania ofert) zbieżnych lub najbardziej zbliżonych zakresem tematycznym do programu.</w:t>
      </w:r>
    </w:p>
    <w:p w14:paraId="27779FE7" w14:textId="77777777" w:rsidR="00577B5F" w:rsidRPr="00577B5F" w:rsidRDefault="00577B5F" w:rsidP="00577B5F">
      <w:pPr>
        <w:spacing w:after="0" w:line="276" w:lineRule="auto"/>
        <w:ind w:left="1494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333E3A9C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Koszt szkolenia pokrywa:</w:t>
      </w:r>
    </w:p>
    <w:p w14:paraId="755B3667" w14:textId="77777777" w:rsidR="00577B5F" w:rsidRPr="00577B5F" w:rsidRDefault="00577B5F" w:rsidP="00577B5F">
      <w:pPr>
        <w:numPr>
          <w:ilvl w:val="0"/>
          <w:numId w:val="16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materiały szkoleniowe przygotowane co najmniej w wersji elektronicznej, zgodnie ze standardem cyfrowym,</w:t>
      </w:r>
    </w:p>
    <w:p w14:paraId="4743156A" w14:textId="77777777" w:rsidR="00577B5F" w:rsidRPr="00577B5F" w:rsidRDefault="00577B5F" w:rsidP="00577B5F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przeprowadzenie szkolenia,</w:t>
      </w:r>
    </w:p>
    <w:p w14:paraId="7399510E" w14:textId="77777777" w:rsidR="00577B5F" w:rsidRPr="00577B5F" w:rsidRDefault="00577B5F" w:rsidP="00577B5F">
      <w:pPr>
        <w:numPr>
          <w:ilvl w:val="0"/>
          <w:numId w:val="1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lastRenderedPageBreak/>
        <w:t xml:space="preserve">egzamin wewnętrzny (przeprowadzany przez inną osobę niż wykładowca prowadzący szkolenie), </w:t>
      </w:r>
    </w:p>
    <w:p w14:paraId="5BC78636" w14:textId="77777777" w:rsidR="00577B5F" w:rsidRPr="00577B5F" w:rsidRDefault="00577B5F" w:rsidP="00577B5F">
      <w:pPr>
        <w:numPr>
          <w:ilvl w:val="0"/>
          <w:numId w:val="1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zaświadczenie o nabyciu kompetencji cyfrowych,</w:t>
      </w:r>
    </w:p>
    <w:p w14:paraId="1074B6D6" w14:textId="77777777" w:rsidR="00577B5F" w:rsidRPr="00577B5F" w:rsidRDefault="00577B5F" w:rsidP="00577B5F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egzamin i certyfikat ECDL,</w:t>
      </w:r>
    </w:p>
    <w:p w14:paraId="6896F4D3" w14:textId="77777777" w:rsidR="00577B5F" w:rsidRPr="00577B5F" w:rsidRDefault="00577B5F" w:rsidP="00577B5F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ubezpieczenie NNW (dla osób, które nie będą pobierały stypendium szkoleniowego); </w:t>
      </w:r>
    </w:p>
    <w:p w14:paraId="023B2EA1" w14:textId="77777777" w:rsidR="00577B5F" w:rsidRPr="00577B5F" w:rsidRDefault="00577B5F" w:rsidP="00577B5F">
      <w:pPr>
        <w:spacing w:after="0" w:line="276" w:lineRule="auto"/>
        <w:ind w:left="1440"/>
        <w:rPr>
          <w:rFonts w:ascii="Calibri" w:eastAsia="Times New Roman" w:hAnsi="Calibri" w:cs="Calibri"/>
          <w:lang w:eastAsia="pl-PL"/>
        </w:rPr>
      </w:pPr>
    </w:p>
    <w:p w14:paraId="33788026" w14:textId="77777777" w:rsidR="00577B5F" w:rsidRPr="00577B5F" w:rsidRDefault="00577B5F" w:rsidP="00577B5F">
      <w:pPr>
        <w:numPr>
          <w:ilvl w:val="0"/>
          <w:numId w:val="20"/>
        </w:numPr>
        <w:spacing w:after="0" w:line="276" w:lineRule="auto"/>
        <w:contextualSpacing/>
        <w:rPr>
          <w:rFonts w:ascii="Calibri" w:eastAsia="Times New Roman" w:hAnsi="Calibri" w:cs="Calibri"/>
          <w:b/>
          <w:lang w:eastAsia="pl-PL"/>
        </w:rPr>
      </w:pPr>
      <w:r w:rsidRPr="00577B5F">
        <w:rPr>
          <w:rFonts w:ascii="Calibri" w:eastAsia="Times New Roman" w:hAnsi="Calibri" w:cs="Calibri"/>
          <w:b/>
          <w:lang w:eastAsia="pl-PL"/>
        </w:rPr>
        <w:t xml:space="preserve">Do kosztu szkolenia nie będą wliczane dojazdy Uczestników na szkolenia oraz stypendia szkoleniowe. </w:t>
      </w:r>
    </w:p>
    <w:p w14:paraId="30D90B59" w14:textId="77777777" w:rsidR="00577B5F" w:rsidRPr="00577B5F" w:rsidRDefault="00577B5F" w:rsidP="00577B5F">
      <w:pPr>
        <w:spacing w:after="0" w:line="276" w:lineRule="auto"/>
        <w:ind w:left="720"/>
        <w:contextualSpacing/>
        <w:rPr>
          <w:rFonts w:ascii="Calibri" w:eastAsia="Times New Roman" w:hAnsi="Calibri" w:cs="Calibri"/>
          <w:lang w:eastAsia="pl-PL"/>
        </w:rPr>
      </w:pPr>
    </w:p>
    <w:p w14:paraId="11952223" w14:textId="7CF40661" w:rsidR="00577B5F" w:rsidRPr="00577B5F" w:rsidRDefault="00577B5F" w:rsidP="00577B5F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u w:val="single"/>
        </w:rPr>
      </w:pPr>
      <w:r>
        <w:rPr>
          <w:rFonts w:ascii="Calibri" w:eastAsia="Times New Roman" w:hAnsi="Calibri" w:cs="Calibri"/>
          <w:b/>
          <w:szCs w:val="20"/>
        </w:rPr>
        <w:t xml:space="preserve">CZĘŚĆ III: </w:t>
      </w:r>
      <w:r w:rsidRPr="00577B5F">
        <w:rPr>
          <w:rFonts w:ascii="Calibri" w:eastAsia="Times New Roman" w:hAnsi="Calibri" w:cs="Calibri"/>
          <w:b/>
          <w:szCs w:val="20"/>
        </w:rPr>
        <w:t xml:space="preserve">Szkolenie stacjonarne komputerowo - cyfrowe na poziomie podstawowym </w:t>
      </w:r>
      <w:r w:rsidRPr="00577B5F">
        <w:rPr>
          <w:rFonts w:ascii="Calibri" w:eastAsia="Times New Roman" w:hAnsi="Calibri" w:cs="Calibri"/>
          <w:b/>
          <w:szCs w:val="20"/>
        </w:rPr>
        <w:br/>
        <w:t>i średniozaawansowanym z certyfikatem ECDL we Jeleniej Górze.</w:t>
      </w:r>
    </w:p>
    <w:p w14:paraId="214B5329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Cel szkolenia: </w:t>
      </w:r>
      <w:r w:rsidRPr="00577B5F">
        <w:rPr>
          <w:rFonts w:ascii="Calibri" w:eastAsia="Times New Roman" w:hAnsi="Calibri" w:cs="Calibri"/>
          <w:bCs/>
          <w:lang w:eastAsia="pl-PL"/>
        </w:rPr>
        <w:t>nabycie kompetencji cyfrowych i kwalifikacji komputerowych</w:t>
      </w: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577B5F">
        <w:rPr>
          <w:rFonts w:ascii="Calibri" w:eastAsia="Times New Roman" w:hAnsi="Calibri" w:cs="Calibri"/>
          <w:bCs/>
          <w:lang w:eastAsia="pl-PL"/>
        </w:rPr>
        <w:t>umożliwiających życie, uczenie się i pracę w społeczeństwie cyfrowym, tj. społeczeństwie wykorzystującym w życiu codziennym i pracy technologie cyfrowe.</w:t>
      </w:r>
      <w:r w:rsidRPr="00577B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77B5F">
        <w:rPr>
          <w:rFonts w:ascii="Calibri" w:eastAsia="Times New Roman" w:hAnsi="Calibri" w:cs="Calibri"/>
          <w:bCs/>
          <w:lang w:eastAsia="pl-PL"/>
        </w:rPr>
        <w:t>Wykorzystanie standardu kompetencji cyfrowych na podstawie aktualnej wersji ramy „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>”</w:t>
      </w:r>
    </w:p>
    <w:p w14:paraId="61C21972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Szkolenia realizowane na dwóch poziomach:</w:t>
      </w:r>
      <w:r w:rsidRPr="00577B5F">
        <w:rPr>
          <w:rFonts w:ascii="Calibri" w:eastAsia="Times New Roman" w:hAnsi="Calibri" w:cs="Calibri"/>
          <w:bCs/>
          <w:lang w:eastAsia="pl-PL"/>
        </w:rPr>
        <w:t xml:space="preserve"> podstawowym lub średniozaawansowanym </w:t>
      </w:r>
      <w:r w:rsidRPr="00577B5F">
        <w:rPr>
          <w:rFonts w:ascii="Calibri" w:eastAsia="Times New Roman" w:hAnsi="Calibri" w:cs="Calibri"/>
          <w:bCs/>
          <w:lang w:eastAsia="pl-PL"/>
        </w:rPr>
        <w:br/>
        <w:t>w zależności od potrzeb Uczestników Projektu.</w:t>
      </w:r>
    </w:p>
    <w:p w14:paraId="6E57042D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strike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Liczba osób skierowanych na szkolenia będzie uzależniona od </w:t>
      </w:r>
      <w:r w:rsidRPr="00577B5F">
        <w:rPr>
          <w:rFonts w:ascii="Calibri" w:eastAsia="Times New Roman" w:hAnsi="Calibri" w:cs="Calibri"/>
          <w:b/>
          <w:bCs/>
          <w:lang w:eastAsia="pl-PL"/>
        </w:rPr>
        <w:t>zdiagnozowanych potrzeb Uczestników(-czek) Projektu</w:t>
      </w:r>
      <w:r w:rsidRPr="00577B5F">
        <w:rPr>
          <w:rFonts w:ascii="Calibri" w:eastAsia="Times New Roman" w:hAnsi="Calibri" w:cs="Calibri"/>
          <w:lang w:eastAsia="pl-PL"/>
        </w:rPr>
        <w:t xml:space="preserve"> określanych w trakcie Indywidualnego Planu Działania</w:t>
      </w:r>
      <w:r w:rsidRPr="00577B5F">
        <w:rPr>
          <w:rFonts w:ascii="Calibri" w:eastAsia="Times New Roman" w:hAnsi="Calibri" w:cs="Calibri"/>
          <w:b/>
          <w:bCs/>
          <w:lang w:eastAsia="pl-PL"/>
        </w:rPr>
        <w:t>;</w:t>
      </w:r>
    </w:p>
    <w:p w14:paraId="1B48236B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Okres realizacji szkoleń</w:t>
      </w:r>
      <w:r w:rsidRPr="00577B5F">
        <w:rPr>
          <w:rFonts w:ascii="Calibri" w:eastAsia="Times New Roman" w:hAnsi="Calibri" w:cs="Calibri"/>
          <w:lang w:eastAsia="pl-PL"/>
        </w:rPr>
        <w:t>: styczeń – grudzień 2024;</w:t>
      </w:r>
    </w:p>
    <w:p w14:paraId="39837718" w14:textId="77777777" w:rsidR="00577B5F" w:rsidRPr="00577B5F" w:rsidRDefault="00577B5F" w:rsidP="00577B5F">
      <w:pPr>
        <w:numPr>
          <w:ilvl w:val="0"/>
          <w:numId w:val="21"/>
        </w:num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Zakres tematyczny szkolenia:</w:t>
      </w:r>
    </w:p>
    <w:p w14:paraId="037CA88B" w14:textId="77777777" w:rsidR="00577B5F" w:rsidRPr="00577B5F" w:rsidRDefault="00577B5F" w:rsidP="00577B5F">
      <w:pPr>
        <w:spacing w:after="0" w:line="240" w:lineRule="auto"/>
        <w:ind w:left="720"/>
        <w:rPr>
          <w:rFonts w:ascii="Calibri" w:eastAsia="Times New Roman" w:hAnsi="Calibri" w:cs="Calibri"/>
          <w:b/>
          <w:bCs/>
          <w:lang w:eastAsia="pl-PL"/>
        </w:rPr>
      </w:pPr>
    </w:p>
    <w:p w14:paraId="605A8149" w14:textId="77777777" w:rsidR="00577B5F" w:rsidRPr="00577B5F" w:rsidRDefault="00577B5F" w:rsidP="00577B5F">
      <w:pPr>
        <w:numPr>
          <w:ilvl w:val="0"/>
          <w:numId w:val="36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podstawowy: 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6  tj.</w:t>
      </w:r>
    </w:p>
    <w:p w14:paraId="0B1EAE7B" w14:textId="77777777" w:rsidR="00577B5F" w:rsidRPr="00577B5F" w:rsidRDefault="00577B5F" w:rsidP="00577B5F">
      <w:pPr>
        <w:numPr>
          <w:ilvl w:val="0"/>
          <w:numId w:val="4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331859CF" w14:textId="77777777" w:rsidR="00577B5F" w:rsidRPr="00577B5F" w:rsidRDefault="00577B5F" w:rsidP="00577B5F">
      <w:pPr>
        <w:numPr>
          <w:ilvl w:val="0"/>
          <w:numId w:val="4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483A2BB9" w14:textId="77777777" w:rsidR="00577B5F" w:rsidRPr="00577B5F" w:rsidRDefault="00577B5F" w:rsidP="00577B5F">
      <w:pPr>
        <w:numPr>
          <w:ilvl w:val="0"/>
          <w:numId w:val="4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7AAC23A8" w14:textId="77777777" w:rsidR="00577B5F" w:rsidRPr="00577B5F" w:rsidRDefault="00577B5F" w:rsidP="00577B5F">
      <w:pPr>
        <w:numPr>
          <w:ilvl w:val="0"/>
          <w:numId w:val="4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38E0E0DD" w14:textId="77777777" w:rsidR="00577B5F" w:rsidRPr="00577B5F" w:rsidRDefault="00577B5F" w:rsidP="00577B5F">
      <w:pPr>
        <w:spacing w:after="0" w:line="240" w:lineRule="auto"/>
        <w:ind w:left="1919"/>
        <w:rPr>
          <w:rFonts w:ascii="Calibri" w:eastAsia="Times New Roman" w:hAnsi="Calibri" w:cs="Calibri"/>
          <w:bCs/>
          <w:lang w:eastAsia="pl-PL"/>
        </w:rPr>
      </w:pPr>
    </w:p>
    <w:p w14:paraId="261F4971" w14:textId="77777777" w:rsidR="00577B5F" w:rsidRPr="00577B5F" w:rsidRDefault="00577B5F" w:rsidP="00577B5F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                           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w pięciu obszarach:</w:t>
      </w:r>
    </w:p>
    <w:p w14:paraId="19512EA6" w14:textId="77777777" w:rsidR="00577B5F" w:rsidRPr="00577B5F" w:rsidRDefault="00577B5F" w:rsidP="00577B5F">
      <w:pPr>
        <w:numPr>
          <w:ilvl w:val="0"/>
          <w:numId w:val="3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>Informacja i dane</w:t>
      </w:r>
    </w:p>
    <w:p w14:paraId="5A774B6D" w14:textId="77777777" w:rsidR="00577B5F" w:rsidRPr="00577B5F" w:rsidRDefault="00577B5F" w:rsidP="00577B5F">
      <w:pPr>
        <w:numPr>
          <w:ilvl w:val="0"/>
          <w:numId w:val="3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>Komunikacja i współpraca</w:t>
      </w:r>
    </w:p>
    <w:p w14:paraId="2D958C7C" w14:textId="77777777" w:rsidR="00577B5F" w:rsidRPr="00577B5F" w:rsidRDefault="00577B5F" w:rsidP="00577B5F">
      <w:pPr>
        <w:numPr>
          <w:ilvl w:val="0"/>
          <w:numId w:val="3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>Tworzenie treści cyfrowych</w:t>
      </w:r>
    </w:p>
    <w:p w14:paraId="5D3B3C80" w14:textId="77777777" w:rsidR="00577B5F" w:rsidRPr="00577B5F" w:rsidRDefault="00577B5F" w:rsidP="00577B5F">
      <w:pPr>
        <w:numPr>
          <w:ilvl w:val="0"/>
          <w:numId w:val="3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>Bezpieczeństwo</w:t>
      </w:r>
    </w:p>
    <w:p w14:paraId="448CD0F8" w14:textId="77777777" w:rsidR="00577B5F" w:rsidRPr="00577B5F" w:rsidRDefault="00577B5F" w:rsidP="00577B5F">
      <w:pPr>
        <w:numPr>
          <w:ilvl w:val="0"/>
          <w:numId w:val="37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>Rozwiązywanie problemów</w:t>
      </w:r>
    </w:p>
    <w:p w14:paraId="69398518" w14:textId="77777777" w:rsidR="00577B5F" w:rsidRPr="00577B5F" w:rsidRDefault="00577B5F" w:rsidP="00577B5F">
      <w:pPr>
        <w:spacing w:after="0" w:line="240" w:lineRule="auto"/>
        <w:ind w:left="708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5EB3E31A" w14:textId="77777777" w:rsidR="00577B5F" w:rsidRPr="00577B5F" w:rsidRDefault="00577B5F" w:rsidP="00577B5F">
      <w:pPr>
        <w:numPr>
          <w:ilvl w:val="0"/>
          <w:numId w:val="36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średniozaawansowany: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16  tj.</w:t>
      </w:r>
    </w:p>
    <w:p w14:paraId="361C402D" w14:textId="77777777" w:rsidR="00577B5F" w:rsidRPr="00577B5F" w:rsidRDefault="00577B5F" w:rsidP="00577B5F">
      <w:pPr>
        <w:numPr>
          <w:ilvl w:val="0"/>
          <w:numId w:val="3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74D6CF1E" w14:textId="77777777" w:rsidR="00577B5F" w:rsidRPr="00577B5F" w:rsidRDefault="00577B5F" w:rsidP="00577B5F">
      <w:pPr>
        <w:numPr>
          <w:ilvl w:val="0"/>
          <w:numId w:val="3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6FD4AAC1" w14:textId="77777777" w:rsidR="00577B5F" w:rsidRPr="00577B5F" w:rsidRDefault="00577B5F" w:rsidP="00577B5F">
      <w:pPr>
        <w:numPr>
          <w:ilvl w:val="0"/>
          <w:numId w:val="3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4CA7ADDE" w14:textId="77777777" w:rsidR="00577B5F" w:rsidRPr="00577B5F" w:rsidRDefault="00577B5F" w:rsidP="00577B5F">
      <w:pPr>
        <w:numPr>
          <w:ilvl w:val="0"/>
          <w:numId w:val="3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57C5EBF3" w14:textId="77777777" w:rsidR="00577B5F" w:rsidRPr="00577B5F" w:rsidRDefault="00577B5F" w:rsidP="00577B5F">
      <w:pPr>
        <w:numPr>
          <w:ilvl w:val="0"/>
          <w:numId w:val="3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ECDL IT Security (S3)</w:t>
      </w:r>
    </w:p>
    <w:p w14:paraId="5EF99BFF" w14:textId="77777777" w:rsidR="00577B5F" w:rsidRPr="00577B5F" w:rsidRDefault="00577B5F" w:rsidP="00577B5F">
      <w:pPr>
        <w:numPr>
          <w:ilvl w:val="0"/>
          <w:numId w:val="3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 (S9)</w:t>
      </w:r>
    </w:p>
    <w:p w14:paraId="28E273DC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</w:p>
    <w:p w14:paraId="128379D2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na poziomie    </w:t>
      </w:r>
    </w:p>
    <w:p w14:paraId="58E517EC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średniozaawansowanym w pięciu obszarach:</w:t>
      </w:r>
    </w:p>
    <w:p w14:paraId="67D3A022" w14:textId="77777777" w:rsidR="00577B5F" w:rsidRPr="00577B5F" w:rsidRDefault="00577B5F" w:rsidP="00577B5F">
      <w:pPr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Informacja i dane</w:t>
      </w:r>
    </w:p>
    <w:p w14:paraId="3CB32BAB" w14:textId="77777777" w:rsidR="00577B5F" w:rsidRPr="00577B5F" w:rsidRDefault="00577B5F" w:rsidP="00577B5F">
      <w:pPr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409F0781" w14:textId="77777777" w:rsidR="00577B5F" w:rsidRPr="00577B5F" w:rsidRDefault="00577B5F" w:rsidP="00577B5F">
      <w:pPr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lastRenderedPageBreak/>
        <w:t>Tworzenie treści cyfrowych</w:t>
      </w:r>
    </w:p>
    <w:p w14:paraId="2FEFA52C" w14:textId="77777777" w:rsidR="00577B5F" w:rsidRPr="00577B5F" w:rsidRDefault="00577B5F" w:rsidP="00577B5F">
      <w:pPr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Bezpieczeństwo</w:t>
      </w:r>
    </w:p>
    <w:p w14:paraId="17A06380" w14:textId="77777777" w:rsidR="00577B5F" w:rsidRPr="00577B5F" w:rsidRDefault="00577B5F" w:rsidP="00577B5F">
      <w:pPr>
        <w:numPr>
          <w:ilvl w:val="0"/>
          <w:numId w:val="39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7F15E928" w14:textId="77777777" w:rsidR="00577B5F" w:rsidRPr="00577B5F" w:rsidRDefault="00577B5F" w:rsidP="00577B5F">
      <w:pPr>
        <w:ind w:left="720"/>
        <w:contextualSpacing/>
        <w:rPr>
          <w:rFonts w:ascii="Calibri" w:eastAsia="Times New Roman" w:hAnsi="Calibri" w:cs="Calibri"/>
          <w:bCs/>
        </w:rPr>
      </w:pPr>
    </w:p>
    <w:p w14:paraId="069EA490" w14:textId="77777777" w:rsidR="00577B5F" w:rsidRPr="00577B5F" w:rsidRDefault="00577B5F" w:rsidP="00577B5F">
      <w:pPr>
        <w:numPr>
          <w:ilvl w:val="0"/>
          <w:numId w:val="36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 xml:space="preserve">zakres tematyczny szkolenia powinien odpowiadać sylabusom wskazanym w modułach szkoleniowych  dla ECDL na stronie Europejskiego Certyfikatu Umiejętności Komputerowych: </w:t>
      </w:r>
      <w:hyperlink r:id="rId7" w:history="1">
        <w:r w:rsidRPr="00577B5F">
          <w:rPr>
            <w:rFonts w:ascii="Calibri" w:eastAsia="Times New Roman" w:hAnsi="Calibri" w:cs="Calibri"/>
            <w:bCs/>
            <w:u w:val="single"/>
          </w:rPr>
          <w:t>https://ecdl.pl/certyfikaty/ecdl-profile-digcomp/</w:t>
        </w:r>
      </w:hyperlink>
      <w:r w:rsidRPr="00577B5F">
        <w:rPr>
          <w:rFonts w:ascii="Calibri" w:eastAsia="Times New Roman" w:hAnsi="Calibri" w:cs="Calibri"/>
          <w:bCs/>
        </w:rPr>
        <w:t xml:space="preserve"> </w:t>
      </w:r>
    </w:p>
    <w:p w14:paraId="0F1BD3B3" w14:textId="77777777" w:rsidR="00577B5F" w:rsidRPr="00577B5F" w:rsidRDefault="00577B5F" w:rsidP="00577B5F">
      <w:pPr>
        <w:spacing w:after="0" w:line="240" w:lineRule="auto"/>
        <w:ind w:left="708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9953406" w14:textId="77777777" w:rsidR="00577B5F" w:rsidRPr="00577B5F" w:rsidRDefault="00577B5F" w:rsidP="00577B5F">
      <w:pPr>
        <w:numPr>
          <w:ilvl w:val="0"/>
          <w:numId w:val="2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Elementy składowe szkolenia</w:t>
      </w:r>
      <w:r w:rsidRPr="00577B5F">
        <w:rPr>
          <w:rFonts w:ascii="Calibri" w:eastAsia="Times New Roman" w:hAnsi="Calibri" w:cs="Calibri"/>
          <w:lang w:eastAsia="pl-PL"/>
        </w:rPr>
        <w:t>:</w:t>
      </w:r>
    </w:p>
    <w:p w14:paraId="2BF99449" w14:textId="77777777" w:rsidR="00577B5F" w:rsidRPr="00577B5F" w:rsidRDefault="00577B5F" w:rsidP="00577B5F">
      <w:pPr>
        <w:numPr>
          <w:ilvl w:val="0"/>
          <w:numId w:val="5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przeprowadzenie szkolenia,</w:t>
      </w:r>
    </w:p>
    <w:p w14:paraId="20BA80A6" w14:textId="77777777" w:rsidR="00577B5F" w:rsidRPr="00577B5F" w:rsidRDefault="00577B5F" w:rsidP="00577B5F">
      <w:pPr>
        <w:numPr>
          <w:ilvl w:val="0"/>
          <w:numId w:val="5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walidacja (egzamin wewnętrzny),</w:t>
      </w:r>
    </w:p>
    <w:p w14:paraId="2DE628C3" w14:textId="77777777" w:rsidR="00577B5F" w:rsidRPr="00577B5F" w:rsidRDefault="00577B5F" w:rsidP="00577B5F">
      <w:pPr>
        <w:numPr>
          <w:ilvl w:val="0"/>
          <w:numId w:val="5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zaświadczenie o nabyciu kompetencji cyfrowych,</w:t>
      </w:r>
    </w:p>
    <w:p w14:paraId="71B68D1D" w14:textId="77777777" w:rsidR="00577B5F" w:rsidRPr="00577B5F" w:rsidRDefault="00577B5F" w:rsidP="00577B5F">
      <w:pPr>
        <w:numPr>
          <w:ilvl w:val="0"/>
          <w:numId w:val="5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egzamin i certyfikacja ECDL;</w:t>
      </w:r>
    </w:p>
    <w:p w14:paraId="03508E4B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</w:p>
    <w:p w14:paraId="446F975B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Forma szkolenia: </w:t>
      </w:r>
    </w:p>
    <w:p w14:paraId="080E5C2D" w14:textId="77777777" w:rsidR="00577B5F" w:rsidRPr="00577B5F" w:rsidRDefault="00577B5F" w:rsidP="00577B5F">
      <w:pPr>
        <w:numPr>
          <w:ilvl w:val="0"/>
          <w:numId w:val="2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grupowe szkolenia stacjonarne, </w:t>
      </w:r>
    </w:p>
    <w:p w14:paraId="29F2D3DC" w14:textId="77777777" w:rsidR="00577B5F" w:rsidRPr="00577B5F" w:rsidRDefault="00577B5F" w:rsidP="00577B5F">
      <w:pPr>
        <w:numPr>
          <w:ilvl w:val="0"/>
          <w:numId w:val="2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grupy od 2 do 4 uczestników,</w:t>
      </w:r>
    </w:p>
    <w:p w14:paraId="63B66A86" w14:textId="77777777" w:rsidR="00577B5F" w:rsidRPr="00577B5F" w:rsidRDefault="00577B5F" w:rsidP="00577B5F">
      <w:pPr>
        <w:numPr>
          <w:ilvl w:val="0"/>
          <w:numId w:val="2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ilość grup i poziom (podstawowy/średniozaawansowany) w zależności od potrzeb,</w:t>
      </w:r>
    </w:p>
    <w:p w14:paraId="68217B15" w14:textId="77777777" w:rsidR="00577B5F" w:rsidRPr="00577B5F" w:rsidRDefault="00577B5F" w:rsidP="00577B5F">
      <w:pPr>
        <w:numPr>
          <w:ilvl w:val="0"/>
          <w:numId w:val="2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liczba godzin:</w:t>
      </w:r>
    </w:p>
    <w:p w14:paraId="677BBDC0" w14:textId="77777777" w:rsidR="00577B5F" w:rsidRPr="00577B5F" w:rsidRDefault="00577B5F" w:rsidP="00577B5F">
      <w:pPr>
        <w:numPr>
          <w:ilvl w:val="0"/>
          <w:numId w:val="2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Poziom podstawowy: 60 godzin po 60 minut + egzamin, </w:t>
      </w:r>
    </w:p>
    <w:p w14:paraId="112B68E3" w14:textId="77777777" w:rsidR="00577B5F" w:rsidRPr="00577B5F" w:rsidRDefault="00577B5F" w:rsidP="00577B5F">
      <w:pPr>
        <w:numPr>
          <w:ilvl w:val="0"/>
          <w:numId w:val="23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Poziom średniozaawansowany: 100 godzin po 60 minut + egzamin,</w:t>
      </w:r>
    </w:p>
    <w:p w14:paraId="496382CA" w14:textId="77777777" w:rsidR="00577B5F" w:rsidRPr="00577B5F" w:rsidRDefault="00577B5F" w:rsidP="00577B5F">
      <w:pPr>
        <w:numPr>
          <w:ilvl w:val="0"/>
          <w:numId w:val="22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organizacja zajęć w godzinach 8.00 – 19.00, od poniedziałku do soboty;</w:t>
      </w:r>
      <w:r w:rsidRPr="00577B5F">
        <w:rPr>
          <w:rFonts w:ascii="Calibri" w:eastAsia="Times New Roman" w:hAnsi="Calibri" w:cs="Calibri"/>
          <w:b/>
          <w:bCs/>
        </w:rPr>
        <w:t xml:space="preserve"> </w:t>
      </w:r>
    </w:p>
    <w:p w14:paraId="099D4D50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Miejsce realizacji szkoleń i egzaminów: </w:t>
      </w:r>
    </w:p>
    <w:p w14:paraId="72ABA5F0" w14:textId="77777777" w:rsidR="00577B5F" w:rsidRPr="00577B5F" w:rsidRDefault="00577B5F" w:rsidP="00577B5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na terenie </w:t>
      </w:r>
      <w:r w:rsidRPr="00577B5F">
        <w:rPr>
          <w:rFonts w:ascii="Calibri" w:eastAsia="Times New Roman" w:hAnsi="Calibri" w:cs="Calibri"/>
          <w:b/>
          <w:bCs/>
          <w:lang w:eastAsia="pl-PL"/>
        </w:rPr>
        <w:t>miasta Jelenia Góra</w:t>
      </w:r>
      <w:r w:rsidRPr="00577B5F">
        <w:rPr>
          <w:rFonts w:ascii="Calibri" w:eastAsia="Times New Roman" w:hAnsi="Calibri" w:cs="Calibri"/>
          <w:lang w:eastAsia="pl-PL"/>
        </w:rPr>
        <w:t>,</w:t>
      </w:r>
    </w:p>
    <w:p w14:paraId="3E09EB03" w14:textId="77777777" w:rsidR="00577B5F" w:rsidRPr="00577B5F" w:rsidRDefault="00577B5F" w:rsidP="00577B5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w odpowiednio przystosowanych do zajęć dydaktycznych salach szkoleniowych  (brak możliwości przeprowadzenia szkoleń i egzaminów w mieszkaniach prywatnych </w:t>
      </w:r>
      <w:r w:rsidRPr="00577B5F">
        <w:rPr>
          <w:rFonts w:ascii="Calibri" w:eastAsia="Times New Roman" w:hAnsi="Calibri" w:cs="Calibri"/>
          <w:lang w:eastAsia="pl-PL"/>
        </w:rPr>
        <w:br/>
        <w:t>wykładowców,</w:t>
      </w:r>
    </w:p>
    <w:p w14:paraId="1D89B1A0" w14:textId="77777777" w:rsidR="00577B5F" w:rsidRPr="00577B5F" w:rsidRDefault="00577B5F" w:rsidP="00577B5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odrębne stanowisko komputerowe dla każdego uczestnika,</w:t>
      </w:r>
    </w:p>
    <w:p w14:paraId="4670114E" w14:textId="77777777" w:rsidR="00577B5F" w:rsidRPr="00577B5F" w:rsidRDefault="00577B5F" w:rsidP="00577B5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komputer/laptop dla każdego uczestnika szkolenia wyposażony w legalne oprogramowanie oraz stały dostęp do Internetu i dostęp do drukarki,</w:t>
      </w:r>
    </w:p>
    <w:p w14:paraId="5454B06E" w14:textId="77777777" w:rsidR="00577B5F" w:rsidRPr="00577B5F" w:rsidRDefault="00577B5F" w:rsidP="00577B5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sprzęt audiowizualny np. rzutnik,</w:t>
      </w:r>
    </w:p>
    <w:p w14:paraId="500156A8" w14:textId="77777777" w:rsidR="00577B5F" w:rsidRPr="00577B5F" w:rsidRDefault="00577B5F" w:rsidP="00577B5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obiekt </w:t>
      </w:r>
      <w:r w:rsidRPr="00577B5F">
        <w:rPr>
          <w:rFonts w:ascii="Calibri" w:eastAsia="Times New Roman" w:hAnsi="Calibri" w:cs="Calibri"/>
          <w:bCs/>
          <w:iCs/>
          <w:lang w:eastAsia="pl-PL"/>
        </w:rPr>
        <w:t xml:space="preserve">dostosowany do potrzeb osób ze szczególnymi potrzebami (przedmiot umowy realizowany w sposób spełniający wymogi dostępności zgodnie z art. 6 ustawy z dnia 19 lipca 2019 r. o zapewnianiu dostępności osobom ze szczególnymi potrzebami, w zakresie dostępności architektonicznej poprzez zapewnienie wolnych od barier poziomych </w:t>
      </w:r>
      <w:r w:rsidRPr="00577B5F">
        <w:rPr>
          <w:rFonts w:ascii="Calibri" w:eastAsia="Times New Roman" w:hAnsi="Calibri" w:cs="Calibri"/>
          <w:bCs/>
          <w:iCs/>
          <w:lang w:eastAsia="pl-PL"/>
        </w:rPr>
        <w:br/>
        <w:t>i pionowych przestrzeni komunikacyjnych budynków);</w:t>
      </w:r>
    </w:p>
    <w:p w14:paraId="5E665E0B" w14:textId="77777777" w:rsidR="00577B5F" w:rsidRPr="00577B5F" w:rsidRDefault="00577B5F" w:rsidP="00577B5F">
      <w:pPr>
        <w:spacing w:after="0" w:line="276" w:lineRule="auto"/>
        <w:ind w:left="1440"/>
        <w:contextualSpacing/>
        <w:rPr>
          <w:rFonts w:ascii="Calibri" w:eastAsia="Times New Roman" w:hAnsi="Calibri" w:cs="Calibri"/>
          <w:b/>
          <w:bCs/>
          <w:lang w:eastAsia="pl-PL"/>
        </w:rPr>
      </w:pPr>
    </w:p>
    <w:p w14:paraId="1832C53C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Wymagania wobec wykładowców: </w:t>
      </w:r>
    </w:p>
    <w:p w14:paraId="6EC53E39" w14:textId="77777777" w:rsidR="00577B5F" w:rsidRPr="00577B5F" w:rsidRDefault="00577B5F" w:rsidP="00577B5F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wykładowca posiadający wykształcenie wyższe informatyczne (pierwszego lub drugiego stopnia),</w:t>
      </w:r>
    </w:p>
    <w:p w14:paraId="1FF11016" w14:textId="77777777" w:rsidR="00577B5F" w:rsidRPr="00577B5F" w:rsidRDefault="00577B5F" w:rsidP="00577B5F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doświadczenie w prowadzeniu co najmniej 2 szkoleń grupowych (zrealizowanych </w:t>
      </w:r>
      <w:r w:rsidRPr="00577B5F">
        <w:rPr>
          <w:rFonts w:ascii="Calibri" w:eastAsia="Times New Roman" w:hAnsi="Calibri" w:cs="Calibri"/>
          <w:lang w:eastAsia="pl-PL"/>
        </w:rPr>
        <w:br/>
        <w:t>w okresie ostatnich 3 lat przed dniem składania ofert) zbieżnych lub najbardziej zbliżonych zakresem tematycznym do programu.</w:t>
      </w:r>
    </w:p>
    <w:p w14:paraId="7E02EDBC" w14:textId="77777777" w:rsidR="00577B5F" w:rsidRPr="00577B5F" w:rsidRDefault="00577B5F" w:rsidP="00577B5F">
      <w:pPr>
        <w:spacing w:after="0" w:line="276" w:lineRule="auto"/>
        <w:ind w:left="1485"/>
        <w:contextualSpacing/>
        <w:rPr>
          <w:rFonts w:ascii="Calibri" w:eastAsia="Times New Roman" w:hAnsi="Calibri" w:cs="Calibri"/>
          <w:lang w:eastAsia="pl-PL"/>
        </w:rPr>
      </w:pPr>
    </w:p>
    <w:p w14:paraId="51674C04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Koszt szkolenia pokrywa:</w:t>
      </w:r>
    </w:p>
    <w:p w14:paraId="02DC2613" w14:textId="77777777" w:rsidR="00577B5F" w:rsidRPr="00577B5F" w:rsidRDefault="00577B5F" w:rsidP="00577B5F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lastRenderedPageBreak/>
        <w:t>materiały szkoleniowe przygotowane co najmniej w wersji elektronicznej, zgodnie ze standardem cyfrowym,</w:t>
      </w:r>
    </w:p>
    <w:p w14:paraId="52AD5A9A" w14:textId="77777777" w:rsidR="00577B5F" w:rsidRPr="00577B5F" w:rsidRDefault="00577B5F" w:rsidP="00577B5F">
      <w:pPr>
        <w:numPr>
          <w:ilvl w:val="0"/>
          <w:numId w:val="2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przeprowadzenie szkolenia,</w:t>
      </w:r>
    </w:p>
    <w:p w14:paraId="5F79AC86" w14:textId="77777777" w:rsidR="00577B5F" w:rsidRPr="00577B5F" w:rsidRDefault="00577B5F" w:rsidP="00577B5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 xml:space="preserve">egzamin wewnętrzny (przeprowadzany przez inną osobę niż wykładowca prowadzący szkolenie), </w:t>
      </w:r>
    </w:p>
    <w:p w14:paraId="59DC74B5" w14:textId="77777777" w:rsidR="00577B5F" w:rsidRPr="00577B5F" w:rsidRDefault="00577B5F" w:rsidP="00577B5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zaświadczenie o nabyciu kompetencji cyfrowych,</w:t>
      </w:r>
    </w:p>
    <w:p w14:paraId="79763066" w14:textId="77777777" w:rsidR="00577B5F" w:rsidRPr="00577B5F" w:rsidRDefault="00577B5F" w:rsidP="00577B5F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egzamin i certyfikat ECDL,</w:t>
      </w:r>
    </w:p>
    <w:p w14:paraId="462BA16E" w14:textId="77777777" w:rsidR="00577B5F" w:rsidRPr="00577B5F" w:rsidRDefault="00577B5F" w:rsidP="00577B5F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 xml:space="preserve">ubezpieczenie NNW (dla osób, które nie będą pobierały stypendium szkoleniowego); </w:t>
      </w:r>
    </w:p>
    <w:p w14:paraId="12DCD3DA" w14:textId="77777777" w:rsidR="00577B5F" w:rsidRPr="00577B5F" w:rsidRDefault="00577B5F" w:rsidP="00577B5F">
      <w:pPr>
        <w:numPr>
          <w:ilvl w:val="0"/>
          <w:numId w:val="21"/>
        </w:numPr>
        <w:spacing w:after="0" w:line="276" w:lineRule="auto"/>
        <w:contextualSpacing/>
        <w:rPr>
          <w:rFonts w:ascii="Calibri" w:eastAsia="Times New Roman" w:hAnsi="Calibri" w:cs="Calibri"/>
          <w:b/>
          <w:lang w:eastAsia="pl-PL"/>
        </w:rPr>
      </w:pPr>
      <w:r w:rsidRPr="00577B5F">
        <w:rPr>
          <w:rFonts w:ascii="Calibri" w:eastAsia="Times New Roman" w:hAnsi="Calibri" w:cs="Calibri"/>
          <w:b/>
          <w:lang w:eastAsia="pl-PL"/>
        </w:rPr>
        <w:t xml:space="preserve">Do kosztu szkolenia nie będą wliczane dojazdy Uczestników na szkolenia oraz stypendia szkoleniowe. </w:t>
      </w:r>
    </w:p>
    <w:p w14:paraId="3CB81256" w14:textId="77777777" w:rsidR="00577B5F" w:rsidRPr="00577B5F" w:rsidRDefault="00577B5F" w:rsidP="00577B5F">
      <w:pPr>
        <w:spacing w:after="200" w:line="276" w:lineRule="auto"/>
        <w:ind w:left="720"/>
        <w:contextualSpacing/>
        <w:jc w:val="both"/>
        <w:rPr>
          <w:rFonts w:ascii="Calibri" w:hAnsi="Calibri" w:cs="Calibri"/>
        </w:rPr>
      </w:pPr>
    </w:p>
    <w:p w14:paraId="7CA4334C" w14:textId="03932D37" w:rsidR="00577B5F" w:rsidRPr="00577B5F" w:rsidRDefault="00577B5F" w:rsidP="00577B5F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szCs w:val="20"/>
        </w:rPr>
      </w:pPr>
      <w:r>
        <w:rPr>
          <w:rFonts w:ascii="Calibri" w:eastAsia="Times New Roman" w:hAnsi="Calibri" w:cs="Calibri"/>
          <w:b/>
          <w:szCs w:val="20"/>
        </w:rPr>
        <w:t xml:space="preserve">CZĘŚĆ IV: </w:t>
      </w:r>
      <w:r w:rsidRPr="00577B5F">
        <w:rPr>
          <w:rFonts w:ascii="Calibri" w:eastAsia="Times New Roman" w:hAnsi="Calibri" w:cs="Calibri"/>
          <w:b/>
          <w:szCs w:val="20"/>
        </w:rPr>
        <w:t xml:space="preserve">Szkolenie stacjonarne komputerowo - cyfrowe na poziomie podstawowym </w:t>
      </w:r>
      <w:r>
        <w:rPr>
          <w:rFonts w:ascii="Calibri" w:eastAsia="Times New Roman" w:hAnsi="Calibri" w:cs="Calibri"/>
          <w:b/>
          <w:szCs w:val="20"/>
        </w:rPr>
        <w:br/>
      </w:r>
      <w:r w:rsidRPr="00577B5F">
        <w:rPr>
          <w:rFonts w:ascii="Calibri" w:eastAsia="Times New Roman" w:hAnsi="Calibri" w:cs="Calibri"/>
          <w:b/>
          <w:szCs w:val="20"/>
        </w:rPr>
        <w:t>i średniozaawansowanym z certyfikatem ECDL we Legnicy.</w:t>
      </w:r>
    </w:p>
    <w:p w14:paraId="4250E471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Cel szkolenia: </w:t>
      </w:r>
      <w:r w:rsidRPr="00577B5F">
        <w:rPr>
          <w:rFonts w:ascii="Calibri" w:eastAsia="Times New Roman" w:hAnsi="Calibri" w:cs="Calibri"/>
          <w:bCs/>
          <w:lang w:eastAsia="pl-PL"/>
        </w:rPr>
        <w:t>nabycie kompetencji cyfrowych i kwalifikacji komputerowych</w:t>
      </w: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577B5F">
        <w:rPr>
          <w:rFonts w:ascii="Calibri" w:eastAsia="Times New Roman" w:hAnsi="Calibri" w:cs="Calibri"/>
          <w:bCs/>
          <w:lang w:eastAsia="pl-PL"/>
        </w:rPr>
        <w:t>umożliwiających życie, uczenie się i pracę w społeczeństwie cyfrowym, tj. społeczeństwie wykorzystującym w życiu codziennym i pracy technologie cyfrowe.</w:t>
      </w:r>
      <w:r w:rsidRPr="00577B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77B5F">
        <w:rPr>
          <w:rFonts w:ascii="Calibri" w:eastAsia="Times New Roman" w:hAnsi="Calibri" w:cs="Calibri"/>
          <w:bCs/>
          <w:lang w:eastAsia="pl-PL"/>
        </w:rPr>
        <w:t>Wykorzystanie standardu kompetencji cyfrowych na podstawie aktualnej wersji ramy „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>”</w:t>
      </w:r>
    </w:p>
    <w:p w14:paraId="3458AA61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Szkolenia realizowane na dwóch poziomach</w:t>
      </w:r>
      <w:r w:rsidRPr="00577B5F">
        <w:rPr>
          <w:rFonts w:ascii="Calibri" w:eastAsia="Times New Roman" w:hAnsi="Calibri" w:cs="Calibri"/>
          <w:bCs/>
          <w:lang w:eastAsia="pl-PL"/>
        </w:rPr>
        <w:t xml:space="preserve">: podstawowym lub średniozaawansowanym </w:t>
      </w:r>
      <w:r w:rsidRPr="00577B5F">
        <w:rPr>
          <w:rFonts w:ascii="Calibri" w:eastAsia="Times New Roman" w:hAnsi="Calibri" w:cs="Calibri"/>
          <w:bCs/>
          <w:lang w:eastAsia="pl-PL"/>
        </w:rPr>
        <w:br/>
        <w:t>w zależności od potrzeb Uczestników Projektu.</w:t>
      </w:r>
    </w:p>
    <w:p w14:paraId="488D1139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strike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Liczba osób skierowanych na szkolenia będzie uzależniona od </w:t>
      </w:r>
      <w:r w:rsidRPr="00577B5F">
        <w:rPr>
          <w:rFonts w:ascii="Calibri" w:eastAsia="Times New Roman" w:hAnsi="Calibri" w:cs="Calibri"/>
          <w:b/>
          <w:bCs/>
          <w:lang w:eastAsia="pl-PL"/>
        </w:rPr>
        <w:t>zdiagnozowanych potrzeb Uczestników(-czek) Projektu</w:t>
      </w:r>
      <w:r w:rsidRPr="00577B5F">
        <w:rPr>
          <w:rFonts w:ascii="Calibri" w:eastAsia="Times New Roman" w:hAnsi="Calibri" w:cs="Calibri"/>
          <w:lang w:eastAsia="pl-PL"/>
        </w:rPr>
        <w:t xml:space="preserve"> określanych w trakcie Indywidualnego Planu Działania</w:t>
      </w:r>
      <w:r w:rsidRPr="00577B5F">
        <w:rPr>
          <w:rFonts w:ascii="Calibri" w:eastAsia="Times New Roman" w:hAnsi="Calibri" w:cs="Calibri"/>
          <w:b/>
          <w:bCs/>
          <w:lang w:eastAsia="pl-PL"/>
        </w:rPr>
        <w:t>;</w:t>
      </w:r>
    </w:p>
    <w:p w14:paraId="66DA8435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Okres realizacji szkoleń</w:t>
      </w:r>
      <w:r w:rsidRPr="00577B5F">
        <w:rPr>
          <w:rFonts w:ascii="Calibri" w:eastAsia="Times New Roman" w:hAnsi="Calibri" w:cs="Calibri"/>
          <w:lang w:eastAsia="pl-PL"/>
        </w:rPr>
        <w:t>: styczeń – grudzień 2024;</w:t>
      </w:r>
    </w:p>
    <w:p w14:paraId="680ED08D" w14:textId="77777777" w:rsidR="00577B5F" w:rsidRPr="00577B5F" w:rsidRDefault="00577B5F" w:rsidP="00577B5F">
      <w:pPr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Zakres tematyczny szkolenia:</w:t>
      </w:r>
    </w:p>
    <w:p w14:paraId="1B638F43" w14:textId="77777777" w:rsidR="00577B5F" w:rsidRPr="00577B5F" w:rsidRDefault="00577B5F" w:rsidP="00577B5F">
      <w:pPr>
        <w:spacing w:after="0" w:line="240" w:lineRule="auto"/>
        <w:ind w:left="720"/>
        <w:rPr>
          <w:rFonts w:ascii="Calibri" w:eastAsia="Times New Roman" w:hAnsi="Calibri" w:cs="Calibri"/>
          <w:b/>
          <w:bCs/>
          <w:lang w:eastAsia="pl-PL"/>
        </w:rPr>
      </w:pPr>
    </w:p>
    <w:p w14:paraId="557BAF3E" w14:textId="77777777" w:rsidR="00577B5F" w:rsidRPr="00577B5F" w:rsidRDefault="00577B5F" w:rsidP="00577B5F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podstawowy: 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6  tj.</w:t>
      </w:r>
    </w:p>
    <w:p w14:paraId="04FEB651" w14:textId="77777777" w:rsidR="00577B5F" w:rsidRPr="00577B5F" w:rsidRDefault="00577B5F" w:rsidP="00577B5F">
      <w:pPr>
        <w:numPr>
          <w:ilvl w:val="0"/>
          <w:numId w:val="4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3AA4FE45" w14:textId="77777777" w:rsidR="00577B5F" w:rsidRPr="00577B5F" w:rsidRDefault="00577B5F" w:rsidP="00577B5F">
      <w:pPr>
        <w:numPr>
          <w:ilvl w:val="0"/>
          <w:numId w:val="4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66BB636C" w14:textId="77777777" w:rsidR="00577B5F" w:rsidRPr="00577B5F" w:rsidRDefault="00577B5F" w:rsidP="00577B5F">
      <w:pPr>
        <w:numPr>
          <w:ilvl w:val="0"/>
          <w:numId w:val="4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3DE21594" w14:textId="77777777" w:rsidR="00577B5F" w:rsidRPr="00577B5F" w:rsidRDefault="00577B5F" w:rsidP="00577B5F">
      <w:pPr>
        <w:numPr>
          <w:ilvl w:val="0"/>
          <w:numId w:val="40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2562A576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</w:p>
    <w:p w14:paraId="54725969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w pięciu obszarach:</w:t>
      </w:r>
    </w:p>
    <w:p w14:paraId="41DCFE2A" w14:textId="77777777" w:rsidR="00577B5F" w:rsidRPr="00577B5F" w:rsidRDefault="00577B5F" w:rsidP="00577B5F">
      <w:pPr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Informacja i dane</w:t>
      </w:r>
    </w:p>
    <w:p w14:paraId="560F761C" w14:textId="77777777" w:rsidR="00577B5F" w:rsidRPr="00577B5F" w:rsidRDefault="00577B5F" w:rsidP="00577B5F">
      <w:pPr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2A32FCBF" w14:textId="77777777" w:rsidR="00577B5F" w:rsidRPr="00577B5F" w:rsidRDefault="00577B5F" w:rsidP="00577B5F">
      <w:pPr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Tworzenie treści cyfrowych</w:t>
      </w:r>
    </w:p>
    <w:p w14:paraId="0116E66F" w14:textId="77777777" w:rsidR="00577B5F" w:rsidRPr="00577B5F" w:rsidRDefault="00577B5F" w:rsidP="00577B5F">
      <w:pPr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Bezpieczeństwo</w:t>
      </w:r>
    </w:p>
    <w:p w14:paraId="6692E8E5" w14:textId="77777777" w:rsidR="00577B5F" w:rsidRPr="00577B5F" w:rsidRDefault="00577B5F" w:rsidP="00577B5F">
      <w:pPr>
        <w:numPr>
          <w:ilvl w:val="0"/>
          <w:numId w:val="41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2CFD785A" w14:textId="77777777" w:rsidR="00577B5F" w:rsidRPr="00577B5F" w:rsidRDefault="00577B5F" w:rsidP="00577B5F">
      <w:pPr>
        <w:spacing w:after="0" w:line="240" w:lineRule="auto"/>
        <w:ind w:left="708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12FEEDDD" w14:textId="77777777" w:rsidR="00577B5F" w:rsidRPr="00577B5F" w:rsidRDefault="00577B5F" w:rsidP="00577B5F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  <w:b/>
          <w:bCs/>
        </w:rPr>
        <w:t xml:space="preserve">Poziom średniozaawansowany: zgodny z ramą  ECDL Profile </w:t>
      </w:r>
      <w:proofErr w:type="spellStart"/>
      <w:r w:rsidRPr="00577B5F">
        <w:rPr>
          <w:rFonts w:ascii="Calibri" w:eastAsia="Times New Roman" w:hAnsi="Calibri" w:cs="Calibri"/>
          <w:b/>
          <w:bCs/>
        </w:rPr>
        <w:t>Digcomp</w:t>
      </w:r>
      <w:proofErr w:type="spellEnd"/>
      <w:r w:rsidRPr="00577B5F">
        <w:rPr>
          <w:rFonts w:ascii="Calibri" w:eastAsia="Times New Roman" w:hAnsi="Calibri" w:cs="Calibri"/>
          <w:b/>
          <w:bCs/>
        </w:rPr>
        <w:t xml:space="preserve"> 16  tj.</w:t>
      </w:r>
    </w:p>
    <w:p w14:paraId="58F7F09B" w14:textId="77777777" w:rsidR="00577B5F" w:rsidRPr="00577B5F" w:rsidRDefault="00577B5F" w:rsidP="00577B5F">
      <w:pPr>
        <w:numPr>
          <w:ilvl w:val="0"/>
          <w:numId w:val="42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z komputerem (B1)</w:t>
      </w:r>
    </w:p>
    <w:p w14:paraId="3AD6426D" w14:textId="77777777" w:rsidR="00577B5F" w:rsidRPr="00577B5F" w:rsidRDefault="00577B5F" w:rsidP="00577B5F">
      <w:pPr>
        <w:numPr>
          <w:ilvl w:val="0"/>
          <w:numId w:val="42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Podstawy pracy w sieci (B2)</w:t>
      </w:r>
    </w:p>
    <w:p w14:paraId="48BF1A73" w14:textId="77777777" w:rsidR="00577B5F" w:rsidRPr="00577B5F" w:rsidRDefault="00577B5F" w:rsidP="00577B5F">
      <w:pPr>
        <w:numPr>
          <w:ilvl w:val="0"/>
          <w:numId w:val="42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Przetwarzanie tekstów (B3) </w:t>
      </w:r>
    </w:p>
    <w:p w14:paraId="66669939" w14:textId="77777777" w:rsidR="00577B5F" w:rsidRPr="00577B5F" w:rsidRDefault="00577B5F" w:rsidP="00577B5F">
      <w:pPr>
        <w:numPr>
          <w:ilvl w:val="0"/>
          <w:numId w:val="42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Arkusze kalkulacyjne (B4) </w:t>
      </w:r>
    </w:p>
    <w:p w14:paraId="09110BAF" w14:textId="77777777" w:rsidR="00577B5F" w:rsidRPr="00577B5F" w:rsidRDefault="00577B5F" w:rsidP="00577B5F">
      <w:pPr>
        <w:numPr>
          <w:ilvl w:val="0"/>
          <w:numId w:val="42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ECDL IT Security (S3)</w:t>
      </w:r>
    </w:p>
    <w:p w14:paraId="6DF9E23B" w14:textId="77777777" w:rsidR="00577B5F" w:rsidRPr="00577B5F" w:rsidRDefault="00577B5F" w:rsidP="00577B5F">
      <w:pPr>
        <w:numPr>
          <w:ilvl w:val="0"/>
          <w:numId w:val="42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 (S9)</w:t>
      </w:r>
    </w:p>
    <w:p w14:paraId="2668F157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</w:p>
    <w:p w14:paraId="22FF4C7B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   Kompetencje cyfrowe zgodne z aktualną ramą </w:t>
      </w:r>
      <w:proofErr w:type="spellStart"/>
      <w:r w:rsidRPr="00577B5F">
        <w:rPr>
          <w:rFonts w:ascii="Calibri" w:eastAsia="Times New Roman" w:hAnsi="Calibri" w:cs="Calibri"/>
          <w:bCs/>
          <w:lang w:eastAsia="pl-PL"/>
        </w:rPr>
        <w:t>Digcomp</w:t>
      </w:r>
      <w:proofErr w:type="spellEnd"/>
      <w:r w:rsidRPr="00577B5F">
        <w:rPr>
          <w:rFonts w:ascii="Calibri" w:eastAsia="Times New Roman" w:hAnsi="Calibri" w:cs="Calibri"/>
          <w:bCs/>
          <w:lang w:eastAsia="pl-PL"/>
        </w:rPr>
        <w:t xml:space="preserve"> 2.2. na poziomie             </w:t>
      </w:r>
    </w:p>
    <w:p w14:paraId="3725D52A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 xml:space="preserve">     średniozaawansowanym w pięciu obszarach:</w:t>
      </w:r>
    </w:p>
    <w:p w14:paraId="416F74DD" w14:textId="77777777" w:rsidR="00577B5F" w:rsidRPr="00577B5F" w:rsidRDefault="00577B5F" w:rsidP="00577B5F">
      <w:pPr>
        <w:numPr>
          <w:ilvl w:val="0"/>
          <w:numId w:val="43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lastRenderedPageBreak/>
        <w:t>Informacja i dane</w:t>
      </w:r>
    </w:p>
    <w:p w14:paraId="6BE31C7F" w14:textId="77777777" w:rsidR="00577B5F" w:rsidRPr="00577B5F" w:rsidRDefault="00577B5F" w:rsidP="00577B5F">
      <w:pPr>
        <w:numPr>
          <w:ilvl w:val="0"/>
          <w:numId w:val="43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Komunikacja i współpraca</w:t>
      </w:r>
    </w:p>
    <w:p w14:paraId="02C928A7" w14:textId="77777777" w:rsidR="00577B5F" w:rsidRPr="00577B5F" w:rsidRDefault="00577B5F" w:rsidP="00577B5F">
      <w:pPr>
        <w:numPr>
          <w:ilvl w:val="0"/>
          <w:numId w:val="43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Tworzenie treści cyfrowych</w:t>
      </w:r>
    </w:p>
    <w:p w14:paraId="7A295386" w14:textId="77777777" w:rsidR="00577B5F" w:rsidRPr="00577B5F" w:rsidRDefault="00577B5F" w:rsidP="00577B5F">
      <w:pPr>
        <w:numPr>
          <w:ilvl w:val="0"/>
          <w:numId w:val="43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Bezpieczeństwo</w:t>
      </w:r>
    </w:p>
    <w:p w14:paraId="1E76391D" w14:textId="77777777" w:rsidR="00577B5F" w:rsidRPr="00577B5F" w:rsidRDefault="00577B5F" w:rsidP="00577B5F">
      <w:pPr>
        <w:numPr>
          <w:ilvl w:val="0"/>
          <w:numId w:val="43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Cs/>
          <w:lang w:eastAsia="pl-PL"/>
        </w:rPr>
        <w:t>Rozwiązywanie problemów</w:t>
      </w:r>
    </w:p>
    <w:p w14:paraId="3879DAA3" w14:textId="77777777" w:rsidR="00577B5F" w:rsidRPr="00577B5F" w:rsidRDefault="00577B5F" w:rsidP="00577B5F">
      <w:pPr>
        <w:ind w:left="720"/>
        <w:contextualSpacing/>
        <w:rPr>
          <w:rFonts w:ascii="Calibri" w:eastAsia="Times New Roman" w:hAnsi="Calibri" w:cs="Calibri"/>
          <w:bCs/>
        </w:rPr>
      </w:pPr>
    </w:p>
    <w:p w14:paraId="35C57588" w14:textId="77777777" w:rsidR="00577B5F" w:rsidRPr="00577B5F" w:rsidRDefault="00577B5F" w:rsidP="00577B5F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  <w:bCs/>
        </w:rPr>
        <w:t xml:space="preserve">zakres tematyczny szkolenia powinien odpowiadać sylabusom wskazanym w modułach szkoleniowych  dla ECDL na stronie Europejskiego Certyfikatu Umiejętności Komputerowych: </w:t>
      </w:r>
      <w:hyperlink r:id="rId8" w:history="1">
        <w:r w:rsidRPr="00577B5F">
          <w:rPr>
            <w:rFonts w:ascii="Calibri" w:eastAsia="Times New Roman" w:hAnsi="Calibri" w:cs="Calibri"/>
            <w:bCs/>
            <w:u w:val="single"/>
          </w:rPr>
          <w:t>https://ecdl.pl/certyfikaty/ecdl-profile-digcomp/</w:t>
        </w:r>
      </w:hyperlink>
      <w:r w:rsidRPr="00577B5F">
        <w:rPr>
          <w:rFonts w:ascii="Calibri" w:eastAsia="Times New Roman" w:hAnsi="Calibri" w:cs="Calibri"/>
          <w:bCs/>
        </w:rPr>
        <w:t xml:space="preserve"> </w:t>
      </w:r>
    </w:p>
    <w:p w14:paraId="733AC5D5" w14:textId="77777777" w:rsidR="00577B5F" w:rsidRPr="00577B5F" w:rsidRDefault="00577B5F" w:rsidP="00577B5F">
      <w:pPr>
        <w:spacing w:after="0" w:line="240" w:lineRule="auto"/>
        <w:ind w:left="708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0C47E02" w14:textId="77777777" w:rsidR="00577B5F" w:rsidRPr="00577B5F" w:rsidRDefault="00577B5F" w:rsidP="00577B5F">
      <w:pPr>
        <w:numPr>
          <w:ilvl w:val="0"/>
          <w:numId w:val="28"/>
        </w:num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Elementy składowe szkolenia</w:t>
      </w:r>
      <w:r w:rsidRPr="00577B5F">
        <w:rPr>
          <w:rFonts w:ascii="Calibri" w:eastAsia="Times New Roman" w:hAnsi="Calibri" w:cs="Calibri"/>
          <w:lang w:eastAsia="pl-PL"/>
        </w:rPr>
        <w:t>:</w:t>
      </w:r>
    </w:p>
    <w:p w14:paraId="7D22CF7D" w14:textId="77777777" w:rsidR="00577B5F" w:rsidRPr="00577B5F" w:rsidRDefault="00577B5F" w:rsidP="00577B5F">
      <w:pPr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przeprowadzenie szkolenia,</w:t>
      </w:r>
    </w:p>
    <w:p w14:paraId="3B7EFA87" w14:textId="77777777" w:rsidR="00577B5F" w:rsidRPr="00577B5F" w:rsidRDefault="00577B5F" w:rsidP="00577B5F">
      <w:pPr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walidacja (egzamin wewnętrzny),</w:t>
      </w:r>
    </w:p>
    <w:p w14:paraId="115DDA4C" w14:textId="77777777" w:rsidR="00577B5F" w:rsidRPr="00577B5F" w:rsidRDefault="00577B5F" w:rsidP="00577B5F">
      <w:pPr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zaświadczenie o nabyciu kompetencji cyfrowych,</w:t>
      </w:r>
    </w:p>
    <w:p w14:paraId="588C5380" w14:textId="77777777" w:rsidR="00577B5F" w:rsidRPr="00577B5F" w:rsidRDefault="00577B5F" w:rsidP="00577B5F">
      <w:pPr>
        <w:numPr>
          <w:ilvl w:val="0"/>
          <w:numId w:val="29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egzamin i certyfikacja ECDL;</w:t>
      </w:r>
    </w:p>
    <w:p w14:paraId="1A6C30B1" w14:textId="77777777" w:rsidR="00577B5F" w:rsidRPr="00577B5F" w:rsidRDefault="00577B5F" w:rsidP="00577B5F">
      <w:pPr>
        <w:spacing w:after="0" w:line="240" w:lineRule="auto"/>
        <w:ind w:left="1440"/>
        <w:rPr>
          <w:rFonts w:ascii="Calibri" w:eastAsia="Times New Roman" w:hAnsi="Calibri" w:cs="Calibri"/>
          <w:bCs/>
          <w:lang w:eastAsia="pl-PL"/>
        </w:rPr>
      </w:pPr>
    </w:p>
    <w:p w14:paraId="4394ABF3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Forma szkolenia: </w:t>
      </w:r>
    </w:p>
    <w:p w14:paraId="39956537" w14:textId="77777777" w:rsidR="00577B5F" w:rsidRPr="00577B5F" w:rsidRDefault="00577B5F" w:rsidP="00577B5F">
      <w:pPr>
        <w:numPr>
          <w:ilvl w:val="0"/>
          <w:numId w:val="3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grupowe szkolenia stacjonarne, </w:t>
      </w:r>
    </w:p>
    <w:p w14:paraId="3358C3F3" w14:textId="77777777" w:rsidR="00577B5F" w:rsidRPr="00577B5F" w:rsidRDefault="00577B5F" w:rsidP="00577B5F">
      <w:pPr>
        <w:numPr>
          <w:ilvl w:val="0"/>
          <w:numId w:val="3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grupy od 2 do 4 uczestników,</w:t>
      </w:r>
    </w:p>
    <w:p w14:paraId="6F621A5D" w14:textId="77777777" w:rsidR="00577B5F" w:rsidRPr="00577B5F" w:rsidRDefault="00577B5F" w:rsidP="00577B5F">
      <w:pPr>
        <w:numPr>
          <w:ilvl w:val="0"/>
          <w:numId w:val="3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ilość grup i poziom (podstawowy/średniozaawansowany) w zależności od potrzeb,</w:t>
      </w:r>
    </w:p>
    <w:p w14:paraId="219A60DE" w14:textId="77777777" w:rsidR="00577B5F" w:rsidRPr="00577B5F" w:rsidRDefault="00577B5F" w:rsidP="00577B5F">
      <w:pPr>
        <w:numPr>
          <w:ilvl w:val="0"/>
          <w:numId w:val="3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liczba godzin:</w:t>
      </w:r>
    </w:p>
    <w:p w14:paraId="3A82DA86" w14:textId="77777777" w:rsidR="00577B5F" w:rsidRPr="00577B5F" w:rsidRDefault="00577B5F" w:rsidP="00577B5F">
      <w:pPr>
        <w:numPr>
          <w:ilvl w:val="0"/>
          <w:numId w:val="31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 xml:space="preserve">Poziom podstawowy: 60 godzin po 60 minut + egzamin, </w:t>
      </w:r>
    </w:p>
    <w:p w14:paraId="49061128" w14:textId="77777777" w:rsidR="00577B5F" w:rsidRPr="00577B5F" w:rsidRDefault="00577B5F" w:rsidP="00577B5F">
      <w:pPr>
        <w:numPr>
          <w:ilvl w:val="0"/>
          <w:numId w:val="31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Poziom średniozaawansowany: 100 godzin po 60 minut + egzamin</w:t>
      </w:r>
    </w:p>
    <w:p w14:paraId="08CD1A81" w14:textId="77777777" w:rsidR="00577B5F" w:rsidRPr="00577B5F" w:rsidRDefault="00577B5F" w:rsidP="00577B5F">
      <w:pPr>
        <w:numPr>
          <w:ilvl w:val="0"/>
          <w:numId w:val="30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</w:rPr>
      </w:pPr>
      <w:r w:rsidRPr="00577B5F">
        <w:rPr>
          <w:rFonts w:ascii="Calibri" w:eastAsia="Times New Roman" w:hAnsi="Calibri" w:cs="Calibri"/>
        </w:rPr>
        <w:t>organizacja zajęć w godzinach 8.00 – 19.00, od poniedziałku do soboty;</w:t>
      </w:r>
      <w:r w:rsidRPr="00577B5F">
        <w:rPr>
          <w:rFonts w:ascii="Calibri" w:eastAsia="Times New Roman" w:hAnsi="Calibri" w:cs="Calibri"/>
          <w:b/>
          <w:bCs/>
        </w:rPr>
        <w:t xml:space="preserve"> </w:t>
      </w:r>
    </w:p>
    <w:p w14:paraId="3F7E7AB7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Miejsce realizacji szkoleń i egzaminów: </w:t>
      </w:r>
    </w:p>
    <w:p w14:paraId="72368CA1" w14:textId="77777777" w:rsidR="00577B5F" w:rsidRPr="00577B5F" w:rsidRDefault="00577B5F" w:rsidP="00577B5F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na terenie </w:t>
      </w:r>
      <w:r w:rsidRPr="00577B5F">
        <w:rPr>
          <w:rFonts w:ascii="Calibri" w:eastAsia="Times New Roman" w:hAnsi="Calibri" w:cs="Calibri"/>
          <w:b/>
          <w:bCs/>
          <w:lang w:eastAsia="pl-PL"/>
        </w:rPr>
        <w:t>miasta Legnica</w:t>
      </w:r>
      <w:r w:rsidRPr="00577B5F">
        <w:rPr>
          <w:rFonts w:ascii="Calibri" w:eastAsia="Times New Roman" w:hAnsi="Calibri" w:cs="Calibri"/>
          <w:lang w:eastAsia="pl-PL"/>
        </w:rPr>
        <w:t>,</w:t>
      </w:r>
    </w:p>
    <w:p w14:paraId="31BDE7A3" w14:textId="77777777" w:rsidR="00577B5F" w:rsidRPr="00577B5F" w:rsidRDefault="00577B5F" w:rsidP="00577B5F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w odpowiednio przystosowanych do zajęć dydaktycznych salach szkoleniowych  (brak możliwości przeprowadzenia szkoleń i egzaminów w mieszkaniach prywatnych </w:t>
      </w:r>
      <w:r w:rsidRPr="00577B5F">
        <w:rPr>
          <w:rFonts w:ascii="Calibri" w:eastAsia="Times New Roman" w:hAnsi="Calibri" w:cs="Calibri"/>
          <w:lang w:eastAsia="pl-PL"/>
        </w:rPr>
        <w:br/>
        <w:t>wykładowców,</w:t>
      </w:r>
    </w:p>
    <w:p w14:paraId="5D6C2876" w14:textId="77777777" w:rsidR="00577B5F" w:rsidRPr="00577B5F" w:rsidRDefault="00577B5F" w:rsidP="00577B5F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odrębne stanowisko komputerowe dla każdego uczestnika,</w:t>
      </w:r>
    </w:p>
    <w:p w14:paraId="19592550" w14:textId="77777777" w:rsidR="00577B5F" w:rsidRPr="00577B5F" w:rsidRDefault="00577B5F" w:rsidP="00577B5F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komputer/laptop dla każdego uczestnika szkolenia wyposażony w legalne oprogramowanie oraz stały dostęp do Internetu i dostęp do drukarki,</w:t>
      </w:r>
    </w:p>
    <w:p w14:paraId="0BF93DDD" w14:textId="77777777" w:rsidR="00577B5F" w:rsidRPr="00577B5F" w:rsidRDefault="00577B5F" w:rsidP="00577B5F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sprzęt audiowizualny np. rzutnik,</w:t>
      </w:r>
    </w:p>
    <w:p w14:paraId="73C70BEB" w14:textId="77777777" w:rsidR="00577B5F" w:rsidRPr="00577B5F" w:rsidRDefault="00577B5F" w:rsidP="00577B5F">
      <w:pPr>
        <w:numPr>
          <w:ilvl w:val="0"/>
          <w:numId w:val="32"/>
        </w:numPr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 xml:space="preserve">obiekt </w:t>
      </w:r>
      <w:r w:rsidRPr="00577B5F">
        <w:rPr>
          <w:rFonts w:ascii="Calibri" w:eastAsia="Times New Roman" w:hAnsi="Calibri" w:cs="Calibri"/>
          <w:bCs/>
          <w:iCs/>
          <w:lang w:eastAsia="pl-PL"/>
        </w:rPr>
        <w:t xml:space="preserve">dostosowany do potrzeb osób ze szczególnymi potrzebami (przedmiot umowy realizowany w sposób spełniający wymogi dostępności zgodnie z art. 6 ustawy z dnia 19 lipca 2019 r. o zapewnianiu dostępności osobom ze szczególnymi potrzebami, w zakresie dostępności architektonicznej poprzez zapewnienie wolnych od barier poziomych </w:t>
      </w:r>
      <w:r w:rsidRPr="00577B5F">
        <w:rPr>
          <w:rFonts w:ascii="Calibri" w:eastAsia="Times New Roman" w:hAnsi="Calibri" w:cs="Calibri"/>
          <w:bCs/>
          <w:iCs/>
          <w:lang w:eastAsia="pl-PL"/>
        </w:rPr>
        <w:br/>
        <w:t>i pionowych przestrzeni komunikacyjnych budynków);</w:t>
      </w:r>
    </w:p>
    <w:p w14:paraId="36211EE6" w14:textId="77777777" w:rsidR="00577B5F" w:rsidRPr="00577B5F" w:rsidRDefault="00577B5F" w:rsidP="00577B5F">
      <w:pPr>
        <w:spacing w:after="0" w:line="276" w:lineRule="auto"/>
        <w:ind w:left="1440"/>
        <w:contextualSpacing/>
        <w:rPr>
          <w:rFonts w:ascii="Calibri" w:eastAsia="Times New Roman" w:hAnsi="Calibri" w:cs="Calibri"/>
          <w:b/>
          <w:bCs/>
          <w:lang w:eastAsia="pl-PL"/>
        </w:rPr>
      </w:pPr>
    </w:p>
    <w:p w14:paraId="2FAB2004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 xml:space="preserve">Wymagania wobec wykładowców: </w:t>
      </w:r>
    </w:p>
    <w:p w14:paraId="52F817B6" w14:textId="77777777" w:rsidR="00577B5F" w:rsidRPr="00577B5F" w:rsidRDefault="00577B5F" w:rsidP="00577B5F">
      <w:pPr>
        <w:numPr>
          <w:ilvl w:val="0"/>
          <w:numId w:val="33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wykładowca posiadający wykształcenie wyższe informatyczne (pierwszego lub drugiego stopnia),</w:t>
      </w:r>
    </w:p>
    <w:p w14:paraId="12B28E4A" w14:textId="77777777" w:rsidR="00577B5F" w:rsidRPr="00577B5F" w:rsidRDefault="00577B5F" w:rsidP="00577B5F">
      <w:pPr>
        <w:numPr>
          <w:ilvl w:val="0"/>
          <w:numId w:val="33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doświadczenie w prowadzeniu co najmniej 2 szkoleń grupowych (zrealizowanych w okresie ostatnich 3 lat przed dniem składania ofert) zbieżnych lub najbardziej zbliżonych zakresem tematycznym do programu.</w:t>
      </w:r>
    </w:p>
    <w:p w14:paraId="6709794F" w14:textId="77777777" w:rsidR="00577B5F" w:rsidRPr="00577B5F" w:rsidRDefault="00577B5F" w:rsidP="00577B5F">
      <w:pPr>
        <w:spacing w:after="0" w:line="276" w:lineRule="auto"/>
        <w:ind w:left="1485"/>
        <w:contextualSpacing/>
        <w:rPr>
          <w:rFonts w:ascii="Calibri" w:eastAsia="Times New Roman" w:hAnsi="Calibri" w:cs="Calibri"/>
          <w:lang w:eastAsia="pl-PL"/>
        </w:rPr>
      </w:pPr>
    </w:p>
    <w:p w14:paraId="717FB007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b/>
          <w:bCs/>
          <w:lang w:eastAsia="pl-PL"/>
        </w:rPr>
        <w:t>Koszt szkolenia pokrywa:</w:t>
      </w:r>
    </w:p>
    <w:p w14:paraId="4A90DEB3" w14:textId="77777777" w:rsidR="00577B5F" w:rsidRPr="00577B5F" w:rsidRDefault="00577B5F" w:rsidP="00577B5F">
      <w:pPr>
        <w:numPr>
          <w:ilvl w:val="0"/>
          <w:numId w:val="34"/>
        </w:numPr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materiały szkoleniowe przygotowane co najmniej w wersji elektronicznej, zgodnie ze standardem cyfrowym,</w:t>
      </w:r>
    </w:p>
    <w:p w14:paraId="32BC5112" w14:textId="77777777" w:rsidR="00577B5F" w:rsidRPr="00577B5F" w:rsidRDefault="00577B5F" w:rsidP="00577B5F">
      <w:pPr>
        <w:numPr>
          <w:ilvl w:val="0"/>
          <w:numId w:val="34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577B5F">
        <w:rPr>
          <w:rFonts w:ascii="Calibri" w:eastAsia="Times New Roman" w:hAnsi="Calibri" w:cs="Calibri"/>
          <w:lang w:eastAsia="pl-PL"/>
        </w:rPr>
        <w:t>przeprowadzenie szkolenia,</w:t>
      </w:r>
    </w:p>
    <w:p w14:paraId="7D7EE36C" w14:textId="77777777" w:rsidR="00577B5F" w:rsidRPr="00577B5F" w:rsidRDefault="00577B5F" w:rsidP="00577B5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 xml:space="preserve">egzamin wewnętrzny (przeprowadzany przez inną osobę niż wykładowca prowadzący szkolenie), </w:t>
      </w:r>
    </w:p>
    <w:p w14:paraId="07E795CE" w14:textId="77777777" w:rsidR="00577B5F" w:rsidRPr="00577B5F" w:rsidRDefault="00577B5F" w:rsidP="00577B5F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zaświadczenie o nabyciu kompetencji cyfrowych,</w:t>
      </w:r>
    </w:p>
    <w:p w14:paraId="5A6AC525" w14:textId="77777777" w:rsidR="00577B5F" w:rsidRPr="00577B5F" w:rsidRDefault="00577B5F" w:rsidP="00577B5F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>egzamin i certyfikat ECDL,</w:t>
      </w:r>
    </w:p>
    <w:p w14:paraId="4D19F6F4" w14:textId="77777777" w:rsidR="00577B5F" w:rsidRPr="00577B5F" w:rsidRDefault="00577B5F" w:rsidP="00577B5F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</w:rPr>
      </w:pPr>
      <w:r w:rsidRPr="00577B5F">
        <w:rPr>
          <w:rFonts w:ascii="Calibri" w:eastAsia="Times New Roman" w:hAnsi="Calibri" w:cs="Calibri"/>
        </w:rPr>
        <w:t xml:space="preserve">ubezpieczenie NNW (dla osób, które nie będą pobierały stypendium szkoleniowego); </w:t>
      </w:r>
    </w:p>
    <w:p w14:paraId="7823D8A9" w14:textId="77777777" w:rsidR="00577B5F" w:rsidRPr="00577B5F" w:rsidRDefault="00577B5F" w:rsidP="00577B5F">
      <w:pPr>
        <w:spacing w:after="0" w:line="276" w:lineRule="auto"/>
        <w:ind w:left="1440"/>
        <w:rPr>
          <w:rFonts w:ascii="Calibri" w:eastAsia="Times New Roman" w:hAnsi="Calibri" w:cs="Calibri"/>
          <w:lang w:eastAsia="pl-PL"/>
        </w:rPr>
      </w:pPr>
    </w:p>
    <w:p w14:paraId="123BCC6D" w14:textId="77777777" w:rsidR="00577B5F" w:rsidRPr="00577B5F" w:rsidRDefault="00577B5F" w:rsidP="00577B5F">
      <w:pPr>
        <w:numPr>
          <w:ilvl w:val="0"/>
          <w:numId w:val="28"/>
        </w:numPr>
        <w:spacing w:after="0" w:line="276" w:lineRule="auto"/>
        <w:contextualSpacing/>
        <w:rPr>
          <w:rFonts w:ascii="Calibri" w:eastAsia="Times New Roman" w:hAnsi="Calibri" w:cs="Calibri"/>
          <w:b/>
          <w:lang w:eastAsia="pl-PL"/>
        </w:rPr>
      </w:pPr>
      <w:r w:rsidRPr="00577B5F">
        <w:rPr>
          <w:rFonts w:ascii="Calibri" w:eastAsia="Times New Roman" w:hAnsi="Calibri" w:cs="Calibri"/>
          <w:b/>
          <w:lang w:eastAsia="pl-PL"/>
        </w:rPr>
        <w:t xml:space="preserve">Do kosztu szkolenia nie będą wliczane dojazdy Uczestników na szkolenia oraz stypendia szkoleniowe. </w:t>
      </w:r>
    </w:p>
    <w:p w14:paraId="1B1E1CFC" w14:textId="77777777" w:rsidR="00577B5F" w:rsidRPr="00577B5F" w:rsidRDefault="00577B5F" w:rsidP="00577B5F">
      <w:pPr>
        <w:spacing w:after="200" w:line="276" w:lineRule="auto"/>
        <w:ind w:left="720"/>
        <w:contextualSpacing/>
        <w:jc w:val="both"/>
        <w:rPr>
          <w:rFonts w:ascii="Calibri" w:hAnsi="Calibri" w:cs="Calibri"/>
        </w:rPr>
      </w:pPr>
    </w:p>
    <w:sectPr w:rsidR="00577B5F" w:rsidRPr="00577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483"/>
    <w:multiLevelType w:val="hybridMultilevel"/>
    <w:tmpl w:val="73667AB4"/>
    <w:lvl w:ilvl="0" w:tplc="FB0817EE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3324C9D"/>
    <w:multiLevelType w:val="hybridMultilevel"/>
    <w:tmpl w:val="E6B408B4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530344E"/>
    <w:multiLevelType w:val="hybridMultilevel"/>
    <w:tmpl w:val="9426E552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" w15:restartNumberingAfterBreak="0">
    <w:nsid w:val="10390E6C"/>
    <w:multiLevelType w:val="hybridMultilevel"/>
    <w:tmpl w:val="4842706E"/>
    <w:lvl w:ilvl="0" w:tplc="B9127022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4B23099"/>
    <w:multiLevelType w:val="hybridMultilevel"/>
    <w:tmpl w:val="4C749688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5" w15:restartNumberingAfterBreak="0">
    <w:nsid w:val="15756E37"/>
    <w:multiLevelType w:val="hybridMultilevel"/>
    <w:tmpl w:val="1188ECCC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6" w15:restartNumberingAfterBreak="0">
    <w:nsid w:val="17D92336"/>
    <w:multiLevelType w:val="hybridMultilevel"/>
    <w:tmpl w:val="FD207232"/>
    <w:lvl w:ilvl="0" w:tplc="85323838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1BF65337"/>
    <w:multiLevelType w:val="hybridMultilevel"/>
    <w:tmpl w:val="4842706E"/>
    <w:lvl w:ilvl="0" w:tplc="B9127022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1CF635AE"/>
    <w:multiLevelType w:val="hybridMultilevel"/>
    <w:tmpl w:val="247C1BDA"/>
    <w:lvl w:ilvl="0" w:tplc="FB163CDA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D3658E3"/>
    <w:multiLevelType w:val="hybridMultilevel"/>
    <w:tmpl w:val="247C1BDA"/>
    <w:lvl w:ilvl="0" w:tplc="FB163CDA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1FF35208"/>
    <w:multiLevelType w:val="hybridMultilevel"/>
    <w:tmpl w:val="70A29916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2299008A"/>
    <w:multiLevelType w:val="hybridMultilevel"/>
    <w:tmpl w:val="CF0E0CC0"/>
    <w:lvl w:ilvl="0" w:tplc="B3622D8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65A73E7"/>
    <w:multiLevelType w:val="hybridMultilevel"/>
    <w:tmpl w:val="C45ED324"/>
    <w:lvl w:ilvl="0" w:tplc="E3F6FAB6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8A751FF"/>
    <w:multiLevelType w:val="hybridMultilevel"/>
    <w:tmpl w:val="ACAA69E0"/>
    <w:lvl w:ilvl="0" w:tplc="E8802B66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94161E7"/>
    <w:multiLevelType w:val="hybridMultilevel"/>
    <w:tmpl w:val="369098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EE5A14"/>
    <w:multiLevelType w:val="hybridMultilevel"/>
    <w:tmpl w:val="0004F868"/>
    <w:lvl w:ilvl="0" w:tplc="3D565ECE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2DCB7984"/>
    <w:multiLevelType w:val="hybridMultilevel"/>
    <w:tmpl w:val="9536BAB0"/>
    <w:lvl w:ilvl="0" w:tplc="8BD86450">
      <w:start w:val="1"/>
      <w:numFmt w:val="decimal"/>
      <w:lvlText w:val="%1)"/>
      <w:lvlJc w:val="left"/>
      <w:pPr>
        <w:ind w:left="1211" w:hanging="360"/>
      </w:pPr>
      <w:rPr>
        <w:rFonts w:ascii="Calibri" w:hAnsi="Calibri"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299" w:hanging="360"/>
      </w:pPr>
    </w:lvl>
    <w:lvl w:ilvl="2" w:tplc="0415001B">
      <w:start w:val="1"/>
      <w:numFmt w:val="lowerRoman"/>
      <w:lvlText w:val="%3."/>
      <w:lvlJc w:val="right"/>
      <w:pPr>
        <w:ind w:left="2019" w:hanging="180"/>
      </w:pPr>
    </w:lvl>
    <w:lvl w:ilvl="3" w:tplc="4CF843F0">
      <w:start w:val="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459" w:hanging="360"/>
      </w:pPr>
    </w:lvl>
    <w:lvl w:ilvl="5" w:tplc="0415001B">
      <w:start w:val="1"/>
      <w:numFmt w:val="lowerRoman"/>
      <w:lvlText w:val="%6."/>
      <w:lvlJc w:val="right"/>
      <w:pPr>
        <w:ind w:left="4179" w:hanging="180"/>
      </w:pPr>
    </w:lvl>
    <w:lvl w:ilvl="6" w:tplc="0415000F">
      <w:start w:val="1"/>
      <w:numFmt w:val="decimal"/>
      <w:lvlText w:val="%7."/>
      <w:lvlJc w:val="left"/>
      <w:pPr>
        <w:ind w:left="4899" w:hanging="360"/>
      </w:pPr>
    </w:lvl>
    <w:lvl w:ilvl="7" w:tplc="04150019">
      <w:start w:val="1"/>
      <w:numFmt w:val="lowerLetter"/>
      <w:lvlText w:val="%8."/>
      <w:lvlJc w:val="left"/>
      <w:pPr>
        <w:ind w:left="5619" w:hanging="360"/>
      </w:pPr>
    </w:lvl>
    <w:lvl w:ilvl="8" w:tplc="0415001B">
      <w:start w:val="1"/>
      <w:numFmt w:val="lowerRoman"/>
      <w:lvlText w:val="%9."/>
      <w:lvlJc w:val="right"/>
      <w:pPr>
        <w:ind w:left="6339" w:hanging="180"/>
      </w:pPr>
    </w:lvl>
  </w:abstractNum>
  <w:abstractNum w:abstractNumId="17" w15:restartNumberingAfterBreak="0">
    <w:nsid w:val="2DF66FE0"/>
    <w:multiLevelType w:val="hybridMultilevel"/>
    <w:tmpl w:val="6B9CA5A4"/>
    <w:lvl w:ilvl="0" w:tplc="8BD86450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4CF843F0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7" w:hanging="360"/>
      </w:pPr>
    </w:lvl>
    <w:lvl w:ilvl="5" w:tplc="0415001B">
      <w:start w:val="1"/>
      <w:numFmt w:val="lowerRoman"/>
      <w:lvlText w:val="%6."/>
      <w:lvlJc w:val="right"/>
      <w:pPr>
        <w:ind w:left="4037" w:hanging="180"/>
      </w:pPr>
    </w:lvl>
    <w:lvl w:ilvl="6" w:tplc="0415000F">
      <w:start w:val="1"/>
      <w:numFmt w:val="decimal"/>
      <w:lvlText w:val="%7."/>
      <w:lvlJc w:val="left"/>
      <w:pPr>
        <w:ind w:left="4757" w:hanging="360"/>
      </w:pPr>
    </w:lvl>
    <w:lvl w:ilvl="7" w:tplc="04150019">
      <w:start w:val="1"/>
      <w:numFmt w:val="lowerLetter"/>
      <w:lvlText w:val="%8."/>
      <w:lvlJc w:val="left"/>
      <w:pPr>
        <w:ind w:left="5477" w:hanging="360"/>
      </w:pPr>
    </w:lvl>
    <w:lvl w:ilvl="8" w:tplc="0415001B">
      <w:start w:val="1"/>
      <w:numFmt w:val="lowerRoman"/>
      <w:lvlText w:val="%9."/>
      <w:lvlJc w:val="right"/>
      <w:pPr>
        <w:ind w:left="6197" w:hanging="180"/>
      </w:pPr>
    </w:lvl>
  </w:abstractNum>
  <w:abstractNum w:abstractNumId="18" w15:restartNumberingAfterBreak="0">
    <w:nsid w:val="2F020D33"/>
    <w:multiLevelType w:val="hybridMultilevel"/>
    <w:tmpl w:val="0004F868"/>
    <w:lvl w:ilvl="0" w:tplc="3D565ECE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31652F60"/>
    <w:multiLevelType w:val="hybridMultilevel"/>
    <w:tmpl w:val="82CE95B8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20" w15:restartNumberingAfterBreak="0">
    <w:nsid w:val="31780F3F"/>
    <w:multiLevelType w:val="hybridMultilevel"/>
    <w:tmpl w:val="3B6E3DAE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1" w15:restartNumberingAfterBreak="0">
    <w:nsid w:val="3B526BED"/>
    <w:multiLevelType w:val="hybridMultilevel"/>
    <w:tmpl w:val="5C28EAFC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2" w15:restartNumberingAfterBreak="0">
    <w:nsid w:val="3BBF5AA7"/>
    <w:multiLevelType w:val="hybridMultilevel"/>
    <w:tmpl w:val="0004F868"/>
    <w:lvl w:ilvl="0" w:tplc="3D565ECE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3C651F23"/>
    <w:multiLevelType w:val="hybridMultilevel"/>
    <w:tmpl w:val="81B6B64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4" w15:restartNumberingAfterBreak="0">
    <w:nsid w:val="3F3B6F95"/>
    <w:multiLevelType w:val="hybridMultilevel"/>
    <w:tmpl w:val="0A384442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5" w15:restartNumberingAfterBreak="0">
    <w:nsid w:val="3F845A45"/>
    <w:multiLevelType w:val="hybridMultilevel"/>
    <w:tmpl w:val="88A2410C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433621DE"/>
    <w:multiLevelType w:val="hybridMultilevel"/>
    <w:tmpl w:val="BBB23058"/>
    <w:lvl w:ilvl="0" w:tplc="0BF052C8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84255E2"/>
    <w:multiLevelType w:val="hybridMultilevel"/>
    <w:tmpl w:val="E7A6796A"/>
    <w:lvl w:ilvl="0" w:tplc="4E7A200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4A155083"/>
    <w:multiLevelType w:val="hybridMultilevel"/>
    <w:tmpl w:val="FD207232"/>
    <w:lvl w:ilvl="0" w:tplc="85323838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4CC61041"/>
    <w:multiLevelType w:val="hybridMultilevel"/>
    <w:tmpl w:val="FD207232"/>
    <w:lvl w:ilvl="0" w:tplc="85323838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503014C3"/>
    <w:multiLevelType w:val="hybridMultilevel"/>
    <w:tmpl w:val="7DAEEF72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1" w15:restartNumberingAfterBreak="0">
    <w:nsid w:val="5617789F"/>
    <w:multiLevelType w:val="hybridMultilevel"/>
    <w:tmpl w:val="527A8DB2"/>
    <w:lvl w:ilvl="0" w:tplc="E8802B6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2" w15:restartNumberingAfterBreak="0">
    <w:nsid w:val="5A6946B6"/>
    <w:multiLevelType w:val="hybridMultilevel"/>
    <w:tmpl w:val="D1064C4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3" w15:restartNumberingAfterBreak="0">
    <w:nsid w:val="5C8E6AEF"/>
    <w:multiLevelType w:val="hybridMultilevel"/>
    <w:tmpl w:val="5A20F986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4" w15:restartNumberingAfterBreak="0">
    <w:nsid w:val="5DF36B49"/>
    <w:multiLevelType w:val="hybridMultilevel"/>
    <w:tmpl w:val="18E09566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5" w15:restartNumberingAfterBreak="0">
    <w:nsid w:val="5E49534A"/>
    <w:multiLevelType w:val="hybridMultilevel"/>
    <w:tmpl w:val="0520D858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36" w15:restartNumberingAfterBreak="0">
    <w:nsid w:val="5EFB0CCA"/>
    <w:multiLevelType w:val="hybridMultilevel"/>
    <w:tmpl w:val="527A8DB2"/>
    <w:lvl w:ilvl="0" w:tplc="E8802B6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7" w15:restartNumberingAfterBreak="0">
    <w:nsid w:val="60027B6C"/>
    <w:multiLevelType w:val="hybridMultilevel"/>
    <w:tmpl w:val="1AAA6BAA"/>
    <w:lvl w:ilvl="0" w:tplc="8BD86450">
      <w:start w:val="1"/>
      <w:numFmt w:val="decimal"/>
      <w:lvlText w:val="%1)"/>
      <w:lvlJc w:val="left"/>
      <w:pPr>
        <w:ind w:left="1211" w:hanging="360"/>
      </w:pPr>
      <w:rPr>
        <w:rFonts w:ascii="Calibri" w:hAnsi="Calibri"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299" w:hanging="360"/>
      </w:pPr>
    </w:lvl>
    <w:lvl w:ilvl="2" w:tplc="0415001B">
      <w:start w:val="1"/>
      <w:numFmt w:val="lowerRoman"/>
      <w:lvlText w:val="%3."/>
      <w:lvlJc w:val="right"/>
      <w:pPr>
        <w:ind w:left="2019" w:hanging="180"/>
      </w:pPr>
    </w:lvl>
    <w:lvl w:ilvl="3" w:tplc="4CF843F0">
      <w:start w:val="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459" w:hanging="360"/>
      </w:pPr>
    </w:lvl>
    <w:lvl w:ilvl="5" w:tplc="0415001B">
      <w:start w:val="1"/>
      <w:numFmt w:val="lowerRoman"/>
      <w:lvlText w:val="%6."/>
      <w:lvlJc w:val="right"/>
      <w:pPr>
        <w:ind w:left="4179" w:hanging="180"/>
      </w:pPr>
    </w:lvl>
    <w:lvl w:ilvl="6" w:tplc="0415000F">
      <w:start w:val="1"/>
      <w:numFmt w:val="decimal"/>
      <w:lvlText w:val="%7."/>
      <w:lvlJc w:val="left"/>
      <w:pPr>
        <w:ind w:left="4899" w:hanging="360"/>
      </w:pPr>
    </w:lvl>
    <w:lvl w:ilvl="7" w:tplc="04150019">
      <w:start w:val="1"/>
      <w:numFmt w:val="lowerLetter"/>
      <w:lvlText w:val="%8."/>
      <w:lvlJc w:val="left"/>
      <w:pPr>
        <w:ind w:left="5619" w:hanging="360"/>
      </w:pPr>
    </w:lvl>
    <w:lvl w:ilvl="8" w:tplc="0415001B">
      <w:start w:val="1"/>
      <w:numFmt w:val="lowerRoman"/>
      <w:lvlText w:val="%9."/>
      <w:lvlJc w:val="right"/>
      <w:pPr>
        <w:ind w:left="6339" w:hanging="180"/>
      </w:pPr>
    </w:lvl>
  </w:abstractNum>
  <w:abstractNum w:abstractNumId="38" w15:restartNumberingAfterBreak="0">
    <w:nsid w:val="61107D9E"/>
    <w:multiLevelType w:val="hybridMultilevel"/>
    <w:tmpl w:val="30E87D70"/>
    <w:lvl w:ilvl="0" w:tplc="8BD86450">
      <w:start w:val="1"/>
      <w:numFmt w:val="decimal"/>
      <w:lvlText w:val="%1)"/>
      <w:lvlJc w:val="left"/>
      <w:pPr>
        <w:ind w:left="1211" w:hanging="360"/>
      </w:pPr>
      <w:rPr>
        <w:rFonts w:ascii="Calibri" w:hAnsi="Calibri"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299" w:hanging="360"/>
      </w:pPr>
    </w:lvl>
    <w:lvl w:ilvl="2" w:tplc="0415001B">
      <w:start w:val="1"/>
      <w:numFmt w:val="lowerRoman"/>
      <w:lvlText w:val="%3."/>
      <w:lvlJc w:val="right"/>
      <w:pPr>
        <w:ind w:left="2019" w:hanging="180"/>
      </w:pPr>
    </w:lvl>
    <w:lvl w:ilvl="3" w:tplc="4CF843F0">
      <w:start w:val="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459" w:hanging="360"/>
      </w:pPr>
    </w:lvl>
    <w:lvl w:ilvl="5" w:tplc="0415001B">
      <w:start w:val="1"/>
      <w:numFmt w:val="lowerRoman"/>
      <w:lvlText w:val="%6."/>
      <w:lvlJc w:val="right"/>
      <w:pPr>
        <w:ind w:left="4179" w:hanging="180"/>
      </w:pPr>
    </w:lvl>
    <w:lvl w:ilvl="6" w:tplc="0415000F">
      <w:start w:val="1"/>
      <w:numFmt w:val="decimal"/>
      <w:lvlText w:val="%7."/>
      <w:lvlJc w:val="left"/>
      <w:pPr>
        <w:ind w:left="4899" w:hanging="360"/>
      </w:pPr>
    </w:lvl>
    <w:lvl w:ilvl="7" w:tplc="04150019">
      <w:start w:val="1"/>
      <w:numFmt w:val="lowerLetter"/>
      <w:lvlText w:val="%8."/>
      <w:lvlJc w:val="left"/>
      <w:pPr>
        <w:ind w:left="5619" w:hanging="360"/>
      </w:pPr>
    </w:lvl>
    <w:lvl w:ilvl="8" w:tplc="0415001B">
      <w:start w:val="1"/>
      <w:numFmt w:val="lowerRoman"/>
      <w:lvlText w:val="%9."/>
      <w:lvlJc w:val="right"/>
      <w:pPr>
        <w:ind w:left="6339" w:hanging="180"/>
      </w:pPr>
    </w:lvl>
  </w:abstractNum>
  <w:abstractNum w:abstractNumId="39" w15:restartNumberingAfterBreak="0">
    <w:nsid w:val="63713D2A"/>
    <w:multiLevelType w:val="hybridMultilevel"/>
    <w:tmpl w:val="4842706E"/>
    <w:lvl w:ilvl="0" w:tplc="B9127022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 w15:restartNumberingAfterBreak="0">
    <w:nsid w:val="6442759D"/>
    <w:multiLevelType w:val="hybridMultilevel"/>
    <w:tmpl w:val="0004F868"/>
    <w:lvl w:ilvl="0" w:tplc="3D565ECE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1" w15:restartNumberingAfterBreak="0">
    <w:nsid w:val="659D15CA"/>
    <w:multiLevelType w:val="hybridMultilevel"/>
    <w:tmpl w:val="CF0E0CC0"/>
    <w:lvl w:ilvl="0" w:tplc="B3622D8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6C13C23"/>
    <w:multiLevelType w:val="hybridMultilevel"/>
    <w:tmpl w:val="67C8DF4C"/>
    <w:lvl w:ilvl="0" w:tplc="88861C5C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02" w:hanging="360"/>
      </w:pPr>
      <w:rPr>
        <w:rFonts w:ascii="Wingdings" w:hAnsi="Wingdings" w:hint="default"/>
      </w:rPr>
    </w:lvl>
  </w:abstractNum>
  <w:abstractNum w:abstractNumId="43" w15:restartNumberingAfterBreak="0">
    <w:nsid w:val="6A116EC9"/>
    <w:multiLevelType w:val="hybridMultilevel"/>
    <w:tmpl w:val="E7A6796A"/>
    <w:lvl w:ilvl="0" w:tplc="4E7A200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6F347548"/>
    <w:multiLevelType w:val="hybridMultilevel"/>
    <w:tmpl w:val="497A1E48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5" w15:restartNumberingAfterBreak="0">
    <w:nsid w:val="750767C7"/>
    <w:multiLevelType w:val="hybridMultilevel"/>
    <w:tmpl w:val="1156905A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6" w15:restartNumberingAfterBreak="0">
    <w:nsid w:val="767B1C42"/>
    <w:multiLevelType w:val="hybridMultilevel"/>
    <w:tmpl w:val="247C1BDA"/>
    <w:lvl w:ilvl="0" w:tplc="FB163CDA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7" w15:restartNumberingAfterBreak="0">
    <w:nsid w:val="7D376AD1"/>
    <w:multiLevelType w:val="hybridMultilevel"/>
    <w:tmpl w:val="3D2292AE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8" w15:restartNumberingAfterBreak="0">
    <w:nsid w:val="7DD07B71"/>
    <w:multiLevelType w:val="hybridMultilevel"/>
    <w:tmpl w:val="4842706E"/>
    <w:lvl w:ilvl="0" w:tplc="B9127022">
      <w:start w:val="1"/>
      <w:numFmt w:val="lowerLetter"/>
      <w:lvlText w:val="%1)"/>
      <w:lvlJc w:val="left"/>
      <w:pPr>
        <w:ind w:left="1636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9" w15:restartNumberingAfterBreak="0">
    <w:nsid w:val="7F7E6875"/>
    <w:multiLevelType w:val="hybridMultilevel"/>
    <w:tmpl w:val="20E45134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42"/>
  </w:num>
  <w:num w:numId="2">
    <w:abstractNumId w:val="36"/>
  </w:num>
  <w:num w:numId="3">
    <w:abstractNumId w:val="6"/>
  </w:num>
  <w:num w:numId="4">
    <w:abstractNumId w:val="46"/>
  </w:num>
  <w:num w:numId="5">
    <w:abstractNumId w:val="18"/>
  </w:num>
  <w:num w:numId="6">
    <w:abstractNumId w:val="48"/>
  </w:num>
  <w:num w:numId="7">
    <w:abstractNumId w:val="43"/>
  </w:num>
  <w:num w:numId="8">
    <w:abstractNumId w:val="27"/>
  </w:num>
  <w:num w:numId="9">
    <w:abstractNumId w:val="4"/>
  </w:num>
  <w:num w:numId="10">
    <w:abstractNumId w:val="41"/>
  </w:num>
  <w:num w:numId="11">
    <w:abstractNumId w:val="26"/>
  </w:num>
  <w:num w:numId="12">
    <w:abstractNumId w:val="12"/>
  </w:num>
  <w:num w:numId="13">
    <w:abstractNumId w:val="5"/>
  </w:num>
  <w:num w:numId="14">
    <w:abstractNumId w:val="0"/>
  </w:num>
  <w:num w:numId="15">
    <w:abstractNumId w:val="15"/>
  </w:num>
  <w:num w:numId="16">
    <w:abstractNumId w:val="39"/>
  </w:num>
  <w:num w:numId="17">
    <w:abstractNumId w:val="30"/>
  </w:num>
  <w:num w:numId="18">
    <w:abstractNumId w:val="17"/>
  </w:num>
  <w:num w:numId="19">
    <w:abstractNumId w:val="19"/>
  </w:num>
  <w:num w:numId="20">
    <w:abstractNumId w:val="16"/>
  </w:num>
  <w:num w:numId="21">
    <w:abstractNumId w:val="37"/>
  </w:num>
  <w:num w:numId="22">
    <w:abstractNumId w:val="28"/>
  </w:num>
  <w:num w:numId="23">
    <w:abstractNumId w:val="24"/>
  </w:num>
  <w:num w:numId="24">
    <w:abstractNumId w:val="8"/>
  </w:num>
  <w:num w:numId="25">
    <w:abstractNumId w:val="22"/>
  </w:num>
  <w:num w:numId="26">
    <w:abstractNumId w:val="3"/>
  </w:num>
  <w:num w:numId="27">
    <w:abstractNumId w:val="33"/>
  </w:num>
  <w:num w:numId="28">
    <w:abstractNumId w:val="38"/>
  </w:num>
  <w:num w:numId="29">
    <w:abstractNumId w:val="13"/>
  </w:num>
  <w:num w:numId="30">
    <w:abstractNumId w:val="29"/>
  </w:num>
  <w:num w:numId="31">
    <w:abstractNumId w:val="14"/>
  </w:num>
  <w:num w:numId="32">
    <w:abstractNumId w:val="9"/>
  </w:num>
  <w:num w:numId="33">
    <w:abstractNumId w:val="40"/>
  </w:num>
  <w:num w:numId="34">
    <w:abstractNumId w:val="7"/>
  </w:num>
  <w:num w:numId="35">
    <w:abstractNumId w:val="35"/>
  </w:num>
  <w:num w:numId="36">
    <w:abstractNumId w:val="11"/>
  </w:num>
  <w:num w:numId="37">
    <w:abstractNumId w:val="34"/>
  </w:num>
  <w:num w:numId="38">
    <w:abstractNumId w:val="49"/>
  </w:num>
  <w:num w:numId="39">
    <w:abstractNumId w:val="47"/>
  </w:num>
  <w:num w:numId="40">
    <w:abstractNumId w:val="25"/>
  </w:num>
  <w:num w:numId="41">
    <w:abstractNumId w:val="45"/>
  </w:num>
  <w:num w:numId="42">
    <w:abstractNumId w:val="10"/>
  </w:num>
  <w:num w:numId="43">
    <w:abstractNumId w:val="44"/>
  </w:num>
  <w:num w:numId="44">
    <w:abstractNumId w:val="20"/>
  </w:num>
  <w:num w:numId="45">
    <w:abstractNumId w:val="1"/>
  </w:num>
  <w:num w:numId="46">
    <w:abstractNumId w:val="32"/>
  </w:num>
  <w:num w:numId="47">
    <w:abstractNumId w:val="23"/>
  </w:num>
  <w:num w:numId="48">
    <w:abstractNumId w:val="21"/>
  </w:num>
  <w:num w:numId="49">
    <w:abstractNumId w:val="2"/>
  </w:num>
  <w:num w:numId="50">
    <w:abstractNumId w:val="3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66"/>
    <w:rsid w:val="00577B5F"/>
    <w:rsid w:val="009D6C49"/>
    <w:rsid w:val="00DB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7E7D"/>
  <w15:chartTrackingRefBased/>
  <w15:docId w15:val="{690A2D41-DA02-44FB-A076-40C1DD78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dl.pl/certyfikaty/ecdl-profile-digcom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dl.pl/certyfikaty/ecdl-profile-digcom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dl.pl/certyfikaty/ecdl-profile-digcomp/" TargetMode="External"/><Relationship Id="rId5" Type="http://schemas.openxmlformats.org/officeDocument/2006/relationships/hyperlink" Target="https://ecdl.pl/certyfikaty/ecdl-profile-digcomp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2047</Words>
  <Characters>14677</Characters>
  <Application>Microsoft Office Word</Application>
  <DocSecurity>0</DocSecurity>
  <Lines>386</Lines>
  <Paragraphs>174</Paragraphs>
  <ScaleCrop>false</ScaleCrop>
  <Company/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2</cp:revision>
  <dcterms:created xsi:type="dcterms:W3CDTF">2023-12-14T12:28:00Z</dcterms:created>
  <dcterms:modified xsi:type="dcterms:W3CDTF">2023-12-14T12:34:00Z</dcterms:modified>
</cp:coreProperties>
</file>