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59A34" w14:textId="25A5FFB7" w:rsidR="00F03016" w:rsidRPr="00F03016" w:rsidRDefault="00F03016" w:rsidP="00F03016">
      <w:pPr>
        <w:spacing w:after="0" w:line="360" w:lineRule="auto"/>
        <w:jc w:val="right"/>
        <w:rPr>
          <w:rFonts w:ascii="Bahnschrift" w:hAnsi="Bahnschrift"/>
          <w:sz w:val="20"/>
          <w:szCs w:val="20"/>
          <w:lang w:val="pl-PL"/>
        </w:rPr>
      </w:pPr>
      <w:r w:rsidRPr="00F03016">
        <w:rPr>
          <w:rFonts w:ascii="Bahnschrift" w:hAnsi="Bahnschrift"/>
          <w:sz w:val="20"/>
          <w:szCs w:val="20"/>
          <w:lang w:val="pl-PL"/>
        </w:rPr>
        <w:t>Załącznik nr 2 do ogłoszenia nr DZP.382.3.12.2024</w:t>
      </w:r>
    </w:p>
    <w:p w14:paraId="51A0217A" w14:textId="3B7C32B6" w:rsidR="00F03016" w:rsidRDefault="00F03016" w:rsidP="00F03016">
      <w:pPr>
        <w:spacing w:after="0" w:line="360" w:lineRule="auto"/>
        <w:jc w:val="both"/>
        <w:rPr>
          <w:rFonts w:ascii="Bahnschrift" w:hAnsi="Bahnschrift"/>
          <w:sz w:val="20"/>
          <w:szCs w:val="20"/>
          <w:lang w:val="pl-PL"/>
        </w:rPr>
      </w:pPr>
    </w:p>
    <w:p w14:paraId="6E7D8C01" w14:textId="44B999CC" w:rsidR="00DC76B1" w:rsidRDefault="00DC76B1" w:rsidP="00DC76B1">
      <w:pPr>
        <w:spacing w:after="0" w:line="360" w:lineRule="auto"/>
        <w:jc w:val="center"/>
        <w:rPr>
          <w:rFonts w:ascii="Bahnschrift" w:hAnsi="Bahnschrift"/>
          <w:b/>
          <w:lang w:val="pl-PL"/>
        </w:rPr>
      </w:pPr>
      <w:r w:rsidRPr="00FC168C">
        <w:rPr>
          <w:rFonts w:ascii="Bahnschrift" w:hAnsi="Bahnschrift"/>
          <w:b/>
          <w:lang w:val="pl-PL"/>
        </w:rPr>
        <w:t>OPIS PRZEDMIOTU ZAMÓWIENIA (OPZ)/</w:t>
      </w:r>
      <w:r w:rsidR="00FC168C" w:rsidRPr="00FC168C">
        <w:rPr>
          <w:rFonts w:ascii="Bahnschrift" w:hAnsi="Bahnschrift"/>
          <w:b/>
          <w:lang w:val="pl-PL"/>
        </w:rPr>
        <w:t>OPIS OFEROWANEGO PRZEDMIOTU ZAMÓWIENI</w:t>
      </w:r>
      <w:r>
        <w:rPr>
          <w:rFonts w:ascii="Bahnschrift" w:hAnsi="Bahnschrift"/>
          <w:b/>
          <w:lang w:val="pl-PL"/>
        </w:rPr>
        <w:t>A</w:t>
      </w:r>
    </w:p>
    <w:p w14:paraId="1F4E0F0A" w14:textId="77777777" w:rsidR="00B360AF" w:rsidRDefault="00B360AF" w:rsidP="00DC76B1">
      <w:pPr>
        <w:spacing w:after="0" w:line="360" w:lineRule="auto"/>
        <w:jc w:val="center"/>
        <w:rPr>
          <w:rFonts w:ascii="Bahnschrift" w:hAnsi="Bahnschrift"/>
          <w:b/>
          <w:lang w:val="pl-PL"/>
        </w:rPr>
      </w:pPr>
    </w:p>
    <w:tbl>
      <w:tblPr>
        <w:tblStyle w:val="Tabela-Siatka"/>
        <w:tblW w:w="9640" w:type="dxa"/>
        <w:tblInd w:w="-431" w:type="dxa"/>
        <w:tblLook w:val="04A0" w:firstRow="1" w:lastRow="0" w:firstColumn="1" w:lastColumn="0" w:noHBand="0" w:noVBand="1"/>
      </w:tblPr>
      <w:tblGrid>
        <w:gridCol w:w="4531"/>
        <w:gridCol w:w="5109"/>
      </w:tblGrid>
      <w:tr w:rsidR="00DC76B1" w14:paraId="4C35B9BA" w14:textId="77777777" w:rsidTr="00B360AF">
        <w:trPr>
          <w:trHeight w:val="710"/>
        </w:trPr>
        <w:tc>
          <w:tcPr>
            <w:tcW w:w="4531" w:type="dxa"/>
          </w:tcPr>
          <w:p w14:paraId="6610D09D" w14:textId="179F30CA" w:rsidR="00DC76B1" w:rsidRPr="00B360AF" w:rsidRDefault="00B360AF" w:rsidP="00DC76B1">
            <w:pPr>
              <w:spacing w:line="360" w:lineRule="auto"/>
              <w:ind w:left="22" w:hanging="22"/>
              <w:jc w:val="center"/>
              <w:rPr>
                <w:rFonts w:ascii="Bahnschrift" w:hAnsi="Bahnschrift"/>
                <w:lang w:val="pl-PL"/>
              </w:rPr>
            </w:pPr>
            <w:r w:rsidRPr="00B360AF">
              <w:rPr>
                <w:rFonts w:ascii="Bahnschrift" w:hAnsi="Bahnschrift"/>
                <w:b/>
                <w:lang w:val="pl-PL"/>
              </w:rPr>
              <w:t>Opis przedmiotu zamówienia (OPZ)</w:t>
            </w:r>
            <w:r w:rsidR="00DC76B1" w:rsidRPr="00B360AF">
              <w:rPr>
                <w:rFonts w:ascii="Bahnschrift" w:hAnsi="Bahnschrift"/>
                <w:b/>
                <w:lang w:val="pl-PL"/>
              </w:rPr>
              <w:t xml:space="preserve"> </w:t>
            </w:r>
          </w:p>
        </w:tc>
        <w:tc>
          <w:tcPr>
            <w:tcW w:w="5109" w:type="dxa"/>
          </w:tcPr>
          <w:p w14:paraId="6FD7FDEF" w14:textId="58E4336F" w:rsidR="00DC76B1" w:rsidRPr="00B360AF" w:rsidRDefault="00B360AF" w:rsidP="00DC76B1">
            <w:pPr>
              <w:spacing w:line="360" w:lineRule="auto"/>
              <w:ind w:left="0" w:firstLine="0"/>
              <w:jc w:val="center"/>
              <w:rPr>
                <w:rFonts w:ascii="Bahnschrift" w:hAnsi="Bahnschrift"/>
                <w:lang w:val="pl-PL"/>
              </w:rPr>
            </w:pPr>
            <w:r w:rsidRPr="00B360AF">
              <w:rPr>
                <w:rFonts w:ascii="Bahnschrift" w:hAnsi="Bahnschrift"/>
                <w:b/>
                <w:lang w:val="pl-PL"/>
              </w:rPr>
              <w:t>Opis oferowanego przez Wykonawcę Systemu</w:t>
            </w:r>
          </w:p>
        </w:tc>
      </w:tr>
      <w:tr w:rsidR="00FC168C" w14:paraId="70982F1F" w14:textId="77777777" w:rsidTr="0067240F">
        <w:trPr>
          <w:trHeight w:val="6236"/>
        </w:trPr>
        <w:tc>
          <w:tcPr>
            <w:tcW w:w="4531" w:type="dxa"/>
          </w:tcPr>
          <w:p w14:paraId="336C1CFB" w14:textId="49F30739" w:rsidR="00FC168C" w:rsidRPr="00F03016" w:rsidRDefault="00DC76B1" w:rsidP="00DC76B1">
            <w:pPr>
              <w:spacing w:line="360" w:lineRule="auto"/>
              <w:ind w:left="22" w:hanging="22"/>
              <w:jc w:val="center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Terenowy System Mikroprofilowania - specyfikacja:</w:t>
            </w:r>
          </w:p>
          <w:p w14:paraId="55A09203" w14:textId="77777777" w:rsidR="00FC168C" w:rsidRPr="00F03016" w:rsidRDefault="00FC168C" w:rsidP="00FC168C">
            <w:pPr>
              <w:spacing w:line="360" w:lineRule="auto"/>
              <w:ind w:left="164" w:firstLine="0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System musi obejmować multimetr z zestawem czujników, oprogramowanie do analizy i eksportu danych, zmotoryzowany uchwyt z statywem do eksperymentów terenowych i automatyzacji. Specyfikacja poszczególnych elementów poniżej:</w:t>
            </w:r>
          </w:p>
          <w:p w14:paraId="0C0E6C36" w14:textId="77777777" w:rsidR="00FC168C" w:rsidRPr="00F03016" w:rsidRDefault="00FC168C" w:rsidP="00FC168C">
            <w:pPr>
              <w:spacing w:line="360" w:lineRule="auto"/>
              <w:rPr>
                <w:rFonts w:ascii="Bahnschrift" w:hAnsi="Bahnschrift"/>
                <w:lang w:val="pl-PL"/>
              </w:rPr>
            </w:pPr>
          </w:p>
          <w:p w14:paraId="205A1568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u w:val="single"/>
                <w:lang w:val="pl-PL"/>
              </w:rPr>
              <w:t>Multimetr:</w:t>
            </w:r>
          </w:p>
          <w:p w14:paraId="3AF3FCB1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wymiary nie większe niż 350 x 300 x 150 mm (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szer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x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dł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x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wys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) </w:t>
            </w:r>
            <w:r>
              <w:rPr>
                <w:rFonts w:ascii="Bahnschrift" w:hAnsi="Bahnschrift"/>
                <w:lang w:val="pl-PL"/>
              </w:rPr>
              <w:t>i</w:t>
            </w:r>
            <w:r w:rsidRPr="00F03016">
              <w:rPr>
                <w:rFonts w:ascii="Bahnschrift" w:hAnsi="Bahnschrift"/>
                <w:lang w:val="pl-PL"/>
              </w:rPr>
              <w:t xml:space="preserve"> wa</w:t>
            </w:r>
            <w:r>
              <w:rPr>
                <w:rFonts w:ascii="Bahnschrift" w:hAnsi="Bahnschrift"/>
                <w:lang w:val="pl-PL"/>
              </w:rPr>
              <w:t>żyć</w:t>
            </w:r>
            <w:r w:rsidRPr="00F03016">
              <w:rPr>
                <w:rFonts w:ascii="Bahnschrift" w:hAnsi="Bahnschrift"/>
                <w:lang w:val="pl-PL"/>
              </w:rPr>
              <w:t xml:space="preserve"> nie wię</w:t>
            </w:r>
            <w:r>
              <w:rPr>
                <w:rFonts w:ascii="Bahnschrift" w:hAnsi="Bahnschrift"/>
                <w:lang w:val="pl-PL"/>
              </w:rPr>
              <w:t>cej</w:t>
            </w:r>
            <w:r w:rsidRPr="00F03016">
              <w:rPr>
                <w:rFonts w:ascii="Bahnschrift" w:hAnsi="Bahnschrift"/>
                <w:lang w:val="pl-PL"/>
              </w:rPr>
              <w:t xml:space="preserve"> niż 9 kg;</w:t>
            </w:r>
          </w:p>
          <w:p w14:paraId="3D31D7D6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być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pyło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i wodoodporny (dotyczy również połączeń z czujnikami);</w:t>
            </w:r>
          </w:p>
          <w:p w14:paraId="3C31F5CC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mieć zdolność pomiaru do 8 kanałów jednocześnie w kombinacji zdolności pomiaru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pA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,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mV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i temperatury;</w:t>
            </w:r>
          </w:p>
          <w:p w14:paraId="63AF70C5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mieć zdolność pomiaru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pA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w zakresie od poniżej +/- 5000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pA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do nie przekraczającego +/- 5 </w:t>
            </w:r>
            <w:r w:rsidRPr="00F03016">
              <w:rPr>
                <w:rFonts w:ascii="Bahnschrift" w:hAnsi="Bahnschrift"/>
                <w:lang w:val="pl-PL"/>
              </w:rPr>
              <w:sym w:font="Symbol" w:char="F06D"/>
            </w:r>
            <w:r w:rsidRPr="00F03016">
              <w:rPr>
                <w:rFonts w:ascii="Bahnschrift" w:hAnsi="Bahnschrift"/>
                <w:lang w:val="pl-PL"/>
              </w:rPr>
              <w:t>A;</w:t>
            </w:r>
          </w:p>
          <w:p w14:paraId="5C86115A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mieć zdolność pomiaru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mV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w zakresie poniżej +/- 5000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mV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</w:t>
            </w:r>
          </w:p>
          <w:p w14:paraId="1E549718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mieć zdolność pomiaru temperatury w </w:t>
            </w:r>
            <w:r w:rsidRPr="00FC168C">
              <w:rPr>
                <w:rFonts w:ascii="Bahnschrift" w:hAnsi="Bahnschrift"/>
                <w:lang w:val="pl-PL"/>
              </w:rPr>
              <w:t xml:space="preserve">zakresie od -10 </w:t>
            </w:r>
            <w:r w:rsidRPr="00FC168C">
              <w:rPr>
                <w:rFonts w:ascii="Bahnschrift" w:hAnsi="Bahnschrift"/>
                <w:lang w:val="pl-PL"/>
              </w:rPr>
              <w:sym w:font="Symbol" w:char="F0B0"/>
            </w:r>
            <w:r w:rsidRPr="00FC168C">
              <w:rPr>
                <w:rFonts w:ascii="Bahnschrift" w:hAnsi="Bahnschrift"/>
                <w:lang w:val="pl-PL"/>
              </w:rPr>
              <w:t xml:space="preserve"> do 100 </w:t>
            </w:r>
            <w:r w:rsidRPr="00FC168C">
              <w:rPr>
                <w:rFonts w:ascii="Bahnschrift" w:hAnsi="Bahnschrift"/>
                <w:lang w:val="pl-PL"/>
              </w:rPr>
              <w:sym w:font="Symbol" w:char="F0B0"/>
            </w:r>
            <w:r w:rsidRPr="00FC168C">
              <w:rPr>
                <w:rFonts w:ascii="Bahnschrift" w:hAnsi="Bahnschrift"/>
                <w:lang w:val="pl-PL"/>
              </w:rPr>
              <w:t>C;</w:t>
            </w:r>
          </w:p>
          <w:p w14:paraId="2E352EB0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umożliwiać kontrolę zmotoryzowanego uchwytu w pionowej i poziomej orientacji (oś z i x; programowalne);</w:t>
            </w:r>
          </w:p>
          <w:p w14:paraId="494CEDE7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lastRenderedPageBreak/>
              <w:t>musi mieć zdolność wykonywania pomiarów z częstotliwością minimum 5 pomiarów/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sek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>;</w:t>
            </w:r>
          </w:p>
          <w:p w14:paraId="274F9A33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wbudowany system zapisu danych umożliwiający eksport danych oraz wyświetlacz pozwalający na przegląd danych w trakcie pomiaru również w warunkach terenowych;</w:t>
            </w:r>
          </w:p>
          <w:p w14:paraId="33DB63DB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mieć zdolność do pracy w szerokim zakresie temperatury – </w:t>
            </w:r>
            <w:r>
              <w:rPr>
                <w:rFonts w:ascii="Bahnschrift" w:hAnsi="Bahnschrift"/>
                <w:lang w:val="pl-PL"/>
              </w:rPr>
              <w:t>co najmniej od:</w:t>
            </w:r>
            <w:r w:rsidRPr="00F03016">
              <w:rPr>
                <w:rFonts w:ascii="Bahnschrift" w:hAnsi="Bahnschrift"/>
                <w:lang w:val="pl-PL"/>
              </w:rPr>
              <w:t xml:space="preserve"> -10 </w:t>
            </w:r>
            <w:r w:rsidRPr="00F03016">
              <w:rPr>
                <w:rFonts w:ascii="Bahnschrift" w:hAnsi="Bahnschrift"/>
                <w:lang w:val="pl-PL"/>
              </w:rPr>
              <w:sym w:font="Symbol" w:char="F0B0"/>
            </w:r>
            <w:r w:rsidRPr="00F03016">
              <w:rPr>
                <w:rFonts w:ascii="Bahnschrift" w:hAnsi="Bahnschrift"/>
                <w:lang w:val="pl-PL"/>
              </w:rPr>
              <w:t xml:space="preserve">C </w:t>
            </w:r>
            <w:r>
              <w:rPr>
                <w:rFonts w:ascii="Bahnschrift" w:hAnsi="Bahnschrift"/>
                <w:lang w:val="pl-PL"/>
              </w:rPr>
              <w:t>do</w:t>
            </w:r>
            <w:r w:rsidRPr="00F03016">
              <w:rPr>
                <w:rFonts w:ascii="Bahnschrift" w:hAnsi="Bahnschrift"/>
                <w:lang w:val="pl-PL"/>
              </w:rPr>
              <w:t xml:space="preserve"> 50 </w:t>
            </w:r>
            <w:r w:rsidRPr="00F03016">
              <w:rPr>
                <w:rFonts w:ascii="Bahnschrift" w:hAnsi="Bahnschrift"/>
                <w:lang w:val="pl-PL"/>
              </w:rPr>
              <w:sym w:font="Symbol" w:char="F0B0"/>
            </w:r>
            <w:r w:rsidRPr="00F03016">
              <w:rPr>
                <w:rFonts w:ascii="Bahnschrift" w:hAnsi="Bahnschrift"/>
                <w:lang w:val="pl-PL"/>
              </w:rPr>
              <w:t>C;</w:t>
            </w:r>
          </w:p>
          <w:p w14:paraId="02928D6C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być kompatybilny z czujnikami typu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Clark’a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do precyzyjnego pomiaru z rozdzielczością w skali mikro;</w:t>
            </w:r>
          </w:p>
          <w:p w14:paraId="4B4818F0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zdolność do pomiaru szerokiego zakresu parametrów, w zależności od użytych czujników, wliczając w to poziom tlenu i śladowy poziom tlenu, wodór, potencjał elektryczny, potencjał redoks, H</w:t>
            </w:r>
            <w:r w:rsidRPr="00F03016">
              <w:rPr>
                <w:rFonts w:ascii="Bahnschrift" w:hAnsi="Bahnschrift"/>
                <w:vertAlign w:val="subscript"/>
                <w:lang w:val="pl-PL"/>
              </w:rPr>
              <w:t>2</w:t>
            </w:r>
            <w:r w:rsidRPr="00F03016">
              <w:rPr>
                <w:rFonts w:ascii="Bahnschrift" w:hAnsi="Bahnschrift"/>
                <w:lang w:val="pl-PL"/>
              </w:rPr>
              <w:t>S, SO</w:t>
            </w:r>
            <w:r w:rsidRPr="00F03016">
              <w:rPr>
                <w:rFonts w:ascii="Bahnschrift" w:hAnsi="Bahnschrift"/>
                <w:vertAlign w:val="subscript"/>
                <w:lang w:val="pl-PL"/>
              </w:rPr>
              <w:t>4</w:t>
            </w:r>
            <w:r w:rsidRPr="00F03016">
              <w:rPr>
                <w:rFonts w:ascii="Bahnschrift" w:hAnsi="Bahnschrift"/>
                <w:lang w:val="pl-PL"/>
              </w:rPr>
              <w:t>, NO, N</w:t>
            </w:r>
            <w:r w:rsidRPr="00F03016">
              <w:rPr>
                <w:rFonts w:ascii="Bahnschrift" w:hAnsi="Bahnschrift"/>
                <w:vertAlign w:val="subscript"/>
                <w:lang w:val="pl-PL"/>
              </w:rPr>
              <w:t>2</w:t>
            </w:r>
            <w:r w:rsidRPr="00F03016">
              <w:rPr>
                <w:rFonts w:ascii="Bahnschrift" w:hAnsi="Bahnschrift"/>
                <w:lang w:val="pl-PL"/>
              </w:rPr>
              <w:t>O I temperatury;</w:t>
            </w:r>
          </w:p>
          <w:p w14:paraId="27F18B94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programowalny i umożliwiać automatyczny pomiar profili;</w:t>
            </w:r>
          </w:p>
          <w:p w14:paraId="788475D1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niski czas latencji dla odpowiedzi elementów sterujących (mniej niż 50 ms);</w:t>
            </w:r>
          </w:p>
          <w:p w14:paraId="0CA8D6F4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posiadać zdolność do przeprowadzenia pomiarów eksperymentalnych bez podłączenia do zewnętrznego źródła zasilania przez okres minimum 12 godzin w warunkach normalnych.</w:t>
            </w:r>
          </w:p>
          <w:p w14:paraId="444B0437" w14:textId="77777777" w:rsidR="00FC168C" w:rsidRPr="00F03016" w:rsidRDefault="00FC168C" w:rsidP="00FC168C">
            <w:pPr>
              <w:spacing w:line="360" w:lineRule="auto"/>
              <w:rPr>
                <w:rFonts w:ascii="Bahnschrift" w:hAnsi="Bahnschrift"/>
                <w:u w:val="single"/>
                <w:lang w:val="pl-PL"/>
              </w:rPr>
            </w:pPr>
          </w:p>
          <w:p w14:paraId="0CED86F4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u w:val="single"/>
                <w:lang w:val="pl-PL"/>
              </w:rPr>
              <w:t>Zestaw czujników:</w:t>
            </w:r>
          </w:p>
          <w:p w14:paraId="0F5EF15F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kompatybilny z multimetrem;</w:t>
            </w:r>
          </w:p>
          <w:p w14:paraId="485E7BDD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muszą posiadać wszystkie niezbędne przewody i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adaptor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potrzebne do podłączenia do multimetru;</w:t>
            </w:r>
          </w:p>
          <w:p w14:paraId="6BC2A985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lastRenderedPageBreak/>
              <w:t xml:space="preserve">muszą mieć zewnętrzną średnicę końcówki nie większą niż 150 </w:t>
            </w:r>
            <w:r w:rsidRPr="00F03016">
              <w:rPr>
                <w:rFonts w:ascii="Bahnschrift" w:hAnsi="Bahnschrift"/>
                <w:lang w:val="pl-PL"/>
              </w:rPr>
              <w:sym w:font="Symbol" w:char="F06D"/>
            </w:r>
            <w:r w:rsidRPr="00F03016">
              <w:rPr>
                <w:rFonts w:ascii="Bahnschrift" w:hAnsi="Bahnschrift"/>
                <w:lang w:val="pl-PL"/>
              </w:rPr>
              <w:t>m;</w:t>
            </w:r>
          </w:p>
          <w:p w14:paraId="25EE4429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zawierać czujniki umożliwiające pomiar tlenu,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pH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>, potencjału redoks, potencjału elektrycznego i siarczków;</w:t>
            </w:r>
          </w:p>
          <w:p w14:paraId="40B9A1A6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zawierać komorę do kalibracji czujników;</w:t>
            </w:r>
          </w:p>
          <w:p w14:paraId="2C7B4575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zawierać osłony czujników wielokrotnego użycia;</w:t>
            </w:r>
          </w:p>
          <w:p w14:paraId="10245F6A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zawierać zestawy kalibracyjne odpowiednie dla czujników;</w:t>
            </w:r>
          </w:p>
          <w:p w14:paraId="5E6D2B0A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</w:p>
          <w:p w14:paraId="1D190E0E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u w:val="single"/>
                <w:lang w:val="pl-PL"/>
              </w:rPr>
              <w:t>Oprogramowanie:</w:t>
            </w:r>
          </w:p>
          <w:p w14:paraId="653CE662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kompatybilne z multimetrem i umożliwiać rejestrację oraz analizę danych;</w:t>
            </w:r>
          </w:p>
          <w:p w14:paraId="6C5F1963" w14:textId="77777777" w:rsidR="00FC168C" w:rsidRPr="00F03016" w:rsidRDefault="00FC168C" w:rsidP="00FC168C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umożliwiać eksport danych do analiz w innych programach (eksport w co najmniej jednym z preferowanych formatów: txt,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csv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,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tsv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>);</w:t>
            </w:r>
          </w:p>
          <w:p w14:paraId="175DD85D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</w:p>
          <w:p w14:paraId="064222C2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u w:val="single"/>
                <w:lang w:val="pl-PL"/>
              </w:rPr>
            </w:pPr>
            <w:r w:rsidRPr="00F03016">
              <w:rPr>
                <w:rFonts w:ascii="Bahnschrift" w:hAnsi="Bahnschrift"/>
                <w:u w:val="single"/>
                <w:lang w:val="pl-PL"/>
              </w:rPr>
              <w:t>Statyw terenowy:</w:t>
            </w:r>
          </w:p>
          <w:p w14:paraId="323C1E15" w14:textId="77777777" w:rsidR="00FC168C" w:rsidRPr="00F03016" w:rsidRDefault="00FC168C" w:rsidP="00FC168C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</w:t>
            </w:r>
            <w:r>
              <w:rPr>
                <w:rFonts w:ascii="Bahnschrift" w:hAnsi="Bahnschrift"/>
                <w:lang w:val="pl-PL"/>
              </w:rPr>
              <w:t xml:space="preserve">być </w:t>
            </w:r>
            <w:r w:rsidRPr="00F03016">
              <w:rPr>
                <w:rFonts w:ascii="Bahnschrift" w:hAnsi="Bahnschrift"/>
                <w:lang w:val="pl-PL"/>
              </w:rPr>
              <w:t>wodoodporny i umożliwiać zamontowanie zmotoryzowanego uchwytu dla czujników do użytku laboratoryjnego i terenowego;</w:t>
            </w:r>
          </w:p>
          <w:p w14:paraId="475AC88C" w14:textId="77777777" w:rsidR="00FC168C" w:rsidRPr="00F03016" w:rsidRDefault="00FC168C" w:rsidP="00FC168C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wymiary nie przekraczające 20 x 30 cm (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szer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 xml:space="preserve"> x </w:t>
            </w:r>
            <w:proofErr w:type="spellStart"/>
            <w:r w:rsidRPr="00F03016">
              <w:rPr>
                <w:rFonts w:ascii="Bahnschrift" w:hAnsi="Bahnschrift"/>
                <w:lang w:val="pl-PL"/>
              </w:rPr>
              <w:t>dł</w:t>
            </w:r>
            <w:proofErr w:type="spellEnd"/>
            <w:r w:rsidRPr="00F03016">
              <w:rPr>
                <w:rFonts w:ascii="Bahnschrift" w:hAnsi="Bahnschrift"/>
                <w:lang w:val="pl-PL"/>
              </w:rPr>
              <w:t>) i wysokość w zakresie od 50 do 75 cm;</w:t>
            </w:r>
          </w:p>
          <w:p w14:paraId="00CC7031" w14:textId="77777777" w:rsidR="00FC168C" w:rsidRPr="00F03016" w:rsidRDefault="00FC168C" w:rsidP="00FC168C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wagę nie przekraczającą 20 kg;</w:t>
            </w:r>
          </w:p>
          <w:p w14:paraId="3DF8A64C" w14:textId="77777777" w:rsidR="00FC168C" w:rsidRPr="00F03016" w:rsidRDefault="00FC168C" w:rsidP="00FC168C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regulowaną możliwość zamontowania uchwytu z czujnikami;</w:t>
            </w:r>
          </w:p>
          <w:p w14:paraId="071088AE" w14:textId="77777777" w:rsidR="00FC168C" w:rsidRPr="00F03016" w:rsidRDefault="00FC168C" w:rsidP="00FC168C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zabezpieczony przed korozją;</w:t>
            </w:r>
          </w:p>
          <w:p w14:paraId="20583CB3" w14:textId="027C8F61" w:rsidR="00FC168C" w:rsidRDefault="00FC168C" w:rsidP="00FC168C">
            <w:pPr>
              <w:spacing w:line="360" w:lineRule="auto"/>
              <w:ind w:left="360"/>
              <w:rPr>
                <w:rFonts w:ascii="Bahnschrift" w:hAnsi="Bahnschrift"/>
                <w:lang w:val="pl-PL"/>
              </w:rPr>
            </w:pPr>
          </w:p>
          <w:p w14:paraId="7F953C00" w14:textId="77777777" w:rsidR="00DC76B1" w:rsidRPr="00F03016" w:rsidRDefault="00DC76B1" w:rsidP="00FC168C">
            <w:pPr>
              <w:spacing w:line="360" w:lineRule="auto"/>
              <w:ind w:left="360"/>
              <w:rPr>
                <w:rFonts w:ascii="Bahnschrift" w:hAnsi="Bahnschrift"/>
                <w:lang w:val="pl-PL"/>
              </w:rPr>
            </w:pPr>
          </w:p>
          <w:p w14:paraId="741D6F6C" w14:textId="77777777" w:rsidR="00FC168C" w:rsidRPr="00F03016" w:rsidRDefault="00FC168C" w:rsidP="00FC168C">
            <w:p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u w:val="single"/>
                <w:lang w:val="pl-PL"/>
              </w:rPr>
              <w:lastRenderedPageBreak/>
              <w:t>Zmotoryzowany uchwyt na czujniki:</w:t>
            </w:r>
          </w:p>
          <w:p w14:paraId="28487E9E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wodoodporny;</w:t>
            </w:r>
          </w:p>
          <w:p w14:paraId="002E3AF6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wymiary nie przekraczające 55 x 10 x 5 cm (W x D x H);</w:t>
            </w:r>
          </w:p>
          <w:p w14:paraId="08988E64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wagę nie przekraczającą 5 kg;</w:t>
            </w:r>
          </w:p>
          <w:p w14:paraId="5F9B4D72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kompatybilny z multimetrem i umożliwiać automatyczną kontrolę w osi pionowej;</w:t>
            </w:r>
          </w:p>
          <w:p w14:paraId="63F702B1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być możliwy do zamontowanie bezpiecznie na statywie terenowym;</w:t>
            </w:r>
          </w:p>
          <w:p w14:paraId="162F2DA0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 xml:space="preserve">musi mieć minimalną długość profilu 15 cm i rozdzielność kroku od 5 do 15 </w:t>
            </w:r>
            <w:r w:rsidRPr="00F03016">
              <w:rPr>
                <w:rFonts w:ascii="Bahnschrift" w:hAnsi="Bahnschrift"/>
                <w:lang w:val="pl-PL"/>
              </w:rPr>
              <w:sym w:font="Symbol" w:char="F06D"/>
            </w:r>
            <w:r w:rsidRPr="00F03016">
              <w:rPr>
                <w:rFonts w:ascii="Bahnschrift" w:hAnsi="Bahnschrift"/>
                <w:lang w:val="pl-PL"/>
              </w:rPr>
              <w:t>m;</w:t>
            </w:r>
          </w:p>
          <w:p w14:paraId="2AF60720" w14:textId="77777777" w:rsidR="00FC168C" w:rsidRPr="00F03016" w:rsidRDefault="00FC168C" w:rsidP="00FC168C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/>
              <w:rPr>
                <w:rFonts w:ascii="Bahnschrift" w:hAnsi="Bahnschrift"/>
                <w:lang w:val="pl-PL"/>
              </w:rPr>
            </w:pPr>
            <w:r w:rsidRPr="00F03016">
              <w:rPr>
                <w:rFonts w:ascii="Bahnschrift" w:hAnsi="Bahnschrift"/>
                <w:lang w:val="pl-PL"/>
              </w:rPr>
              <w:t>musi mieć możliwość zamontowania co najmniej 6 czujników i mikromanipulator umożliwiające precyzyjne ustawienie pozycji czujników;</w:t>
            </w:r>
          </w:p>
          <w:p w14:paraId="006142A8" w14:textId="77777777" w:rsidR="00FC168C" w:rsidRDefault="00FC168C" w:rsidP="00F03016">
            <w:pPr>
              <w:spacing w:line="360" w:lineRule="auto"/>
              <w:rPr>
                <w:rFonts w:ascii="Bahnschrift" w:hAnsi="Bahnschrift"/>
                <w:lang w:val="pl-PL"/>
              </w:rPr>
            </w:pPr>
          </w:p>
        </w:tc>
        <w:tc>
          <w:tcPr>
            <w:tcW w:w="5109" w:type="dxa"/>
          </w:tcPr>
          <w:p w14:paraId="2E46E3A6" w14:textId="77777777" w:rsidR="00FC168C" w:rsidRDefault="00FC168C" w:rsidP="00F03016">
            <w:pPr>
              <w:spacing w:line="360" w:lineRule="auto"/>
              <w:rPr>
                <w:rFonts w:ascii="Bahnschrift" w:hAnsi="Bahnschrift"/>
                <w:lang w:val="pl-PL"/>
              </w:rPr>
            </w:pPr>
          </w:p>
        </w:tc>
      </w:tr>
    </w:tbl>
    <w:p w14:paraId="1A372E65" w14:textId="77777777" w:rsidR="00FC168C" w:rsidRDefault="00FC168C" w:rsidP="00F03016">
      <w:pPr>
        <w:spacing w:after="0" w:line="360" w:lineRule="auto"/>
        <w:jc w:val="both"/>
        <w:rPr>
          <w:rFonts w:ascii="Bahnschrift" w:hAnsi="Bahnschrift"/>
          <w:sz w:val="20"/>
          <w:szCs w:val="20"/>
          <w:lang w:val="pl-PL"/>
        </w:rPr>
      </w:pPr>
    </w:p>
    <w:p w14:paraId="3CAA035C" w14:textId="77777777" w:rsidR="00FC168C" w:rsidRDefault="00FC168C" w:rsidP="00F03016">
      <w:pPr>
        <w:spacing w:after="0" w:line="360" w:lineRule="auto"/>
        <w:jc w:val="both"/>
        <w:rPr>
          <w:rFonts w:ascii="Bahnschrift" w:hAnsi="Bahnschrift"/>
          <w:sz w:val="20"/>
          <w:szCs w:val="20"/>
          <w:lang w:val="pl-PL"/>
        </w:rPr>
      </w:pPr>
    </w:p>
    <w:p w14:paraId="496D3C3D" w14:textId="77777777" w:rsidR="00FC168C" w:rsidRDefault="00FC168C" w:rsidP="00F03016">
      <w:pPr>
        <w:spacing w:after="0" w:line="360" w:lineRule="auto"/>
        <w:jc w:val="both"/>
        <w:rPr>
          <w:rFonts w:ascii="Bahnschrift" w:hAnsi="Bahnschrift"/>
          <w:sz w:val="20"/>
          <w:szCs w:val="20"/>
          <w:lang w:val="pl-PL"/>
        </w:rPr>
      </w:pPr>
    </w:p>
    <w:p w14:paraId="5B609F81" w14:textId="40514435" w:rsidR="00B42C7E" w:rsidRDefault="00B42C7E" w:rsidP="00B42C7E">
      <w:pPr>
        <w:tabs>
          <w:tab w:val="left" w:pos="5954"/>
        </w:tabs>
        <w:ind w:right="-567"/>
        <w:rPr>
          <w:rFonts w:ascii="Bahnschrift" w:hAnsi="Bahnschrift"/>
          <w:sz w:val="20"/>
          <w:szCs w:val="20"/>
          <w:lang w:val="pl-PL"/>
        </w:rPr>
      </w:pPr>
    </w:p>
    <w:p w14:paraId="30F05F04" w14:textId="02F4B9AC" w:rsidR="00B42C7E" w:rsidRDefault="00B42C7E" w:rsidP="00B42C7E">
      <w:pPr>
        <w:tabs>
          <w:tab w:val="left" w:pos="5954"/>
        </w:tabs>
        <w:ind w:right="-567"/>
        <w:jc w:val="center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                                                                                                                       ………………………………………………..…………………</w:t>
      </w:r>
    </w:p>
    <w:p w14:paraId="24D40B8E" w14:textId="67568667" w:rsidR="00B42C7E" w:rsidRPr="00B42C7E" w:rsidRDefault="00B42C7E" w:rsidP="00B42C7E">
      <w:pPr>
        <w:ind w:left="5529" w:right="-142"/>
        <w:jc w:val="right"/>
        <w:rPr>
          <w:rFonts w:ascii="Bahnschrift" w:hAnsi="Bahnschrift"/>
          <w:i/>
          <w:sz w:val="16"/>
          <w:szCs w:val="16"/>
        </w:rPr>
      </w:pPr>
      <w:r w:rsidRPr="00B42C7E">
        <w:rPr>
          <w:rFonts w:ascii="Bahnschrift" w:hAnsi="Bahnschrift"/>
          <w:i/>
          <w:sz w:val="16"/>
          <w:szCs w:val="16"/>
        </w:rPr>
        <w:t xml:space="preserve">(data </w:t>
      </w:r>
      <w:proofErr w:type="spellStart"/>
      <w:r w:rsidRPr="00B42C7E">
        <w:rPr>
          <w:rFonts w:ascii="Bahnschrift" w:hAnsi="Bahnschrift"/>
          <w:i/>
          <w:sz w:val="16"/>
          <w:szCs w:val="16"/>
        </w:rPr>
        <w:t>i</w:t>
      </w:r>
      <w:proofErr w:type="spellEnd"/>
      <w:r w:rsidRPr="00B42C7E">
        <w:rPr>
          <w:rFonts w:ascii="Bahnschrift" w:hAnsi="Bahnschrift"/>
          <w:i/>
          <w:sz w:val="16"/>
          <w:szCs w:val="16"/>
        </w:rPr>
        <w:t xml:space="preserve"> </w:t>
      </w:r>
      <w:proofErr w:type="spellStart"/>
      <w:r w:rsidRPr="00B42C7E">
        <w:rPr>
          <w:rFonts w:ascii="Bahnschrift" w:hAnsi="Bahnschrift"/>
          <w:i/>
          <w:sz w:val="16"/>
          <w:szCs w:val="16"/>
        </w:rPr>
        <w:t>podpis</w:t>
      </w:r>
      <w:proofErr w:type="spellEnd"/>
      <w:r w:rsidRPr="00B42C7E">
        <w:rPr>
          <w:rFonts w:ascii="Bahnschrift" w:hAnsi="Bahnschrift"/>
          <w:i/>
          <w:sz w:val="16"/>
          <w:szCs w:val="16"/>
        </w:rPr>
        <w:t xml:space="preserve"> </w:t>
      </w:r>
      <w:proofErr w:type="spellStart"/>
      <w:r w:rsidRPr="00B42C7E">
        <w:rPr>
          <w:rFonts w:ascii="Bahnschrift" w:hAnsi="Bahnschrift"/>
          <w:i/>
          <w:sz w:val="16"/>
          <w:szCs w:val="16"/>
        </w:rPr>
        <w:t>osoby</w:t>
      </w:r>
      <w:proofErr w:type="spellEnd"/>
      <w:r w:rsidRPr="00B42C7E">
        <w:rPr>
          <w:rFonts w:ascii="Bahnschrift" w:hAnsi="Bahnschrift"/>
          <w:i/>
          <w:sz w:val="16"/>
          <w:szCs w:val="16"/>
        </w:rPr>
        <w:t xml:space="preserve"> </w:t>
      </w:r>
      <w:proofErr w:type="spellStart"/>
      <w:r w:rsidRPr="00B42C7E">
        <w:rPr>
          <w:rFonts w:ascii="Bahnschrift" w:hAnsi="Bahnschrift"/>
          <w:i/>
          <w:sz w:val="16"/>
          <w:szCs w:val="16"/>
        </w:rPr>
        <w:t>upoważnionej</w:t>
      </w:r>
      <w:proofErr w:type="spellEnd"/>
      <w:r w:rsidRPr="00B42C7E">
        <w:rPr>
          <w:rFonts w:ascii="Bahnschrift" w:hAnsi="Bahnschrift"/>
          <w:i/>
          <w:sz w:val="16"/>
          <w:szCs w:val="16"/>
        </w:rPr>
        <w:t xml:space="preserve"> </w:t>
      </w:r>
      <w:proofErr w:type="spellStart"/>
      <w:r w:rsidRPr="00B42C7E">
        <w:rPr>
          <w:rFonts w:ascii="Bahnschrift" w:hAnsi="Bahnschrift"/>
          <w:i/>
          <w:sz w:val="16"/>
          <w:szCs w:val="16"/>
        </w:rPr>
        <w:t>doreprezentowania</w:t>
      </w:r>
      <w:proofErr w:type="spellEnd"/>
      <w:r w:rsidRPr="00B42C7E">
        <w:rPr>
          <w:rFonts w:ascii="Bahnschrift" w:hAnsi="Bahnschrift"/>
          <w:i/>
          <w:sz w:val="16"/>
          <w:szCs w:val="16"/>
        </w:rPr>
        <w:t xml:space="preserve"> </w:t>
      </w:r>
      <w:proofErr w:type="spellStart"/>
      <w:r w:rsidRPr="00B42C7E">
        <w:rPr>
          <w:rFonts w:ascii="Bahnschrift" w:hAnsi="Bahnschrift"/>
          <w:i/>
          <w:sz w:val="16"/>
          <w:szCs w:val="16"/>
        </w:rPr>
        <w:t>Wykonawcy</w:t>
      </w:r>
      <w:proofErr w:type="spellEnd"/>
      <w:r w:rsidRPr="00B42C7E">
        <w:rPr>
          <w:rFonts w:ascii="Bahnschrift" w:hAnsi="Bahnschrift"/>
          <w:i/>
          <w:sz w:val="16"/>
          <w:szCs w:val="16"/>
        </w:rPr>
        <w:t>)</w:t>
      </w:r>
    </w:p>
    <w:p w14:paraId="1B492E59" w14:textId="2CC23F5C" w:rsidR="00DC76B1" w:rsidRDefault="00DC76B1" w:rsidP="00F03016">
      <w:pPr>
        <w:spacing w:line="360" w:lineRule="auto"/>
        <w:rPr>
          <w:rFonts w:ascii="Bahnschrift" w:hAnsi="Bahnschrift"/>
          <w:sz w:val="20"/>
          <w:szCs w:val="20"/>
          <w:lang w:val="pl-PL"/>
        </w:rPr>
      </w:pPr>
      <w:bookmarkStart w:id="0" w:name="_GoBack"/>
      <w:bookmarkEnd w:id="0"/>
    </w:p>
    <w:sectPr w:rsidR="00DC76B1" w:rsidSect="00DC76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7AEE4E6" w16cex:dateUtc="2024-09-06T08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B432C" w14:textId="77777777" w:rsidR="009F0AD9" w:rsidRDefault="009F0AD9" w:rsidP="00F03016">
      <w:pPr>
        <w:spacing w:after="0" w:line="240" w:lineRule="auto"/>
      </w:pPr>
      <w:r>
        <w:separator/>
      </w:r>
    </w:p>
  </w:endnote>
  <w:endnote w:type="continuationSeparator" w:id="0">
    <w:p w14:paraId="01AE3262" w14:textId="77777777" w:rsidR="009F0AD9" w:rsidRDefault="009F0AD9" w:rsidP="00F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82"/>
      <w:gridCol w:w="7490"/>
    </w:tblGrid>
    <w:tr w:rsidR="00F03016" w:rsidRPr="00F03016" w14:paraId="67BA3272" w14:textId="77777777" w:rsidTr="00387950">
      <w:tc>
        <w:tcPr>
          <w:tcW w:w="1596" w:type="dxa"/>
        </w:tcPr>
        <w:p w14:paraId="6272F23C" w14:textId="77777777" w:rsidR="00F03016" w:rsidRPr="00F03016" w:rsidRDefault="00F03016" w:rsidP="00F03016">
          <w:pPr>
            <w:tabs>
              <w:tab w:val="center" w:pos="4536"/>
              <w:tab w:val="right" w:pos="9072"/>
            </w:tabs>
            <w:rPr>
              <w:rFonts w:ascii="Bahnschrift" w:hAnsi="Bahnschrift"/>
              <w:lang w:val="pl-PL"/>
            </w:rPr>
          </w:pPr>
          <w:r w:rsidRPr="00F03016">
            <w:rPr>
              <w:rFonts w:ascii="PT Sans" w:eastAsia="Calibri" w:hAnsi="PT Sans"/>
              <w:noProof/>
              <w:color w:val="002D59"/>
              <w:sz w:val="26"/>
              <w:szCs w:val="26"/>
              <w:lang w:val="pl-PL"/>
            </w:rPr>
            <w:drawing>
              <wp:anchor distT="0" distB="0" distL="114300" distR="114300" simplePos="0" relativeHeight="251663360" behindDoc="1" locked="0" layoutInCell="1" allowOverlap="1" wp14:anchorId="298A6213" wp14:editId="3CE12B0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39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6EC3C71A" w14:textId="77777777" w:rsidR="00F03016" w:rsidRPr="00F03016" w:rsidRDefault="00F03016" w:rsidP="00F03016">
          <w:pPr>
            <w:tabs>
              <w:tab w:val="center" w:pos="4536"/>
              <w:tab w:val="right" w:pos="9072"/>
            </w:tabs>
            <w:ind w:left="-1596" w:firstLine="1596"/>
            <w:jc w:val="center"/>
            <w:rPr>
              <w:rFonts w:ascii="Bahnschrift" w:hAnsi="Bahnschrift"/>
            </w:rPr>
          </w:pPr>
        </w:p>
      </w:tc>
    </w:tr>
  </w:tbl>
  <w:p w14:paraId="6D2E1EF2" w14:textId="77777777" w:rsidR="00F03016" w:rsidRPr="00F03016" w:rsidRDefault="00F03016" w:rsidP="00F0301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kern w:val="0"/>
        <w:sz w:val="16"/>
        <w:szCs w:val="16"/>
        <w:lang w:val="pl-PL"/>
        <w14:ligatures w14:val="none"/>
      </w:rPr>
    </w:pPr>
    <w:r w:rsidRPr="00F03016">
      <w:rPr>
        <w:rFonts w:ascii="PT Sans" w:eastAsia="Calibri" w:hAnsi="PT Sans" w:cs="Times New Roman"/>
        <w:noProof/>
        <w:color w:val="002D59"/>
        <w:kern w:val="0"/>
        <w:sz w:val="26"/>
        <w:szCs w:val="26"/>
        <w:lang w:val="pl-PL" w:eastAsia="pl-PL"/>
        <w14:ligatures w14:val="none"/>
      </w:rPr>
      <w:drawing>
        <wp:anchor distT="0" distB="0" distL="114300" distR="114300" simplePos="0" relativeHeight="251662336" behindDoc="1" locked="0" layoutInCell="1" allowOverlap="1" wp14:anchorId="253C60E5" wp14:editId="4BFD3AE6">
          <wp:simplePos x="0" y="0"/>
          <wp:positionH relativeFrom="page">
            <wp:posOffset>4617085</wp:posOffset>
          </wp:positionH>
          <wp:positionV relativeFrom="page">
            <wp:posOffset>8333105</wp:posOffset>
          </wp:positionV>
          <wp:extent cx="2292350" cy="1489710"/>
          <wp:effectExtent l="0" t="0" r="0" b="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kern w:val="0"/>
        <w:sz w:val="16"/>
        <w:szCs w:val="16"/>
        <w:lang w:val="pl-PL"/>
        <w14:ligatures w14:val="none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14:paraId="1D661A75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40" w:lineRule="auto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  <w:t>Uniwersytet Śląski w Katowicach</w:t>
        </w:r>
      </w:p>
      <w:p w14:paraId="7111CDBF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  <w:t>Dział Zamówień Publicznych</w:t>
        </w:r>
      </w:p>
      <w:p w14:paraId="530F1105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  <w:t>ul. Bankowa 12, 40-007 Katowice</w:t>
        </w:r>
      </w:p>
      <w:p w14:paraId="040CD7BE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u w:val="single"/>
            <w:lang w:val="de-DE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 xml:space="preserve">tel.: 32 359 13 34, </w:t>
        </w:r>
        <w:proofErr w:type="spellStart"/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>e-mail</w:t>
        </w:r>
        <w:proofErr w:type="spellEnd"/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>: dzp@us.edu.pl</w:t>
        </w:r>
      </w:p>
      <w:p w14:paraId="7BBD4F37" w14:textId="77777777" w:rsidR="00F03016" w:rsidRPr="00F03016" w:rsidRDefault="00F03016" w:rsidP="00F03016">
        <w:pPr>
          <w:tabs>
            <w:tab w:val="left" w:pos="6509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ab/>
        </w:r>
      </w:p>
      <w:p w14:paraId="2894DDDA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</w:pPr>
      </w:p>
      <w:p w14:paraId="720FCB2F" w14:textId="56B1C6B0" w:rsidR="00F03016" w:rsidRPr="00F03016" w:rsidRDefault="00ED3C1D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8"/>
            <w:szCs w:val="18"/>
            <w:lang w:val="pl-PL"/>
            <w14:ligatures w14:val="none"/>
          </w:rPr>
        </w:pPr>
        <w:hyperlink r:id="rId2" w:history="1">
          <w:r w:rsidR="00F03016" w:rsidRPr="00F03016">
            <w:rPr>
              <w:rFonts w:ascii="Bahnschrift" w:eastAsia="Calibri" w:hAnsi="Bahnschrift" w:cs="Times New Roman"/>
              <w:color w:val="0000FF"/>
              <w:kern w:val="0"/>
              <w:sz w:val="18"/>
              <w:szCs w:val="18"/>
              <w:u w:val="single"/>
              <w:lang w:val="pl-PL"/>
              <w14:ligatures w14:val="none"/>
            </w:rPr>
            <w:t>www.</w:t>
          </w:r>
          <w:r w:rsidR="00F03016" w:rsidRPr="00F03016">
            <w:rPr>
              <w:rFonts w:ascii="Bahnschrift" w:eastAsia="Calibri" w:hAnsi="Bahnschrift" w:cs="Times New Roman"/>
              <w:b/>
              <w:bCs/>
              <w:color w:val="0000FF"/>
              <w:kern w:val="0"/>
              <w:sz w:val="18"/>
              <w:szCs w:val="18"/>
              <w:u w:val="single"/>
              <w:lang w:val="pl-PL"/>
              <w14:ligatures w14:val="none"/>
            </w:rPr>
            <w:t>us.</w:t>
          </w:r>
          <w:r w:rsidR="00F03016" w:rsidRPr="00F03016">
            <w:rPr>
              <w:rFonts w:ascii="Bahnschrift" w:eastAsia="Calibri" w:hAnsi="Bahnschrift" w:cs="Times New Roman"/>
              <w:color w:val="0000FF"/>
              <w:kern w:val="0"/>
              <w:sz w:val="18"/>
              <w:szCs w:val="18"/>
              <w:u w:val="single"/>
              <w:lang w:val="pl-PL"/>
              <w14:ligatures w14:val="none"/>
            </w:rPr>
            <w:t>edu.pl</w:t>
          </w:r>
        </w:hyperlink>
      </w:p>
      <w:p w14:paraId="62F2C5DB" w14:textId="7D202946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PT Sans" w:eastAsia="Calibri" w:hAnsi="PT Sans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Palatino Linotype" w:hAnsi="Bahnschrift" w:cs="Times New Roman"/>
            <w:noProof/>
            <w:kern w:val="0"/>
            <w:sz w:val="20"/>
            <w:lang w:val="pl-PL" w:eastAsia="pl-PL"/>
            <w14:ligatures w14:val="none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6FD3010" wp14:editId="27964172">
                  <wp:simplePos x="0" y="0"/>
                  <wp:positionH relativeFrom="rightMargin">
                    <wp:posOffset>-6985</wp:posOffset>
                  </wp:positionH>
                  <wp:positionV relativeFrom="margin">
                    <wp:posOffset>9089390</wp:posOffset>
                  </wp:positionV>
                  <wp:extent cx="456565" cy="450215"/>
                  <wp:effectExtent l="0" t="0" r="635" b="698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6565" cy="450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0B5CB" w14:textId="77777777" w:rsidR="00F03016" w:rsidRPr="00F03016" w:rsidRDefault="00F03016" w:rsidP="00F03016">
                              <w:pPr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</w:pP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F03016">
                                <w:rPr>
                                  <w:noProof/>
                                  <w:color w:val="2F5496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FD3010" id="Prostokąt 3" o:spid="_x0000_s1026" style="position:absolute;margin-left:-.55pt;margin-top:715.7pt;width:35.9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" o:allowincell="f" stroked="f">
                  <v:textbox inset="0,,0">
                    <w:txbxContent>
                      <w:p w14:paraId="0450B5CB" w14:textId="77777777" w:rsidR="00F03016" w:rsidRPr="00F03016" w:rsidRDefault="00F03016" w:rsidP="00F03016">
                        <w:pPr>
                          <w:rPr>
                            <w:color w:val="2F5496"/>
                            <w:sz w:val="24"/>
                            <w:szCs w:val="24"/>
                          </w:rPr>
                        </w:pP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fldChar w:fldCharType="begin"/>
                        </w: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fldChar w:fldCharType="separate"/>
                        </w:r>
                        <w:r w:rsidRPr="00F03016">
                          <w:rPr>
                            <w:noProof/>
                            <w:color w:val="2F5496"/>
                            <w:sz w:val="24"/>
                            <w:szCs w:val="24"/>
                          </w:rPr>
                          <w:t>1</w:t>
                        </w: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54501BBE" w14:textId="2E7E8E16" w:rsidR="00F03016" w:rsidRDefault="00ED3C1D" w:rsidP="00F03016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CAE9E" w14:textId="77777777" w:rsidR="009F0AD9" w:rsidRDefault="009F0AD9" w:rsidP="00F03016">
      <w:pPr>
        <w:spacing w:after="0" w:line="240" w:lineRule="auto"/>
      </w:pPr>
      <w:r>
        <w:separator/>
      </w:r>
    </w:p>
  </w:footnote>
  <w:footnote w:type="continuationSeparator" w:id="0">
    <w:p w14:paraId="694D564B" w14:textId="77777777" w:rsidR="009F0AD9" w:rsidRDefault="009F0AD9" w:rsidP="00F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BB1BC" w14:textId="3D0A8ADC" w:rsidR="00F03016" w:rsidRDefault="00F03016">
    <w:pPr>
      <w:pStyle w:val="Nagwek"/>
    </w:pPr>
    <w:r w:rsidRPr="00357F8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1" layoutInCell="1" allowOverlap="1" wp14:anchorId="587DF40F" wp14:editId="39CC87FA">
          <wp:simplePos x="0" y="0"/>
          <wp:positionH relativeFrom="page">
            <wp:posOffset>61595</wp:posOffset>
          </wp:positionH>
          <wp:positionV relativeFrom="page">
            <wp:posOffset>-274955</wp:posOffset>
          </wp:positionV>
          <wp:extent cx="7559675" cy="1181100"/>
          <wp:effectExtent l="0" t="0" r="317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9D9"/>
    <w:multiLevelType w:val="hybridMultilevel"/>
    <w:tmpl w:val="2C1C822A"/>
    <w:lvl w:ilvl="0" w:tplc="CFC2C2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628BD"/>
    <w:multiLevelType w:val="hybridMultilevel"/>
    <w:tmpl w:val="2372392E"/>
    <w:lvl w:ilvl="0" w:tplc="CFC2C2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136"/>
    <w:multiLevelType w:val="hybridMultilevel"/>
    <w:tmpl w:val="90AA76F2"/>
    <w:lvl w:ilvl="0" w:tplc="CA0A7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84308"/>
    <w:multiLevelType w:val="hybridMultilevel"/>
    <w:tmpl w:val="7DB4D6CC"/>
    <w:lvl w:ilvl="0" w:tplc="CA0A7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01D25"/>
    <w:multiLevelType w:val="hybridMultilevel"/>
    <w:tmpl w:val="1A243280"/>
    <w:lvl w:ilvl="0" w:tplc="CA0A7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TU1MjA0NjktMmNhMi00MjYxLTkyZjQtYTNlZDQzY2FlOGRhIg0KfQ=="/>
    <w:docVar w:name="GVData0" w:val="(end)"/>
  </w:docVars>
  <w:rsids>
    <w:rsidRoot w:val="00577549"/>
    <w:rsid w:val="00015648"/>
    <w:rsid w:val="001351CB"/>
    <w:rsid w:val="00177A87"/>
    <w:rsid w:val="001E4A1A"/>
    <w:rsid w:val="001F0B28"/>
    <w:rsid w:val="00205870"/>
    <w:rsid w:val="00215017"/>
    <w:rsid w:val="00316ECB"/>
    <w:rsid w:val="00335BDB"/>
    <w:rsid w:val="00345E3C"/>
    <w:rsid w:val="00441EDC"/>
    <w:rsid w:val="0047452D"/>
    <w:rsid w:val="00485CA2"/>
    <w:rsid w:val="00487622"/>
    <w:rsid w:val="004A146B"/>
    <w:rsid w:val="004D0BC1"/>
    <w:rsid w:val="004E1FD2"/>
    <w:rsid w:val="00505530"/>
    <w:rsid w:val="00556CF5"/>
    <w:rsid w:val="00574330"/>
    <w:rsid w:val="00577549"/>
    <w:rsid w:val="00582A48"/>
    <w:rsid w:val="00584A6C"/>
    <w:rsid w:val="00603B21"/>
    <w:rsid w:val="006216D1"/>
    <w:rsid w:val="0067240F"/>
    <w:rsid w:val="00683A24"/>
    <w:rsid w:val="00696BFA"/>
    <w:rsid w:val="007169EE"/>
    <w:rsid w:val="007641A5"/>
    <w:rsid w:val="007D2BD3"/>
    <w:rsid w:val="007E130B"/>
    <w:rsid w:val="0083138B"/>
    <w:rsid w:val="00955CBF"/>
    <w:rsid w:val="00971AFB"/>
    <w:rsid w:val="00992301"/>
    <w:rsid w:val="009A5C26"/>
    <w:rsid w:val="009C7BB4"/>
    <w:rsid w:val="009E18D4"/>
    <w:rsid w:val="009E32E9"/>
    <w:rsid w:val="009F0AD9"/>
    <w:rsid w:val="00A000D0"/>
    <w:rsid w:val="00A11B9B"/>
    <w:rsid w:val="00A2008C"/>
    <w:rsid w:val="00AA5209"/>
    <w:rsid w:val="00AD131D"/>
    <w:rsid w:val="00B360AF"/>
    <w:rsid w:val="00B42C7E"/>
    <w:rsid w:val="00BB106F"/>
    <w:rsid w:val="00BB562B"/>
    <w:rsid w:val="00C30DDB"/>
    <w:rsid w:val="00C3287A"/>
    <w:rsid w:val="00C33C96"/>
    <w:rsid w:val="00C57A60"/>
    <w:rsid w:val="00C935B6"/>
    <w:rsid w:val="00CC114E"/>
    <w:rsid w:val="00DB07A7"/>
    <w:rsid w:val="00DB5931"/>
    <w:rsid w:val="00DC76B1"/>
    <w:rsid w:val="00E0678C"/>
    <w:rsid w:val="00E15B0D"/>
    <w:rsid w:val="00E2354F"/>
    <w:rsid w:val="00E26A20"/>
    <w:rsid w:val="00E65405"/>
    <w:rsid w:val="00EC2D8F"/>
    <w:rsid w:val="00ED3C1D"/>
    <w:rsid w:val="00EF2FBF"/>
    <w:rsid w:val="00F03016"/>
    <w:rsid w:val="00F15646"/>
    <w:rsid w:val="00F21098"/>
    <w:rsid w:val="00F45FCD"/>
    <w:rsid w:val="00F62A02"/>
    <w:rsid w:val="00FA00B1"/>
    <w:rsid w:val="00FC168C"/>
    <w:rsid w:val="00FD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AE228"/>
  <w15:chartTrackingRefBased/>
  <w15:docId w15:val="{52BFA6C4-C1B4-41E5-B2C6-C905B662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7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5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7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75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7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7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7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7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54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754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549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7549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7549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754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7549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754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7549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7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754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7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754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577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7549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5775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75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75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7549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577549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3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13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138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3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38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B21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01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016"/>
    <w:rPr>
      <w:lang w:val="en-US"/>
    </w:rPr>
  </w:style>
  <w:style w:type="paragraph" w:styleId="Bezodstpw">
    <w:name w:val="No Spacing"/>
    <w:basedOn w:val="Normalny"/>
    <w:uiPriority w:val="99"/>
    <w:qFormat/>
    <w:rsid w:val="00F03016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kern w:val="0"/>
      <w:sz w:val="20"/>
      <w:lang w:val="pl-PL"/>
      <w14:ligatures w14:val="none"/>
    </w:rPr>
  </w:style>
  <w:style w:type="table" w:styleId="Tabela-Siatka">
    <w:name w:val="Table Grid"/>
    <w:basedOn w:val="Standardowy"/>
    <w:uiPriority w:val="59"/>
    <w:rsid w:val="00F03016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351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5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888B2-49EA-478B-BE09-2F5E780C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Siupka</dc:creator>
  <cp:keywords/>
  <dc:description/>
  <cp:lastModifiedBy>Aneta Szturc-Krawczyk</cp:lastModifiedBy>
  <cp:revision>4</cp:revision>
  <cp:lastPrinted>2024-09-06T08:51:00Z</cp:lastPrinted>
  <dcterms:created xsi:type="dcterms:W3CDTF">2024-09-06T08:52:00Z</dcterms:created>
  <dcterms:modified xsi:type="dcterms:W3CDTF">2024-09-25T10:52:00Z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ew0KICAiZG9jSUQiOiAiOTU1MjA0NjktMmNhMi00MjYxLTkyZjQtYTNlZDQzY2FlOGRhIg0KfQ==</vt:lpwstr>
  </property>
  <property fmtid="{D5CDD505-2E9C-101B-9397-08002B2CF9AE}" pid="3" name="GVData0">
    <vt:lpwstr>(end)</vt:lpwstr>
  </property>
</Properties>
</file>