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C1A664" w14:textId="76713AC8" w:rsidR="003547E0" w:rsidRPr="003547E0" w:rsidRDefault="003547E0" w:rsidP="003547E0">
      <w:pPr>
        <w:pStyle w:val="Standard"/>
        <w:spacing w:after="120" w:line="276" w:lineRule="auto"/>
        <w:jc w:val="right"/>
        <w:rPr>
          <w:rFonts w:ascii="Verdana" w:hAnsi="Verdana"/>
          <w:b/>
          <w:sz w:val="20"/>
          <w:szCs w:val="20"/>
        </w:rPr>
      </w:pPr>
      <w:r w:rsidRPr="003547E0">
        <w:rPr>
          <w:rFonts w:ascii="Verdana" w:hAnsi="Verdana"/>
          <w:b/>
          <w:sz w:val="20"/>
          <w:szCs w:val="20"/>
        </w:rPr>
        <w:t>INS/BPC  – 17/2022</w:t>
      </w:r>
    </w:p>
    <w:p w14:paraId="2F193241" w14:textId="77777777" w:rsidR="003547E0" w:rsidRPr="003547E0" w:rsidRDefault="003547E0" w:rsidP="003547E0">
      <w:pPr>
        <w:pStyle w:val="Standard"/>
        <w:spacing w:after="120" w:line="276" w:lineRule="auto"/>
        <w:jc w:val="right"/>
        <w:rPr>
          <w:rFonts w:ascii="Verdana" w:hAnsi="Verdana"/>
          <w:b/>
          <w:sz w:val="20"/>
          <w:szCs w:val="20"/>
        </w:rPr>
      </w:pPr>
      <w:r w:rsidRPr="003547E0">
        <w:rPr>
          <w:rFonts w:ascii="Verdana" w:hAnsi="Verdana"/>
          <w:b/>
          <w:sz w:val="20"/>
          <w:szCs w:val="20"/>
        </w:rPr>
        <w:t>Załącznik Nr 5 do SWZ</w:t>
      </w:r>
    </w:p>
    <w:p w14:paraId="74A9BEFA" w14:textId="77777777" w:rsidR="003547E0" w:rsidRPr="003547E0" w:rsidRDefault="003547E0" w:rsidP="003547E0">
      <w:pPr>
        <w:pStyle w:val="Default"/>
        <w:spacing w:after="120" w:line="276" w:lineRule="auto"/>
        <w:jc w:val="center"/>
        <w:rPr>
          <w:rFonts w:ascii="Verdana" w:hAnsi="Verdana"/>
          <w:b/>
          <w:bCs/>
          <w:color w:val="00000A"/>
          <w:sz w:val="20"/>
          <w:szCs w:val="20"/>
        </w:rPr>
      </w:pPr>
    </w:p>
    <w:p w14:paraId="2F107515" w14:textId="75C9C24D" w:rsidR="003547E0" w:rsidRPr="003547E0" w:rsidRDefault="003547E0" w:rsidP="003547E0">
      <w:pPr>
        <w:pStyle w:val="Default"/>
        <w:spacing w:after="120" w:line="276" w:lineRule="auto"/>
        <w:jc w:val="center"/>
        <w:rPr>
          <w:rFonts w:ascii="Verdana" w:hAnsi="Verdana"/>
          <w:b/>
          <w:bCs/>
          <w:color w:val="00000A"/>
          <w:sz w:val="20"/>
          <w:szCs w:val="20"/>
        </w:rPr>
      </w:pPr>
      <w:r w:rsidRPr="003547E0">
        <w:rPr>
          <w:rFonts w:ascii="Verdana" w:hAnsi="Verdana"/>
          <w:b/>
          <w:bCs/>
          <w:color w:val="00000A"/>
          <w:sz w:val="20"/>
          <w:szCs w:val="20"/>
        </w:rPr>
        <w:t xml:space="preserve"> WZÓR UMOWY NR INS/BPC -…/2022</w:t>
      </w:r>
    </w:p>
    <w:p w14:paraId="25686EA3" w14:textId="77777777" w:rsidR="003547E0" w:rsidRPr="003547E0" w:rsidRDefault="003547E0" w:rsidP="003547E0">
      <w:pPr>
        <w:pStyle w:val="Default"/>
        <w:spacing w:after="120" w:line="276" w:lineRule="auto"/>
        <w:jc w:val="both"/>
        <w:rPr>
          <w:rFonts w:ascii="Verdana" w:hAnsi="Verdana" w:cs="Times New Roman"/>
          <w:bCs/>
          <w:color w:val="00000A"/>
          <w:sz w:val="20"/>
          <w:szCs w:val="20"/>
        </w:rPr>
      </w:pPr>
      <w:r w:rsidRPr="003547E0">
        <w:rPr>
          <w:rFonts w:ascii="Verdana" w:hAnsi="Verdana" w:cs="Times New Roman"/>
          <w:bCs/>
          <w:color w:val="00000A"/>
          <w:sz w:val="20"/>
          <w:szCs w:val="20"/>
        </w:rPr>
        <w:t>zawarta w dniu ……………………………… pomiędzy:</w:t>
      </w:r>
    </w:p>
    <w:p w14:paraId="32692C0C" w14:textId="77777777" w:rsidR="003547E0" w:rsidRPr="003547E0" w:rsidRDefault="003547E0" w:rsidP="003547E0">
      <w:pPr>
        <w:pStyle w:val="Default"/>
        <w:spacing w:after="120" w:line="276" w:lineRule="auto"/>
        <w:jc w:val="both"/>
        <w:rPr>
          <w:rFonts w:ascii="Verdana" w:hAnsi="Verdana" w:cs="Times New Roman"/>
          <w:sz w:val="20"/>
          <w:szCs w:val="20"/>
        </w:rPr>
      </w:pPr>
      <w:r w:rsidRPr="003547E0">
        <w:rPr>
          <w:rFonts w:ascii="Verdana" w:hAnsi="Verdana" w:cs="Times New Roman"/>
          <w:bCs/>
          <w:color w:val="00000A"/>
          <w:sz w:val="20"/>
          <w:szCs w:val="20"/>
        </w:rPr>
        <w:t>Sieć Badawcza Łukasiewicz - Instytutem Nowych Syntez Chemicznych z siedzibą w Puławach, Al. Tysiąclecia Państwa Polskiego 13A, 24-110 Puławy, wpisanym do rejestru przedsiębiorców prowadzonego przez Sąd Rejonowy Lublin – Wschód w Lublinie z siedzibą w Świdniku, VI Wydział Gospodarczy Krajowego Rejestru Sądowego, Nr KRS 0000854745, NIP 716-000-20-98, REGON 000041619, zwanym w dalszej części niniejszej umowy Zamawiającym, reprezentowanym przez:</w:t>
      </w:r>
    </w:p>
    <w:p w14:paraId="07CB911E" w14:textId="77777777" w:rsidR="003547E0" w:rsidRPr="003547E0" w:rsidRDefault="003547E0" w:rsidP="003547E0">
      <w:pPr>
        <w:pStyle w:val="Default"/>
        <w:spacing w:after="120" w:line="276" w:lineRule="auto"/>
        <w:jc w:val="both"/>
        <w:rPr>
          <w:rFonts w:ascii="Verdana" w:hAnsi="Verdana" w:cs="Times New Roman"/>
          <w:bCs/>
          <w:color w:val="00000A"/>
          <w:sz w:val="20"/>
          <w:szCs w:val="20"/>
        </w:rPr>
      </w:pPr>
      <w:r w:rsidRPr="003547E0">
        <w:rPr>
          <w:rFonts w:ascii="Verdana" w:hAnsi="Verdana" w:cs="Times New Roman"/>
          <w:bCs/>
          <w:color w:val="00000A"/>
          <w:sz w:val="20"/>
          <w:szCs w:val="20"/>
        </w:rPr>
        <w:t>1.</w:t>
      </w:r>
      <w:r w:rsidRPr="003547E0">
        <w:rPr>
          <w:rFonts w:ascii="Verdana" w:hAnsi="Verdana" w:cs="Times New Roman"/>
          <w:bCs/>
          <w:color w:val="00000A"/>
          <w:sz w:val="20"/>
          <w:szCs w:val="20"/>
        </w:rPr>
        <w:tab/>
        <w:t>………………………………………………………………………………</w:t>
      </w:r>
    </w:p>
    <w:p w14:paraId="278AEDB0" w14:textId="77777777" w:rsidR="003547E0" w:rsidRPr="003547E0" w:rsidRDefault="003547E0" w:rsidP="003547E0">
      <w:pPr>
        <w:suppressAutoHyphens/>
        <w:spacing w:after="120" w:line="276" w:lineRule="auto"/>
        <w:jc w:val="both"/>
        <w:rPr>
          <w:rFonts w:ascii="Verdana" w:hAnsi="Verdana"/>
        </w:rPr>
      </w:pPr>
    </w:p>
    <w:p w14:paraId="17CD3ED9" w14:textId="77777777" w:rsidR="003547E0" w:rsidRPr="003547E0" w:rsidRDefault="003547E0" w:rsidP="003547E0">
      <w:pPr>
        <w:suppressAutoHyphens/>
        <w:spacing w:after="120" w:line="276" w:lineRule="auto"/>
        <w:jc w:val="both"/>
        <w:rPr>
          <w:rFonts w:ascii="Verdana" w:hAnsi="Verdana"/>
          <w:b/>
        </w:rPr>
      </w:pPr>
      <w:r w:rsidRPr="003547E0">
        <w:rPr>
          <w:rFonts w:ascii="Verdana" w:hAnsi="Verdana"/>
          <w:b/>
        </w:rPr>
        <w:t>a</w:t>
      </w:r>
    </w:p>
    <w:p w14:paraId="37F0D05E" w14:textId="77777777" w:rsidR="003547E0" w:rsidRPr="003547E0" w:rsidRDefault="003547E0" w:rsidP="003547E0">
      <w:pPr>
        <w:suppressAutoHyphens/>
        <w:spacing w:after="120" w:line="276" w:lineRule="auto"/>
        <w:jc w:val="both"/>
        <w:rPr>
          <w:rFonts w:ascii="Verdana" w:hAnsi="Verdana"/>
          <w:i/>
        </w:rPr>
      </w:pPr>
    </w:p>
    <w:p w14:paraId="2C766F34" w14:textId="77777777" w:rsidR="003547E0" w:rsidRPr="003547E0" w:rsidRDefault="003547E0" w:rsidP="003547E0">
      <w:pPr>
        <w:suppressAutoHyphens/>
        <w:spacing w:after="120" w:line="276" w:lineRule="auto"/>
        <w:jc w:val="both"/>
        <w:rPr>
          <w:rFonts w:ascii="Verdana" w:hAnsi="Verdana"/>
          <w:iCs/>
        </w:rPr>
      </w:pPr>
      <w:r w:rsidRPr="003547E0">
        <w:rPr>
          <w:rFonts w:ascii="Verdana" w:hAnsi="Verdana"/>
          <w:iCs/>
        </w:rPr>
        <w:fldChar w:fldCharType="begin">
          <w:ffData>
            <w:name w:val="Tekst11"/>
            <w:enabled/>
            <w:calcOnExit w:val="0"/>
            <w:textInput/>
          </w:ffData>
        </w:fldChar>
      </w:r>
      <w:bookmarkStart w:id="0" w:name="Tekst11"/>
      <w:r w:rsidRPr="003547E0">
        <w:rPr>
          <w:rFonts w:ascii="Verdana" w:hAnsi="Verdana"/>
          <w:iCs/>
        </w:rPr>
        <w:instrText xml:space="preserve"> FORMTEXT </w:instrText>
      </w:r>
      <w:r w:rsidRPr="003547E0">
        <w:rPr>
          <w:rFonts w:ascii="Verdana" w:hAnsi="Verdana"/>
          <w:iCs/>
        </w:rPr>
      </w:r>
      <w:r w:rsidRPr="003547E0">
        <w:rPr>
          <w:rFonts w:ascii="Verdana" w:hAnsi="Verdana"/>
          <w:iCs/>
        </w:rPr>
        <w:fldChar w:fldCharType="separate"/>
      </w:r>
      <w:r w:rsidRPr="003547E0">
        <w:rPr>
          <w:rFonts w:ascii="Verdana" w:hAnsi="Verdana"/>
          <w:iCs/>
          <w:noProof/>
        </w:rPr>
        <w:t> </w:t>
      </w:r>
      <w:r w:rsidRPr="003547E0">
        <w:rPr>
          <w:rFonts w:ascii="Verdana" w:hAnsi="Verdana"/>
          <w:iCs/>
          <w:noProof/>
        </w:rPr>
        <w:t> </w:t>
      </w:r>
      <w:r w:rsidRPr="003547E0">
        <w:rPr>
          <w:rFonts w:ascii="Verdana" w:hAnsi="Verdana"/>
          <w:iCs/>
          <w:noProof/>
        </w:rPr>
        <w:t> </w:t>
      </w:r>
      <w:r w:rsidRPr="003547E0">
        <w:rPr>
          <w:rFonts w:ascii="Verdana" w:hAnsi="Verdana"/>
          <w:iCs/>
          <w:noProof/>
        </w:rPr>
        <w:t> </w:t>
      </w:r>
      <w:r w:rsidRPr="003547E0">
        <w:rPr>
          <w:rFonts w:ascii="Verdana" w:hAnsi="Verdana"/>
          <w:iCs/>
          <w:noProof/>
        </w:rPr>
        <w:t> </w:t>
      </w:r>
      <w:r w:rsidRPr="003547E0">
        <w:rPr>
          <w:rFonts w:ascii="Verdana" w:hAnsi="Verdana"/>
          <w:iCs/>
        </w:rPr>
        <w:fldChar w:fldCharType="end"/>
      </w:r>
      <w:bookmarkEnd w:id="0"/>
      <w:r w:rsidRPr="003547E0">
        <w:rPr>
          <w:rFonts w:ascii="Verdana" w:hAnsi="Verdana"/>
          <w:iCs/>
        </w:rPr>
        <w:t xml:space="preserve"> (nazwa Wykonawcy lub imię i nazwisko), z siedzibą/miejscem prowadzenia działalności/miejscem zamieszkania dla celów podatkowych w </w:t>
      </w:r>
      <w:r w:rsidRPr="003547E0">
        <w:rPr>
          <w:rFonts w:ascii="Verdana" w:hAnsi="Verdana"/>
          <w:iCs/>
        </w:rPr>
        <w:fldChar w:fldCharType="begin">
          <w:ffData>
            <w:name w:val="Tekst12"/>
            <w:enabled/>
            <w:calcOnExit w:val="0"/>
            <w:textInput/>
          </w:ffData>
        </w:fldChar>
      </w:r>
      <w:bookmarkStart w:id="1" w:name="Tekst12"/>
      <w:r w:rsidRPr="003547E0">
        <w:rPr>
          <w:rFonts w:ascii="Verdana" w:hAnsi="Verdana"/>
          <w:iCs/>
        </w:rPr>
        <w:instrText xml:space="preserve"> FORMTEXT </w:instrText>
      </w:r>
      <w:r w:rsidRPr="003547E0">
        <w:rPr>
          <w:rFonts w:ascii="Verdana" w:hAnsi="Verdana"/>
          <w:iCs/>
        </w:rPr>
      </w:r>
      <w:r w:rsidRPr="003547E0">
        <w:rPr>
          <w:rFonts w:ascii="Verdana" w:hAnsi="Verdana"/>
          <w:iCs/>
        </w:rPr>
        <w:fldChar w:fldCharType="separate"/>
      </w:r>
      <w:r w:rsidRPr="003547E0">
        <w:rPr>
          <w:rFonts w:ascii="Verdana" w:hAnsi="Verdana"/>
          <w:iCs/>
          <w:noProof/>
        </w:rPr>
        <w:t> </w:t>
      </w:r>
      <w:r w:rsidRPr="003547E0">
        <w:rPr>
          <w:rFonts w:ascii="Verdana" w:hAnsi="Verdana"/>
          <w:iCs/>
          <w:noProof/>
        </w:rPr>
        <w:t> </w:t>
      </w:r>
      <w:r w:rsidRPr="003547E0">
        <w:rPr>
          <w:rFonts w:ascii="Verdana" w:hAnsi="Verdana"/>
          <w:iCs/>
          <w:noProof/>
        </w:rPr>
        <w:t> </w:t>
      </w:r>
      <w:r w:rsidRPr="003547E0">
        <w:rPr>
          <w:rFonts w:ascii="Verdana" w:hAnsi="Verdana"/>
          <w:iCs/>
          <w:noProof/>
        </w:rPr>
        <w:t> </w:t>
      </w:r>
      <w:r w:rsidRPr="003547E0">
        <w:rPr>
          <w:rFonts w:ascii="Verdana" w:hAnsi="Verdana"/>
          <w:iCs/>
          <w:noProof/>
        </w:rPr>
        <w:t> </w:t>
      </w:r>
      <w:r w:rsidRPr="003547E0">
        <w:rPr>
          <w:rFonts w:ascii="Verdana" w:hAnsi="Verdana"/>
          <w:iCs/>
        </w:rPr>
        <w:fldChar w:fldCharType="end"/>
      </w:r>
      <w:bookmarkEnd w:id="1"/>
      <w:r w:rsidRPr="003547E0">
        <w:rPr>
          <w:rFonts w:ascii="Verdana" w:hAnsi="Verdana"/>
          <w:iCs/>
        </w:rPr>
        <w:t xml:space="preserve"> (adres siedziby/miejsca prowadzenia działalności/miejsca zamieszkania), NIP </w:t>
      </w:r>
      <w:r w:rsidRPr="003547E0">
        <w:rPr>
          <w:rFonts w:ascii="Verdana" w:hAnsi="Verdana"/>
          <w:iCs/>
        </w:rPr>
        <w:fldChar w:fldCharType="begin">
          <w:ffData>
            <w:name w:val="Tekst13"/>
            <w:enabled/>
            <w:calcOnExit w:val="0"/>
            <w:textInput/>
          </w:ffData>
        </w:fldChar>
      </w:r>
      <w:bookmarkStart w:id="2" w:name="Tekst13"/>
      <w:r w:rsidRPr="003547E0">
        <w:rPr>
          <w:rFonts w:ascii="Verdana" w:hAnsi="Verdana"/>
          <w:iCs/>
        </w:rPr>
        <w:instrText xml:space="preserve"> FORMTEXT </w:instrText>
      </w:r>
      <w:r w:rsidRPr="003547E0">
        <w:rPr>
          <w:rFonts w:ascii="Verdana" w:hAnsi="Verdana"/>
          <w:iCs/>
        </w:rPr>
      </w:r>
      <w:r w:rsidRPr="003547E0">
        <w:rPr>
          <w:rFonts w:ascii="Verdana" w:hAnsi="Verdana"/>
          <w:iCs/>
        </w:rPr>
        <w:fldChar w:fldCharType="separate"/>
      </w:r>
      <w:r w:rsidRPr="003547E0">
        <w:rPr>
          <w:rFonts w:ascii="Verdana" w:hAnsi="Verdana"/>
          <w:iCs/>
          <w:noProof/>
        </w:rPr>
        <w:t> </w:t>
      </w:r>
      <w:r w:rsidRPr="003547E0">
        <w:rPr>
          <w:rFonts w:ascii="Verdana" w:hAnsi="Verdana"/>
          <w:iCs/>
          <w:noProof/>
        </w:rPr>
        <w:t> </w:t>
      </w:r>
      <w:r w:rsidRPr="003547E0">
        <w:rPr>
          <w:rFonts w:ascii="Verdana" w:hAnsi="Verdana"/>
          <w:iCs/>
          <w:noProof/>
        </w:rPr>
        <w:t> </w:t>
      </w:r>
      <w:r w:rsidRPr="003547E0">
        <w:rPr>
          <w:rFonts w:ascii="Verdana" w:hAnsi="Verdana"/>
          <w:iCs/>
          <w:noProof/>
        </w:rPr>
        <w:t> </w:t>
      </w:r>
      <w:r w:rsidRPr="003547E0">
        <w:rPr>
          <w:rFonts w:ascii="Verdana" w:hAnsi="Verdana"/>
          <w:iCs/>
          <w:noProof/>
        </w:rPr>
        <w:t> </w:t>
      </w:r>
      <w:r w:rsidRPr="003547E0">
        <w:rPr>
          <w:rFonts w:ascii="Verdana" w:hAnsi="Verdana"/>
          <w:iCs/>
        </w:rPr>
        <w:fldChar w:fldCharType="end"/>
      </w:r>
      <w:bookmarkEnd w:id="2"/>
      <w:r w:rsidRPr="003547E0">
        <w:rPr>
          <w:rFonts w:ascii="Verdana" w:hAnsi="Verdana"/>
          <w:iCs/>
        </w:rPr>
        <w:t xml:space="preserve">, wpisanym do </w:t>
      </w:r>
      <w:r w:rsidRPr="003547E0">
        <w:rPr>
          <w:rFonts w:ascii="Verdana" w:hAnsi="Verdana"/>
          <w:iCs/>
        </w:rPr>
        <w:fldChar w:fldCharType="begin">
          <w:ffData>
            <w:name w:val="Tekst14"/>
            <w:enabled/>
            <w:calcOnExit w:val="0"/>
            <w:textInput/>
          </w:ffData>
        </w:fldChar>
      </w:r>
      <w:bookmarkStart w:id="3" w:name="Tekst14"/>
      <w:r w:rsidRPr="003547E0">
        <w:rPr>
          <w:rFonts w:ascii="Verdana" w:hAnsi="Verdana"/>
          <w:iCs/>
        </w:rPr>
        <w:instrText xml:space="preserve"> FORMTEXT </w:instrText>
      </w:r>
      <w:r w:rsidRPr="003547E0">
        <w:rPr>
          <w:rFonts w:ascii="Verdana" w:hAnsi="Verdana"/>
          <w:iCs/>
        </w:rPr>
      </w:r>
      <w:r w:rsidRPr="003547E0">
        <w:rPr>
          <w:rFonts w:ascii="Verdana" w:hAnsi="Verdana"/>
          <w:iCs/>
        </w:rPr>
        <w:fldChar w:fldCharType="separate"/>
      </w:r>
      <w:r w:rsidRPr="003547E0">
        <w:rPr>
          <w:rFonts w:ascii="Verdana" w:hAnsi="Verdana"/>
          <w:iCs/>
          <w:noProof/>
        </w:rPr>
        <w:t> </w:t>
      </w:r>
      <w:r w:rsidRPr="003547E0">
        <w:rPr>
          <w:rFonts w:ascii="Verdana" w:hAnsi="Verdana"/>
          <w:iCs/>
          <w:noProof/>
        </w:rPr>
        <w:t> </w:t>
      </w:r>
      <w:r w:rsidRPr="003547E0">
        <w:rPr>
          <w:rFonts w:ascii="Verdana" w:hAnsi="Verdana"/>
          <w:iCs/>
          <w:noProof/>
        </w:rPr>
        <w:t> </w:t>
      </w:r>
      <w:r w:rsidRPr="003547E0">
        <w:rPr>
          <w:rFonts w:ascii="Verdana" w:hAnsi="Verdana"/>
          <w:iCs/>
          <w:noProof/>
        </w:rPr>
        <w:t> </w:t>
      </w:r>
      <w:r w:rsidRPr="003547E0">
        <w:rPr>
          <w:rFonts w:ascii="Verdana" w:hAnsi="Verdana"/>
          <w:iCs/>
          <w:noProof/>
        </w:rPr>
        <w:t> </w:t>
      </w:r>
      <w:r w:rsidRPr="003547E0">
        <w:rPr>
          <w:rFonts w:ascii="Verdana" w:hAnsi="Verdana"/>
          <w:iCs/>
        </w:rPr>
        <w:fldChar w:fldCharType="end"/>
      </w:r>
      <w:bookmarkEnd w:id="3"/>
      <w:r w:rsidRPr="003547E0">
        <w:rPr>
          <w:rFonts w:ascii="Verdana" w:hAnsi="Verdana"/>
          <w:iCs/>
        </w:rPr>
        <w:t xml:space="preserve"> (rodzaj lub nazwa rejestru) prowadzonego przez </w:t>
      </w:r>
      <w:r w:rsidRPr="003547E0">
        <w:rPr>
          <w:rFonts w:ascii="Verdana" w:hAnsi="Verdana"/>
          <w:iCs/>
        </w:rPr>
        <w:fldChar w:fldCharType="begin">
          <w:ffData>
            <w:name w:val="Tekst15"/>
            <w:enabled/>
            <w:calcOnExit w:val="0"/>
            <w:textInput/>
          </w:ffData>
        </w:fldChar>
      </w:r>
      <w:bookmarkStart w:id="4" w:name="Tekst15"/>
      <w:r w:rsidRPr="003547E0">
        <w:rPr>
          <w:rFonts w:ascii="Verdana" w:hAnsi="Verdana"/>
          <w:iCs/>
        </w:rPr>
        <w:instrText xml:space="preserve"> FORMTEXT </w:instrText>
      </w:r>
      <w:r w:rsidRPr="003547E0">
        <w:rPr>
          <w:rFonts w:ascii="Verdana" w:hAnsi="Verdana"/>
          <w:iCs/>
        </w:rPr>
      </w:r>
      <w:r w:rsidRPr="003547E0">
        <w:rPr>
          <w:rFonts w:ascii="Verdana" w:hAnsi="Verdana"/>
          <w:iCs/>
        </w:rPr>
        <w:fldChar w:fldCharType="separate"/>
      </w:r>
      <w:r w:rsidRPr="003547E0">
        <w:rPr>
          <w:rFonts w:ascii="Verdana" w:hAnsi="Verdana"/>
          <w:iCs/>
          <w:noProof/>
        </w:rPr>
        <w:t> </w:t>
      </w:r>
      <w:r w:rsidRPr="003547E0">
        <w:rPr>
          <w:rFonts w:ascii="Verdana" w:hAnsi="Verdana"/>
          <w:iCs/>
          <w:noProof/>
        </w:rPr>
        <w:t> </w:t>
      </w:r>
      <w:r w:rsidRPr="003547E0">
        <w:rPr>
          <w:rFonts w:ascii="Verdana" w:hAnsi="Verdana"/>
          <w:iCs/>
          <w:noProof/>
        </w:rPr>
        <w:t> </w:t>
      </w:r>
      <w:r w:rsidRPr="003547E0">
        <w:rPr>
          <w:rFonts w:ascii="Verdana" w:hAnsi="Verdana"/>
          <w:iCs/>
          <w:noProof/>
        </w:rPr>
        <w:t> </w:t>
      </w:r>
      <w:r w:rsidRPr="003547E0">
        <w:rPr>
          <w:rFonts w:ascii="Verdana" w:hAnsi="Verdana"/>
          <w:iCs/>
          <w:noProof/>
        </w:rPr>
        <w:t> </w:t>
      </w:r>
      <w:r w:rsidRPr="003547E0">
        <w:rPr>
          <w:rFonts w:ascii="Verdana" w:hAnsi="Verdana"/>
          <w:iCs/>
        </w:rPr>
        <w:fldChar w:fldCharType="end"/>
      </w:r>
      <w:bookmarkEnd w:id="4"/>
      <w:r w:rsidRPr="003547E0">
        <w:rPr>
          <w:rFonts w:ascii="Verdana" w:hAnsi="Verdana"/>
          <w:iCs/>
        </w:rPr>
        <w:t xml:space="preserve"> pod numerem </w:t>
      </w:r>
      <w:r w:rsidRPr="003547E0">
        <w:rPr>
          <w:rFonts w:ascii="Verdana" w:hAnsi="Verdana"/>
          <w:iCs/>
        </w:rPr>
        <w:fldChar w:fldCharType="begin">
          <w:ffData>
            <w:name w:val="Tekst16"/>
            <w:enabled/>
            <w:calcOnExit w:val="0"/>
            <w:textInput/>
          </w:ffData>
        </w:fldChar>
      </w:r>
      <w:bookmarkStart w:id="5" w:name="Tekst16"/>
      <w:r w:rsidRPr="003547E0">
        <w:rPr>
          <w:rFonts w:ascii="Verdana" w:hAnsi="Verdana"/>
          <w:iCs/>
        </w:rPr>
        <w:instrText xml:space="preserve"> FORMTEXT </w:instrText>
      </w:r>
      <w:r w:rsidRPr="003547E0">
        <w:rPr>
          <w:rFonts w:ascii="Verdana" w:hAnsi="Verdana"/>
          <w:iCs/>
        </w:rPr>
      </w:r>
      <w:r w:rsidRPr="003547E0">
        <w:rPr>
          <w:rFonts w:ascii="Verdana" w:hAnsi="Verdana"/>
          <w:iCs/>
        </w:rPr>
        <w:fldChar w:fldCharType="separate"/>
      </w:r>
      <w:r w:rsidRPr="003547E0">
        <w:rPr>
          <w:rFonts w:ascii="Verdana" w:hAnsi="Verdana"/>
          <w:iCs/>
          <w:noProof/>
        </w:rPr>
        <w:t> </w:t>
      </w:r>
      <w:r w:rsidRPr="003547E0">
        <w:rPr>
          <w:rFonts w:ascii="Verdana" w:hAnsi="Verdana"/>
          <w:iCs/>
          <w:noProof/>
        </w:rPr>
        <w:t> </w:t>
      </w:r>
      <w:r w:rsidRPr="003547E0">
        <w:rPr>
          <w:rFonts w:ascii="Verdana" w:hAnsi="Verdana"/>
          <w:iCs/>
          <w:noProof/>
        </w:rPr>
        <w:t> </w:t>
      </w:r>
      <w:r w:rsidRPr="003547E0">
        <w:rPr>
          <w:rFonts w:ascii="Verdana" w:hAnsi="Verdana"/>
          <w:iCs/>
          <w:noProof/>
        </w:rPr>
        <w:t> </w:t>
      </w:r>
      <w:r w:rsidRPr="003547E0">
        <w:rPr>
          <w:rFonts w:ascii="Verdana" w:hAnsi="Verdana"/>
          <w:iCs/>
          <w:noProof/>
        </w:rPr>
        <w:t> </w:t>
      </w:r>
      <w:r w:rsidRPr="003547E0">
        <w:rPr>
          <w:rFonts w:ascii="Verdana" w:hAnsi="Verdana"/>
          <w:iCs/>
        </w:rPr>
        <w:fldChar w:fldCharType="end"/>
      </w:r>
      <w:bookmarkEnd w:id="5"/>
      <w:r w:rsidRPr="003547E0">
        <w:rPr>
          <w:rFonts w:ascii="Verdana" w:hAnsi="Verdana"/>
          <w:iCs/>
        </w:rPr>
        <w:t xml:space="preserve"> – z którego wyciąg/odpis/wydruk z Centralnej Informacji KRS sporządzony na dzień </w:t>
      </w:r>
      <w:r w:rsidRPr="003547E0">
        <w:rPr>
          <w:rFonts w:ascii="Verdana" w:hAnsi="Verdana"/>
          <w:iCs/>
        </w:rPr>
        <w:fldChar w:fldCharType="begin">
          <w:ffData>
            <w:name w:val="Tekst17"/>
            <w:enabled/>
            <w:calcOnExit w:val="0"/>
            <w:textInput/>
          </w:ffData>
        </w:fldChar>
      </w:r>
      <w:bookmarkStart w:id="6" w:name="Tekst17"/>
      <w:r w:rsidRPr="003547E0">
        <w:rPr>
          <w:rFonts w:ascii="Verdana" w:hAnsi="Verdana"/>
          <w:iCs/>
        </w:rPr>
        <w:instrText xml:space="preserve"> FORMTEXT </w:instrText>
      </w:r>
      <w:r w:rsidRPr="003547E0">
        <w:rPr>
          <w:rFonts w:ascii="Verdana" w:hAnsi="Verdana"/>
          <w:iCs/>
        </w:rPr>
      </w:r>
      <w:r w:rsidRPr="003547E0">
        <w:rPr>
          <w:rFonts w:ascii="Verdana" w:hAnsi="Verdana"/>
          <w:iCs/>
        </w:rPr>
        <w:fldChar w:fldCharType="separate"/>
      </w:r>
      <w:r w:rsidRPr="003547E0">
        <w:rPr>
          <w:rFonts w:ascii="Verdana" w:hAnsi="Verdana"/>
          <w:iCs/>
          <w:noProof/>
        </w:rPr>
        <w:t> </w:t>
      </w:r>
      <w:r w:rsidRPr="003547E0">
        <w:rPr>
          <w:rFonts w:ascii="Verdana" w:hAnsi="Verdana"/>
          <w:iCs/>
          <w:noProof/>
        </w:rPr>
        <w:t> </w:t>
      </w:r>
      <w:r w:rsidRPr="003547E0">
        <w:rPr>
          <w:rFonts w:ascii="Verdana" w:hAnsi="Verdana"/>
          <w:iCs/>
          <w:noProof/>
        </w:rPr>
        <w:t> </w:t>
      </w:r>
      <w:r w:rsidRPr="003547E0">
        <w:rPr>
          <w:rFonts w:ascii="Verdana" w:hAnsi="Verdana"/>
          <w:iCs/>
          <w:noProof/>
        </w:rPr>
        <w:t> </w:t>
      </w:r>
      <w:r w:rsidRPr="003547E0">
        <w:rPr>
          <w:rFonts w:ascii="Verdana" w:hAnsi="Verdana"/>
          <w:iCs/>
          <w:noProof/>
        </w:rPr>
        <w:t> </w:t>
      </w:r>
      <w:r w:rsidRPr="003547E0">
        <w:rPr>
          <w:rFonts w:ascii="Verdana" w:hAnsi="Verdana"/>
          <w:iCs/>
        </w:rPr>
        <w:fldChar w:fldCharType="end"/>
      </w:r>
      <w:bookmarkEnd w:id="6"/>
      <w:r w:rsidRPr="003547E0">
        <w:rPr>
          <w:rFonts w:ascii="Verdana" w:hAnsi="Verdana"/>
          <w:iCs/>
        </w:rPr>
        <w:t xml:space="preserve"> stanowi </w:t>
      </w:r>
      <w:r w:rsidRPr="003547E0">
        <w:rPr>
          <w:rFonts w:ascii="Verdana" w:hAnsi="Verdana"/>
          <w:bCs/>
        </w:rPr>
        <w:t>załącznik Nr</w:t>
      </w:r>
      <w:r w:rsidRPr="003547E0">
        <w:rPr>
          <w:rFonts w:ascii="Verdana" w:hAnsi="Verdana"/>
          <w:b/>
        </w:rPr>
        <w:t xml:space="preserve"> </w:t>
      </w:r>
      <w:r w:rsidRPr="003547E0">
        <w:rPr>
          <w:rFonts w:ascii="Verdana" w:hAnsi="Verdana"/>
          <w:b/>
        </w:rPr>
        <w:fldChar w:fldCharType="begin">
          <w:ffData>
            <w:name w:val="Tekst22"/>
            <w:enabled/>
            <w:calcOnExit w:val="0"/>
            <w:textInput/>
          </w:ffData>
        </w:fldChar>
      </w:r>
      <w:bookmarkStart w:id="7" w:name="Tekst22"/>
      <w:r w:rsidRPr="003547E0">
        <w:rPr>
          <w:rFonts w:ascii="Verdana" w:hAnsi="Verdana"/>
          <w:b/>
        </w:rPr>
        <w:instrText xml:space="preserve"> FORMTEXT </w:instrText>
      </w:r>
      <w:r w:rsidRPr="003547E0">
        <w:rPr>
          <w:rFonts w:ascii="Verdana" w:hAnsi="Verdana"/>
          <w:b/>
        </w:rPr>
      </w:r>
      <w:r w:rsidRPr="003547E0">
        <w:rPr>
          <w:rFonts w:ascii="Verdana" w:hAnsi="Verdana"/>
          <w:b/>
        </w:rPr>
        <w:fldChar w:fldCharType="separate"/>
      </w:r>
      <w:r w:rsidRPr="003547E0">
        <w:rPr>
          <w:rFonts w:ascii="Verdana" w:hAnsi="Verdana"/>
          <w:b/>
          <w:noProof/>
        </w:rPr>
        <w:t> </w:t>
      </w:r>
      <w:r w:rsidRPr="003547E0">
        <w:rPr>
          <w:rFonts w:ascii="Verdana" w:hAnsi="Verdana"/>
          <w:b/>
          <w:noProof/>
        </w:rPr>
        <w:t> </w:t>
      </w:r>
      <w:r w:rsidRPr="003547E0">
        <w:rPr>
          <w:rFonts w:ascii="Verdana" w:hAnsi="Verdana"/>
          <w:b/>
          <w:noProof/>
        </w:rPr>
        <w:t> </w:t>
      </w:r>
      <w:r w:rsidRPr="003547E0">
        <w:rPr>
          <w:rFonts w:ascii="Verdana" w:hAnsi="Verdana"/>
          <w:b/>
          <w:noProof/>
        </w:rPr>
        <w:t> </w:t>
      </w:r>
      <w:r w:rsidRPr="003547E0">
        <w:rPr>
          <w:rFonts w:ascii="Verdana" w:hAnsi="Verdana"/>
          <w:b/>
          <w:noProof/>
        </w:rPr>
        <w:t> </w:t>
      </w:r>
      <w:r w:rsidRPr="003547E0">
        <w:rPr>
          <w:rFonts w:ascii="Verdana" w:hAnsi="Verdana"/>
          <w:b/>
        </w:rPr>
        <w:fldChar w:fldCharType="end"/>
      </w:r>
      <w:bookmarkEnd w:id="7"/>
      <w:r w:rsidRPr="003547E0">
        <w:rPr>
          <w:rFonts w:ascii="Verdana" w:hAnsi="Verdana"/>
          <w:b/>
        </w:rPr>
        <w:t xml:space="preserve"> </w:t>
      </w:r>
      <w:r w:rsidRPr="003547E0">
        <w:rPr>
          <w:rFonts w:ascii="Verdana" w:hAnsi="Verdana"/>
          <w:iCs/>
        </w:rPr>
        <w:t xml:space="preserve">do niniejszej Umowy, zwanym </w:t>
      </w:r>
      <w:r w:rsidRPr="003547E0">
        <w:rPr>
          <w:rFonts w:ascii="Verdana" w:hAnsi="Verdana"/>
        </w:rPr>
        <w:t xml:space="preserve">w dalszej części Umowy </w:t>
      </w:r>
      <w:r w:rsidRPr="003547E0">
        <w:rPr>
          <w:rFonts w:ascii="Verdana" w:hAnsi="Verdana"/>
          <w:iCs/>
        </w:rPr>
        <w:t>„Wykonawcą”, w imieniu którego działa/działają łącznie:</w:t>
      </w:r>
    </w:p>
    <w:p w14:paraId="5694FB8D" w14:textId="77777777" w:rsidR="003547E0" w:rsidRPr="003547E0" w:rsidRDefault="003547E0" w:rsidP="003547E0">
      <w:pPr>
        <w:suppressAutoHyphens/>
        <w:spacing w:after="120" w:line="276" w:lineRule="auto"/>
        <w:jc w:val="both"/>
        <w:rPr>
          <w:rFonts w:ascii="Verdana" w:hAnsi="Verdana"/>
          <w:b/>
          <w:bCs/>
          <w:color w:val="000000"/>
        </w:rPr>
      </w:pPr>
      <w:r w:rsidRPr="003547E0">
        <w:rPr>
          <w:rFonts w:ascii="Verdana" w:hAnsi="Verdana"/>
          <w:b/>
          <w:bCs/>
          <w:color w:val="000000"/>
        </w:rPr>
        <w:fldChar w:fldCharType="begin">
          <w:ffData>
            <w:name w:val="Tekst18"/>
            <w:enabled/>
            <w:calcOnExit w:val="0"/>
            <w:textInput/>
          </w:ffData>
        </w:fldChar>
      </w:r>
      <w:bookmarkStart w:id="8" w:name="Tekst18"/>
      <w:r w:rsidRPr="003547E0">
        <w:rPr>
          <w:rFonts w:ascii="Verdana" w:hAnsi="Verdana"/>
          <w:b/>
          <w:bCs/>
          <w:color w:val="000000"/>
        </w:rPr>
        <w:instrText xml:space="preserve"> FORMTEXT </w:instrText>
      </w:r>
      <w:r w:rsidRPr="003547E0">
        <w:rPr>
          <w:rFonts w:ascii="Verdana" w:hAnsi="Verdana"/>
          <w:b/>
          <w:bCs/>
          <w:color w:val="000000"/>
        </w:rPr>
      </w:r>
      <w:r w:rsidRPr="003547E0">
        <w:rPr>
          <w:rFonts w:ascii="Verdana" w:hAnsi="Verdana"/>
          <w:b/>
          <w:bCs/>
          <w:color w:val="000000"/>
        </w:rPr>
        <w:fldChar w:fldCharType="separate"/>
      </w:r>
      <w:r w:rsidRPr="003547E0">
        <w:rPr>
          <w:rFonts w:ascii="Verdana" w:hAnsi="Verdana"/>
          <w:b/>
          <w:bCs/>
          <w:noProof/>
          <w:color w:val="000000"/>
        </w:rPr>
        <w:t> </w:t>
      </w:r>
      <w:r w:rsidRPr="003547E0">
        <w:rPr>
          <w:rFonts w:ascii="Verdana" w:hAnsi="Verdana"/>
          <w:b/>
          <w:bCs/>
          <w:noProof/>
          <w:color w:val="000000"/>
        </w:rPr>
        <w:t> </w:t>
      </w:r>
      <w:r w:rsidRPr="003547E0">
        <w:rPr>
          <w:rFonts w:ascii="Verdana" w:hAnsi="Verdana"/>
          <w:b/>
          <w:bCs/>
          <w:noProof/>
          <w:color w:val="000000"/>
        </w:rPr>
        <w:t> </w:t>
      </w:r>
      <w:r w:rsidRPr="003547E0">
        <w:rPr>
          <w:rFonts w:ascii="Verdana" w:hAnsi="Verdana"/>
          <w:b/>
          <w:bCs/>
          <w:noProof/>
          <w:color w:val="000000"/>
        </w:rPr>
        <w:t> </w:t>
      </w:r>
      <w:r w:rsidRPr="003547E0">
        <w:rPr>
          <w:rFonts w:ascii="Verdana" w:hAnsi="Verdana"/>
          <w:b/>
          <w:bCs/>
          <w:noProof/>
          <w:color w:val="000000"/>
        </w:rPr>
        <w:t> </w:t>
      </w:r>
      <w:r w:rsidRPr="003547E0">
        <w:rPr>
          <w:rFonts w:ascii="Verdana" w:hAnsi="Verdana"/>
          <w:b/>
          <w:bCs/>
          <w:color w:val="000000"/>
        </w:rPr>
        <w:fldChar w:fldCharType="end"/>
      </w:r>
      <w:bookmarkEnd w:id="8"/>
      <w:r w:rsidRPr="003547E0">
        <w:rPr>
          <w:rFonts w:ascii="Verdana" w:hAnsi="Verdana"/>
          <w:b/>
          <w:bCs/>
          <w:color w:val="000000"/>
        </w:rPr>
        <w:t xml:space="preserve"> </w:t>
      </w:r>
      <w:r w:rsidRPr="003547E0">
        <w:rPr>
          <w:rFonts w:ascii="Verdana" w:hAnsi="Verdana"/>
          <w:b/>
          <w:bCs/>
          <w:color w:val="000000"/>
        </w:rPr>
        <w:fldChar w:fldCharType="begin">
          <w:ffData>
            <w:name w:val="Tekst19"/>
            <w:enabled/>
            <w:calcOnExit w:val="0"/>
            <w:textInput/>
          </w:ffData>
        </w:fldChar>
      </w:r>
      <w:bookmarkStart w:id="9" w:name="Tekst19"/>
      <w:r w:rsidRPr="003547E0">
        <w:rPr>
          <w:rFonts w:ascii="Verdana" w:hAnsi="Verdana"/>
          <w:b/>
          <w:bCs/>
          <w:color w:val="000000"/>
        </w:rPr>
        <w:instrText xml:space="preserve"> FORMTEXT </w:instrText>
      </w:r>
      <w:r w:rsidRPr="003547E0">
        <w:rPr>
          <w:rFonts w:ascii="Verdana" w:hAnsi="Verdana"/>
          <w:b/>
          <w:bCs/>
          <w:color w:val="000000"/>
        </w:rPr>
      </w:r>
      <w:r w:rsidRPr="003547E0">
        <w:rPr>
          <w:rFonts w:ascii="Verdana" w:hAnsi="Verdana"/>
          <w:b/>
          <w:bCs/>
          <w:color w:val="000000"/>
        </w:rPr>
        <w:fldChar w:fldCharType="separate"/>
      </w:r>
      <w:r w:rsidRPr="003547E0">
        <w:rPr>
          <w:rFonts w:ascii="Verdana" w:hAnsi="Verdana"/>
          <w:b/>
          <w:bCs/>
          <w:noProof/>
          <w:color w:val="000000"/>
        </w:rPr>
        <w:t> </w:t>
      </w:r>
      <w:r w:rsidRPr="003547E0">
        <w:rPr>
          <w:rFonts w:ascii="Verdana" w:hAnsi="Verdana"/>
          <w:b/>
          <w:bCs/>
          <w:noProof/>
          <w:color w:val="000000"/>
        </w:rPr>
        <w:t> </w:t>
      </w:r>
      <w:r w:rsidRPr="003547E0">
        <w:rPr>
          <w:rFonts w:ascii="Verdana" w:hAnsi="Verdana"/>
          <w:b/>
          <w:bCs/>
          <w:noProof/>
          <w:color w:val="000000"/>
        </w:rPr>
        <w:t> </w:t>
      </w:r>
      <w:r w:rsidRPr="003547E0">
        <w:rPr>
          <w:rFonts w:ascii="Verdana" w:hAnsi="Verdana"/>
          <w:b/>
          <w:bCs/>
          <w:noProof/>
          <w:color w:val="000000"/>
        </w:rPr>
        <w:t> </w:t>
      </w:r>
      <w:r w:rsidRPr="003547E0">
        <w:rPr>
          <w:rFonts w:ascii="Verdana" w:hAnsi="Verdana"/>
          <w:b/>
          <w:bCs/>
          <w:noProof/>
          <w:color w:val="000000"/>
        </w:rPr>
        <w:t> </w:t>
      </w:r>
      <w:r w:rsidRPr="003547E0">
        <w:rPr>
          <w:rFonts w:ascii="Verdana" w:hAnsi="Verdana"/>
          <w:b/>
          <w:bCs/>
          <w:color w:val="000000"/>
        </w:rPr>
        <w:fldChar w:fldCharType="end"/>
      </w:r>
      <w:bookmarkEnd w:id="9"/>
    </w:p>
    <w:p w14:paraId="2C832C03" w14:textId="77777777" w:rsidR="003547E0" w:rsidRPr="003547E0" w:rsidRDefault="003547E0" w:rsidP="003547E0">
      <w:pPr>
        <w:suppressAutoHyphens/>
        <w:spacing w:after="120" w:line="276" w:lineRule="auto"/>
        <w:jc w:val="both"/>
        <w:rPr>
          <w:rFonts w:ascii="Verdana" w:hAnsi="Verdana"/>
          <w:b/>
          <w:bCs/>
          <w:color w:val="000000"/>
        </w:rPr>
      </w:pPr>
      <w:r w:rsidRPr="003547E0">
        <w:rPr>
          <w:rFonts w:ascii="Verdana" w:hAnsi="Verdana"/>
          <w:b/>
          <w:bCs/>
          <w:color w:val="000000"/>
        </w:rPr>
        <w:fldChar w:fldCharType="begin">
          <w:ffData>
            <w:name w:val="Tekst20"/>
            <w:enabled/>
            <w:calcOnExit w:val="0"/>
            <w:textInput/>
          </w:ffData>
        </w:fldChar>
      </w:r>
      <w:bookmarkStart w:id="10" w:name="Tekst20"/>
      <w:r w:rsidRPr="003547E0">
        <w:rPr>
          <w:rFonts w:ascii="Verdana" w:hAnsi="Verdana"/>
          <w:b/>
          <w:bCs/>
          <w:color w:val="000000"/>
        </w:rPr>
        <w:instrText xml:space="preserve"> FORMTEXT </w:instrText>
      </w:r>
      <w:r w:rsidRPr="003547E0">
        <w:rPr>
          <w:rFonts w:ascii="Verdana" w:hAnsi="Verdana"/>
          <w:b/>
          <w:bCs/>
          <w:color w:val="000000"/>
        </w:rPr>
      </w:r>
      <w:r w:rsidRPr="003547E0">
        <w:rPr>
          <w:rFonts w:ascii="Verdana" w:hAnsi="Verdana"/>
          <w:b/>
          <w:bCs/>
          <w:color w:val="000000"/>
        </w:rPr>
        <w:fldChar w:fldCharType="separate"/>
      </w:r>
      <w:r w:rsidRPr="003547E0">
        <w:rPr>
          <w:rFonts w:ascii="Verdana" w:hAnsi="Verdana"/>
          <w:b/>
          <w:bCs/>
          <w:noProof/>
          <w:color w:val="000000"/>
        </w:rPr>
        <w:t> </w:t>
      </w:r>
      <w:r w:rsidRPr="003547E0">
        <w:rPr>
          <w:rFonts w:ascii="Verdana" w:hAnsi="Verdana"/>
          <w:b/>
          <w:bCs/>
          <w:noProof/>
          <w:color w:val="000000"/>
        </w:rPr>
        <w:t> </w:t>
      </w:r>
      <w:r w:rsidRPr="003547E0">
        <w:rPr>
          <w:rFonts w:ascii="Verdana" w:hAnsi="Verdana"/>
          <w:b/>
          <w:bCs/>
          <w:noProof/>
          <w:color w:val="000000"/>
        </w:rPr>
        <w:t> </w:t>
      </w:r>
      <w:r w:rsidRPr="003547E0">
        <w:rPr>
          <w:rFonts w:ascii="Verdana" w:hAnsi="Verdana"/>
          <w:b/>
          <w:bCs/>
          <w:noProof/>
          <w:color w:val="000000"/>
        </w:rPr>
        <w:t> </w:t>
      </w:r>
      <w:r w:rsidRPr="003547E0">
        <w:rPr>
          <w:rFonts w:ascii="Verdana" w:hAnsi="Verdana"/>
          <w:b/>
          <w:bCs/>
          <w:noProof/>
          <w:color w:val="000000"/>
        </w:rPr>
        <w:t> </w:t>
      </w:r>
      <w:r w:rsidRPr="003547E0">
        <w:rPr>
          <w:rFonts w:ascii="Verdana" w:hAnsi="Verdana"/>
          <w:b/>
          <w:bCs/>
          <w:color w:val="000000"/>
        </w:rPr>
        <w:fldChar w:fldCharType="end"/>
      </w:r>
      <w:bookmarkEnd w:id="10"/>
      <w:r w:rsidRPr="003547E0">
        <w:rPr>
          <w:rFonts w:ascii="Verdana" w:hAnsi="Verdana"/>
          <w:b/>
          <w:bCs/>
          <w:color w:val="000000"/>
        </w:rPr>
        <w:t xml:space="preserve"> </w:t>
      </w:r>
      <w:r w:rsidRPr="003547E0">
        <w:rPr>
          <w:rFonts w:ascii="Verdana" w:hAnsi="Verdana"/>
          <w:b/>
          <w:bCs/>
          <w:color w:val="000000"/>
        </w:rPr>
        <w:fldChar w:fldCharType="begin">
          <w:ffData>
            <w:name w:val="Tekst21"/>
            <w:enabled/>
            <w:calcOnExit w:val="0"/>
            <w:textInput/>
          </w:ffData>
        </w:fldChar>
      </w:r>
      <w:bookmarkStart w:id="11" w:name="Tekst21"/>
      <w:r w:rsidRPr="003547E0">
        <w:rPr>
          <w:rFonts w:ascii="Verdana" w:hAnsi="Verdana"/>
          <w:b/>
          <w:bCs/>
          <w:color w:val="000000"/>
        </w:rPr>
        <w:instrText xml:space="preserve"> FORMTEXT </w:instrText>
      </w:r>
      <w:r w:rsidRPr="003547E0">
        <w:rPr>
          <w:rFonts w:ascii="Verdana" w:hAnsi="Verdana"/>
          <w:b/>
          <w:bCs/>
          <w:color w:val="000000"/>
        </w:rPr>
      </w:r>
      <w:r w:rsidRPr="003547E0">
        <w:rPr>
          <w:rFonts w:ascii="Verdana" w:hAnsi="Verdana"/>
          <w:b/>
          <w:bCs/>
          <w:color w:val="000000"/>
        </w:rPr>
        <w:fldChar w:fldCharType="separate"/>
      </w:r>
      <w:r w:rsidRPr="003547E0">
        <w:rPr>
          <w:rFonts w:ascii="Verdana" w:hAnsi="Verdana"/>
          <w:b/>
          <w:bCs/>
          <w:noProof/>
          <w:color w:val="000000"/>
        </w:rPr>
        <w:t> </w:t>
      </w:r>
      <w:r w:rsidRPr="003547E0">
        <w:rPr>
          <w:rFonts w:ascii="Verdana" w:hAnsi="Verdana"/>
          <w:b/>
          <w:bCs/>
          <w:noProof/>
          <w:color w:val="000000"/>
        </w:rPr>
        <w:t> </w:t>
      </w:r>
      <w:r w:rsidRPr="003547E0">
        <w:rPr>
          <w:rFonts w:ascii="Verdana" w:hAnsi="Verdana"/>
          <w:b/>
          <w:bCs/>
          <w:noProof/>
          <w:color w:val="000000"/>
        </w:rPr>
        <w:t> </w:t>
      </w:r>
      <w:r w:rsidRPr="003547E0">
        <w:rPr>
          <w:rFonts w:ascii="Verdana" w:hAnsi="Verdana"/>
          <w:b/>
          <w:bCs/>
          <w:noProof/>
          <w:color w:val="000000"/>
        </w:rPr>
        <w:t> </w:t>
      </w:r>
      <w:r w:rsidRPr="003547E0">
        <w:rPr>
          <w:rFonts w:ascii="Verdana" w:hAnsi="Verdana"/>
          <w:b/>
          <w:bCs/>
          <w:noProof/>
          <w:color w:val="000000"/>
        </w:rPr>
        <w:t> </w:t>
      </w:r>
      <w:r w:rsidRPr="003547E0">
        <w:rPr>
          <w:rFonts w:ascii="Verdana" w:hAnsi="Verdana"/>
          <w:b/>
          <w:bCs/>
          <w:color w:val="000000"/>
        </w:rPr>
        <w:fldChar w:fldCharType="end"/>
      </w:r>
      <w:bookmarkEnd w:id="11"/>
    </w:p>
    <w:p w14:paraId="3F3C361F" w14:textId="77777777" w:rsidR="003547E0" w:rsidRPr="003547E0" w:rsidRDefault="003547E0" w:rsidP="003547E0">
      <w:pPr>
        <w:suppressAutoHyphens/>
        <w:spacing w:after="120" w:line="276" w:lineRule="auto"/>
        <w:jc w:val="both"/>
        <w:rPr>
          <w:rFonts w:ascii="Verdana" w:hAnsi="Verdana"/>
          <w:b/>
          <w:bCs/>
          <w:color w:val="000000"/>
        </w:rPr>
      </w:pPr>
    </w:p>
    <w:p w14:paraId="03F52499" w14:textId="77777777" w:rsidR="003547E0" w:rsidRPr="003547E0" w:rsidRDefault="003547E0" w:rsidP="003547E0">
      <w:pPr>
        <w:suppressAutoHyphens/>
        <w:spacing w:after="120" w:line="276" w:lineRule="auto"/>
        <w:jc w:val="both"/>
        <w:rPr>
          <w:rFonts w:ascii="Verdana" w:hAnsi="Verdana"/>
          <w:color w:val="000000"/>
        </w:rPr>
      </w:pPr>
      <w:r w:rsidRPr="003547E0">
        <w:rPr>
          <w:rFonts w:ascii="Verdana" w:hAnsi="Verdana"/>
          <w:color w:val="000000"/>
        </w:rPr>
        <w:t xml:space="preserve">W wyniku postępowania o udzielenie zamówienia publicznego pn.: ,,Dostawa </w:t>
      </w:r>
      <w:r w:rsidRPr="003547E0">
        <w:rPr>
          <w:rFonts w:ascii="Verdana" w:hAnsi="Verdana" w:cs="Arial"/>
          <w:b/>
        </w:rPr>
        <w:t>fabrycznie nowej tabletkarki rotacyjnej do tabletkowania proszków i granulatów ceramicznych, wraz z niezbędnym wyposażeniem, montażem i uruchomieniem oraz przeszkolenie załogi w ramach projektu „</w:t>
      </w:r>
      <w:r w:rsidRPr="003547E0">
        <w:rPr>
          <w:rFonts w:ascii="Verdana" w:hAnsi="Verdana" w:cs="Arial"/>
          <w:b/>
          <w:lang w:eastAsia="lt-LT"/>
        </w:rPr>
        <w:t xml:space="preserve">Opracowanie technologii produkcji katalizatora do </w:t>
      </w:r>
      <w:proofErr w:type="spellStart"/>
      <w:r w:rsidRPr="003547E0">
        <w:rPr>
          <w:rFonts w:ascii="Verdana" w:hAnsi="Verdana" w:cs="Arial"/>
          <w:b/>
          <w:lang w:eastAsia="lt-LT"/>
        </w:rPr>
        <w:t>wysoko-niskotemperaturowego</w:t>
      </w:r>
      <w:proofErr w:type="spellEnd"/>
      <w:r w:rsidRPr="003547E0">
        <w:rPr>
          <w:rFonts w:ascii="Verdana" w:hAnsi="Verdana" w:cs="Arial"/>
          <w:b/>
          <w:lang w:eastAsia="lt-LT"/>
        </w:rPr>
        <w:t xml:space="preserve"> rozkładu podtlenku azotu”</w:t>
      </w:r>
      <w:r w:rsidRPr="003547E0">
        <w:rPr>
          <w:rFonts w:ascii="Verdana" w:hAnsi="Verdana"/>
          <w:color w:val="000000"/>
        </w:rPr>
        <w:t xml:space="preserve">”, przeprowadzonego w trybie </w:t>
      </w:r>
      <w:r w:rsidRPr="003547E0">
        <w:rPr>
          <w:rFonts w:ascii="Verdana" w:hAnsi="Verdana"/>
          <w:bCs/>
          <w:color w:val="00000A"/>
        </w:rPr>
        <w:t xml:space="preserve">przetargu nieograniczonego, </w:t>
      </w:r>
      <w:r w:rsidRPr="003547E0">
        <w:rPr>
          <w:rFonts w:ascii="Verdana" w:eastAsia="CIDFont+F2" w:hAnsi="Verdana" w:cs="CIDFont+F2"/>
        </w:rPr>
        <w:t>tj. zgodnie z art. 132</w:t>
      </w:r>
      <w:r w:rsidRPr="003547E0">
        <w:rPr>
          <w:rFonts w:ascii="Verdana" w:hAnsi="Verdana"/>
          <w:bCs/>
          <w:color w:val="00000A"/>
        </w:rPr>
        <w:t xml:space="preserve"> </w:t>
      </w:r>
      <w:r w:rsidRPr="003547E0">
        <w:rPr>
          <w:rFonts w:ascii="Verdana" w:hAnsi="Verdana"/>
          <w:color w:val="000000"/>
        </w:rPr>
        <w:t xml:space="preserve">ustawy z dnia 11 września 2019 r. </w:t>
      </w:r>
      <w:r w:rsidRPr="003547E0">
        <w:rPr>
          <w:rFonts w:ascii="Verdana" w:eastAsia="Liberation Serif" w:hAnsi="Verdana"/>
          <w:color w:val="000000"/>
        </w:rPr>
        <w:t>–</w:t>
      </w:r>
      <w:r w:rsidRPr="003547E0">
        <w:rPr>
          <w:rFonts w:ascii="Verdana" w:hAnsi="Verdana"/>
          <w:color w:val="000000"/>
        </w:rPr>
        <w:t xml:space="preserve"> Prawo zamówień publicznych, zwanej dalej „Ustawą”, Strony zawarły umowę, zwaną dalej „Umową”, o następującej treści:</w:t>
      </w:r>
    </w:p>
    <w:p w14:paraId="6E89B32F" w14:textId="77777777" w:rsidR="003547E0" w:rsidRPr="003547E0" w:rsidRDefault="003547E0" w:rsidP="003547E0">
      <w:pPr>
        <w:suppressAutoHyphens/>
        <w:spacing w:after="120" w:line="276" w:lineRule="auto"/>
        <w:jc w:val="center"/>
        <w:rPr>
          <w:rFonts w:ascii="Verdana" w:hAnsi="Verdana"/>
          <w:b/>
          <w:color w:val="000000"/>
        </w:rPr>
      </w:pPr>
    </w:p>
    <w:p w14:paraId="33ABF55B" w14:textId="77777777" w:rsidR="003547E0" w:rsidRPr="003547E0" w:rsidRDefault="003547E0" w:rsidP="003547E0">
      <w:pPr>
        <w:suppressAutoHyphens/>
        <w:spacing w:after="120" w:line="276" w:lineRule="auto"/>
        <w:jc w:val="center"/>
        <w:rPr>
          <w:rFonts w:ascii="Verdana" w:hAnsi="Verdana"/>
          <w:b/>
          <w:color w:val="000000"/>
        </w:rPr>
      </w:pPr>
      <w:r w:rsidRPr="003547E0">
        <w:rPr>
          <w:rFonts w:ascii="Verdana" w:hAnsi="Verdana"/>
          <w:b/>
          <w:color w:val="000000"/>
        </w:rPr>
        <w:t>§ 1  Przedmiot Umowy</w:t>
      </w:r>
    </w:p>
    <w:p w14:paraId="66F07175" w14:textId="77777777" w:rsidR="003547E0" w:rsidRPr="003547E0" w:rsidRDefault="003547E0" w:rsidP="003547E0">
      <w:pPr>
        <w:widowControl w:val="0"/>
        <w:numPr>
          <w:ilvl w:val="0"/>
          <w:numId w:val="11"/>
        </w:numPr>
        <w:suppressAutoHyphens/>
        <w:spacing w:after="120" w:line="276" w:lineRule="auto"/>
        <w:jc w:val="both"/>
        <w:rPr>
          <w:rFonts w:ascii="Verdana" w:eastAsia="Palatino Linotype" w:hAnsi="Verdana"/>
        </w:rPr>
      </w:pPr>
      <w:r w:rsidRPr="003547E0">
        <w:rPr>
          <w:rFonts w:ascii="Verdana" w:eastAsia="Palatino Linotype" w:hAnsi="Verdana"/>
        </w:rPr>
        <w:t xml:space="preserve">Przedmiotem Umowy jest sprzedaż i dostawa wraz z montażem, uruchomieniem i przeszkoleniem pracowników przez Wykonawcę na rzecz </w:t>
      </w:r>
      <w:r w:rsidRPr="003547E0">
        <w:rPr>
          <w:rFonts w:ascii="Verdana" w:eastAsia="Palatino Linotype" w:hAnsi="Verdana"/>
        </w:rPr>
        <w:lastRenderedPageBreak/>
        <w:t>Zamawiającego tabletkarki rotacyjnej, zwanej dalej „urządzeniem”,</w:t>
      </w:r>
      <w:r w:rsidRPr="003547E0">
        <w:rPr>
          <w:rFonts w:ascii="Verdana" w:eastAsia="Palatino Linotype" w:hAnsi="Verdana"/>
          <w:bCs/>
        </w:rPr>
        <w:t xml:space="preserve"> której  charakterystyka oraz wymagania techniczne zawarte są w </w:t>
      </w:r>
      <w:r w:rsidRPr="003547E0">
        <w:rPr>
          <w:rFonts w:ascii="Verdana" w:eastAsia="Palatino Linotype" w:hAnsi="Verdana"/>
        </w:rPr>
        <w:t>załączniku Nr 1</w:t>
      </w:r>
      <w:r w:rsidRPr="003547E0">
        <w:rPr>
          <w:rFonts w:ascii="Verdana" w:eastAsia="Palatino Linotype" w:hAnsi="Verdana"/>
          <w:bCs/>
        </w:rPr>
        <w:t>„Specyfikacja Techniczna nr BPC-PR-01”</w:t>
      </w:r>
      <w:r w:rsidRPr="003547E0">
        <w:rPr>
          <w:rFonts w:ascii="Verdana" w:eastAsia="Palatino Linotype" w:hAnsi="Verdana"/>
        </w:rPr>
        <w:t xml:space="preserve">. </w:t>
      </w:r>
    </w:p>
    <w:p w14:paraId="313D87B2" w14:textId="77777777" w:rsidR="003547E0" w:rsidRPr="003547E0" w:rsidRDefault="003547E0" w:rsidP="003547E0">
      <w:pPr>
        <w:widowControl w:val="0"/>
        <w:numPr>
          <w:ilvl w:val="0"/>
          <w:numId w:val="11"/>
        </w:numPr>
        <w:suppressAutoHyphens/>
        <w:spacing w:after="120" w:line="276" w:lineRule="auto"/>
        <w:jc w:val="both"/>
        <w:rPr>
          <w:rFonts w:ascii="Verdana" w:eastAsia="Palatino Linotype" w:hAnsi="Verdana"/>
        </w:rPr>
      </w:pPr>
      <w:r w:rsidRPr="003547E0">
        <w:rPr>
          <w:rFonts w:ascii="Verdana" w:eastAsia="Palatino Linotype" w:hAnsi="Verdana"/>
        </w:rPr>
        <w:t>W ramach przedmiotu Umowy Wykonawca zobowiązany jest do:</w:t>
      </w:r>
    </w:p>
    <w:p w14:paraId="78C325B3" w14:textId="718A2C2D" w:rsidR="00E01B4D" w:rsidRDefault="00E01B4D" w:rsidP="003547E0">
      <w:pPr>
        <w:widowControl w:val="0"/>
        <w:numPr>
          <w:ilvl w:val="0"/>
          <w:numId w:val="10"/>
        </w:numPr>
        <w:suppressAutoHyphens/>
        <w:spacing w:line="276" w:lineRule="auto"/>
        <w:ind w:left="714" w:hanging="357"/>
        <w:jc w:val="both"/>
        <w:rPr>
          <w:rFonts w:ascii="Verdana" w:eastAsia="Palatino Linotype" w:hAnsi="Verdana"/>
        </w:rPr>
      </w:pPr>
      <w:r>
        <w:rPr>
          <w:rFonts w:asciiTheme="minorHAnsi" w:hAnsiTheme="minorHAnsi"/>
        </w:rPr>
        <w:t>opracowanie i dostawę pakietu inżynierskiego, zawierającego podstawowe dane o urządzeniu pozwalające na przygotowanie miejsca posadowienia wraz informacjami dotyczącymi: wymiarów urządzenia- wysokość, szerokość waga, sposobu montażu na podłożu, rozstaw stóp/kotw montażowych, rozmieszczenia króćców zasypowych oraz rynien rzutowych tabletek, zaopatrzenia w niezbędne do pracy media wraz z ich parametrami- powietrze technologiczne/powietrze pomiarowe, układ odpylania urządzenia, zasilanie.</w:t>
      </w:r>
    </w:p>
    <w:p w14:paraId="208B8A9D" w14:textId="4475DD9A" w:rsidR="003547E0" w:rsidRPr="003547E0" w:rsidRDefault="003547E0" w:rsidP="003547E0">
      <w:pPr>
        <w:widowControl w:val="0"/>
        <w:numPr>
          <w:ilvl w:val="0"/>
          <w:numId w:val="10"/>
        </w:numPr>
        <w:suppressAutoHyphens/>
        <w:spacing w:line="276" w:lineRule="auto"/>
        <w:ind w:left="714" w:hanging="357"/>
        <w:jc w:val="both"/>
        <w:rPr>
          <w:rFonts w:ascii="Verdana" w:eastAsia="Palatino Linotype" w:hAnsi="Verdana"/>
        </w:rPr>
      </w:pPr>
      <w:r w:rsidRPr="003547E0">
        <w:rPr>
          <w:rFonts w:ascii="Verdana" w:eastAsia="Palatino Linotype" w:hAnsi="Verdana"/>
        </w:rPr>
        <w:t>dostarczenia urządzenia do siedziby Zamawiającego,</w:t>
      </w:r>
    </w:p>
    <w:p w14:paraId="24515F6F" w14:textId="77777777" w:rsidR="003547E0" w:rsidRPr="003547E0" w:rsidRDefault="003547E0" w:rsidP="003547E0">
      <w:pPr>
        <w:widowControl w:val="0"/>
        <w:numPr>
          <w:ilvl w:val="0"/>
          <w:numId w:val="10"/>
        </w:numPr>
        <w:suppressAutoHyphens/>
        <w:spacing w:line="276" w:lineRule="auto"/>
        <w:ind w:left="714" w:hanging="357"/>
        <w:jc w:val="both"/>
        <w:rPr>
          <w:rFonts w:ascii="Verdana" w:eastAsia="Palatino Linotype" w:hAnsi="Verdana"/>
          <w:color w:val="000000"/>
        </w:rPr>
      </w:pPr>
      <w:r w:rsidRPr="003547E0">
        <w:rPr>
          <w:rFonts w:ascii="Verdana" w:eastAsia="Palatino Linotype" w:hAnsi="Verdana"/>
        </w:rPr>
        <w:t xml:space="preserve">wykonania montażu i uruchomienia urządzenia, </w:t>
      </w:r>
    </w:p>
    <w:p w14:paraId="60C6FA37" w14:textId="77777777" w:rsidR="003547E0" w:rsidRPr="003547E0" w:rsidRDefault="003547E0" w:rsidP="003547E0">
      <w:pPr>
        <w:widowControl w:val="0"/>
        <w:numPr>
          <w:ilvl w:val="0"/>
          <w:numId w:val="10"/>
        </w:numPr>
        <w:suppressAutoHyphens/>
        <w:spacing w:line="276" w:lineRule="auto"/>
        <w:ind w:left="714" w:hanging="357"/>
        <w:jc w:val="both"/>
        <w:rPr>
          <w:rFonts w:ascii="Verdana" w:eastAsia="Palatino Linotype" w:hAnsi="Verdana"/>
          <w:color w:val="000000"/>
        </w:rPr>
      </w:pPr>
      <w:r w:rsidRPr="003547E0">
        <w:rPr>
          <w:rFonts w:ascii="Verdana" w:eastAsia="Palatino Linotype" w:hAnsi="Verdana"/>
          <w:color w:val="000000"/>
        </w:rPr>
        <w:t xml:space="preserve">przeszkolenia wyznaczonych przez Zamawiającego pracowników z zakresu obsługi zainstalowanego urządzenia </w:t>
      </w:r>
    </w:p>
    <w:p w14:paraId="4C7A0877" w14:textId="77777777" w:rsidR="003547E0" w:rsidRPr="003547E0" w:rsidRDefault="003547E0" w:rsidP="003547E0">
      <w:pPr>
        <w:widowControl w:val="0"/>
        <w:numPr>
          <w:ilvl w:val="0"/>
          <w:numId w:val="10"/>
        </w:numPr>
        <w:suppressAutoHyphens/>
        <w:spacing w:after="120" w:line="276" w:lineRule="auto"/>
        <w:jc w:val="both"/>
        <w:rPr>
          <w:rFonts w:ascii="Verdana" w:eastAsia="Palatino Linotype" w:hAnsi="Verdana"/>
          <w:color w:val="000000"/>
        </w:rPr>
      </w:pPr>
      <w:r w:rsidRPr="003547E0">
        <w:rPr>
          <w:rFonts w:ascii="Verdana" w:eastAsia="Palatino Linotype" w:hAnsi="Verdana"/>
          <w:color w:val="000000"/>
        </w:rPr>
        <w:t xml:space="preserve">wykonania dokumentacji technicznej urządzenia wymienionej w pkt 5 Załącznika nr 1 „Specyfikacja Techniczna” nr BPC-PR-01 w ilości określonej w załączniku nr 1 </w:t>
      </w:r>
    </w:p>
    <w:p w14:paraId="00A39A12" w14:textId="77777777" w:rsidR="003547E0" w:rsidRPr="003547E0" w:rsidRDefault="003547E0" w:rsidP="003547E0">
      <w:pPr>
        <w:widowControl w:val="0"/>
        <w:numPr>
          <w:ilvl w:val="0"/>
          <w:numId w:val="11"/>
        </w:numPr>
        <w:suppressAutoHyphens/>
        <w:spacing w:after="120" w:line="276" w:lineRule="auto"/>
        <w:jc w:val="both"/>
        <w:rPr>
          <w:rFonts w:ascii="Verdana" w:eastAsia="Palatino Linotype" w:hAnsi="Verdana"/>
        </w:rPr>
      </w:pPr>
      <w:r w:rsidRPr="003547E0">
        <w:rPr>
          <w:rFonts w:ascii="Verdana" w:eastAsia="Palatino Linotype" w:hAnsi="Verdana"/>
        </w:rPr>
        <w:t xml:space="preserve">Wykonawca oświadcza, że urządzenie jest fabrycznie nowe i nie było używane, jest wolne od wad fizycznych i prawnych oraz, że jest jego wyłączną własnością, nie jest obciążone żadnym prawem na rzecz osoby trzeciej oraz, że nie podlega ono żadnym </w:t>
      </w:r>
      <w:proofErr w:type="spellStart"/>
      <w:r w:rsidRPr="003547E0">
        <w:rPr>
          <w:rFonts w:ascii="Verdana" w:eastAsia="Palatino Linotype" w:hAnsi="Verdana"/>
        </w:rPr>
        <w:t>wyłączeniom</w:t>
      </w:r>
      <w:proofErr w:type="spellEnd"/>
      <w:r w:rsidRPr="003547E0">
        <w:rPr>
          <w:rFonts w:ascii="Verdana" w:eastAsia="Palatino Linotype" w:hAnsi="Verdana"/>
        </w:rPr>
        <w:t xml:space="preserve"> lub ograniczeniom w rozporządzaniu prawnym lub faktycznym, a także, że nie toczy się żadne postępowanie sądowe lub pozasądowe, dotyczące urządzenia, jak również, że nie są mu znane żadne roszczenia osób trzecich, które choćby pośrednio, dotyczyłyby urządzenia.</w:t>
      </w:r>
    </w:p>
    <w:p w14:paraId="1F5A5A0A" w14:textId="77777777" w:rsidR="003547E0" w:rsidRPr="003547E0" w:rsidRDefault="003547E0" w:rsidP="003547E0">
      <w:pPr>
        <w:suppressAutoHyphens/>
        <w:spacing w:after="120" w:line="276" w:lineRule="auto"/>
        <w:ind w:left="284"/>
        <w:jc w:val="center"/>
        <w:rPr>
          <w:rFonts w:ascii="Verdana" w:eastAsia="Palatino Linotype" w:hAnsi="Verdana"/>
        </w:rPr>
      </w:pPr>
    </w:p>
    <w:p w14:paraId="683CFFA2" w14:textId="77777777" w:rsidR="003547E0" w:rsidRPr="003547E0" w:rsidRDefault="003547E0" w:rsidP="003547E0">
      <w:pPr>
        <w:suppressAutoHyphens/>
        <w:spacing w:after="120" w:line="276" w:lineRule="auto"/>
        <w:jc w:val="center"/>
        <w:rPr>
          <w:rFonts w:ascii="Verdana" w:hAnsi="Verdana"/>
          <w:b/>
          <w:color w:val="000000"/>
        </w:rPr>
      </w:pPr>
      <w:r w:rsidRPr="003547E0">
        <w:rPr>
          <w:rFonts w:ascii="Verdana" w:hAnsi="Verdana"/>
          <w:b/>
          <w:color w:val="000000"/>
        </w:rPr>
        <w:t>§ 2 Terminy i realizacja</w:t>
      </w:r>
    </w:p>
    <w:p w14:paraId="0727D291" w14:textId="77777777" w:rsidR="003547E0" w:rsidRPr="003547E0" w:rsidRDefault="003547E0" w:rsidP="003547E0">
      <w:pPr>
        <w:numPr>
          <w:ilvl w:val="0"/>
          <w:numId w:val="12"/>
        </w:numPr>
        <w:suppressAutoHyphens/>
        <w:spacing w:after="120" w:line="276" w:lineRule="auto"/>
        <w:ind w:left="284" w:hanging="284"/>
        <w:jc w:val="both"/>
        <w:rPr>
          <w:rFonts w:ascii="Verdana" w:eastAsia="Palatino Linotype" w:hAnsi="Verdana"/>
        </w:rPr>
      </w:pPr>
      <w:r w:rsidRPr="003547E0">
        <w:rPr>
          <w:rFonts w:ascii="Verdana" w:eastAsia="Palatino Linotype" w:hAnsi="Verdana"/>
        </w:rPr>
        <w:t xml:space="preserve">Wykonawca będzie realizować przedmiot Umowy </w:t>
      </w:r>
      <w:r w:rsidRPr="003547E0">
        <w:rPr>
          <w:rFonts w:ascii="Verdana" w:eastAsia="Palatino Linotype" w:hAnsi="Verdana"/>
          <w:b/>
          <w:bCs/>
        </w:rPr>
        <w:t>w terminach:</w:t>
      </w:r>
    </w:p>
    <w:p w14:paraId="1DC5C544" w14:textId="5CCDA6C4" w:rsidR="003547E0" w:rsidRPr="003547E0" w:rsidRDefault="003547E0" w:rsidP="003547E0">
      <w:pPr>
        <w:pStyle w:val="Default"/>
        <w:numPr>
          <w:ilvl w:val="1"/>
          <w:numId w:val="38"/>
        </w:numPr>
        <w:autoSpaceDE/>
        <w:autoSpaceDN/>
        <w:adjustRightInd/>
        <w:spacing w:after="120" w:line="276" w:lineRule="auto"/>
        <w:jc w:val="both"/>
        <w:rPr>
          <w:rFonts w:ascii="Verdana" w:hAnsi="Verdana" w:cs="Times New Roman"/>
          <w:color w:val="auto"/>
          <w:sz w:val="20"/>
          <w:szCs w:val="20"/>
        </w:rPr>
      </w:pPr>
      <w:r w:rsidRPr="003547E0">
        <w:rPr>
          <w:rFonts w:ascii="Verdana" w:hAnsi="Verdana" w:cs="Times New Roman"/>
          <w:color w:val="auto"/>
          <w:sz w:val="20"/>
          <w:szCs w:val="20"/>
        </w:rPr>
        <w:t>Dostawa pakietu inżynierskiego:  w terminie do 2 miesięcy od daty zawarcia umowy,</w:t>
      </w:r>
    </w:p>
    <w:p w14:paraId="472D8B35" w14:textId="77777777" w:rsidR="003547E0" w:rsidRPr="003547E0" w:rsidRDefault="003547E0" w:rsidP="003547E0">
      <w:pPr>
        <w:pStyle w:val="Default"/>
        <w:numPr>
          <w:ilvl w:val="1"/>
          <w:numId w:val="38"/>
        </w:numPr>
        <w:autoSpaceDE/>
        <w:autoSpaceDN/>
        <w:adjustRightInd/>
        <w:spacing w:after="120" w:line="276" w:lineRule="auto"/>
        <w:jc w:val="both"/>
        <w:rPr>
          <w:rFonts w:ascii="Verdana" w:hAnsi="Verdana" w:cs="Times New Roman"/>
          <w:color w:val="auto"/>
          <w:sz w:val="20"/>
          <w:szCs w:val="20"/>
        </w:rPr>
      </w:pPr>
      <w:r w:rsidRPr="003547E0">
        <w:rPr>
          <w:rFonts w:ascii="Verdana" w:hAnsi="Verdana" w:cs="Times New Roman"/>
          <w:color w:val="auto"/>
          <w:sz w:val="20"/>
          <w:szCs w:val="20"/>
        </w:rPr>
        <w:t>Dostawa tabletkarki rotacyjnej w terminie 11 miesięcy od daty zawarcia umowy</w:t>
      </w:r>
    </w:p>
    <w:p w14:paraId="3942515D" w14:textId="57E52E07" w:rsidR="003547E0" w:rsidRPr="003547E0" w:rsidRDefault="003547E0" w:rsidP="003547E0">
      <w:pPr>
        <w:pStyle w:val="Default"/>
        <w:numPr>
          <w:ilvl w:val="1"/>
          <w:numId w:val="38"/>
        </w:numPr>
        <w:autoSpaceDE/>
        <w:autoSpaceDN/>
        <w:adjustRightInd/>
        <w:spacing w:after="120" w:line="276" w:lineRule="auto"/>
        <w:jc w:val="both"/>
        <w:rPr>
          <w:rFonts w:ascii="Verdana" w:hAnsi="Verdana" w:cs="Times New Roman"/>
          <w:color w:val="auto"/>
          <w:sz w:val="20"/>
          <w:szCs w:val="20"/>
        </w:rPr>
      </w:pPr>
      <w:r w:rsidRPr="003547E0">
        <w:rPr>
          <w:rFonts w:ascii="Verdana" w:hAnsi="Verdana" w:cs="Times New Roman"/>
          <w:color w:val="auto"/>
          <w:sz w:val="20"/>
          <w:szCs w:val="20"/>
        </w:rPr>
        <w:t>Montaż, uruchomienie tabletkarki rotacyjnej oraz przeszkoleni</w:t>
      </w:r>
      <w:r w:rsidR="002B76C3">
        <w:rPr>
          <w:rFonts w:ascii="Verdana" w:hAnsi="Verdana" w:cs="Times New Roman"/>
          <w:color w:val="auto"/>
          <w:sz w:val="20"/>
          <w:szCs w:val="20"/>
        </w:rPr>
        <w:t>u</w:t>
      </w:r>
      <w:r w:rsidRPr="003547E0">
        <w:rPr>
          <w:rFonts w:ascii="Verdana" w:hAnsi="Verdana" w:cs="Times New Roman"/>
          <w:color w:val="auto"/>
          <w:sz w:val="20"/>
          <w:szCs w:val="20"/>
        </w:rPr>
        <w:t xml:space="preserve"> pracowników w terminie 1 miesiąca od daty dostawy potwierdzonej protokołem odbioru.</w:t>
      </w:r>
    </w:p>
    <w:p w14:paraId="40381FD9" w14:textId="77777777" w:rsidR="003547E0" w:rsidRPr="003547E0" w:rsidRDefault="003547E0" w:rsidP="003547E0">
      <w:pPr>
        <w:suppressAutoHyphens/>
        <w:spacing w:after="120" w:line="276" w:lineRule="auto"/>
        <w:ind w:left="284"/>
        <w:jc w:val="both"/>
        <w:rPr>
          <w:rFonts w:ascii="Verdana" w:eastAsia="Palatino Linotype" w:hAnsi="Verdana"/>
          <w:color w:val="FF0000"/>
        </w:rPr>
      </w:pPr>
      <w:r w:rsidRPr="003547E0">
        <w:rPr>
          <w:rFonts w:ascii="Verdana" w:hAnsi="Verdana"/>
        </w:rPr>
        <w:t xml:space="preserve">na własny koszt i ryzyko, do </w:t>
      </w:r>
      <w:r w:rsidRPr="003547E0">
        <w:rPr>
          <w:rFonts w:ascii="Verdana" w:hAnsi="Verdana"/>
          <w:bCs/>
        </w:rPr>
        <w:t>wskazanego przez Zamawiającego miejsca dostawy i montażu na terenie siedziby Zamawiającego, z zastrzeżeniem ust. 2.</w:t>
      </w:r>
    </w:p>
    <w:p w14:paraId="442A911D" w14:textId="77777777" w:rsidR="003547E0" w:rsidRPr="003547E0" w:rsidRDefault="003547E0" w:rsidP="003547E0">
      <w:pPr>
        <w:numPr>
          <w:ilvl w:val="0"/>
          <w:numId w:val="12"/>
        </w:numPr>
        <w:suppressAutoHyphens/>
        <w:spacing w:after="120" w:line="276" w:lineRule="auto"/>
        <w:ind w:left="284" w:hanging="284"/>
        <w:jc w:val="both"/>
        <w:rPr>
          <w:rFonts w:ascii="Verdana" w:eastAsia="Palatino Linotype" w:hAnsi="Verdana"/>
        </w:rPr>
      </w:pPr>
      <w:r w:rsidRPr="003547E0">
        <w:rPr>
          <w:rFonts w:ascii="Verdana" w:eastAsia="Palatino Linotype" w:hAnsi="Verdana"/>
        </w:rPr>
        <w:t xml:space="preserve">Wykonawca zobowiązuje się do zrealizowania dostawy </w:t>
      </w:r>
      <w:r w:rsidRPr="003547E0">
        <w:rPr>
          <w:rFonts w:ascii="Verdana" w:eastAsia="Palatino Linotype" w:hAnsi="Verdana"/>
          <w:b/>
          <w:bCs/>
        </w:rPr>
        <w:t>w terminie 3 dni roboczych</w:t>
      </w:r>
      <w:r w:rsidRPr="003547E0">
        <w:rPr>
          <w:rFonts w:ascii="Verdana" w:eastAsia="Palatino Linotype" w:hAnsi="Verdana"/>
        </w:rPr>
        <w:t xml:space="preserve"> od potwierdzenia przez Zamawiającego gotowości do odbioru urządzenia.</w:t>
      </w:r>
    </w:p>
    <w:p w14:paraId="300DD1BD" w14:textId="77777777" w:rsidR="003547E0" w:rsidRPr="003547E0" w:rsidRDefault="003547E0" w:rsidP="003547E0">
      <w:pPr>
        <w:numPr>
          <w:ilvl w:val="0"/>
          <w:numId w:val="12"/>
        </w:numPr>
        <w:suppressAutoHyphens/>
        <w:spacing w:after="120" w:line="276" w:lineRule="auto"/>
        <w:ind w:left="284" w:hanging="284"/>
        <w:jc w:val="both"/>
        <w:rPr>
          <w:rFonts w:ascii="Verdana" w:eastAsia="Palatino Linotype" w:hAnsi="Verdana"/>
        </w:rPr>
      </w:pPr>
      <w:r w:rsidRPr="003547E0">
        <w:rPr>
          <w:rFonts w:ascii="Verdana" w:eastAsia="Palatino Linotype" w:hAnsi="Verdana"/>
        </w:rPr>
        <w:lastRenderedPageBreak/>
        <w:t xml:space="preserve">Wykonawca, po potwierdzeniu przez Zamawiającego gotowości do odbioru urządzenia, zobowiązany jest powiadomić przedstawiciela Zamawiającego, o którym mowa w § 8 ust. 1 pkt. 1, o dacie i godzinie dostawy. </w:t>
      </w:r>
    </w:p>
    <w:p w14:paraId="1D340F16" w14:textId="77777777" w:rsidR="003547E0" w:rsidRPr="003547E0" w:rsidRDefault="003547E0" w:rsidP="003547E0">
      <w:pPr>
        <w:numPr>
          <w:ilvl w:val="0"/>
          <w:numId w:val="12"/>
        </w:numPr>
        <w:suppressAutoHyphens/>
        <w:spacing w:after="120" w:line="276" w:lineRule="auto"/>
        <w:ind w:left="284" w:hanging="284"/>
        <w:jc w:val="both"/>
        <w:rPr>
          <w:rFonts w:ascii="Verdana" w:eastAsia="Palatino Linotype" w:hAnsi="Verdana"/>
        </w:rPr>
      </w:pPr>
      <w:r w:rsidRPr="003547E0">
        <w:rPr>
          <w:rFonts w:ascii="Verdana" w:eastAsia="Palatino Linotype" w:hAnsi="Verdana"/>
        </w:rPr>
        <w:t>Dostawa i montaż urządzenia  odbędzie się od poniedziałku do piątku w godz. 8.00</w:t>
      </w:r>
      <w:r w:rsidRPr="003547E0">
        <w:rPr>
          <w:rFonts w:ascii="Verdana" w:eastAsia="Liberation Serif" w:hAnsi="Verdana"/>
        </w:rPr>
        <w:t>–</w:t>
      </w:r>
      <w:r w:rsidRPr="003547E0">
        <w:rPr>
          <w:rFonts w:ascii="Verdana" w:eastAsia="Palatino Linotype" w:hAnsi="Verdana"/>
        </w:rPr>
        <w:t>14.00, przy czym Zamawiający ma prawo wyznaczyć inne godziny realizacji przedmiotu Umowy.</w:t>
      </w:r>
    </w:p>
    <w:p w14:paraId="71338725" w14:textId="77777777" w:rsidR="003547E0" w:rsidRPr="003547E0" w:rsidRDefault="003547E0" w:rsidP="003547E0">
      <w:pPr>
        <w:widowControl w:val="0"/>
        <w:numPr>
          <w:ilvl w:val="0"/>
          <w:numId w:val="12"/>
        </w:numPr>
        <w:suppressAutoHyphens/>
        <w:spacing w:after="120" w:line="276" w:lineRule="auto"/>
        <w:ind w:left="284" w:hanging="284"/>
        <w:jc w:val="both"/>
        <w:textAlignment w:val="baseline"/>
        <w:rPr>
          <w:rFonts w:ascii="Verdana" w:eastAsia="Palatino Linotype" w:hAnsi="Verdana"/>
        </w:rPr>
      </w:pPr>
      <w:r w:rsidRPr="003547E0">
        <w:rPr>
          <w:rFonts w:ascii="Verdana" w:eastAsia="Palatino Linotype" w:hAnsi="Verdana"/>
        </w:rPr>
        <w:t xml:space="preserve">Wykonawca dostarczy i rozpakuje oraz dokona montażu urządzenia w pomieszczeniach wskazanych przez Zamawiającego. </w:t>
      </w:r>
    </w:p>
    <w:p w14:paraId="60D49392" w14:textId="77777777" w:rsidR="003547E0" w:rsidRPr="003547E0" w:rsidRDefault="003547E0" w:rsidP="003547E0">
      <w:pPr>
        <w:numPr>
          <w:ilvl w:val="0"/>
          <w:numId w:val="12"/>
        </w:numPr>
        <w:suppressAutoHyphens/>
        <w:spacing w:after="120" w:line="276" w:lineRule="auto"/>
        <w:ind w:left="284" w:hanging="284"/>
        <w:jc w:val="both"/>
        <w:rPr>
          <w:rFonts w:ascii="Verdana" w:eastAsia="Palatino Linotype" w:hAnsi="Verdana"/>
        </w:rPr>
      </w:pPr>
      <w:r w:rsidRPr="003547E0">
        <w:rPr>
          <w:rFonts w:ascii="Verdana" w:eastAsia="Palatino Linotype" w:hAnsi="Verdana"/>
        </w:rPr>
        <w:t>Wszelkie koszty dostawy, wydania Zamawiającemu i odebrania przez Zamawiającego urządzenia  ponosi Wykonawca.</w:t>
      </w:r>
    </w:p>
    <w:p w14:paraId="562E2F10" w14:textId="77777777" w:rsidR="003547E0" w:rsidRPr="003547E0" w:rsidRDefault="003547E0" w:rsidP="003547E0">
      <w:pPr>
        <w:numPr>
          <w:ilvl w:val="0"/>
          <w:numId w:val="12"/>
        </w:numPr>
        <w:suppressAutoHyphens/>
        <w:spacing w:after="120" w:line="276" w:lineRule="auto"/>
        <w:ind w:left="284" w:hanging="284"/>
        <w:jc w:val="both"/>
        <w:rPr>
          <w:rFonts w:ascii="Verdana" w:eastAsia="Palatino Linotype" w:hAnsi="Verdana"/>
        </w:rPr>
      </w:pPr>
      <w:r w:rsidRPr="003547E0">
        <w:rPr>
          <w:rFonts w:ascii="Verdana" w:eastAsia="Palatino Linotype" w:hAnsi="Verdana"/>
        </w:rPr>
        <w:t xml:space="preserve">Zamawiający dokona następujących odbiorów: </w:t>
      </w:r>
    </w:p>
    <w:p w14:paraId="44D06FA6" w14:textId="77777777" w:rsidR="003547E0" w:rsidRPr="003547E0" w:rsidRDefault="003547E0" w:rsidP="003547E0">
      <w:pPr>
        <w:numPr>
          <w:ilvl w:val="1"/>
          <w:numId w:val="39"/>
        </w:numPr>
        <w:suppressAutoHyphens/>
        <w:spacing w:after="120" w:line="276" w:lineRule="auto"/>
        <w:jc w:val="both"/>
        <w:rPr>
          <w:rFonts w:ascii="Verdana" w:eastAsia="Palatino Linotype" w:hAnsi="Verdana"/>
        </w:rPr>
      </w:pPr>
      <w:r w:rsidRPr="003547E0">
        <w:rPr>
          <w:rFonts w:ascii="Verdana" w:eastAsia="Palatino Linotype" w:hAnsi="Verdana"/>
        </w:rPr>
        <w:t>Odbiór pakietu inżynierskiego</w:t>
      </w:r>
    </w:p>
    <w:p w14:paraId="0B58104B" w14:textId="77777777" w:rsidR="003547E0" w:rsidRPr="003547E0" w:rsidRDefault="003547E0" w:rsidP="003547E0">
      <w:pPr>
        <w:numPr>
          <w:ilvl w:val="1"/>
          <w:numId w:val="39"/>
        </w:numPr>
        <w:suppressAutoHyphens/>
        <w:spacing w:after="120" w:line="276" w:lineRule="auto"/>
        <w:jc w:val="both"/>
        <w:rPr>
          <w:rFonts w:ascii="Verdana" w:eastAsia="Palatino Linotype" w:hAnsi="Verdana"/>
        </w:rPr>
      </w:pPr>
      <w:r w:rsidRPr="003547E0">
        <w:rPr>
          <w:rFonts w:ascii="Verdana" w:eastAsia="Palatino Linotype" w:hAnsi="Verdana"/>
        </w:rPr>
        <w:t xml:space="preserve">Odbiór urządzenia </w:t>
      </w:r>
    </w:p>
    <w:p w14:paraId="4C75D0AE" w14:textId="77777777" w:rsidR="003547E0" w:rsidRPr="003547E0" w:rsidRDefault="003547E0" w:rsidP="003547E0">
      <w:pPr>
        <w:numPr>
          <w:ilvl w:val="1"/>
          <w:numId w:val="39"/>
        </w:numPr>
        <w:suppressAutoHyphens/>
        <w:spacing w:after="120" w:line="276" w:lineRule="auto"/>
        <w:jc w:val="both"/>
        <w:rPr>
          <w:rFonts w:ascii="Verdana" w:eastAsia="Palatino Linotype" w:hAnsi="Verdana"/>
        </w:rPr>
      </w:pPr>
      <w:r w:rsidRPr="003547E0">
        <w:rPr>
          <w:rFonts w:ascii="Verdana" w:eastAsia="Palatino Linotype" w:hAnsi="Verdana"/>
        </w:rPr>
        <w:t xml:space="preserve">Odbiór końcowy po wykonaniu montażu, uruchomienia i przeszkolenia pracowników </w:t>
      </w:r>
    </w:p>
    <w:p w14:paraId="5ED38F55" w14:textId="1BD2AC23" w:rsidR="003547E0" w:rsidRPr="003547E0" w:rsidRDefault="003547E0" w:rsidP="003547E0">
      <w:pPr>
        <w:suppressAutoHyphens/>
        <w:spacing w:after="120" w:line="276" w:lineRule="auto"/>
        <w:ind w:left="284"/>
        <w:jc w:val="both"/>
        <w:rPr>
          <w:rFonts w:ascii="Verdana" w:eastAsia="Palatino Linotype" w:hAnsi="Verdana"/>
        </w:rPr>
      </w:pPr>
      <w:r w:rsidRPr="003547E0">
        <w:rPr>
          <w:rFonts w:ascii="Verdana" w:eastAsia="Palatino Linotype" w:hAnsi="Verdana"/>
        </w:rPr>
        <w:t xml:space="preserve">Odbiory wymienione  w ust.  7. </w:t>
      </w:r>
      <w:r>
        <w:rPr>
          <w:rFonts w:ascii="Verdana" w:eastAsia="Palatino Linotype" w:hAnsi="Verdana"/>
        </w:rPr>
        <w:t>p</w:t>
      </w:r>
      <w:r w:rsidRPr="003547E0">
        <w:rPr>
          <w:rFonts w:ascii="Verdana" w:eastAsia="Palatino Linotype" w:hAnsi="Verdana"/>
        </w:rPr>
        <w:t>kt 1 i pkt 2  zostaną potwierdzone protokołami odbioru częściowego a odbiór wymieniony w ust. 7 pkt 3 protokołem odbioru końcowego. Protokoły odbioru  zostaną  podpisane przez osoby wskazane w § 8 ust. 1. Wydanie urządzenia uznaje się za dokonane z chwilą podpisania przez obie Strony Protokołu  odbioru końcowego.</w:t>
      </w:r>
    </w:p>
    <w:p w14:paraId="752E8DD6" w14:textId="77777777" w:rsidR="003547E0" w:rsidRPr="003547E0" w:rsidRDefault="003547E0" w:rsidP="003547E0">
      <w:pPr>
        <w:numPr>
          <w:ilvl w:val="0"/>
          <w:numId w:val="12"/>
        </w:numPr>
        <w:suppressAutoHyphens/>
        <w:spacing w:after="120" w:line="276" w:lineRule="auto"/>
        <w:ind w:left="284" w:hanging="284"/>
        <w:jc w:val="both"/>
        <w:rPr>
          <w:rFonts w:ascii="Verdana" w:eastAsia="Palatino Linotype" w:hAnsi="Verdana"/>
        </w:rPr>
      </w:pPr>
      <w:r w:rsidRPr="003547E0">
        <w:rPr>
          <w:rFonts w:ascii="Verdana" w:hAnsi="Verdana"/>
        </w:rPr>
        <w:t xml:space="preserve">Jeżeli w toku czynności odbiorowych zostaną stwierdzone przez Zamawiającego wady lub usterki, </w:t>
      </w:r>
      <w:r w:rsidRPr="003547E0">
        <w:rPr>
          <w:rFonts w:ascii="Verdana" w:eastAsia="Palatino Linotype" w:hAnsi="Verdana"/>
        </w:rPr>
        <w:t>w</w:t>
      </w:r>
      <w:r w:rsidRPr="003547E0">
        <w:rPr>
          <w:rFonts w:ascii="Verdana" w:eastAsia="Palatino Linotype" w:hAnsi="Verdana"/>
          <w:b/>
        </w:rPr>
        <w:t> </w:t>
      </w:r>
      <w:r w:rsidRPr="003547E0">
        <w:rPr>
          <w:rFonts w:ascii="Verdana" w:eastAsia="Palatino Linotype" w:hAnsi="Verdana"/>
        </w:rPr>
        <w:t>szczególności w przypadku niezgodności świadczenia Wykonawcy z opisem określonym w </w:t>
      </w:r>
      <w:r w:rsidRPr="003547E0">
        <w:rPr>
          <w:rFonts w:ascii="Verdana" w:hAnsi="Verdana"/>
        </w:rPr>
        <w:t>załączniku Nr</w:t>
      </w:r>
      <w:r w:rsidRPr="003547E0">
        <w:rPr>
          <w:rFonts w:ascii="Verdana" w:hAnsi="Verdana"/>
          <w:b/>
        </w:rPr>
        <w:t xml:space="preserve"> 1 </w:t>
      </w:r>
      <w:r w:rsidRPr="003547E0">
        <w:rPr>
          <w:rFonts w:ascii="Verdana" w:eastAsia="Palatino Linotype" w:hAnsi="Verdana"/>
        </w:rPr>
        <w:t xml:space="preserve">do Umowy, braków ilościowych lub jakościowych, </w:t>
      </w:r>
      <w:r w:rsidRPr="003547E0">
        <w:rPr>
          <w:rFonts w:ascii="Verdana" w:hAnsi="Verdana"/>
        </w:rPr>
        <w:t>nastąpi</w:t>
      </w:r>
      <w:r w:rsidRPr="003547E0">
        <w:rPr>
          <w:rFonts w:ascii="Verdana" w:hAnsi="Verdana"/>
          <w:color w:val="000000"/>
        </w:rPr>
        <w:t xml:space="preserve"> podpisanie Protokołu odbioru z uwagami. </w:t>
      </w:r>
    </w:p>
    <w:p w14:paraId="16044268" w14:textId="77777777" w:rsidR="003547E0" w:rsidRPr="003547E0" w:rsidRDefault="003547E0" w:rsidP="003547E0">
      <w:pPr>
        <w:numPr>
          <w:ilvl w:val="0"/>
          <w:numId w:val="12"/>
        </w:numPr>
        <w:suppressAutoHyphens/>
        <w:spacing w:after="120" w:line="276" w:lineRule="auto"/>
        <w:ind w:left="284" w:hanging="284"/>
        <w:jc w:val="both"/>
        <w:rPr>
          <w:rFonts w:ascii="Verdana" w:eastAsia="Palatino Linotype" w:hAnsi="Verdana"/>
        </w:rPr>
      </w:pPr>
      <w:r w:rsidRPr="003547E0">
        <w:rPr>
          <w:rFonts w:ascii="Verdana" w:hAnsi="Verdana"/>
        </w:rPr>
        <w:t xml:space="preserve">W przypadku odmowy przez Zamawiającego odbioru świadczenia Wykonawcy, Wykonawca jest zobowiązany zaoferować odpowiednie świadczenie wolne od wad fizycznych i prawnych oraz zgodne ze szczegółowym opisem określonym w </w:t>
      </w:r>
      <w:r w:rsidRPr="003547E0">
        <w:rPr>
          <w:rFonts w:ascii="Verdana" w:hAnsi="Verdana"/>
          <w:bCs/>
        </w:rPr>
        <w:t xml:space="preserve">załączniku Nr 1 </w:t>
      </w:r>
      <w:r w:rsidRPr="003547E0">
        <w:rPr>
          <w:rFonts w:ascii="Verdana" w:eastAsia="Palatino Linotype" w:hAnsi="Verdana"/>
          <w:bCs/>
        </w:rPr>
        <w:t>do</w:t>
      </w:r>
      <w:r w:rsidRPr="003547E0">
        <w:rPr>
          <w:rFonts w:ascii="Verdana" w:eastAsia="Palatino Linotype" w:hAnsi="Verdana"/>
        </w:rPr>
        <w:t xml:space="preserve"> Umowy</w:t>
      </w:r>
      <w:r w:rsidRPr="003547E0">
        <w:rPr>
          <w:rFonts w:ascii="Verdana" w:hAnsi="Verdana"/>
        </w:rPr>
        <w:t xml:space="preserve"> w terminie </w:t>
      </w:r>
      <w:r w:rsidRPr="003547E0">
        <w:rPr>
          <w:rFonts w:ascii="Verdana" w:hAnsi="Verdana"/>
          <w:bCs/>
        </w:rPr>
        <w:t>7 dni roboczych</w:t>
      </w:r>
      <w:r w:rsidRPr="003547E0">
        <w:rPr>
          <w:rFonts w:ascii="Verdana" w:hAnsi="Verdana"/>
        </w:rPr>
        <w:t xml:space="preserve"> </w:t>
      </w:r>
      <w:r w:rsidRPr="003547E0">
        <w:rPr>
          <w:rFonts w:ascii="Verdana" w:hAnsi="Verdana"/>
          <w:color w:val="000000"/>
        </w:rPr>
        <w:t xml:space="preserve">od dnia podpisania Protokołu odbioru z uwagami. </w:t>
      </w:r>
    </w:p>
    <w:p w14:paraId="3C744668" w14:textId="77777777" w:rsidR="003547E0" w:rsidRPr="003547E0" w:rsidRDefault="003547E0" w:rsidP="003547E0">
      <w:pPr>
        <w:numPr>
          <w:ilvl w:val="0"/>
          <w:numId w:val="12"/>
        </w:numPr>
        <w:suppressAutoHyphens/>
        <w:spacing w:after="120" w:line="276" w:lineRule="auto"/>
        <w:ind w:left="426" w:hanging="426"/>
        <w:jc w:val="both"/>
        <w:rPr>
          <w:rFonts w:ascii="Verdana" w:hAnsi="Verdana"/>
        </w:rPr>
      </w:pPr>
      <w:r w:rsidRPr="003547E0">
        <w:rPr>
          <w:rFonts w:ascii="Verdana" w:hAnsi="Verdana"/>
        </w:rPr>
        <w:t xml:space="preserve">Zastrzeżenie powyższego terminu nie wyłącza żadnych uprawnień Zamawiającego na wypadek </w:t>
      </w:r>
      <w:r w:rsidRPr="003547E0">
        <w:rPr>
          <w:rFonts w:ascii="Verdana" w:hAnsi="Verdana"/>
          <w:bCs/>
        </w:rPr>
        <w:t>zwłoki</w:t>
      </w:r>
      <w:r w:rsidRPr="003547E0">
        <w:rPr>
          <w:rFonts w:ascii="Verdana" w:hAnsi="Verdana"/>
        </w:rPr>
        <w:t xml:space="preserve"> w spełnieniu świadczenia przez Wykonawcę.   </w:t>
      </w:r>
    </w:p>
    <w:p w14:paraId="53BDC737" w14:textId="77777777" w:rsidR="003547E0" w:rsidRPr="003547E0" w:rsidRDefault="003547E0" w:rsidP="003547E0">
      <w:pPr>
        <w:numPr>
          <w:ilvl w:val="0"/>
          <w:numId w:val="12"/>
        </w:numPr>
        <w:suppressAutoHyphens/>
        <w:spacing w:after="120" w:line="276" w:lineRule="auto"/>
        <w:ind w:left="426" w:hanging="426"/>
        <w:jc w:val="both"/>
        <w:rPr>
          <w:rFonts w:ascii="Verdana" w:hAnsi="Verdana"/>
        </w:rPr>
      </w:pPr>
      <w:r w:rsidRPr="003547E0">
        <w:rPr>
          <w:rFonts w:ascii="Verdana" w:hAnsi="Verdana"/>
        </w:rPr>
        <w:t>W dniu zaoferowania odpowiedniego świadczenia wolnego od wad i usterek przez Wykonawcę, Strony przystąpią do ponownego odbioru.</w:t>
      </w:r>
    </w:p>
    <w:p w14:paraId="3290751A" w14:textId="77777777" w:rsidR="003547E0" w:rsidRPr="003547E0" w:rsidRDefault="003547E0" w:rsidP="003547E0">
      <w:pPr>
        <w:numPr>
          <w:ilvl w:val="0"/>
          <w:numId w:val="12"/>
        </w:numPr>
        <w:suppressAutoHyphens/>
        <w:spacing w:after="120" w:line="276" w:lineRule="auto"/>
        <w:ind w:left="426" w:hanging="426"/>
        <w:jc w:val="both"/>
        <w:rPr>
          <w:rFonts w:ascii="Verdana" w:hAnsi="Verdana"/>
        </w:rPr>
      </w:pPr>
      <w:r w:rsidRPr="003547E0">
        <w:rPr>
          <w:rFonts w:ascii="Verdana" w:hAnsi="Verdana"/>
        </w:rPr>
        <w:t xml:space="preserve">Własność urządzenia i dokumentacji, o której mowa w § 1 ust. 2 pkt 4 przechodzi na Zamawiającego z chwilą jego skutecznego odbioru, o którym mowa w ust. 7 pkt 3 i podpisaniu przez obie strony  bez uwag protokołu odbioru końcowego. </w:t>
      </w:r>
    </w:p>
    <w:p w14:paraId="6AE94467" w14:textId="77777777" w:rsidR="003547E0" w:rsidRPr="003547E0" w:rsidRDefault="003547E0" w:rsidP="003547E0">
      <w:pPr>
        <w:numPr>
          <w:ilvl w:val="0"/>
          <w:numId w:val="12"/>
        </w:numPr>
        <w:suppressAutoHyphens/>
        <w:spacing w:after="120" w:line="276" w:lineRule="auto"/>
        <w:ind w:left="426" w:hanging="426"/>
        <w:jc w:val="both"/>
        <w:rPr>
          <w:rFonts w:ascii="Verdana" w:hAnsi="Verdana"/>
        </w:rPr>
      </w:pPr>
      <w:r w:rsidRPr="003547E0">
        <w:rPr>
          <w:rFonts w:ascii="Verdana" w:eastAsia="Palatino Linotype" w:hAnsi="Verdana"/>
        </w:rPr>
        <w:t>W przypadku gdy  urządzenie będzie przywożone spoza terytorium Unii Europejskiej, Wykonawca odpowiedzialny jest za jego import, w tym za odprawę celną</w:t>
      </w:r>
      <w:r w:rsidRPr="003547E0">
        <w:rPr>
          <w:rFonts w:ascii="Verdana" w:eastAsia="Palatino Linotype" w:hAnsi="Verdana"/>
          <w:vertAlign w:val="superscript"/>
        </w:rPr>
        <w:t>.</w:t>
      </w:r>
    </w:p>
    <w:p w14:paraId="11F21B15" w14:textId="77777777" w:rsidR="003547E0" w:rsidRPr="003547E0" w:rsidRDefault="003547E0" w:rsidP="003547E0">
      <w:pPr>
        <w:suppressAutoHyphens/>
        <w:spacing w:after="120" w:line="276" w:lineRule="auto"/>
        <w:ind w:left="284"/>
        <w:jc w:val="center"/>
        <w:rPr>
          <w:rFonts w:ascii="Verdana" w:eastAsia="Palatino Linotype" w:hAnsi="Verdana"/>
          <w:b/>
          <w:color w:val="000000"/>
        </w:rPr>
      </w:pPr>
    </w:p>
    <w:p w14:paraId="1005AB41" w14:textId="77777777" w:rsidR="003547E0" w:rsidRPr="003547E0" w:rsidRDefault="003547E0" w:rsidP="003547E0">
      <w:pPr>
        <w:widowControl w:val="0"/>
        <w:suppressAutoHyphens/>
        <w:spacing w:after="120" w:line="276" w:lineRule="auto"/>
        <w:jc w:val="center"/>
        <w:rPr>
          <w:rFonts w:ascii="Verdana" w:eastAsia="Palatino Linotype" w:hAnsi="Verdana"/>
          <w:b/>
        </w:rPr>
      </w:pPr>
      <w:r w:rsidRPr="003547E0">
        <w:rPr>
          <w:rFonts w:ascii="Verdana" w:eastAsia="Palatino Linotype" w:hAnsi="Verdana"/>
          <w:b/>
          <w:color w:val="000000"/>
        </w:rPr>
        <w:t xml:space="preserve">§ 3  </w:t>
      </w:r>
      <w:r w:rsidRPr="003547E0">
        <w:rPr>
          <w:rFonts w:ascii="Verdana" w:eastAsia="Palatino Linotype" w:hAnsi="Verdana"/>
          <w:b/>
        </w:rPr>
        <w:t xml:space="preserve">Gwarancja </w:t>
      </w:r>
    </w:p>
    <w:p w14:paraId="4487A00C" w14:textId="77777777" w:rsidR="003547E0" w:rsidRPr="003547E0" w:rsidRDefault="003547E0" w:rsidP="003547E0">
      <w:pPr>
        <w:numPr>
          <w:ilvl w:val="3"/>
          <w:numId w:val="12"/>
        </w:numPr>
        <w:tabs>
          <w:tab w:val="left" w:pos="284"/>
        </w:tabs>
        <w:suppressAutoHyphens/>
        <w:spacing w:after="120" w:line="276" w:lineRule="auto"/>
        <w:ind w:left="284" w:hanging="284"/>
        <w:jc w:val="both"/>
        <w:rPr>
          <w:rFonts w:ascii="Verdana" w:hAnsi="Verdana"/>
        </w:rPr>
      </w:pPr>
      <w:r w:rsidRPr="003547E0">
        <w:rPr>
          <w:rFonts w:ascii="Verdana" w:hAnsi="Verdana"/>
        </w:rPr>
        <w:t xml:space="preserve">Wykonawca oświadcza, że urządzenie jest zgodne ze szczegółowym opisem zawartym w </w:t>
      </w:r>
      <w:r w:rsidRPr="003547E0">
        <w:rPr>
          <w:rFonts w:ascii="Verdana" w:hAnsi="Verdana"/>
          <w:bCs/>
        </w:rPr>
        <w:t xml:space="preserve">załączniku Nr 1 </w:t>
      </w:r>
      <w:r w:rsidRPr="003547E0">
        <w:rPr>
          <w:rFonts w:ascii="Verdana" w:hAnsi="Verdana"/>
        </w:rPr>
        <w:t>do Umowy oraz, że jest wolne od jakichkolwiek wad.</w:t>
      </w:r>
    </w:p>
    <w:p w14:paraId="2213D87C" w14:textId="77777777" w:rsidR="003547E0" w:rsidRPr="003547E0" w:rsidRDefault="003547E0" w:rsidP="003547E0">
      <w:pPr>
        <w:pStyle w:val="Default"/>
        <w:numPr>
          <w:ilvl w:val="3"/>
          <w:numId w:val="12"/>
        </w:numPr>
        <w:spacing w:after="120" w:line="276" w:lineRule="auto"/>
        <w:ind w:left="426" w:hanging="426"/>
        <w:jc w:val="both"/>
        <w:rPr>
          <w:rFonts w:ascii="Verdana" w:hAnsi="Verdana" w:cs="Times New Roman"/>
          <w:bCs/>
          <w:color w:val="00000A"/>
          <w:sz w:val="20"/>
          <w:szCs w:val="20"/>
        </w:rPr>
      </w:pPr>
      <w:r w:rsidRPr="003547E0">
        <w:rPr>
          <w:rFonts w:ascii="Verdana" w:hAnsi="Verdana" w:cs="Times New Roman"/>
          <w:bCs/>
          <w:color w:val="00000A"/>
          <w:sz w:val="20"/>
          <w:szCs w:val="20"/>
        </w:rPr>
        <w:t>Wykonawca oświadcza i gwarantuje:</w:t>
      </w:r>
    </w:p>
    <w:p w14:paraId="6E64C4A4" w14:textId="77777777" w:rsidR="003547E0" w:rsidRPr="003547E0" w:rsidRDefault="003547E0" w:rsidP="003547E0">
      <w:pPr>
        <w:pStyle w:val="Akapitzlist"/>
        <w:numPr>
          <w:ilvl w:val="0"/>
          <w:numId w:val="33"/>
        </w:numPr>
        <w:suppressAutoHyphens/>
        <w:autoSpaceDN w:val="0"/>
        <w:spacing w:after="120" w:line="276" w:lineRule="auto"/>
        <w:contextualSpacing w:val="0"/>
        <w:jc w:val="both"/>
        <w:textAlignment w:val="baseline"/>
        <w:rPr>
          <w:rFonts w:ascii="Verdana" w:eastAsia="Arial" w:hAnsi="Verdana"/>
          <w:vanish/>
          <w:kern w:val="3"/>
          <w:lang w:bidi="pl-PL"/>
        </w:rPr>
      </w:pPr>
    </w:p>
    <w:p w14:paraId="2AD8BF3D" w14:textId="77777777" w:rsidR="003547E0" w:rsidRPr="003547E0" w:rsidRDefault="003547E0" w:rsidP="003547E0">
      <w:pPr>
        <w:pStyle w:val="Akapitzlist"/>
        <w:numPr>
          <w:ilvl w:val="0"/>
          <w:numId w:val="33"/>
        </w:numPr>
        <w:suppressAutoHyphens/>
        <w:autoSpaceDN w:val="0"/>
        <w:spacing w:after="120" w:line="276" w:lineRule="auto"/>
        <w:contextualSpacing w:val="0"/>
        <w:jc w:val="both"/>
        <w:textAlignment w:val="baseline"/>
        <w:rPr>
          <w:rFonts w:ascii="Verdana" w:eastAsia="Arial" w:hAnsi="Verdana"/>
          <w:vanish/>
          <w:kern w:val="3"/>
          <w:lang w:bidi="pl-PL"/>
        </w:rPr>
      </w:pPr>
    </w:p>
    <w:p w14:paraId="582D6425" w14:textId="77777777" w:rsidR="003547E0" w:rsidRPr="003547E0" w:rsidRDefault="003547E0" w:rsidP="003547E0">
      <w:pPr>
        <w:pStyle w:val="Standard"/>
        <w:numPr>
          <w:ilvl w:val="1"/>
          <w:numId w:val="33"/>
        </w:numPr>
        <w:spacing w:after="120" w:line="276" w:lineRule="auto"/>
        <w:rPr>
          <w:rFonts w:ascii="Verdana" w:hAnsi="Verdana" w:cs="Times New Roman"/>
          <w:sz w:val="20"/>
          <w:szCs w:val="20"/>
        </w:rPr>
      </w:pPr>
      <w:r w:rsidRPr="003547E0">
        <w:rPr>
          <w:rFonts w:ascii="Verdana" w:hAnsi="Verdana" w:cs="Times New Roman"/>
          <w:sz w:val="20"/>
          <w:szCs w:val="20"/>
        </w:rPr>
        <w:t>dostarczenie  urządzenia zgodnie z warunkami umowy oraz załączoną  Specyfikacją Techniczną (Załącznik Nr 1), Ofertą Wykonawcy (Załącznik Nr 2)</w:t>
      </w:r>
      <w:r w:rsidRPr="003547E0">
        <w:rPr>
          <w:rFonts w:ascii="Verdana" w:hAnsi="Verdana" w:cs="Times New Roman"/>
          <w:color w:val="FF0000"/>
          <w:sz w:val="20"/>
          <w:szCs w:val="20"/>
        </w:rPr>
        <w:t xml:space="preserve"> </w:t>
      </w:r>
      <w:r w:rsidRPr="003547E0">
        <w:rPr>
          <w:rFonts w:ascii="Verdana" w:hAnsi="Verdana" w:cs="Times New Roman"/>
          <w:sz w:val="20"/>
          <w:szCs w:val="20"/>
        </w:rPr>
        <w:t xml:space="preserve"> polskimi przepisami i normami oraz wymaganiami Jednostki Notyfikowanej, jeżeli będą mieć zastosowanie oraz dobrą praktyką inżynierską.</w:t>
      </w:r>
    </w:p>
    <w:p w14:paraId="6067C93D" w14:textId="77777777" w:rsidR="003547E0" w:rsidRPr="003547E0" w:rsidRDefault="003547E0" w:rsidP="003547E0">
      <w:pPr>
        <w:pStyle w:val="Standard"/>
        <w:numPr>
          <w:ilvl w:val="1"/>
          <w:numId w:val="33"/>
        </w:numPr>
        <w:spacing w:after="120" w:line="276" w:lineRule="auto"/>
        <w:rPr>
          <w:rFonts w:ascii="Verdana" w:hAnsi="Verdana" w:cs="Times New Roman"/>
          <w:sz w:val="20"/>
          <w:szCs w:val="20"/>
        </w:rPr>
      </w:pPr>
      <w:r w:rsidRPr="003547E0">
        <w:rPr>
          <w:rFonts w:ascii="Verdana" w:hAnsi="Verdana" w:cs="Times New Roman"/>
          <w:sz w:val="20"/>
          <w:szCs w:val="20"/>
        </w:rPr>
        <w:t>zastosowanie takich rozwiązań technicznych w urządzeniu, które będą spełniać wymagania współczesnej techniki, ergonomii i ochrony środowiska oraz zapewnią bezpieczną eksploatację potwierdzoną certyfikatem zgodności i/lub certyfikatem na znak bezpieczeństwa (w zależności co jest wymagane).</w:t>
      </w:r>
    </w:p>
    <w:p w14:paraId="08A01549" w14:textId="77777777" w:rsidR="003547E0" w:rsidRPr="003547E0" w:rsidRDefault="003547E0" w:rsidP="003547E0">
      <w:pPr>
        <w:pStyle w:val="Standard"/>
        <w:numPr>
          <w:ilvl w:val="1"/>
          <w:numId w:val="33"/>
        </w:numPr>
        <w:spacing w:after="120" w:line="276" w:lineRule="auto"/>
        <w:rPr>
          <w:rFonts w:ascii="Verdana" w:hAnsi="Verdana" w:cs="Times New Roman"/>
          <w:sz w:val="20"/>
          <w:szCs w:val="20"/>
        </w:rPr>
      </w:pPr>
      <w:r w:rsidRPr="003547E0">
        <w:rPr>
          <w:rFonts w:ascii="Verdana" w:hAnsi="Verdana" w:cs="Times New Roman"/>
          <w:sz w:val="20"/>
          <w:szCs w:val="20"/>
        </w:rPr>
        <w:t>właściwe funkcjonowanie i sprawność urządzenia, zastosowanie prawidłowo dobranych do warunków pracy materiałów bez wad, kontrolę jakości wykonawstwa, właściwe rozwiązania pod względem obsługi, funkcjonalności i właściwą technologię wykonania.</w:t>
      </w:r>
    </w:p>
    <w:p w14:paraId="005D491F" w14:textId="77777777" w:rsidR="003547E0" w:rsidRPr="003547E0" w:rsidRDefault="003547E0" w:rsidP="003547E0">
      <w:pPr>
        <w:pStyle w:val="Standard"/>
        <w:numPr>
          <w:ilvl w:val="1"/>
          <w:numId w:val="33"/>
        </w:numPr>
        <w:spacing w:after="120" w:line="276" w:lineRule="auto"/>
        <w:rPr>
          <w:rFonts w:ascii="Verdana" w:hAnsi="Verdana" w:cs="Times New Roman"/>
          <w:sz w:val="20"/>
          <w:szCs w:val="20"/>
        </w:rPr>
      </w:pPr>
      <w:r w:rsidRPr="003547E0">
        <w:rPr>
          <w:rFonts w:ascii="Verdana" w:hAnsi="Verdana" w:cs="Times New Roman"/>
          <w:sz w:val="20"/>
          <w:szCs w:val="20"/>
        </w:rPr>
        <w:t>osiągniecie lub umożliwienie osiągnięcia urządzenie  parametrów technicznych podanych w Załączniku Nr 1 do niniejszej umowy. Wszelkie dodatkowe wyposażenie uznane za niezbędne do osiągnięcia takich parametrów będzie dostarczone przez Wykonawcę całkowicie na jego koszt.</w:t>
      </w:r>
    </w:p>
    <w:p w14:paraId="2161BC14" w14:textId="77777777" w:rsidR="003547E0" w:rsidRPr="003547E0" w:rsidRDefault="003547E0" w:rsidP="003547E0">
      <w:pPr>
        <w:pStyle w:val="Default"/>
        <w:numPr>
          <w:ilvl w:val="0"/>
          <w:numId w:val="33"/>
        </w:numPr>
        <w:spacing w:after="120" w:line="276" w:lineRule="auto"/>
        <w:jc w:val="both"/>
        <w:rPr>
          <w:rFonts w:ascii="Verdana" w:hAnsi="Verdana"/>
          <w:bCs/>
          <w:color w:val="00000A"/>
          <w:sz w:val="20"/>
          <w:szCs w:val="20"/>
        </w:rPr>
      </w:pPr>
      <w:r w:rsidRPr="003547E0">
        <w:rPr>
          <w:rFonts w:ascii="Verdana" w:hAnsi="Verdana" w:cs="Times New Roman"/>
          <w:bCs/>
          <w:color w:val="00000A"/>
          <w:sz w:val="20"/>
          <w:szCs w:val="20"/>
        </w:rPr>
        <w:t>Wykonawca  udziela Zamawiającemu …….. miesięcznej gwarancji jakości i rękojmi za wady licząc od dnia podpisania przez obie strony bez zastrzeżeń protokołu odbioru końcowego o którym mowa w § 2 ust. 7 pkt 3.</w:t>
      </w:r>
    </w:p>
    <w:p w14:paraId="3D79161A" w14:textId="77777777" w:rsidR="003547E0" w:rsidRPr="003547E0" w:rsidRDefault="003547E0" w:rsidP="003547E0">
      <w:pPr>
        <w:pStyle w:val="Default"/>
        <w:numPr>
          <w:ilvl w:val="0"/>
          <w:numId w:val="33"/>
        </w:numPr>
        <w:spacing w:after="120" w:line="276" w:lineRule="auto"/>
        <w:ind w:left="709" w:hanging="709"/>
        <w:jc w:val="both"/>
        <w:rPr>
          <w:rFonts w:ascii="Verdana" w:hAnsi="Verdana"/>
          <w:bCs/>
          <w:color w:val="00000A"/>
          <w:sz w:val="20"/>
          <w:szCs w:val="20"/>
        </w:rPr>
      </w:pPr>
      <w:r w:rsidRPr="003547E0">
        <w:rPr>
          <w:rFonts w:ascii="Verdana" w:hAnsi="Verdana"/>
          <w:sz w:val="20"/>
          <w:szCs w:val="20"/>
        </w:rPr>
        <w:t>W przypadku wystąpienia wad Zamawiający zgłosi je Wykonawcy, drogą elektroniczną niezwłocznie po ich ujawnieniu. Wykonawca będzie przyjmował zgłoszenia na adres e-mail: ……………………………. W przypadku zmiany adresu e-mailowego, Wykonawca w formie pisemnej niezwłocznie powiadomi o tym fakcie Zamawiającego. Wykonawca przyjmuje na siebie odpowiedzialność za wszelkie skutki wynikłe z powodu niepowiadomienia Zamawiającego o zaistniałych zmianach.</w:t>
      </w:r>
    </w:p>
    <w:p w14:paraId="6951B065" w14:textId="0B607D2B" w:rsidR="003547E0" w:rsidRPr="003547E0" w:rsidRDefault="003547E0" w:rsidP="003547E0">
      <w:pPr>
        <w:pStyle w:val="Default"/>
        <w:numPr>
          <w:ilvl w:val="0"/>
          <w:numId w:val="33"/>
        </w:numPr>
        <w:spacing w:after="120" w:line="276" w:lineRule="auto"/>
        <w:ind w:left="709" w:hanging="709"/>
        <w:jc w:val="both"/>
        <w:rPr>
          <w:rFonts w:ascii="Verdana" w:hAnsi="Verdana"/>
          <w:bCs/>
          <w:color w:val="00000A"/>
          <w:sz w:val="20"/>
          <w:szCs w:val="20"/>
        </w:rPr>
      </w:pPr>
      <w:r w:rsidRPr="003547E0">
        <w:rPr>
          <w:rFonts w:ascii="Verdana" w:hAnsi="Verdana"/>
          <w:sz w:val="20"/>
          <w:szCs w:val="20"/>
        </w:rPr>
        <w:t xml:space="preserve">W okresie obowiązywania gwarancji i rękojmi Wykonawca zobowiązany jest usuwać wady i usterki w terminie do </w:t>
      </w:r>
      <w:r w:rsidR="002B76C3">
        <w:rPr>
          <w:rFonts w:ascii="Verdana" w:hAnsi="Verdana"/>
          <w:sz w:val="20"/>
          <w:szCs w:val="20"/>
        </w:rPr>
        <w:t>7</w:t>
      </w:r>
      <w:r w:rsidRPr="003547E0">
        <w:rPr>
          <w:rFonts w:ascii="Verdana" w:hAnsi="Verdana"/>
          <w:sz w:val="20"/>
          <w:szCs w:val="20"/>
        </w:rPr>
        <w:t xml:space="preserve"> dni roboczych od zgłoszenia przez Zamawiającego wady w sposób określony w ust. 4. </w:t>
      </w:r>
    </w:p>
    <w:p w14:paraId="7DE9016F" w14:textId="77777777" w:rsidR="003547E0" w:rsidRPr="003547E0" w:rsidRDefault="003547E0" w:rsidP="003547E0">
      <w:pPr>
        <w:pStyle w:val="Default"/>
        <w:numPr>
          <w:ilvl w:val="0"/>
          <w:numId w:val="33"/>
        </w:numPr>
        <w:spacing w:after="120" w:line="276" w:lineRule="auto"/>
        <w:ind w:left="709" w:hanging="709"/>
        <w:jc w:val="both"/>
        <w:rPr>
          <w:rFonts w:ascii="Verdana" w:hAnsi="Verdana"/>
          <w:bCs/>
          <w:color w:val="00000A"/>
          <w:sz w:val="20"/>
          <w:szCs w:val="20"/>
        </w:rPr>
      </w:pPr>
      <w:r w:rsidRPr="003547E0">
        <w:rPr>
          <w:rFonts w:ascii="Verdana" w:hAnsi="Verdana"/>
          <w:sz w:val="20"/>
          <w:szCs w:val="20"/>
        </w:rPr>
        <w:t xml:space="preserve">Usunięcie wad uznaje się za wykonane z chwilą podpisania przez obie Strony protokołu z prawidłowego usunięcia wad. </w:t>
      </w:r>
    </w:p>
    <w:p w14:paraId="6EE8EAFE" w14:textId="3D1DFFE7" w:rsidR="003547E0" w:rsidRPr="003547E0" w:rsidRDefault="003547E0" w:rsidP="003547E0">
      <w:pPr>
        <w:pStyle w:val="Default"/>
        <w:numPr>
          <w:ilvl w:val="0"/>
          <w:numId w:val="33"/>
        </w:numPr>
        <w:spacing w:after="120" w:line="276" w:lineRule="auto"/>
        <w:ind w:left="709" w:hanging="709"/>
        <w:jc w:val="both"/>
        <w:rPr>
          <w:rFonts w:ascii="Verdana" w:hAnsi="Verdana"/>
          <w:bCs/>
          <w:color w:val="auto"/>
          <w:sz w:val="20"/>
          <w:szCs w:val="20"/>
        </w:rPr>
      </w:pPr>
      <w:r w:rsidRPr="003547E0">
        <w:rPr>
          <w:rFonts w:ascii="Verdana" w:hAnsi="Verdana"/>
          <w:color w:val="auto"/>
          <w:sz w:val="20"/>
          <w:szCs w:val="20"/>
        </w:rPr>
        <w:t xml:space="preserve">W przypadku, gdy powstała wada urządzenia jest niemożliwa do naprawienia, ze względu na swoją specyfikę, Wykonawca wymieni wadliwe  </w:t>
      </w:r>
      <w:r w:rsidRPr="003547E0">
        <w:rPr>
          <w:rFonts w:ascii="Verdana" w:hAnsi="Verdana"/>
          <w:color w:val="auto"/>
          <w:sz w:val="20"/>
          <w:szCs w:val="20"/>
        </w:rPr>
        <w:lastRenderedPageBreak/>
        <w:t xml:space="preserve">urządzenie na nowe, wolne od wad w terminie </w:t>
      </w:r>
      <w:r w:rsidR="002B76C3">
        <w:rPr>
          <w:rFonts w:ascii="Verdana" w:hAnsi="Verdana"/>
          <w:color w:val="auto"/>
          <w:sz w:val="20"/>
          <w:szCs w:val="20"/>
        </w:rPr>
        <w:t>uzgodnionym przez obie strony.</w:t>
      </w:r>
    </w:p>
    <w:p w14:paraId="788C1339" w14:textId="77777777" w:rsidR="003547E0" w:rsidRPr="003547E0" w:rsidRDefault="003547E0" w:rsidP="003547E0">
      <w:pPr>
        <w:pStyle w:val="Default"/>
        <w:numPr>
          <w:ilvl w:val="0"/>
          <w:numId w:val="33"/>
        </w:numPr>
        <w:spacing w:after="120" w:line="276" w:lineRule="auto"/>
        <w:ind w:left="709" w:hanging="709"/>
        <w:jc w:val="both"/>
        <w:rPr>
          <w:rFonts w:ascii="Verdana" w:hAnsi="Verdana"/>
          <w:bCs/>
          <w:color w:val="FF0000"/>
          <w:sz w:val="20"/>
          <w:szCs w:val="20"/>
        </w:rPr>
      </w:pPr>
      <w:r w:rsidRPr="003547E0">
        <w:rPr>
          <w:rFonts w:ascii="Verdana" w:hAnsi="Verdana"/>
          <w:sz w:val="20"/>
          <w:szCs w:val="20"/>
        </w:rPr>
        <w:t>Wymiana urządzenia na nowe, wolne od wad, zostanie potwierdzona przez Strony na podstawie Zgłoszenia, o którym mowa w ust. 4. Rękojmia i gwarancja na wymienione  urządzenie biegnie na nowo, liczona od daty tego potwierdzenia przez Strony Umowy na formularzu Zgłoszenia.</w:t>
      </w:r>
    </w:p>
    <w:p w14:paraId="30CA62C6" w14:textId="77777777" w:rsidR="003547E0" w:rsidRPr="003547E0" w:rsidRDefault="003547E0" w:rsidP="003547E0">
      <w:pPr>
        <w:pStyle w:val="Default"/>
        <w:numPr>
          <w:ilvl w:val="0"/>
          <w:numId w:val="33"/>
        </w:numPr>
        <w:spacing w:after="120" w:line="276" w:lineRule="auto"/>
        <w:ind w:left="709" w:hanging="709"/>
        <w:jc w:val="both"/>
        <w:rPr>
          <w:rFonts w:ascii="Verdana" w:hAnsi="Verdana"/>
          <w:bCs/>
          <w:color w:val="FF0000"/>
          <w:sz w:val="20"/>
          <w:szCs w:val="20"/>
        </w:rPr>
      </w:pPr>
      <w:r w:rsidRPr="003547E0">
        <w:rPr>
          <w:rFonts w:ascii="Verdana" w:hAnsi="Verdana"/>
          <w:sz w:val="20"/>
          <w:szCs w:val="20"/>
        </w:rPr>
        <w:t>W okresie gwarancji wszelkie koszty naprawy, w tym koszt transportu urządzenia, ponosi Wykonawca.</w:t>
      </w:r>
    </w:p>
    <w:p w14:paraId="5F3C2383" w14:textId="77777777" w:rsidR="003547E0" w:rsidRPr="003547E0" w:rsidRDefault="003547E0" w:rsidP="003547E0">
      <w:pPr>
        <w:pStyle w:val="Default"/>
        <w:numPr>
          <w:ilvl w:val="0"/>
          <w:numId w:val="33"/>
        </w:numPr>
        <w:spacing w:after="120" w:line="276" w:lineRule="auto"/>
        <w:ind w:left="709" w:hanging="709"/>
        <w:jc w:val="both"/>
        <w:rPr>
          <w:rFonts w:ascii="Verdana" w:hAnsi="Verdana"/>
          <w:bCs/>
          <w:color w:val="FF0000"/>
          <w:sz w:val="20"/>
          <w:szCs w:val="20"/>
        </w:rPr>
      </w:pPr>
      <w:r w:rsidRPr="003547E0">
        <w:rPr>
          <w:rFonts w:ascii="Verdana" w:hAnsi="Verdana"/>
          <w:sz w:val="20"/>
          <w:szCs w:val="20"/>
        </w:rPr>
        <w:t>Wykonawca, na wezwanie Zamawiającego, udostępni do wglądu aktualne dokumenty dopuszczające  urządzenie do obrotu na terenie Polski, zgodnie z obowiązującymi przepisami.</w:t>
      </w:r>
    </w:p>
    <w:p w14:paraId="212B53C6" w14:textId="77777777" w:rsidR="003547E0" w:rsidRPr="003547E0" w:rsidRDefault="003547E0" w:rsidP="003547E0">
      <w:pPr>
        <w:pStyle w:val="Default"/>
        <w:numPr>
          <w:ilvl w:val="0"/>
          <w:numId w:val="33"/>
        </w:numPr>
        <w:spacing w:after="120" w:line="276" w:lineRule="auto"/>
        <w:ind w:left="709" w:hanging="709"/>
        <w:jc w:val="both"/>
        <w:rPr>
          <w:rStyle w:val="Uwydatnienie"/>
          <w:rFonts w:ascii="Verdana" w:hAnsi="Verdana" w:cs="Times New Roman"/>
          <w:iCs w:val="0"/>
          <w:color w:val="FF0000"/>
          <w:spacing w:val="0"/>
          <w:sz w:val="20"/>
          <w:szCs w:val="20"/>
        </w:rPr>
      </w:pPr>
      <w:r w:rsidRPr="003547E0">
        <w:rPr>
          <w:rStyle w:val="Uwydatnienie"/>
          <w:rFonts w:ascii="Verdana" w:hAnsi="Verdana" w:cs="Times New Roman"/>
          <w:b w:val="0"/>
          <w:i w:val="0"/>
          <w:spacing w:val="0"/>
          <w:sz w:val="20"/>
          <w:szCs w:val="20"/>
          <w:lang w:eastAsia="ar-SA" w:bidi="pl-PL"/>
        </w:rPr>
        <w:t xml:space="preserve">Wykonawca wystawi i wyda Zamawiającemu w dniu odbioru, o którym mowa w </w:t>
      </w:r>
      <w:r w:rsidRPr="003547E0">
        <w:rPr>
          <w:rFonts w:ascii="Verdana" w:hAnsi="Verdana" w:cs="Times New Roman"/>
          <w:bCs/>
          <w:color w:val="00000A"/>
          <w:sz w:val="20"/>
          <w:szCs w:val="20"/>
        </w:rPr>
        <w:t xml:space="preserve">§ 2 </w:t>
      </w:r>
      <w:r w:rsidRPr="003547E0">
        <w:rPr>
          <w:rStyle w:val="Uwydatnienie"/>
          <w:rFonts w:ascii="Verdana" w:hAnsi="Verdana" w:cs="Times New Roman"/>
          <w:b w:val="0"/>
          <w:i w:val="0"/>
          <w:spacing w:val="0"/>
          <w:sz w:val="20"/>
          <w:szCs w:val="20"/>
          <w:lang w:eastAsia="ar-SA" w:bidi="pl-PL"/>
        </w:rPr>
        <w:t xml:space="preserve">ust. 7 pkt 3  dokument gwarancyjny na wykonane urządzenie, </w:t>
      </w:r>
      <w:r w:rsidRPr="003547E0">
        <w:rPr>
          <w:rStyle w:val="Uwydatnienie"/>
          <w:rFonts w:ascii="Verdana" w:hAnsi="Verdana" w:cs="Times New Roman"/>
          <w:b w:val="0"/>
          <w:i w:val="0"/>
          <w:spacing w:val="0"/>
          <w:sz w:val="20"/>
          <w:szCs w:val="20"/>
          <w:lang w:eastAsia="ar-SA"/>
        </w:rPr>
        <w:t xml:space="preserve">w którym określi warunki udzielanej gwarancji (w szczególności zasady reklamacji, w tym terminy ich zgłaszania, terminy na usunięcie wad, itp.). </w:t>
      </w:r>
      <w:r w:rsidRPr="003547E0">
        <w:rPr>
          <w:rStyle w:val="Uwydatnienie"/>
          <w:rFonts w:ascii="Verdana" w:hAnsi="Verdana" w:cs="Times New Roman"/>
          <w:b w:val="0"/>
          <w:i w:val="0"/>
          <w:spacing w:val="0"/>
          <w:sz w:val="20"/>
          <w:szCs w:val="20"/>
          <w:lang w:eastAsia="ar-SA" w:bidi="pl-PL"/>
        </w:rPr>
        <w:t xml:space="preserve">Treść dokumentu gwarancyjnego nie może być sprzeczna z postanowieniami niniejszej umowy. W razie ewentualnych rozbieżności między treścią niniejszej umowy, a postanowieniami dokumentu gwarancyjnego przedłożonego przez Wykonawcę, zastosowanie będą miały postanowienia niniejszej umowy. </w:t>
      </w:r>
      <w:r w:rsidRPr="003547E0">
        <w:rPr>
          <w:rStyle w:val="Uwydatnienie"/>
          <w:rFonts w:ascii="Verdana" w:hAnsi="Verdana" w:cs="Times New Roman"/>
          <w:b w:val="0"/>
          <w:i w:val="0"/>
          <w:spacing w:val="0"/>
          <w:sz w:val="20"/>
          <w:szCs w:val="20"/>
          <w:lang w:eastAsia="ar-SA"/>
        </w:rPr>
        <w:t>Dokument gwarancyjny będzie stanowić załącznik do protokołu odbioru, o którym mowa w § 2 ust 7 pkt 3.</w:t>
      </w:r>
    </w:p>
    <w:p w14:paraId="16399E16" w14:textId="77777777" w:rsidR="003547E0" w:rsidRPr="003547E0" w:rsidRDefault="003547E0" w:rsidP="003547E0">
      <w:pPr>
        <w:pStyle w:val="Default"/>
        <w:numPr>
          <w:ilvl w:val="0"/>
          <w:numId w:val="33"/>
        </w:numPr>
        <w:spacing w:after="120" w:line="276" w:lineRule="auto"/>
        <w:ind w:left="709" w:hanging="709"/>
        <w:jc w:val="both"/>
        <w:rPr>
          <w:rStyle w:val="Uwydatnienie"/>
          <w:rFonts w:ascii="Verdana" w:hAnsi="Verdana" w:cs="Times New Roman"/>
          <w:b w:val="0"/>
          <w:i w:val="0"/>
          <w:iCs w:val="0"/>
          <w:color w:val="00000A"/>
          <w:spacing w:val="0"/>
          <w:sz w:val="20"/>
          <w:szCs w:val="20"/>
        </w:rPr>
      </w:pPr>
      <w:r w:rsidRPr="003547E0">
        <w:rPr>
          <w:rStyle w:val="Uwydatnienie"/>
          <w:rFonts w:ascii="Verdana" w:hAnsi="Verdana" w:cs="Times New Roman"/>
          <w:b w:val="0"/>
          <w:i w:val="0"/>
          <w:spacing w:val="0"/>
          <w:sz w:val="20"/>
          <w:szCs w:val="20"/>
        </w:rPr>
        <w:t xml:space="preserve">W dokumencie gwarancyjnym, o którym mowa w ust. 11, Wykonawca dodatkowo sformułuje oświadczenie gwarancyjne spełniające wymagania art. 577¹ § 1 i 2 ustawy z dnia 23 kwietnia 1964 r. - Kodeks cywilny (t. j. Dz. U. z 2014 r. poz. 121 z </w:t>
      </w:r>
      <w:proofErr w:type="spellStart"/>
      <w:r w:rsidRPr="003547E0">
        <w:rPr>
          <w:rStyle w:val="Uwydatnienie"/>
          <w:rFonts w:ascii="Verdana" w:hAnsi="Verdana" w:cs="Times New Roman"/>
          <w:b w:val="0"/>
          <w:i w:val="0"/>
          <w:spacing w:val="0"/>
          <w:sz w:val="20"/>
          <w:szCs w:val="20"/>
        </w:rPr>
        <w:t>późn</w:t>
      </w:r>
      <w:proofErr w:type="spellEnd"/>
      <w:r w:rsidRPr="003547E0">
        <w:rPr>
          <w:rStyle w:val="Uwydatnienie"/>
          <w:rFonts w:ascii="Verdana" w:hAnsi="Verdana" w:cs="Times New Roman"/>
          <w:b w:val="0"/>
          <w:i w:val="0"/>
          <w:spacing w:val="0"/>
          <w:sz w:val="20"/>
          <w:szCs w:val="20"/>
        </w:rPr>
        <w:t>. zm.), zawierające podstawowe informacje potrzebne do wykonywania uprawnień z gwarancji, a także stwierdzenie, że gwarancja nie wyłącza, nie ogranicza ani nie zawiesza uprawnień Zamawiającego wynikających z przepisów o rękojmi za wady rzeczy sprzedanej.</w:t>
      </w:r>
    </w:p>
    <w:p w14:paraId="3B726C96" w14:textId="77777777" w:rsidR="003547E0" w:rsidRPr="003547E0" w:rsidRDefault="003547E0" w:rsidP="003547E0">
      <w:pPr>
        <w:pStyle w:val="Default"/>
        <w:numPr>
          <w:ilvl w:val="0"/>
          <w:numId w:val="33"/>
        </w:numPr>
        <w:spacing w:after="120" w:line="276" w:lineRule="auto"/>
        <w:ind w:left="709" w:hanging="709"/>
        <w:jc w:val="both"/>
        <w:rPr>
          <w:rStyle w:val="Uwydatnienie"/>
          <w:rFonts w:ascii="Verdana" w:hAnsi="Verdana" w:cs="Times New Roman"/>
          <w:b w:val="0"/>
          <w:i w:val="0"/>
          <w:iCs w:val="0"/>
          <w:color w:val="00000A"/>
          <w:spacing w:val="0"/>
          <w:sz w:val="20"/>
          <w:szCs w:val="20"/>
        </w:rPr>
      </w:pPr>
      <w:r w:rsidRPr="003547E0">
        <w:rPr>
          <w:rStyle w:val="Uwydatnienie"/>
          <w:rFonts w:ascii="Verdana" w:hAnsi="Verdana" w:cs="Times New Roman"/>
          <w:b w:val="0"/>
          <w:i w:val="0"/>
          <w:iCs w:val="0"/>
          <w:color w:val="00000A"/>
          <w:spacing w:val="0"/>
          <w:sz w:val="20"/>
          <w:szCs w:val="20"/>
        </w:rPr>
        <w:t>Wykonawca odpowiada za wady przedmiotu umowy również po okresie gwarancji, jeżeli Zamawiający zawiadomił Wykonawcę o ujawnionej wadzie  przed upływem terminu jej obowiązywania.</w:t>
      </w:r>
    </w:p>
    <w:p w14:paraId="2FBC91FB" w14:textId="77777777" w:rsidR="003547E0" w:rsidRPr="003547E0" w:rsidRDefault="003547E0" w:rsidP="003547E0">
      <w:pPr>
        <w:widowControl w:val="0"/>
        <w:suppressAutoHyphens/>
        <w:spacing w:after="120" w:line="276" w:lineRule="auto"/>
        <w:jc w:val="center"/>
        <w:rPr>
          <w:rFonts w:ascii="Verdana" w:eastAsia="Palatino Linotype" w:hAnsi="Verdana"/>
          <w:b/>
          <w:color w:val="000000"/>
        </w:rPr>
      </w:pPr>
    </w:p>
    <w:p w14:paraId="70391BB4" w14:textId="77777777" w:rsidR="003547E0" w:rsidRPr="003547E0" w:rsidRDefault="003547E0" w:rsidP="003547E0">
      <w:pPr>
        <w:widowControl w:val="0"/>
        <w:suppressAutoHyphens/>
        <w:spacing w:after="120" w:line="276" w:lineRule="auto"/>
        <w:jc w:val="center"/>
        <w:rPr>
          <w:rFonts w:ascii="Verdana" w:hAnsi="Verdana"/>
          <w:b/>
          <w:color w:val="000000"/>
        </w:rPr>
      </w:pPr>
      <w:r w:rsidRPr="003547E0">
        <w:rPr>
          <w:rFonts w:ascii="Verdana" w:eastAsia="Palatino Linotype" w:hAnsi="Verdana"/>
          <w:b/>
          <w:color w:val="000000"/>
        </w:rPr>
        <w:t xml:space="preserve">§ 4 </w:t>
      </w:r>
      <w:r w:rsidRPr="003547E0">
        <w:rPr>
          <w:rFonts w:ascii="Verdana" w:hAnsi="Verdana"/>
          <w:b/>
          <w:color w:val="000000"/>
        </w:rPr>
        <w:t>Wynagrodzenie i płatność</w:t>
      </w:r>
    </w:p>
    <w:p w14:paraId="59E8BA35" w14:textId="77777777" w:rsidR="003547E0" w:rsidRPr="003547E0" w:rsidRDefault="003547E0" w:rsidP="003547E0">
      <w:pPr>
        <w:pStyle w:val="Default"/>
        <w:numPr>
          <w:ilvl w:val="0"/>
          <w:numId w:val="13"/>
        </w:numPr>
        <w:spacing w:after="120" w:line="276" w:lineRule="auto"/>
        <w:jc w:val="both"/>
        <w:rPr>
          <w:rFonts w:ascii="Verdana" w:hAnsi="Verdana" w:cs="Times New Roman"/>
          <w:bCs/>
          <w:color w:val="00000A"/>
          <w:sz w:val="20"/>
          <w:szCs w:val="20"/>
        </w:rPr>
      </w:pPr>
      <w:r w:rsidRPr="003547E0">
        <w:rPr>
          <w:rFonts w:ascii="Verdana" w:eastAsia="Palatino Linotype" w:hAnsi="Verdana"/>
          <w:sz w:val="20"/>
          <w:szCs w:val="20"/>
        </w:rPr>
        <w:t xml:space="preserve">Wynagrodzenie Wykonawcy za wykonanie przedmiotu Umowy, określonego w § 1 wynosi brutto </w:t>
      </w:r>
      <w:r w:rsidRPr="003547E0">
        <w:rPr>
          <w:rFonts w:ascii="Verdana" w:eastAsia="Palatino Linotype" w:hAnsi="Verdana"/>
          <w:bCs/>
          <w:sz w:val="20"/>
          <w:szCs w:val="20"/>
        </w:rPr>
        <w:t>………………… zł</w:t>
      </w:r>
      <w:r w:rsidRPr="003547E0">
        <w:rPr>
          <w:rFonts w:ascii="Verdana" w:eastAsia="Palatino Linotype" w:hAnsi="Verdana"/>
          <w:sz w:val="20"/>
          <w:szCs w:val="20"/>
        </w:rPr>
        <w:t xml:space="preserve"> (słownie: ………………………. złotych i 00/100). </w:t>
      </w:r>
      <w:r w:rsidRPr="003547E0">
        <w:rPr>
          <w:rFonts w:ascii="Verdana" w:hAnsi="Verdana" w:cs="Times New Roman"/>
          <w:bCs/>
          <w:color w:val="00000A"/>
          <w:sz w:val="20"/>
          <w:szCs w:val="20"/>
        </w:rPr>
        <w:t>w tym ………………………. PLN / netto, podatek VAT (…. %) w kwocie …………………..</w:t>
      </w:r>
    </w:p>
    <w:p w14:paraId="503C59CC" w14:textId="77777777" w:rsidR="003547E0" w:rsidRPr="003547E0" w:rsidRDefault="003547E0" w:rsidP="003547E0">
      <w:pPr>
        <w:widowControl w:val="0"/>
        <w:numPr>
          <w:ilvl w:val="0"/>
          <w:numId w:val="13"/>
        </w:numPr>
        <w:suppressAutoHyphens/>
        <w:spacing w:after="120" w:line="276" w:lineRule="auto"/>
        <w:ind w:left="284" w:right="11" w:hanging="284"/>
        <w:jc w:val="both"/>
        <w:rPr>
          <w:rFonts w:ascii="Verdana" w:eastAsia="Palatino Linotype" w:hAnsi="Verdana"/>
        </w:rPr>
      </w:pPr>
      <w:r w:rsidRPr="003547E0">
        <w:rPr>
          <w:rFonts w:ascii="Verdana" w:eastAsia="Palatino Linotype" w:hAnsi="Verdana"/>
          <w:color w:val="000000"/>
        </w:rPr>
        <w:t xml:space="preserve">Wynagrodzenie, wymienione w ust. 1, zostało określone na podstawie oferty Wykonawcy stanowiącej </w:t>
      </w:r>
      <w:r w:rsidRPr="003547E0">
        <w:rPr>
          <w:rFonts w:ascii="Verdana" w:hAnsi="Verdana"/>
          <w:bCs/>
        </w:rPr>
        <w:t>załącznik Nr</w:t>
      </w:r>
      <w:r w:rsidRPr="003547E0">
        <w:rPr>
          <w:rFonts w:ascii="Verdana" w:hAnsi="Verdana"/>
          <w:b/>
        </w:rPr>
        <w:t xml:space="preserve"> </w:t>
      </w:r>
      <w:r w:rsidRPr="003547E0">
        <w:rPr>
          <w:rFonts w:ascii="Verdana" w:hAnsi="Verdana"/>
        </w:rPr>
        <w:t xml:space="preserve">2 </w:t>
      </w:r>
      <w:r w:rsidRPr="003547E0">
        <w:rPr>
          <w:rFonts w:ascii="Verdana" w:eastAsia="Palatino Linotype" w:hAnsi="Verdana"/>
        </w:rPr>
        <w:t xml:space="preserve">do </w:t>
      </w:r>
      <w:r w:rsidRPr="003547E0">
        <w:rPr>
          <w:rFonts w:ascii="Verdana" w:eastAsia="Palatino Linotype" w:hAnsi="Verdana"/>
          <w:color w:val="000000"/>
        </w:rPr>
        <w:t>Umowy i obejmuje wszystkie koszty związane z realizacją Umowy, w tym m.in.: koszty transportu, uruchomienia i montażu, przeszkolenia pracowników, gwarancji, marżę Wykonawcy, wszystkie należne podatki, opłaty i inne obowiązkowe potrącenia</w:t>
      </w:r>
      <w:r w:rsidRPr="003547E0">
        <w:rPr>
          <w:rFonts w:ascii="Verdana" w:hAnsi="Verdana"/>
          <w:i/>
        </w:rPr>
        <w:t>.</w:t>
      </w:r>
    </w:p>
    <w:p w14:paraId="364DB915" w14:textId="77777777" w:rsidR="003547E0" w:rsidRPr="003547E0" w:rsidRDefault="003547E0" w:rsidP="003547E0">
      <w:pPr>
        <w:widowControl w:val="0"/>
        <w:numPr>
          <w:ilvl w:val="0"/>
          <w:numId w:val="13"/>
        </w:numPr>
        <w:suppressAutoHyphens/>
        <w:spacing w:after="120" w:line="276" w:lineRule="auto"/>
        <w:ind w:left="284" w:right="11" w:hanging="284"/>
        <w:jc w:val="both"/>
        <w:rPr>
          <w:rFonts w:ascii="Verdana" w:hAnsi="Verdana"/>
          <w:bCs/>
          <w:color w:val="00000A"/>
        </w:rPr>
      </w:pPr>
      <w:r w:rsidRPr="003547E0">
        <w:rPr>
          <w:rFonts w:ascii="Verdana" w:hAnsi="Verdana"/>
        </w:rPr>
        <w:lastRenderedPageBreak/>
        <w:t xml:space="preserve">Strony uzgadniają, że płatność wynagrodzenia zostanie zrealizowana w III (trzech) transzach przelewem w terminie 30 (słownie trzydziestu) dni od daty doręczenia prawidłowo wystawionej faktury VAT zgodnie z poniższym harmonogramem: </w:t>
      </w:r>
    </w:p>
    <w:p w14:paraId="5EC22987" w14:textId="77777777" w:rsidR="003547E0" w:rsidRPr="003547E0" w:rsidRDefault="003547E0" w:rsidP="003547E0">
      <w:pPr>
        <w:pStyle w:val="Standard"/>
        <w:numPr>
          <w:ilvl w:val="0"/>
          <w:numId w:val="34"/>
        </w:numPr>
        <w:spacing w:after="120" w:line="276" w:lineRule="auto"/>
        <w:ind w:left="1985" w:hanging="567"/>
        <w:rPr>
          <w:rFonts w:ascii="Verdana" w:hAnsi="Verdana" w:cs="Times New Roman"/>
          <w:sz w:val="20"/>
          <w:szCs w:val="20"/>
        </w:rPr>
      </w:pPr>
      <w:r w:rsidRPr="003547E0">
        <w:rPr>
          <w:rFonts w:ascii="Verdana" w:hAnsi="Verdana" w:cs="Times New Roman"/>
          <w:b/>
          <w:sz w:val="20"/>
          <w:szCs w:val="20"/>
        </w:rPr>
        <w:t>I transza – 20 %</w:t>
      </w:r>
      <w:r w:rsidRPr="003547E0">
        <w:rPr>
          <w:rFonts w:ascii="Verdana" w:hAnsi="Verdana" w:cs="Times New Roman"/>
          <w:sz w:val="20"/>
          <w:szCs w:val="20"/>
        </w:rPr>
        <w:t xml:space="preserve"> wynagrodzenia tj. kwota wynosząca ………… PLN netto (słownie złotych: ……………..) wraz z należnym podatkiem VAT będzie płatne po podpisaniu bez zastrzeżeń przez obie strony protokołu odbioru pakietu inżynierskiego, o którym mowa  w § 2 ust. 7 pkt 1</w:t>
      </w:r>
    </w:p>
    <w:p w14:paraId="59C00425" w14:textId="77777777" w:rsidR="003547E0" w:rsidRPr="003547E0" w:rsidRDefault="003547E0" w:rsidP="003547E0">
      <w:pPr>
        <w:pStyle w:val="Standard"/>
        <w:numPr>
          <w:ilvl w:val="0"/>
          <w:numId w:val="34"/>
        </w:numPr>
        <w:spacing w:after="120" w:line="276" w:lineRule="auto"/>
        <w:ind w:left="1985" w:hanging="567"/>
        <w:rPr>
          <w:rFonts w:ascii="Verdana" w:hAnsi="Verdana" w:cs="Times New Roman"/>
          <w:sz w:val="20"/>
          <w:szCs w:val="20"/>
        </w:rPr>
      </w:pPr>
      <w:r w:rsidRPr="003547E0">
        <w:rPr>
          <w:rFonts w:ascii="Verdana" w:hAnsi="Verdana" w:cs="Times New Roman"/>
          <w:b/>
          <w:sz w:val="20"/>
          <w:szCs w:val="20"/>
        </w:rPr>
        <w:t>II transza – 70 %</w:t>
      </w:r>
      <w:r w:rsidRPr="003547E0">
        <w:rPr>
          <w:rFonts w:ascii="Verdana" w:hAnsi="Verdana" w:cs="Times New Roman"/>
          <w:sz w:val="20"/>
          <w:szCs w:val="20"/>
        </w:rPr>
        <w:t xml:space="preserve"> wynagrodzenia tj. kwota wynosząca ………… PLN netto (słownie złotych: ……………..) wraz z należnym podatkiem VAT będzie płatne po podpisaniu bez zastrzeżeń przez obie strony protokołu odbioru urządzenia  o którym mowa  w § 2 ust. 7 pkt 2</w:t>
      </w:r>
    </w:p>
    <w:p w14:paraId="366BF30F" w14:textId="77777777" w:rsidR="003547E0" w:rsidRPr="003547E0" w:rsidRDefault="003547E0" w:rsidP="003547E0">
      <w:pPr>
        <w:pStyle w:val="Standard"/>
        <w:numPr>
          <w:ilvl w:val="0"/>
          <w:numId w:val="34"/>
        </w:numPr>
        <w:spacing w:after="120" w:line="276" w:lineRule="auto"/>
        <w:ind w:left="1985" w:hanging="567"/>
        <w:rPr>
          <w:rFonts w:ascii="Verdana" w:hAnsi="Verdana" w:cs="Times New Roman"/>
          <w:sz w:val="20"/>
          <w:szCs w:val="20"/>
        </w:rPr>
      </w:pPr>
      <w:r w:rsidRPr="003547E0">
        <w:rPr>
          <w:rFonts w:ascii="Verdana" w:hAnsi="Verdana" w:cs="Times New Roman"/>
          <w:b/>
          <w:sz w:val="20"/>
          <w:szCs w:val="20"/>
        </w:rPr>
        <w:t>III transza  - 10%</w:t>
      </w:r>
      <w:r w:rsidRPr="003547E0">
        <w:rPr>
          <w:rFonts w:ascii="Verdana" w:hAnsi="Verdana" w:cs="Times New Roman"/>
          <w:sz w:val="20"/>
          <w:szCs w:val="20"/>
        </w:rPr>
        <w:t xml:space="preserve"> wynagrodzenia tj. kwota wynosząca ………… PLN netto (słownie złotych: ……………..) wraz z należnym podatkiem VAT będzie płatne po  podpisaniu bez zastrzeżeń przez obie strony protokołu  odbioru końcowego, o którym mowa  w § 2 ust. 7 pkt 3</w:t>
      </w:r>
    </w:p>
    <w:p w14:paraId="634298CB" w14:textId="77777777" w:rsidR="003547E0" w:rsidRPr="003547E0" w:rsidRDefault="003547E0" w:rsidP="003547E0">
      <w:pPr>
        <w:numPr>
          <w:ilvl w:val="0"/>
          <w:numId w:val="13"/>
        </w:numPr>
        <w:spacing w:before="100" w:beforeAutospacing="1" w:after="120" w:line="276" w:lineRule="auto"/>
        <w:ind w:left="357" w:hanging="357"/>
        <w:jc w:val="both"/>
        <w:rPr>
          <w:rFonts w:ascii="Verdana" w:hAnsi="Verdana"/>
        </w:rPr>
      </w:pPr>
      <w:r w:rsidRPr="003547E0">
        <w:t xml:space="preserve"> </w:t>
      </w:r>
      <w:r w:rsidRPr="003547E0">
        <w:rPr>
          <w:rFonts w:ascii="Verdana" w:hAnsi="Verdana"/>
        </w:rPr>
        <w:t xml:space="preserve">Zamawiający udzieli wykonawcy zaliczki w wysokości ……. % wynagrodzenia tj. w kwocie ……… PLN netto wraz z należnym podatkiem VAT na wniosek Wykonawcy. </w:t>
      </w:r>
    </w:p>
    <w:p w14:paraId="0CEC7FC3" w14:textId="77777777" w:rsidR="003547E0" w:rsidRPr="003547E0" w:rsidRDefault="003547E0" w:rsidP="003547E0">
      <w:pPr>
        <w:pStyle w:val="Default"/>
        <w:numPr>
          <w:ilvl w:val="0"/>
          <w:numId w:val="13"/>
        </w:numPr>
        <w:spacing w:after="120" w:line="276" w:lineRule="auto"/>
        <w:jc w:val="both"/>
        <w:rPr>
          <w:rFonts w:ascii="Verdana" w:hAnsi="Verdana" w:cs="Times New Roman"/>
          <w:bCs/>
          <w:color w:val="00000A"/>
          <w:sz w:val="20"/>
          <w:szCs w:val="20"/>
        </w:rPr>
      </w:pPr>
      <w:r w:rsidRPr="003547E0">
        <w:rPr>
          <w:rFonts w:ascii="Verdana" w:hAnsi="Verdana" w:cs="Times New Roman"/>
          <w:bCs/>
          <w:color w:val="auto"/>
          <w:sz w:val="20"/>
          <w:szCs w:val="20"/>
        </w:rPr>
        <w:t>Warunkiem udzielenia zaliczki, o której mowa w ust. 4. jest  wystąpienie przez Wykonawcę do zamawiającego z pisemnym wnioskiem o udzielenie zaliczki na poczet wykonania przedmiotu umowy wskazującego:</w:t>
      </w:r>
    </w:p>
    <w:p w14:paraId="67EE1169" w14:textId="68BA4378" w:rsidR="003547E0" w:rsidRPr="003547E0" w:rsidRDefault="003547E0" w:rsidP="003547E0">
      <w:pPr>
        <w:pStyle w:val="Default"/>
        <w:spacing w:after="120" w:line="276" w:lineRule="auto"/>
        <w:ind w:left="792"/>
        <w:jc w:val="both"/>
        <w:rPr>
          <w:rFonts w:ascii="Verdana" w:hAnsi="Verdana" w:cs="Times New Roman"/>
          <w:bCs/>
          <w:color w:val="auto"/>
          <w:sz w:val="20"/>
          <w:szCs w:val="20"/>
        </w:rPr>
      </w:pPr>
      <w:r w:rsidRPr="003547E0">
        <w:rPr>
          <w:rFonts w:ascii="Verdana" w:hAnsi="Verdana" w:cs="Times New Roman"/>
          <w:bCs/>
          <w:color w:val="auto"/>
          <w:sz w:val="20"/>
          <w:szCs w:val="20"/>
        </w:rPr>
        <w:t xml:space="preserve">- </w:t>
      </w:r>
      <w:r w:rsidR="002B76C3">
        <w:rPr>
          <w:rFonts w:ascii="Verdana" w:hAnsi="Verdana" w:cs="Times New Roman"/>
          <w:bCs/>
          <w:color w:val="auto"/>
          <w:sz w:val="20"/>
          <w:szCs w:val="20"/>
        </w:rPr>
        <w:t>w</w:t>
      </w:r>
      <w:r w:rsidRPr="003547E0">
        <w:rPr>
          <w:rFonts w:ascii="Verdana" w:hAnsi="Verdana" w:cs="Times New Roman"/>
          <w:bCs/>
          <w:color w:val="auto"/>
          <w:sz w:val="20"/>
          <w:szCs w:val="20"/>
        </w:rPr>
        <w:t xml:space="preserve">ysokość zaliczki </w:t>
      </w:r>
    </w:p>
    <w:p w14:paraId="331EE47A" w14:textId="77777777" w:rsidR="003547E0" w:rsidRPr="003547E0" w:rsidRDefault="003547E0" w:rsidP="003547E0">
      <w:pPr>
        <w:pStyle w:val="Default"/>
        <w:spacing w:after="120" w:line="276" w:lineRule="auto"/>
        <w:ind w:left="709"/>
        <w:jc w:val="both"/>
        <w:rPr>
          <w:rFonts w:ascii="Verdana" w:hAnsi="Verdana" w:cs="Times New Roman"/>
          <w:bCs/>
          <w:color w:val="auto"/>
          <w:sz w:val="20"/>
          <w:szCs w:val="20"/>
        </w:rPr>
      </w:pPr>
      <w:r w:rsidRPr="003547E0">
        <w:rPr>
          <w:rFonts w:ascii="Verdana" w:hAnsi="Verdana" w:cs="Times New Roman"/>
          <w:bCs/>
          <w:color w:val="auto"/>
          <w:sz w:val="20"/>
          <w:szCs w:val="20"/>
        </w:rPr>
        <w:t>-  wybraną formę zabezpieczenia zaliczki spośród dopuszczonych przez przepisy o zamówieniach publicznych.</w:t>
      </w:r>
    </w:p>
    <w:p w14:paraId="432FF569" w14:textId="77777777" w:rsidR="003547E0" w:rsidRPr="003547E0" w:rsidRDefault="003547E0" w:rsidP="003547E0">
      <w:pPr>
        <w:pStyle w:val="Akapitzlist"/>
        <w:numPr>
          <w:ilvl w:val="0"/>
          <w:numId w:val="35"/>
        </w:numPr>
        <w:autoSpaceDE w:val="0"/>
        <w:autoSpaceDN w:val="0"/>
        <w:adjustRightInd w:val="0"/>
        <w:spacing w:after="120" w:line="276" w:lineRule="auto"/>
        <w:contextualSpacing w:val="0"/>
        <w:jc w:val="both"/>
        <w:rPr>
          <w:rFonts w:ascii="Verdana" w:hAnsi="Verdana"/>
          <w:bCs/>
          <w:vanish/>
        </w:rPr>
      </w:pPr>
    </w:p>
    <w:p w14:paraId="21E695DD" w14:textId="77777777" w:rsidR="003547E0" w:rsidRPr="003547E0" w:rsidRDefault="003547E0" w:rsidP="003547E0">
      <w:pPr>
        <w:pStyle w:val="Akapitzlist"/>
        <w:numPr>
          <w:ilvl w:val="0"/>
          <w:numId w:val="35"/>
        </w:numPr>
        <w:autoSpaceDE w:val="0"/>
        <w:autoSpaceDN w:val="0"/>
        <w:adjustRightInd w:val="0"/>
        <w:spacing w:after="120" w:line="276" w:lineRule="auto"/>
        <w:contextualSpacing w:val="0"/>
        <w:jc w:val="both"/>
        <w:rPr>
          <w:rFonts w:ascii="Verdana" w:hAnsi="Verdana"/>
          <w:bCs/>
          <w:vanish/>
        </w:rPr>
      </w:pPr>
    </w:p>
    <w:p w14:paraId="260FF529" w14:textId="77777777" w:rsidR="003547E0" w:rsidRPr="003547E0" w:rsidRDefault="003547E0" w:rsidP="003547E0">
      <w:pPr>
        <w:pStyle w:val="Akapitzlist"/>
        <w:numPr>
          <w:ilvl w:val="0"/>
          <w:numId w:val="35"/>
        </w:numPr>
        <w:autoSpaceDE w:val="0"/>
        <w:autoSpaceDN w:val="0"/>
        <w:adjustRightInd w:val="0"/>
        <w:spacing w:after="120" w:line="276" w:lineRule="auto"/>
        <w:contextualSpacing w:val="0"/>
        <w:jc w:val="both"/>
        <w:rPr>
          <w:rFonts w:ascii="Verdana" w:hAnsi="Verdana"/>
          <w:bCs/>
          <w:vanish/>
        </w:rPr>
      </w:pPr>
    </w:p>
    <w:p w14:paraId="4D3CF05F" w14:textId="77777777" w:rsidR="003547E0" w:rsidRPr="003547E0" w:rsidRDefault="003547E0" w:rsidP="003547E0">
      <w:pPr>
        <w:pStyle w:val="Akapitzlist"/>
        <w:numPr>
          <w:ilvl w:val="1"/>
          <w:numId w:val="35"/>
        </w:numPr>
        <w:autoSpaceDE w:val="0"/>
        <w:autoSpaceDN w:val="0"/>
        <w:adjustRightInd w:val="0"/>
        <w:spacing w:after="120" w:line="276" w:lineRule="auto"/>
        <w:contextualSpacing w:val="0"/>
        <w:jc w:val="both"/>
        <w:rPr>
          <w:rFonts w:ascii="Verdana" w:hAnsi="Verdana"/>
          <w:bCs/>
          <w:vanish/>
        </w:rPr>
      </w:pPr>
    </w:p>
    <w:p w14:paraId="35DE5B7B" w14:textId="77777777" w:rsidR="003547E0" w:rsidRPr="003547E0" w:rsidRDefault="003547E0" w:rsidP="003547E0">
      <w:pPr>
        <w:pStyle w:val="Akapitzlist"/>
        <w:numPr>
          <w:ilvl w:val="1"/>
          <w:numId w:val="35"/>
        </w:numPr>
        <w:autoSpaceDE w:val="0"/>
        <w:autoSpaceDN w:val="0"/>
        <w:adjustRightInd w:val="0"/>
        <w:spacing w:after="120" w:line="276" w:lineRule="auto"/>
        <w:contextualSpacing w:val="0"/>
        <w:jc w:val="both"/>
        <w:rPr>
          <w:rFonts w:ascii="Verdana" w:hAnsi="Verdana"/>
          <w:bCs/>
          <w:vanish/>
        </w:rPr>
      </w:pPr>
    </w:p>
    <w:p w14:paraId="2E6857E6" w14:textId="77777777" w:rsidR="003547E0" w:rsidRPr="003547E0" w:rsidRDefault="003547E0" w:rsidP="003547E0">
      <w:pPr>
        <w:pStyle w:val="Default"/>
        <w:numPr>
          <w:ilvl w:val="0"/>
          <w:numId w:val="13"/>
        </w:numPr>
        <w:spacing w:after="120" w:line="276" w:lineRule="auto"/>
        <w:jc w:val="both"/>
        <w:rPr>
          <w:rFonts w:ascii="Verdana" w:hAnsi="Verdana" w:cs="Times New Roman"/>
          <w:bCs/>
          <w:color w:val="auto"/>
          <w:sz w:val="20"/>
          <w:szCs w:val="20"/>
        </w:rPr>
      </w:pPr>
      <w:r w:rsidRPr="003547E0">
        <w:rPr>
          <w:rFonts w:ascii="Verdana" w:hAnsi="Verdana" w:cs="Times New Roman"/>
          <w:bCs/>
          <w:color w:val="auto"/>
          <w:sz w:val="20"/>
          <w:szCs w:val="20"/>
        </w:rPr>
        <w:t>Podstawą wypłaty zaliczki jest przekazanie Zamawiającemu faktury proforma oraz dowodu wniesienia zabezpieczenia zaliczki na kwotę udzielonej zaliczki. Po wypłaceniu zaliczki przez Zamawiającego Wykonawca zobowiązany jest wystawić fakturę Vat na zaliczkę.</w:t>
      </w:r>
    </w:p>
    <w:p w14:paraId="7400E0B4" w14:textId="77777777" w:rsidR="003547E0" w:rsidRPr="003547E0" w:rsidRDefault="003547E0" w:rsidP="003547E0">
      <w:pPr>
        <w:widowControl w:val="0"/>
        <w:numPr>
          <w:ilvl w:val="0"/>
          <w:numId w:val="13"/>
        </w:numPr>
        <w:suppressAutoHyphens/>
        <w:spacing w:after="120" w:line="276" w:lineRule="auto"/>
        <w:ind w:left="284" w:right="11" w:hanging="284"/>
        <w:jc w:val="both"/>
        <w:rPr>
          <w:rFonts w:ascii="Verdana" w:eastAsia="Palatino Linotype" w:hAnsi="Verdana"/>
        </w:rPr>
      </w:pPr>
      <w:r w:rsidRPr="003547E0">
        <w:rPr>
          <w:rFonts w:ascii="Verdana" w:eastAsia="Palatino Linotype" w:hAnsi="Verdana"/>
        </w:rPr>
        <w:t xml:space="preserve">Rozliczenie zaliczki, </w:t>
      </w:r>
      <w:r w:rsidRPr="003547E0">
        <w:rPr>
          <w:rFonts w:ascii="Verdana" w:hAnsi="Verdana"/>
          <w:bCs/>
          <w:color w:val="00000A"/>
        </w:rPr>
        <w:t>udzielonej przez Zamawiającego nastąpi:</w:t>
      </w:r>
    </w:p>
    <w:p w14:paraId="60B94489" w14:textId="77777777" w:rsidR="003547E0" w:rsidRPr="003547E0" w:rsidRDefault="003547E0" w:rsidP="003547E0">
      <w:pPr>
        <w:widowControl w:val="0"/>
        <w:suppressAutoHyphens/>
        <w:spacing w:after="120" w:line="276" w:lineRule="auto"/>
        <w:ind w:left="567" w:right="11" w:hanging="283"/>
        <w:jc w:val="both"/>
        <w:rPr>
          <w:rFonts w:ascii="Verdana" w:eastAsia="Palatino Linotype" w:hAnsi="Verdana"/>
        </w:rPr>
      </w:pPr>
      <w:r w:rsidRPr="003547E0">
        <w:rPr>
          <w:rFonts w:ascii="Verdana" w:eastAsia="Palatino Linotype" w:hAnsi="Verdana"/>
        </w:rPr>
        <w:t>a) w przypadku udzielenia zaliczki wyższej niż 20 % wynagrodzenia określonego w § 4 ust. 1:</w:t>
      </w:r>
    </w:p>
    <w:p w14:paraId="3E873262" w14:textId="77777777" w:rsidR="003547E0" w:rsidRPr="003547E0" w:rsidRDefault="003547E0" w:rsidP="003547E0">
      <w:pPr>
        <w:widowControl w:val="0"/>
        <w:suppressAutoHyphens/>
        <w:spacing w:after="120" w:line="276" w:lineRule="auto"/>
        <w:ind w:left="851" w:right="11" w:hanging="284"/>
        <w:jc w:val="both"/>
        <w:rPr>
          <w:rFonts w:ascii="Verdana" w:eastAsia="Palatino Linotype" w:hAnsi="Verdana"/>
        </w:rPr>
      </w:pPr>
      <w:r w:rsidRPr="003547E0">
        <w:rPr>
          <w:rFonts w:ascii="Verdana" w:eastAsia="Palatino Linotype" w:hAnsi="Verdana"/>
        </w:rPr>
        <w:t xml:space="preserve">– w fakturze za dostawę pakietu inżynieryjnego (kwota rozliczonej zaliczki będzie równa wartości pakietu inżynieryjnego), o której mowa w </w:t>
      </w:r>
      <w:r w:rsidRPr="003547E0">
        <w:rPr>
          <w:rFonts w:ascii="Verdana" w:hAnsi="Verdana"/>
          <w:bCs/>
          <w:color w:val="00000A"/>
        </w:rPr>
        <w:t>§ 4 ust. 3 pkt a)</w:t>
      </w:r>
    </w:p>
    <w:p w14:paraId="63A4A1AE" w14:textId="77777777" w:rsidR="003547E0" w:rsidRPr="003547E0" w:rsidRDefault="003547E0" w:rsidP="003547E0">
      <w:pPr>
        <w:widowControl w:val="0"/>
        <w:suppressAutoHyphens/>
        <w:spacing w:after="120" w:line="276" w:lineRule="auto"/>
        <w:ind w:left="851" w:right="11" w:hanging="284"/>
        <w:jc w:val="both"/>
        <w:rPr>
          <w:rFonts w:ascii="Verdana" w:eastAsia="Palatino Linotype" w:hAnsi="Verdana"/>
        </w:rPr>
      </w:pPr>
      <w:r w:rsidRPr="003547E0">
        <w:rPr>
          <w:rFonts w:ascii="Verdana" w:eastAsia="Palatino Linotype" w:hAnsi="Verdana"/>
        </w:rPr>
        <w:t xml:space="preserve">– w fakturze za dostawę urządzenia (pozostała część zaliczki), o której mowa w </w:t>
      </w:r>
      <w:r w:rsidRPr="003547E0">
        <w:rPr>
          <w:rFonts w:ascii="Verdana" w:hAnsi="Verdana"/>
          <w:bCs/>
          <w:color w:val="00000A"/>
        </w:rPr>
        <w:t>§ 4 ust. 3 pkt b)</w:t>
      </w:r>
    </w:p>
    <w:p w14:paraId="3DDB8660" w14:textId="77777777" w:rsidR="003547E0" w:rsidRPr="003547E0" w:rsidRDefault="003547E0" w:rsidP="003547E0">
      <w:pPr>
        <w:widowControl w:val="0"/>
        <w:suppressAutoHyphens/>
        <w:spacing w:after="120" w:line="276" w:lineRule="auto"/>
        <w:ind w:left="567" w:right="11" w:hanging="283"/>
        <w:jc w:val="both"/>
        <w:rPr>
          <w:rFonts w:ascii="Verdana" w:eastAsia="Palatino Linotype" w:hAnsi="Verdana"/>
        </w:rPr>
      </w:pPr>
      <w:r w:rsidRPr="003547E0">
        <w:rPr>
          <w:rFonts w:ascii="Verdana" w:eastAsia="Palatino Linotype" w:hAnsi="Verdana"/>
        </w:rPr>
        <w:t xml:space="preserve">b) w przypadku udzielenia zaliczki niższej lub równej 20 % wynagrodzenia </w:t>
      </w:r>
      <w:r w:rsidRPr="003547E0">
        <w:rPr>
          <w:rFonts w:ascii="Verdana" w:eastAsia="Palatino Linotype" w:hAnsi="Verdana"/>
        </w:rPr>
        <w:lastRenderedPageBreak/>
        <w:t>określonego w § 4 ust. 1:</w:t>
      </w:r>
    </w:p>
    <w:p w14:paraId="29BED583" w14:textId="77777777" w:rsidR="003547E0" w:rsidRPr="003547E0" w:rsidRDefault="003547E0" w:rsidP="003547E0">
      <w:pPr>
        <w:widowControl w:val="0"/>
        <w:suppressAutoHyphens/>
        <w:spacing w:after="120" w:line="276" w:lineRule="auto"/>
        <w:ind w:left="851" w:right="11" w:hanging="284"/>
        <w:jc w:val="both"/>
        <w:rPr>
          <w:rFonts w:ascii="Verdana" w:eastAsia="Palatino Linotype" w:hAnsi="Verdana"/>
        </w:rPr>
      </w:pPr>
      <w:r w:rsidRPr="003547E0">
        <w:rPr>
          <w:rFonts w:ascii="Verdana" w:eastAsia="Palatino Linotype" w:hAnsi="Verdana"/>
        </w:rPr>
        <w:t xml:space="preserve">– w fakturze za dostawę pakietu inżynieryjnego, o której mowa w </w:t>
      </w:r>
      <w:r w:rsidRPr="003547E0">
        <w:rPr>
          <w:rFonts w:ascii="Verdana" w:hAnsi="Verdana"/>
          <w:bCs/>
          <w:color w:val="00000A"/>
        </w:rPr>
        <w:t>§ 4 ust. 3 pkt a)</w:t>
      </w:r>
    </w:p>
    <w:p w14:paraId="1911C4C1" w14:textId="77777777" w:rsidR="003547E0" w:rsidRPr="003547E0" w:rsidRDefault="003547E0" w:rsidP="003547E0">
      <w:pPr>
        <w:widowControl w:val="0"/>
        <w:numPr>
          <w:ilvl w:val="0"/>
          <w:numId w:val="13"/>
        </w:numPr>
        <w:suppressAutoHyphens/>
        <w:spacing w:after="120" w:line="276" w:lineRule="auto"/>
        <w:ind w:right="11"/>
        <w:jc w:val="both"/>
        <w:rPr>
          <w:rFonts w:ascii="Verdana" w:eastAsia="Palatino Linotype" w:hAnsi="Verdana"/>
        </w:rPr>
      </w:pPr>
      <w:r w:rsidRPr="003547E0">
        <w:rPr>
          <w:rFonts w:ascii="Verdana" w:eastAsia="Palatino Linotype" w:hAnsi="Verdana"/>
        </w:rPr>
        <w:t>Zamawiający dokona zapłaty należnego wynagrodzenia przelewem, w terminie 30 (trzydziestu) dni od daty otrzymania przez Zamawiającego faktury, na rachunek bankowy Wykonawcy wskazany na fakturze.</w:t>
      </w:r>
    </w:p>
    <w:p w14:paraId="59B5E280" w14:textId="77777777" w:rsidR="003547E0" w:rsidRPr="003547E0" w:rsidRDefault="003547E0" w:rsidP="003547E0">
      <w:pPr>
        <w:widowControl w:val="0"/>
        <w:numPr>
          <w:ilvl w:val="0"/>
          <w:numId w:val="13"/>
        </w:numPr>
        <w:suppressAutoHyphens/>
        <w:spacing w:after="120" w:line="276" w:lineRule="auto"/>
        <w:ind w:left="284" w:right="11" w:hanging="284"/>
        <w:jc w:val="both"/>
        <w:rPr>
          <w:rFonts w:ascii="Verdana" w:eastAsia="Palatino Linotype" w:hAnsi="Verdana"/>
        </w:rPr>
      </w:pPr>
      <w:r w:rsidRPr="003547E0">
        <w:rPr>
          <w:rFonts w:ascii="Verdana" w:eastAsia="Palatino Linotype" w:hAnsi="Verdana"/>
        </w:rPr>
        <w:t>W przypadku wystawienia faktury papierowej, faktura zostanie wystawiona na Zamawiającego, tj. Sieć Badawcza Łukasiewicz – Instytut Nowych Syntez Chemicznych, Al. Tysiąclecia Państwa Polskiego 13A, 24 – 110 Puławy, NIP 716-000-20-98</w:t>
      </w:r>
    </w:p>
    <w:p w14:paraId="31BF1FCB" w14:textId="0259853C" w:rsidR="003547E0" w:rsidRPr="003547E0" w:rsidRDefault="003547E0" w:rsidP="003547E0">
      <w:pPr>
        <w:widowControl w:val="0"/>
        <w:numPr>
          <w:ilvl w:val="0"/>
          <w:numId w:val="13"/>
        </w:numPr>
        <w:suppressAutoHyphens/>
        <w:spacing w:after="120" w:line="276" w:lineRule="auto"/>
        <w:ind w:left="426" w:right="11" w:hanging="426"/>
        <w:jc w:val="both"/>
        <w:rPr>
          <w:rFonts w:ascii="Verdana" w:eastAsia="Palatino Linotype" w:hAnsi="Verdana"/>
        </w:rPr>
      </w:pPr>
      <w:r w:rsidRPr="003547E0">
        <w:rPr>
          <w:rFonts w:ascii="Verdana" w:eastAsia="Palatino Linotype" w:hAnsi="Verdana"/>
        </w:rPr>
        <w:t xml:space="preserve">W przypadku wystawienia faktury elektronicznej, faktura zostanie wystawiona na Zamawiającego, tj. Sieć Badawcza Łukasiewicz – Instytut Nowych Syntez Chemicznych, Al. Tysiąclecia Państwa Polskiego 13A, 24 – 110 Puławy, NIP 716-000-20-98 i przekazana w formie elektronicznej z adresu poczty elektronicznej Wykonawcy ……………………….. na adres poczty elektronicznej </w:t>
      </w:r>
      <w:hyperlink r:id="rId11" w:history="1">
        <w:r w:rsidRPr="003547E0">
          <w:rPr>
            <w:rStyle w:val="Hipercze"/>
            <w:rFonts w:ascii="Verdana" w:eastAsia="Palatino Linotype" w:hAnsi="Verdana"/>
            <w:b/>
            <w:color w:val="31A11F" w:themeColor="accent1" w:themeShade="BF"/>
          </w:rPr>
          <w:t>efaktura@ins.lukasiewicz.gov.pl</w:t>
        </w:r>
      </w:hyperlink>
      <w:r>
        <w:rPr>
          <w:rFonts w:ascii="Verdana" w:eastAsia="Palatino Linotype" w:hAnsi="Verdana"/>
          <w:b/>
          <w:color w:val="31A11F" w:themeColor="accent1" w:themeShade="BF"/>
        </w:rPr>
        <w:t xml:space="preserve"> </w:t>
      </w:r>
      <w:r w:rsidRPr="003547E0">
        <w:rPr>
          <w:rFonts w:ascii="Verdana" w:eastAsia="Palatino Linotype" w:hAnsi="Verdana"/>
        </w:rPr>
        <w:t xml:space="preserve"> </w:t>
      </w:r>
    </w:p>
    <w:p w14:paraId="0C3379AE" w14:textId="77777777" w:rsidR="003547E0" w:rsidRPr="003547E0" w:rsidRDefault="003547E0" w:rsidP="003547E0">
      <w:pPr>
        <w:widowControl w:val="0"/>
        <w:suppressAutoHyphens/>
        <w:spacing w:after="120" w:line="276" w:lineRule="auto"/>
        <w:ind w:left="426" w:right="11"/>
        <w:jc w:val="both"/>
        <w:rPr>
          <w:rFonts w:ascii="Verdana" w:eastAsia="Palatino Linotype" w:hAnsi="Verdana"/>
        </w:rPr>
      </w:pPr>
      <w:r w:rsidRPr="003547E0">
        <w:rPr>
          <w:rFonts w:ascii="Verdana" w:eastAsia="Palatino Linotype" w:hAnsi="Verdana"/>
          <w:color w:val="000000"/>
        </w:rPr>
        <w:t xml:space="preserve">Zamawiający nie będzie ponosił odpowiedzialności w przypadku braku zapłaty lub opóźnienia w </w:t>
      </w:r>
      <w:r w:rsidRPr="003547E0">
        <w:rPr>
          <w:rFonts w:ascii="Verdana" w:eastAsia="Palatino Linotype" w:hAnsi="Verdana"/>
        </w:rPr>
        <w:t xml:space="preserve">zapłacie </w:t>
      </w:r>
      <w:r w:rsidRPr="003547E0">
        <w:rPr>
          <w:rFonts w:ascii="Verdana" w:eastAsia="Palatino Linotype" w:hAnsi="Verdana"/>
          <w:color w:val="000000"/>
        </w:rPr>
        <w:t xml:space="preserve">należności wynikającej z faktury, która wysłana została z innego adresu poczty elektronicznej niż wskazany. Zmiana powyższego adresu poczty elektronicznej wymaga zmiany Umowy w formie aneksu. </w:t>
      </w:r>
      <w:r w:rsidRPr="003547E0">
        <w:rPr>
          <w:rFonts w:ascii="Verdana" w:eastAsia="Palatino Linotype" w:hAnsi="Verdana"/>
        </w:rPr>
        <w:t>W przypadku wystawienia faktury elektronicznej, nie należy wystawiać faktury papierowej.</w:t>
      </w:r>
    </w:p>
    <w:p w14:paraId="2DCFADE7" w14:textId="77777777" w:rsidR="003547E0" w:rsidRPr="003547E0" w:rsidRDefault="003547E0" w:rsidP="003547E0">
      <w:pPr>
        <w:widowControl w:val="0"/>
        <w:numPr>
          <w:ilvl w:val="0"/>
          <w:numId w:val="13"/>
        </w:numPr>
        <w:suppressAutoHyphens/>
        <w:spacing w:after="120" w:line="276" w:lineRule="auto"/>
        <w:ind w:left="426" w:right="11" w:hanging="426"/>
        <w:jc w:val="both"/>
        <w:rPr>
          <w:rFonts w:ascii="Verdana" w:eastAsia="Palatino Linotype" w:hAnsi="Verdana"/>
        </w:rPr>
      </w:pPr>
      <w:r w:rsidRPr="003547E0">
        <w:rPr>
          <w:rFonts w:ascii="Verdana" w:eastAsia="Palatino Linotype" w:hAnsi="Verdana"/>
        </w:rPr>
        <w:t>Wykonawca zobowiązany jest podać na fakturze numer Umowy nadany przez Zamawiającego, której dotyczy wystawiona faktura oraz termin zapłaty wynikający z Umowy.</w:t>
      </w:r>
    </w:p>
    <w:p w14:paraId="134F3869" w14:textId="77777777" w:rsidR="003547E0" w:rsidRPr="003547E0" w:rsidRDefault="003547E0" w:rsidP="003547E0">
      <w:pPr>
        <w:widowControl w:val="0"/>
        <w:numPr>
          <w:ilvl w:val="0"/>
          <w:numId w:val="13"/>
        </w:numPr>
        <w:suppressAutoHyphens/>
        <w:spacing w:after="120" w:line="276" w:lineRule="auto"/>
        <w:ind w:left="426" w:right="11" w:hanging="426"/>
        <w:jc w:val="both"/>
        <w:rPr>
          <w:rFonts w:ascii="Verdana" w:hAnsi="Verdana"/>
          <w:b/>
        </w:rPr>
      </w:pPr>
      <w:r w:rsidRPr="003547E0">
        <w:rPr>
          <w:rFonts w:ascii="Verdana" w:eastAsia="Palatino Linotype" w:hAnsi="Verdana"/>
        </w:rPr>
        <w:t xml:space="preserve">Zapłatę uznaje się za dokonaną w dniu obciążenia rachunku bankowego Zamawiającego, </w:t>
      </w:r>
    </w:p>
    <w:p w14:paraId="6133BE2D" w14:textId="77777777" w:rsidR="003547E0" w:rsidRPr="003547E0" w:rsidRDefault="003547E0" w:rsidP="003547E0">
      <w:pPr>
        <w:widowControl w:val="0"/>
        <w:numPr>
          <w:ilvl w:val="0"/>
          <w:numId w:val="13"/>
        </w:numPr>
        <w:suppressAutoHyphens/>
        <w:spacing w:after="120" w:line="276" w:lineRule="auto"/>
        <w:ind w:left="426" w:right="11" w:hanging="426"/>
        <w:jc w:val="both"/>
        <w:rPr>
          <w:rFonts w:ascii="Verdana" w:hAnsi="Verdana"/>
        </w:rPr>
      </w:pPr>
      <w:r w:rsidRPr="003547E0">
        <w:rPr>
          <w:rFonts w:ascii="Verdana" w:eastAsia="Palatino Linotype" w:hAnsi="Verdana"/>
        </w:rPr>
        <w:t xml:space="preserve">W przypadku opóźnienia w zapłacie kwoty wynikającej z faktury Wykonawca jest uprawniony do żądania zapłaty przez Zamawiającego odsetek, stosownie do obowiązujących przepisów za każdy dzień </w:t>
      </w:r>
      <w:r w:rsidRPr="003547E0">
        <w:rPr>
          <w:rFonts w:ascii="Verdana" w:eastAsia="Palatino Linotype" w:hAnsi="Verdana"/>
          <w:bCs/>
        </w:rPr>
        <w:t>zwłoki</w:t>
      </w:r>
      <w:r w:rsidRPr="003547E0">
        <w:rPr>
          <w:rFonts w:ascii="Verdana" w:eastAsia="Palatino Linotype" w:hAnsi="Verdana"/>
        </w:rPr>
        <w:t>.</w:t>
      </w:r>
    </w:p>
    <w:p w14:paraId="1913C0BB" w14:textId="77777777" w:rsidR="003547E0" w:rsidRPr="003547E0" w:rsidRDefault="003547E0" w:rsidP="003547E0">
      <w:pPr>
        <w:tabs>
          <w:tab w:val="left" w:pos="630"/>
          <w:tab w:val="left" w:pos="900"/>
          <w:tab w:val="left" w:pos="1440"/>
          <w:tab w:val="left" w:pos="2160"/>
          <w:tab w:val="left" w:pos="2880"/>
          <w:tab w:val="left" w:pos="3600"/>
          <w:tab w:val="left" w:pos="4320"/>
          <w:tab w:val="left" w:pos="5040"/>
        </w:tabs>
        <w:suppressAutoHyphens/>
        <w:spacing w:after="120" w:line="276" w:lineRule="auto"/>
        <w:ind w:left="397"/>
        <w:jc w:val="center"/>
        <w:rPr>
          <w:rFonts w:ascii="Verdana" w:hAnsi="Verdana"/>
          <w:b/>
        </w:rPr>
      </w:pPr>
    </w:p>
    <w:p w14:paraId="25D58D7E" w14:textId="77777777" w:rsidR="003547E0" w:rsidRPr="003547E0" w:rsidRDefault="003547E0" w:rsidP="003547E0">
      <w:pPr>
        <w:tabs>
          <w:tab w:val="left" w:pos="630"/>
          <w:tab w:val="left" w:pos="900"/>
          <w:tab w:val="left" w:pos="1440"/>
          <w:tab w:val="left" w:pos="2160"/>
          <w:tab w:val="left" w:pos="2880"/>
          <w:tab w:val="left" w:pos="3600"/>
          <w:tab w:val="left" w:pos="4320"/>
          <w:tab w:val="left" w:pos="5040"/>
        </w:tabs>
        <w:suppressAutoHyphens/>
        <w:spacing w:after="120" w:line="276" w:lineRule="auto"/>
        <w:ind w:left="397"/>
        <w:jc w:val="center"/>
        <w:rPr>
          <w:rFonts w:ascii="Verdana" w:hAnsi="Verdana"/>
          <w:b/>
          <w:bCs/>
        </w:rPr>
      </w:pPr>
      <w:r w:rsidRPr="003547E0">
        <w:rPr>
          <w:rFonts w:ascii="Verdana" w:hAnsi="Verdana"/>
          <w:b/>
        </w:rPr>
        <w:t xml:space="preserve">§ 5 </w:t>
      </w:r>
      <w:r w:rsidRPr="003547E0">
        <w:rPr>
          <w:rFonts w:ascii="Verdana" w:hAnsi="Verdana"/>
          <w:b/>
          <w:bCs/>
        </w:rPr>
        <w:t xml:space="preserve">Zabezpieczenie </w:t>
      </w:r>
      <w:r w:rsidRPr="003547E0">
        <w:rPr>
          <w:rFonts w:ascii="Verdana" w:hAnsi="Verdana"/>
          <w:b/>
          <w:color w:val="000000"/>
        </w:rPr>
        <w:t>należytego</w:t>
      </w:r>
      <w:r w:rsidRPr="003547E0">
        <w:rPr>
          <w:rFonts w:ascii="Verdana" w:hAnsi="Verdana"/>
          <w:b/>
          <w:bCs/>
        </w:rPr>
        <w:t xml:space="preserve"> wykonania Umowy</w:t>
      </w:r>
    </w:p>
    <w:p w14:paraId="0CA1E029" w14:textId="77777777" w:rsidR="003547E0" w:rsidRPr="003547E0" w:rsidRDefault="003547E0" w:rsidP="003547E0">
      <w:pPr>
        <w:widowControl w:val="0"/>
        <w:numPr>
          <w:ilvl w:val="0"/>
          <w:numId w:val="14"/>
        </w:numPr>
        <w:suppressAutoHyphens/>
        <w:spacing w:after="120" w:line="276" w:lineRule="auto"/>
        <w:ind w:left="284" w:right="11" w:hanging="284"/>
        <w:jc w:val="both"/>
        <w:rPr>
          <w:rFonts w:ascii="Verdana" w:eastAsia="Palatino Linotype" w:hAnsi="Verdana"/>
        </w:rPr>
      </w:pPr>
      <w:r w:rsidRPr="003547E0">
        <w:rPr>
          <w:rFonts w:ascii="Verdana" w:eastAsia="Palatino Linotype" w:hAnsi="Verdana"/>
        </w:rPr>
        <w:t xml:space="preserve">Strony zgodnie potwierdzają, że przed dniem zawarcia Umowy Wykonawca wniósł zabezpieczenie należytego wykonania Umowy, zwane dalej „zabezpieczeniem”, </w:t>
      </w:r>
      <w:r w:rsidRPr="003547E0">
        <w:rPr>
          <w:rFonts w:ascii="Verdana" w:eastAsia="Palatino Linotype" w:hAnsi="Verdana"/>
          <w:b/>
          <w:bCs/>
        </w:rPr>
        <w:t>w wysokości 5%</w:t>
      </w:r>
      <w:r w:rsidRPr="003547E0">
        <w:rPr>
          <w:rFonts w:ascii="Verdana" w:eastAsia="Palatino Linotype" w:hAnsi="Verdana"/>
        </w:rPr>
        <w:t xml:space="preserve"> wynagrodzenia brutto określonego w § 4 ust. 1 Umowy, tj. w kwocie ………………………… PLN, które służyć będzie pokryciu roszczeń Zamawiającego z tytułu niewykonania lub nienależytego wykonania Umowy, a w szczególności:</w:t>
      </w:r>
    </w:p>
    <w:p w14:paraId="39214004" w14:textId="77777777" w:rsidR="003547E0" w:rsidRPr="003547E0" w:rsidRDefault="003547E0" w:rsidP="003547E0">
      <w:pPr>
        <w:numPr>
          <w:ilvl w:val="0"/>
          <w:numId w:val="26"/>
        </w:numPr>
        <w:shd w:val="clear" w:color="auto" w:fill="FFFFFF"/>
        <w:suppressAutoHyphens/>
        <w:spacing w:after="120" w:line="276" w:lineRule="auto"/>
        <w:jc w:val="both"/>
        <w:rPr>
          <w:rFonts w:ascii="Verdana" w:eastAsia="Batang" w:hAnsi="Verdana"/>
        </w:rPr>
      </w:pPr>
      <w:r w:rsidRPr="003547E0">
        <w:rPr>
          <w:rFonts w:ascii="Verdana" w:eastAsia="Batang" w:hAnsi="Verdana"/>
        </w:rPr>
        <w:t xml:space="preserve">do zwrotu innych kosztów poniesionych przez Zamawiającego, a które zgodnie z Umową obciążają Wykonawcę; </w:t>
      </w:r>
    </w:p>
    <w:p w14:paraId="4BA198FE" w14:textId="77777777" w:rsidR="003547E0" w:rsidRPr="003547E0" w:rsidRDefault="003547E0" w:rsidP="003547E0">
      <w:pPr>
        <w:numPr>
          <w:ilvl w:val="0"/>
          <w:numId w:val="27"/>
        </w:numPr>
        <w:shd w:val="clear" w:color="auto" w:fill="FFFFFF"/>
        <w:suppressAutoHyphens/>
        <w:spacing w:after="120" w:line="276" w:lineRule="auto"/>
        <w:jc w:val="both"/>
        <w:rPr>
          <w:rFonts w:ascii="Verdana" w:eastAsia="Batang" w:hAnsi="Verdana"/>
        </w:rPr>
      </w:pPr>
      <w:r w:rsidRPr="003547E0">
        <w:rPr>
          <w:rFonts w:ascii="Verdana" w:hAnsi="Verdana"/>
        </w:rPr>
        <w:lastRenderedPageBreak/>
        <w:t>zapłaty kar umownych bądź odszkodowania bez potrzeby uzyskania zgody Wykonawcy, jeśli Wykonawca nie zapłaci kar umownych w terminie wskazanym w Umowie</w:t>
      </w:r>
      <w:r w:rsidRPr="003547E0">
        <w:rPr>
          <w:rFonts w:ascii="Verdana" w:eastAsia="Batang" w:hAnsi="Verdana"/>
        </w:rPr>
        <w:t>;</w:t>
      </w:r>
    </w:p>
    <w:p w14:paraId="11772351" w14:textId="77777777" w:rsidR="003547E0" w:rsidRPr="003547E0" w:rsidRDefault="003547E0" w:rsidP="003547E0">
      <w:pPr>
        <w:numPr>
          <w:ilvl w:val="0"/>
          <w:numId w:val="27"/>
        </w:numPr>
        <w:shd w:val="clear" w:color="auto" w:fill="FFFFFF"/>
        <w:suppressAutoHyphens/>
        <w:spacing w:after="120" w:line="276" w:lineRule="auto"/>
        <w:ind w:left="714" w:hanging="357"/>
        <w:jc w:val="both"/>
        <w:rPr>
          <w:rFonts w:ascii="Verdana" w:eastAsia="Batang" w:hAnsi="Verdana"/>
        </w:rPr>
      </w:pPr>
      <w:r w:rsidRPr="003547E0">
        <w:rPr>
          <w:rFonts w:ascii="Verdana" w:hAnsi="Verdana"/>
        </w:rPr>
        <w:t>pokryciu roszczeń z tytułu rękojmi za wady.</w:t>
      </w:r>
    </w:p>
    <w:p w14:paraId="22928224" w14:textId="77777777" w:rsidR="003547E0" w:rsidRPr="003547E0" w:rsidRDefault="003547E0" w:rsidP="003547E0">
      <w:pPr>
        <w:widowControl w:val="0"/>
        <w:numPr>
          <w:ilvl w:val="0"/>
          <w:numId w:val="14"/>
        </w:numPr>
        <w:suppressAutoHyphens/>
        <w:spacing w:after="120" w:line="276" w:lineRule="auto"/>
        <w:ind w:left="284" w:right="11" w:hanging="284"/>
        <w:jc w:val="both"/>
        <w:rPr>
          <w:rFonts w:ascii="Verdana" w:eastAsia="Palatino Linotype" w:hAnsi="Verdana"/>
        </w:rPr>
      </w:pPr>
      <w:r w:rsidRPr="003547E0">
        <w:rPr>
          <w:rFonts w:ascii="Verdana" w:eastAsia="Palatino Linotype" w:hAnsi="Verdana"/>
        </w:rPr>
        <w:t>Zabezpieczeniem objęty jest cały okres realizacji Umowy oraz okres obowiązywania rękojmi i gwarancji, wynikający z § 3 ust. 3 Umowy.</w:t>
      </w:r>
      <w:r w:rsidRPr="003547E0">
        <w:rPr>
          <w:rFonts w:ascii="Verdana" w:hAnsi="Verdana"/>
        </w:rPr>
        <w:t xml:space="preserve"> </w:t>
      </w:r>
    </w:p>
    <w:p w14:paraId="69975CE4" w14:textId="77777777" w:rsidR="003547E0" w:rsidRPr="003547E0" w:rsidRDefault="003547E0" w:rsidP="003547E0">
      <w:pPr>
        <w:widowControl w:val="0"/>
        <w:numPr>
          <w:ilvl w:val="0"/>
          <w:numId w:val="14"/>
        </w:numPr>
        <w:suppressAutoHyphens/>
        <w:spacing w:after="120" w:line="276" w:lineRule="auto"/>
        <w:ind w:left="284" w:right="11" w:hanging="284"/>
        <w:jc w:val="both"/>
        <w:rPr>
          <w:rFonts w:ascii="Verdana" w:eastAsia="Palatino Linotype" w:hAnsi="Verdana"/>
        </w:rPr>
      </w:pPr>
      <w:r w:rsidRPr="003547E0">
        <w:rPr>
          <w:rFonts w:ascii="Verdana" w:eastAsia="Palatino Linotype" w:hAnsi="Verdana"/>
        </w:rPr>
        <w:t>Wniesione zabezpieczenie jest nieodwołalne, bezwarunkowe i płatne na pierwsze żądanie Zamawiającego i może być wykorzystane przez Zamawiającego, w przypadku niewykonania lub nienależytego wykonania przez Wykonawcę Umowy, a także w przypadkach określonych w ust. 1</w:t>
      </w:r>
    </w:p>
    <w:p w14:paraId="6ED39169" w14:textId="77777777" w:rsidR="003547E0" w:rsidRPr="003547E0" w:rsidRDefault="003547E0" w:rsidP="003547E0">
      <w:pPr>
        <w:widowControl w:val="0"/>
        <w:numPr>
          <w:ilvl w:val="0"/>
          <w:numId w:val="14"/>
        </w:numPr>
        <w:suppressAutoHyphens/>
        <w:spacing w:after="120" w:line="276" w:lineRule="auto"/>
        <w:ind w:left="284" w:right="11" w:hanging="284"/>
        <w:jc w:val="both"/>
        <w:rPr>
          <w:rFonts w:ascii="Verdana" w:eastAsia="Palatino Linotype" w:hAnsi="Verdana"/>
        </w:rPr>
      </w:pPr>
      <w:r w:rsidRPr="003547E0">
        <w:rPr>
          <w:rFonts w:ascii="Verdana" w:eastAsia="Palatino Linotype" w:hAnsi="Verdana"/>
        </w:rPr>
        <w:t>Zamawiający zobowiązuje się zwolnić zabezpieczenie należytego wykonania Umowy w następujący sposób:</w:t>
      </w:r>
    </w:p>
    <w:p w14:paraId="457E4947" w14:textId="77777777" w:rsidR="003547E0" w:rsidRPr="003547E0" w:rsidRDefault="003547E0" w:rsidP="003547E0">
      <w:pPr>
        <w:numPr>
          <w:ilvl w:val="0"/>
          <w:numId w:val="15"/>
        </w:numPr>
        <w:shd w:val="clear" w:color="auto" w:fill="FFFFFF"/>
        <w:suppressAutoHyphens/>
        <w:spacing w:after="120" w:line="276" w:lineRule="auto"/>
        <w:jc w:val="both"/>
        <w:rPr>
          <w:rFonts w:ascii="Verdana" w:eastAsia="Batang" w:hAnsi="Verdana"/>
        </w:rPr>
      </w:pPr>
      <w:r w:rsidRPr="003547E0">
        <w:rPr>
          <w:rFonts w:ascii="Verdana" w:eastAsia="Batang" w:hAnsi="Verdana"/>
        </w:rPr>
        <w:t xml:space="preserve">70% kwoty zabezpieczenia zostanie zwrócone w terminie 30 dni od daty podpisania </w:t>
      </w:r>
      <w:r w:rsidRPr="003547E0">
        <w:rPr>
          <w:rFonts w:ascii="Verdana" w:eastAsia="Palatino Linotype" w:hAnsi="Verdana"/>
        </w:rPr>
        <w:t xml:space="preserve">bez zastrzeżeń protokołu odbioru, o którym mowa w § 2 ust. 7 pkt 3) Umowy, </w:t>
      </w:r>
      <w:r w:rsidRPr="003547E0">
        <w:rPr>
          <w:rFonts w:ascii="Verdana" w:eastAsia="Batang" w:hAnsi="Verdana"/>
        </w:rPr>
        <w:t xml:space="preserve">potwierdzającego należyte wykonanie przedmiotu Umowy; </w:t>
      </w:r>
    </w:p>
    <w:p w14:paraId="18CE046F" w14:textId="77777777" w:rsidR="003547E0" w:rsidRPr="003547E0" w:rsidRDefault="003547E0" w:rsidP="003547E0">
      <w:pPr>
        <w:numPr>
          <w:ilvl w:val="0"/>
          <w:numId w:val="15"/>
        </w:numPr>
        <w:shd w:val="clear" w:color="auto" w:fill="FFFFFF"/>
        <w:suppressAutoHyphens/>
        <w:spacing w:after="120" w:line="276" w:lineRule="auto"/>
        <w:ind w:left="714" w:hanging="357"/>
        <w:jc w:val="both"/>
        <w:rPr>
          <w:rFonts w:ascii="Verdana" w:eastAsia="Batang" w:hAnsi="Verdana"/>
          <w:color w:val="FF0000"/>
          <w:u w:val="single"/>
        </w:rPr>
      </w:pPr>
      <w:r w:rsidRPr="003547E0">
        <w:rPr>
          <w:rFonts w:ascii="Verdana" w:eastAsia="Batang" w:hAnsi="Verdana"/>
        </w:rPr>
        <w:t xml:space="preserve">30% kwoty zabezpieczenia zostanie zatrzymana dla pokrycia ewentualnych roszczeń Zamawiającego z tytułu gwarancji lub rękojmi za wady i zostanie zwrócone nie później niż w 15 dniu po upływie okresu gwarancji i rękojmi, </w:t>
      </w:r>
      <w:r w:rsidRPr="003547E0">
        <w:rPr>
          <w:rFonts w:ascii="Verdana" w:eastAsia="Palatino Linotype" w:hAnsi="Verdana"/>
        </w:rPr>
        <w:t>o którym mowa w § 3 ust. 3</w:t>
      </w:r>
      <w:r w:rsidRPr="003547E0">
        <w:rPr>
          <w:rFonts w:ascii="Verdana" w:eastAsia="Batang" w:hAnsi="Verdana"/>
        </w:rPr>
        <w:t>.</w:t>
      </w:r>
    </w:p>
    <w:p w14:paraId="328CCF6C" w14:textId="77777777" w:rsidR="003547E0" w:rsidRPr="003547E0" w:rsidRDefault="003547E0" w:rsidP="003547E0">
      <w:pPr>
        <w:widowControl w:val="0"/>
        <w:numPr>
          <w:ilvl w:val="0"/>
          <w:numId w:val="14"/>
        </w:numPr>
        <w:suppressAutoHyphens/>
        <w:spacing w:after="120" w:line="276" w:lineRule="auto"/>
        <w:ind w:left="284" w:right="11" w:hanging="284"/>
        <w:jc w:val="both"/>
        <w:rPr>
          <w:rFonts w:ascii="Verdana" w:eastAsia="Palatino Linotype" w:hAnsi="Verdana"/>
        </w:rPr>
      </w:pPr>
      <w:r w:rsidRPr="003547E0">
        <w:rPr>
          <w:rFonts w:ascii="Verdana" w:eastAsia="Palatino Linotype" w:hAnsi="Verdana"/>
        </w:rPr>
        <w:t>Jeżeli zabezpieczenie zostanie wniesione w pieniądzu, Zamawiający zwróci je wraz z odsetkami wynikającymi z umowy rachunku bankowego, na którym było ono przechowywane, pomniejszone o koszt prowadzenia rachunku oraz prowizji bankowej za przelew pieniędzy na rachunek bankowy Wykonawcy. Jeżeli zabezpieczenie zostanie wniesione w innej formie, zostanie ono zwrócone Wykonawcy w wysokości nominalnej.</w:t>
      </w:r>
    </w:p>
    <w:p w14:paraId="5EFE2572" w14:textId="77777777" w:rsidR="003547E0" w:rsidRPr="003547E0" w:rsidRDefault="003547E0" w:rsidP="003547E0">
      <w:pPr>
        <w:widowControl w:val="0"/>
        <w:numPr>
          <w:ilvl w:val="0"/>
          <w:numId w:val="14"/>
        </w:numPr>
        <w:suppressAutoHyphens/>
        <w:spacing w:after="120" w:line="276" w:lineRule="auto"/>
        <w:ind w:left="284" w:right="11" w:hanging="284"/>
        <w:jc w:val="both"/>
        <w:rPr>
          <w:rFonts w:ascii="Verdana" w:eastAsia="Palatino Linotype" w:hAnsi="Verdana"/>
        </w:rPr>
      </w:pPr>
      <w:r w:rsidRPr="003547E0">
        <w:rPr>
          <w:rFonts w:ascii="Verdana" w:eastAsia="Palatino Linotype" w:hAnsi="Verdana"/>
        </w:rPr>
        <w:t>W przypadku niewykonania lub nienależytego wykonania Umowy, Zamawiający może zaspokoić swoją wierzytelność z tytułu niewykonania lub nienależytego wykonania umowy przez Wykonawcę z zabezpieczenia odpowiednio do formy, w jakiej zostało ustanowione, na co Wykonawca wyraża zgodę.</w:t>
      </w:r>
    </w:p>
    <w:p w14:paraId="56EF5DA1" w14:textId="77777777" w:rsidR="003547E0" w:rsidRPr="003547E0" w:rsidRDefault="003547E0" w:rsidP="003547E0">
      <w:pPr>
        <w:widowControl w:val="0"/>
        <w:suppressAutoHyphens/>
        <w:spacing w:after="120" w:line="276" w:lineRule="auto"/>
        <w:jc w:val="center"/>
        <w:rPr>
          <w:rFonts w:ascii="Verdana" w:eastAsia="Palatino Linotype" w:hAnsi="Verdana"/>
        </w:rPr>
      </w:pPr>
    </w:p>
    <w:p w14:paraId="37E7D3D0" w14:textId="77777777" w:rsidR="003547E0" w:rsidRPr="003547E0" w:rsidRDefault="003547E0" w:rsidP="003547E0">
      <w:pPr>
        <w:widowControl w:val="0"/>
        <w:suppressAutoHyphens/>
        <w:spacing w:after="120" w:line="276" w:lineRule="auto"/>
        <w:jc w:val="center"/>
        <w:rPr>
          <w:rFonts w:ascii="Verdana" w:hAnsi="Verdana"/>
          <w:b/>
          <w:bCs/>
          <w:color w:val="000000"/>
        </w:rPr>
      </w:pPr>
      <w:r w:rsidRPr="003547E0">
        <w:rPr>
          <w:rFonts w:ascii="Verdana" w:eastAsia="Palatino Linotype" w:hAnsi="Verdana"/>
          <w:b/>
          <w:color w:val="000000"/>
        </w:rPr>
        <w:t xml:space="preserve">§ 6 </w:t>
      </w:r>
      <w:r w:rsidRPr="003547E0">
        <w:rPr>
          <w:rFonts w:ascii="Verdana" w:hAnsi="Verdana"/>
          <w:b/>
          <w:bCs/>
          <w:color w:val="000000"/>
        </w:rPr>
        <w:t>Kary umowne</w:t>
      </w:r>
    </w:p>
    <w:p w14:paraId="53B5A2BC" w14:textId="77777777" w:rsidR="003547E0" w:rsidRPr="003547E0" w:rsidRDefault="003547E0" w:rsidP="003547E0">
      <w:pPr>
        <w:widowControl w:val="0"/>
        <w:numPr>
          <w:ilvl w:val="0"/>
          <w:numId w:val="16"/>
        </w:numPr>
        <w:tabs>
          <w:tab w:val="left" w:pos="284"/>
        </w:tabs>
        <w:suppressAutoHyphens/>
        <w:spacing w:after="120" w:line="276" w:lineRule="auto"/>
        <w:ind w:left="284" w:hanging="284"/>
        <w:jc w:val="both"/>
        <w:rPr>
          <w:rFonts w:ascii="Verdana" w:eastAsia="Palatino Linotype" w:hAnsi="Verdana"/>
        </w:rPr>
      </w:pPr>
      <w:r w:rsidRPr="003547E0">
        <w:rPr>
          <w:rFonts w:ascii="Verdana" w:eastAsia="Palatino Linotype" w:hAnsi="Verdana"/>
        </w:rPr>
        <w:t>Wykonawca zapłaci Zamawiającemu karę umowną:</w:t>
      </w:r>
    </w:p>
    <w:p w14:paraId="7A30EDC5" w14:textId="77777777" w:rsidR="003547E0" w:rsidRPr="003547E0" w:rsidRDefault="003547E0" w:rsidP="003547E0">
      <w:pPr>
        <w:numPr>
          <w:ilvl w:val="0"/>
          <w:numId w:val="19"/>
        </w:numPr>
        <w:shd w:val="clear" w:color="auto" w:fill="FFFFFF"/>
        <w:suppressAutoHyphens/>
        <w:spacing w:after="120" w:line="276" w:lineRule="auto"/>
        <w:jc w:val="both"/>
        <w:rPr>
          <w:rFonts w:ascii="Verdana" w:eastAsia="Batang" w:hAnsi="Verdana"/>
        </w:rPr>
      </w:pPr>
      <w:r w:rsidRPr="003547E0">
        <w:rPr>
          <w:rFonts w:ascii="Verdana" w:eastAsia="Batang" w:hAnsi="Verdana"/>
          <w:b/>
          <w:bCs/>
        </w:rPr>
        <w:t>za zwłokę</w:t>
      </w:r>
      <w:r w:rsidRPr="003547E0">
        <w:rPr>
          <w:rFonts w:ascii="Verdana" w:eastAsia="Batang" w:hAnsi="Verdana"/>
        </w:rPr>
        <w:t xml:space="preserve"> w wykonaniu obowiązku wydania Zamawiającemu przedmiotu Umowy w stosunku do  terminów, o których mowa w § 2 ust. 1 Umowy – w wysokości 0,2% wynagrodzenia brutto określonego w § 4 ust. 1 Umowy za każdy dzień </w:t>
      </w:r>
      <w:r w:rsidRPr="003547E0">
        <w:rPr>
          <w:rFonts w:ascii="Verdana" w:eastAsia="Batang" w:hAnsi="Verdana"/>
          <w:b/>
          <w:bCs/>
        </w:rPr>
        <w:t>zwłoki,</w:t>
      </w:r>
      <w:r w:rsidRPr="003547E0">
        <w:rPr>
          <w:rFonts w:ascii="Verdana" w:eastAsia="Batang" w:hAnsi="Verdana"/>
        </w:rPr>
        <w:t xml:space="preserve"> nie więcej jednak niż 20% wynagrodzenia określonego w § 4 ust. 1 Umowy;</w:t>
      </w:r>
    </w:p>
    <w:p w14:paraId="421E98D9" w14:textId="77777777" w:rsidR="003547E0" w:rsidRPr="003547E0" w:rsidRDefault="003547E0" w:rsidP="003547E0">
      <w:pPr>
        <w:numPr>
          <w:ilvl w:val="0"/>
          <w:numId w:val="19"/>
        </w:numPr>
        <w:shd w:val="clear" w:color="auto" w:fill="FFFFFF"/>
        <w:suppressAutoHyphens/>
        <w:spacing w:after="120" w:line="276" w:lineRule="auto"/>
        <w:jc w:val="both"/>
        <w:rPr>
          <w:rFonts w:ascii="Verdana" w:eastAsia="Batang" w:hAnsi="Verdana"/>
        </w:rPr>
      </w:pPr>
      <w:r w:rsidRPr="003547E0">
        <w:rPr>
          <w:rFonts w:ascii="Verdana" w:eastAsia="Batang" w:hAnsi="Verdana"/>
          <w:b/>
          <w:bCs/>
        </w:rPr>
        <w:t>za zwłokę</w:t>
      </w:r>
      <w:r w:rsidRPr="003547E0">
        <w:rPr>
          <w:rFonts w:ascii="Verdana" w:eastAsia="Batang" w:hAnsi="Verdana"/>
        </w:rPr>
        <w:t xml:space="preserve"> w usunięciu wad stwierdzonych przy odbiorze lub w okresie rękojmi lub gwarancji, w wysokości 0,2% zł za każdy dzień </w:t>
      </w:r>
      <w:r w:rsidRPr="003547E0">
        <w:rPr>
          <w:rFonts w:ascii="Verdana" w:eastAsia="Batang" w:hAnsi="Verdana"/>
          <w:b/>
          <w:bCs/>
        </w:rPr>
        <w:t>zwłoki</w:t>
      </w:r>
      <w:r w:rsidRPr="003547E0">
        <w:rPr>
          <w:rFonts w:ascii="Verdana" w:eastAsia="Batang" w:hAnsi="Verdana"/>
        </w:rPr>
        <w:t>, nie więcej jednak niż 20% wynagrodzenia brutto określonego w § 4 ust. 1 Umowy;</w:t>
      </w:r>
    </w:p>
    <w:p w14:paraId="2ADAA775" w14:textId="77777777" w:rsidR="003547E0" w:rsidRPr="003547E0" w:rsidRDefault="003547E0" w:rsidP="003547E0">
      <w:pPr>
        <w:numPr>
          <w:ilvl w:val="0"/>
          <w:numId w:val="19"/>
        </w:numPr>
        <w:shd w:val="clear" w:color="auto" w:fill="FFFFFF"/>
        <w:suppressAutoHyphens/>
        <w:spacing w:after="120" w:line="276" w:lineRule="auto"/>
        <w:ind w:left="714" w:hanging="357"/>
        <w:jc w:val="both"/>
        <w:rPr>
          <w:rFonts w:ascii="Verdana" w:eastAsia="Batang" w:hAnsi="Verdana"/>
        </w:rPr>
      </w:pPr>
      <w:r w:rsidRPr="003547E0">
        <w:rPr>
          <w:rFonts w:ascii="Verdana" w:eastAsia="Batang" w:hAnsi="Verdana"/>
        </w:rPr>
        <w:lastRenderedPageBreak/>
        <w:t>za odstąpienie od Umowy przez którąkolwiek ze Stron z przyczyn, za które Wykonawca ponosi odpowiedzialność – w wysokości 50% wynagrodzenia brutto, o którym mowa w § 4 ust. 1 Umowy;</w:t>
      </w:r>
    </w:p>
    <w:p w14:paraId="2156F930" w14:textId="50FF7E46" w:rsidR="003547E0" w:rsidRPr="003547E0" w:rsidRDefault="003547E0" w:rsidP="003547E0">
      <w:pPr>
        <w:widowControl w:val="0"/>
        <w:numPr>
          <w:ilvl w:val="0"/>
          <w:numId w:val="18"/>
        </w:numPr>
        <w:tabs>
          <w:tab w:val="left" w:pos="284"/>
        </w:tabs>
        <w:suppressAutoHyphens/>
        <w:spacing w:after="120" w:line="276" w:lineRule="auto"/>
        <w:ind w:left="284" w:hanging="284"/>
        <w:jc w:val="both"/>
        <w:rPr>
          <w:rFonts w:ascii="Verdana" w:hAnsi="Verdana"/>
        </w:rPr>
      </w:pPr>
      <w:r w:rsidRPr="003547E0">
        <w:rPr>
          <w:rFonts w:ascii="Verdana" w:eastAsia="Palatino Linotype" w:hAnsi="Verdana"/>
        </w:rPr>
        <w:t>W przypadku gdy wysokość szkody poniesionej przez Zamawiającego jest większa od kary umownej, a także w przypadku, gdy szkoda powstała z przyczyn, dla których nie</w:t>
      </w:r>
      <w:r w:rsidRPr="003547E0">
        <w:rPr>
          <w:rFonts w:ascii="Verdana" w:eastAsia="Palatino Linotype" w:hAnsi="Verdana"/>
          <w:bCs/>
        </w:rPr>
        <w:t> </w:t>
      </w:r>
      <w:r w:rsidRPr="003547E0">
        <w:rPr>
          <w:rFonts w:ascii="Verdana" w:eastAsia="Palatino Linotype" w:hAnsi="Verdana"/>
        </w:rPr>
        <w:t>zastrzeżono kary umownej, Zamawiający jest uprawniony do żądania odszkodowania na</w:t>
      </w:r>
      <w:r w:rsidRPr="003547E0">
        <w:rPr>
          <w:rFonts w:ascii="Verdana" w:eastAsia="Palatino Linotype" w:hAnsi="Verdana"/>
          <w:bCs/>
        </w:rPr>
        <w:t> </w:t>
      </w:r>
      <w:r w:rsidRPr="003547E0">
        <w:rPr>
          <w:rFonts w:ascii="Verdana" w:eastAsia="Palatino Linotype" w:hAnsi="Verdana"/>
        </w:rPr>
        <w:t>zasadach ogólnych, wynikających z przepisów Kodeksu cywilnego – niezależnie od tego, czy realizuje uprawnienia do otrzymania kary umownej. W przypadku, gdy wysokość poniesionej szkody jest większa od kary umownej, Zamawiający może żądać odszkodowania prze</w:t>
      </w:r>
      <w:r w:rsidR="002B76C3">
        <w:rPr>
          <w:rFonts w:ascii="Verdana" w:eastAsia="Palatino Linotype" w:hAnsi="Verdana"/>
        </w:rPr>
        <w:t>wyższajacego</w:t>
      </w:r>
      <w:bookmarkStart w:id="12" w:name="_GoBack"/>
      <w:bookmarkEnd w:id="12"/>
      <w:r w:rsidRPr="003547E0">
        <w:rPr>
          <w:rFonts w:ascii="Verdana" w:eastAsia="Palatino Linotype" w:hAnsi="Verdana"/>
        </w:rPr>
        <w:t xml:space="preserve"> wysokość zastrzeżonej kary umownej.</w:t>
      </w:r>
    </w:p>
    <w:p w14:paraId="20A27D6E" w14:textId="77777777" w:rsidR="003547E0" w:rsidRPr="003547E0" w:rsidRDefault="003547E0" w:rsidP="003547E0">
      <w:pPr>
        <w:widowControl w:val="0"/>
        <w:numPr>
          <w:ilvl w:val="0"/>
          <w:numId w:val="18"/>
        </w:numPr>
        <w:tabs>
          <w:tab w:val="left" w:pos="284"/>
        </w:tabs>
        <w:suppressAutoHyphens/>
        <w:spacing w:after="120" w:line="276" w:lineRule="auto"/>
        <w:ind w:left="284" w:hanging="284"/>
        <w:jc w:val="both"/>
        <w:rPr>
          <w:rFonts w:ascii="Verdana" w:hAnsi="Verdana"/>
          <w:b/>
          <w:bCs/>
        </w:rPr>
      </w:pPr>
      <w:r w:rsidRPr="003547E0">
        <w:rPr>
          <w:rFonts w:ascii="Verdana" w:hAnsi="Verdana"/>
          <w:b/>
          <w:bCs/>
        </w:rPr>
        <w:t>Łączna wysokość kar umownych nie może przekroczyć wartości wynagrodzenia brutto, o którym mowa w § 4 ust. 1.</w:t>
      </w:r>
    </w:p>
    <w:p w14:paraId="14B2BA62" w14:textId="77777777" w:rsidR="003547E0" w:rsidRPr="003547E0" w:rsidRDefault="003547E0" w:rsidP="003547E0">
      <w:pPr>
        <w:widowControl w:val="0"/>
        <w:numPr>
          <w:ilvl w:val="0"/>
          <w:numId w:val="18"/>
        </w:numPr>
        <w:tabs>
          <w:tab w:val="left" w:pos="284"/>
        </w:tabs>
        <w:suppressAutoHyphens/>
        <w:spacing w:after="120" w:line="276" w:lineRule="auto"/>
        <w:ind w:left="284" w:hanging="284"/>
        <w:jc w:val="both"/>
        <w:rPr>
          <w:rFonts w:ascii="Verdana" w:hAnsi="Verdana"/>
        </w:rPr>
      </w:pPr>
      <w:r w:rsidRPr="003547E0">
        <w:rPr>
          <w:rFonts w:ascii="Verdana" w:eastAsia="Palatino Linotype" w:hAnsi="Verdana"/>
        </w:rPr>
        <w:t>Wykonawca zapłaci karę umowną w terminie 14 dni od daty otrzymania od Zamawiającego żądania jej zapłaty, przelewem na rachunek bankowy wskazany przez Zamawiającego w żądaniu zapłaty.</w:t>
      </w:r>
    </w:p>
    <w:p w14:paraId="27A4F7C7" w14:textId="77777777" w:rsidR="003547E0" w:rsidRPr="003547E0" w:rsidRDefault="003547E0" w:rsidP="003547E0">
      <w:pPr>
        <w:widowControl w:val="0"/>
        <w:suppressAutoHyphens/>
        <w:spacing w:after="120" w:line="276" w:lineRule="auto"/>
        <w:jc w:val="center"/>
        <w:rPr>
          <w:rFonts w:ascii="Verdana" w:hAnsi="Verdana"/>
        </w:rPr>
      </w:pPr>
    </w:p>
    <w:p w14:paraId="7EC24D47" w14:textId="77777777" w:rsidR="003547E0" w:rsidRPr="003547E0" w:rsidRDefault="003547E0" w:rsidP="003547E0">
      <w:pPr>
        <w:tabs>
          <w:tab w:val="left" w:pos="399"/>
          <w:tab w:val="left" w:pos="863"/>
          <w:tab w:val="left" w:pos="1368"/>
          <w:tab w:val="left" w:pos="1980"/>
          <w:tab w:val="left" w:pos="5700"/>
        </w:tabs>
        <w:suppressAutoHyphens/>
        <w:spacing w:after="120" w:line="276" w:lineRule="auto"/>
        <w:jc w:val="center"/>
        <w:rPr>
          <w:rFonts w:ascii="Verdana" w:eastAsia="Palatino Linotype" w:hAnsi="Verdana"/>
          <w:b/>
        </w:rPr>
      </w:pPr>
      <w:r w:rsidRPr="003547E0">
        <w:rPr>
          <w:rFonts w:ascii="Verdana" w:eastAsia="Palatino Linotype" w:hAnsi="Verdana"/>
          <w:b/>
        </w:rPr>
        <w:t>§ 7 Odstąpienie od Umowy</w:t>
      </w:r>
    </w:p>
    <w:p w14:paraId="7F1BA1A3" w14:textId="77777777" w:rsidR="003547E0" w:rsidRPr="003547E0" w:rsidRDefault="003547E0" w:rsidP="003547E0">
      <w:pPr>
        <w:widowControl w:val="0"/>
        <w:numPr>
          <w:ilvl w:val="3"/>
          <w:numId w:val="28"/>
        </w:numPr>
        <w:tabs>
          <w:tab w:val="left" w:pos="360"/>
          <w:tab w:val="left" w:pos="863"/>
          <w:tab w:val="left" w:pos="1368"/>
          <w:tab w:val="left" w:pos="1980"/>
          <w:tab w:val="left" w:pos="5700"/>
        </w:tabs>
        <w:suppressAutoHyphens/>
        <w:spacing w:after="120" w:line="276" w:lineRule="auto"/>
        <w:ind w:left="363" w:hanging="357"/>
        <w:jc w:val="both"/>
        <w:rPr>
          <w:rFonts w:ascii="Verdana" w:hAnsi="Verdana"/>
        </w:rPr>
      </w:pPr>
      <w:r w:rsidRPr="003547E0">
        <w:rPr>
          <w:rFonts w:ascii="Verdana" w:hAnsi="Verdana"/>
          <w:bCs/>
        </w:rPr>
        <w:t>Zamawiającemu</w:t>
      </w:r>
      <w:r w:rsidRPr="003547E0">
        <w:rPr>
          <w:rFonts w:ascii="Verdana" w:hAnsi="Verdana"/>
        </w:rPr>
        <w:t xml:space="preserve"> przysługuje prawo do odstąpienia od Umowy w przypadkach opisanych w art. 456 ust. 1 pkt 1 Ustawy.</w:t>
      </w:r>
    </w:p>
    <w:p w14:paraId="6214EC5D" w14:textId="77777777" w:rsidR="003547E0" w:rsidRPr="003547E0" w:rsidRDefault="003547E0" w:rsidP="003547E0">
      <w:pPr>
        <w:widowControl w:val="0"/>
        <w:numPr>
          <w:ilvl w:val="3"/>
          <w:numId w:val="29"/>
        </w:numPr>
        <w:tabs>
          <w:tab w:val="left" w:pos="360"/>
          <w:tab w:val="left" w:pos="863"/>
          <w:tab w:val="left" w:pos="1368"/>
          <w:tab w:val="left" w:pos="1980"/>
          <w:tab w:val="left" w:pos="5700"/>
        </w:tabs>
        <w:suppressAutoHyphens/>
        <w:spacing w:after="120" w:line="276" w:lineRule="auto"/>
        <w:ind w:left="363" w:hanging="357"/>
        <w:jc w:val="both"/>
        <w:rPr>
          <w:rFonts w:ascii="Verdana" w:hAnsi="Verdana"/>
        </w:rPr>
      </w:pPr>
      <w:r w:rsidRPr="003547E0">
        <w:rPr>
          <w:rFonts w:ascii="Verdana" w:hAnsi="Verdana"/>
        </w:rPr>
        <w:t>Zamawiającemu przysługuje prawo do odstąpienia od Umowy również w następujących okolicznościach, jeżeli:</w:t>
      </w:r>
    </w:p>
    <w:p w14:paraId="57BC9941" w14:textId="77777777" w:rsidR="003547E0" w:rsidRPr="003547E0" w:rsidRDefault="003547E0" w:rsidP="003547E0">
      <w:pPr>
        <w:numPr>
          <w:ilvl w:val="1"/>
          <w:numId w:val="23"/>
        </w:numPr>
        <w:suppressAutoHyphens/>
        <w:spacing w:after="120" w:line="276" w:lineRule="auto"/>
        <w:ind w:left="851" w:hanging="488"/>
        <w:contextualSpacing/>
        <w:jc w:val="both"/>
        <w:rPr>
          <w:rFonts w:ascii="Verdana" w:hAnsi="Verdana"/>
        </w:rPr>
      </w:pPr>
      <w:r w:rsidRPr="003547E0">
        <w:rPr>
          <w:rFonts w:ascii="Verdana" w:hAnsi="Verdana"/>
        </w:rPr>
        <w:t>w stosunku do Wykonawcy sąd odmówi ogłoszenia upadłości z uwagi na niewystarczające aktywa na prowadzenie upadłości, jeżeli Wykonawca zawrze z wierzycielami układ powodujący zagrożenie dla realizacji Umowy lub nastąpi likwidacja przedsiębiorstwa Wykonawcy, jeżeli w wyniku wszczętego postępowania egzekucyjnego nastąpi zajęcie majątku Wykonawcy lub jego znacznej części;</w:t>
      </w:r>
    </w:p>
    <w:p w14:paraId="79503AE9" w14:textId="77777777" w:rsidR="003547E0" w:rsidRPr="003547E0" w:rsidRDefault="003547E0" w:rsidP="003547E0">
      <w:pPr>
        <w:widowControl w:val="0"/>
        <w:numPr>
          <w:ilvl w:val="1"/>
          <w:numId w:val="23"/>
        </w:numPr>
        <w:tabs>
          <w:tab w:val="left" w:pos="360"/>
          <w:tab w:val="left" w:pos="863"/>
          <w:tab w:val="left" w:pos="993"/>
          <w:tab w:val="left" w:pos="1980"/>
          <w:tab w:val="left" w:pos="5700"/>
        </w:tabs>
        <w:suppressAutoHyphens/>
        <w:spacing w:after="120" w:line="276" w:lineRule="auto"/>
        <w:ind w:left="851" w:hanging="488"/>
        <w:jc w:val="both"/>
        <w:rPr>
          <w:rFonts w:ascii="Verdana" w:hAnsi="Verdana"/>
        </w:rPr>
      </w:pPr>
      <w:r w:rsidRPr="003547E0">
        <w:rPr>
          <w:rFonts w:ascii="Verdana" w:hAnsi="Verdana"/>
        </w:rPr>
        <w:t xml:space="preserve">Wykonawca nie rozpoczął realizacji przedmiotu Umowy bez uzasadnionych przyczyn lub </w:t>
      </w:r>
      <w:r w:rsidRPr="003547E0">
        <w:rPr>
          <w:rFonts w:ascii="Verdana" w:eastAsia="Liberation Serif" w:hAnsi="Verdana"/>
        </w:rPr>
        <w:t>–</w:t>
      </w:r>
      <w:r w:rsidRPr="003547E0">
        <w:rPr>
          <w:rFonts w:ascii="Verdana" w:hAnsi="Verdana"/>
        </w:rPr>
        <w:t xml:space="preserve"> mimo otrzymania pisemnego wezwania </w:t>
      </w:r>
      <w:r w:rsidRPr="003547E0">
        <w:rPr>
          <w:rFonts w:ascii="Verdana" w:eastAsia="Liberation Serif" w:hAnsi="Verdana"/>
        </w:rPr>
        <w:t>–</w:t>
      </w:r>
      <w:r w:rsidRPr="003547E0">
        <w:rPr>
          <w:rFonts w:ascii="Verdana" w:hAnsi="Verdana"/>
        </w:rPr>
        <w:t xml:space="preserve"> nie wykonuje lub nienależycie wykonuje zobowiązania wynikające z Umowy.</w:t>
      </w:r>
    </w:p>
    <w:p w14:paraId="15F0F6DB" w14:textId="77777777" w:rsidR="003547E0" w:rsidRPr="003547E0" w:rsidRDefault="003547E0" w:rsidP="003547E0">
      <w:pPr>
        <w:numPr>
          <w:ilvl w:val="0"/>
          <w:numId w:val="23"/>
        </w:numPr>
        <w:suppressAutoHyphens/>
        <w:spacing w:after="120" w:line="276" w:lineRule="auto"/>
        <w:ind w:left="357" w:hanging="357"/>
        <w:jc w:val="both"/>
        <w:rPr>
          <w:rFonts w:ascii="Verdana" w:hAnsi="Verdana"/>
        </w:rPr>
      </w:pPr>
      <w:r w:rsidRPr="003547E0">
        <w:rPr>
          <w:rFonts w:ascii="Verdana" w:hAnsi="Verdana"/>
        </w:rPr>
        <w:t xml:space="preserve">W przypadku wystąpienia okoliczności, o których mowa w ust. 2, Zamawiającemu przysługuje prawo odstąpienia od Umowy w terminie 30 dni od dnia powzięcia wiadomości o okolicznościach wymienionych w ust. 2. </w:t>
      </w:r>
    </w:p>
    <w:p w14:paraId="583AECEC" w14:textId="77777777" w:rsidR="003547E0" w:rsidRPr="003547E0" w:rsidRDefault="003547E0" w:rsidP="003547E0">
      <w:pPr>
        <w:numPr>
          <w:ilvl w:val="0"/>
          <w:numId w:val="23"/>
        </w:numPr>
        <w:suppressAutoHyphens/>
        <w:spacing w:after="120" w:line="276" w:lineRule="auto"/>
        <w:ind w:left="357" w:hanging="357"/>
        <w:jc w:val="both"/>
        <w:rPr>
          <w:rFonts w:ascii="Verdana" w:hAnsi="Verdana"/>
        </w:rPr>
      </w:pPr>
      <w:r w:rsidRPr="003547E0">
        <w:rPr>
          <w:rFonts w:ascii="Verdana" w:hAnsi="Verdana"/>
        </w:rPr>
        <w:t xml:space="preserve">Oświadczenie o odstąpieniu od Umowy należy złożyć drugiej Stronie w formie pisemnej </w:t>
      </w:r>
      <w:r w:rsidRPr="003547E0">
        <w:rPr>
          <w:rFonts w:ascii="Verdana" w:hAnsi="Verdana"/>
          <w:b/>
          <w:bCs/>
        </w:rPr>
        <w:t>lub w postaci elektronicznej, na zasadach wskazanych w art. 77</w:t>
      </w:r>
      <w:r w:rsidRPr="003547E0">
        <w:rPr>
          <w:rFonts w:ascii="Verdana" w:hAnsi="Verdana"/>
          <w:b/>
          <w:bCs/>
          <w:vertAlign w:val="superscript"/>
        </w:rPr>
        <w:t>2</w:t>
      </w:r>
      <w:r w:rsidRPr="003547E0">
        <w:rPr>
          <w:rFonts w:ascii="Verdana" w:hAnsi="Verdana"/>
          <w:b/>
          <w:bCs/>
        </w:rPr>
        <w:t xml:space="preserve"> Kodeksu cywilnego</w:t>
      </w:r>
      <w:r w:rsidRPr="003547E0">
        <w:rPr>
          <w:rFonts w:ascii="Verdana" w:hAnsi="Verdana"/>
        </w:rPr>
        <w:t>. Oświadczenie to musi zawierać uzasadnienie faktyczne i prawne.</w:t>
      </w:r>
    </w:p>
    <w:p w14:paraId="67A010DE" w14:textId="77777777" w:rsidR="003547E0" w:rsidRPr="003547E0" w:rsidRDefault="003547E0" w:rsidP="003547E0">
      <w:pPr>
        <w:numPr>
          <w:ilvl w:val="0"/>
          <w:numId w:val="23"/>
        </w:numPr>
        <w:suppressAutoHyphens/>
        <w:spacing w:after="120" w:line="276" w:lineRule="auto"/>
        <w:ind w:left="357" w:hanging="357"/>
        <w:jc w:val="both"/>
        <w:rPr>
          <w:rFonts w:ascii="Verdana" w:hAnsi="Verdana"/>
        </w:rPr>
      </w:pPr>
      <w:r w:rsidRPr="003547E0">
        <w:rPr>
          <w:rFonts w:ascii="Verdana" w:hAnsi="Verdana"/>
        </w:rPr>
        <w:t>W przypadku odstąpienia od Umowy przez Zamawiającego, Wykonawca zachowuje prawo do wynagrodzenia wyłącznie za przedmiot Umowy zrealizowany do dnia odstąpienia od Umowy. Wykonawcy nie przysługują żadne inne roszczenia.</w:t>
      </w:r>
    </w:p>
    <w:p w14:paraId="02B40D83" w14:textId="77777777" w:rsidR="003547E0" w:rsidRPr="003547E0" w:rsidRDefault="003547E0" w:rsidP="003547E0">
      <w:pPr>
        <w:numPr>
          <w:ilvl w:val="0"/>
          <w:numId w:val="23"/>
        </w:numPr>
        <w:suppressAutoHyphens/>
        <w:spacing w:after="120" w:line="276" w:lineRule="auto"/>
        <w:ind w:left="357" w:hanging="357"/>
        <w:jc w:val="both"/>
        <w:rPr>
          <w:rFonts w:ascii="Verdana" w:hAnsi="Verdana"/>
        </w:rPr>
      </w:pPr>
      <w:r w:rsidRPr="003547E0">
        <w:rPr>
          <w:rFonts w:ascii="Verdana" w:hAnsi="Verdana"/>
        </w:rPr>
        <w:lastRenderedPageBreak/>
        <w:t>Odstąpienie Zamawiającego od Umowy nie zwalnia Wykonawcy od zapłaty kary umownej lub odszkodowania.</w:t>
      </w:r>
    </w:p>
    <w:p w14:paraId="50770D8A" w14:textId="77777777" w:rsidR="003547E0" w:rsidRPr="003547E0" w:rsidRDefault="003547E0" w:rsidP="003547E0">
      <w:pPr>
        <w:numPr>
          <w:ilvl w:val="0"/>
          <w:numId w:val="23"/>
        </w:numPr>
        <w:suppressAutoHyphens/>
        <w:spacing w:after="120" w:line="276" w:lineRule="auto"/>
        <w:ind w:right="9"/>
        <w:contextualSpacing/>
        <w:jc w:val="both"/>
        <w:rPr>
          <w:rFonts w:ascii="Verdana" w:hAnsi="Verdana"/>
        </w:rPr>
      </w:pPr>
      <w:r w:rsidRPr="003547E0">
        <w:rPr>
          <w:rFonts w:ascii="Verdana" w:hAnsi="Verdana"/>
          <w:bCs/>
        </w:rPr>
        <w:t xml:space="preserve">Zamawiający może odstąpić od Umowy w terminie 30 dni od powzięcia wiadomości o okolicznościach określonych w art. 456 ust. 1 pkt 2 Ustawy. W tym przypadku Wykonawca może żądać wyłącznie wynagrodzenia należnego z tytułu wykonania części Umowy. </w:t>
      </w:r>
      <w:bookmarkStart w:id="13" w:name="_Hlk511214829"/>
      <w:r w:rsidRPr="003547E0">
        <w:rPr>
          <w:rFonts w:ascii="Verdana" w:hAnsi="Verdana"/>
          <w:bCs/>
        </w:rPr>
        <w:t>Do oświadczenia o rozwiązaniu Umowy odpowiednie zastosowanie ma ust. 5.</w:t>
      </w:r>
      <w:bookmarkEnd w:id="13"/>
    </w:p>
    <w:p w14:paraId="024F54C2" w14:textId="77777777" w:rsidR="003547E0" w:rsidRPr="003547E0" w:rsidRDefault="003547E0" w:rsidP="003547E0">
      <w:pPr>
        <w:numPr>
          <w:ilvl w:val="0"/>
          <w:numId w:val="23"/>
        </w:numPr>
        <w:tabs>
          <w:tab w:val="left" w:pos="284"/>
          <w:tab w:val="left" w:pos="360"/>
          <w:tab w:val="left" w:pos="1368"/>
          <w:tab w:val="left" w:pos="1980"/>
          <w:tab w:val="left" w:pos="5700"/>
        </w:tabs>
        <w:suppressAutoHyphens/>
        <w:spacing w:after="120" w:line="276" w:lineRule="auto"/>
        <w:contextualSpacing/>
        <w:jc w:val="both"/>
        <w:rPr>
          <w:rFonts w:ascii="Verdana" w:hAnsi="Verdana"/>
          <w:color w:val="000000"/>
        </w:rPr>
      </w:pPr>
      <w:r w:rsidRPr="003547E0">
        <w:rPr>
          <w:rFonts w:ascii="Verdana" w:hAnsi="Verdana"/>
          <w:bCs/>
        </w:rPr>
        <w:t xml:space="preserve"> Zmawiający może odstąpić od Umowy, jeśli </w:t>
      </w:r>
      <w:r w:rsidRPr="003547E0">
        <w:rPr>
          <w:rFonts w:ascii="Verdana" w:hAnsi="Verdana"/>
        </w:rPr>
        <w:t>Wykonawca nie przystąpił do realizacji Umowy bez uzasadnionych przyczyn lub Wykonawca realizuje Umowę niezgodnie z jej postanowieniami, lub realizuje Umowę nieprawidłowo lub niestarannie, lub nie wywiązuje się z pozostałych obowiązków określonych w Umowie – pomimo wezwania go odpowiednio do przystąpienia do realizacji Umowy, realizowania Umowy w sposób zgodny z jej postanowieniami, prawidłowo lub starannie lub wywiązania się z pozostałych obowiązków określonych w Umowie – po bezskutecznym upływie wyznaczonego w tym celu 7-dniowego terminu</w:t>
      </w:r>
      <w:r w:rsidRPr="003547E0">
        <w:rPr>
          <w:rFonts w:ascii="Verdana" w:hAnsi="Verdana"/>
          <w:bCs/>
        </w:rPr>
        <w:t>. W takim przypadku Wykonawca może żądać wyłącznie wynagrodzenia należnego z tytułu wykonania części Umowy. Do oświadczenia o odstąpieniu od Umowy odpowiednie zastosowanie ma ust. 4 i ust. 5.</w:t>
      </w:r>
    </w:p>
    <w:p w14:paraId="387356FE" w14:textId="77777777" w:rsidR="003547E0" w:rsidRPr="003547E0" w:rsidRDefault="003547E0" w:rsidP="003547E0">
      <w:pPr>
        <w:suppressAutoHyphens/>
        <w:spacing w:after="120" w:line="276" w:lineRule="auto"/>
        <w:ind w:left="360" w:right="9"/>
        <w:contextualSpacing/>
        <w:jc w:val="both"/>
        <w:rPr>
          <w:rFonts w:ascii="Verdana" w:hAnsi="Verdana"/>
        </w:rPr>
      </w:pPr>
    </w:p>
    <w:p w14:paraId="3BDD10D0" w14:textId="77777777" w:rsidR="003547E0" w:rsidRPr="003547E0" w:rsidRDefault="003547E0" w:rsidP="003547E0">
      <w:pPr>
        <w:keepNext/>
        <w:suppressAutoHyphens/>
        <w:spacing w:after="120" w:line="276" w:lineRule="auto"/>
        <w:jc w:val="center"/>
        <w:rPr>
          <w:rFonts w:ascii="Verdana" w:hAnsi="Verdana"/>
          <w:b/>
          <w:color w:val="000000"/>
        </w:rPr>
      </w:pPr>
      <w:r w:rsidRPr="003547E0">
        <w:rPr>
          <w:rFonts w:ascii="Verdana" w:eastAsia="Palatino Linotype" w:hAnsi="Verdana"/>
          <w:b/>
          <w:bCs/>
          <w:color w:val="000000"/>
        </w:rPr>
        <w:t xml:space="preserve">§ 8 </w:t>
      </w:r>
      <w:r w:rsidRPr="003547E0">
        <w:rPr>
          <w:rFonts w:ascii="Verdana" w:hAnsi="Verdana"/>
          <w:b/>
          <w:color w:val="000000"/>
        </w:rPr>
        <w:t>Przedstawiciele stron</w:t>
      </w:r>
    </w:p>
    <w:p w14:paraId="2ADAD16F" w14:textId="77777777" w:rsidR="003547E0" w:rsidRPr="003547E0" w:rsidRDefault="003547E0" w:rsidP="003547E0">
      <w:pPr>
        <w:widowControl w:val="0"/>
        <w:numPr>
          <w:ilvl w:val="0"/>
          <w:numId w:val="20"/>
        </w:numPr>
        <w:suppressAutoHyphens/>
        <w:spacing w:after="120" w:line="276" w:lineRule="auto"/>
        <w:ind w:left="284" w:hanging="284"/>
        <w:jc w:val="both"/>
        <w:rPr>
          <w:rFonts w:ascii="Verdana" w:eastAsia="Palatino Linotype" w:hAnsi="Verdana"/>
        </w:rPr>
      </w:pPr>
      <w:r w:rsidRPr="003547E0">
        <w:rPr>
          <w:rFonts w:ascii="Verdana" w:eastAsia="Palatino Linotype" w:hAnsi="Verdana"/>
        </w:rPr>
        <w:t>Za nadzór nad realizacją Umowy oraz współdziałanie przy jej wykonaniu odpowiadają ze Strony:</w:t>
      </w:r>
    </w:p>
    <w:p w14:paraId="27A148F2" w14:textId="77777777" w:rsidR="003547E0" w:rsidRPr="003547E0" w:rsidRDefault="003547E0" w:rsidP="003547E0">
      <w:pPr>
        <w:numPr>
          <w:ilvl w:val="0"/>
          <w:numId w:val="22"/>
        </w:numPr>
        <w:tabs>
          <w:tab w:val="left" w:pos="399"/>
          <w:tab w:val="left" w:pos="851"/>
          <w:tab w:val="left" w:pos="1980"/>
          <w:tab w:val="left" w:pos="5700"/>
        </w:tabs>
        <w:suppressAutoHyphens/>
        <w:spacing w:after="120" w:line="276" w:lineRule="auto"/>
        <w:contextualSpacing/>
        <w:jc w:val="both"/>
        <w:rPr>
          <w:rFonts w:ascii="Verdana" w:hAnsi="Verdana"/>
          <w:color w:val="000000"/>
        </w:rPr>
      </w:pPr>
      <w:r w:rsidRPr="003547E0">
        <w:rPr>
          <w:rFonts w:ascii="Verdana" w:hAnsi="Verdana"/>
        </w:rPr>
        <w:t>Zamawiającego</w:t>
      </w:r>
      <w:r w:rsidRPr="003547E0">
        <w:rPr>
          <w:rFonts w:ascii="Verdana" w:hAnsi="Verdana"/>
          <w:color w:val="000000"/>
        </w:rPr>
        <w:t>:</w:t>
      </w:r>
    </w:p>
    <w:p w14:paraId="71783989" w14:textId="77777777" w:rsidR="003547E0" w:rsidRPr="003547E0" w:rsidRDefault="003547E0" w:rsidP="003547E0">
      <w:pPr>
        <w:tabs>
          <w:tab w:val="left" w:pos="399"/>
          <w:tab w:val="left" w:pos="851"/>
          <w:tab w:val="left" w:pos="1980"/>
          <w:tab w:val="left" w:pos="3686"/>
          <w:tab w:val="left" w:pos="5700"/>
        </w:tabs>
        <w:suppressAutoHyphens/>
        <w:spacing w:after="120" w:line="276" w:lineRule="auto"/>
        <w:ind w:left="851"/>
        <w:jc w:val="both"/>
        <w:rPr>
          <w:rFonts w:ascii="Verdana" w:hAnsi="Verdana"/>
        </w:rPr>
      </w:pPr>
      <w:r w:rsidRPr="003547E0">
        <w:rPr>
          <w:rFonts w:ascii="Verdana" w:hAnsi="Verdana"/>
        </w:rPr>
        <w:t xml:space="preserve">Pan/i ……………………… – </w:t>
      </w:r>
      <w:proofErr w:type="spellStart"/>
      <w:r w:rsidRPr="003547E0">
        <w:rPr>
          <w:rFonts w:ascii="Verdana" w:hAnsi="Verdana"/>
        </w:rPr>
        <w:t>tel</w:t>
      </w:r>
      <w:proofErr w:type="spellEnd"/>
      <w:r w:rsidRPr="003547E0">
        <w:rPr>
          <w:rFonts w:ascii="Verdana" w:hAnsi="Verdana"/>
        </w:rPr>
        <w:t>……………………, e-mail:……………………….,</w:t>
      </w:r>
    </w:p>
    <w:p w14:paraId="2C4443DE" w14:textId="77777777" w:rsidR="003547E0" w:rsidRPr="003547E0" w:rsidRDefault="003547E0" w:rsidP="003547E0">
      <w:pPr>
        <w:tabs>
          <w:tab w:val="left" w:pos="399"/>
          <w:tab w:val="left" w:pos="851"/>
          <w:tab w:val="left" w:pos="1980"/>
          <w:tab w:val="left" w:pos="3686"/>
          <w:tab w:val="left" w:pos="5700"/>
        </w:tabs>
        <w:suppressAutoHyphens/>
        <w:spacing w:after="120" w:line="276" w:lineRule="auto"/>
        <w:ind w:left="851"/>
        <w:jc w:val="both"/>
        <w:rPr>
          <w:rFonts w:ascii="Verdana" w:hAnsi="Verdana"/>
          <w:color w:val="000000"/>
        </w:rPr>
      </w:pPr>
      <w:r w:rsidRPr="003547E0">
        <w:rPr>
          <w:rFonts w:ascii="Verdana" w:hAnsi="Verdana"/>
        </w:rPr>
        <w:t xml:space="preserve">Pan/i ……………………… </w:t>
      </w:r>
      <w:r w:rsidRPr="003547E0">
        <w:rPr>
          <w:rFonts w:ascii="Verdana" w:eastAsia="Liberation Serif" w:hAnsi="Verdana"/>
        </w:rPr>
        <w:t>–</w:t>
      </w:r>
      <w:r w:rsidRPr="003547E0">
        <w:rPr>
          <w:rFonts w:ascii="Verdana" w:hAnsi="Verdana"/>
        </w:rPr>
        <w:t xml:space="preserve"> </w:t>
      </w:r>
      <w:proofErr w:type="spellStart"/>
      <w:r w:rsidRPr="003547E0">
        <w:rPr>
          <w:rFonts w:ascii="Verdana" w:hAnsi="Verdana"/>
        </w:rPr>
        <w:t>tel</w:t>
      </w:r>
      <w:proofErr w:type="spellEnd"/>
      <w:r w:rsidRPr="003547E0">
        <w:rPr>
          <w:rFonts w:ascii="Verdana" w:hAnsi="Verdana"/>
        </w:rPr>
        <w:t>………………….., e-mail:……………………….</w:t>
      </w:r>
      <w:r w:rsidRPr="003547E0">
        <w:rPr>
          <w:rFonts w:ascii="Verdana" w:hAnsi="Verdana"/>
          <w:color w:val="000000"/>
        </w:rPr>
        <w:t>;</w:t>
      </w:r>
    </w:p>
    <w:p w14:paraId="51EC624E" w14:textId="77777777" w:rsidR="003547E0" w:rsidRPr="003547E0" w:rsidRDefault="003547E0" w:rsidP="003547E0">
      <w:pPr>
        <w:numPr>
          <w:ilvl w:val="0"/>
          <w:numId w:val="22"/>
        </w:numPr>
        <w:tabs>
          <w:tab w:val="left" w:pos="399"/>
          <w:tab w:val="left" w:pos="851"/>
          <w:tab w:val="left" w:pos="1980"/>
          <w:tab w:val="left" w:pos="5700"/>
        </w:tabs>
        <w:suppressAutoHyphens/>
        <w:spacing w:after="120" w:line="276" w:lineRule="auto"/>
        <w:contextualSpacing/>
        <w:jc w:val="both"/>
        <w:rPr>
          <w:rFonts w:ascii="Verdana" w:hAnsi="Verdana"/>
          <w:color w:val="000000"/>
        </w:rPr>
      </w:pPr>
      <w:r w:rsidRPr="003547E0">
        <w:rPr>
          <w:rFonts w:ascii="Verdana" w:hAnsi="Verdana"/>
        </w:rPr>
        <w:t xml:space="preserve">Wykonawcy:………………………………………………., </w:t>
      </w:r>
    </w:p>
    <w:p w14:paraId="74842F30" w14:textId="77777777" w:rsidR="003547E0" w:rsidRPr="003547E0" w:rsidRDefault="003547E0" w:rsidP="003547E0">
      <w:pPr>
        <w:tabs>
          <w:tab w:val="left" w:pos="399"/>
          <w:tab w:val="left" w:pos="851"/>
          <w:tab w:val="left" w:pos="1980"/>
          <w:tab w:val="left" w:pos="3686"/>
          <w:tab w:val="left" w:pos="5700"/>
        </w:tabs>
        <w:suppressAutoHyphens/>
        <w:spacing w:after="120" w:line="276" w:lineRule="auto"/>
        <w:ind w:left="851"/>
        <w:jc w:val="both"/>
        <w:rPr>
          <w:rFonts w:ascii="Verdana" w:hAnsi="Verdana"/>
        </w:rPr>
      </w:pPr>
      <w:r w:rsidRPr="003547E0">
        <w:rPr>
          <w:rFonts w:ascii="Verdana" w:hAnsi="Verdana"/>
        </w:rPr>
        <w:t>Pan/i ……………………….. – tel. ………………… , e-mail:…………………………,</w:t>
      </w:r>
    </w:p>
    <w:p w14:paraId="0E133103" w14:textId="77777777" w:rsidR="003547E0" w:rsidRPr="003547E0" w:rsidRDefault="003547E0" w:rsidP="003547E0">
      <w:pPr>
        <w:tabs>
          <w:tab w:val="left" w:pos="399"/>
          <w:tab w:val="left" w:pos="851"/>
          <w:tab w:val="left" w:pos="1980"/>
          <w:tab w:val="left" w:pos="3686"/>
          <w:tab w:val="left" w:pos="5700"/>
        </w:tabs>
        <w:suppressAutoHyphens/>
        <w:spacing w:after="120" w:line="276" w:lineRule="auto"/>
        <w:ind w:left="851"/>
        <w:jc w:val="both"/>
        <w:rPr>
          <w:rFonts w:ascii="Verdana" w:eastAsia="Palatino Linotype" w:hAnsi="Verdana"/>
        </w:rPr>
      </w:pPr>
      <w:r w:rsidRPr="003547E0">
        <w:rPr>
          <w:rFonts w:ascii="Verdana" w:hAnsi="Verdana"/>
        </w:rPr>
        <w:t xml:space="preserve">Pan/i ………………………... </w:t>
      </w:r>
      <w:r w:rsidRPr="003547E0">
        <w:rPr>
          <w:rFonts w:ascii="Verdana" w:eastAsia="Liberation Serif" w:hAnsi="Verdana"/>
        </w:rPr>
        <w:t>–</w:t>
      </w:r>
      <w:r w:rsidRPr="003547E0">
        <w:rPr>
          <w:rFonts w:ascii="Verdana" w:hAnsi="Verdana"/>
        </w:rPr>
        <w:t xml:space="preserve"> </w:t>
      </w:r>
      <w:proofErr w:type="spellStart"/>
      <w:r w:rsidRPr="003547E0">
        <w:rPr>
          <w:rFonts w:ascii="Verdana" w:hAnsi="Verdana"/>
        </w:rPr>
        <w:t>tel</w:t>
      </w:r>
      <w:proofErr w:type="spellEnd"/>
      <w:r w:rsidRPr="003547E0">
        <w:rPr>
          <w:rFonts w:ascii="Verdana" w:hAnsi="Verdana"/>
        </w:rPr>
        <w:t>…………………, e-mail: …………………………..</w:t>
      </w:r>
    </w:p>
    <w:p w14:paraId="114BFB36" w14:textId="77777777" w:rsidR="003547E0" w:rsidRPr="003547E0" w:rsidRDefault="003547E0" w:rsidP="003547E0">
      <w:pPr>
        <w:widowControl w:val="0"/>
        <w:numPr>
          <w:ilvl w:val="0"/>
          <w:numId w:val="20"/>
        </w:numPr>
        <w:suppressAutoHyphens/>
        <w:spacing w:after="120" w:line="276" w:lineRule="auto"/>
        <w:ind w:left="284" w:hanging="284"/>
        <w:jc w:val="both"/>
        <w:rPr>
          <w:rFonts w:ascii="Verdana" w:eastAsia="Palatino Linotype" w:hAnsi="Verdana"/>
        </w:rPr>
      </w:pPr>
      <w:r w:rsidRPr="003547E0">
        <w:rPr>
          <w:rFonts w:ascii="Verdana" w:eastAsia="Palatino Linotype" w:hAnsi="Verdana"/>
        </w:rPr>
        <w:t>Strony mają prawo do zmiany osób wymienionych w ust. 1 lub ich danych kontaktowych. W celu dokonania powyższej zmiany wystarczające jest pisemne zawiadomienie drugiej Strony o dokonanej zmianie, bez konieczności zmiany Umowy.</w:t>
      </w:r>
    </w:p>
    <w:p w14:paraId="2AF10628" w14:textId="77777777" w:rsidR="003547E0" w:rsidRPr="003547E0" w:rsidRDefault="003547E0" w:rsidP="003547E0">
      <w:pPr>
        <w:widowControl w:val="0"/>
        <w:numPr>
          <w:ilvl w:val="0"/>
          <w:numId w:val="20"/>
        </w:numPr>
        <w:suppressAutoHyphens/>
        <w:spacing w:after="120" w:line="276" w:lineRule="auto"/>
        <w:ind w:left="284" w:hanging="284"/>
        <w:jc w:val="both"/>
        <w:rPr>
          <w:rFonts w:ascii="Verdana" w:eastAsia="Palatino Linotype" w:hAnsi="Verdana"/>
        </w:rPr>
      </w:pPr>
      <w:r w:rsidRPr="003547E0">
        <w:rPr>
          <w:rFonts w:ascii="Verdana" w:eastAsia="Palatino Linotype" w:hAnsi="Verdana"/>
        </w:rPr>
        <w:t xml:space="preserve">O ile Umowa nie stanowi inaczej, wszelkie oświadczenia i zawiadomienia dokonywane przez Strony, a wynikające z postanowień Umowy lub związane z jej zawarciem, wykonywaniem lub rozwiązaniem, powinny być dokonywane wyłącznie w formie pisemnej </w:t>
      </w:r>
      <w:r w:rsidRPr="003547E0">
        <w:rPr>
          <w:rFonts w:ascii="Verdana" w:hAnsi="Verdana"/>
          <w:b/>
          <w:bCs/>
        </w:rPr>
        <w:t>lub w postaci elektronicznej, na zasadach wskazanych w art. 77</w:t>
      </w:r>
      <w:r w:rsidRPr="003547E0">
        <w:rPr>
          <w:rFonts w:ascii="Verdana" w:hAnsi="Verdana"/>
          <w:b/>
          <w:bCs/>
          <w:vertAlign w:val="superscript"/>
        </w:rPr>
        <w:t>2</w:t>
      </w:r>
      <w:r w:rsidRPr="003547E0">
        <w:rPr>
          <w:rFonts w:ascii="Verdana" w:hAnsi="Verdana"/>
          <w:b/>
          <w:bCs/>
        </w:rPr>
        <w:t xml:space="preserve"> Kodeksu cywilnego</w:t>
      </w:r>
      <w:r w:rsidRPr="003547E0">
        <w:rPr>
          <w:rFonts w:ascii="Verdana" w:eastAsia="Palatino Linotype" w:hAnsi="Verdana"/>
          <w:b/>
          <w:bCs/>
        </w:rPr>
        <w:t>.</w:t>
      </w:r>
      <w:r w:rsidRPr="003547E0">
        <w:rPr>
          <w:rFonts w:ascii="Verdana" w:eastAsia="Palatino Linotype" w:hAnsi="Verdana"/>
        </w:rPr>
        <w:t xml:space="preserve"> Zawiadomienia i oświadczenia dokonywane w innej formie nie wywołują skutków prawnych ani faktycznych. Zawiadomienia i korespondencja powinny być kierowane do Stron na adresy podane poniżej:</w:t>
      </w:r>
    </w:p>
    <w:p w14:paraId="7B860791" w14:textId="77777777" w:rsidR="003547E0" w:rsidRPr="003547E0" w:rsidRDefault="003547E0" w:rsidP="003547E0">
      <w:pPr>
        <w:widowControl w:val="0"/>
        <w:numPr>
          <w:ilvl w:val="0"/>
          <w:numId w:val="21"/>
        </w:numPr>
        <w:tabs>
          <w:tab w:val="left" w:pos="360"/>
        </w:tabs>
        <w:suppressAutoHyphens/>
        <w:spacing w:after="120" w:line="276" w:lineRule="auto"/>
        <w:ind w:left="714" w:hanging="357"/>
        <w:jc w:val="both"/>
        <w:rPr>
          <w:rFonts w:ascii="Verdana" w:hAnsi="Verdana"/>
        </w:rPr>
      </w:pPr>
      <w:r w:rsidRPr="003547E0">
        <w:rPr>
          <w:rFonts w:ascii="Verdana" w:hAnsi="Verdana"/>
        </w:rPr>
        <w:t xml:space="preserve">Zamawiającego: </w:t>
      </w:r>
      <w:r w:rsidRPr="003547E0">
        <w:rPr>
          <w:rFonts w:ascii="Verdana" w:hAnsi="Verdana"/>
        </w:rPr>
        <w:br/>
      </w:r>
      <w:proofErr w:type="spellStart"/>
      <w:r w:rsidRPr="003547E0">
        <w:rPr>
          <w:rFonts w:ascii="Verdana" w:hAnsi="Verdana"/>
        </w:rPr>
        <w:t>tel</w:t>
      </w:r>
      <w:proofErr w:type="spellEnd"/>
      <w:r w:rsidRPr="003547E0">
        <w:rPr>
          <w:rFonts w:ascii="Verdana" w:hAnsi="Verdana"/>
        </w:rPr>
        <w:t>……………………………., e-mail:…………………………..;</w:t>
      </w:r>
    </w:p>
    <w:p w14:paraId="5FDD3A1D" w14:textId="77777777" w:rsidR="003547E0" w:rsidRPr="003547E0" w:rsidRDefault="003547E0" w:rsidP="003547E0">
      <w:pPr>
        <w:widowControl w:val="0"/>
        <w:numPr>
          <w:ilvl w:val="0"/>
          <w:numId w:val="21"/>
        </w:numPr>
        <w:tabs>
          <w:tab w:val="left" w:pos="360"/>
        </w:tabs>
        <w:suppressAutoHyphens/>
        <w:spacing w:after="120" w:line="276" w:lineRule="auto"/>
        <w:contextualSpacing/>
        <w:jc w:val="both"/>
        <w:rPr>
          <w:rFonts w:ascii="Verdana" w:hAnsi="Verdana"/>
        </w:rPr>
      </w:pPr>
      <w:r w:rsidRPr="003547E0">
        <w:rPr>
          <w:rFonts w:ascii="Verdana" w:hAnsi="Verdana"/>
        </w:rPr>
        <w:t>Wykonawcy:</w:t>
      </w:r>
    </w:p>
    <w:p w14:paraId="450B4EDD" w14:textId="77777777" w:rsidR="003547E0" w:rsidRPr="003547E0" w:rsidRDefault="003547E0" w:rsidP="003547E0">
      <w:pPr>
        <w:widowControl w:val="0"/>
        <w:tabs>
          <w:tab w:val="left" w:pos="360"/>
        </w:tabs>
        <w:suppressAutoHyphens/>
        <w:spacing w:after="120" w:line="276" w:lineRule="auto"/>
        <w:ind w:left="720"/>
        <w:contextualSpacing/>
        <w:jc w:val="both"/>
        <w:rPr>
          <w:rFonts w:ascii="Verdana" w:hAnsi="Verdana"/>
        </w:rPr>
      </w:pPr>
      <w:r w:rsidRPr="003547E0">
        <w:rPr>
          <w:rFonts w:ascii="Verdana" w:hAnsi="Verdana"/>
        </w:rPr>
        <w:lastRenderedPageBreak/>
        <w:t xml:space="preserve">……………………………………, </w:t>
      </w:r>
      <w:proofErr w:type="spellStart"/>
      <w:r w:rsidRPr="003547E0">
        <w:rPr>
          <w:rFonts w:ascii="Verdana" w:hAnsi="Verdana"/>
        </w:rPr>
        <w:t>tel</w:t>
      </w:r>
      <w:proofErr w:type="spellEnd"/>
      <w:r w:rsidRPr="003547E0">
        <w:rPr>
          <w:rFonts w:ascii="Verdana" w:hAnsi="Verdana"/>
        </w:rPr>
        <w:t>………………………., e-mail: ………………………………</w:t>
      </w:r>
    </w:p>
    <w:p w14:paraId="5DDD5671" w14:textId="77777777" w:rsidR="003547E0" w:rsidRPr="003547E0" w:rsidRDefault="003547E0" w:rsidP="003547E0">
      <w:pPr>
        <w:widowControl w:val="0"/>
        <w:suppressAutoHyphens/>
        <w:spacing w:after="120" w:line="276" w:lineRule="auto"/>
        <w:jc w:val="center"/>
        <w:rPr>
          <w:rFonts w:ascii="Verdana" w:hAnsi="Verdana"/>
        </w:rPr>
      </w:pPr>
    </w:p>
    <w:p w14:paraId="0F4A04F2" w14:textId="77777777" w:rsidR="003547E0" w:rsidRPr="003547E0" w:rsidRDefault="003547E0" w:rsidP="003547E0">
      <w:pPr>
        <w:keepNext/>
        <w:suppressAutoHyphens/>
        <w:spacing w:after="120" w:line="276" w:lineRule="auto"/>
        <w:ind w:left="405"/>
        <w:contextualSpacing/>
        <w:jc w:val="center"/>
        <w:rPr>
          <w:rFonts w:ascii="Verdana" w:hAnsi="Verdana"/>
          <w:b/>
          <w:color w:val="000000"/>
        </w:rPr>
      </w:pPr>
      <w:r w:rsidRPr="003547E0">
        <w:rPr>
          <w:rFonts w:ascii="Verdana" w:hAnsi="Verdana"/>
          <w:b/>
          <w:color w:val="000000"/>
        </w:rPr>
        <w:t xml:space="preserve">§ 9 Oświadczenia Wykonawcy </w:t>
      </w:r>
    </w:p>
    <w:p w14:paraId="25AC6DDD" w14:textId="77777777" w:rsidR="003547E0" w:rsidRPr="003547E0" w:rsidRDefault="003547E0" w:rsidP="003547E0">
      <w:pPr>
        <w:numPr>
          <w:ilvl w:val="0"/>
          <w:numId w:val="17"/>
        </w:numPr>
        <w:suppressAutoHyphens/>
        <w:overflowPunct w:val="0"/>
        <w:spacing w:after="120" w:line="276" w:lineRule="auto"/>
        <w:ind w:left="284" w:hanging="284"/>
        <w:jc w:val="both"/>
        <w:rPr>
          <w:rFonts w:ascii="Verdana" w:eastAsia="Palatino Linotype" w:hAnsi="Verdana"/>
        </w:rPr>
      </w:pPr>
      <w:r w:rsidRPr="003547E0">
        <w:rPr>
          <w:rFonts w:ascii="Verdana" w:eastAsia="Palatino Linotype" w:hAnsi="Verdana"/>
        </w:rPr>
        <w:t>Wykonawca oświadcza, że zawarcie i wykonywanie Umowy nie stanowi naruszenia żadnych praw osób trzecich.</w:t>
      </w:r>
    </w:p>
    <w:p w14:paraId="62FF88BB" w14:textId="77777777" w:rsidR="003547E0" w:rsidRPr="003547E0" w:rsidRDefault="003547E0" w:rsidP="003547E0">
      <w:pPr>
        <w:numPr>
          <w:ilvl w:val="0"/>
          <w:numId w:val="17"/>
        </w:numPr>
        <w:suppressAutoHyphens/>
        <w:overflowPunct w:val="0"/>
        <w:spacing w:after="120" w:line="276" w:lineRule="auto"/>
        <w:ind w:left="284" w:hanging="284"/>
        <w:jc w:val="both"/>
        <w:rPr>
          <w:rFonts w:ascii="Verdana" w:eastAsia="Palatino Linotype" w:hAnsi="Verdana"/>
        </w:rPr>
      </w:pPr>
      <w:r w:rsidRPr="003547E0">
        <w:rPr>
          <w:rFonts w:ascii="Verdana" w:eastAsia="Palatino Linotype" w:hAnsi="Verdana"/>
        </w:rPr>
        <w:t xml:space="preserve">Wykonawca zwalnia Zamawiającego od wszelkiej odpowiedzialności w przypadku jakichkolwiek roszczeń osób trzecich, powstałych w związku z wykonywaniem przez Wykonawcę Umowy. </w:t>
      </w:r>
    </w:p>
    <w:p w14:paraId="002D58C9" w14:textId="77777777" w:rsidR="003547E0" w:rsidRPr="003547E0" w:rsidRDefault="003547E0" w:rsidP="003547E0">
      <w:pPr>
        <w:numPr>
          <w:ilvl w:val="0"/>
          <w:numId w:val="17"/>
        </w:numPr>
        <w:suppressAutoHyphens/>
        <w:overflowPunct w:val="0"/>
        <w:spacing w:after="120" w:line="276" w:lineRule="auto"/>
        <w:ind w:left="284" w:hanging="284"/>
        <w:jc w:val="both"/>
        <w:rPr>
          <w:rFonts w:ascii="Verdana" w:eastAsia="Palatino Linotype" w:hAnsi="Verdana"/>
        </w:rPr>
      </w:pPr>
      <w:r w:rsidRPr="003547E0">
        <w:rPr>
          <w:rFonts w:ascii="Verdana" w:eastAsia="Palatino Linotype" w:hAnsi="Verdana"/>
        </w:rPr>
        <w:t>W przypadku jakiegokolwiek sporu prawnego o naruszenie praw osoby trzeciej, w</w:t>
      </w:r>
      <w:r w:rsidRPr="003547E0">
        <w:rPr>
          <w:rFonts w:ascii="Verdana" w:eastAsia="Palatino Linotype" w:hAnsi="Verdana"/>
          <w:bCs/>
        </w:rPr>
        <w:t> </w:t>
      </w:r>
      <w:r w:rsidRPr="003547E0">
        <w:rPr>
          <w:rFonts w:ascii="Verdana" w:eastAsia="Palatino Linotype" w:hAnsi="Verdana"/>
        </w:rPr>
        <w:t>związku z zawarciem i wykonywaniem przez Wykonawcę Umowy, Wykonawca podejmie na swój koszt wszelkie działania w celu rozwiązania takiego sporu, łącznie z</w:t>
      </w:r>
      <w:r w:rsidRPr="003547E0">
        <w:rPr>
          <w:rFonts w:ascii="Verdana" w:eastAsia="Palatino Linotype" w:hAnsi="Verdana"/>
          <w:bCs/>
        </w:rPr>
        <w:t> </w:t>
      </w:r>
      <w:r w:rsidRPr="003547E0">
        <w:rPr>
          <w:rFonts w:ascii="Verdana" w:eastAsia="Palatino Linotype" w:hAnsi="Verdana"/>
        </w:rPr>
        <w:t>prowadzeniem postępowania sądowego.</w:t>
      </w:r>
    </w:p>
    <w:p w14:paraId="66B3CB3E" w14:textId="77777777" w:rsidR="003547E0" w:rsidRPr="003547E0" w:rsidRDefault="003547E0" w:rsidP="003547E0">
      <w:pPr>
        <w:keepNext/>
        <w:suppressAutoHyphens/>
        <w:spacing w:after="120" w:line="276" w:lineRule="auto"/>
        <w:contextualSpacing/>
        <w:rPr>
          <w:rFonts w:ascii="Verdana" w:hAnsi="Verdana"/>
          <w:b/>
          <w:color w:val="000000"/>
        </w:rPr>
      </w:pPr>
    </w:p>
    <w:p w14:paraId="1A88FA85" w14:textId="77777777" w:rsidR="003547E0" w:rsidRPr="003547E0" w:rsidRDefault="003547E0" w:rsidP="003547E0">
      <w:pPr>
        <w:keepNext/>
        <w:suppressAutoHyphens/>
        <w:spacing w:after="120" w:line="276" w:lineRule="auto"/>
        <w:contextualSpacing/>
        <w:jc w:val="center"/>
        <w:rPr>
          <w:rFonts w:ascii="Verdana" w:eastAsia="Palatino Linotype" w:hAnsi="Verdana"/>
          <w:b/>
        </w:rPr>
      </w:pPr>
      <w:r w:rsidRPr="003547E0">
        <w:rPr>
          <w:rFonts w:ascii="Verdana" w:hAnsi="Verdana"/>
          <w:b/>
          <w:color w:val="000000"/>
        </w:rPr>
        <w:t xml:space="preserve">§ 10 </w:t>
      </w:r>
      <w:r w:rsidRPr="003547E0">
        <w:rPr>
          <w:rFonts w:ascii="Verdana" w:eastAsia="Palatino Linotype" w:hAnsi="Verdana"/>
          <w:b/>
        </w:rPr>
        <w:t>Postanowienia o poufności</w:t>
      </w:r>
    </w:p>
    <w:p w14:paraId="13FF7EE2" w14:textId="77777777" w:rsidR="003547E0" w:rsidRPr="003547E0" w:rsidRDefault="003547E0" w:rsidP="003547E0">
      <w:pPr>
        <w:widowControl w:val="0"/>
        <w:numPr>
          <w:ilvl w:val="0"/>
          <w:numId w:val="30"/>
        </w:numPr>
        <w:tabs>
          <w:tab w:val="left" w:pos="142"/>
        </w:tabs>
        <w:suppressAutoHyphens/>
        <w:spacing w:after="120" w:line="276" w:lineRule="auto"/>
        <w:jc w:val="both"/>
        <w:textAlignment w:val="baseline"/>
        <w:rPr>
          <w:rFonts w:ascii="Verdana" w:hAnsi="Verdana"/>
          <w:color w:val="000000"/>
        </w:rPr>
      </w:pPr>
      <w:r w:rsidRPr="003547E0">
        <w:rPr>
          <w:rFonts w:ascii="Verdana" w:eastAsia="Palatino Linotype" w:hAnsi="Verdana"/>
          <w:color w:val="000000"/>
        </w:rPr>
        <w:t>Z zastrzeżeniem ust. 2, Strony zobowiązują się do ochrony oraz do nieudostępniania innym osobom wszelkich informacji nieupublicznionych, zwłaszcza technicznych lub technologicznych, przekazywanych lub udostępnianych sobie wzajemnie w jakiejkolwiek postaci w związku z realizacją Umowy oraz wszelkiej dokumentacji wykonanej w ramach Umowy, na podstawie informacji posiadanych przez Stronę i przekazanych lub udostępnionych przez drugą Stronę w czasie trwania Umowy, jak również w terminie 5 lat po jej wykonaniu, rozwiązaniu lub wygaśnięciu</w:t>
      </w:r>
      <w:r w:rsidRPr="003547E0">
        <w:rPr>
          <w:rFonts w:ascii="Verdana" w:hAnsi="Verdana"/>
          <w:color w:val="000000"/>
        </w:rPr>
        <w:t>.</w:t>
      </w:r>
    </w:p>
    <w:p w14:paraId="4BB37147" w14:textId="77777777" w:rsidR="003547E0" w:rsidRPr="003547E0" w:rsidRDefault="003547E0" w:rsidP="003547E0">
      <w:pPr>
        <w:widowControl w:val="0"/>
        <w:numPr>
          <w:ilvl w:val="0"/>
          <w:numId w:val="31"/>
        </w:numPr>
        <w:tabs>
          <w:tab w:val="left" w:pos="142"/>
        </w:tabs>
        <w:suppressAutoHyphens/>
        <w:spacing w:after="120" w:line="276" w:lineRule="auto"/>
        <w:jc w:val="both"/>
        <w:textAlignment w:val="baseline"/>
        <w:rPr>
          <w:rFonts w:ascii="Verdana" w:hAnsi="Verdana"/>
          <w:color w:val="000000"/>
        </w:rPr>
      </w:pPr>
      <w:r w:rsidRPr="003547E0">
        <w:rPr>
          <w:rFonts w:ascii="Verdana" w:eastAsia="Palatino Linotype" w:hAnsi="Verdana"/>
          <w:color w:val="000000"/>
        </w:rPr>
        <w:t>Powyższe zobowiązanie nie dotyczy informacji objętych ochroną na mocy przepisów prawa, do których Strony będą stosować zasady ochrony oraz warunki i tryb udostępniania wynikające z właściwych przepisów</w:t>
      </w:r>
      <w:r w:rsidRPr="003547E0">
        <w:rPr>
          <w:rFonts w:ascii="Verdana" w:hAnsi="Verdana"/>
          <w:color w:val="000000"/>
        </w:rPr>
        <w:t>.</w:t>
      </w:r>
    </w:p>
    <w:p w14:paraId="3E0D8E14" w14:textId="77777777" w:rsidR="003547E0" w:rsidRPr="003547E0" w:rsidRDefault="003547E0" w:rsidP="003547E0">
      <w:pPr>
        <w:widowControl w:val="0"/>
        <w:numPr>
          <w:ilvl w:val="0"/>
          <w:numId w:val="31"/>
        </w:numPr>
        <w:tabs>
          <w:tab w:val="left" w:pos="142"/>
        </w:tabs>
        <w:suppressAutoHyphens/>
        <w:spacing w:after="120" w:line="276" w:lineRule="auto"/>
        <w:jc w:val="both"/>
        <w:textAlignment w:val="baseline"/>
        <w:rPr>
          <w:rFonts w:ascii="Verdana" w:hAnsi="Verdana"/>
          <w:color w:val="000000"/>
        </w:rPr>
      </w:pPr>
      <w:r w:rsidRPr="003547E0">
        <w:rPr>
          <w:rFonts w:ascii="Verdana" w:eastAsia="Palatino Linotype" w:hAnsi="Verdana"/>
          <w:color w:val="000000"/>
        </w:rPr>
        <w:t>Informacje, których dotyczą zobowiązania określone w ust. 1, Strony będą określać w ramach Umowy oraz jej wykonywania mianem „informacji objętych tajemnicą kontraktową”</w:t>
      </w:r>
      <w:r w:rsidRPr="003547E0">
        <w:rPr>
          <w:rFonts w:ascii="Verdana" w:hAnsi="Verdana"/>
          <w:color w:val="000000"/>
        </w:rPr>
        <w:t>.</w:t>
      </w:r>
    </w:p>
    <w:p w14:paraId="29107493" w14:textId="77777777" w:rsidR="003547E0" w:rsidRPr="003547E0" w:rsidRDefault="003547E0" w:rsidP="003547E0">
      <w:pPr>
        <w:widowControl w:val="0"/>
        <w:numPr>
          <w:ilvl w:val="0"/>
          <w:numId w:val="31"/>
        </w:numPr>
        <w:tabs>
          <w:tab w:val="left" w:pos="142"/>
        </w:tabs>
        <w:suppressAutoHyphens/>
        <w:spacing w:after="120" w:line="276" w:lineRule="auto"/>
        <w:jc w:val="both"/>
        <w:textAlignment w:val="baseline"/>
        <w:rPr>
          <w:rFonts w:ascii="Verdana" w:hAnsi="Verdana"/>
          <w:color w:val="000000"/>
        </w:rPr>
      </w:pPr>
      <w:r w:rsidRPr="003547E0">
        <w:rPr>
          <w:rFonts w:ascii="Verdana" w:eastAsia="Palatino Linotype" w:hAnsi="Verdana"/>
          <w:color w:val="000000"/>
        </w:rPr>
        <w:t>Dla uniknięcia wątpliwości Strony ustalają, że oznaczenie nośnika informacji adnotacją o tym, że zawiera on informacje objęte tajemnicą kontraktową jest dopuszczalne w każdym przypadku, gdy Strona uzna to za stosowne, jednak wprowadzona adnotacja nie stanowi o kwalifikacji informacji ani o sposobie postępowania z nimi</w:t>
      </w:r>
      <w:r w:rsidRPr="003547E0">
        <w:rPr>
          <w:rFonts w:ascii="Verdana" w:hAnsi="Verdana"/>
          <w:color w:val="000000"/>
        </w:rPr>
        <w:t>.</w:t>
      </w:r>
    </w:p>
    <w:p w14:paraId="77550709" w14:textId="77777777" w:rsidR="003547E0" w:rsidRPr="003547E0" w:rsidRDefault="003547E0" w:rsidP="003547E0">
      <w:pPr>
        <w:widowControl w:val="0"/>
        <w:numPr>
          <w:ilvl w:val="0"/>
          <w:numId w:val="31"/>
        </w:numPr>
        <w:tabs>
          <w:tab w:val="left" w:pos="142"/>
        </w:tabs>
        <w:suppressAutoHyphens/>
        <w:spacing w:after="120" w:line="276" w:lineRule="auto"/>
        <w:jc w:val="both"/>
        <w:textAlignment w:val="baseline"/>
        <w:rPr>
          <w:rFonts w:ascii="Verdana" w:hAnsi="Verdana"/>
          <w:color w:val="000000"/>
        </w:rPr>
      </w:pPr>
      <w:r w:rsidRPr="003547E0">
        <w:rPr>
          <w:rFonts w:ascii="Verdana" w:eastAsia="Palatino Linotype" w:hAnsi="Verdana"/>
          <w:color w:val="000000"/>
        </w:rPr>
        <w:t>Wykonawca zobowiązuje się do przestrzegania zasad bezpieczeństwa wynikających z wewnętrznych przepisów obowiązujących u Zamawiającego. Strony zobowiązują się do wykorzystywania informacji objętych tajemnicą kontraktową tylko dla prawidłowej realizacji Umowy oraz do ich należytego zabezpieczenia i ograniczenia dostępu do tych informacji jedynie dla osób upoważnionych. Wykonawca zobowiązuje się nie kopiować, nie powielać ani w żaden inny sposób nie utrwalać informacji objętych tajemnicą kontraktową ani nośników, na których zostały one zapisane, bez uprzedniej pisemnej zgody Zamawiającego</w:t>
      </w:r>
      <w:r w:rsidRPr="003547E0">
        <w:rPr>
          <w:rFonts w:ascii="Verdana" w:hAnsi="Verdana"/>
          <w:color w:val="000000"/>
        </w:rPr>
        <w:t>.</w:t>
      </w:r>
    </w:p>
    <w:p w14:paraId="13FBEA18" w14:textId="77777777" w:rsidR="003547E0" w:rsidRPr="003547E0" w:rsidRDefault="003547E0" w:rsidP="003547E0">
      <w:pPr>
        <w:widowControl w:val="0"/>
        <w:numPr>
          <w:ilvl w:val="0"/>
          <w:numId w:val="31"/>
        </w:numPr>
        <w:tabs>
          <w:tab w:val="left" w:pos="142"/>
        </w:tabs>
        <w:suppressAutoHyphens/>
        <w:spacing w:after="120" w:line="276" w:lineRule="auto"/>
        <w:jc w:val="both"/>
        <w:textAlignment w:val="baseline"/>
        <w:rPr>
          <w:rFonts w:ascii="Verdana" w:hAnsi="Verdana"/>
          <w:color w:val="000000"/>
        </w:rPr>
      </w:pPr>
      <w:r w:rsidRPr="003547E0">
        <w:rPr>
          <w:rFonts w:ascii="Verdana" w:eastAsia="Palatino Linotype" w:hAnsi="Verdana"/>
          <w:color w:val="000000"/>
        </w:rPr>
        <w:t xml:space="preserve">Strony zobowiązują się do usunięcia wszelkich informacji objętych tajemnicą kontraktową udostępnionych lub przekazanych sobie wzajemnie w celu </w:t>
      </w:r>
      <w:r w:rsidRPr="003547E0">
        <w:rPr>
          <w:rFonts w:ascii="Verdana" w:eastAsia="Palatino Linotype" w:hAnsi="Verdana"/>
          <w:color w:val="000000"/>
        </w:rPr>
        <w:lastRenderedPageBreak/>
        <w:t>prawidłowej realizacji Umowy lub do zwrotu drugiej Stronie ich materialnych nośników, w każdym przypadku, gdyby dalsze korzystanie z nich było niecelowe, jednak nie później niż z upływem czasu obowiązywania Umowy, chyba, że postanowienia Umowy lub przepisy prawa powszechnie obowiązującego stanowią inaczej</w:t>
      </w:r>
      <w:r w:rsidRPr="003547E0">
        <w:rPr>
          <w:rFonts w:ascii="Verdana" w:hAnsi="Verdana"/>
          <w:color w:val="000000"/>
        </w:rPr>
        <w:t>.</w:t>
      </w:r>
    </w:p>
    <w:p w14:paraId="42505E14" w14:textId="77777777" w:rsidR="003547E0" w:rsidRPr="003547E0" w:rsidRDefault="003547E0" w:rsidP="003547E0">
      <w:pPr>
        <w:widowControl w:val="0"/>
        <w:numPr>
          <w:ilvl w:val="0"/>
          <w:numId w:val="31"/>
        </w:numPr>
        <w:tabs>
          <w:tab w:val="left" w:pos="142"/>
        </w:tabs>
        <w:suppressAutoHyphens/>
        <w:spacing w:after="120" w:line="276" w:lineRule="auto"/>
        <w:jc w:val="both"/>
        <w:textAlignment w:val="baseline"/>
        <w:rPr>
          <w:rFonts w:ascii="Verdana" w:hAnsi="Verdana"/>
          <w:color w:val="000000"/>
        </w:rPr>
      </w:pPr>
      <w:r w:rsidRPr="003547E0">
        <w:rPr>
          <w:rFonts w:ascii="Verdana" w:eastAsia="Palatino Linotype" w:hAnsi="Verdana"/>
          <w:color w:val="000000"/>
        </w:rPr>
        <w:t>Strony zobowiązane są do zwrotu drugiej Stronie wszelkich kopii, odpisów, streszczeń itp. informacji objętych tajemnicą kontraktową, które zostały im przekazane lub udostępnione w celu prawidłowej realizacji Umowy</w:t>
      </w:r>
      <w:r w:rsidRPr="003547E0">
        <w:rPr>
          <w:rFonts w:ascii="Verdana" w:hAnsi="Verdana"/>
          <w:color w:val="000000"/>
        </w:rPr>
        <w:t>.</w:t>
      </w:r>
    </w:p>
    <w:p w14:paraId="20360A6C" w14:textId="77777777" w:rsidR="003547E0" w:rsidRPr="003547E0" w:rsidRDefault="003547E0" w:rsidP="003547E0">
      <w:pPr>
        <w:widowControl w:val="0"/>
        <w:numPr>
          <w:ilvl w:val="0"/>
          <w:numId w:val="31"/>
        </w:numPr>
        <w:tabs>
          <w:tab w:val="left" w:pos="142"/>
        </w:tabs>
        <w:suppressAutoHyphens/>
        <w:spacing w:after="120" w:line="276" w:lineRule="auto"/>
        <w:jc w:val="both"/>
        <w:textAlignment w:val="baseline"/>
        <w:rPr>
          <w:rFonts w:ascii="Verdana" w:hAnsi="Verdana"/>
          <w:color w:val="000000"/>
        </w:rPr>
      </w:pPr>
      <w:r w:rsidRPr="003547E0">
        <w:rPr>
          <w:rFonts w:ascii="Verdana" w:eastAsia="Palatino Linotype" w:hAnsi="Verdana"/>
          <w:color w:val="000000"/>
        </w:rPr>
        <w:t>Strony zobowiązują</w:t>
      </w:r>
      <w:r w:rsidRPr="003547E0">
        <w:rPr>
          <w:rFonts w:ascii="Verdana" w:hAnsi="Verdana"/>
          <w:color w:val="000000"/>
        </w:rPr>
        <w:t xml:space="preserve"> się do wzajemnego pisemnego informowania o każdorazowym otrzymaniu żądania udostępnienia informacji objętych tajemnicą kontraktową, w celu uzyskania pisemnej zgody lub stanowiska o braku zgody Strony na ich udostępnienie w czasie trwania Umowy, jak również w terminie 5 lat po jej rozwiązaniu lub wygaśnięciu.</w:t>
      </w:r>
    </w:p>
    <w:p w14:paraId="543A8CF4" w14:textId="77777777" w:rsidR="003547E0" w:rsidRPr="003547E0" w:rsidRDefault="003547E0" w:rsidP="003547E0">
      <w:pPr>
        <w:widowControl w:val="0"/>
        <w:suppressAutoHyphens/>
        <w:spacing w:after="120" w:line="276" w:lineRule="auto"/>
        <w:jc w:val="center"/>
        <w:rPr>
          <w:rFonts w:ascii="Verdana" w:eastAsia="Palatino Linotype" w:hAnsi="Verdana"/>
          <w:bCs/>
          <w:color w:val="000000"/>
        </w:rPr>
      </w:pPr>
    </w:p>
    <w:p w14:paraId="653E3D90" w14:textId="77777777" w:rsidR="003547E0" w:rsidRPr="003547E0" w:rsidRDefault="003547E0" w:rsidP="003547E0">
      <w:pPr>
        <w:suppressAutoHyphens/>
        <w:spacing w:after="120" w:line="276" w:lineRule="auto"/>
        <w:ind w:left="426"/>
        <w:jc w:val="center"/>
        <w:rPr>
          <w:rFonts w:ascii="Verdana" w:eastAsia="Palatino Linotype" w:hAnsi="Verdana"/>
          <w:b/>
          <w:bCs/>
          <w:color w:val="000000"/>
        </w:rPr>
      </w:pPr>
      <w:r w:rsidRPr="003547E0">
        <w:rPr>
          <w:rFonts w:ascii="Verdana" w:eastAsia="Palatino Linotype" w:hAnsi="Verdana"/>
          <w:b/>
          <w:bCs/>
          <w:color w:val="000000"/>
        </w:rPr>
        <w:t>§ 11 Zmiana umowy</w:t>
      </w:r>
    </w:p>
    <w:p w14:paraId="1FCC9DBF" w14:textId="77777777" w:rsidR="003547E0" w:rsidRPr="003547E0" w:rsidRDefault="003547E0" w:rsidP="003547E0">
      <w:pPr>
        <w:numPr>
          <w:ilvl w:val="0"/>
          <w:numId w:val="24"/>
        </w:numPr>
        <w:suppressAutoHyphens/>
        <w:spacing w:after="120" w:line="276" w:lineRule="auto"/>
        <w:jc w:val="both"/>
        <w:rPr>
          <w:rFonts w:ascii="Verdana" w:eastAsia="Palatino Linotype" w:hAnsi="Verdana"/>
          <w:bCs/>
          <w:color w:val="000000"/>
        </w:rPr>
      </w:pPr>
      <w:r w:rsidRPr="003547E0">
        <w:rPr>
          <w:rFonts w:ascii="Verdana" w:eastAsia="Palatino Linotype" w:hAnsi="Verdana"/>
          <w:bCs/>
          <w:color w:val="000000"/>
        </w:rPr>
        <w:t>Zamawiający dopuszcza zmianę umowy w następujących sytuacjach:</w:t>
      </w:r>
    </w:p>
    <w:p w14:paraId="07CC7976" w14:textId="77777777" w:rsidR="003547E0" w:rsidRPr="003547E0" w:rsidRDefault="003547E0" w:rsidP="003547E0">
      <w:pPr>
        <w:numPr>
          <w:ilvl w:val="0"/>
          <w:numId w:val="25"/>
        </w:numPr>
        <w:suppressAutoHyphens/>
        <w:spacing w:after="120" w:line="276" w:lineRule="auto"/>
        <w:ind w:left="1276" w:hanging="425"/>
        <w:jc w:val="both"/>
        <w:rPr>
          <w:rFonts w:ascii="Verdana" w:eastAsia="Palatino Linotype" w:hAnsi="Verdana"/>
          <w:bCs/>
          <w:color w:val="000000"/>
        </w:rPr>
      </w:pPr>
      <w:r w:rsidRPr="003547E0">
        <w:rPr>
          <w:rFonts w:ascii="Verdana" w:eastAsia="Palatino Linotype" w:hAnsi="Verdana"/>
          <w:bCs/>
          <w:color w:val="000000"/>
        </w:rPr>
        <w:t>wystąpienia zmiany powszechnie obowiązujących przepisów prawa, w zakresie mającym istotny wpływ na realizację przedmiotu Umowy;</w:t>
      </w:r>
    </w:p>
    <w:p w14:paraId="4A5C6BDF" w14:textId="77777777" w:rsidR="003547E0" w:rsidRPr="003547E0" w:rsidRDefault="003547E0" w:rsidP="003547E0">
      <w:pPr>
        <w:numPr>
          <w:ilvl w:val="0"/>
          <w:numId w:val="25"/>
        </w:numPr>
        <w:suppressAutoHyphens/>
        <w:spacing w:after="120" w:line="276" w:lineRule="auto"/>
        <w:ind w:left="1276" w:hanging="425"/>
        <w:jc w:val="both"/>
        <w:rPr>
          <w:rFonts w:ascii="Verdana" w:eastAsia="Palatino Linotype" w:hAnsi="Verdana"/>
          <w:bCs/>
          <w:color w:val="000000"/>
        </w:rPr>
      </w:pPr>
      <w:r w:rsidRPr="003547E0">
        <w:rPr>
          <w:rFonts w:ascii="Verdana" w:eastAsia="Palatino Linotype" w:hAnsi="Verdana"/>
          <w:bCs/>
          <w:color w:val="000000"/>
        </w:rPr>
        <w:t>wystąpienia siły wyższej, która uniemożliwi wykonywanie Umowy zgodnie z jej postanowieniami.</w:t>
      </w:r>
    </w:p>
    <w:p w14:paraId="56A33934" w14:textId="77777777" w:rsidR="003547E0" w:rsidRPr="003547E0" w:rsidRDefault="003547E0" w:rsidP="003547E0">
      <w:pPr>
        <w:numPr>
          <w:ilvl w:val="0"/>
          <w:numId w:val="24"/>
        </w:numPr>
        <w:suppressAutoHyphens/>
        <w:spacing w:after="120" w:line="276" w:lineRule="auto"/>
        <w:jc w:val="both"/>
        <w:rPr>
          <w:rFonts w:ascii="Verdana" w:eastAsia="Palatino Linotype" w:hAnsi="Verdana"/>
          <w:bCs/>
          <w:color w:val="000000"/>
        </w:rPr>
      </w:pPr>
      <w:r w:rsidRPr="003547E0">
        <w:rPr>
          <w:rFonts w:ascii="Verdana" w:eastAsia="Palatino Linotype" w:hAnsi="Verdana"/>
          <w:bCs/>
          <w:color w:val="000000"/>
        </w:rPr>
        <w:t>Niezależnie od postanowień ust. 1, zmiana Umowy może zostać dokonana w sytuacjach przewidzianych w Ustawie.</w:t>
      </w:r>
    </w:p>
    <w:p w14:paraId="4ED66F02" w14:textId="77777777" w:rsidR="003547E0" w:rsidRPr="003547E0" w:rsidRDefault="003547E0" w:rsidP="003547E0">
      <w:pPr>
        <w:numPr>
          <w:ilvl w:val="0"/>
          <w:numId w:val="24"/>
        </w:numPr>
        <w:suppressAutoHyphens/>
        <w:spacing w:after="120" w:line="276" w:lineRule="auto"/>
        <w:jc w:val="both"/>
        <w:rPr>
          <w:rFonts w:ascii="Verdana" w:eastAsia="Palatino Linotype" w:hAnsi="Verdana"/>
          <w:bCs/>
          <w:color w:val="000000"/>
        </w:rPr>
      </w:pPr>
      <w:r w:rsidRPr="003547E0">
        <w:rPr>
          <w:rFonts w:ascii="Verdana" w:eastAsia="Palatino Linotype" w:hAnsi="Verdana"/>
          <w:bCs/>
          <w:color w:val="000000"/>
        </w:rPr>
        <w:t xml:space="preserve">Dokonanie zmian, o których mowa w ust. 1, wymaga aneksu do Umowy, podpisanego przez upoważnionych przedstawicieli obu Stron, pod rygorem nieważności, </w:t>
      </w:r>
      <w:r w:rsidRPr="003547E0">
        <w:rPr>
          <w:rFonts w:ascii="Verdana" w:hAnsi="Verdana"/>
          <w:bCs/>
        </w:rPr>
        <w:t>albo aneksu w postaci elektronicznej – opatrzonej kwalifikowanym podpisem elektronicznym, pod rygorem nieważności</w:t>
      </w:r>
      <w:r w:rsidRPr="003547E0">
        <w:rPr>
          <w:rFonts w:ascii="Verdana" w:hAnsi="Verdana"/>
        </w:rPr>
        <w:t>.</w:t>
      </w:r>
    </w:p>
    <w:p w14:paraId="136D87E1" w14:textId="77777777" w:rsidR="003547E0" w:rsidRPr="003547E0" w:rsidRDefault="003547E0" w:rsidP="003547E0">
      <w:pPr>
        <w:numPr>
          <w:ilvl w:val="0"/>
          <w:numId w:val="24"/>
        </w:numPr>
        <w:suppressAutoHyphens/>
        <w:spacing w:after="120" w:line="276" w:lineRule="auto"/>
        <w:jc w:val="both"/>
        <w:rPr>
          <w:rFonts w:ascii="Verdana" w:eastAsia="Palatino Linotype" w:hAnsi="Verdana"/>
          <w:bCs/>
          <w:color w:val="000000"/>
        </w:rPr>
      </w:pPr>
      <w:r w:rsidRPr="003547E0">
        <w:rPr>
          <w:rFonts w:ascii="Verdana" w:eastAsia="Palatino Linotype" w:hAnsi="Verdana"/>
          <w:bCs/>
          <w:color w:val="000000"/>
        </w:rPr>
        <w:t>Żadna ze Stron nie będzie ponosić odpowiedzialności za opóźnienia spowodowane siłą wyższą. Przez siłę wyższą rozumie się wszelkie nieprzewidziane zdarzenia powstałe poza kontrolą Stron, których nie mogły przewidzieć ani im zapobiec, pomimo dołożenia wszelkich starań, takie jak: katastrofalne działanie sił przyrody, wojna, strajki generalne, ataki terrorystyczne, akty władzy publicznej, którym nie może przeciwstawić się jednostka itp. W przypadku siły wyższej Strona dotknięta jej działaniem niezwłocznie poinformuje pisemnie drugą Stronę i Strony, uzgodnią tryb dalszego postępowania.</w:t>
      </w:r>
    </w:p>
    <w:p w14:paraId="6C0288A5" w14:textId="77777777" w:rsidR="003547E0" w:rsidRPr="003547E0" w:rsidRDefault="003547E0" w:rsidP="003547E0">
      <w:pPr>
        <w:suppressAutoHyphens/>
        <w:spacing w:after="120" w:line="276" w:lineRule="auto"/>
        <w:ind w:left="360"/>
        <w:contextualSpacing/>
        <w:jc w:val="center"/>
        <w:rPr>
          <w:rFonts w:ascii="Verdana" w:hAnsi="Verdana"/>
          <w:b/>
          <w:bCs/>
        </w:rPr>
      </w:pPr>
    </w:p>
    <w:p w14:paraId="38410DD7" w14:textId="77777777" w:rsidR="003547E0" w:rsidRPr="003547E0" w:rsidRDefault="003547E0" w:rsidP="003547E0">
      <w:pPr>
        <w:suppressAutoHyphens/>
        <w:spacing w:after="120" w:line="276" w:lineRule="auto"/>
        <w:ind w:left="360"/>
        <w:contextualSpacing/>
        <w:jc w:val="center"/>
        <w:rPr>
          <w:rFonts w:ascii="Verdana" w:hAnsi="Verdana"/>
        </w:rPr>
      </w:pPr>
      <w:r w:rsidRPr="003547E0">
        <w:rPr>
          <w:rFonts w:ascii="Verdana" w:hAnsi="Verdana"/>
          <w:b/>
          <w:bCs/>
        </w:rPr>
        <w:t>§ 12 Podwykonawcy</w:t>
      </w:r>
    </w:p>
    <w:p w14:paraId="32BCBA29" w14:textId="77777777" w:rsidR="003547E0" w:rsidRPr="003547E0" w:rsidRDefault="003547E0" w:rsidP="003547E0">
      <w:pPr>
        <w:pStyle w:val="Default"/>
        <w:numPr>
          <w:ilvl w:val="1"/>
          <w:numId w:val="36"/>
        </w:numPr>
        <w:spacing w:after="120" w:line="276" w:lineRule="auto"/>
        <w:ind w:left="709" w:hanging="709"/>
        <w:jc w:val="both"/>
        <w:rPr>
          <w:rStyle w:val="Uwydatnienie"/>
          <w:rFonts w:ascii="Verdana" w:hAnsi="Verdana" w:cs="Times New Roman"/>
          <w:b w:val="0"/>
          <w:i w:val="0"/>
          <w:color w:val="auto"/>
          <w:spacing w:val="0"/>
          <w:sz w:val="20"/>
          <w:szCs w:val="20"/>
          <w:lang w:eastAsia="ar-SA"/>
        </w:rPr>
      </w:pPr>
      <w:r w:rsidRPr="003547E0">
        <w:rPr>
          <w:rStyle w:val="Uwydatnienie"/>
          <w:rFonts w:ascii="Verdana" w:hAnsi="Verdana" w:cs="Times New Roman"/>
          <w:b w:val="0"/>
          <w:i w:val="0"/>
          <w:color w:val="auto"/>
          <w:spacing w:val="0"/>
          <w:sz w:val="20"/>
          <w:szCs w:val="20"/>
          <w:lang w:eastAsia="ar-SA"/>
        </w:rPr>
        <w:t>Wykonawca może powierzyć wykonanie zamówienia będącego przedmiotem niniejszej umowy, Podwykonawcy.</w:t>
      </w:r>
    </w:p>
    <w:p w14:paraId="0D3E948F" w14:textId="77777777" w:rsidR="003547E0" w:rsidRPr="003547E0" w:rsidRDefault="003547E0" w:rsidP="003547E0">
      <w:pPr>
        <w:pStyle w:val="Default"/>
        <w:numPr>
          <w:ilvl w:val="1"/>
          <w:numId w:val="36"/>
        </w:numPr>
        <w:spacing w:after="120" w:line="276" w:lineRule="auto"/>
        <w:ind w:left="709" w:hanging="709"/>
        <w:jc w:val="both"/>
        <w:rPr>
          <w:rFonts w:ascii="Verdana" w:hAnsi="Verdana" w:cs="Times New Roman"/>
          <w:bCs/>
          <w:iCs/>
          <w:color w:val="auto"/>
          <w:sz w:val="20"/>
          <w:szCs w:val="20"/>
          <w:lang w:eastAsia="ar-SA"/>
        </w:rPr>
      </w:pPr>
      <w:r w:rsidRPr="003547E0">
        <w:rPr>
          <w:rFonts w:ascii="Verdana" w:hAnsi="Verdana"/>
          <w:sz w:val="20"/>
          <w:szCs w:val="20"/>
        </w:rPr>
        <w:t xml:space="preserve">W przypadku powierzenia przez Wykonawcę podwykonawcom części zamówienia Wykonawca bierze na siebie odpowiedzialność za wykonanie prac powierzonych podwykonawcy, za które będzie odpowiadał przed </w:t>
      </w:r>
      <w:r w:rsidRPr="003547E0">
        <w:rPr>
          <w:rFonts w:ascii="Verdana" w:hAnsi="Verdana"/>
          <w:sz w:val="20"/>
          <w:szCs w:val="20"/>
        </w:rPr>
        <w:lastRenderedPageBreak/>
        <w:t>Zamawiającym jak za działania własne. Nie narusza to uprawnień Zamawiającego do skorzystania z wniesionego zabezpieczenia należytego wykonania Umowy, służącego pokryciu roszczeń Zamawiającego z tytułu niewykonania lub nienależytego wykonania Umowy.</w:t>
      </w:r>
    </w:p>
    <w:p w14:paraId="34D5E760" w14:textId="77777777" w:rsidR="003547E0" w:rsidRPr="003547E0" w:rsidRDefault="003547E0" w:rsidP="003547E0">
      <w:pPr>
        <w:pStyle w:val="Default"/>
        <w:numPr>
          <w:ilvl w:val="1"/>
          <w:numId w:val="36"/>
        </w:numPr>
        <w:spacing w:after="120" w:line="276" w:lineRule="auto"/>
        <w:ind w:left="709" w:hanging="709"/>
        <w:jc w:val="both"/>
        <w:rPr>
          <w:rStyle w:val="Uwydatnienie"/>
          <w:rFonts w:ascii="Verdana" w:hAnsi="Verdana" w:cs="Times New Roman"/>
          <w:b w:val="0"/>
          <w:i w:val="0"/>
          <w:color w:val="auto"/>
          <w:spacing w:val="0"/>
          <w:sz w:val="20"/>
          <w:szCs w:val="20"/>
          <w:lang w:eastAsia="ar-SA"/>
        </w:rPr>
      </w:pPr>
      <w:r w:rsidRPr="003547E0">
        <w:rPr>
          <w:rStyle w:val="Uwydatnienie"/>
          <w:rFonts w:ascii="Verdana" w:hAnsi="Verdana" w:cs="Times New Roman"/>
          <w:b w:val="0"/>
          <w:i w:val="0"/>
          <w:color w:val="auto"/>
          <w:spacing w:val="0"/>
          <w:sz w:val="20"/>
          <w:szCs w:val="20"/>
          <w:lang w:eastAsia="ar-SA"/>
        </w:rPr>
        <w:t>Wykonawca jest odpowiedzialny za działania i zaniechania osób, z których pomocą wykonuje przedmiot umowy, jak za działania i zaniechania własne.</w:t>
      </w:r>
    </w:p>
    <w:p w14:paraId="0D1A14E9" w14:textId="77777777" w:rsidR="003547E0" w:rsidRPr="003547E0" w:rsidRDefault="003547E0" w:rsidP="003547E0">
      <w:pPr>
        <w:pStyle w:val="Default"/>
        <w:numPr>
          <w:ilvl w:val="1"/>
          <w:numId w:val="36"/>
        </w:numPr>
        <w:spacing w:after="120" w:line="276" w:lineRule="auto"/>
        <w:ind w:left="709" w:hanging="709"/>
        <w:jc w:val="both"/>
        <w:rPr>
          <w:rStyle w:val="Uwydatnienie"/>
          <w:rFonts w:ascii="Verdana" w:hAnsi="Verdana" w:cs="Times New Roman"/>
          <w:b w:val="0"/>
          <w:i w:val="0"/>
          <w:color w:val="auto"/>
          <w:spacing w:val="0"/>
          <w:sz w:val="20"/>
          <w:szCs w:val="20"/>
          <w:lang w:eastAsia="ar-SA"/>
        </w:rPr>
      </w:pPr>
      <w:r w:rsidRPr="003547E0">
        <w:rPr>
          <w:rStyle w:val="Uwydatnienie"/>
          <w:rFonts w:ascii="Verdana" w:hAnsi="Verdana" w:cs="Times New Roman"/>
          <w:b w:val="0"/>
          <w:i w:val="0"/>
          <w:color w:val="auto"/>
          <w:spacing w:val="0"/>
          <w:sz w:val="20"/>
          <w:szCs w:val="20"/>
          <w:lang w:eastAsia="ar-SA"/>
        </w:rPr>
        <w:t>Wykonawca na dzień zawarcia niniejszej umowy zgodnie z oświadczeniem złożonym w trakcie postępowania o udzielenie zamówienia, zamierza powierzyć niżej wskazanym podwykonawcom następujący zakres zamówienia:</w:t>
      </w:r>
    </w:p>
    <w:p w14:paraId="3CA0E99D" w14:textId="77777777" w:rsidR="003547E0" w:rsidRPr="003547E0" w:rsidRDefault="003547E0" w:rsidP="003547E0">
      <w:pPr>
        <w:pStyle w:val="Default"/>
        <w:numPr>
          <w:ilvl w:val="0"/>
          <w:numId w:val="32"/>
        </w:numPr>
        <w:suppressAutoHyphens/>
        <w:autoSpaceDE/>
        <w:adjustRightInd/>
        <w:spacing w:after="120" w:line="276" w:lineRule="auto"/>
        <w:jc w:val="both"/>
        <w:textAlignment w:val="baseline"/>
        <w:rPr>
          <w:rFonts w:ascii="Verdana" w:hAnsi="Verdana" w:cs="Times New Roman"/>
          <w:bCs/>
          <w:iCs/>
          <w:color w:val="auto"/>
          <w:sz w:val="20"/>
          <w:szCs w:val="20"/>
          <w:lang w:eastAsia="ar-SA"/>
        </w:rPr>
      </w:pPr>
      <w:r w:rsidRPr="003547E0">
        <w:rPr>
          <w:rFonts w:ascii="Verdana" w:hAnsi="Verdana" w:cs="Times New Roman"/>
          <w:bCs/>
          <w:iCs/>
          <w:color w:val="auto"/>
          <w:sz w:val="20"/>
          <w:szCs w:val="20"/>
          <w:lang w:eastAsia="ar-SA"/>
        </w:rPr>
        <w:t>………………………………………………………………….</w:t>
      </w:r>
    </w:p>
    <w:p w14:paraId="042F0401" w14:textId="77777777" w:rsidR="003547E0" w:rsidRPr="003547E0" w:rsidRDefault="003547E0" w:rsidP="003547E0">
      <w:pPr>
        <w:pStyle w:val="Default"/>
        <w:numPr>
          <w:ilvl w:val="0"/>
          <w:numId w:val="32"/>
        </w:numPr>
        <w:suppressAutoHyphens/>
        <w:autoSpaceDE/>
        <w:adjustRightInd/>
        <w:spacing w:after="120" w:line="276" w:lineRule="auto"/>
        <w:jc w:val="both"/>
        <w:textAlignment w:val="baseline"/>
        <w:rPr>
          <w:rFonts w:ascii="Verdana" w:hAnsi="Verdana" w:cs="Times New Roman"/>
          <w:bCs/>
          <w:iCs/>
          <w:color w:val="auto"/>
          <w:sz w:val="20"/>
          <w:szCs w:val="20"/>
          <w:lang w:eastAsia="ar-SA"/>
        </w:rPr>
      </w:pPr>
      <w:r w:rsidRPr="003547E0">
        <w:rPr>
          <w:rFonts w:ascii="Verdana" w:hAnsi="Verdana" w:cs="Times New Roman"/>
          <w:bCs/>
          <w:iCs/>
          <w:color w:val="auto"/>
          <w:sz w:val="20"/>
          <w:szCs w:val="20"/>
          <w:lang w:eastAsia="ar-SA"/>
        </w:rPr>
        <w:t>………………………………………………………………</w:t>
      </w:r>
    </w:p>
    <w:p w14:paraId="1AB95748" w14:textId="77777777" w:rsidR="003547E0" w:rsidRPr="003547E0" w:rsidRDefault="003547E0" w:rsidP="003547E0">
      <w:pPr>
        <w:keepNext/>
        <w:suppressAutoHyphens/>
        <w:spacing w:after="120" w:line="276" w:lineRule="auto"/>
        <w:jc w:val="center"/>
        <w:rPr>
          <w:rFonts w:ascii="Verdana" w:hAnsi="Verdana"/>
          <w:b/>
          <w:bCs/>
        </w:rPr>
      </w:pPr>
    </w:p>
    <w:p w14:paraId="5356327B" w14:textId="77777777" w:rsidR="003547E0" w:rsidRPr="003547E0" w:rsidRDefault="003547E0" w:rsidP="003547E0">
      <w:pPr>
        <w:keepNext/>
        <w:suppressAutoHyphens/>
        <w:spacing w:after="120" w:line="276" w:lineRule="auto"/>
        <w:jc w:val="center"/>
        <w:rPr>
          <w:rFonts w:ascii="Verdana" w:hAnsi="Verdana"/>
          <w:b/>
        </w:rPr>
      </w:pPr>
      <w:r w:rsidRPr="003547E0">
        <w:rPr>
          <w:rFonts w:ascii="Verdana" w:hAnsi="Verdana"/>
          <w:b/>
          <w:bCs/>
        </w:rPr>
        <w:t xml:space="preserve">§ 13 </w:t>
      </w:r>
      <w:r w:rsidRPr="003547E0">
        <w:rPr>
          <w:rFonts w:ascii="Verdana" w:hAnsi="Verdana"/>
          <w:b/>
        </w:rPr>
        <w:t xml:space="preserve">Ochrona danych osobowych </w:t>
      </w:r>
    </w:p>
    <w:p w14:paraId="2CDB83E8" w14:textId="77777777" w:rsidR="003547E0" w:rsidRPr="003547E0" w:rsidRDefault="003547E0" w:rsidP="003547E0">
      <w:pPr>
        <w:numPr>
          <w:ilvl w:val="0"/>
          <w:numId w:val="37"/>
        </w:numPr>
        <w:spacing w:after="120" w:line="276" w:lineRule="auto"/>
        <w:ind w:left="426" w:hanging="426"/>
        <w:jc w:val="both"/>
        <w:rPr>
          <w:rFonts w:ascii="Verdana" w:hAnsi="Verdana"/>
        </w:rPr>
      </w:pPr>
      <w:r w:rsidRPr="003547E0">
        <w:rPr>
          <w:rFonts w:ascii="Verdana" w:hAnsi="Verdana"/>
        </w:rPr>
        <w:t xml:space="preserve">Wykonawca oświadcza, że przed zawarciem niniejszej Umowy wypełnił obowiązki informacyjne zgodnie z oświadczeniem zawartym w ofercie oraz w art. 13 lub art. 14 ogólnego Rozporządzenia Parlamentu Europejskiego i Rady (UE) 2016/679 z dnia 27 kwietnia 2016 r. w sprawie ochrony osób fizycznych w związku z przetwarzaniem danych osobowych i w sprawie swobodnego przepływu takich danych oraz uchylenia dyrektywy 95/46/WE (RODO), wobec każdej osoby fizycznej, od której dane osobowe bezpośrednio lub pośrednio Wykonawca pozyskał w celu wpisania jej do treści Umowy jako dane osoby reprezentującej Wykonawcę lub działającej w jego imieniu przy realizowaniu Umowy. Wykonawca zobowiązuje się w przypadku wyznaczenia lub wskazania do działania przy wykonywaniu niniejszej Umowy osób innych niż wymienione w jej treści, najpóźniej wraz z przekazaniem Zamawiającemu danych osobowych tych osób, zrealizować obowiązki informacyjne w trybie art. 13 lub art. 14 RODO </w:t>
      </w:r>
    </w:p>
    <w:p w14:paraId="7C603258" w14:textId="77777777" w:rsidR="003547E0" w:rsidRPr="003547E0" w:rsidRDefault="003547E0" w:rsidP="003547E0">
      <w:pPr>
        <w:numPr>
          <w:ilvl w:val="0"/>
          <w:numId w:val="37"/>
        </w:numPr>
        <w:spacing w:after="120" w:line="276" w:lineRule="auto"/>
        <w:ind w:left="426" w:hanging="426"/>
        <w:jc w:val="both"/>
        <w:rPr>
          <w:rFonts w:ascii="Verdana" w:hAnsi="Verdana"/>
        </w:rPr>
      </w:pPr>
      <w:r w:rsidRPr="003547E0">
        <w:rPr>
          <w:rFonts w:ascii="Verdana" w:hAnsi="Verdana"/>
        </w:rPr>
        <w:t xml:space="preserve">Wykonawca zobowiązany jest w zakresie objętym Umową do realizowania obowiązków wynikających z Rozporządzenia RODO. </w:t>
      </w:r>
    </w:p>
    <w:p w14:paraId="11785CB9" w14:textId="77777777" w:rsidR="003547E0" w:rsidRPr="003547E0" w:rsidRDefault="003547E0" w:rsidP="003547E0">
      <w:pPr>
        <w:numPr>
          <w:ilvl w:val="0"/>
          <w:numId w:val="37"/>
        </w:numPr>
        <w:spacing w:after="120" w:line="276" w:lineRule="auto"/>
        <w:ind w:left="426" w:hanging="426"/>
        <w:jc w:val="both"/>
        <w:rPr>
          <w:rFonts w:ascii="Verdana" w:hAnsi="Verdana"/>
        </w:rPr>
      </w:pPr>
      <w:r w:rsidRPr="003547E0">
        <w:rPr>
          <w:rFonts w:ascii="Verdana" w:hAnsi="Verdana"/>
        </w:rPr>
        <w:t xml:space="preserve">Wykonawca ponosi odpowiedzialność za koordynację i prawidłowe wykonywanie obowiązków wynikających z Rozporządzenia RODO przez Podwykonawców i dalszych Podwykonawców. </w:t>
      </w:r>
    </w:p>
    <w:p w14:paraId="5189D755" w14:textId="77777777" w:rsidR="003547E0" w:rsidRPr="003547E0" w:rsidRDefault="003547E0" w:rsidP="003547E0">
      <w:pPr>
        <w:numPr>
          <w:ilvl w:val="0"/>
          <w:numId w:val="37"/>
        </w:numPr>
        <w:spacing w:after="120" w:line="276" w:lineRule="auto"/>
        <w:ind w:left="426" w:hanging="426"/>
        <w:jc w:val="both"/>
        <w:rPr>
          <w:rFonts w:ascii="Verdana" w:hAnsi="Verdana"/>
        </w:rPr>
      </w:pPr>
      <w:r w:rsidRPr="003547E0">
        <w:rPr>
          <w:rFonts w:ascii="Verdana" w:hAnsi="Verdana"/>
        </w:rPr>
        <w:t xml:space="preserve">Zamawiający zobowiązuje się do zgodnego z art. 28 rozporządzenia Parlamentu Europejskiego Rady (UE) 2016/679 z dnia 27 kwietnia 2016 r. w sprawie ochrony osób fizycznych w związku z przetwarzaniem danych osobowych i w sprawie swobodnego przepływu takich danych oraz uchylenia dyrektywy 95/46/WE (ogólne rozporządzenie o ochronie danych) przetwarzania na zasadach i w celu określonym w niniejszej Umowie danych osobowych. </w:t>
      </w:r>
      <w:bookmarkStart w:id="14" w:name="_Hlk52181880"/>
    </w:p>
    <w:bookmarkEnd w:id="14"/>
    <w:p w14:paraId="3016C593" w14:textId="77777777" w:rsidR="003547E0" w:rsidRPr="003547E0" w:rsidRDefault="003547E0" w:rsidP="003547E0">
      <w:pPr>
        <w:numPr>
          <w:ilvl w:val="0"/>
          <w:numId w:val="37"/>
        </w:numPr>
        <w:spacing w:after="120" w:line="276" w:lineRule="auto"/>
        <w:ind w:left="426" w:hanging="426"/>
        <w:jc w:val="both"/>
        <w:rPr>
          <w:rFonts w:ascii="Verdana" w:hAnsi="Verdana"/>
        </w:rPr>
      </w:pPr>
      <w:r w:rsidRPr="003547E0">
        <w:rPr>
          <w:rFonts w:ascii="Verdana" w:hAnsi="Verdana"/>
        </w:rPr>
        <w:t xml:space="preserve">Zamawiający oświadcza, że będzie przetwarzał dane osobowe w celu określonym w Umowie oraz oświadcza, że zobowiązuje się do przetwarzania danych osobowych przekazanych mu przez Zamawiającego zgodnie z </w:t>
      </w:r>
      <w:r w:rsidRPr="003547E0">
        <w:rPr>
          <w:rFonts w:ascii="Verdana" w:hAnsi="Verdana"/>
        </w:rPr>
        <w:lastRenderedPageBreak/>
        <w:t>rozporządzenia Parlamentu Europejskiego Rady (UE) 2016/679 z dnia 27 kwietnia 2016 r. w sprawie ochrony osób fizycznych w związku z przetwarzaniem danych osobowych i w sprawie swobodnego przepływu takich danych oraz uchylenia dyrektywy 95/46/WE (ogólne rozporządzenie o ochronie danych) (Dz. Urz. UE L 119 z 4.05. 2016, s 1) i innymi przepisami prawa powszechnie obowiązującego, które chronią prawa osób, których dane dotyczą oraz stosuje środki bezpieczeństwa spełniające wymogi ww. przepisów prawa.</w:t>
      </w:r>
    </w:p>
    <w:p w14:paraId="74A66F3E" w14:textId="77777777" w:rsidR="003547E0" w:rsidRPr="003547E0" w:rsidRDefault="003547E0" w:rsidP="003547E0">
      <w:pPr>
        <w:numPr>
          <w:ilvl w:val="0"/>
          <w:numId w:val="37"/>
        </w:numPr>
        <w:spacing w:after="120" w:line="276" w:lineRule="auto"/>
        <w:ind w:left="426" w:hanging="426"/>
        <w:jc w:val="both"/>
        <w:rPr>
          <w:rFonts w:ascii="Verdana" w:hAnsi="Verdana"/>
        </w:rPr>
      </w:pPr>
      <w:r w:rsidRPr="003547E0">
        <w:rPr>
          <w:rFonts w:ascii="Verdana" w:hAnsi="Verdana"/>
        </w:rPr>
        <w:t xml:space="preserve">Wykonawca udostępnia dane osobowe do przetwarzania na zasadach i w celu określonym w niniejszej Umowie. </w:t>
      </w:r>
    </w:p>
    <w:p w14:paraId="30068B5F" w14:textId="77777777" w:rsidR="003547E0" w:rsidRPr="003547E0" w:rsidRDefault="003547E0" w:rsidP="003547E0">
      <w:pPr>
        <w:numPr>
          <w:ilvl w:val="0"/>
          <w:numId w:val="37"/>
        </w:numPr>
        <w:spacing w:after="120" w:line="276" w:lineRule="auto"/>
        <w:ind w:left="426" w:hanging="426"/>
        <w:jc w:val="both"/>
        <w:rPr>
          <w:rFonts w:ascii="Verdana" w:hAnsi="Verdana"/>
        </w:rPr>
      </w:pPr>
      <w:r w:rsidRPr="003547E0">
        <w:rPr>
          <w:rFonts w:ascii="Verdana" w:hAnsi="Verdana"/>
        </w:rPr>
        <w:t>Zamawiający będzie przetwarzał, udostępnione</w:t>
      </w:r>
      <w:r w:rsidRPr="003547E0">
        <w:rPr>
          <w:rFonts w:ascii="Verdana" w:hAnsi="Verdana"/>
          <w:color w:val="FF0000"/>
        </w:rPr>
        <w:t xml:space="preserve"> </w:t>
      </w:r>
      <w:r w:rsidRPr="003547E0">
        <w:rPr>
          <w:rFonts w:ascii="Verdana" w:hAnsi="Verdana"/>
        </w:rPr>
        <w:t>mu dane osobowe, w tym dane osobowe pracowników Wykonawcy, Podwykonawcy, dalszego Podwykonawcy i innych osób wyłącznie w celu realizacji niniejszej Umowy.</w:t>
      </w:r>
    </w:p>
    <w:p w14:paraId="061D7A15" w14:textId="77777777" w:rsidR="003547E0" w:rsidRPr="003547E0" w:rsidRDefault="003547E0" w:rsidP="003547E0">
      <w:pPr>
        <w:numPr>
          <w:ilvl w:val="0"/>
          <w:numId w:val="37"/>
        </w:numPr>
        <w:spacing w:after="120" w:line="276" w:lineRule="auto"/>
        <w:ind w:left="426" w:hanging="426"/>
        <w:jc w:val="both"/>
        <w:rPr>
          <w:rFonts w:ascii="Verdana" w:hAnsi="Verdana"/>
        </w:rPr>
      </w:pPr>
      <w:r w:rsidRPr="003547E0">
        <w:rPr>
          <w:rFonts w:ascii="Verdana" w:hAnsi="Verdana"/>
        </w:rPr>
        <w:t>Zamawiający oświadcza, że dane osobowe będą przetwarzane przez okres niezbędny do realizacji celów przetwarzania, nie krócej niż wskazany w przepisach o archiwizacji.</w:t>
      </w:r>
    </w:p>
    <w:p w14:paraId="33E11E71" w14:textId="77777777" w:rsidR="003547E0" w:rsidRPr="003547E0" w:rsidRDefault="003547E0" w:rsidP="003547E0">
      <w:pPr>
        <w:widowControl w:val="0"/>
        <w:tabs>
          <w:tab w:val="left" w:pos="142"/>
        </w:tabs>
        <w:suppressAutoHyphens/>
        <w:spacing w:after="120" w:line="276" w:lineRule="auto"/>
        <w:ind w:left="360"/>
        <w:jc w:val="center"/>
        <w:textAlignment w:val="baseline"/>
        <w:rPr>
          <w:rFonts w:ascii="Verdana" w:hAnsi="Verdana"/>
          <w:b/>
          <w:color w:val="000000"/>
        </w:rPr>
      </w:pPr>
      <w:r w:rsidRPr="003547E0">
        <w:rPr>
          <w:rFonts w:ascii="Verdana" w:hAnsi="Verdana"/>
          <w:b/>
          <w:bCs/>
        </w:rPr>
        <w:t xml:space="preserve">§ 14 </w:t>
      </w:r>
      <w:r w:rsidRPr="003547E0">
        <w:rPr>
          <w:rFonts w:ascii="Verdana" w:hAnsi="Verdana"/>
          <w:b/>
          <w:color w:val="000000"/>
        </w:rPr>
        <w:t>Postanowienia końcowe</w:t>
      </w:r>
    </w:p>
    <w:p w14:paraId="5E59B256" w14:textId="77777777" w:rsidR="003547E0" w:rsidRPr="003547E0" w:rsidRDefault="003547E0" w:rsidP="003547E0">
      <w:pPr>
        <w:numPr>
          <w:ilvl w:val="0"/>
          <w:numId w:val="9"/>
        </w:numPr>
        <w:suppressAutoHyphens/>
        <w:spacing w:after="120" w:line="276" w:lineRule="auto"/>
        <w:jc w:val="both"/>
        <w:rPr>
          <w:rFonts w:ascii="Verdana" w:hAnsi="Verdana"/>
        </w:rPr>
      </w:pPr>
      <w:r w:rsidRPr="003547E0">
        <w:rPr>
          <w:rFonts w:ascii="Verdana" w:hAnsi="Verdana"/>
        </w:rPr>
        <w:t>Wszelkie spory powstałe na tle wykonania Umowy będą rozstrzygane przez sąd powszechny właściwy dla siedziby Zamawiającego.</w:t>
      </w:r>
    </w:p>
    <w:p w14:paraId="321B6C8D" w14:textId="77777777" w:rsidR="003547E0" w:rsidRPr="003547E0" w:rsidRDefault="003547E0" w:rsidP="003547E0">
      <w:pPr>
        <w:numPr>
          <w:ilvl w:val="0"/>
          <w:numId w:val="9"/>
        </w:numPr>
        <w:suppressAutoHyphens/>
        <w:spacing w:after="120" w:line="276" w:lineRule="auto"/>
        <w:ind w:left="284" w:hanging="284"/>
        <w:jc w:val="both"/>
        <w:rPr>
          <w:rFonts w:ascii="Verdana" w:hAnsi="Verdana"/>
        </w:rPr>
      </w:pPr>
      <w:r w:rsidRPr="003547E0">
        <w:rPr>
          <w:rFonts w:ascii="Verdana" w:hAnsi="Verdana"/>
        </w:rPr>
        <w:t>W razie zaistnienia przypadków dotyczących: zmian danych rejestrowych, ogłoszenia przez sąd upadłości lub postępowania układowego względem Wykonawcy, wszczęcia postępowania egzekucyjnego, w wyniku czego nastąpi zajęcie majątku Wykonawcy lub znacznej jego części, mających znaczenie dla zawartej Umowy, Wykonawca zobowiązuje się niezwłocznie powiadomić o nich Zamawiającego pod rygorem skutków prawnych dla Wykonawcy, wynikających z faktu niepowiadomienia.</w:t>
      </w:r>
    </w:p>
    <w:p w14:paraId="612038DC" w14:textId="77777777" w:rsidR="003547E0" w:rsidRPr="003547E0" w:rsidRDefault="003547E0" w:rsidP="003547E0">
      <w:pPr>
        <w:numPr>
          <w:ilvl w:val="0"/>
          <w:numId w:val="9"/>
        </w:numPr>
        <w:suppressAutoHyphens/>
        <w:spacing w:after="120" w:line="276" w:lineRule="auto"/>
        <w:ind w:left="284" w:hanging="284"/>
        <w:jc w:val="both"/>
        <w:rPr>
          <w:rFonts w:ascii="Verdana" w:hAnsi="Verdana"/>
        </w:rPr>
      </w:pPr>
      <w:r w:rsidRPr="003547E0">
        <w:rPr>
          <w:rFonts w:ascii="Verdana" w:hAnsi="Verdana"/>
        </w:rPr>
        <w:t>Reprezentanci Wykonawcy podpisujący Umowę oświadczają, że są umocowani do reprezentacji, a złożone dokumenty wymienione na wstępie i dołączone do Umowy są zgodne ze stanem faktycznym firmy Wykonawcy w momencie podpisywania Umowy.</w:t>
      </w:r>
    </w:p>
    <w:p w14:paraId="2C322F62" w14:textId="77777777" w:rsidR="003547E0" w:rsidRPr="003547E0" w:rsidRDefault="003547E0" w:rsidP="003547E0">
      <w:pPr>
        <w:numPr>
          <w:ilvl w:val="0"/>
          <w:numId w:val="9"/>
        </w:numPr>
        <w:suppressAutoHyphens/>
        <w:spacing w:after="120" w:line="276" w:lineRule="auto"/>
        <w:ind w:left="284" w:hanging="284"/>
        <w:jc w:val="both"/>
        <w:rPr>
          <w:rFonts w:ascii="Verdana" w:hAnsi="Verdana"/>
        </w:rPr>
      </w:pPr>
      <w:r w:rsidRPr="003547E0">
        <w:rPr>
          <w:rFonts w:ascii="Verdana" w:hAnsi="Verdana"/>
        </w:rPr>
        <w:t>Wykonawca, bez pisemnej zgody Zamawiającego, nie może przenosić na osoby trzecie praw i obowiązków wynikających z Umowy.</w:t>
      </w:r>
    </w:p>
    <w:p w14:paraId="1C5085D1" w14:textId="77777777" w:rsidR="003547E0" w:rsidRPr="003547E0" w:rsidRDefault="003547E0" w:rsidP="003547E0">
      <w:pPr>
        <w:numPr>
          <w:ilvl w:val="0"/>
          <w:numId w:val="9"/>
        </w:numPr>
        <w:suppressAutoHyphens/>
        <w:spacing w:after="120" w:line="276" w:lineRule="auto"/>
        <w:ind w:left="284" w:hanging="284"/>
        <w:jc w:val="both"/>
        <w:rPr>
          <w:rFonts w:ascii="Verdana" w:hAnsi="Verdana"/>
        </w:rPr>
      </w:pPr>
      <w:r w:rsidRPr="003547E0">
        <w:rPr>
          <w:rFonts w:ascii="Verdana" w:hAnsi="Verdana"/>
        </w:rPr>
        <w:t>W sprawach nie uregulowanych Umową stosuje się przepisy powszechnie obowiązujące, w szczególności przepisy Ustawy i Kodeksu cywilnego</w:t>
      </w:r>
      <w:r w:rsidRPr="003547E0">
        <w:rPr>
          <w:rFonts w:ascii="Verdana" w:hAnsi="Verdana"/>
          <w:color w:val="000000"/>
        </w:rPr>
        <w:t>.</w:t>
      </w:r>
    </w:p>
    <w:p w14:paraId="582A53C7" w14:textId="77777777" w:rsidR="003547E0" w:rsidRPr="003547E0" w:rsidRDefault="003547E0" w:rsidP="003547E0">
      <w:pPr>
        <w:numPr>
          <w:ilvl w:val="0"/>
          <w:numId w:val="9"/>
        </w:numPr>
        <w:autoSpaceDE w:val="0"/>
        <w:autoSpaceDN w:val="0"/>
        <w:adjustRightInd w:val="0"/>
        <w:spacing w:after="120" w:line="276" w:lineRule="auto"/>
        <w:ind w:left="357" w:hanging="357"/>
        <w:jc w:val="both"/>
        <w:rPr>
          <w:rFonts w:ascii="Verdana" w:hAnsi="Verdana"/>
          <w:color w:val="000000"/>
        </w:rPr>
      </w:pPr>
      <w:r w:rsidRPr="003547E0">
        <w:rPr>
          <w:rFonts w:ascii="Verdana" w:hAnsi="Verdana"/>
          <w:color w:val="000000"/>
        </w:rPr>
        <w:t xml:space="preserve">Umowę sporządzono w 3 jednobrzmiących egzemplarzach, jeden dla Wykonawcy  oraz dwa dla Zamawiającego*/ Umowę zawarto z zachowaniem elektronicznej formy czynności prawnej i opatrzono kwalifikowanym podpisem elektronicznym*/ </w:t>
      </w:r>
      <w:r w:rsidRPr="003547E0">
        <w:rPr>
          <w:rFonts w:ascii="Verdana" w:hAnsi="Verdana"/>
          <w:b/>
          <w:color w:val="000000"/>
        </w:rPr>
        <w:t>*/niepotrzebne skreślić</w:t>
      </w:r>
    </w:p>
    <w:p w14:paraId="3714F493" w14:textId="77777777" w:rsidR="003547E0" w:rsidRPr="003547E0" w:rsidRDefault="003547E0" w:rsidP="003547E0">
      <w:pPr>
        <w:keepNext/>
        <w:numPr>
          <w:ilvl w:val="0"/>
          <w:numId w:val="9"/>
        </w:numPr>
        <w:suppressAutoHyphens/>
        <w:spacing w:after="120" w:line="276" w:lineRule="auto"/>
        <w:ind w:left="284" w:hanging="284"/>
        <w:rPr>
          <w:rFonts w:ascii="Verdana" w:hAnsi="Verdana"/>
          <w:b/>
          <w:color w:val="000000"/>
        </w:rPr>
      </w:pPr>
      <w:r w:rsidRPr="003547E0">
        <w:rPr>
          <w:rFonts w:ascii="Verdana" w:hAnsi="Verdana"/>
        </w:rPr>
        <w:t xml:space="preserve">Załączniki stanowią integralną część Umowy. </w:t>
      </w:r>
    </w:p>
    <w:p w14:paraId="39F76CAA" w14:textId="77777777" w:rsidR="003547E0" w:rsidRPr="003547E0" w:rsidRDefault="003547E0" w:rsidP="003547E0">
      <w:pPr>
        <w:suppressAutoHyphens/>
        <w:spacing w:after="120" w:line="276" w:lineRule="auto"/>
        <w:jc w:val="both"/>
        <w:rPr>
          <w:rFonts w:ascii="Verdana" w:hAnsi="Verdana"/>
          <w:b/>
        </w:rPr>
      </w:pPr>
    </w:p>
    <w:p w14:paraId="6410979D" w14:textId="77777777" w:rsidR="003547E0" w:rsidRPr="003547E0" w:rsidRDefault="003547E0" w:rsidP="003547E0">
      <w:pPr>
        <w:suppressAutoHyphens/>
        <w:spacing w:after="120" w:line="276" w:lineRule="auto"/>
        <w:jc w:val="both"/>
        <w:rPr>
          <w:rFonts w:ascii="Verdana" w:hAnsi="Verdana"/>
          <w:b/>
        </w:rPr>
      </w:pPr>
    </w:p>
    <w:p w14:paraId="6B95446A" w14:textId="45C291D5" w:rsidR="003547E0" w:rsidRPr="003547E0" w:rsidRDefault="003547E0" w:rsidP="003547E0">
      <w:pPr>
        <w:suppressAutoHyphens/>
        <w:spacing w:after="120" w:line="276" w:lineRule="auto"/>
        <w:jc w:val="both"/>
        <w:rPr>
          <w:rFonts w:ascii="Verdana" w:hAnsi="Verdana"/>
          <w:u w:val="single"/>
        </w:rPr>
      </w:pPr>
      <w:r w:rsidRPr="003547E0">
        <w:rPr>
          <w:rFonts w:ascii="Verdana" w:hAnsi="Verdana"/>
          <w:b/>
        </w:rPr>
        <w:t xml:space="preserve">Wykonawca </w:t>
      </w:r>
      <w:r w:rsidRPr="003547E0">
        <w:rPr>
          <w:rFonts w:ascii="Verdana" w:hAnsi="Verdana"/>
          <w:b/>
        </w:rPr>
        <w:tab/>
      </w:r>
      <w:r w:rsidRPr="003547E0">
        <w:rPr>
          <w:rFonts w:ascii="Verdana" w:hAnsi="Verdana"/>
          <w:b/>
        </w:rPr>
        <w:tab/>
      </w:r>
      <w:r w:rsidRPr="003547E0">
        <w:rPr>
          <w:rFonts w:ascii="Verdana" w:hAnsi="Verdana"/>
          <w:b/>
        </w:rPr>
        <w:tab/>
      </w:r>
      <w:r w:rsidRPr="003547E0">
        <w:rPr>
          <w:rFonts w:ascii="Verdana" w:hAnsi="Verdana"/>
          <w:b/>
        </w:rPr>
        <w:tab/>
      </w:r>
      <w:r w:rsidRPr="003547E0">
        <w:rPr>
          <w:rFonts w:ascii="Verdana" w:hAnsi="Verdana"/>
          <w:b/>
        </w:rPr>
        <w:tab/>
      </w:r>
      <w:r w:rsidRPr="003547E0">
        <w:rPr>
          <w:rFonts w:ascii="Verdana" w:hAnsi="Verdana"/>
          <w:b/>
        </w:rPr>
        <w:tab/>
      </w:r>
      <w:r w:rsidRPr="003547E0">
        <w:rPr>
          <w:rFonts w:ascii="Verdana" w:hAnsi="Verdana"/>
          <w:b/>
        </w:rPr>
        <w:tab/>
        <w:t>Zamawiający</w:t>
      </w:r>
    </w:p>
    <w:sectPr w:rsidR="003547E0" w:rsidRPr="003547E0" w:rsidSect="000B0E4A">
      <w:footerReference w:type="default" r:id="rId12"/>
      <w:headerReference w:type="first" r:id="rId13"/>
      <w:footerReference w:type="first" r:id="rId14"/>
      <w:pgSz w:w="11906" w:h="16838" w:code="9"/>
      <w:pgMar w:top="1276" w:right="1021" w:bottom="2155" w:left="2722" w:header="709" w:footer="1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E0ABE1" w14:textId="77777777" w:rsidR="008D5E9E" w:rsidRDefault="008D5E9E" w:rsidP="006747BD">
      <w:r>
        <w:separator/>
      </w:r>
    </w:p>
  </w:endnote>
  <w:endnote w:type="continuationSeparator" w:id="0">
    <w:p w14:paraId="7E29E20A" w14:textId="77777777" w:rsidR="008D5E9E" w:rsidRDefault="008D5E9E" w:rsidP="00674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StarSymbol">
    <w:altName w:val="Segoe UI Symbol"/>
    <w:charset w:val="02"/>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CIDFont+F2">
    <w:altName w:val="Yu Gothic"/>
    <w:panose1 w:val="00000000000000000000"/>
    <w:charset w:val="EE"/>
    <w:family w:val="auto"/>
    <w:notTrueType/>
    <w:pitch w:val="default"/>
    <w:sig w:usb0="00000005" w:usb1="00000000" w:usb2="00000000" w:usb3="00000000" w:csb0="00000002" w:csb1="00000000"/>
  </w:font>
  <w:font w:name="Liberation Serif">
    <w:altName w:val="Times New Roman"/>
    <w:charset w:val="EE"/>
    <w:family w:val="roman"/>
    <w:pitch w:val="variable"/>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845AA" w14:textId="77777777" w:rsidR="00D40690" w:rsidRDefault="00A92363">
    <w:pPr>
      <w:pStyle w:val="Stopka"/>
    </w:pPr>
    <w:r>
      <w:t xml:space="preserve">Strona </w:t>
    </w:r>
    <w:r>
      <w:rPr>
        <w:b w:val="0"/>
      </w:rPr>
      <w:fldChar w:fldCharType="begin"/>
    </w:r>
    <w:r>
      <w:instrText>PAGE  \* Arabic  \* MERGEFORMAT</w:instrText>
    </w:r>
    <w:r>
      <w:rPr>
        <w:b w:val="0"/>
      </w:rPr>
      <w:fldChar w:fldCharType="separate"/>
    </w:r>
    <w:r w:rsidR="00C37310">
      <w:rPr>
        <w:noProof/>
      </w:rPr>
      <w:t>2</w:t>
    </w:r>
    <w:r>
      <w:rPr>
        <w:b w:val="0"/>
      </w:rPr>
      <w:fldChar w:fldCharType="end"/>
    </w:r>
    <w:r>
      <w:t xml:space="preserve"> z </w:t>
    </w:r>
    <w:r w:rsidR="002B76C3">
      <w:fldChar w:fldCharType="begin"/>
    </w:r>
    <w:r w:rsidR="002B76C3">
      <w:instrText>NUMPAGES  \* Arabic  \* MERGEFORMAT</w:instrText>
    </w:r>
    <w:r w:rsidR="002B76C3">
      <w:fldChar w:fldCharType="separate"/>
    </w:r>
    <w:r w:rsidR="00FF5901">
      <w:rPr>
        <w:noProof/>
      </w:rPr>
      <w:t>1</w:t>
    </w:r>
    <w:r w:rsidR="002B76C3">
      <w:rPr>
        <w:noProof/>
      </w:rPr>
      <w:fldChar w:fldCharType="end"/>
    </w:r>
  </w:p>
  <w:p w14:paraId="42854E0B" w14:textId="77777777" w:rsidR="00D40690" w:rsidRDefault="00DA52A1">
    <w:pPr>
      <w:pStyle w:val="Stopka"/>
    </w:pPr>
    <w:r w:rsidRPr="00DA52A1">
      <w:rPr>
        <w:noProof/>
        <w:lang w:eastAsia="pl-PL"/>
      </w:rPr>
      <w:drawing>
        <wp:anchor distT="0" distB="0" distL="114300" distR="114300" simplePos="0" relativeHeight="251671552" behindDoc="1" locked="1" layoutInCell="1" allowOverlap="1" wp14:anchorId="3267D269" wp14:editId="53FFCF46">
          <wp:simplePos x="0" y="0"/>
          <wp:positionH relativeFrom="column">
            <wp:posOffset>4589780</wp:posOffset>
          </wp:positionH>
          <wp:positionV relativeFrom="page">
            <wp:posOffset>9825990</wp:posOffset>
          </wp:positionV>
          <wp:extent cx="1231200" cy="849600"/>
          <wp:effectExtent l="0" t="0" r="0"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72576" behindDoc="1" locked="1" layoutInCell="1" allowOverlap="1" wp14:anchorId="17BF9510" wp14:editId="2BC6381E">
              <wp:simplePos x="0" y="0"/>
              <wp:positionH relativeFrom="margin">
                <wp:posOffset>-4445</wp:posOffset>
              </wp:positionH>
              <wp:positionV relativeFrom="page">
                <wp:posOffset>9822180</wp:posOffset>
              </wp:positionV>
              <wp:extent cx="4269600" cy="43920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6F3A54C4" w14:textId="77777777" w:rsidR="009B4C69" w:rsidRDefault="009B4C69" w:rsidP="009B4C69">
                          <w:pPr>
                            <w:pStyle w:val="LukStopka-adres"/>
                          </w:pPr>
                          <w:r w:rsidRPr="00B9730E">
                            <w:t>Sieć Badawcza Łukasiewicz – Instytut Nowych Syntez Chemicznych</w:t>
                          </w:r>
                        </w:p>
                        <w:p w14:paraId="2BD2D76B" w14:textId="77777777" w:rsidR="009B4C69" w:rsidRDefault="009B4C69" w:rsidP="009B4C69">
                          <w:pPr>
                            <w:pStyle w:val="LukStopka-adres"/>
                          </w:pPr>
                          <w:r>
                            <w:t>al. Tysiąclecia Państwa Polskiego 13A,</w:t>
                          </w:r>
                          <w:r w:rsidR="0039448A">
                            <w:t xml:space="preserve"> 24-110 Puławy, Tel.: +48 81 47</w:t>
                          </w:r>
                          <w:r>
                            <w:t>3</w:t>
                          </w:r>
                          <w:r w:rsidR="0039448A">
                            <w:t xml:space="preserve"> </w:t>
                          </w:r>
                          <w:r>
                            <w:t>14</w:t>
                          </w:r>
                          <w:r w:rsidR="0039448A">
                            <w:t xml:space="preserve"> </w:t>
                          </w:r>
                          <w:r>
                            <w:t>00,</w:t>
                          </w:r>
                        </w:p>
                        <w:p w14:paraId="529EF338" w14:textId="491C57D2" w:rsidR="009B4C69" w:rsidRPr="001134FB" w:rsidRDefault="009B4C69" w:rsidP="009B4C69">
                          <w:pPr>
                            <w:pStyle w:val="LukStopka-adres"/>
                            <w:rPr>
                              <w:lang w:val="en-US"/>
                            </w:rPr>
                          </w:pPr>
                          <w:r w:rsidRPr="001134FB">
                            <w:rPr>
                              <w:lang w:val="en-US"/>
                            </w:rPr>
                            <w:t>E-mail: sekretariat@ins.</w:t>
                          </w:r>
                          <w:r w:rsidR="00AD76E4">
                            <w:rPr>
                              <w:lang w:val="en-US"/>
                            </w:rPr>
                            <w:t>lukasiewicz.gov.pl</w:t>
                          </w:r>
                          <w:r w:rsidRPr="001134FB">
                            <w:rPr>
                              <w:lang w:val="en-US"/>
                            </w:rPr>
                            <w:t>.pl | NIP: 716 000 20 98, REGON: 000041619,</w:t>
                          </w:r>
                        </w:p>
                        <w:p w14:paraId="36E592E5" w14:textId="77777777" w:rsidR="009B4C69" w:rsidRDefault="009B4C69" w:rsidP="009B4C69">
                          <w:pPr>
                            <w:pStyle w:val="LukStopka-adres"/>
                          </w:pPr>
                          <w:r w:rsidRPr="00F71B85">
                            <w:t xml:space="preserve">BDO 000000290, </w:t>
                          </w:r>
                          <w:r w:rsidRPr="003B4AA1">
                            <w:t xml:space="preserve">Sąd Rejonowy Lublin-Wschód w </w:t>
                          </w:r>
                          <w:r>
                            <w:t>Lublinie z siedzibą w Świdniku,</w:t>
                          </w:r>
                        </w:p>
                        <w:p w14:paraId="20413615" w14:textId="783D67AE" w:rsidR="00DA52A1" w:rsidRPr="004F5805" w:rsidRDefault="009B4C69" w:rsidP="00DA52A1">
                          <w:pPr>
                            <w:pStyle w:val="LukStopka-adres"/>
                            <w:rPr>
                              <w:lang w:val="de-DE"/>
                            </w:rPr>
                          </w:pPr>
                          <w:r w:rsidRPr="003B4AA1">
                            <w:t>VI Wydz</w:t>
                          </w:r>
                          <w:r>
                            <w:t>iał</w:t>
                          </w:r>
                          <w:r w:rsidRPr="003B4AA1">
                            <w:t xml:space="preserve"> Gospodarczy </w:t>
                          </w:r>
                          <w:r>
                            <w:t xml:space="preserve">KRS nr </w:t>
                          </w:r>
                          <w:r w:rsidRPr="003B4AA1">
                            <w:t>0000</w:t>
                          </w:r>
                          <w:r w:rsidR="005A2B16">
                            <w:t>854745</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17BF9510" id="_x0000_t202" coordsize="21600,21600" o:spt="202" path="m,l,21600r21600,l21600,xe">
              <v:stroke joinstyle="miter"/>
              <v:path gradientshapeok="t" o:connecttype="rect"/>
            </v:shapetype>
            <v:shape id="Pole tekstowe 2" o:spid="_x0000_s1026" type="#_x0000_t202" style="position:absolute;left:0;text-align:left;margin-left:-.35pt;margin-top:773.4pt;width:336.2pt;height:34.6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" filled="f" stroked="f">
              <o:lock v:ext="edit" aspectratio="t"/>
              <v:textbox style="mso-fit-shape-to-text:t" inset="0,0,0,0">
                <w:txbxContent>
                  <w:p w14:paraId="6F3A54C4" w14:textId="77777777" w:rsidR="009B4C69" w:rsidRDefault="009B4C69" w:rsidP="009B4C69">
                    <w:pPr>
                      <w:pStyle w:val="LukStopka-adres"/>
                    </w:pPr>
                    <w:r w:rsidRPr="00B9730E">
                      <w:t>Sieć Badawcza Łukasiewicz – Instytut Nowych Syntez Chemicznych</w:t>
                    </w:r>
                  </w:p>
                  <w:p w14:paraId="2BD2D76B" w14:textId="77777777" w:rsidR="009B4C69" w:rsidRDefault="009B4C69" w:rsidP="009B4C69">
                    <w:pPr>
                      <w:pStyle w:val="LukStopka-adres"/>
                    </w:pPr>
                    <w:r>
                      <w:t>al. Tysiąclecia Państwa Polskiego 13A,</w:t>
                    </w:r>
                    <w:r w:rsidR="0039448A">
                      <w:t xml:space="preserve"> 24-110 Puławy, Tel.: +48 81 47</w:t>
                    </w:r>
                    <w:r>
                      <w:t>3</w:t>
                    </w:r>
                    <w:r w:rsidR="0039448A">
                      <w:t xml:space="preserve"> </w:t>
                    </w:r>
                    <w:r>
                      <w:t>14</w:t>
                    </w:r>
                    <w:r w:rsidR="0039448A">
                      <w:t xml:space="preserve"> </w:t>
                    </w:r>
                    <w:r>
                      <w:t>00,</w:t>
                    </w:r>
                  </w:p>
                  <w:p w14:paraId="529EF338" w14:textId="491C57D2" w:rsidR="009B4C69" w:rsidRPr="001134FB" w:rsidRDefault="009B4C69" w:rsidP="009B4C69">
                    <w:pPr>
                      <w:pStyle w:val="LukStopka-adres"/>
                      <w:rPr>
                        <w:lang w:val="en-US"/>
                      </w:rPr>
                    </w:pPr>
                    <w:r w:rsidRPr="001134FB">
                      <w:rPr>
                        <w:lang w:val="en-US"/>
                      </w:rPr>
                      <w:t>E-mail: sekretariat@ins.</w:t>
                    </w:r>
                    <w:r w:rsidR="00AD76E4">
                      <w:rPr>
                        <w:lang w:val="en-US"/>
                      </w:rPr>
                      <w:t>lukasiewicz.gov.pl</w:t>
                    </w:r>
                    <w:r w:rsidRPr="001134FB">
                      <w:rPr>
                        <w:lang w:val="en-US"/>
                      </w:rPr>
                      <w:t>.pl | NIP: 716 000 20 98, REGON: 000041619,</w:t>
                    </w:r>
                  </w:p>
                  <w:p w14:paraId="36E592E5" w14:textId="77777777" w:rsidR="009B4C69" w:rsidRDefault="009B4C69" w:rsidP="009B4C69">
                    <w:pPr>
                      <w:pStyle w:val="LukStopka-adres"/>
                    </w:pPr>
                    <w:r w:rsidRPr="00F71B85">
                      <w:t xml:space="preserve">BDO 000000290, </w:t>
                    </w:r>
                    <w:r w:rsidRPr="003B4AA1">
                      <w:t xml:space="preserve">Sąd Rejonowy Lublin-Wschód w </w:t>
                    </w:r>
                    <w:r>
                      <w:t>Lublinie z siedzibą w Świdniku,</w:t>
                    </w:r>
                  </w:p>
                  <w:p w14:paraId="20413615" w14:textId="783D67AE" w:rsidR="00DA52A1" w:rsidRPr="004F5805" w:rsidRDefault="009B4C69" w:rsidP="00DA52A1">
                    <w:pPr>
                      <w:pStyle w:val="LukStopka-adres"/>
                      <w:rPr>
                        <w:lang w:val="de-DE"/>
                      </w:rPr>
                    </w:pPr>
                    <w:r w:rsidRPr="003B4AA1">
                      <w:t>VI Wydz</w:t>
                    </w:r>
                    <w:r>
                      <w:t>iał</w:t>
                    </w:r>
                    <w:r w:rsidRPr="003B4AA1">
                      <w:t xml:space="preserve"> Gospodarczy </w:t>
                    </w:r>
                    <w:r>
                      <w:t xml:space="preserve">KRS nr </w:t>
                    </w:r>
                    <w:r w:rsidRPr="003B4AA1">
                      <w:t>0000</w:t>
                    </w:r>
                    <w:r w:rsidR="005A2B16">
                      <w:t>854745</w:t>
                    </w:r>
                  </w:p>
                </w:txbxContent>
              </v:textbox>
              <w10:wrap anchorx="margin" anchory="page"/>
              <w10:anchorlock/>
            </v:shape>
          </w:pict>
        </mc:Fallback>
      </mc:AlternateContent>
    </w:r>
    <w:r w:rsidRPr="00DA52A1">
      <w:rPr>
        <w:noProof/>
        <w:lang w:eastAsia="pl-PL"/>
      </w:rPr>
      <mc:AlternateContent>
        <mc:Choice Requires="wps">
          <w:drawing>
            <wp:anchor distT="0" distB="0" distL="114300" distR="114300" simplePos="0" relativeHeight="251673600" behindDoc="1" locked="1" layoutInCell="1" allowOverlap="1" wp14:anchorId="6E639E4D" wp14:editId="7EBCF425">
              <wp:simplePos x="0" y="0"/>
              <wp:positionH relativeFrom="leftMargin">
                <wp:posOffset>649605</wp:posOffset>
              </wp:positionH>
              <wp:positionV relativeFrom="page">
                <wp:posOffset>9817735</wp:posOffset>
              </wp:positionV>
              <wp:extent cx="1062000" cy="439200"/>
              <wp:effectExtent l="0" t="0" r="5080" b="0"/>
              <wp:wrapNone/>
              <wp:docPr id="9"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62000" cy="439200"/>
                      </a:xfrm>
                      <a:prstGeom prst="rect">
                        <a:avLst/>
                      </a:prstGeom>
                      <a:noFill/>
                      <a:ln w="9525">
                        <a:noFill/>
                        <a:miter lim="800000"/>
                        <a:headEnd/>
                        <a:tailEnd/>
                      </a:ln>
                    </wps:spPr>
                    <wps:txbx>
                      <w:txbxContent>
                        <w:p w14:paraId="0DFFE2A1" w14:textId="77777777" w:rsidR="00DA52A1" w:rsidRPr="00DA52A1" w:rsidRDefault="00DA52A1" w:rsidP="00DA52A1">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 w14:anchorId="6E639E4D" id="_x0000_s1027" type="#_x0000_t202" style="position:absolute;left:0;text-align:left;margin-left:51.15pt;margin-top:773.05pt;width:83.6pt;height:34.6pt;z-index:-2516428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" filled="f" stroked="f">
              <o:lock v:ext="edit" aspectratio="t"/>
              <v:textbox style="mso-fit-shape-to-text:t" inset="0,0,0,0">
                <w:txbxContent>
                  <w:p w14:paraId="0DFFE2A1" w14:textId="77777777" w:rsidR="00DA52A1" w:rsidRPr="00DA52A1" w:rsidRDefault="00DA52A1" w:rsidP="00DA52A1">
                    <w:pPr>
                      <w:pStyle w:val="LukStopka-adres"/>
                    </w:pP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7C49E" w14:textId="1DD893B9" w:rsidR="004F5805" w:rsidRPr="000B0E4A" w:rsidRDefault="000B0E4A" w:rsidP="00D40690">
    <w:pPr>
      <w:pStyle w:val="Stopka"/>
      <w:rPr>
        <w:sz w:val="18"/>
        <w:szCs w:val="18"/>
      </w:rPr>
    </w:pPr>
    <w:r w:rsidRPr="000B0E4A">
      <w:rPr>
        <w:sz w:val="18"/>
        <w:szCs w:val="18"/>
      </w:rPr>
      <w:t xml:space="preserve">Strona </w:t>
    </w:r>
    <w:r w:rsidRPr="000B0E4A">
      <w:rPr>
        <w:b w:val="0"/>
        <w:bCs/>
        <w:sz w:val="18"/>
        <w:szCs w:val="18"/>
      </w:rPr>
      <w:fldChar w:fldCharType="begin"/>
    </w:r>
    <w:r w:rsidRPr="000B0E4A">
      <w:rPr>
        <w:bCs/>
        <w:sz w:val="18"/>
        <w:szCs w:val="18"/>
      </w:rPr>
      <w:instrText>PAGE  \* Arabic  \* MERGEFORMAT</w:instrText>
    </w:r>
    <w:r w:rsidRPr="000B0E4A">
      <w:rPr>
        <w:b w:val="0"/>
        <w:bCs/>
        <w:sz w:val="18"/>
        <w:szCs w:val="18"/>
      </w:rPr>
      <w:fldChar w:fldCharType="separate"/>
    </w:r>
    <w:r w:rsidRPr="000B0E4A">
      <w:rPr>
        <w:bCs/>
        <w:sz w:val="18"/>
        <w:szCs w:val="18"/>
      </w:rPr>
      <w:t>1</w:t>
    </w:r>
    <w:r w:rsidRPr="000B0E4A">
      <w:rPr>
        <w:b w:val="0"/>
        <w:bCs/>
        <w:sz w:val="18"/>
        <w:szCs w:val="18"/>
      </w:rPr>
      <w:fldChar w:fldCharType="end"/>
    </w:r>
    <w:r w:rsidRPr="000B0E4A">
      <w:rPr>
        <w:sz w:val="18"/>
        <w:szCs w:val="18"/>
      </w:rPr>
      <w:t xml:space="preserve"> z </w:t>
    </w:r>
    <w:r w:rsidRPr="000B0E4A">
      <w:rPr>
        <w:b w:val="0"/>
        <w:bCs/>
        <w:sz w:val="18"/>
        <w:szCs w:val="18"/>
      </w:rPr>
      <w:fldChar w:fldCharType="begin"/>
    </w:r>
    <w:r w:rsidRPr="000B0E4A">
      <w:rPr>
        <w:bCs/>
        <w:sz w:val="18"/>
        <w:szCs w:val="18"/>
      </w:rPr>
      <w:instrText>NUMPAGES  \* Arabic  \* MERGEFORMAT</w:instrText>
    </w:r>
    <w:r w:rsidRPr="000B0E4A">
      <w:rPr>
        <w:b w:val="0"/>
        <w:bCs/>
        <w:sz w:val="18"/>
        <w:szCs w:val="18"/>
      </w:rPr>
      <w:fldChar w:fldCharType="separate"/>
    </w:r>
    <w:r w:rsidRPr="000B0E4A">
      <w:rPr>
        <w:bCs/>
        <w:sz w:val="18"/>
        <w:szCs w:val="18"/>
      </w:rPr>
      <w:t>2</w:t>
    </w:r>
    <w:r w:rsidRPr="000B0E4A">
      <w:rPr>
        <w:b w:val="0"/>
        <w:bCs/>
        <w:sz w:val="18"/>
        <w:szCs w:val="18"/>
      </w:rPr>
      <w:fldChar w:fldCharType="end"/>
    </w:r>
  </w:p>
  <w:p w14:paraId="017EA7AF" w14:textId="77777777" w:rsidR="003F4BA3" w:rsidRPr="00D06D36" w:rsidRDefault="00DA52A1" w:rsidP="00D06D36">
    <w:pPr>
      <w:pStyle w:val="LukStopka-adres"/>
      <w:rPr>
        <w:spacing w:val="2"/>
      </w:rPr>
    </w:pPr>
    <w:r>
      <w:rPr>
        <w:spacing w:val="2"/>
        <w:lang w:eastAsia="pl-PL"/>
      </w:rPr>
      <mc:AlternateContent>
        <mc:Choice Requires="wps">
          <w:drawing>
            <wp:anchor distT="0" distB="0" distL="114300" distR="114300" simplePos="0" relativeHeight="251660288" behindDoc="1" locked="1" layoutInCell="1" allowOverlap="1" wp14:anchorId="2B678F19" wp14:editId="3EE97EE2">
              <wp:simplePos x="0" y="0"/>
              <wp:positionH relativeFrom="leftMargin">
                <wp:posOffset>654050</wp:posOffset>
              </wp:positionH>
              <wp:positionV relativeFrom="page">
                <wp:posOffset>9838690</wp:posOffset>
              </wp:positionV>
              <wp:extent cx="1061720" cy="222885"/>
              <wp:effectExtent l="0" t="0" r="5080" b="0"/>
              <wp:wrapNone/>
              <wp:docPr id="4"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61720" cy="222885"/>
                      </a:xfrm>
                      <a:prstGeom prst="rect">
                        <a:avLst/>
                      </a:prstGeom>
                      <a:noFill/>
                      <a:ln w="9525">
                        <a:noFill/>
                        <a:miter lim="800000"/>
                        <a:headEnd/>
                        <a:tailEnd/>
                      </a:ln>
                    </wps:spPr>
                    <wps:txbx>
                      <w:txbxContent>
                        <w:p w14:paraId="73B2A4E5" w14:textId="77777777" w:rsidR="00DA52A1" w:rsidRPr="00DA52A1" w:rsidRDefault="00DA52A1" w:rsidP="00DA52A1">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2B678F19" id="_x0000_t202" coordsize="21600,21600" o:spt="202" path="m,l,21600r21600,l21600,xe">
              <v:stroke joinstyle="miter"/>
              <v:path gradientshapeok="t" o:connecttype="rect"/>
            </v:shapetype>
            <v:shape id="_x0000_s1028" type="#_x0000_t202" style="position:absolute;margin-left:51.5pt;margin-top:774.7pt;width:83.6pt;height:17.55pt;z-index:-25165619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" filled="f" stroked="f">
              <o:lock v:ext="edit" aspectratio="t"/>
              <v:textbox style="mso-fit-shape-to-text:t" inset="0,0,0,0">
                <w:txbxContent>
                  <w:p w14:paraId="73B2A4E5" w14:textId="77777777" w:rsidR="00DA52A1" w:rsidRPr="00DA52A1" w:rsidRDefault="00DA52A1" w:rsidP="00DA52A1">
                    <w:pPr>
                      <w:pStyle w:val="LukStopka-adres"/>
                    </w:pPr>
                  </w:p>
                </w:txbxContent>
              </v:textbox>
              <w10:wrap anchorx="margin" anchory="page"/>
              <w10:anchorlock/>
            </v:shape>
          </w:pict>
        </mc:Fallback>
      </mc:AlternateContent>
    </w:r>
    <w:r w:rsidR="004F5805">
      <w:rPr>
        <w:spacing w:val="2"/>
        <w:lang w:eastAsia="pl-PL"/>
      </w:rPr>
      <w:drawing>
        <wp:anchor distT="0" distB="0" distL="114300" distR="114300" simplePos="0" relativeHeight="251656192" behindDoc="1" locked="1" layoutInCell="1" allowOverlap="1" wp14:anchorId="1EB584E9" wp14:editId="34B8AC32">
          <wp:simplePos x="0" y="0"/>
          <wp:positionH relativeFrom="column">
            <wp:posOffset>4594627</wp:posOffset>
          </wp:positionH>
          <wp:positionV relativeFrom="page">
            <wp:posOffset>9846945</wp:posOffset>
          </wp:positionV>
          <wp:extent cx="1231200" cy="849600"/>
          <wp:effectExtent l="0" t="0" r="0" b="0"/>
          <wp:wrapNone/>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004F5805">
      <w:rPr>
        <w:spacing w:val="2"/>
        <w:lang w:eastAsia="pl-PL"/>
      </w:rPr>
      <mc:AlternateContent>
        <mc:Choice Requires="wps">
          <w:drawing>
            <wp:anchor distT="0" distB="0" distL="114300" distR="114300" simplePos="0" relativeHeight="251658240" behindDoc="1" locked="1" layoutInCell="1" allowOverlap="1" wp14:anchorId="2BB2D3EE" wp14:editId="06791C2B">
              <wp:simplePos x="0" y="0"/>
              <wp:positionH relativeFrom="margin">
                <wp:align>left</wp:align>
              </wp:positionH>
              <wp:positionV relativeFrom="page">
                <wp:posOffset>9841230</wp:posOffset>
              </wp:positionV>
              <wp:extent cx="4269105" cy="222885"/>
              <wp:effectExtent l="0" t="0" r="0"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14CAB672" w14:textId="77777777" w:rsidR="003052AF" w:rsidRDefault="003052AF" w:rsidP="003052AF">
                          <w:pPr>
                            <w:pStyle w:val="LukStopka-adres"/>
                          </w:pPr>
                          <w:r w:rsidRPr="00B9730E">
                            <w:t>Sieć Badawcza Łukasiewicz – Instytut Nowych Syntez Chemicznych</w:t>
                          </w:r>
                        </w:p>
                        <w:p w14:paraId="3FC5FB0C" w14:textId="77777777" w:rsidR="003052AF" w:rsidRDefault="004F1EA3" w:rsidP="003052AF">
                          <w:pPr>
                            <w:pStyle w:val="LukStopka-adres"/>
                          </w:pPr>
                          <w:r>
                            <w:t>al. Tysiąclecia Państwa Polskiego 13</w:t>
                          </w:r>
                          <w:r w:rsidR="00211348">
                            <w:t>A</w:t>
                          </w:r>
                          <w:r>
                            <w:t>, 24-110 Puławy,</w:t>
                          </w:r>
                          <w:r w:rsidR="003052AF">
                            <w:t xml:space="preserve"> Tel</w:t>
                          </w:r>
                          <w:r w:rsidR="00211348">
                            <w:t>.</w:t>
                          </w:r>
                          <w:r w:rsidR="0039448A">
                            <w:t>: +48 81 47</w:t>
                          </w:r>
                          <w:r w:rsidR="003052AF">
                            <w:t>3</w:t>
                          </w:r>
                          <w:r w:rsidR="0039448A">
                            <w:t xml:space="preserve"> </w:t>
                          </w:r>
                          <w:r w:rsidR="003052AF">
                            <w:t>14</w:t>
                          </w:r>
                          <w:r w:rsidR="0039448A">
                            <w:t xml:space="preserve"> </w:t>
                          </w:r>
                          <w:r w:rsidR="003052AF">
                            <w:t>00,</w:t>
                          </w:r>
                        </w:p>
                        <w:p w14:paraId="293CC7B7" w14:textId="77777777" w:rsidR="001134FB" w:rsidRPr="001134FB" w:rsidRDefault="003052AF" w:rsidP="00DA52A1">
                          <w:pPr>
                            <w:pStyle w:val="LukStopka-adres"/>
                            <w:rPr>
                              <w:lang w:val="en-US"/>
                            </w:rPr>
                          </w:pPr>
                          <w:r w:rsidRPr="001134FB">
                            <w:rPr>
                              <w:lang w:val="en-US"/>
                            </w:rPr>
                            <w:t>E-mail: sekretariat@</w:t>
                          </w:r>
                          <w:r w:rsidR="002131FC" w:rsidRPr="002131FC">
                            <w:rPr>
                              <w:lang w:val="en-US"/>
                            </w:rPr>
                            <w:t>ins.lukasiewicz.gov.pl</w:t>
                          </w:r>
                          <w:r w:rsidRPr="001134FB">
                            <w:rPr>
                              <w:lang w:val="en-US"/>
                            </w:rPr>
                            <w:t xml:space="preserve"> | NIP: 7</w:t>
                          </w:r>
                          <w:r w:rsidR="001134FB" w:rsidRPr="001134FB">
                            <w:rPr>
                              <w:lang w:val="en-US"/>
                            </w:rPr>
                            <w:t>16 000 20 98, REGON: 000041619,</w:t>
                          </w:r>
                        </w:p>
                        <w:p w14:paraId="1BC66E7B" w14:textId="77777777" w:rsidR="001134FB" w:rsidRDefault="003052AF" w:rsidP="00DA52A1">
                          <w:pPr>
                            <w:pStyle w:val="LukStopka-adres"/>
                          </w:pPr>
                          <w:r w:rsidRPr="00F71B85">
                            <w:t xml:space="preserve">BDO 000000290, </w:t>
                          </w:r>
                          <w:r w:rsidRPr="003B4AA1">
                            <w:t xml:space="preserve">Sąd Rejonowy Lublin-Wschód w </w:t>
                          </w:r>
                          <w:r w:rsidR="001134FB">
                            <w:t>Lublinie z siedzibą w Świdniku,</w:t>
                          </w:r>
                        </w:p>
                        <w:p w14:paraId="26892499" w14:textId="77777777" w:rsidR="004F5805" w:rsidRPr="004F5805" w:rsidRDefault="003052AF" w:rsidP="00DA52A1">
                          <w:pPr>
                            <w:pStyle w:val="LukStopka-adres"/>
                            <w:rPr>
                              <w:lang w:val="de-DE"/>
                            </w:rPr>
                          </w:pPr>
                          <w:r w:rsidRPr="003B4AA1">
                            <w:t>VI Wydz</w:t>
                          </w:r>
                          <w:r>
                            <w:t>iał</w:t>
                          </w:r>
                          <w:r w:rsidRPr="003B4AA1">
                            <w:t xml:space="preserve"> Gospodarczy </w:t>
                          </w:r>
                          <w:r>
                            <w:t xml:space="preserve">KRS nr </w:t>
                          </w:r>
                          <w:r w:rsidRPr="003B4AA1">
                            <w:t>0000</w:t>
                          </w:r>
                          <w:r w:rsidR="001A7C4E">
                            <w:t>854745</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 w14:anchorId="2BB2D3EE" id="_x0000_s1029" type="#_x0000_t202" style="position:absolute;margin-left:0;margin-top:774.9pt;width:336.15pt;height:17.5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" filled="f" stroked="f">
              <o:lock v:ext="edit" aspectratio="t"/>
              <v:textbox style="mso-fit-shape-to-text:t" inset="0,0,0,0">
                <w:txbxContent>
                  <w:p w14:paraId="14CAB672" w14:textId="77777777" w:rsidR="003052AF" w:rsidRDefault="003052AF" w:rsidP="003052AF">
                    <w:pPr>
                      <w:pStyle w:val="LukStopka-adres"/>
                    </w:pPr>
                    <w:r w:rsidRPr="00B9730E">
                      <w:t>Sieć Badawcza Łukasiewicz – Instytut Nowych Syntez Chemicznych</w:t>
                    </w:r>
                  </w:p>
                  <w:p w14:paraId="3FC5FB0C" w14:textId="77777777" w:rsidR="003052AF" w:rsidRDefault="004F1EA3" w:rsidP="003052AF">
                    <w:pPr>
                      <w:pStyle w:val="LukStopka-adres"/>
                    </w:pPr>
                    <w:r>
                      <w:t>al. Tysiąclecia Państwa Polskiego 13</w:t>
                    </w:r>
                    <w:r w:rsidR="00211348">
                      <w:t>A</w:t>
                    </w:r>
                    <w:r>
                      <w:t>, 24-110 Puławy,</w:t>
                    </w:r>
                    <w:r w:rsidR="003052AF">
                      <w:t xml:space="preserve"> Tel</w:t>
                    </w:r>
                    <w:r w:rsidR="00211348">
                      <w:t>.</w:t>
                    </w:r>
                    <w:r w:rsidR="0039448A">
                      <w:t>: +48 81 47</w:t>
                    </w:r>
                    <w:r w:rsidR="003052AF">
                      <w:t>3</w:t>
                    </w:r>
                    <w:r w:rsidR="0039448A">
                      <w:t xml:space="preserve"> </w:t>
                    </w:r>
                    <w:r w:rsidR="003052AF">
                      <w:t>14</w:t>
                    </w:r>
                    <w:r w:rsidR="0039448A">
                      <w:t xml:space="preserve"> </w:t>
                    </w:r>
                    <w:r w:rsidR="003052AF">
                      <w:t>00,</w:t>
                    </w:r>
                  </w:p>
                  <w:p w14:paraId="293CC7B7" w14:textId="77777777" w:rsidR="001134FB" w:rsidRPr="001134FB" w:rsidRDefault="003052AF" w:rsidP="00DA52A1">
                    <w:pPr>
                      <w:pStyle w:val="LukStopka-adres"/>
                      <w:rPr>
                        <w:lang w:val="en-US"/>
                      </w:rPr>
                    </w:pPr>
                    <w:r w:rsidRPr="001134FB">
                      <w:rPr>
                        <w:lang w:val="en-US"/>
                      </w:rPr>
                      <w:t>E-mail: sekretariat@</w:t>
                    </w:r>
                    <w:r w:rsidR="002131FC" w:rsidRPr="002131FC">
                      <w:rPr>
                        <w:lang w:val="en-US"/>
                      </w:rPr>
                      <w:t>ins.lukasiewicz.gov.pl</w:t>
                    </w:r>
                    <w:r w:rsidRPr="001134FB">
                      <w:rPr>
                        <w:lang w:val="en-US"/>
                      </w:rPr>
                      <w:t xml:space="preserve"> | NIP: 7</w:t>
                    </w:r>
                    <w:r w:rsidR="001134FB" w:rsidRPr="001134FB">
                      <w:rPr>
                        <w:lang w:val="en-US"/>
                      </w:rPr>
                      <w:t>16 000 20 98, REGON: 000041619,</w:t>
                    </w:r>
                  </w:p>
                  <w:p w14:paraId="1BC66E7B" w14:textId="77777777" w:rsidR="001134FB" w:rsidRDefault="003052AF" w:rsidP="00DA52A1">
                    <w:pPr>
                      <w:pStyle w:val="LukStopka-adres"/>
                    </w:pPr>
                    <w:r w:rsidRPr="00F71B85">
                      <w:t xml:space="preserve">BDO 000000290, </w:t>
                    </w:r>
                    <w:r w:rsidRPr="003B4AA1">
                      <w:t xml:space="preserve">Sąd Rejonowy Lublin-Wschód w </w:t>
                    </w:r>
                    <w:r w:rsidR="001134FB">
                      <w:t>Lublinie z siedzibą w Świdniku,</w:t>
                    </w:r>
                  </w:p>
                  <w:p w14:paraId="26892499" w14:textId="77777777" w:rsidR="004F5805" w:rsidRPr="004F5805" w:rsidRDefault="003052AF" w:rsidP="00DA52A1">
                    <w:pPr>
                      <w:pStyle w:val="LukStopka-adres"/>
                      <w:rPr>
                        <w:lang w:val="de-DE"/>
                      </w:rPr>
                    </w:pPr>
                    <w:r w:rsidRPr="003B4AA1">
                      <w:t>VI Wydz</w:t>
                    </w:r>
                    <w:r>
                      <w:t>iał</w:t>
                    </w:r>
                    <w:r w:rsidRPr="003B4AA1">
                      <w:t xml:space="preserve"> Gospodarczy </w:t>
                    </w:r>
                    <w:r>
                      <w:t xml:space="preserve">KRS nr </w:t>
                    </w:r>
                    <w:r w:rsidRPr="003B4AA1">
                      <w:t>0000</w:t>
                    </w:r>
                    <w:r w:rsidR="001A7C4E">
                      <w:t>854745</w:t>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F2DCCE" w14:textId="77777777" w:rsidR="008D5E9E" w:rsidRDefault="008D5E9E" w:rsidP="006747BD">
      <w:r>
        <w:separator/>
      </w:r>
    </w:p>
  </w:footnote>
  <w:footnote w:type="continuationSeparator" w:id="0">
    <w:p w14:paraId="792F2F2C" w14:textId="77777777" w:rsidR="008D5E9E" w:rsidRDefault="008D5E9E" w:rsidP="006747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1FCE9" w14:textId="77777777" w:rsidR="006747BD" w:rsidRPr="00DA52A1" w:rsidRDefault="00DA52A1">
    <w:pPr>
      <w:pStyle w:val="Nagwek"/>
    </w:pPr>
    <w:r>
      <w:rPr>
        <w:noProof/>
        <w:lang w:eastAsia="pl-PL"/>
      </w:rPr>
      <w:drawing>
        <wp:anchor distT="0" distB="0" distL="114300" distR="114300" simplePos="0" relativeHeight="251667456" behindDoc="1" locked="1" layoutInCell="1" allowOverlap="1" wp14:anchorId="31EF192B" wp14:editId="3CA5457D">
          <wp:simplePos x="0" y="0"/>
          <wp:positionH relativeFrom="page">
            <wp:posOffset>0</wp:posOffset>
          </wp:positionH>
          <wp:positionV relativeFrom="page">
            <wp:posOffset>635</wp:posOffset>
          </wp:positionV>
          <wp:extent cx="1702435" cy="2326640"/>
          <wp:effectExtent l="0" t="0" r="0" b="0"/>
          <wp:wrapNone/>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ukasiewicz-Logo-Rozsz-Wor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2435" cy="23266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16"/>
    <w:multiLevelType w:val="multilevel"/>
    <w:tmpl w:val="00000016"/>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2" w15:restartNumberingAfterBreak="0">
    <w:nsid w:val="01B945E8"/>
    <w:multiLevelType w:val="multilevel"/>
    <w:tmpl w:val="1018C9C0"/>
    <w:lvl w:ilvl="0">
      <w:start w:val="1"/>
      <w:numFmt w:val="decimal"/>
      <w:lvlText w:val="%1."/>
      <w:lvlJc w:val="left"/>
      <w:pPr>
        <w:tabs>
          <w:tab w:val="num" w:pos="0"/>
        </w:tabs>
        <w:ind w:left="360"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3" w15:restartNumberingAfterBreak="0">
    <w:nsid w:val="032F626B"/>
    <w:multiLevelType w:val="hybridMultilevel"/>
    <w:tmpl w:val="FD90035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1374A6"/>
    <w:multiLevelType w:val="multilevel"/>
    <w:tmpl w:val="A7BECE5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5720A84"/>
    <w:multiLevelType w:val="multilevel"/>
    <w:tmpl w:val="0415001F"/>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A9A7073"/>
    <w:multiLevelType w:val="multilevel"/>
    <w:tmpl w:val="0415001F"/>
    <w:lvl w:ilvl="0">
      <w:start w:val="1"/>
      <w:numFmt w:val="decimal"/>
      <w:lvlText w:val="%1."/>
      <w:lvlJc w:val="left"/>
      <w:pPr>
        <w:tabs>
          <w:tab w:val="num" w:pos="0"/>
        </w:tabs>
        <w:ind w:left="360" w:hanging="360"/>
      </w:pPr>
      <w:rPr>
        <w:b w:val="0"/>
        <w:color w:val="auto"/>
      </w:rPr>
    </w:lvl>
    <w:lvl w:ilvl="1">
      <w:start w:val="1"/>
      <w:numFmt w:val="decimal"/>
      <w:lvlText w:val="%1.%2."/>
      <w:lvlJc w:val="left"/>
      <w:pPr>
        <w:tabs>
          <w:tab w:val="num" w:pos="0"/>
        </w:tabs>
        <w:ind w:left="792" w:hanging="432"/>
      </w:pPr>
      <w:rPr>
        <w:color w:val="auto"/>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15:restartNumberingAfterBreak="0">
    <w:nsid w:val="0D53487E"/>
    <w:multiLevelType w:val="multilevel"/>
    <w:tmpl w:val="B41E7EA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E840E39"/>
    <w:multiLevelType w:val="multilevel"/>
    <w:tmpl w:val="0415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F235B3A"/>
    <w:multiLevelType w:val="multilevel"/>
    <w:tmpl w:val="00000016"/>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10" w15:restartNumberingAfterBreak="0">
    <w:nsid w:val="12BF4EB2"/>
    <w:multiLevelType w:val="multilevel"/>
    <w:tmpl w:val="A8C06F1E"/>
    <w:lvl w:ilvl="0">
      <w:start w:val="1"/>
      <w:numFmt w:val="decimal"/>
      <w:lvlText w:val="%1."/>
      <w:lvlJc w:val="left"/>
      <w:pPr>
        <w:tabs>
          <w:tab w:val="num" w:pos="0"/>
        </w:tabs>
        <w:ind w:left="360" w:hanging="360"/>
      </w:pPr>
      <w:rPr>
        <w:rFonts w:ascii="Verdana" w:hAnsi="Verdana" w:hint="default"/>
        <w:b w:val="0"/>
        <w:sz w:val="20"/>
        <w:szCs w:val="20"/>
      </w:rPr>
    </w:lvl>
    <w:lvl w:ilvl="1">
      <w:start w:val="1"/>
      <w:numFmt w:val="decimal"/>
      <w:lvlText w:val="%2)"/>
      <w:lvlJc w:val="left"/>
      <w:pPr>
        <w:tabs>
          <w:tab w:val="num" w:pos="0"/>
        </w:tabs>
        <w:ind w:left="643"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1" w15:restartNumberingAfterBreak="0">
    <w:nsid w:val="14814A66"/>
    <w:multiLevelType w:val="multilevel"/>
    <w:tmpl w:val="D17049E0"/>
    <w:lvl w:ilvl="0">
      <w:start w:val="1"/>
      <w:numFmt w:val="decimal"/>
      <w:lvlText w:val="%1."/>
      <w:lvlJc w:val="left"/>
      <w:pPr>
        <w:ind w:left="360" w:hanging="360"/>
      </w:pPr>
      <w:rPr>
        <w:rFonts w:hint="default"/>
        <w:sz w:val="20"/>
        <w:szCs w:val="24"/>
      </w:rPr>
    </w:lvl>
    <w:lvl w:ilvl="1">
      <w:start w:val="1"/>
      <w:numFmt w:val="decimal"/>
      <w:lvlText w:val="%2)"/>
      <w:lvlJc w:val="left"/>
      <w:pPr>
        <w:ind w:left="720" w:hanging="360"/>
      </w:p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9AE5FFB"/>
    <w:multiLevelType w:val="multilevel"/>
    <w:tmpl w:val="BF60586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E572E0C"/>
    <w:multiLevelType w:val="multilevel"/>
    <w:tmpl w:val="00000016"/>
    <w:lvl w:ilvl="0">
      <w:start w:val="1"/>
      <w:numFmt w:val="decimal"/>
      <w:lvlText w:val="%1."/>
      <w:lvlJc w:val="left"/>
      <w:pPr>
        <w:tabs>
          <w:tab w:val="num" w:pos="-218"/>
        </w:tabs>
        <w:ind w:left="502" w:hanging="360"/>
      </w:pPr>
      <w:rPr>
        <w:b/>
      </w:rPr>
    </w:lvl>
    <w:lvl w:ilvl="1">
      <w:start w:val="1"/>
      <w:numFmt w:val="lowerLetter"/>
      <w:lvlText w:val="%2."/>
      <w:lvlJc w:val="left"/>
      <w:pPr>
        <w:tabs>
          <w:tab w:val="num" w:pos="-218"/>
        </w:tabs>
        <w:ind w:left="862" w:hanging="360"/>
      </w:pPr>
    </w:lvl>
    <w:lvl w:ilvl="2">
      <w:start w:val="1"/>
      <w:numFmt w:val="lowerRoman"/>
      <w:lvlText w:val="%1.%2.%3."/>
      <w:lvlJc w:val="right"/>
      <w:pPr>
        <w:tabs>
          <w:tab w:val="num" w:pos="-218"/>
        </w:tabs>
        <w:ind w:left="1222" w:hanging="360"/>
      </w:pPr>
    </w:lvl>
    <w:lvl w:ilvl="3">
      <w:start w:val="1"/>
      <w:numFmt w:val="decimal"/>
      <w:lvlText w:val="%1.%2.%3.%4."/>
      <w:lvlJc w:val="left"/>
      <w:pPr>
        <w:tabs>
          <w:tab w:val="num" w:pos="-218"/>
        </w:tabs>
        <w:ind w:left="1582" w:hanging="360"/>
      </w:pPr>
    </w:lvl>
    <w:lvl w:ilvl="4">
      <w:start w:val="1"/>
      <w:numFmt w:val="lowerLetter"/>
      <w:lvlText w:val="%1.%2.%3.%4.%5."/>
      <w:lvlJc w:val="left"/>
      <w:pPr>
        <w:tabs>
          <w:tab w:val="num" w:pos="-218"/>
        </w:tabs>
        <w:ind w:left="1942" w:hanging="360"/>
      </w:pPr>
    </w:lvl>
    <w:lvl w:ilvl="5">
      <w:start w:val="1"/>
      <w:numFmt w:val="lowerRoman"/>
      <w:lvlText w:val="%1.%2.%3.%4.%5.%6."/>
      <w:lvlJc w:val="right"/>
      <w:pPr>
        <w:tabs>
          <w:tab w:val="num" w:pos="-218"/>
        </w:tabs>
        <w:ind w:left="2302" w:hanging="360"/>
      </w:pPr>
    </w:lvl>
    <w:lvl w:ilvl="6">
      <w:start w:val="1"/>
      <w:numFmt w:val="decimal"/>
      <w:lvlText w:val="%1.%2.%3.%4.%5.%6.%7."/>
      <w:lvlJc w:val="left"/>
      <w:pPr>
        <w:tabs>
          <w:tab w:val="num" w:pos="-218"/>
        </w:tabs>
        <w:ind w:left="2662" w:hanging="360"/>
      </w:pPr>
    </w:lvl>
    <w:lvl w:ilvl="7">
      <w:start w:val="1"/>
      <w:numFmt w:val="lowerLetter"/>
      <w:lvlText w:val="%1.%2.%3.%4.%5.%6.%7.%8."/>
      <w:lvlJc w:val="left"/>
      <w:pPr>
        <w:tabs>
          <w:tab w:val="num" w:pos="-218"/>
        </w:tabs>
        <w:ind w:left="3022" w:hanging="360"/>
      </w:pPr>
    </w:lvl>
    <w:lvl w:ilvl="8">
      <w:start w:val="1"/>
      <w:numFmt w:val="lowerRoman"/>
      <w:lvlText w:val="%1.%2.%3.%4.%5.%6.%7.%8.%9."/>
      <w:lvlJc w:val="right"/>
      <w:pPr>
        <w:tabs>
          <w:tab w:val="num" w:pos="-218"/>
        </w:tabs>
        <w:ind w:left="3382" w:hanging="360"/>
      </w:pPr>
    </w:lvl>
  </w:abstractNum>
  <w:abstractNum w:abstractNumId="14" w15:restartNumberingAfterBreak="0">
    <w:nsid w:val="1E956293"/>
    <w:multiLevelType w:val="multilevel"/>
    <w:tmpl w:val="B85C4A6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24E48D5"/>
    <w:multiLevelType w:val="multilevel"/>
    <w:tmpl w:val="35AA064E"/>
    <w:lvl w:ilvl="0">
      <w:start w:val="1"/>
      <w:numFmt w:val="decimal"/>
      <w:lvlText w:val="%1."/>
      <w:lvlJc w:val="left"/>
      <w:pPr>
        <w:ind w:left="360" w:hanging="360"/>
      </w:pPr>
      <w:rPr>
        <w:rFonts w:hint="default"/>
        <w:sz w:val="20"/>
        <w:szCs w:val="24"/>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59C0392"/>
    <w:multiLevelType w:val="multilevel"/>
    <w:tmpl w:val="0415001F"/>
    <w:lvl w:ilvl="0">
      <w:start w:val="2"/>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311951EA"/>
    <w:multiLevelType w:val="multilevel"/>
    <w:tmpl w:val="167C16EE"/>
    <w:lvl w:ilvl="0">
      <w:start w:val="1"/>
      <w:numFmt w:val="decimal"/>
      <w:lvlText w:val="%1."/>
      <w:lvlJc w:val="left"/>
      <w:pPr>
        <w:tabs>
          <w:tab w:val="num" w:pos="0"/>
        </w:tabs>
        <w:ind w:left="720" w:hanging="360"/>
      </w:pPr>
      <w:rPr>
        <w:rFonts w:hint="default"/>
        <w:b w:val="0"/>
        <w:i w:val="0"/>
      </w:rPr>
    </w:lvl>
    <w:lvl w:ilvl="1">
      <w:start w:val="1"/>
      <w:numFmt w:val="lowerLetter"/>
      <w:lvlText w:val="%2."/>
      <w:lvlJc w:val="left"/>
      <w:pPr>
        <w:tabs>
          <w:tab w:val="num" w:pos="0"/>
        </w:tabs>
        <w:ind w:left="1080" w:hanging="360"/>
      </w:pPr>
      <w:rPr>
        <w:rFonts w:hint="default"/>
      </w:rPr>
    </w:lvl>
    <w:lvl w:ilvl="2">
      <w:start w:val="1"/>
      <w:numFmt w:val="lowerRoman"/>
      <w:lvlText w:val="%1.%2.%3."/>
      <w:lvlJc w:val="right"/>
      <w:pPr>
        <w:tabs>
          <w:tab w:val="num" w:pos="0"/>
        </w:tabs>
        <w:ind w:left="1440" w:hanging="360"/>
      </w:pPr>
      <w:rPr>
        <w:rFonts w:hint="default"/>
      </w:rPr>
    </w:lvl>
    <w:lvl w:ilvl="3">
      <w:start w:val="1"/>
      <w:numFmt w:val="decimal"/>
      <w:lvlText w:val="%1.%2.%3.%4."/>
      <w:lvlJc w:val="left"/>
      <w:pPr>
        <w:tabs>
          <w:tab w:val="num" w:pos="0"/>
        </w:tabs>
        <w:ind w:left="1800" w:hanging="360"/>
      </w:pPr>
      <w:rPr>
        <w:rFonts w:hint="default"/>
      </w:rPr>
    </w:lvl>
    <w:lvl w:ilvl="4">
      <w:start w:val="1"/>
      <w:numFmt w:val="lowerLetter"/>
      <w:lvlText w:val="%1.%2.%3.%4.%5."/>
      <w:lvlJc w:val="left"/>
      <w:pPr>
        <w:tabs>
          <w:tab w:val="num" w:pos="0"/>
        </w:tabs>
        <w:ind w:left="2160" w:hanging="360"/>
      </w:pPr>
      <w:rPr>
        <w:rFonts w:hint="default"/>
      </w:rPr>
    </w:lvl>
    <w:lvl w:ilvl="5">
      <w:start w:val="1"/>
      <w:numFmt w:val="lowerRoman"/>
      <w:lvlText w:val="%1.%2.%3.%4.%5.%6."/>
      <w:lvlJc w:val="right"/>
      <w:pPr>
        <w:tabs>
          <w:tab w:val="num" w:pos="0"/>
        </w:tabs>
        <w:ind w:left="2520" w:hanging="360"/>
      </w:pPr>
      <w:rPr>
        <w:rFonts w:hint="default"/>
      </w:rPr>
    </w:lvl>
    <w:lvl w:ilvl="6">
      <w:start w:val="1"/>
      <w:numFmt w:val="decimal"/>
      <w:lvlText w:val="%1.%2.%3.%4.%5.%6.%7."/>
      <w:lvlJc w:val="left"/>
      <w:pPr>
        <w:tabs>
          <w:tab w:val="num" w:pos="0"/>
        </w:tabs>
        <w:ind w:left="2880" w:hanging="360"/>
      </w:pPr>
      <w:rPr>
        <w:rFonts w:hint="default"/>
      </w:rPr>
    </w:lvl>
    <w:lvl w:ilvl="7">
      <w:start w:val="1"/>
      <w:numFmt w:val="lowerLetter"/>
      <w:lvlText w:val="%1.%2.%3.%4.%5.%6.%7.%8."/>
      <w:lvlJc w:val="left"/>
      <w:pPr>
        <w:tabs>
          <w:tab w:val="num" w:pos="0"/>
        </w:tabs>
        <w:ind w:left="3240" w:hanging="360"/>
      </w:pPr>
      <w:rPr>
        <w:rFonts w:hint="default"/>
      </w:rPr>
    </w:lvl>
    <w:lvl w:ilvl="8">
      <w:start w:val="1"/>
      <w:numFmt w:val="lowerRoman"/>
      <w:lvlText w:val="%1.%2.%3.%4.%5.%6.%7.%8.%9."/>
      <w:lvlJc w:val="right"/>
      <w:pPr>
        <w:tabs>
          <w:tab w:val="num" w:pos="0"/>
        </w:tabs>
        <w:ind w:left="3600" w:hanging="360"/>
      </w:pPr>
      <w:rPr>
        <w:rFonts w:hint="default"/>
      </w:rPr>
    </w:lvl>
  </w:abstractNum>
  <w:abstractNum w:abstractNumId="18" w15:restartNumberingAfterBreak="0">
    <w:nsid w:val="3CB53265"/>
    <w:multiLevelType w:val="hybridMultilevel"/>
    <w:tmpl w:val="7AF80548"/>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D7E4D45"/>
    <w:multiLevelType w:val="multilevel"/>
    <w:tmpl w:val="26D06552"/>
    <w:lvl w:ilvl="0">
      <w:start w:val="1"/>
      <w:numFmt w:val="lowerLetter"/>
      <w:lvlText w:val="%1)"/>
      <w:lvlJc w:val="left"/>
      <w:pPr>
        <w:tabs>
          <w:tab w:val="num" w:pos="786"/>
        </w:tabs>
        <w:ind w:left="786" w:hanging="360"/>
      </w:pPr>
    </w:lvl>
    <w:lvl w:ilvl="1">
      <w:start w:val="1"/>
      <w:numFmt w:val="lowerLetter"/>
      <w:lvlText w:val="%2)"/>
      <w:lvlJc w:val="left"/>
      <w:pPr>
        <w:tabs>
          <w:tab w:val="num" w:pos="786"/>
        </w:tabs>
        <w:ind w:left="786" w:hanging="360"/>
      </w:pPr>
      <w:rPr>
        <w:rFonts w:ascii="Palatino Linotype" w:eastAsia="Times New Roman" w:hAnsi="Palatino Linotype" w:cs="Times New Roman"/>
        <w:b w:val="0"/>
        <w:i w:val="0"/>
        <w:caps w:val="0"/>
        <w:smallCaps w:val="0"/>
        <w:strike w:val="0"/>
        <w:dstrike w:val="0"/>
        <w:vanish w:val="0"/>
        <w:color w:val="000000"/>
        <w:position w:val="0"/>
        <w:sz w:val="20"/>
        <w:u w:val="none"/>
        <w:effect w:val="none"/>
        <w:vertAlign w:val="baseline"/>
      </w:rPr>
    </w:lvl>
    <w:lvl w:ilvl="2">
      <w:start w:val="1"/>
      <w:numFmt w:val="lowerLetter"/>
      <w:lvlText w:val="%3)"/>
      <w:lvlJc w:val="left"/>
      <w:pPr>
        <w:tabs>
          <w:tab w:val="num" w:pos="1686"/>
        </w:tabs>
        <w:ind w:left="1686" w:hanging="360"/>
      </w:pPr>
    </w:lvl>
    <w:lvl w:ilvl="3">
      <w:start w:val="1"/>
      <w:numFmt w:val="decimal"/>
      <w:lvlText w:val="%4."/>
      <w:lvlJc w:val="left"/>
      <w:pPr>
        <w:tabs>
          <w:tab w:val="num" w:pos="0"/>
        </w:tabs>
        <w:ind w:left="2226" w:hanging="360"/>
      </w:pPr>
    </w:lvl>
    <w:lvl w:ilvl="4">
      <w:start w:val="1"/>
      <w:numFmt w:val="upperLetter"/>
      <w:lvlText w:val="%5."/>
      <w:lvlJc w:val="left"/>
      <w:pPr>
        <w:tabs>
          <w:tab w:val="num" w:pos="0"/>
        </w:tabs>
        <w:ind w:left="2946" w:hanging="360"/>
      </w:pPr>
    </w:lvl>
    <w:lvl w:ilvl="5">
      <w:start w:val="1"/>
      <w:numFmt w:val="lowerRoman"/>
      <w:lvlText w:val="%6."/>
      <w:lvlJc w:val="right"/>
      <w:pPr>
        <w:tabs>
          <w:tab w:val="num" w:pos="3666"/>
        </w:tabs>
        <w:ind w:left="3666" w:hanging="180"/>
      </w:pPr>
    </w:lvl>
    <w:lvl w:ilvl="6">
      <w:start w:val="1"/>
      <w:numFmt w:val="decimal"/>
      <w:lvlText w:val="%7."/>
      <w:lvlJc w:val="left"/>
      <w:pPr>
        <w:tabs>
          <w:tab w:val="num" w:pos="4386"/>
        </w:tabs>
        <w:ind w:left="4386" w:hanging="360"/>
      </w:pPr>
    </w:lvl>
    <w:lvl w:ilvl="7">
      <w:start w:val="1"/>
      <w:numFmt w:val="lowerLetter"/>
      <w:lvlText w:val="%8."/>
      <w:lvlJc w:val="left"/>
      <w:pPr>
        <w:tabs>
          <w:tab w:val="num" w:pos="5106"/>
        </w:tabs>
        <w:ind w:left="5106" w:hanging="360"/>
      </w:pPr>
    </w:lvl>
    <w:lvl w:ilvl="8">
      <w:start w:val="1"/>
      <w:numFmt w:val="lowerRoman"/>
      <w:lvlText w:val="%9."/>
      <w:lvlJc w:val="right"/>
      <w:pPr>
        <w:tabs>
          <w:tab w:val="num" w:pos="5826"/>
        </w:tabs>
        <w:ind w:left="5826" w:hanging="180"/>
      </w:pPr>
    </w:lvl>
  </w:abstractNum>
  <w:abstractNum w:abstractNumId="20" w15:restartNumberingAfterBreak="0">
    <w:nsid w:val="43C21C29"/>
    <w:multiLevelType w:val="multilevel"/>
    <w:tmpl w:val="F35C9AC6"/>
    <w:lvl w:ilvl="0">
      <w:start w:val="1"/>
      <w:numFmt w:val="decimal"/>
      <w:lvlText w:val="%1."/>
      <w:lvlJc w:val="left"/>
      <w:pPr>
        <w:tabs>
          <w:tab w:val="num" w:pos="0"/>
        </w:tabs>
        <w:ind w:left="720" w:hanging="360"/>
      </w:pPr>
      <w:rPr>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468C193C"/>
    <w:multiLevelType w:val="multilevel"/>
    <w:tmpl w:val="6C72F31C"/>
    <w:lvl w:ilvl="0">
      <w:start w:val="1"/>
      <w:numFmt w:val="decimal"/>
      <w:lvlText w:val="%1."/>
      <w:lvlJc w:val="left"/>
      <w:pPr>
        <w:tabs>
          <w:tab w:val="num" w:pos="0"/>
        </w:tabs>
        <w:ind w:left="720" w:hanging="360"/>
      </w:pPr>
      <w:rPr>
        <w:rFonts w:cs="Times New Roman"/>
        <w:b w:val="0"/>
        <w:bCs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47D87C6B"/>
    <w:multiLevelType w:val="multilevel"/>
    <w:tmpl w:val="ACB8AF9C"/>
    <w:lvl w:ilvl="0">
      <w:start w:val="4"/>
      <w:numFmt w:val="decimal"/>
      <w:lvlText w:val="%1."/>
      <w:lvlJc w:val="left"/>
      <w:pPr>
        <w:ind w:left="720" w:hanging="360"/>
      </w:pPr>
      <w:rPr>
        <w:rFonts w:hint="default"/>
        <w:b/>
        <w:bCs/>
        <w:i w:val="0"/>
        <w:u w:val="none"/>
        <w:vertAlign w:val="baseline"/>
      </w:rPr>
    </w:lvl>
    <w:lvl w:ilvl="1">
      <w:start w:val="1"/>
      <w:numFmt w:val="decimal"/>
      <w:isLgl/>
      <w:lvlText w:val="%1.%2."/>
      <w:lvlJc w:val="left"/>
      <w:pPr>
        <w:ind w:left="720" w:hanging="360"/>
      </w:pPr>
      <w:rPr>
        <w:rFonts w:ascii="Calibri" w:hAnsi="Calibri" w:cs="Calibri" w:hint="default"/>
        <w:b w:val="0"/>
        <w:i w:val="0"/>
        <w:sz w:val="22"/>
        <w:szCs w:val="22"/>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A6D74D7"/>
    <w:multiLevelType w:val="hybridMultilevel"/>
    <w:tmpl w:val="5C3AA9B8"/>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4" w15:restartNumberingAfterBreak="0">
    <w:nsid w:val="51EF155D"/>
    <w:multiLevelType w:val="multilevel"/>
    <w:tmpl w:val="909EA9F8"/>
    <w:lvl w:ilvl="0">
      <w:start w:val="1"/>
      <w:numFmt w:val="lowerLetter"/>
      <w:lvlText w:val="%1)"/>
      <w:lvlJc w:val="left"/>
      <w:pPr>
        <w:tabs>
          <w:tab w:val="num" w:pos="1279"/>
        </w:tabs>
        <w:ind w:left="1279" w:hanging="360"/>
      </w:pPr>
      <w:rPr>
        <w:rFonts w:cs="Times New Roman"/>
      </w:rPr>
    </w:lvl>
    <w:lvl w:ilvl="1">
      <w:start w:val="1"/>
      <w:numFmt w:val="lowerLetter"/>
      <w:lvlText w:val="%2."/>
      <w:lvlJc w:val="left"/>
      <w:pPr>
        <w:tabs>
          <w:tab w:val="num" w:pos="2295"/>
        </w:tabs>
        <w:ind w:left="2295" w:hanging="360"/>
      </w:pPr>
      <w:rPr>
        <w:rFonts w:cs="Times New Roman"/>
      </w:rPr>
    </w:lvl>
    <w:lvl w:ilvl="2">
      <w:start w:val="1"/>
      <w:numFmt w:val="lowerRoman"/>
      <w:lvlText w:val="%3."/>
      <w:lvlJc w:val="right"/>
      <w:pPr>
        <w:tabs>
          <w:tab w:val="num" w:pos="3015"/>
        </w:tabs>
        <w:ind w:left="3015" w:hanging="180"/>
      </w:pPr>
      <w:rPr>
        <w:rFonts w:cs="Times New Roman"/>
      </w:rPr>
    </w:lvl>
    <w:lvl w:ilvl="3">
      <w:start w:val="1"/>
      <w:numFmt w:val="decimal"/>
      <w:lvlText w:val="%4."/>
      <w:lvlJc w:val="left"/>
      <w:pPr>
        <w:tabs>
          <w:tab w:val="num" w:pos="3735"/>
        </w:tabs>
        <w:ind w:left="3735" w:hanging="360"/>
      </w:pPr>
      <w:rPr>
        <w:rFonts w:cs="Times New Roman"/>
      </w:rPr>
    </w:lvl>
    <w:lvl w:ilvl="4">
      <w:start w:val="1"/>
      <w:numFmt w:val="lowerLetter"/>
      <w:lvlText w:val="%5."/>
      <w:lvlJc w:val="left"/>
      <w:pPr>
        <w:tabs>
          <w:tab w:val="num" w:pos="4455"/>
        </w:tabs>
        <w:ind w:left="4455" w:hanging="360"/>
      </w:pPr>
      <w:rPr>
        <w:rFonts w:cs="Times New Roman"/>
      </w:rPr>
    </w:lvl>
    <w:lvl w:ilvl="5">
      <w:start w:val="1"/>
      <w:numFmt w:val="lowerRoman"/>
      <w:lvlText w:val="%6."/>
      <w:lvlJc w:val="right"/>
      <w:pPr>
        <w:tabs>
          <w:tab w:val="num" w:pos="5175"/>
        </w:tabs>
        <w:ind w:left="5175" w:hanging="180"/>
      </w:pPr>
      <w:rPr>
        <w:rFonts w:cs="Times New Roman"/>
      </w:rPr>
    </w:lvl>
    <w:lvl w:ilvl="6">
      <w:start w:val="1"/>
      <w:numFmt w:val="decimal"/>
      <w:lvlText w:val="%7."/>
      <w:lvlJc w:val="left"/>
      <w:pPr>
        <w:tabs>
          <w:tab w:val="num" w:pos="5895"/>
        </w:tabs>
        <w:ind w:left="5895" w:hanging="360"/>
      </w:pPr>
      <w:rPr>
        <w:rFonts w:cs="Times New Roman"/>
      </w:rPr>
    </w:lvl>
    <w:lvl w:ilvl="7">
      <w:start w:val="1"/>
      <w:numFmt w:val="lowerLetter"/>
      <w:lvlText w:val="%8."/>
      <w:lvlJc w:val="left"/>
      <w:pPr>
        <w:tabs>
          <w:tab w:val="num" w:pos="6615"/>
        </w:tabs>
        <w:ind w:left="6615" w:hanging="360"/>
      </w:pPr>
      <w:rPr>
        <w:rFonts w:cs="Times New Roman"/>
      </w:rPr>
    </w:lvl>
    <w:lvl w:ilvl="8">
      <w:start w:val="1"/>
      <w:numFmt w:val="lowerRoman"/>
      <w:lvlText w:val="%9."/>
      <w:lvlJc w:val="right"/>
      <w:pPr>
        <w:tabs>
          <w:tab w:val="num" w:pos="7335"/>
        </w:tabs>
        <w:ind w:left="7335" w:hanging="180"/>
      </w:pPr>
      <w:rPr>
        <w:rFonts w:cs="Times New Roman"/>
      </w:rPr>
    </w:lvl>
  </w:abstractNum>
  <w:abstractNum w:abstractNumId="25" w15:restartNumberingAfterBreak="0">
    <w:nsid w:val="54C66AE3"/>
    <w:multiLevelType w:val="multilevel"/>
    <w:tmpl w:val="9230A39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561B0838"/>
    <w:multiLevelType w:val="multilevel"/>
    <w:tmpl w:val="13B69B0C"/>
    <w:lvl w:ilvl="0">
      <w:start w:val="7"/>
      <w:numFmt w:val="decimal"/>
      <w:lvlText w:val="%1."/>
      <w:lvlJc w:val="left"/>
      <w:pPr>
        <w:ind w:left="360" w:hanging="360"/>
      </w:pPr>
      <w:rPr>
        <w:rFonts w:hint="default"/>
      </w:rPr>
    </w:lvl>
    <w:lvl w:ilvl="1">
      <w:start w:val="1"/>
      <w:numFmt w:val="decimal"/>
      <w:lvlText w:val="%2)"/>
      <w:lvlJc w:val="left"/>
      <w:pPr>
        <w:ind w:left="644" w:hanging="360"/>
      </w:p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7" w15:restartNumberingAfterBreak="0">
    <w:nsid w:val="596A6E36"/>
    <w:multiLevelType w:val="multilevel"/>
    <w:tmpl w:val="AD762EB4"/>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4A54BE7"/>
    <w:multiLevelType w:val="multilevel"/>
    <w:tmpl w:val="0826FDD8"/>
    <w:lvl w:ilvl="0">
      <w:start w:val="1"/>
      <w:numFmt w:val="decimal"/>
      <w:lvlText w:val="%1."/>
      <w:lvlJc w:val="left"/>
      <w:pPr>
        <w:ind w:left="360" w:hanging="360"/>
      </w:pPr>
      <w:rPr>
        <w:b w:val="0"/>
        <w:i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9856493"/>
    <w:multiLevelType w:val="multilevel"/>
    <w:tmpl w:val="93605E04"/>
    <w:styleLink w:val="Numbering3"/>
    <w:lvl w:ilvl="0">
      <w:start w:val="1"/>
      <w:numFmt w:val="decimal"/>
      <w:suff w:val="space"/>
      <w:lvlText w:val="%1."/>
      <w:lvlJc w:val="left"/>
      <w:pPr>
        <w:ind w:left="992" w:hanging="283"/>
      </w:pPr>
    </w:lvl>
    <w:lvl w:ilvl="1">
      <w:start w:val="1"/>
      <w:numFmt w:val="decimal"/>
      <w:suff w:val="space"/>
      <w:lvlText w:val="%1.%2."/>
      <w:lvlJc w:val="left"/>
      <w:pPr>
        <w:ind w:left="1190" w:hanging="482"/>
      </w:pPr>
    </w:lvl>
    <w:lvl w:ilvl="2">
      <w:start w:val="1"/>
      <w:numFmt w:val="decimal"/>
      <w:suff w:val="space"/>
      <w:lvlText w:val="%1.%2.%3."/>
      <w:lvlJc w:val="left"/>
      <w:pPr>
        <w:ind w:left="1701" w:hanging="567"/>
      </w:pPr>
      <w:rPr>
        <w:strike w:val="0"/>
        <w:dstrike w:val="0"/>
        <w:color w:val="auto"/>
      </w:rPr>
    </w:lvl>
    <w:lvl w:ilvl="3">
      <w:start w:val="1"/>
      <w:numFmt w:val="decimal"/>
      <w:suff w:val="space"/>
      <w:lvlText w:val="%1.%2.%3.%4."/>
      <w:lvlJc w:val="left"/>
      <w:pPr>
        <w:ind w:left="2665" w:hanging="851"/>
      </w:pPr>
    </w:lvl>
    <w:lvl w:ilvl="4">
      <w:start w:val="1"/>
      <w:numFmt w:val="lowerLetter"/>
      <w:suff w:val="space"/>
      <w:lvlText w:val="%5)"/>
      <w:lvlJc w:val="left"/>
      <w:pPr>
        <w:ind w:left="2551" w:hanging="170"/>
      </w:pPr>
    </w:lvl>
    <w:lvl w:ilvl="5">
      <w:start w:val="1"/>
      <w:numFmt w:val="decimal"/>
      <w:suff w:val="space"/>
      <w:lvlText w:val="%6"/>
      <w:lvlJc w:val="left"/>
      <w:pPr>
        <w:ind w:left="10206" w:hanging="1701"/>
      </w:pPr>
      <w:rPr>
        <w:rFonts w:ascii="StarSymbol" w:eastAsia="StarSymbol" w:hAnsi="StarSymbol" w:cs="StarSymbol"/>
        <w:sz w:val="18"/>
        <w:szCs w:val="18"/>
      </w:rPr>
    </w:lvl>
    <w:lvl w:ilvl="6">
      <w:start w:val="7"/>
      <w:numFmt w:val="decimal"/>
      <w:suff w:val="space"/>
      <w:lvlText w:val="%7"/>
      <w:lvlJc w:val="left"/>
      <w:pPr>
        <w:ind w:left="11907" w:hanging="1701"/>
      </w:pPr>
    </w:lvl>
    <w:lvl w:ilvl="7">
      <w:start w:val="8"/>
      <w:numFmt w:val="decimal"/>
      <w:suff w:val="space"/>
      <w:lvlText w:val="%8"/>
      <w:lvlJc w:val="left"/>
      <w:pPr>
        <w:ind w:left="13608" w:hanging="1701"/>
      </w:pPr>
    </w:lvl>
    <w:lvl w:ilvl="8">
      <w:start w:val="9"/>
      <w:numFmt w:val="decimal"/>
      <w:suff w:val="space"/>
      <w:lvlText w:val="%9"/>
      <w:lvlJc w:val="left"/>
      <w:pPr>
        <w:ind w:left="15309" w:hanging="1701"/>
      </w:pPr>
    </w:lvl>
  </w:abstractNum>
  <w:abstractNum w:abstractNumId="30" w15:restartNumberingAfterBreak="0">
    <w:nsid w:val="6EBE45A2"/>
    <w:multiLevelType w:val="hybridMultilevel"/>
    <w:tmpl w:val="3780A49A"/>
    <w:name w:val="WW8Num2022322222232222244422"/>
    <w:lvl w:ilvl="0" w:tplc="0415000B">
      <w:start w:val="1"/>
      <w:numFmt w:val="bullet"/>
      <w:lvlText w:val=""/>
      <w:lvlJc w:val="left"/>
      <w:pPr>
        <w:ind w:left="1128" w:hanging="360"/>
      </w:pPr>
      <w:rPr>
        <w:rFonts w:ascii="Wingdings" w:hAnsi="Wingdings"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31" w15:restartNumberingAfterBreak="0">
    <w:nsid w:val="70EB2EAF"/>
    <w:multiLevelType w:val="multilevel"/>
    <w:tmpl w:val="6726843E"/>
    <w:lvl w:ilvl="0">
      <w:start w:val="1"/>
      <w:numFmt w:val="decimal"/>
      <w:lvlText w:val="%1)"/>
      <w:lvlJc w:val="left"/>
      <w:pPr>
        <w:tabs>
          <w:tab w:val="num" w:pos="72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745E1219"/>
    <w:multiLevelType w:val="multilevel"/>
    <w:tmpl w:val="0E042AC8"/>
    <w:lvl w:ilvl="0">
      <w:start w:val="2"/>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1083" w:hanging="720"/>
      </w:pPr>
    </w:lvl>
    <w:lvl w:ilvl="2">
      <w:start w:val="1"/>
      <w:numFmt w:val="decimal"/>
      <w:lvlText w:val="%1.%2.%3."/>
      <w:lvlJc w:val="left"/>
      <w:pPr>
        <w:tabs>
          <w:tab w:val="num" w:pos="0"/>
        </w:tabs>
        <w:ind w:left="1446" w:hanging="720"/>
      </w:pPr>
      <w:rPr>
        <w:rFonts w:cs="Times New Roman"/>
      </w:rPr>
    </w:lvl>
    <w:lvl w:ilvl="3">
      <w:start w:val="1"/>
      <w:numFmt w:val="decimal"/>
      <w:lvlText w:val="%1.%2.%3.%4."/>
      <w:lvlJc w:val="left"/>
      <w:pPr>
        <w:tabs>
          <w:tab w:val="num" w:pos="0"/>
        </w:tabs>
        <w:ind w:left="2169" w:hanging="1080"/>
      </w:pPr>
      <w:rPr>
        <w:rFonts w:cs="Times New Roman"/>
      </w:rPr>
    </w:lvl>
    <w:lvl w:ilvl="4">
      <w:start w:val="1"/>
      <w:numFmt w:val="decimal"/>
      <w:lvlText w:val="%1.%2.%3.%4.%5."/>
      <w:lvlJc w:val="left"/>
      <w:pPr>
        <w:tabs>
          <w:tab w:val="num" w:pos="0"/>
        </w:tabs>
        <w:ind w:left="2532" w:hanging="1080"/>
      </w:pPr>
      <w:rPr>
        <w:rFonts w:cs="Times New Roman"/>
      </w:rPr>
    </w:lvl>
    <w:lvl w:ilvl="5">
      <w:start w:val="1"/>
      <w:numFmt w:val="decimal"/>
      <w:lvlText w:val="%1.%2.%3.%4.%5.%6."/>
      <w:lvlJc w:val="left"/>
      <w:pPr>
        <w:tabs>
          <w:tab w:val="num" w:pos="0"/>
        </w:tabs>
        <w:ind w:left="3255" w:hanging="1440"/>
      </w:pPr>
      <w:rPr>
        <w:rFonts w:cs="Times New Roman"/>
      </w:rPr>
    </w:lvl>
    <w:lvl w:ilvl="6">
      <w:start w:val="1"/>
      <w:numFmt w:val="decimal"/>
      <w:lvlText w:val="%1.%2.%3.%4.%5.%6.%7."/>
      <w:lvlJc w:val="left"/>
      <w:pPr>
        <w:tabs>
          <w:tab w:val="num" w:pos="0"/>
        </w:tabs>
        <w:ind w:left="3618" w:hanging="1440"/>
      </w:pPr>
      <w:rPr>
        <w:rFonts w:cs="Times New Roman"/>
      </w:rPr>
    </w:lvl>
    <w:lvl w:ilvl="7">
      <w:start w:val="1"/>
      <w:numFmt w:val="decimal"/>
      <w:lvlText w:val="%1.%2.%3.%4.%5.%6.%7.%8."/>
      <w:lvlJc w:val="left"/>
      <w:pPr>
        <w:tabs>
          <w:tab w:val="num" w:pos="0"/>
        </w:tabs>
        <w:ind w:left="4341" w:hanging="1800"/>
      </w:pPr>
      <w:rPr>
        <w:rFonts w:cs="Times New Roman"/>
      </w:rPr>
    </w:lvl>
    <w:lvl w:ilvl="8">
      <w:start w:val="1"/>
      <w:numFmt w:val="decimal"/>
      <w:lvlText w:val="%1.%2.%3.%4.%5.%6.%7.%8.%9."/>
      <w:lvlJc w:val="left"/>
      <w:pPr>
        <w:tabs>
          <w:tab w:val="num" w:pos="0"/>
        </w:tabs>
        <w:ind w:left="4704" w:hanging="1800"/>
      </w:pPr>
      <w:rPr>
        <w:rFonts w:cs="Times New Roman"/>
      </w:rPr>
    </w:lvl>
  </w:abstractNum>
  <w:abstractNum w:abstractNumId="33" w15:restartNumberingAfterBreak="0">
    <w:nsid w:val="778F74CE"/>
    <w:multiLevelType w:val="multilevel"/>
    <w:tmpl w:val="92566C9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77D91A75"/>
    <w:multiLevelType w:val="multilevel"/>
    <w:tmpl w:val="EAD800C0"/>
    <w:lvl w:ilvl="0">
      <w:start w:val="1"/>
      <w:numFmt w:val="decimal"/>
      <w:lvlText w:val="%1)"/>
      <w:lvlJc w:val="left"/>
      <w:pPr>
        <w:tabs>
          <w:tab w:val="num" w:pos="72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78133CFC"/>
    <w:multiLevelType w:val="multilevel"/>
    <w:tmpl w:val="9DE84928"/>
    <w:lvl w:ilvl="0">
      <w:start w:val="1"/>
      <w:numFmt w:val="decimal"/>
      <w:lvlText w:val="%1."/>
      <w:lvlJc w:val="left"/>
      <w:pPr>
        <w:tabs>
          <w:tab w:val="num" w:pos="0"/>
        </w:tabs>
        <w:ind w:left="502"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1"/>
  </w:num>
  <w:num w:numId="3">
    <w:abstractNumId w:val="13"/>
  </w:num>
  <w:num w:numId="4">
    <w:abstractNumId w:val="17"/>
  </w:num>
  <w:num w:numId="5">
    <w:abstractNumId w:val="30"/>
  </w:num>
  <w:num w:numId="6">
    <w:abstractNumId w:val="9"/>
  </w:num>
  <w:num w:numId="7">
    <w:abstractNumId w:val="29"/>
  </w:num>
  <w:num w:numId="8">
    <w:abstractNumId w:val="22"/>
  </w:num>
  <w:num w:numId="9">
    <w:abstractNumId w:val="10"/>
  </w:num>
  <w:num w:numId="10">
    <w:abstractNumId w:val="27"/>
  </w:num>
  <w:num w:numId="11">
    <w:abstractNumId w:val="12"/>
  </w:num>
  <w:num w:numId="12">
    <w:abstractNumId w:val="15"/>
  </w:num>
  <w:num w:numId="13">
    <w:abstractNumId w:val="8"/>
  </w:num>
  <w:num w:numId="14">
    <w:abstractNumId w:val="35"/>
  </w:num>
  <w:num w:numId="15">
    <w:abstractNumId w:val="34"/>
  </w:num>
  <w:num w:numId="16">
    <w:abstractNumId w:val="20"/>
  </w:num>
  <w:num w:numId="17">
    <w:abstractNumId w:val="2"/>
  </w:num>
  <w:num w:numId="18">
    <w:abstractNumId w:val="16"/>
  </w:num>
  <w:num w:numId="19">
    <w:abstractNumId w:val="31"/>
  </w:num>
  <w:num w:numId="20">
    <w:abstractNumId w:val="33"/>
  </w:num>
  <w:num w:numId="21">
    <w:abstractNumId w:val="7"/>
  </w:num>
  <w:num w:numId="22">
    <w:abstractNumId w:val="25"/>
  </w:num>
  <w:num w:numId="23">
    <w:abstractNumId w:val="32"/>
  </w:num>
  <w:num w:numId="24">
    <w:abstractNumId w:val="21"/>
  </w:num>
  <w:num w:numId="25">
    <w:abstractNumId w:val="4"/>
  </w:num>
  <w:num w:numId="26">
    <w:abstractNumId w:val="14"/>
    <w:lvlOverride w:ilvl="0">
      <w:startOverride w:val="1"/>
    </w:lvlOverride>
  </w:num>
  <w:num w:numId="27">
    <w:abstractNumId w:val="14"/>
  </w:num>
  <w:num w:numId="28">
    <w:abstractNumId w:val="24"/>
    <w:lvlOverride w:ilvl="3">
      <w:startOverride w:val="1"/>
    </w:lvlOverride>
  </w:num>
  <w:num w:numId="29">
    <w:abstractNumId w:val="24"/>
  </w:num>
  <w:num w:numId="30">
    <w:abstractNumId w:val="6"/>
    <w:lvlOverride w:ilvl="0">
      <w:startOverride w:val="1"/>
    </w:lvlOverride>
  </w:num>
  <w:num w:numId="31">
    <w:abstractNumId w:val="6"/>
  </w:num>
  <w:num w:numId="32">
    <w:abstractNumId w:val="19"/>
  </w:num>
  <w:num w:numId="33">
    <w:abstractNumId w:val="28"/>
  </w:num>
  <w:num w:numId="34">
    <w:abstractNumId w:val="23"/>
  </w:num>
  <w:num w:numId="35">
    <w:abstractNumId w:val="5"/>
  </w:num>
  <w:num w:numId="36">
    <w:abstractNumId w:val="3"/>
  </w:num>
  <w:num w:numId="37">
    <w:abstractNumId w:val="18"/>
  </w:num>
  <w:num w:numId="38">
    <w:abstractNumId w:val="11"/>
  </w:num>
  <w:num w:numId="39">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E9E"/>
    <w:rsid w:val="00055D5A"/>
    <w:rsid w:val="00070438"/>
    <w:rsid w:val="00077647"/>
    <w:rsid w:val="000A3E06"/>
    <w:rsid w:val="000B0E4A"/>
    <w:rsid w:val="000D0A17"/>
    <w:rsid w:val="000D32DC"/>
    <w:rsid w:val="001134FB"/>
    <w:rsid w:val="0013632B"/>
    <w:rsid w:val="00196734"/>
    <w:rsid w:val="001A7C4E"/>
    <w:rsid w:val="001C2445"/>
    <w:rsid w:val="00205EA0"/>
    <w:rsid w:val="00211348"/>
    <w:rsid w:val="00212C08"/>
    <w:rsid w:val="002131FC"/>
    <w:rsid w:val="00231524"/>
    <w:rsid w:val="00276371"/>
    <w:rsid w:val="00291BF7"/>
    <w:rsid w:val="002B76C3"/>
    <w:rsid w:val="002D3956"/>
    <w:rsid w:val="002D48BE"/>
    <w:rsid w:val="002F4540"/>
    <w:rsid w:val="0030383B"/>
    <w:rsid w:val="003052AF"/>
    <w:rsid w:val="00335F9F"/>
    <w:rsid w:val="00346C00"/>
    <w:rsid w:val="003547E0"/>
    <w:rsid w:val="00354A18"/>
    <w:rsid w:val="00357215"/>
    <w:rsid w:val="003661A4"/>
    <w:rsid w:val="00374C4A"/>
    <w:rsid w:val="003769B0"/>
    <w:rsid w:val="00384C53"/>
    <w:rsid w:val="0039448A"/>
    <w:rsid w:val="003A1CEF"/>
    <w:rsid w:val="003B0125"/>
    <w:rsid w:val="003B4AA1"/>
    <w:rsid w:val="003F4BA3"/>
    <w:rsid w:val="00402FBD"/>
    <w:rsid w:val="004939A7"/>
    <w:rsid w:val="00496B68"/>
    <w:rsid w:val="004A3B2F"/>
    <w:rsid w:val="004A52E1"/>
    <w:rsid w:val="004C3112"/>
    <w:rsid w:val="004F1EA3"/>
    <w:rsid w:val="004F5805"/>
    <w:rsid w:val="00500F46"/>
    <w:rsid w:val="005029D0"/>
    <w:rsid w:val="00506BB0"/>
    <w:rsid w:val="00526CDD"/>
    <w:rsid w:val="00585C01"/>
    <w:rsid w:val="00593B68"/>
    <w:rsid w:val="00595D05"/>
    <w:rsid w:val="005A2B16"/>
    <w:rsid w:val="005B60BB"/>
    <w:rsid w:val="005D1495"/>
    <w:rsid w:val="005E5194"/>
    <w:rsid w:val="00653CC0"/>
    <w:rsid w:val="006747BD"/>
    <w:rsid w:val="006A7B13"/>
    <w:rsid w:val="006B4607"/>
    <w:rsid w:val="006D6DE5"/>
    <w:rsid w:val="006E5990"/>
    <w:rsid w:val="0073147C"/>
    <w:rsid w:val="00746842"/>
    <w:rsid w:val="00751354"/>
    <w:rsid w:val="00766CCF"/>
    <w:rsid w:val="007B3271"/>
    <w:rsid w:val="007D42D7"/>
    <w:rsid w:val="00805DF6"/>
    <w:rsid w:val="00821F16"/>
    <w:rsid w:val="008307AC"/>
    <w:rsid w:val="008368C0"/>
    <w:rsid w:val="0084396A"/>
    <w:rsid w:val="00854B7B"/>
    <w:rsid w:val="00861BA3"/>
    <w:rsid w:val="008A52AE"/>
    <w:rsid w:val="008B5302"/>
    <w:rsid w:val="008B53C1"/>
    <w:rsid w:val="008C1729"/>
    <w:rsid w:val="008C5410"/>
    <w:rsid w:val="008C75DD"/>
    <w:rsid w:val="008D388A"/>
    <w:rsid w:val="008D5E9E"/>
    <w:rsid w:val="008F209D"/>
    <w:rsid w:val="008F2921"/>
    <w:rsid w:val="008F2B4D"/>
    <w:rsid w:val="00914946"/>
    <w:rsid w:val="009470D6"/>
    <w:rsid w:val="009B4C69"/>
    <w:rsid w:val="009D26A1"/>
    <w:rsid w:val="009D4C4D"/>
    <w:rsid w:val="00A20076"/>
    <w:rsid w:val="00A36F46"/>
    <w:rsid w:val="00A51732"/>
    <w:rsid w:val="00A52C29"/>
    <w:rsid w:val="00A82F87"/>
    <w:rsid w:val="00A851FA"/>
    <w:rsid w:val="00A92363"/>
    <w:rsid w:val="00AD42F3"/>
    <w:rsid w:val="00AD76E4"/>
    <w:rsid w:val="00B036EB"/>
    <w:rsid w:val="00B03A75"/>
    <w:rsid w:val="00B42C34"/>
    <w:rsid w:val="00B5408B"/>
    <w:rsid w:val="00B61F8A"/>
    <w:rsid w:val="00B62837"/>
    <w:rsid w:val="00B66B96"/>
    <w:rsid w:val="00B93F15"/>
    <w:rsid w:val="00B95AA2"/>
    <w:rsid w:val="00B9730E"/>
    <w:rsid w:val="00BA4E61"/>
    <w:rsid w:val="00BF6327"/>
    <w:rsid w:val="00C11541"/>
    <w:rsid w:val="00C158C4"/>
    <w:rsid w:val="00C22414"/>
    <w:rsid w:val="00C26DB2"/>
    <w:rsid w:val="00C32683"/>
    <w:rsid w:val="00C37310"/>
    <w:rsid w:val="00C51599"/>
    <w:rsid w:val="00C736D5"/>
    <w:rsid w:val="00C75E8A"/>
    <w:rsid w:val="00C90714"/>
    <w:rsid w:val="00C9442A"/>
    <w:rsid w:val="00CD4746"/>
    <w:rsid w:val="00D005B3"/>
    <w:rsid w:val="00D05925"/>
    <w:rsid w:val="00D06D36"/>
    <w:rsid w:val="00D177F9"/>
    <w:rsid w:val="00D35F02"/>
    <w:rsid w:val="00D40690"/>
    <w:rsid w:val="00D61AA4"/>
    <w:rsid w:val="00DA52A1"/>
    <w:rsid w:val="00DB0D05"/>
    <w:rsid w:val="00DF5E23"/>
    <w:rsid w:val="00DF5ECD"/>
    <w:rsid w:val="00E01B4D"/>
    <w:rsid w:val="00E24822"/>
    <w:rsid w:val="00EA105E"/>
    <w:rsid w:val="00ED306C"/>
    <w:rsid w:val="00EE493C"/>
    <w:rsid w:val="00EE4C36"/>
    <w:rsid w:val="00EF098F"/>
    <w:rsid w:val="00F35682"/>
    <w:rsid w:val="00F92ECB"/>
    <w:rsid w:val="00FB0D0A"/>
    <w:rsid w:val="00FD078A"/>
    <w:rsid w:val="00FF3786"/>
    <w:rsid w:val="00FF59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6E260704"/>
  <w15:docId w15:val="{3B49EA47-D995-4ABF-BF34-A23AAF294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E5194"/>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rsid w:val="00231524"/>
    <w:pPr>
      <w:keepNext/>
      <w:keepLines/>
      <w:spacing w:before="240" w:line="280" w:lineRule="exact"/>
      <w:jc w:val="both"/>
      <w:outlineLvl w:val="0"/>
    </w:pPr>
    <w:rPr>
      <w:rFonts w:asciiTheme="majorHAnsi" w:eastAsiaTheme="majorEastAsia" w:hAnsiTheme="majorHAnsi" w:cstheme="majorBidi"/>
      <w:spacing w:val="4"/>
      <w:sz w:val="32"/>
      <w:szCs w:val="3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nhideWhenUsed/>
    <w:rsid w:val="006747BD"/>
    <w:pPr>
      <w:tabs>
        <w:tab w:val="center" w:pos="4536"/>
        <w:tab w:val="right" w:pos="9072"/>
      </w:tabs>
      <w:jc w:val="both"/>
    </w:pPr>
    <w:rPr>
      <w:rFonts w:asciiTheme="minorHAnsi" w:eastAsiaTheme="minorHAnsi" w:hAnsiTheme="minorHAnsi" w:cstheme="minorBidi"/>
      <w:color w:val="000000" w:themeColor="background1"/>
      <w:spacing w:val="4"/>
      <w:szCs w:val="22"/>
      <w:lang w:eastAsia="en-US"/>
    </w:rPr>
  </w:style>
  <w:style w:type="character" w:customStyle="1" w:styleId="NagwekZnak">
    <w:name w:val="Nagłówek Znak"/>
    <w:basedOn w:val="Domylnaczcionkaakapitu"/>
    <w:link w:val="Nagwek"/>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jc w:val="both"/>
    </w:pPr>
    <w:rPr>
      <w:rFonts w:asciiTheme="minorHAnsi" w:eastAsiaTheme="minorHAnsi" w:hAnsiTheme="minorHAnsi" w:cstheme="minorBidi"/>
      <w:b/>
      <w:color w:val="000000" w:themeColor="background1"/>
      <w:spacing w:val="4"/>
      <w:szCs w:val="22"/>
      <w:lang w:eastAsia="en-US"/>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line="280" w:lineRule="exact"/>
      <w:ind w:left="4026"/>
      <w:jc w:val="both"/>
    </w:pPr>
    <w:rPr>
      <w:rFonts w:ascii="Verdana" w:eastAsiaTheme="minorHAnsi" w:hAnsi="Verdana" w:cs="Verdana"/>
      <w:lang w:eastAsia="en-US"/>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line="170" w:lineRule="exact"/>
    </w:pPr>
    <w:rPr>
      <w:rFonts w:asciiTheme="minorHAnsi" w:eastAsiaTheme="minorHAnsi" w:hAnsiTheme="minorHAnsi" w:cstheme="minorBidi"/>
      <w:noProof/>
      <w:color w:val="808080" w:themeColor="text2"/>
      <w:spacing w:val="4"/>
      <w:sz w:val="14"/>
      <w:szCs w:val="14"/>
      <w:lang w:eastAsia="en-US"/>
    </w:rPr>
  </w:style>
  <w:style w:type="paragraph" w:styleId="Listapunktowana">
    <w:name w:val="List Bullet"/>
    <w:basedOn w:val="Normalny"/>
    <w:uiPriority w:val="99"/>
    <w:unhideWhenUsed/>
    <w:rsid w:val="00854B7B"/>
    <w:pPr>
      <w:numPr>
        <w:numId w:val="1"/>
      </w:numPr>
      <w:spacing w:after="280" w:line="280" w:lineRule="exact"/>
      <w:contextualSpacing/>
      <w:jc w:val="both"/>
    </w:pPr>
    <w:rPr>
      <w:rFonts w:asciiTheme="minorHAnsi" w:eastAsiaTheme="minorHAnsi" w:hAnsiTheme="minorHAnsi" w:cstheme="minorBidi"/>
      <w:color w:val="000000" w:themeColor="background1"/>
      <w:spacing w:val="4"/>
      <w:szCs w:val="22"/>
      <w:lang w:eastAsia="en-US"/>
    </w:rPr>
  </w:style>
  <w:style w:type="table" w:styleId="Tabela-Siatka">
    <w:name w:val="Table Grid"/>
    <w:basedOn w:val="Standardowy"/>
    <w:uiPriority w:val="3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line="280" w:lineRule="exact"/>
    </w:pPr>
    <w:rPr>
      <w:rFonts w:asciiTheme="minorHAnsi" w:eastAsiaTheme="minorHAnsi" w:hAnsiTheme="minorHAnsi" w:cstheme="minorBidi"/>
      <w:color w:val="000000" w:themeColor="background1"/>
      <w:spacing w:val="4"/>
      <w:szCs w:val="22"/>
      <w:lang w:eastAsia="en-US"/>
    </w:rPr>
  </w:style>
  <w:style w:type="paragraph" w:styleId="Bezodstpw">
    <w:name w:val="No Spacing"/>
    <w:aliases w:val="Luc_Bez odstępów"/>
    <w:basedOn w:val="Normalny"/>
    <w:autoRedefine/>
    <w:uiPriority w:val="1"/>
    <w:qFormat/>
    <w:rsid w:val="00821F16"/>
    <w:pPr>
      <w:spacing w:line="280" w:lineRule="exact"/>
    </w:pPr>
    <w:rPr>
      <w:rFonts w:asciiTheme="minorHAnsi" w:eastAsiaTheme="minorHAnsi" w:hAnsiTheme="minorHAnsi" w:cstheme="minorBidi"/>
      <w:color w:val="000000" w:themeColor="background1"/>
      <w:spacing w:val="4"/>
      <w:szCs w:val="22"/>
      <w:lang w:eastAsia="en-US"/>
    </w:rPr>
  </w:style>
  <w:style w:type="paragraph" w:customStyle="1" w:styleId="SIWZ2">
    <w:name w:val="SIWZ 2"/>
    <w:basedOn w:val="Normalny"/>
    <w:qFormat/>
    <w:rsid w:val="008A52AE"/>
    <w:pPr>
      <w:widowControl w:val="0"/>
      <w:suppressAutoHyphens/>
      <w:autoSpaceDN w:val="0"/>
      <w:spacing w:after="113"/>
      <w:jc w:val="both"/>
      <w:textAlignment w:val="baseline"/>
    </w:pPr>
    <w:rPr>
      <w:rFonts w:ascii="Arial" w:eastAsia="Lucida Sans Unicode" w:hAnsi="Arial" w:cs="Tahoma"/>
      <w:kern w:val="3"/>
      <w:sz w:val="24"/>
      <w:szCs w:val="24"/>
      <w:lang w:bidi="pl-PL"/>
    </w:rPr>
  </w:style>
  <w:style w:type="character" w:customStyle="1" w:styleId="Teksttreci">
    <w:name w:val="Tekst treści_"/>
    <w:basedOn w:val="Domylnaczcionkaakapitu"/>
    <w:link w:val="Teksttreci0"/>
    <w:rsid w:val="008A52AE"/>
    <w:rPr>
      <w:rFonts w:ascii="Garamond" w:eastAsia="Garamond" w:hAnsi="Garamond" w:cs="Garamond"/>
      <w:sz w:val="24"/>
      <w:szCs w:val="24"/>
      <w:shd w:val="clear" w:color="auto" w:fill="FFFFFF"/>
    </w:rPr>
  </w:style>
  <w:style w:type="character" w:customStyle="1" w:styleId="Teksttreci2">
    <w:name w:val="Tekst treści (2)_"/>
    <w:basedOn w:val="Domylnaczcionkaakapitu"/>
    <w:link w:val="Teksttreci20"/>
    <w:rsid w:val="008A52AE"/>
    <w:rPr>
      <w:rFonts w:ascii="Book Antiqua" w:eastAsia="Book Antiqua" w:hAnsi="Book Antiqua" w:cs="Book Antiqua"/>
      <w:b/>
      <w:bCs/>
      <w:i/>
      <w:iCs/>
      <w:shd w:val="clear" w:color="auto" w:fill="FFFFFF"/>
    </w:rPr>
  </w:style>
  <w:style w:type="paragraph" w:customStyle="1" w:styleId="Teksttreci0">
    <w:name w:val="Tekst treści"/>
    <w:basedOn w:val="Normalny"/>
    <w:link w:val="Teksttreci"/>
    <w:rsid w:val="008A52AE"/>
    <w:pPr>
      <w:widowControl w:val="0"/>
      <w:shd w:val="clear" w:color="auto" w:fill="FFFFFF"/>
      <w:spacing w:after="100" w:line="266" w:lineRule="auto"/>
      <w:jc w:val="both"/>
    </w:pPr>
    <w:rPr>
      <w:rFonts w:ascii="Garamond" w:eastAsia="Garamond" w:hAnsi="Garamond" w:cs="Garamond"/>
      <w:sz w:val="24"/>
      <w:szCs w:val="24"/>
      <w:lang w:eastAsia="en-US"/>
    </w:rPr>
  </w:style>
  <w:style w:type="paragraph" w:customStyle="1" w:styleId="Teksttreci20">
    <w:name w:val="Tekst treści (2)"/>
    <w:basedOn w:val="Normalny"/>
    <w:link w:val="Teksttreci2"/>
    <w:rsid w:val="008A52AE"/>
    <w:pPr>
      <w:widowControl w:val="0"/>
      <w:shd w:val="clear" w:color="auto" w:fill="FFFFFF"/>
      <w:spacing w:after="160" w:line="276" w:lineRule="auto"/>
      <w:ind w:left="400"/>
      <w:jc w:val="both"/>
    </w:pPr>
    <w:rPr>
      <w:rFonts w:ascii="Book Antiqua" w:eastAsia="Book Antiqua" w:hAnsi="Book Antiqua" w:cs="Book Antiqua"/>
      <w:b/>
      <w:bCs/>
      <w:i/>
      <w:iCs/>
      <w:sz w:val="22"/>
      <w:szCs w:val="22"/>
      <w:lang w:eastAsia="en-US"/>
    </w:rPr>
  </w:style>
  <w:style w:type="paragraph" w:customStyle="1" w:styleId="Default">
    <w:name w:val="Default"/>
    <w:qFormat/>
    <w:rsid w:val="008A52AE"/>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40">
    <w:name w:val="Font Style40"/>
    <w:rsid w:val="0030383B"/>
    <w:rPr>
      <w:rFonts w:ascii="Arial" w:hAnsi="Arial" w:cs="Arial"/>
      <w:color w:val="000000"/>
      <w:sz w:val="20"/>
      <w:szCs w:val="20"/>
    </w:rPr>
  </w:style>
  <w:style w:type="character" w:customStyle="1" w:styleId="FontStyle41">
    <w:name w:val="Font Style41"/>
    <w:rsid w:val="0030383B"/>
    <w:rPr>
      <w:rFonts w:ascii="Arial" w:hAnsi="Arial" w:cs="Arial"/>
      <w:b/>
      <w:bCs/>
      <w:color w:val="000000"/>
      <w:sz w:val="20"/>
      <w:szCs w:val="20"/>
    </w:rPr>
  </w:style>
  <w:style w:type="character" w:customStyle="1" w:styleId="Nagwek10">
    <w:name w:val="Nagłówek #1_"/>
    <w:basedOn w:val="Domylnaczcionkaakapitu"/>
    <w:link w:val="Nagwek11"/>
    <w:rsid w:val="0030383B"/>
    <w:rPr>
      <w:rFonts w:ascii="Arial" w:eastAsia="Arial" w:hAnsi="Arial" w:cs="Arial"/>
      <w:color w:val="1A1536"/>
      <w:sz w:val="30"/>
      <w:szCs w:val="30"/>
      <w:shd w:val="clear" w:color="auto" w:fill="FFFFFF"/>
    </w:rPr>
  </w:style>
  <w:style w:type="paragraph" w:customStyle="1" w:styleId="Nagwek11">
    <w:name w:val="Nagłówek #1"/>
    <w:basedOn w:val="Normalny"/>
    <w:link w:val="Nagwek10"/>
    <w:rsid w:val="0030383B"/>
    <w:pPr>
      <w:widowControl w:val="0"/>
      <w:shd w:val="clear" w:color="auto" w:fill="FFFFFF"/>
      <w:spacing w:after="840"/>
      <w:ind w:left="2500" w:right="110"/>
      <w:outlineLvl w:val="0"/>
    </w:pPr>
    <w:rPr>
      <w:rFonts w:ascii="Arial" w:eastAsia="Arial" w:hAnsi="Arial" w:cs="Arial"/>
      <w:color w:val="1A1536"/>
      <w:sz w:val="30"/>
      <w:szCs w:val="30"/>
      <w:lang w:eastAsia="en-US"/>
    </w:rPr>
  </w:style>
  <w:style w:type="paragraph" w:customStyle="1" w:styleId="Style9">
    <w:name w:val="Style9"/>
    <w:basedOn w:val="Normalny"/>
    <w:rsid w:val="00C11541"/>
    <w:pPr>
      <w:widowControl w:val="0"/>
      <w:autoSpaceDE w:val="0"/>
      <w:autoSpaceDN w:val="0"/>
      <w:spacing w:line="252" w:lineRule="exact"/>
      <w:jc w:val="both"/>
      <w:textAlignment w:val="baseline"/>
    </w:pPr>
    <w:rPr>
      <w:rFonts w:ascii="Arial" w:hAnsi="Arial" w:cs="Arial"/>
      <w:color w:val="000000"/>
      <w:kern w:val="3"/>
      <w:sz w:val="24"/>
      <w:szCs w:val="24"/>
      <w:lang w:val="en-US"/>
    </w:rPr>
  </w:style>
  <w:style w:type="paragraph" w:customStyle="1" w:styleId="Style19">
    <w:name w:val="Style19"/>
    <w:basedOn w:val="Normalny"/>
    <w:rsid w:val="00C11541"/>
    <w:pPr>
      <w:widowControl w:val="0"/>
      <w:autoSpaceDE w:val="0"/>
      <w:autoSpaceDN w:val="0"/>
      <w:spacing w:line="254" w:lineRule="exact"/>
      <w:ind w:hanging="266"/>
      <w:jc w:val="both"/>
      <w:textAlignment w:val="baseline"/>
    </w:pPr>
    <w:rPr>
      <w:rFonts w:ascii="Arial" w:hAnsi="Arial" w:cs="Arial"/>
      <w:color w:val="000000"/>
      <w:kern w:val="3"/>
      <w:sz w:val="24"/>
      <w:szCs w:val="24"/>
      <w:lang w:val="en-US"/>
    </w:rPr>
  </w:style>
  <w:style w:type="paragraph" w:styleId="Tekstdymka">
    <w:name w:val="Balloon Text"/>
    <w:basedOn w:val="Normalny"/>
    <w:link w:val="TekstdymkaZnak"/>
    <w:uiPriority w:val="99"/>
    <w:semiHidden/>
    <w:unhideWhenUsed/>
    <w:rsid w:val="00ED306C"/>
    <w:rPr>
      <w:rFonts w:ascii="Tahoma" w:hAnsi="Tahoma" w:cs="Tahoma"/>
      <w:sz w:val="16"/>
      <w:szCs w:val="16"/>
    </w:rPr>
  </w:style>
  <w:style w:type="character" w:customStyle="1" w:styleId="TekstdymkaZnak">
    <w:name w:val="Tekst dymka Znak"/>
    <w:basedOn w:val="Domylnaczcionkaakapitu"/>
    <w:link w:val="Tekstdymka"/>
    <w:uiPriority w:val="99"/>
    <w:semiHidden/>
    <w:rsid w:val="00ED306C"/>
    <w:rPr>
      <w:rFonts w:ascii="Tahoma" w:hAnsi="Tahoma" w:cs="Tahoma"/>
      <w:color w:val="000000" w:themeColor="background1"/>
      <w:spacing w:val="4"/>
      <w:sz w:val="16"/>
      <w:szCs w:val="16"/>
    </w:rPr>
  </w:style>
  <w:style w:type="character" w:styleId="Pogrubienie">
    <w:name w:val="Strong"/>
    <w:basedOn w:val="Domylnaczcionkaakapitu"/>
    <w:uiPriority w:val="22"/>
    <w:qFormat/>
    <w:rsid w:val="008B5302"/>
    <w:rPr>
      <w:b/>
      <w:bCs/>
    </w:rPr>
  </w:style>
  <w:style w:type="table" w:customStyle="1" w:styleId="Tabela-Siatka1">
    <w:name w:val="Tabela - Siatka1"/>
    <w:basedOn w:val="Standardowy"/>
    <w:next w:val="Tabela-Siatka"/>
    <w:uiPriority w:val="59"/>
    <w:rsid w:val="00055D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055D5A"/>
    <w:rPr>
      <w:sz w:val="16"/>
      <w:szCs w:val="16"/>
    </w:rPr>
  </w:style>
  <w:style w:type="paragraph" w:styleId="Tekstkomentarza">
    <w:name w:val="annotation text"/>
    <w:basedOn w:val="Normalny"/>
    <w:link w:val="TekstkomentarzaZnak"/>
    <w:uiPriority w:val="99"/>
    <w:semiHidden/>
    <w:unhideWhenUsed/>
    <w:rsid w:val="00055D5A"/>
    <w:pPr>
      <w:spacing w:after="160"/>
    </w:pPr>
    <w:rPr>
      <w:rFonts w:ascii="Calibri" w:eastAsia="Calibri" w:hAnsi="Calibri"/>
      <w:lang w:eastAsia="en-US"/>
    </w:rPr>
  </w:style>
  <w:style w:type="character" w:customStyle="1" w:styleId="TekstkomentarzaZnak">
    <w:name w:val="Tekst komentarza Znak"/>
    <w:basedOn w:val="Domylnaczcionkaakapitu"/>
    <w:link w:val="Tekstkomentarza"/>
    <w:uiPriority w:val="99"/>
    <w:semiHidden/>
    <w:rsid w:val="00055D5A"/>
    <w:rPr>
      <w:rFonts w:ascii="Calibri" w:eastAsia="Calibri" w:hAnsi="Calibri" w:cs="Times New Roman"/>
      <w:sz w:val="20"/>
      <w:szCs w:val="20"/>
    </w:rPr>
  </w:style>
  <w:style w:type="paragraph" w:styleId="Akapitzlist">
    <w:name w:val="List Paragraph"/>
    <w:aliases w:val="Odstavec,Numerowanie,Obiekt,List Paragraph1,wypunktowanie,normalny tekst,Akapit z listą numerowaną,Podsis rysunku,lp1,Bullet List,FooterText,numbered,Paragraphe de liste1,Bulletr List Paragraph,列出段落,列出段落1,List Paragraph21,Listeafsnit1,L1"/>
    <w:basedOn w:val="Normalny"/>
    <w:link w:val="AkapitzlistZnak"/>
    <w:uiPriority w:val="34"/>
    <w:qFormat/>
    <w:rsid w:val="000B0E4A"/>
    <w:pPr>
      <w:ind w:left="720"/>
      <w:contextualSpacing/>
    </w:pPr>
  </w:style>
  <w:style w:type="character" w:customStyle="1" w:styleId="TekstprzypisudolnegoZnak">
    <w:name w:val="Tekst przypisu dolnego Znak"/>
    <w:link w:val="Tekstprzypisudolnego"/>
    <w:semiHidden/>
    <w:rsid w:val="00B62837"/>
    <w:rPr>
      <w:rFonts w:ascii="Calibri" w:eastAsia="Calibri" w:hAnsi="Calibri"/>
      <w:sz w:val="24"/>
      <w:lang w:eastAsia="en-GB"/>
    </w:rPr>
  </w:style>
  <w:style w:type="paragraph" w:styleId="Tekstprzypisudolnego">
    <w:name w:val="footnote text"/>
    <w:basedOn w:val="Normalny"/>
    <w:link w:val="TekstprzypisudolnegoZnak"/>
    <w:semiHidden/>
    <w:rsid w:val="00B62837"/>
    <w:pPr>
      <w:ind w:left="720" w:hanging="720"/>
      <w:jc w:val="both"/>
    </w:pPr>
    <w:rPr>
      <w:rFonts w:ascii="Calibri" w:eastAsia="Calibri" w:hAnsi="Calibri" w:cstheme="minorBidi"/>
      <w:sz w:val="24"/>
      <w:szCs w:val="22"/>
      <w:lang w:eastAsia="en-GB"/>
    </w:rPr>
  </w:style>
  <w:style w:type="character" w:customStyle="1" w:styleId="TekstprzypisudolnegoZnak1">
    <w:name w:val="Tekst przypisu dolnego Znak1"/>
    <w:basedOn w:val="Domylnaczcionkaakapitu"/>
    <w:uiPriority w:val="99"/>
    <w:semiHidden/>
    <w:rsid w:val="00B62837"/>
    <w:rPr>
      <w:rFonts w:ascii="Times New Roman" w:eastAsia="Times New Roman" w:hAnsi="Times New Roman" w:cs="Times New Roman"/>
      <w:sz w:val="20"/>
      <w:szCs w:val="20"/>
      <w:lang w:eastAsia="pl-PL"/>
    </w:rPr>
  </w:style>
  <w:style w:type="character" w:customStyle="1" w:styleId="DeltaViewInsertion">
    <w:name w:val="DeltaView Insertion"/>
    <w:rsid w:val="00B62837"/>
    <w:rPr>
      <w:b/>
      <w:bCs w:val="0"/>
      <w:i/>
      <w:iCs w:val="0"/>
      <w:spacing w:val="0"/>
    </w:rPr>
  </w:style>
  <w:style w:type="character" w:customStyle="1" w:styleId="AkapitzlistZnak">
    <w:name w:val="Akapit z listą Znak"/>
    <w:aliases w:val="Odstavec Znak,Numerowanie Znak,Obiekt Znak,List Paragraph1 Znak,wypunktowanie Znak,normalny tekst Znak,Akapit z listą numerowaną Znak,Podsis rysunku Znak,lp1 Znak,Bullet List Znak,FooterText Znak,numbered Znak,列出段落 Znak,列出段落1 Znak"/>
    <w:link w:val="Akapitzlist"/>
    <w:uiPriority w:val="34"/>
    <w:qFormat/>
    <w:locked/>
    <w:rsid w:val="00D05925"/>
    <w:rPr>
      <w:rFonts w:ascii="Times New Roman" w:eastAsia="Times New Roman" w:hAnsi="Times New Roman" w:cs="Times New Roman"/>
      <w:sz w:val="20"/>
      <w:szCs w:val="20"/>
      <w:lang w:eastAsia="pl-PL"/>
    </w:rPr>
  </w:style>
  <w:style w:type="paragraph" w:customStyle="1" w:styleId="Standard">
    <w:name w:val="Standard"/>
    <w:qFormat/>
    <w:rsid w:val="003661A4"/>
    <w:pPr>
      <w:suppressAutoHyphens/>
      <w:autoSpaceDN w:val="0"/>
      <w:spacing w:after="0" w:line="240" w:lineRule="auto"/>
      <w:jc w:val="both"/>
      <w:textAlignment w:val="baseline"/>
    </w:pPr>
    <w:rPr>
      <w:rFonts w:ascii="Arial" w:eastAsia="Arial" w:hAnsi="Arial" w:cs="Arial"/>
      <w:kern w:val="3"/>
      <w:sz w:val="24"/>
      <w:szCs w:val="24"/>
      <w:lang w:eastAsia="pl-PL" w:bidi="pl-PL"/>
    </w:rPr>
  </w:style>
  <w:style w:type="numbering" w:customStyle="1" w:styleId="Numbering3">
    <w:name w:val="Numbering 3"/>
    <w:basedOn w:val="Bezlisty"/>
    <w:rsid w:val="009470D6"/>
    <w:pPr>
      <w:numPr>
        <w:numId w:val="7"/>
      </w:numPr>
    </w:pPr>
  </w:style>
  <w:style w:type="character" w:styleId="Hipercze">
    <w:name w:val="Hyperlink"/>
    <w:uiPriority w:val="99"/>
    <w:unhideWhenUsed/>
    <w:rsid w:val="003547E0"/>
    <w:rPr>
      <w:strike w:val="0"/>
      <w:dstrike w:val="0"/>
      <w:color w:val="115544"/>
      <w:u w:val="none"/>
      <w:effect w:val="none"/>
      <w:shd w:val="clear" w:color="auto" w:fill="auto"/>
    </w:rPr>
  </w:style>
  <w:style w:type="character" w:styleId="Uwydatnienie">
    <w:name w:val="Emphasis"/>
    <w:qFormat/>
    <w:rsid w:val="003547E0"/>
    <w:rPr>
      <w:b/>
      <w:bCs/>
      <w:i/>
      <w:iCs/>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468551">
      <w:bodyDiv w:val="1"/>
      <w:marLeft w:val="0"/>
      <w:marRight w:val="0"/>
      <w:marTop w:val="0"/>
      <w:marBottom w:val="0"/>
      <w:divBdr>
        <w:top w:val="none" w:sz="0" w:space="0" w:color="auto"/>
        <w:left w:val="none" w:sz="0" w:space="0" w:color="auto"/>
        <w:bottom w:val="none" w:sz="0" w:space="0" w:color="auto"/>
        <w:right w:val="none" w:sz="0" w:space="0" w:color="auto"/>
      </w:divBdr>
    </w:div>
    <w:div w:id="108110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faktura@ins.lukasiewicz.gov.p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kkuszyk\Desktop\FIRM&#211;WKA\papier%20firmowy%20INS.dotx" TargetMode="External"/></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A2F6AE658C6AA4EB215D8D9E69A37B8" ma:contentTypeVersion="0" ma:contentTypeDescription="Utwórz nowy dokument." ma:contentTypeScope="" ma:versionID="07b91308928a66cb85209c2b99a30b5c">
  <xsd:schema xmlns:xsd="http://www.w3.org/2001/XMLSchema" xmlns:xs="http://www.w3.org/2001/XMLSchema" xmlns:p="http://schemas.microsoft.com/office/2006/metadata/properties" targetNamespace="http://schemas.microsoft.com/office/2006/metadata/properties" ma:root="true" ma:fieldsID="37205475a2bd5decc137c3e66d34da2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0B68A1-9B4C-4C26-AD3E-C084CE7205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22186E3-A8DE-44DA-945D-BDB821336022}">
  <ds:schemaRefs>
    <ds:schemaRef ds:uri="http://schemas.microsoft.com/sharepoint/v3/contenttype/forms"/>
  </ds:schemaRefs>
</ds:datastoreItem>
</file>

<file path=customXml/itemProps3.xml><?xml version="1.0" encoding="utf-8"?>
<ds:datastoreItem xmlns:ds="http://schemas.openxmlformats.org/officeDocument/2006/customXml" ds:itemID="{5859E11C-9100-4698-958E-59C30E91B505}">
  <ds:schemaRefs>
    <ds:schemaRef ds:uri="http://purl.org/dc/elements/1.1/"/>
    <ds:schemaRef ds:uri="http://schemas.microsoft.com/office/2006/metadata/properties"/>
    <ds:schemaRef ds:uri="http://purl.org/dc/dcmitype/"/>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CF71481B-DF36-41C4-B3B8-693B10130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 INS</Template>
  <TotalTime>30</TotalTime>
  <Pages>14</Pages>
  <Words>4776</Words>
  <Characters>28657</Characters>
  <Application>Microsoft Office Word</Application>
  <DocSecurity>0</DocSecurity>
  <Lines>238</Lines>
  <Paragraphs>66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Kuszyk</dc:creator>
  <cp:lastModifiedBy>Katarzyna Kuszyk | Łukasiewicz - INS</cp:lastModifiedBy>
  <cp:revision>3</cp:revision>
  <cp:lastPrinted>2022-07-27T07:49:00Z</cp:lastPrinted>
  <dcterms:created xsi:type="dcterms:W3CDTF">2022-07-26T10:27:00Z</dcterms:created>
  <dcterms:modified xsi:type="dcterms:W3CDTF">2022-07-27T08:17:00Z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0x0101000A2F6AE658C6AA4EB215D8D9E69A37B8</vt:lpwstr>
  </property>
</Properties>
</file>