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B590" w14:textId="4923BF61" w:rsidR="00735607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5D3A3C12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7B2DE0">
        <w:rPr>
          <w:rFonts w:eastAsia="Times New Roman" w:cstheme="minorHAnsi"/>
          <w:b/>
          <w:lang w:eastAsia="zh-CN"/>
        </w:rPr>
        <w:t>AZP.25.1.</w:t>
      </w:r>
      <w:r w:rsidR="000A493D">
        <w:rPr>
          <w:rFonts w:eastAsia="Times New Roman" w:cstheme="minorHAnsi"/>
          <w:b/>
          <w:lang w:eastAsia="zh-CN"/>
        </w:rPr>
        <w:t>26</w:t>
      </w:r>
      <w:r w:rsidR="00956E5B">
        <w:rPr>
          <w:rFonts w:eastAsia="Times New Roman" w:cstheme="minorHAnsi"/>
          <w:b/>
          <w:lang w:eastAsia="zh-CN"/>
        </w:rPr>
        <w:t>.202</w:t>
      </w:r>
      <w:r w:rsidR="000A493D">
        <w:rPr>
          <w:rFonts w:eastAsia="Times New Roman" w:cstheme="minorHAnsi"/>
          <w:b/>
          <w:lang w:eastAsia="zh-CN"/>
        </w:rPr>
        <w:t>3</w:t>
      </w:r>
      <w:r w:rsidR="00956E5B">
        <w:rPr>
          <w:rFonts w:eastAsia="Times New Roman" w:cstheme="minorHAnsi"/>
          <w:b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na </w:t>
      </w:r>
      <w:r w:rsidR="00115B9A" w:rsidRPr="000853D0">
        <w:rPr>
          <w:rFonts w:cstheme="minorHAnsi"/>
          <w:b/>
          <w:bCs/>
        </w:rPr>
        <w:t xml:space="preserve">dostawę </w:t>
      </w:r>
      <w:r w:rsidR="004A4641" w:rsidRPr="004A4641">
        <w:rPr>
          <w:rFonts w:cstheme="minorHAnsi"/>
          <w:b/>
        </w:rPr>
        <w:t xml:space="preserve">urządzeń z podziałem na </w:t>
      </w:r>
      <w:r w:rsidR="000A493D">
        <w:rPr>
          <w:rFonts w:cstheme="minorHAnsi"/>
          <w:b/>
        </w:rPr>
        <w:t>3</w:t>
      </w:r>
      <w:r w:rsidR="004A4641" w:rsidRPr="004A4641">
        <w:rPr>
          <w:rFonts w:cstheme="minorHAnsi"/>
          <w:b/>
        </w:rPr>
        <w:t xml:space="preserve"> części</w:t>
      </w:r>
      <w:r w:rsidR="00115B9A" w:rsidRPr="00704D16">
        <w:rPr>
          <w:rFonts w:cstheme="minorHAnsi"/>
          <w:bCs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p w14:paraId="13BC85C3" w14:textId="1375FF06" w:rsidR="00253F68" w:rsidRPr="004861E3" w:rsidRDefault="006569C9" w:rsidP="00253F6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 xml:space="preserve">Część 1: </w:t>
      </w:r>
      <w:r w:rsidR="000A493D" w:rsidRPr="000A493D">
        <w:rPr>
          <w:rFonts w:eastAsia="Times New Roman" w:cstheme="minorHAnsi"/>
          <w:b/>
          <w:bCs/>
          <w:lang w:eastAsia="ar-SA"/>
        </w:rPr>
        <w:t xml:space="preserve">Mikroskop odwrócony z kontrastem fazowym </w:t>
      </w:r>
      <w:r w:rsidR="00DA410A" w:rsidRPr="00DA410A">
        <w:rPr>
          <w:rFonts w:eastAsia="Times New Roman" w:cstheme="minorHAnsi"/>
          <w:b/>
          <w:bCs/>
          <w:lang w:eastAsia="ar-SA"/>
        </w:rPr>
        <w:t>− 1 szt.</w:t>
      </w:r>
      <w:r w:rsidR="007B2DE0">
        <w:rPr>
          <w:rFonts w:eastAsia="Times New Roman" w:cstheme="minorHAnsi"/>
          <w:b/>
          <w:lang w:eastAsia="ar-SA"/>
        </w:rPr>
        <w:t xml:space="preserve"> </w:t>
      </w:r>
      <w:r w:rsidR="00253F68" w:rsidRPr="006569C9">
        <w:rPr>
          <w:rFonts w:eastAsia="Times New Roman" w:cstheme="minorHAnsi"/>
          <w:lang w:eastAsia="ar-SA"/>
        </w:rPr>
        <w:t>za cenę:</w:t>
      </w:r>
      <w:r w:rsidR="00253F68" w:rsidRPr="004861E3">
        <w:rPr>
          <w:rFonts w:eastAsia="Times New Roman" w:cstheme="minorHAnsi"/>
          <w:b/>
          <w:lang w:eastAsia="ar-SA"/>
        </w:rPr>
        <w:t xml:space="preserve"> </w:t>
      </w:r>
    </w:p>
    <w:p w14:paraId="42643E84" w14:textId="77777777" w:rsidR="00253F68" w:rsidRPr="004861E3" w:rsidRDefault="00253F68" w:rsidP="00253F68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1ABF1C08" w14:textId="77777777" w:rsidR="00253F68" w:rsidRDefault="00253F68" w:rsidP="00253F68">
      <w:pPr>
        <w:tabs>
          <w:tab w:val="left" w:pos="1276"/>
          <w:tab w:val="right" w:leader="dot" w:pos="9356"/>
        </w:tabs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4861E3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4861E3">
        <w:rPr>
          <w:rFonts w:eastAsia="Times New Roman" w:cstheme="minorHAnsi"/>
          <w:b/>
          <w:lang w:eastAsia="zh-CN"/>
        </w:rPr>
        <w:t>PLN</w:t>
      </w:r>
    </w:p>
    <w:p w14:paraId="30A31CB9" w14:textId="1900D454" w:rsidR="00253F68" w:rsidRPr="00BE02B7" w:rsidRDefault="00253F68" w:rsidP="00253F6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AD5AFB">
        <w:rPr>
          <w:rFonts w:eastAsia="Times New Roman" w:cstheme="minorHAnsi"/>
          <w:b/>
          <w:sz w:val="28"/>
          <w:szCs w:val="28"/>
          <w:lang w:eastAsia="zh-CN"/>
        </w:rPr>
        <w:t>Część 2</w:t>
      </w:r>
      <w:r w:rsidR="006569C9">
        <w:rPr>
          <w:rFonts w:eastAsia="Times New Roman" w:cstheme="minorHAnsi"/>
          <w:b/>
          <w:sz w:val="24"/>
          <w:szCs w:val="24"/>
          <w:lang w:eastAsia="zh-CN"/>
        </w:rPr>
        <w:t xml:space="preserve">: </w:t>
      </w:r>
      <w:r w:rsidR="000A493D" w:rsidRPr="000A493D">
        <w:rPr>
          <w:rFonts w:eastAsia="Times New Roman" w:cstheme="minorHAnsi"/>
          <w:b/>
          <w:lang w:eastAsia="zh-CN"/>
        </w:rPr>
        <w:t>Automatyczny licznik komórek z wyposażeniem</w:t>
      </w:r>
      <w:r w:rsidR="00DA410A">
        <w:rPr>
          <w:rFonts w:eastAsia="Times New Roman" w:cstheme="minorHAnsi"/>
          <w:b/>
          <w:lang w:eastAsia="zh-CN"/>
        </w:rPr>
        <w:t xml:space="preserve">  – 1 szt.</w:t>
      </w:r>
      <w:r w:rsidR="007B2DE0" w:rsidRPr="007B2DE0">
        <w:rPr>
          <w:rFonts w:eastAsia="Times New Roman" w:cstheme="minorHAnsi"/>
          <w:b/>
          <w:lang w:eastAsia="zh-CN"/>
        </w:rPr>
        <w:t xml:space="preserve"> </w:t>
      </w:r>
      <w:r w:rsidRPr="006569C9">
        <w:rPr>
          <w:rFonts w:eastAsia="Times New Roman" w:cstheme="minorHAnsi"/>
          <w:lang w:eastAsia="zh-CN"/>
        </w:rPr>
        <w:t>za cenę: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7C91B96C" w14:textId="77777777" w:rsidR="00253F68" w:rsidRPr="00AD5AFB" w:rsidRDefault="00253F68" w:rsidP="00253F68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brutto: 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7D836ABA" w14:textId="77777777" w:rsidR="00253F68" w:rsidRDefault="00253F68" w:rsidP="00253F68">
      <w:pPr>
        <w:suppressAutoHyphens/>
        <w:spacing w:after="240" w:line="360" w:lineRule="auto"/>
        <w:rPr>
          <w:rFonts w:eastAsia="Times New Roman" w:cstheme="minorHAnsi"/>
          <w:b/>
          <w:lang w:eastAsia="zh-CN"/>
        </w:rPr>
      </w:pPr>
      <w:r w:rsidRPr="00AD5AFB">
        <w:rPr>
          <w:rFonts w:eastAsia="Times New Roman" w:cstheme="minorHAnsi"/>
          <w:b/>
          <w:lang w:val="x-none" w:eastAsia="zh-CN"/>
        </w:rPr>
        <w:t xml:space="preserve">słownie: .................................................................................................................. </w:t>
      </w:r>
      <w:r w:rsidRPr="00AD5AFB">
        <w:rPr>
          <w:rFonts w:eastAsia="Times New Roman" w:cstheme="minorHAnsi"/>
          <w:b/>
          <w:lang w:eastAsia="zh-CN"/>
        </w:rPr>
        <w:t>PLN</w:t>
      </w:r>
    </w:p>
    <w:p w14:paraId="7B6D3B86" w14:textId="0D66BABD" w:rsidR="000A493D" w:rsidRPr="00BE02B7" w:rsidRDefault="000A493D" w:rsidP="000A493D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AD5AFB">
        <w:rPr>
          <w:rFonts w:eastAsia="Times New Roman" w:cstheme="minorHAnsi"/>
          <w:b/>
          <w:sz w:val="28"/>
          <w:szCs w:val="28"/>
          <w:lang w:eastAsia="zh-CN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zh-CN"/>
        </w:rPr>
        <w:t>3</w:t>
      </w:r>
      <w:r>
        <w:rPr>
          <w:rFonts w:eastAsia="Times New Roman" w:cstheme="minorHAnsi"/>
          <w:b/>
          <w:sz w:val="24"/>
          <w:szCs w:val="24"/>
          <w:lang w:eastAsia="zh-CN"/>
        </w:rPr>
        <w:t xml:space="preserve">: </w:t>
      </w:r>
      <w:r w:rsidRPr="000A493D">
        <w:rPr>
          <w:rFonts w:eastAsia="Times New Roman" w:cstheme="minorHAnsi"/>
          <w:b/>
          <w:lang w:eastAsia="zh-CN"/>
        </w:rPr>
        <w:t>Lodówki farmaceutyczne</w:t>
      </w:r>
      <w:r>
        <w:rPr>
          <w:rFonts w:eastAsia="Times New Roman" w:cstheme="minorHAnsi"/>
          <w:b/>
          <w:lang w:eastAsia="zh-CN"/>
        </w:rPr>
        <w:t xml:space="preserve">  – </w:t>
      </w:r>
      <w:r>
        <w:rPr>
          <w:rFonts w:eastAsia="Times New Roman" w:cstheme="minorHAnsi"/>
          <w:b/>
          <w:lang w:eastAsia="zh-CN"/>
        </w:rPr>
        <w:t>3</w:t>
      </w:r>
      <w:r>
        <w:rPr>
          <w:rFonts w:eastAsia="Times New Roman" w:cstheme="minorHAnsi"/>
          <w:b/>
          <w:lang w:eastAsia="zh-CN"/>
        </w:rPr>
        <w:t xml:space="preserve"> szt.</w:t>
      </w:r>
      <w:r w:rsidRPr="007B2DE0">
        <w:rPr>
          <w:rFonts w:eastAsia="Times New Roman" w:cstheme="minorHAnsi"/>
          <w:b/>
          <w:lang w:eastAsia="zh-CN"/>
        </w:rPr>
        <w:t xml:space="preserve"> </w:t>
      </w:r>
      <w:r w:rsidRPr="006569C9">
        <w:rPr>
          <w:rFonts w:eastAsia="Times New Roman" w:cstheme="minorHAnsi"/>
          <w:lang w:eastAsia="zh-CN"/>
        </w:rPr>
        <w:t>za cenę:</w:t>
      </w:r>
      <w:r w:rsidRPr="00BE02B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842"/>
        <w:gridCol w:w="1701"/>
        <w:gridCol w:w="1418"/>
        <w:gridCol w:w="709"/>
        <w:gridCol w:w="1707"/>
        <w:gridCol w:w="1674"/>
      </w:tblGrid>
      <w:tr w:rsidR="000A493D" w:rsidRPr="00971169" w14:paraId="5D3D748F" w14:textId="77777777" w:rsidTr="001F37EC">
        <w:trPr>
          <w:trHeight w:val="53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F507" w14:textId="77777777" w:rsidR="000A493D" w:rsidRPr="00971169" w:rsidRDefault="000A493D" w:rsidP="001F37EC">
            <w:pPr>
              <w:spacing w:line="276" w:lineRule="auto"/>
              <w:jc w:val="center"/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C417" w14:textId="77777777" w:rsidR="000A493D" w:rsidRPr="00971169" w:rsidRDefault="000A493D" w:rsidP="001F37EC">
            <w:pPr>
              <w:spacing w:line="276" w:lineRule="auto"/>
              <w:jc w:val="center"/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>Jednostka UMB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8931" w14:textId="77777777" w:rsidR="000A493D" w:rsidRPr="00971169" w:rsidRDefault="000A493D" w:rsidP="001F37EC">
            <w:pPr>
              <w:spacing w:line="276" w:lineRule="auto"/>
              <w:jc w:val="center"/>
              <w:rPr>
                <w:rFonts w:cstheme="minorHAnsi"/>
                <w:kern w:val="2"/>
                <w:sz w:val="24"/>
                <w:szCs w:val="24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>Nazwa urządzenia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C051" w14:textId="77777777" w:rsidR="000A493D" w:rsidRPr="00971169" w:rsidRDefault="000A493D" w:rsidP="001F37EC">
            <w:pPr>
              <w:spacing w:line="276" w:lineRule="auto"/>
              <w:jc w:val="center"/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>Typ/</w:t>
            </w:r>
          </w:p>
          <w:p w14:paraId="4685C103" w14:textId="77777777" w:rsidR="000A493D" w:rsidRPr="00971169" w:rsidRDefault="000A493D" w:rsidP="001F37EC">
            <w:pPr>
              <w:spacing w:line="276" w:lineRule="auto"/>
              <w:jc w:val="center"/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>model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7BEA" w14:textId="77777777" w:rsidR="000A493D" w:rsidRPr="00971169" w:rsidRDefault="000A493D" w:rsidP="001F37EC">
            <w:pPr>
              <w:spacing w:line="276" w:lineRule="auto"/>
              <w:jc w:val="center"/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 xml:space="preserve">Ilość </w:t>
            </w:r>
          </w:p>
          <w:p w14:paraId="08808219" w14:textId="77777777" w:rsidR="000A493D" w:rsidRPr="00971169" w:rsidRDefault="000A493D" w:rsidP="001F37EC">
            <w:pPr>
              <w:jc w:val="center"/>
              <w:rPr>
                <w:rFonts w:cstheme="minorHAnsi"/>
                <w:kern w:val="2"/>
                <w:sz w:val="24"/>
                <w:szCs w:val="24"/>
                <w:lang w:eastAsia="hi-IN"/>
              </w:rPr>
            </w:pPr>
            <w:r w:rsidRPr="00971169"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  <w:t>(szt.)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B480" w14:textId="77777777" w:rsidR="000A493D" w:rsidRPr="00971169" w:rsidRDefault="000A493D" w:rsidP="001F37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169">
              <w:rPr>
                <w:rFonts w:cstheme="minorHAnsi"/>
                <w:sz w:val="24"/>
                <w:szCs w:val="24"/>
              </w:rPr>
              <w:t>Cena jednostkowa brutto z podatkiem  (PLN)</w:t>
            </w:r>
            <w:r w:rsidRPr="00971169">
              <w:rPr>
                <w:rFonts w:cstheme="minorHAnsi"/>
                <w:sz w:val="24"/>
                <w:szCs w:val="24"/>
                <w:vertAlign w:val="superscript"/>
              </w:rPr>
              <w:t xml:space="preserve"> *)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6DE9" w14:textId="77777777" w:rsidR="000A493D" w:rsidRPr="00971169" w:rsidRDefault="000A493D" w:rsidP="001F37EC">
            <w:pPr>
              <w:ind w:left="-5" w:firstLine="5"/>
              <w:jc w:val="center"/>
              <w:rPr>
                <w:rFonts w:eastAsia="SimSun" w:cstheme="minorHAnsi"/>
                <w:bCs/>
                <w:kern w:val="18"/>
                <w:sz w:val="24"/>
                <w:szCs w:val="24"/>
                <w:lang w:eastAsia="hi-IN" w:bidi="hi-IN"/>
              </w:rPr>
            </w:pPr>
            <w:r w:rsidRPr="00971169">
              <w:rPr>
                <w:rFonts w:cstheme="minorHAnsi"/>
                <w:sz w:val="24"/>
                <w:szCs w:val="24"/>
              </w:rPr>
              <w:t>Wartość brutto z podatkiem (PLN)</w:t>
            </w:r>
            <w:r w:rsidRPr="00971169">
              <w:rPr>
                <w:rFonts w:cstheme="minorHAnsi"/>
                <w:sz w:val="24"/>
                <w:szCs w:val="24"/>
                <w:vertAlign w:val="superscript"/>
              </w:rPr>
              <w:t xml:space="preserve"> *)</w:t>
            </w:r>
          </w:p>
        </w:tc>
      </w:tr>
      <w:tr w:rsidR="000A493D" w:rsidRPr="00971169" w14:paraId="65B9BFF4" w14:textId="77777777" w:rsidTr="001F37EC">
        <w:trPr>
          <w:trHeight w:val="134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D87F7" w14:textId="77777777" w:rsidR="000A493D" w:rsidRPr="00971169" w:rsidRDefault="000A493D" w:rsidP="000A493D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360" w:lineRule="auto"/>
              <w:contextualSpacing w:val="0"/>
              <w:textAlignment w:val="baseline"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5C56E" w14:textId="77777777" w:rsidR="000A493D" w:rsidRPr="00971169" w:rsidRDefault="000A493D" w:rsidP="001F37EC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71169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  <w:t>UNIWERSYTECKIE CENTRUM KLINICZNE SPZOZ w</w:t>
            </w:r>
            <w:r w:rsidRPr="00971169">
              <w:rPr>
                <w:rFonts w:eastAsia="Times New Roman" w:cstheme="minorHAnsi"/>
                <w:b/>
                <w:sz w:val="20"/>
                <w:szCs w:val="20"/>
                <w:bdr w:val="none" w:sz="0" w:space="0" w:color="auto" w:frame="1"/>
                <w:lang w:eastAsia="pl-PL"/>
              </w:rPr>
              <w:t xml:space="preserve"> Gdańsku</w:t>
            </w:r>
            <w:r w:rsidRPr="00971169">
              <w:rPr>
                <w:rFonts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3D75D" w14:textId="77777777" w:rsidR="000A493D" w:rsidRPr="00971169" w:rsidRDefault="000A493D" w:rsidP="001F37EC">
            <w:pPr>
              <w:spacing w:line="276" w:lineRule="auto"/>
              <w:jc w:val="center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971169">
              <w:rPr>
                <w:rFonts w:cstheme="minorHAnsi"/>
                <w:lang w:eastAsia="ar-SA"/>
              </w:rPr>
              <w:t>Lodówka farmaceutyczna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9F2C8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3E75A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lang w:eastAsia="hi-IN"/>
              </w:rPr>
            </w:pPr>
            <w:r w:rsidRPr="00971169">
              <w:rPr>
                <w:rFonts w:eastAsia="Calibri" w:cstheme="minorHAnsi"/>
                <w:kern w:val="2"/>
                <w:sz w:val="24"/>
                <w:szCs w:val="24"/>
                <w:lang w:eastAsia="hi-I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F5BE8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5C8EB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</w:tr>
      <w:tr w:rsidR="000A493D" w:rsidRPr="00971169" w14:paraId="1A8F7910" w14:textId="77777777" w:rsidTr="000A493D">
        <w:trPr>
          <w:trHeight w:val="66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5D2A7" w14:textId="77777777" w:rsidR="000A493D" w:rsidRPr="00971169" w:rsidRDefault="000A493D" w:rsidP="000A493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106E" w14:textId="77777777" w:rsidR="000A493D" w:rsidRPr="00971169" w:rsidRDefault="000A493D" w:rsidP="001F37EC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971169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pl-PL"/>
              </w:rPr>
              <w:t xml:space="preserve">II Klinika Nefrologii z Oddziałem Leczenia Nadciśnienia Tętniczego i Pododdziałem Dializoterapii </w:t>
            </w:r>
            <w:r w:rsidRPr="00971169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pl-PL"/>
              </w:rPr>
              <w:t xml:space="preserve">Uniwersytetu </w:t>
            </w:r>
            <w:r w:rsidRPr="00971169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pl-PL"/>
              </w:rPr>
              <w:lastRenderedPageBreak/>
              <w:t>Medycznego w Białymstoku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63BE7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971169">
              <w:rPr>
                <w:rFonts w:cstheme="minorHAnsi"/>
                <w:lang w:eastAsia="ar-SA"/>
              </w:rPr>
              <w:lastRenderedPageBreak/>
              <w:t>Lodówka farmaceutyczna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CC4F4FF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9993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lang w:eastAsia="hi-IN"/>
              </w:rPr>
            </w:pPr>
            <w:r w:rsidRPr="00971169">
              <w:rPr>
                <w:rFonts w:eastAsia="Calibri" w:cstheme="minorHAnsi"/>
                <w:kern w:val="2"/>
                <w:sz w:val="24"/>
                <w:szCs w:val="24"/>
                <w:lang w:eastAsia="hi-I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8C6D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D3FE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</w:tr>
      <w:tr w:rsidR="000A493D" w:rsidRPr="00971169" w14:paraId="2E5E5A90" w14:textId="77777777" w:rsidTr="001F37EC">
        <w:trPr>
          <w:trHeight w:val="142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420B9" w14:textId="77777777" w:rsidR="000A493D" w:rsidRPr="00971169" w:rsidRDefault="000A493D" w:rsidP="000A493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81EBE" w14:textId="77777777" w:rsidR="000A493D" w:rsidRPr="00971169" w:rsidRDefault="000A493D" w:rsidP="001F37EC">
            <w:pPr>
              <w:jc w:val="center"/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971169">
              <w:rPr>
                <w:rFonts w:ascii="Calibri" w:eastAsia="Times New Roman" w:hAnsi="Calibri" w:cs="Calibri"/>
                <w:sz w:val="20"/>
                <w:szCs w:val="20"/>
                <w:bdr w:val="none" w:sz="0" w:space="0" w:color="auto" w:frame="1"/>
                <w:lang w:eastAsia="pl-PL"/>
              </w:rPr>
              <w:t xml:space="preserve">Ośrodek Wsparcia Badań Klinicznych </w:t>
            </w:r>
            <w:r w:rsidRPr="00971169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pl-PL"/>
              </w:rPr>
              <w:t>Uniwersytetu Medycznego w Białymstoku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02814" w14:textId="77777777" w:rsidR="000A493D" w:rsidRPr="00971169" w:rsidRDefault="000A493D" w:rsidP="001F37EC">
            <w:pPr>
              <w:jc w:val="center"/>
              <w:rPr>
                <w:rFonts w:cstheme="minorHAnsi"/>
                <w:lang w:eastAsia="ar-SA"/>
              </w:rPr>
            </w:pPr>
            <w:r w:rsidRPr="00971169">
              <w:rPr>
                <w:rFonts w:cstheme="minorHAnsi"/>
                <w:lang w:eastAsia="ar-SA"/>
              </w:rPr>
              <w:t>Lodówka farmaceutyczna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5E64ED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3E3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lang w:eastAsia="hi-IN"/>
              </w:rPr>
            </w:pPr>
            <w:r w:rsidRPr="00971169">
              <w:rPr>
                <w:rFonts w:eastAsia="Calibri" w:cstheme="minorHAnsi"/>
                <w:kern w:val="2"/>
                <w:sz w:val="24"/>
                <w:szCs w:val="24"/>
                <w:lang w:eastAsia="hi-I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D280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377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</w:tr>
      <w:tr w:rsidR="000A493D" w:rsidRPr="00971169" w14:paraId="0744ECB4" w14:textId="77777777" w:rsidTr="001F37EC">
        <w:trPr>
          <w:trHeight w:val="441"/>
          <w:jc w:val="center"/>
        </w:trPr>
        <w:tc>
          <w:tcPr>
            <w:tcW w:w="7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033A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  <w:r w:rsidRPr="00971169">
              <w:rPr>
                <w:rFonts w:eastAsia="SimSun" w:cstheme="minorHAnsi"/>
                <w:b/>
                <w:bCs/>
                <w:kern w:val="18"/>
                <w:sz w:val="24"/>
                <w:szCs w:val="24"/>
                <w:lang w:eastAsia="hi-IN" w:bidi="hi-IN"/>
              </w:rPr>
              <w:t>Razem: (PLN):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BBC2" w14:textId="77777777" w:rsidR="000A493D" w:rsidRPr="00971169" w:rsidRDefault="000A493D" w:rsidP="001F37EC">
            <w:pPr>
              <w:jc w:val="center"/>
              <w:rPr>
                <w:rFonts w:eastAsia="Calibri" w:cstheme="minorHAnsi"/>
                <w:b/>
                <w:kern w:val="2"/>
                <w:sz w:val="24"/>
                <w:szCs w:val="24"/>
                <w:highlight w:val="yellow"/>
                <w:lang w:eastAsia="hi-IN"/>
              </w:rPr>
            </w:pPr>
          </w:p>
        </w:tc>
      </w:tr>
    </w:tbl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lastRenderedPageBreak/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77777777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27738A4A" w:rsidR="00416CDE" w:rsidRPr="00011B2E" w:rsidRDefault="00416CDE" w:rsidP="00253F68">
      <w:pPr>
        <w:tabs>
          <w:tab w:val="left" w:pos="284"/>
        </w:tabs>
        <w:suppressAutoHyphens/>
        <w:spacing w:after="0" w:line="24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 xml:space="preserve">•             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podmiotu/tów, na którego/ych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242836C2" w14:textId="301F776E" w:rsidR="00735607" w:rsidRPr="00704D16" w:rsidRDefault="00735607" w:rsidP="000A493D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  <w:bookmarkStart w:id="0" w:name="_GoBack"/>
      <w:bookmarkEnd w:id="0"/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BE02B7" w:rsidRDefault="000B3A51" w:rsidP="00BE02B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E02B7">
        <w:rPr>
          <w:rFonts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Pr="00BE02B7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BE02B7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</w:t>
      </w:r>
      <w:r w:rsidR="000B3A51" w:rsidRPr="00BE02B7">
        <w:rPr>
          <w:rFonts w:eastAsia="Arial Unicode MS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BE02B7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BE02B7" w:rsidSect="00011B2E">
      <w:headerReference w:type="default" r:id="rId9"/>
      <w:footerReference w:type="default" r:id="rId10"/>
      <w:pgSz w:w="11906" w:h="16838"/>
      <w:pgMar w:top="1417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82154" w14:textId="77777777" w:rsidR="001249EC" w:rsidRDefault="001249EC" w:rsidP="007D0747">
      <w:pPr>
        <w:spacing w:after="0" w:line="240" w:lineRule="auto"/>
      </w:pPr>
      <w:r>
        <w:separator/>
      </w:r>
    </w:p>
  </w:endnote>
  <w:endnote w:type="continuationSeparator" w:id="0">
    <w:p w14:paraId="69CE48C2" w14:textId="77777777" w:rsidR="001249EC" w:rsidRDefault="001249EC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66F3B" w14:textId="77777777" w:rsidR="00DA410A" w:rsidRPr="00DA410A" w:rsidRDefault="00DA410A" w:rsidP="00DA410A">
    <w:pPr>
      <w:pStyle w:val="Nagwek"/>
      <w:jc w:val="center"/>
      <w:rPr>
        <w:rFonts w:ascii="Calibri" w:hAnsi="Calibri"/>
        <w:noProof/>
        <w:sz w:val="16"/>
        <w:szCs w:val="16"/>
      </w:rPr>
    </w:pPr>
    <w:bookmarkStart w:id="1" w:name="_Hlk63320999"/>
    <w:bookmarkStart w:id="2" w:name="_Hlk63321000"/>
    <w:r w:rsidRPr="00DA410A">
      <w:rPr>
        <w:rFonts w:ascii="Calibri" w:hAnsi="Calibri"/>
        <w:noProof/>
        <w:sz w:val="16"/>
        <w:szCs w:val="16"/>
      </w:rPr>
      <w:t xml:space="preserve">Projekt pn. Centrum Badań Innowacyjnych w zakresie Prewencji Chorób Cywilizacyjnych i Medycyny Indywidualizowanej (CBI PLUS) współfinansowany ze środków z Europejskiego Funduszu Rozwoju Regionalnego </w:t>
    </w:r>
  </w:p>
  <w:p w14:paraId="5EB3EF80" w14:textId="0605F837" w:rsidR="00376A3D" w:rsidRPr="00253F68" w:rsidRDefault="00DA410A" w:rsidP="00DA410A">
    <w:pPr>
      <w:pStyle w:val="Nagwek"/>
      <w:jc w:val="center"/>
      <w:rPr>
        <w:rFonts w:ascii="Calibri" w:hAnsi="Calibri"/>
        <w:sz w:val="16"/>
        <w:szCs w:val="16"/>
      </w:rPr>
    </w:pPr>
    <w:r w:rsidRPr="00DA410A">
      <w:rPr>
        <w:rFonts w:ascii="Calibri" w:hAnsi="Calibri"/>
        <w:noProof/>
        <w:sz w:val="16"/>
        <w:szCs w:val="16"/>
      </w:rPr>
      <w:t>w ramach Regionalnego Programu Operacyjnego Województwa Podlaskiego na lata 2014-2020</w:t>
    </w:r>
  </w:p>
  <w:bookmarkEnd w:id="1"/>
  <w:bookmarkEnd w:id="2"/>
  <w:p w14:paraId="55FAE2E4" w14:textId="77777777" w:rsidR="00376A3D" w:rsidRDefault="00376A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572B4" w14:textId="77777777" w:rsidR="001249EC" w:rsidRDefault="001249EC" w:rsidP="007D0747">
      <w:pPr>
        <w:spacing w:after="0" w:line="240" w:lineRule="auto"/>
      </w:pPr>
      <w:r>
        <w:separator/>
      </w:r>
    </w:p>
  </w:footnote>
  <w:footnote w:type="continuationSeparator" w:id="0">
    <w:p w14:paraId="6763450F" w14:textId="77777777" w:rsidR="001249EC" w:rsidRDefault="001249EC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1BC78992" w:rsidR="00376A3D" w:rsidRDefault="001249EC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A493D" w:rsidRPr="000A493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A493D" w:rsidRPr="000A493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A493D" w:rsidRPr="00806ECB">
      <w:rPr>
        <w:noProof/>
        <w:lang w:eastAsia="pl-PL"/>
      </w:rPr>
      <w:drawing>
        <wp:inline distT="0" distB="0" distL="0" distR="0" wp14:anchorId="7B819A85" wp14:editId="3611DCA0">
          <wp:extent cx="1771650" cy="62230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493D">
      <w:t xml:space="preserve">                                                                                                                  </w:t>
    </w:r>
    <w:r w:rsidR="000A493D">
      <w:rPr>
        <w:noProof/>
        <w:lang w:eastAsia="pl-PL"/>
      </w:rPr>
      <w:drawing>
        <wp:inline distT="0" distB="0" distL="0" distR="0" wp14:anchorId="32C3ECFD" wp14:editId="3BB783FC">
          <wp:extent cx="707390" cy="65214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3" w15:restartNumberingAfterBreak="0">
    <w:nsid w:val="44617907"/>
    <w:multiLevelType w:val="hybridMultilevel"/>
    <w:tmpl w:val="4BE89680"/>
    <w:lvl w:ilvl="0" w:tplc="58E600D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2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493D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49EC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DC8"/>
    <w:rsid w:val="001875CD"/>
    <w:rsid w:val="00191BCE"/>
    <w:rsid w:val="00194313"/>
    <w:rsid w:val="001A1276"/>
    <w:rsid w:val="001B07DC"/>
    <w:rsid w:val="001B4102"/>
    <w:rsid w:val="001C03E0"/>
    <w:rsid w:val="001C1A08"/>
    <w:rsid w:val="001C1DE1"/>
    <w:rsid w:val="001D72C6"/>
    <w:rsid w:val="001F042B"/>
    <w:rsid w:val="00200223"/>
    <w:rsid w:val="00206446"/>
    <w:rsid w:val="00215BC0"/>
    <w:rsid w:val="00217286"/>
    <w:rsid w:val="00217A5C"/>
    <w:rsid w:val="002259AF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2958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AD6"/>
    <w:rsid w:val="00483ACD"/>
    <w:rsid w:val="00484CA7"/>
    <w:rsid w:val="0049671A"/>
    <w:rsid w:val="00496A2A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E0721"/>
    <w:rsid w:val="004E62E0"/>
    <w:rsid w:val="004E769A"/>
    <w:rsid w:val="004F584C"/>
    <w:rsid w:val="004F7948"/>
    <w:rsid w:val="00501518"/>
    <w:rsid w:val="005022F9"/>
    <w:rsid w:val="00503B47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5B15"/>
    <w:rsid w:val="006221C3"/>
    <w:rsid w:val="00623812"/>
    <w:rsid w:val="00623F78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D146E"/>
    <w:rsid w:val="008D1496"/>
    <w:rsid w:val="008D3B62"/>
    <w:rsid w:val="008E05F4"/>
    <w:rsid w:val="008E1197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3983"/>
    <w:rsid w:val="00A1449C"/>
    <w:rsid w:val="00A16096"/>
    <w:rsid w:val="00A23E42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B7FB0"/>
    <w:rsid w:val="00CC013B"/>
    <w:rsid w:val="00CC1784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5B07"/>
    <w:rsid w:val="00D10959"/>
    <w:rsid w:val="00D1171F"/>
    <w:rsid w:val="00D27884"/>
    <w:rsid w:val="00D27953"/>
    <w:rsid w:val="00D406B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0A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DE5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1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89AC-7133-414E-9B6A-20D04811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Michał Wolański</cp:lastModifiedBy>
  <cp:revision>44</cp:revision>
  <cp:lastPrinted>2023-04-13T12:58:00Z</cp:lastPrinted>
  <dcterms:created xsi:type="dcterms:W3CDTF">2021-05-17T09:59:00Z</dcterms:created>
  <dcterms:modified xsi:type="dcterms:W3CDTF">2023-04-13T12:58:00Z</dcterms:modified>
</cp:coreProperties>
</file>